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E0DC2" w:rsidRPr="00FC413A" w:rsidTr="005E2260">
        <w:trPr>
          <w:trHeight w:hRule="exact" w:val="227"/>
        </w:trPr>
        <w:tc>
          <w:tcPr>
            <w:tcW w:w="4962" w:type="dxa"/>
            <w:tcBorders>
              <w:bottom w:val="single" w:sz="4" w:space="0" w:color="auto"/>
            </w:tcBorders>
            <w:shd w:val="clear" w:color="auto" w:fill="000000" w:themeFill="text1"/>
          </w:tcPr>
          <w:p w:rsidR="00AE0DC2" w:rsidRPr="00FC413A" w:rsidRDefault="00AE0DC2" w:rsidP="005E226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E0DC2" w:rsidRPr="00FC413A" w:rsidRDefault="00AE0DC2" w:rsidP="005E2260"/>
        </w:tc>
      </w:tr>
      <w:tr w:rsidR="00AE0DC2" w:rsidTr="005E2260">
        <w:trPr>
          <w:trHeight w:val="636"/>
        </w:trPr>
        <w:tc>
          <w:tcPr>
            <w:tcW w:w="4962" w:type="dxa"/>
            <w:vMerge w:val="restart"/>
            <w:tcBorders>
              <w:top w:val="single" w:sz="4" w:space="0" w:color="auto"/>
              <w:bottom w:val="nil"/>
              <w:right w:val="nil"/>
            </w:tcBorders>
            <w:shd w:val="clear" w:color="auto" w:fill="F0AB00"/>
            <w:tcMar>
              <w:top w:w="113" w:type="dxa"/>
            </w:tcMar>
          </w:tcPr>
          <w:p w:rsidR="00AE0DC2" w:rsidRPr="00E540A2" w:rsidRDefault="00AE0DC2" w:rsidP="00AE0DC2">
            <w:pPr>
              <w:pStyle w:val="SAPCollateralType"/>
            </w:pPr>
            <w:r>
              <w:t>Test Script</w:t>
            </w:r>
          </w:p>
          <w:p w:rsidR="00AE0DC2" w:rsidRPr="00E540A2" w:rsidRDefault="00AE0DC2" w:rsidP="00AE0DC2">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AE0DC2" w:rsidRPr="00CF3F1C" w:rsidRDefault="00AE0DC2" w:rsidP="005E2260">
            <w:pPr>
              <w:pStyle w:val="SAPSecurityLevel"/>
            </w:pPr>
            <w:bookmarkStart w:id="1" w:name="securitylevel"/>
            <w:r w:rsidRPr="00CF3F1C">
              <w:t>public</w:t>
            </w:r>
            <w:bookmarkEnd w:id="1"/>
          </w:p>
        </w:tc>
      </w:tr>
      <w:tr w:rsidR="00AE0DC2" w:rsidTr="005E2260">
        <w:trPr>
          <w:trHeight w:hRule="exact" w:val="2402"/>
        </w:trPr>
        <w:tc>
          <w:tcPr>
            <w:tcW w:w="4962" w:type="dxa"/>
            <w:vMerge/>
            <w:tcBorders>
              <w:top w:val="nil"/>
              <w:bottom w:val="nil"/>
              <w:right w:val="nil"/>
            </w:tcBorders>
            <w:shd w:val="clear" w:color="auto" w:fill="F0AB00"/>
            <w:tcMar>
              <w:top w:w="113" w:type="dxa"/>
            </w:tcMar>
          </w:tcPr>
          <w:p w:rsidR="00AE0DC2" w:rsidRDefault="00AE0DC2" w:rsidP="005E2260">
            <w:pPr>
              <w:pStyle w:val="SAPCollateralType"/>
            </w:pPr>
          </w:p>
        </w:tc>
        <w:tc>
          <w:tcPr>
            <w:tcW w:w="9383" w:type="dxa"/>
            <w:tcBorders>
              <w:top w:val="nil"/>
              <w:left w:val="nil"/>
              <w:bottom w:val="nil"/>
            </w:tcBorders>
            <w:shd w:val="clear" w:color="auto" w:fill="F0AB00"/>
            <w:tcMar>
              <w:top w:w="113" w:type="dxa"/>
            </w:tcMar>
          </w:tcPr>
          <w:p w:rsidR="00AE0DC2" w:rsidRDefault="00AE0DC2" w:rsidP="005E2260">
            <w:pPr>
              <w:pStyle w:val="SAPMainTitle"/>
            </w:pPr>
            <w:bookmarkStart w:id="2" w:name="maintitle"/>
            <w:r>
              <w:t>Classification for Customs Tariff Number and Commodity Code (2U3_DE)</w:t>
            </w:r>
            <w:bookmarkEnd w:id="2"/>
          </w:p>
          <w:p w:rsidR="00AE0DC2" w:rsidRDefault="00AE0DC2" w:rsidP="005E2260">
            <w:pPr>
              <w:pStyle w:val="SAPMainTitle"/>
            </w:pPr>
          </w:p>
        </w:tc>
      </w:tr>
    </w:tbl>
    <w:p w:rsidR="00AE0DC2" w:rsidRPr="009B6859" w:rsidRDefault="00AE0DC2" w:rsidP="00B6603F">
      <w:pPr>
        <w:pStyle w:val="SAPKeyblockTitle"/>
      </w:pPr>
      <w:r w:rsidRPr="009B6859">
        <w:t>Table of Contents</w:t>
      </w:r>
    </w:p>
    <w:p w:rsidR="00AE0DC2" w:rsidRDefault="00AE0DC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61286" w:history="1">
        <w:r w:rsidRPr="00AF3391">
          <w:rPr>
            <w:rStyle w:val="Hyperlink"/>
            <w:noProof/>
          </w:rPr>
          <w:t>1</w:t>
        </w:r>
        <w:r>
          <w:rPr>
            <w:rFonts w:asciiTheme="minorHAnsi" w:eastAsiaTheme="minorEastAsia" w:hAnsiTheme="minorHAnsi" w:cstheme="minorBidi"/>
            <w:noProof/>
            <w:sz w:val="22"/>
            <w:szCs w:val="22"/>
          </w:rPr>
          <w:tab/>
        </w:r>
        <w:r w:rsidRPr="00AF3391">
          <w:rPr>
            <w:rStyle w:val="Hyperlink"/>
            <w:noProof/>
          </w:rPr>
          <w:t>Purpose</w:t>
        </w:r>
        <w:r>
          <w:rPr>
            <w:noProof/>
            <w:webHidden/>
          </w:rPr>
          <w:tab/>
        </w:r>
        <w:r>
          <w:rPr>
            <w:noProof/>
            <w:webHidden/>
          </w:rPr>
          <w:fldChar w:fldCharType="begin"/>
        </w:r>
        <w:r>
          <w:rPr>
            <w:noProof/>
            <w:webHidden/>
          </w:rPr>
          <w:instrText xml:space="preserve"> PAGEREF _Toc51161286 \h </w:instrText>
        </w:r>
        <w:r>
          <w:rPr>
            <w:noProof/>
            <w:webHidden/>
          </w:rPr>
        </w:r>
        <w:r>
          <w:rPr>
            <w:noProof/>
            <w:webHidden/>
          </w:rPr>
          <w:fldChar w:fldCharType="separate"/>
        </w:r>
        <w:r>
          <w:rPr>
            <w:noProof/>
            <w:webHidden/>
          </w:rPr>
          <w:t>3</w:t>
        </w:r>
        <w:r>
          <w:rPr>
            <w:noProof/>
            <w:webHidden/>
          </w:rPr>
          <w:fldChar w:fldCharType="end"/>
        </w:r>
      </w:hyperlink>
    </w:p>
    <w:p w:rsidR="00AE0DC2" w:rsidRDefault="00AE0DC2">
      <w:pPr>
        <w:pStyle w:val="TOC1"/>
        <w:rPr>
          <w:rFonts w:asciiTheme="minorHAnsi" w:eastAsiaTheme="minorEastAsia" w:hAnsiTheme="minorHAnsi" w:cstheme="minorBidi"/>
          <w:noProof/>
          <w:sz w:val="22"/>
          <w:szCs w:val="22"/>
        </w:rPr>
      </w:pPr>
      <w:hyperlink w:anchor="_Toc51161287" w:history="1">
        <w:r w:rsidRPr="00AF3391">
          <w:rPr>
            <w:rStyle w:val="Hyperlink"/>
            <w:noProof/>
          </w:rPr>
          <w:t>2</w:t>
        </w:r>
        <w:r>
          <w:rPr>
            <w:rFonts w:asciiTheme="minorHAnsi" w:eastAsiaTheme="minorEastAsia" w:hAnsiTheme="minorHAnsi" w:cstheme="minorBidi"/>
            <w:noProof/>
            <w:sz w:val="22"/>
            <w:szCs w:val="22"/>
          </w:rPr>
          <w:tab/>
        </w:r>
        <w:r w:rsidRPr="00AF3391">
          <w:rPr>
            <w:rStyle w:val="Hyperlink"/>
            <w:noProof/>
          </w:rPr>
          <w:t>Prerequisites</w:t>
        </w:r>
        <w:r>
          <w:rPr>
            <w:noProof/>
            <w:webHidden/>
          </w:rPr>
          <w:tab/>
        </w:r>
        <w:r>
          <w:rPr>
            <w:noProof/>
            <w:webHidden/>
          </w:rPr>
          <w:fldChar w:fldCharType="begin"/>
        </w:r>
        <w:r>
          <w:rPr>
            <w:noProof/>
            <w:webHidden/>
          </w:rPr>
          <w:instrText xml:space="preserve"> PAGEREF _Toc51161287 \h </w:instrText>
        </w:r>
        <w:r>
          <w:rPr>
            <w:noProof/>
            <w:webHidden/>
          </w:rPr>
        </w:r>
        <w:r>
          <w:rPr>
            <w:noProof/>
            <w:webHidden/>
          </w:rPr>
          <w:fldChar w:fldCharType="separate"/>
        </w:r>
        <w:r>
          <w:rPr>
            <w:noProof/>
            <w:webHidden/>
          </w:rPr>
          <w:t>4</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88" w:history="1">
        <w:r w:rsidRPr="00AF3391">
          <w:rPr>
            <w:rStyle w:val="Hyperlink"/>
            <w:noProof/>
          </w:rPr>
          <w:t>2.1</w:t>
        </w:r>
        <w:r>
          <w:rPr>
            <w:rFonts w:asciiTheme="minorHAnsi" w:eastAsiaTheme="minorEastAsia" w:hAnsiTheme="minorHAnsi" w:cstheme="minorBidi"/>
            <w:noProof/>
            <w:sz w:val="22"/>
            <w:szCs w:val="22"/>
          </w:rPr>
          <w:tab/>
        </w:r>
        <w:r w:rsidRPr="00AF3391">
          <w:rPr>
            <w:rStyle w:val="Hyperlink"/>
            <w:noProof/>
          </w:rPr>
          <w:t>Additional Manual Configuration</w:t>
        </w:r>
        <w:r>
          <w:rPr>
            <w:noProof/>
            <w:webHidden/>
          </w:rPr>
          <w:tab/>
        </w:r>
        <w:r>
          <w:rPr>
            <w:noProof/>
            <w:webHidden/>
          </w:rPr>
          <w:fldChar w:fldCharType="begin"/>
        </w:r>
        <w:r>
          <w:rPr>
            <w:noProof/>
            <w:webHidden/>
          </w:rPr>
          <w:instrText xml:space="preserve"> PAGEREF _Toc51161288 \h </w:instrText>
        </w:r>
        <w:r>
          <w:rPr>
            <w:noProof/>
            <w:webHidden/>
          </w:rPr>
        </w:r>
        <w:r>
          <w:rPr>
            <w:noProof/>
            <w:webHidden/>
          </w:rPr>
          <w:fldChar w:fldCharType="separate"/>
        </w:r>
        <w:r>
          <w:rPr>
            <w:noProof/>
            <w:webHidden/>
          </w:rPr>
          <w:t>4</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89" w:history="1">
        <w:r w:rsidRPr="00AF3391">
          <w:rPr>
            <w:rStyle w:val="Hyperlink"/>
            <w:noProof/>
          </w:rPr>
          <w:t>2.2</w:t>
        </w:r>
        <w:r>
          <w:rPr>
            <w:rFonts w:asciiTheme="minorHAnsi" w:eastAsiaTheme="minorEastAsia" w:hAnsiTheme="minorHAnsi" w:cstheme="minorBidi"/>
            <w:noProof/>
            <w:sz w:val="22"/>
            <w:szCs w:val="22"/>
          </w:rPr>
          <w:tab/>
        </w:r>
        <w:r w:rsidRPr="00AF3391">
          <w:rPr>
            <w:rStyle w:val="Hyperlink"/>
            <w:noProof/>
          </w:rPr>
          <w:t>System Access</w:t>
        </w:r>
        <w:r>
          <w:rPr>
            <w:noProof/>
            <w:webHidden/>
          </w:rPr>
          <w:tab/>
        </w:r>
        <w:r>
          <w:rPr>
            <w:noProof/>
            <w:webHidden/>
          </w:rPr>
          <w:fldChar w:fldCharType="begin"/>
        </w:r>
        <w:r>
          <w:rPr>
            <w:noProof/>
            <w:webHidden/>
          </w:rPr>
          <w:instrText xml:space="preserve"> PAGEREF _Toc51161289 \h </w:instrText>
        </w:r>
        <w:r>
          <w:rPr>
            <w:noProof/>
            <w:webHidden/>
          </w:rPr>
        </w:r>
        <w:r>
          <w:rPr>
            <w:noProof/>
            <w:webHidden/>
          </w:rPr>
          <w:fldChar w:fldCharType="separate"/>
        </w:r>
        <w:r>
          <w:rPr>
            <w:noProof/>
            <w:webHidden/>
          </w:rPr>
          <w:t>4</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90" w:history="1">
        <w:r w:rsidRPr="00AF3391">
          <w:rPr>
            <w:rStyle w:val="Hyperlink"/>
            <w:noProof/>
          </w:rPr>
          <w:t>2.3</w:t>
        </w:r>
        <w:r>
          <w:rPr>
            <w:rFonts w:asciiTheme="minorHAnsi" w:eastAsiaTheme="minorEastAsia" w:hAnsiTheme="minorHAnsi" w:cstheme="minorBidi"/>
            <w:noProof/>
            <w:sz w:val="22"/>
            <w:szCs w:val="22"/>
          </w:rPr>
          <w:tab/>
        </w:r>
        <w:r w:rsidRPr="00AF3391">
          <w:rPr>
            <w:rStyle w:val="Hyperlink"/>
            <w:noProof/>
          </w:rPr>
          <w:t>Roles</w:t>
        </w:r>
        <w:r>
          <w:rPr>
            <w:noProof/>
            <w:webHidden/>
          </w:rPr>
          <w:tab/>
        </w:r>
        <w:r>
          <w:rPr>
            <w:noProof/>
            <w:webHidden/>
          </w:rPr>
          <w:fldChar w:fldCharType="begin"/>
        </w:r>
        <w:r>
          <w:rPr>
            <w:noProof/>
            <w:webHidden/>
          </w:rPr>
          <w:instrText xml:space="preserve"> PAGEREF _Toc51161290 \h </w:instrText>
        </w:r>
        <w:r>
          <w:rPr>
            <w:noProof/>
            <w:webHidden/>
          </w:rPr>
        </w:r>
        <w:r>
          <w:rPr>
            <w:noProof/>
            <w:webHidden/>
          </w:rPr>
          <w:fldChar w:fldCharType="separate"/>
        </w:r>
        <w:r>
          <w:rPr>
            <w:noProof/>
            <w:webHidden/>
          </w:rPr>
          <w:t>4</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91" w:history="1">
        <w:r w:rsidRPr="00AF3391">
          <w:rPr>
            <w:rStyle w:val="Hyperlink"/>
            <w:noProof/>
          </w:rPr>
          <w:t>2.4</w:t>
        </w:r>
        <w:r>
          <w:rPr>
            <w:rFonts w:asciiTheme="minorHAnsi" w:eastAsiaTheme="minorEastAsia" w:hAnsiTheme="minorHAnsi" w:cstheme="minorBidi"/>
            <w:noProof/>
            <w:sz w:val="22"/>
            <w:szCs w:val="22"/>
          </w:rPr>
          <w:tab/>
        </w:r>
        <w:r w:rsidRPr="00AF3391">
          <w:rPr>
            <w:rStyle w:val="Hyperlink"/>
            <w:noProof/>
          </w:rPr>
          <w:t>Master Data, Organizational Data, and Other Data</w:t>
        </w:r>
        <w:r>
          <w:rPr>
            <w:noProof/>
            <w:webHidden/>
          </w:rPr>
          <w:tab/>
        </w:r>
        <w:r>
          <w:rPr>
            <w:noProof/>
            <w:webHidden/>
          </w:rPr>
          <w:fldChar w:fldCharType="begin"/>
        </w:r>
        <w:r>
          <w:rPr>
            <w:noProof/>
            <w:webHidden/>
          </w:rPr>
          <w:instrText xml:space="preserve"> PAGEREF _Toc51161291 \h </w:instrText>
        </w:r>
        <w:r>
          <w:rPr>
            <w:noProof/>
            <w:webHidden/>
          </w:rPr>
        </w:r>
        <w:r>
          <w:rPr>
            <w:noProof/>
            <w:webHidden/>
          </w:rPr>
          <w:fldChar w:fldCharType="separate"/>
        </w:r>
        <w:r>
          <w:rPr>
            <w:noProof/>
            <w:webHidden/>
          </w:rPr>
          <w:t>5</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92" w:history="1">
        <w:r w:rsidRPr="00AF3391">
          <w:rPr>
            <w:rStyle w:val="Hyperlink"/>
            <w:noProof/>
          </w:rPr>
          <w:t>2.5</w:t>
        </w:r>
        <w:r>
          <w:rPr>
            <w:rFonts w:asciiTheme="minorHAnsi" w:eastAsiaTheme="minorEastAsia" w:hAnsiTheme="minorHAnsi" w:cstheme="minorBidi"/>
            <w:noProof/>
            <w:sz w:val="22"/>
            <w:szCs w:val="22"/>
          </w:rPr>
          <w:tab/>
        </w:r>
        <w:r w:rsidRPr="00AF3391">
          <w:rPr>
            <w:rStyle w:val="Hyperlink"/>
            <w:noProof/>
          </w:rPr>
          <w:t>Preliminary Steps</w:t>
        </w:r>
        <w:r>
          <w:rPr>
            <w:noProof/>
            <w:webHidden/>
          </w:rPr>
          <w:tab/>
        </w:r>
        <w:r>
          <w:rPr>
            <w:noProof/>
            <w:webHidden/>
          </w:rPr>
          <w:fldChar w:fldCharType="begin"/>
        </w:r>
        <w:r>
          <w:rPr>
            <w:noProof/>
            <w:webHidden/>
          </w:rPr>
          <w:instrText xml:space="preserve"> PAGEREF _Toc51161292 \h </w:instrText>
        </w:r>
        <w:r>
          <w:rPr>
            <w:noProof/>
            <w:webHidden/>
          </w:rPr>
        </w:r>
        <w:r>
          <w:rPr>
            <w:noProof/>
            <w:webHidden/>
          </w:rPr>
          <w:fldChar w:fldCharType="separate"/>
        </w:r>
        <w:r>
          <w:rPr>
            <w:noProof/>
            <w:webHidden/>
          </w:rPr>
          <w:t>6</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293" w:history="1">
        <w:r w:rsidRPr="00AF3391">
          <w:rPr>
            <w:rStyle w:val="Hyperlink"/>
            <w:noProof/>
          </w:rPr>
          <w:t>2.5.1</w:t>
        </w:r>
        <w:r>
          <w:rPr>
            <w:rFonts w:asciiTheme="minorHAnsi" w:eastAsiaTheme="minorEastAsia" w:hAnsiTheme="minorHAnsi" w:cstheme="minorBidi"/>
            <w:noProof/>
            <w:sz w:val="22"/>
            <w:szCs w:val="22"/>
          </w:rPr>
          <w:tab/>
        </w:r>
        <w:r w:rsidRPr="00AF3391">
          <w:rPr>
            <w:rStyle w:val="Hyperlink"/>
            <w:noProof/>
          </w:rPr>
          <w:t>Prerequisite Customizing Activities Without DEMO Data</w:t>
        </w:r>
        <w:r>
          <w:rPr>
            <w:noProof/>
            <w:webHidden/>
          </w:rPr>
          <w:tab/>
        </w:r>
        <w:r>
          <w:rPr>
            <w:noProof/>
            <w:webHidden/>
          </w:rPr>
          <w:fldChar w:fldCharType="begin"/>
        </w:r>
        <w:r>
          <w:rPr>
            <w:noProof/>
            <w:webHidden/>
          </w:rPr>
          <w:instrText xml:space="preserve"> PAGEREF _Toc51161293 \h </w:instrText>
        </w:r>
        <w:r>
          <w:rPr>
            <w:noProof/>
            <w:webHidden/>
          </w:rPr>
        </w:r>
        <w:r>
          <w:rPr>
            <w:noProof/>
            <w:webHidden/>
          </w:rPr>
          <w:fldChar w:fldCharType="separate"/>
        </w:r>
        <w:r>
          <w:rPr>
            <w:noProof/>
            <w:webHidden/>
          </w:rPr>
          <w:t>6</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294" w:history="1">
        <w:r w:rsidRPr="00AF3391">
          <w:rPr>
            <w:rStyle w:val="Hyperlink"/>
            <w:noProof/>
          </w:rPr>
          <w:t>2.5.2</w:t>
        </w:r>
        <w:r>
          <w:rPr>
            <w:rFonts w:asciiTheme="minorHAnsi" w:eastAsiaTheme="minorEastAsia" w:hAnsiTheme="minorHAnsi" w:cstheme="minorBidi"/>
            <w:noProof/>
            <w:sz w:val="22"/>
            <w:szCs w:val="22"/>
          </w:rPr>
          <w:tab/>
        </w:r>
        <w:r w:rsidRPr="00AF3391">
          <w:rPr>
            <w:rStyle w:val="Hyperlink"/>
            <w:noProof/>
          </w:rPr>
          <w:t>Prerequisite Customizing Activities for Manage Commodity Codes and Customs Tariff Numbers from Data Provider (Optional)</w:t>
        </w:r>
        <w:r>
          <w:rPr>
            <w:noProof/>
            <w:webHidden/>
          </w:rPr>
          <w:tab/>
        </w:r>
        <w:r>
          <w:rPr>
            <w:noProof/>
            <w:webHidden/>
          </w:rPr>
          <w:fldChar w:fldCharType="begin"/>
        </w:r>
        <w:r>
          <w:rPr>
            <w:noProof/>
            <w:webHidden/>
          </w:rPr>
          <w:instrText xml:space="preserve"> PAGEREF _Toc51161294 \h </w:instrText>
        </w:r>
        <w:r>
          <w:rPr>
            <w:noProof/>
            <w:webHidden/>
          </w:rPr>
        </w:r>
        <w:r>
          <w:rPr>
            <w:noProof/>
            <w:webHidden/>
          </w:rPr>
          <w:fldChar w:fldCharType="separate"/>
        </w:r>
        <w:r>
          <w:rPr>
            <w:noProof/>
            <w:webHidden/>
          </w:rPr>
          <w:t>11</w:t>
        </w:r>
        <w:r>
          <w:rPr>
            <w:noProof/>
            <w:webHidden/>
          </w:rPr>
          <w:fldChar w:fldCharType="end"/>
        </w:r>
      </w:hyperlink>
    </w:p>
    <w:p w:rsidR="00AE0DC2" w:rsidRDefault="00AE0DC2">
      <w:pPr>
        <w:pStyle w:val="TOC1"/>
        <w:rPr>
          <w:rFonts w:asciiTheme="minorHAnsi" w:eastAsiaTheme="minorEastAsia" w:hAnsiTheme="minorHAnsi" w:cstheme="minorBidi"/>
          <w:noProof/>
          <w:sz w:val="22"/>
          <w:szCs w:val="22"/>
        </w:rPr>
      </w:pPr>
      <w:hyperlink w:anchor="_Toc51161295" w:history="1">
        <w:r w:rsidRPr="00AF3391">
          <w:rPr>
            <w:rStyle w:val="Hyperlink"/>
            <w:noProof/>
          </w:rPr>
          <w:t>3</w:t>
        </w:r>
        <w:r>
          <w:rPr>
            <w:rFonts w:asciiTheme="minorHAnsi" w:eastAsiaTheme="minorEastAsia" w:hAnsiTheme="minorHAnsi" w:cstheme="minorBidi"/>
            <w:noProof/>
            <w:sz w:val="22"/>
            <w:szCs w:val="22"/>
          </w:rPr>
          <w:tab/>
        </w:r>
        <w:r w:rsidRPr="00AF3391">
          <w:rPr>
            <w:rStyle w:val="Hyperlink"/>
            <w:noProof/>
          </w:rPr>
          <w:t>Overview Table</w:t>
        </w:r>
        <w:r>
          <w:rPr>
            <w:noProof/>
            <w:webHidden/>
          </w:rPr>
          <w:tab/>
        </w:r>
        <w:r>
          <w:rPr>
            <w:noProof/>
            <w:webHidden/>
          </w:rPr>
          <w:fldChar w:fldCharType="begin"/>
        </w:r>
        <w:r>
          <w:rPr>
            <w:noProof/>
            <w:webHidden/>
          </w:rPr>
          <w:instrText xml:space="preserve"> PAGEREF _Toc51161295 \h </w:instrText>
        </w:r>
        <w:r>
          <w:rPr>
            <w:noProof/>
            <w:webHidden/>
          </w:rPr>
        </w:r>
        <w:r>
          <w:rPr>
            <w:noProof/>
            <w:webHidden/>
          </w:rPr>
          <w:fldChar w:fldCharType="separate"/>
        </w:r>
        <w:r>
          <w:rPr>
            <w:noProof/>
            <w:webHidden/>
          </w:rPr>
          <w:t>14</w:t>
        </w:r>
        <w:r>
          <w:rPr>
            <w:noProof/>
            <w:webHidden/>
          </w:rPr>
          <w:fldChar w:fldCharType="end"/>
        </w:r>
      </w:hyperlink>
    </w:p>
    <w:p w:rsidR="00AE0DC2" w:rsidRDefault="00AE0DC2">
      <w:pPr>
        <w:pStyle w:val="TOC1"/>
        <w:rPr>
          <w:rFonts w:asciiTheme="minorHAnsi" w:eastAsiaTheme="minorEastAsia" w:hAnsiTheme="minorHAnsi" w:cstheme="minorBidi"/>
          <w:noProof/>
          <w:sz w:val="22"/>
          <w:szCs w:val="22"/>
        </w:rPr>
      </w:pPr>
      <w:hyperlink w:anchor="_Toc51161296" w:history="1">
        <w:r w:rsidRPr="00AF3391">
          <w:rPr>
            <w:rStyle w:val="Hyperlink"/>
            <w:noProof/>
          </w:rPr>
          <w:t>4</w:t>
        </w:r>
        <w:r>
          <w:rPr>
            <w:rFonts w:asciiTheme="minorHAnsi" w:eastAsiaTheme="minorEastAsia" w:hAnsiTheme="minorHAnsi" w:cstheme="minorBidi"/>
            <w:noProof/>
            <w:sz w:val="22"/>
            <w:szCs w:val="22"/>
          </w:rPr>
          <w:tab/>
        </w:r>
        <w:r w:rsidRPr="00AF3391">
          <w:rPr>
            <w:rStyle w:val="Hyperlink"/>
            <w:noProof/>
          </w:rPr>
          <w:t>Test Procedures</w:t>
        </w:r>
        <w:r>
          <w:rPr>
            <w:noProof/>
            <w:webHidden/>
          </w:rPr>
          <w:tab/>
        </w:r>
        <w:r>
          <w:rPr>
            <w:noProof/>
            <w:webHidden/>
          </w:rPr>
          <w:fldChar w:fldCharType="begin"/>
        </w:r>
        <w:r>
          <w:rPr>
            <w:noProof/>
            <w:webHidden/>
          </w:rPr>
          <w:instrText xml:space="preserve"> PAGEREF _Toc51161296 \h </w:instrText>
        </w:r>
        <w:r>
          <w:rPr>
            <w:noProof/>
            <w:webHidden/>
          </w:rPr>
        </w:r>
        <w:r>
          <w:rPr>
            <w:noProof/>
            <w:webHidden/>
          </w:rPr>
          <w:fldChar w:fldCharType="separate"/>
        </w:r>
        <w:r>
          <w:rPr>
            <w:noProof/>
            <w:webHidden/>
          </w:rPr>
          <w:t>15</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97" w:history="1">
        <w:r w:rsidRPr="00AF3391">
          <w:rPr>
            <w:rStyle w:val="Hyperlink"/>
            <w:noProof/>
          </w:rPr>
          <w:t>4.1</w:t>
        </w:r>
        <w:r>
          <w:rPr>
            <w:rFonts w:asciiTheme="minorHAnsi" w:eastAsiaTheme="minorEastAsia" w:hAnsiTheme="minorHAnsi" w:cstheme="minorBidi"/>
            <w:noProof/>
            <w:sz w:val="22"/>
            <w:szCs w:val="22"/>
          </w:rPr>
          <w:tab/>
        </w:r>
        <w:r w:rsidRPr="00AF3391">
          <w:rPr>
            <w:rStyle w:val="Hyperlink"/>
            <w:noProof/>
          </w:rPr>
          <w:t>Manage Commodity Codes</w:t>
        </w:r>
        <w:r>
          <w:rPr>
            <w:noProof/>
            <w:webHidden/>
          </w:rPr>
          <w:tab/>
        </w:r>
        <w:r>
          <w:rPr>
            <w:noProof/>
            <w:webHidden/>
          </w:rPr>
          <w:fldChar w:fldCharType="begin"/>
        </w:r>
        <w:r>
          <w:rPr>
            <w:noProof/>
            <w:webHidden/>
          </w:rPr>
          <w:instrText xml:space="preserve"> PAGEREF _Toc51161297 \h </w:instrText>
        </w:r>
        <w:r>
          <w:rPr>
            <w:noProof/>
            <w:webHidden/>
          </w:rPr>
        </w:r>
        <w:r>
          <w:rPr>
            <w:noProof/>
            <w:webHidden/>
          </w:rPr>
          <w:fldChar w:fldCharType="separate"/>
        </w:r>
        <w:r>
          <w:rPr>
            <w:noProof/>
            <w:webHidden/>
          </w:rPr>
          <w:t>15</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298" w:history="1">
        <w:r w:rsidRPr="00AF3391">
          <w:rPr>
            <w:rStyle w:val="Hyperlink"/>
            <w:noProof/>
          </w:rPr>
          <w:t>4.2</w:t>
        </w:r>
        <w:r>
          <w:rPr>
            <w:rFonts w:asciiTheme="minorHAnsi" w:eastAsiaTheme="minorEastAsia" w:hAnsiTheme="minorHAnsi" w:cstheme="minorBidi"/>
            <w:noProof/>
            <w:sz w:val="22"/>
            <w:szCs w:val="22"/>
          </w:rPr>
          <w:tab/>
        </w:r>
        <w:r w:rsidRPr="00AF3391">
          <w:rPr>
            <w:rStyle w:val="Hyperlink"/>
            <w:noProof/>
          </w:rPr>
          <w:t>Manage Commodity Codes from Data Provider (Optional)</w:t>
        </w:r>
        <w:r>
          <w:rPr>
            <w:noProof/>
            <w:webHidden/>
          </w:rPr>
          <w:tab/>
        </w:r>
        <w:r>
          <w:rPr>
            <w:noProof/>
            <w:webHidden/>
          </w:rPr>
          <w:fldChar w:fldCharType="begin"/>
        </w:r>
        <w:r>
          <w:rPr>
            <w:noProof/>
            <w:webHidden/>
          </w:rPr>
          <w:instrText xml:space="preserve"> PAGEREF _Toc51161298 \h </w:instrText>
        </w:r>
        <w:r>
          <w:rPr>
            <w:noProof/>
            <w:webHidden/>
          </w:rPr>
        </w:r>
        <w:r>
          <w:rPr>
            <w:noProof/>
            <w:webHidden/>
          </w:rPr>
          <w:fldChar w:fldCharType="separate"/>
        </w:r>
        <w:r>
          <w:rPr>
            <w:noProof/>
            <w:webHidden/>
          </w:rPr>
          <w:t>16</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299" w:history="1">
        <w:r w:rsidRPr="00AF3391">
          <w:rPr>
            <w:rStyle w:val="Hyperlink"/>
            <w:noProof/>
          </w:rPr>
          <w:t>4.2.1</w:t>
        </w:r>
        <w:r>
          <w:rPr>
            <w:rFonts w:asciiTheme="minorHAnsi" w:eastAsiaTheme="minorEastAsia" w:hAnsiTheme="minorHAnsi" w:cstheme="minorBidi"/>
            <w:noProof/>
            <w:sz w:val="22"/>
            <w:szCs w:val="22"/>
          </w:rPr>
          <w:tab/>
        </w:r>
        <w:r w:rsidRPr="00AF3391">
          <w:rPr>
            <w:rStyle w:val="Hyperlink"/>
            <w:noProof/>
          </w:rPr>
          <w:t>Schedule Commodity Codes Content Request to Data Provider (Background Job)</w:t>
        </w:r>
        <w:r>
          <w:rPr>
            <w:noProof/>
            <w:webHidden/>
          </w:rPr>
          <w:tab/>
        </w:r>
        <w:r>
          <w:rPr>
            <w:noProof/>
            <w:webHidden/>
          </w:rPr>
          <w:fldChar w:fldCharType="begin"/>
        </w:r>
        <w:r>
          <w:rPr>
            <w:noProof/>
            <w:webHidden/>
          </w:rPr>
          <w:instrText xml:space="preserve"> PAGEREF _Toc51161299 \h </w:instrText>
        </w:r>
        <w:r>
          <w:rPr>
            <w:noProof/>
            <w:webHidden/>
          </w:rPr>
        </w:r>
        <w:r>
          <w:rPr>
            <w:noProof/>
            <w:webHidden/>
          </w:rPr>
          <w:fldChar w:fldCharType="separate"/>
        </w:r>
        <w:r>
          <w:rPr>
            <w:noProof/>
            <w:webHidden/>
          </w:rPr>
          <w:t>17</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300" w:history="1">
        <w:r w:rsidRPr="00AF3391">
          <w:rPr>
            <w:rStyle w:val="Hyperlink"/>
            <w:noProof/>
          </w:rPr>
          <w:t>4.2.2</w:t>
        </w:r>
        <w:r>
          <w:rPr>
            <w:rFonts w:asciiTheme="minorHAnsi" w:eastAsiaTheme="minorEastAsia" w:hAnsiTheme="minorHAnsi" w:cstheme="minorBidi"/>
            <w:noProof/>
            <w:sz w:val="22"/>
            <w:szCs w:val="22"/>
          </w:rPr>
          <w:tab/>
        </w:r>
        <w:r w:rsidRPr="00AF3391">
          <w:rPr>
            <w:rStyle w:val="Hyperlink"/>
            <w:noProof/>
          </w:rPr>
          <w:t>Manage Commodity Codes Content from Data Provider</w:t>
        </w:r>
        <w:r>
          <w:rPr>
            <w:noProof/>
            <w:webHidden/>
          </w:rPr>
          <w:tab/>
        </w:r>
        <w:r>
          <w:rPr>
            <w:noProof/>
            <w:webHidden/>
          </w:rPr>
          <w:fldChar w:fldCharType="begin"/>
        </w:r>
        <w:r>
          <w:rPr>
            <w:noProof/>
            <w:webHidden/>
          </w:rPr>
          <w:instrText xml:space="preserve"> PAGEREF _Toc51161300 \h </w:instrText>
        </w:r>
        <w:r>
          <w:rPr>
            <w:noProof/>
            <w:webHidden/>
          </w:rPr>
        </w:r>
        <w:r>
          <w:rPr>
            <w:noProof/>
            <w:webHidden/>
          </w:rPr>
          <w:fldChar w:fldCharType="separate"/>
        </w:r>
        <w:r>
          <w:rPr>
            <w:noProof/>
            <w:webHidden/>
          </w:rPr>
          <w:t>18</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1" w:history="1">
        <w:r w:rsidRPr="00AF3391">
          <w:rPr>
            <w:rStyle w:val="Hyperlink"/>
            <w:noProof/>
          </w:rPr>
          <w:t>4.3</w:t>
        </w:r>
        <w:r>
          <w:rPr>
            <w:rFonts w:asciiTheme="minorHAnsi" w:eastAsiaTheme="minorEastAsia" w:hAnsiTheme="minorHAnsi" w:cstheme="minorBidi"/>
            <w:noProof/>
            <w:sz w:val="22"/>
            <w:szCs w:val="22"/>
          </w:rPr>
          <w:tab/>
        </w:r>
        <w:r w:rsidRPr="00AF3391">
          <w:rPr>
            <w:rStyle w:val="Hyperlink"/>
            <w:noProof/>
          </w:rPr>
          <w:t>Classify Products Commodity Codes</w:t>
        </w:r>
        <w:r>
          <w:rPr>
            <w:noProof/>
            <w:webHidden/>
          </w:rPr>
          <w:tab/>
        </w:r>
        <w:r>
          <w:rPr>
            <w:noProof/>
            <w:webHidden/>
          </w:rPr>
          <w:fldChar w:fldCharType="begin"/>
        </w:r>
        <w:r>
          <w:rPr>
            <w:noProof/>
            <w:webHidden/>
          </w:rPr>
          <w:instrText xml:space="preserve"> PAGEREF _Toc51161301 \h </w:instrText>
        </w:r>
        <w:r>
          <w:rPr>
            <w:noProof/>
            <w:webHidden/>
          </w:rPr>
        </w:r>
        <w:r>
          <w:rPr>
            <w:noProof/>
            <w:webHidden/>
          </w:rPr>
          <w:fldChar w:fldCharType="separate"/>
        </w:r>
        <w:r>
          <w:rPr>
            <w:noProof/>
            <w:webHidden/>
          </w:rPr>
          <w:t>19</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2" w:history="1">
        <w:r w:rsidRPr="00AF3391">
          <w:rPr>
            <w:rStyle w:val="Hyperlink"/>
            <w:noProof/>
          </w:rPr>
          <w:t>4.4</w:t>
        </w:r>
        <w:r>
          <w:rPr>
            <w:rFonts w:asciiTheme="minorHAnsi" w:eastAsiaTheme="minorEastAsia" w:hAnsiTheme="minorHAnsi" w:cstheme="minorBidi"/>
            <w:noProof/>
            <w:sz w:val="22"/>
            <w:szCs w:val="22"/>
          </w:rPr>
          <w:tab/>
        </w:r>
        <w:r w:rsidRPr="00AF3391">
          <w:rPr>
            <w:rStyle w:val="Hyperlink"/>
            <w:noProof/>
          </w:rPr>
          <w:t>Reclassify Products Commodity Codes (Optional)</w:t>
        </w:r>
        <w:r>
          <w:rPr>
            <w:noProof/>
            <w:webHidden/>
          </w:rPr>
          <w:tab/>
        </w:r>
        <w:r>
          <w:rPr>
            <w:noProof/>
            <w:webHidden/>
          </w:rPr>
          <w:fldChar w:fldCharType="begin"/>
        </w:r>
        <w:r>
          <w:rPr>
            <w:noProof/>
            <w:webHidden/>
          </w:rPr>
          <w:instrText xml:space="preserve"> PAGEREF _Toc51161302 \h </w:instrText>
        </w:r>
        <w:r>
          <w:rPr>
            <w:noProof/>
            <w:webHidden/>
          </w:rPr>
        </w:r>
        <w:r>
          <w:rPr>
            <w:noProof/>
            <w:webHidden/>
          </w:rPr>
          <w:fldChar w:fldCharType="separate"/>
        </w:r>
        <w:r>
          <w:rPr>
            <w:noProof/>
            <w:webHidden/>
          </w:rPr>
          <w:t>21</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3" w:history="1">
        <w:r w:rsidRPr="00AF3391">
          <w:rPr>
            <w:rStyle w:val="Hyperlink"/>
            <w:noProof/>
          </w:rPr>
          <w:t>4.5</w:t>
        </w:r>
        <w:r>
          <w:rPr>
            <w:rFonts w:asciiTheme="minorHAnsi" w:eastAsiaTheme="minorEastAsia" w:hAnsiTheme="minorHAnsi" w:cstheme="minorBidi"/>
            <w:noProof/>
            <w:sz w:val="22"/>
            <w:szCs w:val="22"/>
          </w:rPr>
          <w:tab/>
        </w:r>
        <w:r w:rsidRPr="00AF3391">
          <w:rPr>
            <w:rStyle w:val="Hyperlink"/>
            <w:noProof/>
          </w:rPr>
          <w:t>Manage Customs Tariff Numbers</w:t>
        </w:r>
        <w:r>
          <w:rPr>
            <w:noProof/>
            <w:webHidden/>
          </w:rPr>
          <w:tab/>
        </w:r>
        <w:r>
          <w:rPr>
            <w:noProof/>
            <w:webHidden/>
          </w:rPr>
          <w:fldChar w:fldCharType="begin"/>
        </w:r>
        <w:r>
          <w:rPr>
            <w:noProof/>
            <w:webHidden/>
          </w:rPr>
          <w:instrText xml:space="preserve"> PAGEREF _Toc51161303 \h </w:instrText>
        </w:r>
        <w:r>
          <w:rPr>
            <w:noProof/>
            <w:webHidden/>
          </w:rPr>
        </w:r>
        <w:r>
          <w:rPr>
            <w:noProof/>
            <w:webHidden/>
          </w:rPr>
          <w:fldChar w:fldCharType="separate"/>
        </w:r>
        <w:r>
          <w:rPr>
            <w:noProof/>
            <w:webHidden/>
          </w:rPr>
          <w:t>22</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4" w:history="1">
        <w:r w:rsidRPr="00AF3391">
          <w:rPr>
            <w:rStyle w:val="Hyperlink"/>
            <w:noProof/>
          </w:rPr>
          <w:t>4.6</w:t>
        </w:r>
        <w:r>
          <w:rPr>
            <w:rFonts w:asciiTheme="minorHAnsi" w:eastAsiaTheme="minorEastAsia" w:hAnsiTheme="minorHAnsi" w:cstheme="minorBidi"/>
            <w:noProof/>
            <w:sz w:val="22"/>
            <w:szCs w:val="22"/>
          </w:rPr>
          <w:tab/>
        </w:r>
        <w:r w:rsidRPr="00AF3391">
          <w:rPr>
            <w:rStyle w:val="Hyperlink"/>
            <w:noProof/>
          </w:rPr>
          <w:t>Manage Customs Tariff Numbers from Data Provider (Optional)</w:t>
        </w:r>
        <w:r>
          <w:rPr>
            <w:noProof/>
            <w:webHidden/>
          </w:rPr>
          <w:tab/>
        </w:r>
        <w:r>
          <w:rPr>
            <w:noProof/>
            <w:webHidden/>
          </w:rPr>
          <w:fldChar w:fldCharType="begin"/>
        </w:r>
        <w:r>
          <w:rPr>
            <w:noProof/>
            <w:webHidden/>
          </w:rPr>
          <w:instrText xml:space="preserve"> PAGEREF _Toc51161304 \h </w:instrText>
        </w:r>
        <w:r>
          <w:rPr>
            <w:noProof/>
            <w:webHidden/>
          </w:rPr>
        </w:r>
        <w:r>
          <w:rPr>
            <w:noProof/>
            <w:webHidden/>
          </w:rPr>
          <w:fldChar w:fldCharType="separate"/>
        </w:r>
        <w:r>
          <w:rPr>
            <w:noProof/>
            <w:webHidden/>
          </w:rPr>
          <w:t>24</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305" w:history="1">
        <w:r w:rsidRPr="00AF3391">
          <w:rPr>
            <w:rStyle w:val="Hyperlink"/>
            <w:noProof/>
          </w:rPr>
          <w:t>4.6.1</w:t>
        </w:r>
        <w:r>
          <w:rPr>
            <w:rFonts w:asciiTheme="minorHAnsi" w:eastAsiaTheme="minorEastAsia" w:hAnsiTheme="minorHAnsi" w:cstheme="minorBidi"/>
            <w:noProof/>
            <w:sz w:val="22"/>
            <w:szCs w:val="22"/>
          </w:rPr>
          <w:tab/>
        </w:r>
        <w:r w:rsidRPr="00AF3391">
          <w:rPr>
            <w:rStyle w:val="Hyperlink"/>
            <w:noProof/>
          </w:rPr>
          <w:t>Schedule Customs Tariff Numbers Content Request to Data Provider (Background Job)</w:t>
        </w:r>
        <w:r>
          <w:rPr>
            <w:noProof/>
            <w:webHidden/>
          </w:rPr>
          <w:tab/>
        </w:r>
        <w:r>
          <w:rPr>
            <w:noProof/>
            <w:webHidden/>
          </w:rPr>
          <w:fldChar w:fldCharType="begin"/>
        </w:r>
        <w:r>
          <w:rPr>
            <w:noProof/>
            <w:webHidden/>
          </w:rPr>
          <w:instrText xml:space="preserve"> PAGEREF _Toc51161305 \h </w:instrText>
        </w:r>
        <w:r>
          <w:rPr>
            <w:noProof/>
            <w:webHidden/>
          </w:rPr>
        </w:r>
        <w:r>
          <w:rPr>
            <w:noProof/>
            <w:webHidden/>
          </w:rPr>
          <w:fldChar w:fldCharType="separate"/>
        </w:r>
        <w:r>
          <w:rPr>
            <w:noProof/>
            <w:webHidden/>
          </w:rPr>
          <w:t>24</w:t>
        </w:r>
        <w:r>
          <w:rPr>
            <w:noProof/>
            <w:webHidden/>
          </w:rPr>
          <w:fldChar w:fldCharType="end"/>
        </w:r>
      </w:hyperlink>
    </w:p>
    <w:p w:rsidR="00AE0DC2" w:rsidRDefault="00AE0DC2">
      <w:pPr>
        <w:pStyle w:val="TOC3"/>
        <w:rPr>
          <w:rFonts w:asciiTheme="minorHAnsi" w:eastAsiaTheme="minorEastAsia" w:hAnsiTheme="minorHAnsi" w:cstheme="minorBidi"/>
          <w:noProof/>
          <w:sz w:val="22"/>
          <w:szCs w:val="22"/>
        </w:rPr>
      </w:pPr>
      <w:hyperlink w:anchor="_Toc51161306" w:history="1">
        <w:r w:rsidRPr="00AF3391">
          <w:rPr>
            <w:rStyle w:val="Hyperlink"/>
            <w:noProof/>
          </w:rPr>
          <w:t>4.6.2</w:t>
        </w:r>
        <w:r>
          <w:rPr>
            <w:rFonts w:asciiTheme="minorHAnsi" w:eastAsiaTheme="minorEastAsia" w:hAnsiTheme="minorHAnsi" w:cstheme="minorBidi"/>
            <w:noProof/>
            <w:sz w:val="22"/>
            <w:szCs w:val="22"/>
          </w:rPr>
          <w:tab/>
        </w:r>
        <w:r w:rsidRPr="00AF3391">
          <w:rPr>
            <w:rStyle w:val="Hyperlink"/>
            <w:noProof/>
          </w:rPr>
          <w:t>Manage Customs Tariff Numbers Content from Data Provider</w:t>
        </w:r>
        <w:r>
          <w:rPr>
            <w:noProof/>
            <w:webHidden/>
          </w:rPr>
          <w:tab/>
        </w:r>
        <w:r>
          <w:rPr>
            <w:noProof/>
            <w:webHidden/>
          </w:rPr>
          <w:fldChar w:fldCharType="begin"/>
        </w:r>
        <w:r>
          <w:rPr>
            <w:noProof/>
            <w:webHidden/>
          </w:rPr>
          <w:instrText xml:space="preserve"> PAGEREF _Toc51161306 \h </w:instrText>
        </w:r>
        <w:r>
          <w:rPr>
            <w:noProof/>
            <w:webHidden/>
          </w:rPr>
        </w:r>
        <w:r>
          <w:rPr>
            <w:noProof/>
            <w:webHidden/>
          </w:rPr>
          <w:fldChar w:fldCharType="separate"/>
        </w:r>
        <w:r>
          <w:rPr>
            <w:noProof/>
            <w:webHidden/>
          </w:rPr>
          <w:t>25</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7" w:history="1">
        <w:r w:rsidRPr="00AF3391">
          <w:rPr>
            <w:rStyle w:val="Hyperlink"/>
            <w:noProof/>
          </w:rPr>
          <w:t>4.7</w:t>
        </w:r>
        <w:r>
          <w:rPr>
            <w:rFonts w:asciiTheme="minorHAnsi" w:eastAsiaTheme="minorEastAsia" w:hAnsiTheme="minorHAnsi" w:cstheme="minorBidi"/>
            <w:noProof/>
            <w:sz w:val="22"/>
            <w:szCs w:val="22"/>
          </w:rPr>
          <w:tab/>
        </w:r>
        <w:r w:rsidRPr="00AF3391">
          <w:rPr>
            <w:rStyle w:val="Hyperlink"/>
            <w:noProof/>
          </w:rPr>
          <w:t>Classify Products Customs Tariff Numbers</w:t>
        </w:r>
        <w:r>
          <w:rPr>
            <w:noProof/>
            <w:webHidden/>
          </w:rPr>
          <w:tab/>
        </w:r>
        <w:r>
          <w:rPr>
            <w:noProof/>
            <w:webHidden/>
          </w:rPr>
          <w:fldChar w:fldCharType="begin"/>
        </w:r>
        <w:r>
          <w:rPr>
            <w:noProof/>
            <w:webHidden/>
          </w:rPr>
          <w:instrText xml:space="preserve"> PAGEREF _Toc51161307 \h </w:instrText>
        </w:r>
        <w:r>
          <w:rPr>
            <w:noProof/>
            <w:webHidden/>
          </w:rPr>
        </w:r>
        <w:r>
          <w:rPr>
            <w:noProof/>
            <w:webHidden/>
          </w:rPr>
          <w:fldChar w:fldCharType="separate"/>
        </w:r>
        <w:r>
          <w:rPr>
            <w:noProof/>
            <w:webHidden/>
          </w:rPr>
          <w:t>27</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8" w:history="1">
        <w:r w:rsidRPr="00AF3391">
          <w:rPr>
            <w:rStyle w:val="Hyperlink"/>
            <w:noProof/>
          </w:rPr>
          <w:t>4.8</w:t>
        </w:r>
        <w:r>
          <w:rPr>
            <w:rFonts w:asciiTheme="minorHAnsi" w:eastAsiaTheme="minorEastAsia" w:hAnsiTheme="minorHAnsi" w:cstheme="minorBidi"/>
            <w:noProof/>
            <w:sz w:val="22"/>
            <w:szCs w:val="22"/>
          </w:rPr>
          <w:tab/>
        </w:r>
        <w:r w:rsidRPr="00AF3391">
          <w:rPr>
            <w:rStyle w:val="Hyperlink"/>
            <w:noProof/>
          </w:rPr>
          <w:t>Reclassify Products Customs Tariff Numbers (Optional)</w:t>
        </w:r>
        <w:r>
          <w:rPr>
            <w:noProof/>
            <w:webHidden/>
          </w:rPr>
          <w:tab/>
        </w:r>
        <w:r>
          <w:rPr>
            <w:noProof/>
            <w:webHidden/>
          </w:rPr>
          <w:fldChar w:fldCharType="begin"/>
        </w:r>
        <w:r>
          <w:rPr>
            <w:noProof/>
            <w:webHidden/>
          </w:rPr>
          <w:instrText xml:space="preserve"> PAGEREF _Toc51161308 \h </w:instrText>
        </w:r>
        <w:r>
          <w:rPr>
            <w:noProof/>
            <w:webHidden/>
          </w:rPr>
        </w:r>
        <w:r>
          <w:rPr>
            <w:noProof/>
            <w:webHidden/>
          </w:rPr>
          <w:fldChar w:fldCharType="separate"/>
        </w:r>
        <w:r>
          <w:rPr>
            <w:noProof/>
            <w:webHidden/>
          </w:rPr>
          <w:t>28</w:t>
        </w:r>
        <w:r>
          <w:rPr>
            <w:noProof/>
            <w:webHidden/>
          </w:rPr>
          <w:fldChar w:fldCharType="end"/>
        </w:r>
      </w:hyperlink>
    </w:p>
    <w:p w:rsidR="00AE0DC2" w:rsidRDefault="00AE0DC2">
      <w:pPr>
        <w:pStyle w:val="TOC2"/>
        <w:rPr>
          <w:rFonts w:asciiTheme="minorHAnsi" w:eastAsiaTheme="minorEastAsia" w:hAnsiTheme="minorHAnsi" w:cstheme="minorBidi"/>
          <w:noProof/>
          <w:sz w:val="22"/>
          <w:szCs w:val="22"/>
        </w:rPr>
      </w:pPr>
      <w:hyperlink w:anchor="_Toc51161309" w:history="1">
        <w:r w:rsidRPr="00AF3391">
          <w:rPr>
            <w:rStyle w:val="Hyperlink"/>
            <w:noProof/>
          </w:rPr>
          <w:t>4.9</w:t>
        </w:r>
        <w:r>
          <w:rPr>
            <w:rFonts w:asciiTheme="minorHAnsi" w:eastAsiaTheme="minorEastAsia" w:hAnsiTheme="minorHAnsi" w:cstheme="minorBidi"/>
            <w:noProof/>
            <w:sz w:val="22"/>
            <w:szCs w:val="22"/>
          </w:rPr>
          <w:tab/>
        </w:r>
        <w:r w:rsidRPr="00AF3391">
          <w:rPr>
            <w:rStyle w:val="Hyperlink"/>
            <w:noProof/>
          </w:rPr>
          <w:t>Display Classified Products</w:t>
        </w:r>
        <w:r>
          <w:rPr>
            <w:noProof/>
            <w:webHidden/>
          </w:rPr>
          <w:tab/>
        </w:r>
        <w:r>
          <w:rPr>
            <w:noProof/>
            <w:webHidden/>
          </w:rPr>
          <w:fldChar w:fldCharType="begin"/>
        </w:r>
        <w:r>
          <w:rPr>
            <w:noProof/>
            <w:webHidden/>
          </w:rPr>
          <w:instrText xml:space="preserve"> PAGEREF _Toc51161309 \h </w:instrText>
        </w:r>
        <w:r>
          <w:rPr>
            <w:noProof/>
            <w:webHidden/>
          </w:rPr>
        </w:r>
        <w:r>
          <w:rPr>
            <w:noProof/>
            <w:webHidden/>
          </w:rPr>
          <w:fldChar w:fldCharType="separate"/>
        </w:r>
        <w:r>
          <w:rPr>
            <w:noProof/>
            <w:webHidden/>
          </w:rPr>
          <w:t>30</w:t>
        </w:r>
        <w:r>
          <w:rPr>
            <w:noProof/>
            <w:webHidden/>
          </w:rPr>
          <w:fldChar w:fldCharType="end"/>
        </w:r>
      </w:hyperlink>
    </w:p>
    <w:p w:rsidR="00AE0DC2" w:rsidRDefault="00AE0DC2" w:rsidP="00B6603F">
      <w:pPr>
        <w:tabs>
          <w:tab w:val="right" w:leader="dot" w:pos="14317"/>
        </w:tabs>
        <w:rPr>
          <w:rFonts w:ascii="BentonSans Bold" w:hAnsi="BentonSans Bold"/>
        </w:rPr>
      </w:pPr>
      <w:r>
        <w:rPr>
          <w:rFonts w:ascii="BentonSans Bold" w:hAnsi="BentonSans Bold"/>
        </w:rPr>
        <w:fldChar w:fldCharType="end"/>
      </w:r>
    </w:p>
    <w:p w:rsidR="00AE0DC2" w:rsidRPr="00B6603F" w:rsidRDefault="00AE0DC2" w:rsidP="00B6603F">
      <w:pPr>
        <w:spacing w:after="200" w:line="276" w:lineRule="auto"/>
        <w:rPr>
          <w:rFonts w:ascii="BentonSans Bold" w:hAnsi="BentonSans Bold"/>
        </w:rPr>
      </w:pPr>
    </w:p>
    <w:p w:rsidR="005E36CF" w:rsidRDefault="00AE0DC2">
      <w:pPr>
        <w:pStyle w:val="Heading1"/>
      </w:pPr>
      <w:bookmarkStart w:id="3" w:name="_Toc51161286"/>
      <w:r>
        <w:t>Purpose</w:t>
      </w:r>
      <w:bookmarkEnd w:id="0"/>
      <w:bookmarkEnd w:id="3"/>
    </w:p>
    <w:p w:rsidR="005E36CF" w:rsidRDefault="00AE0DC2">
      <w:r>
        <w:t xml:space="preserve">This scope item provides the business processes to maintain tariff codes and commodity codes. The </w:t>
      </w:r>
      <w:r>
        <w:t>defined codes can be assigned to products for proper classification.</w:t>
      </w:r>
    </w:p>
    <w:p w:rsidR="005E36CF" w:rsidRDefault="00AE0DC2">
      <w:r>
        <w:t xml:space="preserve">This document provides a detailed procedure for testing the scope item after solution deployment, reflecting the predefined scope of the solution. Each process step is covered in its own </w:t>
      </w:r>
      <w:r>
        <w:t>section, providing the system interactions (that is, test steps) in a table view. Steps that are not in scope of the process but are needed for testing are marked accordingly (see the Test Step column). Customer-project-specific steps must be added.</w:t>
      </w:r>
    </w:p>
    <w:p w:rsidR="005E36CF" w:rsidRDefault="00AE0DC2">
      <w:pPr>
        <w:pStyle w:val="Heading1"/>
      </w:pPr>
      <w:bookmarkStart w:id="4" w:name="unique_2"/>
      <w:bookmarkStart w:id="5" w:name="_Toc51161287"/>
      <w:r>
        <w:t>Prereq</w:t>
      </w:r>
      <w:r>
        <w:t>uisites</w:t>
      </w:r>
      <w:bookmarkEnd w:id="4"/>
      <w:bookmarkEnd w:id="5"/>
    </w:p>
    <w:p w:rsidR="005E36CF" w:rsidRDefault="00AE0DC2">
      <w:r>
        <w:t>This section summarizes all the prerequisites for conducting the test in terms of systems, users, master data, organizational data, other test data and business conditions.</w:t>
      </w:r>
    </w:p>
    <w:p w:rsidR="005E36CF" w:rsidRDefault="00AE0DC2">
      <w:pPr>
        <w:pStyle w:val="Heading2"/>
      </w:pPr>
      <w:bookmarkStart w:id="6" w:name="unique_3"/>
      <w:bookmarkStart w:id="7" w:name="_Toc51161288"/>
      <w:r>
        <w:t>Additional Manual Configuration</w:t>
      </w:r>
      <w:bookmarkEnd w:id="6"/>
      <w:bookmarkEnd w:id="7"/>
    </w:p>
    <w:p w:rsidR="005E36CF" w:rsidRDefault="00AE0DC2">
      <w:r>
        <w:t>Before you can test this scope item, you mu</w:t>
      </w:r>
      <w:r>
        <w:t xml:space="preserve">st have completed the additional configuration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w:t>
      </w:r>
      <w:r>
        <w:t xml:space="preserve">created by you. For more information, refer to the Set-Up Instructions for this scope item on </w:t>
      </w:r>
      <w:hyperlink r:id="rId7" w:history="1">
        <w:r>
          <w:rPr>
            <w:rStyle w:val="underline"/>
          </w:rPr>
          <w:t>SAP Best Practices Explorer</w:t>
        </w:r>
      </w:hyperlink>
      <w:r>
        <w:t xml:space="preserve"> (https://rapid.sap.com/bp/#/browse/scopeitems/&lt;enter the scope item ID&gt;).</w:t>
      </w:r>
    </w:p>
    <w:p w:rsidR="005E36CF" w:rsidRDefault="00AE0DC2">
      <w:pPr>
        <w:pStyle w:val="Heading2"/>
      </w:pPr>
      <w:bookmarkStart w:id="8" w:name="unique_4"/>
      <w:bookmarkStart w:id="9" w:name="_Toc51161289"/>
      <w:r>
        <w:t>System Access</w:t>
      </w:r>
      <w:bookmarkEnd w:id="8"/>
      <w:bookmarkEnd w:id="9"/>
    </w:p>
    <w:tbl>
      <w:tblPr>
        <w:tblStyle w:val="SAPStandardTable"/>
        <w:tblW w:w="0" w:type="auto"/>
        <w:tblLook w:val="0620" w:firstRow="1" w:lastRow="0" w:firstColumn="0" w:lastColumn="0" w:noHBand="1" w:noVBand="1"/>
      </w:tblPr>
      <w:tblGrid>
        <w:gridCol w:w="887"/>
        <w:gridCol w:w="11582"/>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Syst</w:t>
            </w:r>
            <w:r>
              <w:t>em</w:t>
            </w:r>
          </w:p>
        </w:tc>
        <w:tc>
          <w:tcPr>
            <w:tcW w:w="0" w:type="auto"/>
          </w:tcPr>
          <w:p w:rsidR="005E36CF" w:rsidRDefault="00AE0DC2">
            <w:pPr>
              <w:pStyle w:val="SAPTableHeader"/>
            </w:pPr>
            <w:r>
              <w:t>Details</w:t>
            </w:r>
          </w:p>
        </w:tc>
      </w:tr>
      <w:tr w:rsidR="005E36CF" w:rsidTr="00AE0DC2">
        <w:tc>
          <w:tcPr>
            <w:tcW w:w="0" w:type="auto"/>
          </w:tcPr>
          <w:p w:rsidR="005E36CF" w:rsidRDefault="00AE0DC2">
            <w:r>
              <w:t>System</w:t>
            </w:r>
          </w:p>
        </w:tc>
        <w:tc>
          <w:tcPr>
            <w:tcW w:w="0" w:type="auto"/>
          </w:tcPr>
          <w:p w:rsidR="005E36CF" w:rsidRDefault="00AE0DC2">
            <w:r>
              <w:t>Accessible via SAP Fiori launchpad. Your system administrator provides you with the URL to access the various apps assigned to your role.</w:t>
            </w:r>
          </w:p>
        </w:tc>
      </w:tr>
    </w:tbl>
    <w:p w:rsidR="005E36CF" w:rsidRDefault="00AE0DC2">
      <w:pPr>
        <w:pStyle w:val="Heading2"/>
      </w:pPr>
      <w:bookmarkStart w:id="10" w:name="unique_5"/>
      <w:bookmarkStart w:id="11" w:name="_Toc51161290"/>
      <w:r>
        <w:t>Roles</w:t>
      </w:r>
      <w:bookmarkEnd w:id="10"/>
      <w:bookmarkEnd w:id="11"/>
    </w:p>
    <w:p w:rsidR="00AE0DC2" w:rsidRDefault="00AE0DC2">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AE0DC2" w:rsidRDefault="00AE0DC2">
      <w:r>
        <w:rPr>
          <w:rStyle w:val="SAPEmphasis"/>
        </w:rPr>
        <w:t xml:space="preserve">Note </w:t>
      </w:r>
      <w:r>
        <w:t>These roles or spaces are examples provided by SAP. You can us</w:t>
      </w:r>
      <w:r>
        <w:t>e them as templates to create your own roles or spaces.</w:t>
      </w:r>
    </w:p>
    <w:p w:rsidR="005E36CF" w:rsidRDefault="00AE0DC2">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Look w:val="0620" w:firstRow="1" w:lastRow="0" w:firstColumn="0" w:lastColumn="0" w:noHBand="1" w:noVBand="1"/>
      </w:tblPr>
      <w:tblGrid>
        <w:gridCol w:w="3141"/>
        <w:gridCol w:w="2661"/>
        <w:gridCol w:w="2210"/>
        <w:gridCol w:w="2661"/>
        <w:gridCol w:w="3498"/>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Name (Role)</w:t>
            </w:r>
          </w:p>
        </w:tc>
        <w:tc>
          <w:tcPr>
            <w:tcW w:w="0" w:type="auto"/>
          </w:tcPr>
          <w:p w:rsidR="005E36CF" w:rsidRDefault="00AE0DC2">
            <w:pPr>
              <w:pStyle w:val="SAPTableHeader"/>
            </w:pPr>
            <w:r>
              <w:t>ID (Role)</w:t>
            </w:r>
          </w:p>
        </w:tc>
        <w:tc>
          <w:tcPr>
            <w:tcW w:w="0" w:type="auto"/>
          </w:tcPr>
          <w:p w:rsidR="005E36CF" w:rsidRDefault="00AE0DC2">
            <w:pPr>
              <w:pStyle w:val="SAPTableHeader"/>
            </w:pPr>
            <w:r>
              <w:t>Description (Space)</w:t>
            </w:r>
          </w:p>
        </w:tc>
        <w:tc>
          <w:tcPr>
            <w:tcW w:w="0" w:type="auto"/>
          </w:tcPr>
          <w:p w:rsidR="005E36CF" w:rsidRDefault="00AE0DC2">
            <w:pPr>
              <w:pStyle w:val="SAPTableHeader"/>
            </w:pPr>
            <w:r>
              <w:t>ID (Space)</w:t>
            </w:r>
          </w:p>
        </w:tc>
        <w:tc>
          <w:tcPr>
            <w:tcW w:w="0" w:type="auto"/>
          </w:tcPr>
          <w:p w:rsidR="005E36CF" w:rsidRDefault="00AE0DC2">
            <w:pPr>
              <w:pStyle w:val="SAPTableHeader"/>
            </w:pPr>
            <w:r>
              <w:t>Log On</w:t>
            </w:r>
          </w:p>
        </w:tc>
      </w:tr>
      <w:tr w:rsidR="005E36CF" w:rsidTr="00AE0DC2">
        <w:tc>
          <w:tcPr>
            <w:tcW w:w="0" w:type="auto"/>
          </w:tcPr>
          <w:p w:rsidR="005E36CF" w:rsidRDefault="00AE0DC2">
            <w:r>
              <w:t>Trade Classification Specialist</w:t>
            </w:r>
          </w:p>
        </w:tc>
        <w:tc>
          <w:tcPr>
            <w:tcW w:w="0" w:type="auto"/>
          </w:tcPr>
          <w:p w:rsidR="005E36CF" w:rsidRDefault="00AE0DC2">
            <w:r>
              <w:rPr>
                <w:rStyle w:val="SAPMonospace"/>
              </w:rPr>
              <w:t>SAP_BR_TRD_CLS_SPECIALIST</w:t>
            </w:r>
          </w:p>
        </w:tc>
        <w:tc>
          <w:tcPr>
            <w:tcW w:w="0" w:type="auto"/>
          </w:tcPr>
          <w:p w:rsidR="005E36CF" w:rsidRDefault="00AE0DC2">
            <w:r>
              <w:t>International Trade Classification</w:t>
            </w:r>
          </w:p>
        </w:tc>
        <w:tc>
          <w:tcPr>
            <w:tcW w:w="0" w:type="auto"/>
          </w:tcPr>
          <w:p w:rsidR="005E36CF" w:rsidRDefault="00AE0DC2">
            <w:r>
              <w:rPr>
                <w:rStyle w:val="SAPMonospace"/>
              </w:rPr>
              <w:t>SAP_BR_TRD_CLS_SPECIALIST</w:t>
            </w:r>
          </w:p>
        </w:tc>
        <w:tc>
          <w:tcPr>
            <w:tcW w:w="0" w:type="auto"/>
          </w:tcPr>
          <w:p w:rsidR="005E36CF" w:rsidRDefault="00AE0DC2">
            <w:r>
              <w:t>Please ask your system administrator to assign to the testers.</w:t>
            </w:r>
          </w:p>
        </w:tc>
      </w:tr>
      <w:tr w:rsidR="005E36CF" w:rsidTr="00AE0DC2">
        <w:tc>
          <w:tcPr>
            <w:tcW w:w="0" w:type="auto"/>
          </w:tcPr>
          <w:p w:rsidR="005E36CF" w:rsidRDefault="00AE0DC2">
            <w:r>
              <w:t>Configuration Expert - Business Process Configuration</w:t>
            </w:r>
          </w:p>
        </w:tc>
        <w:tc>
          <w:tcPr>
            <w:tcW w:w="0" w:type="auto"/>
          </w:tcPr>
          <w:p w:rsidR="005E36CF" w:rsidRDefault="00AE0DC2">
            <w:r>
              <w:rPr>
                <w:rStyle w:val="SAPMonospace"/>
              </w:rPr>
              <w:t>SAP_BR_BPC_EXPERT</w:t>
            </w:r>
          </w:p>
        </w:tc>
        <w:tc>
          <w:tcPr>
            <w:tcW w:w="0" w:type="auto"/>
          </w:tcPr>
          <w:p w:rsidR="005E36CF" w:rsidRDefault="00AE0DC2">
            <w:r>
              <w:t>Business Process Configuration</w:t>
            </w:r>
          </w:p>
        </w:tc>
        <w:tc>
          <w:tcPr>
            <w:tcW w:w="0" w:type="auto"/>
          </w:tcPr>
          <w:p w:rsidR="005E36CF" w:rsidRDefault="00AE0DC2">
            <w:r>
              <w:rPr>
                <w:rStyle w:val="SAPMonospace"/>
              </w:rPr>
              <w:t>SAP_BR_BPC_EXPERT</w:t>
            </w:r>
          </w:p>
        </w:tc>
        <w:tc>
          <w:tcPr>
            <w:tcW w:w="0" w:type="auto"/>
          </w:tcPr>
          <w:p w:rsidR="005E36CF" w:rsidRDefault="00AE0DC2">
            <w:r>
              <w:t>Please ask your system administrator to assign to the testers.</w:t>
            </w:r>
          </w:p>
        </w:tc>
      </w:tr>
      <w:tr w:rsidR="005E36CF" w:rsidTr="00AE0DC2">
        <w:tc>
          <w:tcPr>
            <w:tcW w:w="0" w:type="auto"/>
          </w:tcPr>
          <w:p w:rsidR="005E36CF" w:rsidRDefault="00AE0DC2">
            <w:r>
              <w:t>Administrator - International Trade</w:t>
            </w:r>
          </w:p>
        </w:tc>
        <w:tc>
          <w:tcPr>
            <w:tcW w:w="0" w:type="auto"/>
          </w:tcPr>
          <w:p w:rsidR="005E36CF" w:rsidRDefault="00AE0DC2">
            <w:r>
              <w:rPr>
                <w:rStyle w:val="SAPMonospace"/>
              </w:rPr>
              <w:t>SAP_BR_ADMINISTRATOR_SLL</w:t>
            </w:r>
          </w:p>
        </w:tc>
        <w:tc>
          <w:tcPr>
            <w:tcW w:w="0" w:type="auto"/>
          </w:tcPr>
          <w:p w:rsidR="005E36CF" w:rsidRDefault="00AE0DC2">
            <w:r>
              <w:t>International Trade Administration</w:t>
            </w:r>
          </w:p>
        </w:tc>
        <w:tc>
          <w:tcPr>
            <w:tcW w:w="0" w:type="auto"/>
          </w:tcPr>
          <w:p w:rsidR="005E36CF" w:rsidRDefault="00AE0DC2">
            <w:r>
              <w:rPr>
                <w:rStyle w:val="SAPMonospace"/>
              </w:rPr>
              <w:t>SAP_BR_ADMINISTRATOR_SLL</w:t>
            </w:r>
          </w:p>
        </w:tc>
        <w:tc>
          <w:tcPr>
            <w:tcW w:w="0" w:type="auto"/>
          </w:tcPr>
          <w:p w:rsidR="005E36CF" w:rsidRDefault="00AE0DC2">
            <w:r>
              <w:t>Please ask your system administrator to assign</w:t>
            </w:r>
            <w:r>
              <w:t xml:space="preserve"> to the testers.</w:t>
            </w:r>
          </w:p>
        </w:tc>
      </w:tr>
    </w:tbl>
    <w:p w:rsidR="005E36CF" w:rsidRDefault="00AE0DC2">
      <w:pPr>
        <w:pStyle w:val="Heading2"/>
      </w:pPr>
      <w:bookmarkStart w:id="12" w:name="unique_6"/>
      <w:bookmarkStart w:id="13" w:name="_Toc51161291"/>
      <w:r>
        <w:t>Master Data, Organizational Data, and Other Data</w:t>
      </w:r>
      <w:bookmarkEnd w:id="12"/>
      <w:bookmarkEnd w:id="13"/>
    </w:p>
    <w:p w:rsidR="005E36CF" w:rsidRDefault="00AE0DC2">
      <w:r>
        <w:t>The organizational structure and master data of your company have been created in your system during implementation. The organizational structure reflects the structure of your company. The</w:t>
      </w:r>
      <w:r>
        <w:t xml:space="preserve"> master data represent materials, customers, and suppliers for example, depending on the operational focus of your company.</w:t>
      </w:r>
    </w:p>
    <w:p w:rsidR="005E36CF" w:rsidRDefault="00AE0DC2">
      <w:r>
        <w:t>Use your own master data to go through the test procedure. If you have installed an SAP Best Practices Baseline package, you can use</w:t>
      </w:r>
      <w:r>
        <w:t xml:space="preserve"> the following Baseline package scenario data:</w:t>
      </w:r>
    </w:p>
    <w:tbl>
      <w:tblPr>
        <w:tblStyle w:val="SAPStandardTable"/>
        <w:tblW w:w="0" w:type="auto"/>
        <w:tblLook w:val="0620" w:firstRow="1" w:lastRow="0" w:firstColumn="0" w:lastColumn="0" w:noHBand="1" w:noVBand="1"/>
      </w:tblPr>
      <w:tblGrid>
        <w:gridCol w:w="1491"/>
        <w:gridCol w:w="1428"/>
        <w:gridCol w:w="2022"/>
        <w:gridCol w:w="1085"/>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Data</w:t>
            </w:r>
          </w:p>
        </w:tc>
        <w:tc>
          <w:tcPr>
            <w:tcW w:w="0" w:type="auto"/>
          </w:tcPr>
          <w:p w:rsidR="005E36CF" w:rsidRDefault="00AE0DC2">
            <w:pPr>
              <w:pStyle w:val="SAPTableHeader"/>
            </w:pPr>
            <w:r>
              <w:t>Sample Value</w:t>
            </w:r>
          </w:p>
        </w:tc>
        <w:tc>
          <w:tcPr>
            <w:tcW w:w="0" w:type="auto"/>
          </w:tcPr>
          <w:p w:rsidR="005E36CF" w:rsidRDefault="00AE0DC2">
            <w:pPr>
              <w:pStyle w:val="SAPTableHeader"/>
            </w:pPr>
            <w:r>
              <w:t>Details</w:t>
            </w:r>
          </w:p>
        </w:tc>
        <w:tc>
          <w:tcPr>
            <w:tcW w:w="0" w:type="auto"/>
          </w:tcPr>
          <w:p w:rsidR="005E36CF" w:rsidRDefault="00AE0DC2">
            <w:pPr>
              <w:pStyle w:val="SAPTableHeader"/>
            </w:pPr>
            <w:r>
              <w:t>Comment</w:t>
            </w:r>
          </w:p>
        </w:tc>
      </w:tr>
      <w:tr w:rsidR="005E36CF" w:rsidTr="00AE0DC2">
        <w:tc>
          <w:tcPr>
            <w:tcW w:w="0" w:type="auto"/>
          </w:tcPr>
          <w:p w:rsidR="005E36CF" w:rsidRDefault="00AE0DC2">
            <w:r>
              <w:t>Company Code</w:t>
            </w:r>
          </w:p>
        </w:tc>
        <w:tc>
          <w:tcPr>
            <w:tcW w:w="0" w:type="auto"/>
          </w:tcPr>
          <w:p w:rsidR="005E36CF" w:rsidRDefault="00AE0DC2">
            <w:r>
              <w:rPr>
                <w:rStyle w:val="SAPUserEntry"/>
              </w:rPr>
              <w:t>1010</w:t>
            </w:r>
          </w:p>
        </w:tc>
        <w:tc>
          <w:tcPr>
            <w:tcW w:w="0" w:type="auto"/>
          </w:tcPr>
          <w:p w:rsidR="005E36CF" w:rsidRDefault="00AE0DC2">
            <w:r>
              <w:t xml:space="preserve">Company Code for </w:t>
            </w:r>
            <w:r>
              <w:rPr>
                <w:rStyle w:val="SAPUserEntry"/>
              </w:rPr>
              <w:t>DE</w:t>
            </w:r>
          </w:p>
        </w:tc>
        <w:tc>
          <w:tcPr>
            <w:tcW w:w="0" w:type="auto"/>
          </w:tcPr>
          <w:p w:rsidR="005E36CF" w:rsidRDefault="005E36CF"/>
        </w:tc>
      </w:tr>
      <w:tr w:rsidR="005E36CF" w:rsidTr="00AE0DC2">
        <w:tc>
          <w:tcPr>
            <w:tcW w:w="0" w:type="auto"/>
          </w:tcPr>
          <w:p w:rsidR="005E36CF" w:rsidRDefault="00AE0DC2">
            <w:r>
              <w:t>Material</w:t>
            </w:r>
          </w:p>
        </w:tc>
        <w:tc>
          <w:tcPr>
            <w:tcW w:w="0" w:type="auto"/>
          </w:tcPr>
          <w:p w:rsidR="005E36CF" w:rsidRDefault="00AE0DC2">
            <w:r>
              <w:rPr>
                <w:rStyle w:val="SAPUserEntry"/>
              </w:rPr>
              <w:t>TG11</w:t>
            </w:r>
          </w:p>
        </w:tc>
        <w:tc>
          <w:tcPr>
            <w:tcW w:w="0" w:type="auto"/>
          </w:tcPr>
          <w:p w:rsidR="005E36CF" w:rsidRDefault="00AE0DC2">
            <w:r>
              <w:t>Trading Goods</w:t>
            </w:r>
          </w:p>
        </w:tc>
        <w:tc>
          <w:tcPr>
            <w:tcW w:w="0" w:type="auto"/>
          </w:tcPr>
          <w:p w:rsidR="005E36CF" w:rsidRDefault="005E36CF"/>
        </w:tc>
      </w:tr>
      <w:tr w:rsidR="005E36CF" w:rsidTr="00AE0DC2">
        <w:tc>
          <w:tcPr>
            <w:tcW w:w="0" w:type="auto"/>
          </w:tcPr>
          <w:p w:rsidR="005E36CF" w:rsidRDefault="00AE0DC2">
            <w:r>
              <w:t>Material</w:t>
            </w:r>
          </w:p>
        </w:tc>
        <w:tc>
          <w:tcPr>
            <w:tcW w:w="0" w:type="auto"/>
          </w:tcPr>
          <w:p w:rsidR="005E36CF" w:rsidRDefault="00AE0DC2">
            <w:r>
              <w:rPr>
                <w:rStyle w:val="SAPUserEntry"/>
              </w:rPr>
              <w:t>TG10</w:t>
            </w:r>
          </w:p>
        </w:tc>
        <w:tc>
          <w:tcPr>
            <w:tcW w:w="0" w:type="auto"/>
          </w:tcPr>
          <w:p w:rsidR="005E36CF" w:rsidRDefault="00AE0DC2">
            <w:r>
              <w:t>Trading Goods</w:t>
            </w:r>
          </w:p>
        </w:tc>
        <w:tc>
          <w:tcPr>
            <w:tcW w:w="0" w:type="auto"/>
          </w:tcPr>
          <w:p w:rsidR="005E36CF" w:rsidRDefault="005E36CF"/>
        </w:tc>
      </w:tr>
    </w:tbl>
    <w:p w:rsidR="005E36CF" w:rsidRDefault="00AE0DC2">
      <w:r>
        <w:t xml:space="preserve">For more information on creating master data objects, see the following </w:t>
      </w:r>
      <w:hyperlink r:id="rId9" w:history="1">
        <w:r>
          <w:rPr>
            <w:rStyle w:val="underline"/>
          </w:rPr>
          <w:t>Master Data Scripts (MDS)</w:t>
        </w:r>
      </w:hyperlink>
    </w:p>
    <w:p w:rsidR="005E36CF" w:rsidRDefault="00AE0DC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65"/>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Master Data ID</w:t>
            </w:r>
          </w:p>
        </w:tc>
        <w:tc>
          <w:tcPr>
            <w:tcW w:w="0" w:type="auto"/>
          </w:tcPr>
          <w:p w:rsidR="005E36CF" w:rsidRDefault="00AE0DC2">
            <w:pPr>
              <w:pStyle w:val="SAPTableHeader"/>
            </w:pPr>
            <w:r>
              <w:t>Description</w:t>
            </w:r>
          </w:p>
        </w:tc>
      </w:tr>
      <w:tr w:rsidR="005E36CF" w:rsidTr="00AE0DC2">
        <w:tc>
          <w:tcPr>
            <w:tcW w:w="0" w:type="auto"/>
          </w:tcPr>
          <w:p w:rsidR="005E36CF" w:rsidRDefault="00AE0DC2">
            <w:r>
              <w:t>BNF</w:t>
            </w:r>
          </w:p>
        </w:tc>
        <w:tc>
          <w:tcPr>
            <w:tcW w:w="0" w:type="auto"/>
          </w:tcPr>
          <w:p w:rsidR="005E36CF" w:rsidRDefault="00AE0DC2">
            <w:r>
              <w:t>Create Product Master of Type "Trad</w:t>
            </w:r>
            <w:r>
              <w:t>ing Good"</w:t>
            </w:r>
          </w:p>
        </w:tc>
      </w:tr>
    </w:tbl>
    <w:p w:rsidR="005E36CF" w:rsidRDefault="00AE0DC2">
      <w:pPr>
        <w:pStyle w:val="Heading2"/>
      </w:pPr>
      <w:bookmarkStart w:id="14" w:name="d2e780"/>
      <w:bookmarkStart w:id="15" w:name="_Toc51161292"/>
      <w:r>
        <w:t>Preliminary Steps</w:t>
      </w:r>
      <w:bookmarkEnd w:id="14"/>
      <w:bookmarkEnd w:id="15"/>
    </w:p>
    <w:p w:rsidR="005E36CF" w:rsidRDefault="00AE0DC2">
      <w:pPr>
        <w:pStyle w:val="Heading3"/>
      </w:pPr>
      <w:bookmarkStart w:id="16" w:name="unique_7"/>
      <w:bookmarkStart w:id="17" w:name="_Toc51161293"/>
      <w:r>
        <w:t>Prerequisite Customizing Activities Without DEMO Data</w:t>
      </w:r>
      <w:bookmarkEnd w:id="16"/>
      <w:bookmarkEnd w:id="17"/>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This chapter is only needed when the scope item was activated without </w:t>
      </w:r>
      <w:r>
        <w:rPr>
          <w:rStyle w:val="italic"/>
        </w:rPr>
        <w:t>Demo Data</w:t>
      </w:r>
      <w:r>
        <w:t>. System has no pre-delivered Demo Data configur</w:t>
      </w:r>
      <w:r>
        <w:t>ation and you need to maintain all the following configurations by customizing activities.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807"/>
        <w:gridCol w:w="2307"/>
        <w:gridCol w:w="7198"/>
        <w:gridCol w:w="2743"/>
        <w:gridCol w:w="1116"/>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Define Numbering Scheme for Customs Tariff Numbers</w:t>
            </w:r>
          </w:p>
        </w:tc>
        <w:tc>
          <w:tcPr>
            <w:tcW w:w="0" w:type="auto"/>
          </w:tcPr>
          <w:p w:rsidR="00AE0DC2" w:rsidRDefault="00AE0DC2">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Customs Tariff Numbers &gt; Define Numbering Scheme for Customs Tariff Numbers</w:t>
            </w:r>
            <w:r>
              <w:t xml:space="preserve"> .</w:t>
            </w:r>
          </w:p>
          <w:p w:rsidR="00AE0DC2" w:rsidRDefault="00AE0DC2">
            <w:r>
              <w:t xml:space="preserve">Choose </w:t>
            </w:r>
            <w:r>
              <w:rPr>
                <w:rStyle w:val="SAPScreenElement"/>
              </w:rPr>
              <w:t>New Entries</w:t>
            </w:r>
            <w:r>
              <w:t xml:space="preserve"> and m</w:t>
            </w:r>
            <w:r>
              <w:t>aintain as follows:</w:t>
            </w:r>
          </w:p>
          <w:p w:rsidR="00AE0DC2" w:rsidRDefault="00AE0DC2">
            <w:r>
              <w:rPr>
                <w:rStyle w:val="SAPScreenElement"/>
              </w:rPr>
              <w:t>Scheme</w:t>
            </w:r>
            <w:r>
              <w:t xml:space="preserve">: </w:t>
            </w:r>
            <w:r>
              <w:rPr>
                <w:rStyle w:val="SAPUserEntry"/>
              </w:rPr>
              <w:t>DE04</w:t>
            </w:r>
          </w:p>
          <w:p w:rsidR="00AE0DC2" w:rsidRDefault="00AE0DC2">
            <w:r>
              <w:rPr>
                <w:rStyle w:val="SAPScreenElement"/>
              </w:rPr>
              <w:t>Description</w:t>
            </w:r>
            <w:r>
              <w:t xml:space="preserve">: </w:t>
            </w:r>
            <w:r>
              <w:rPr>
                <w:rStyle w:val="SAPUserEntry"/>
              </w:rPr>
              <w:t>DE</w:t>
            </w:r>
          </w:p>
          <w:p w:rsidR="005E36CF" w:rsidRDefault="00AE0DC2">
            <w:r>
              <w:t xml:space="preserve">Choose </w:t>
            </w:r>
            <w:r>
              <w:rPr>
                <w:rStyle w:val="SAPScreenElement"/>
              </w:rPr>
              <w:t>SAVE</w:t>
            </w:r>
            <w:r>
              <w:t>.</w:t>
            </w:r>
          </w:p>
        </w:tc>
        <w:tc>
          <w:tcPr>
            <w:tcW w:w="0" w:type="auto"/>
          </w:tcPr>
          <w:p w:rsidR="005E36CF" w:rsidRDefault="00AE0DC2">
            <w:r>
              <w:t>Numbering scheme is defined.</w:t>
            </w:r>
          </w:p>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Define Numbering Scheme Content for Customs Tariff Numbers</w:t>
            </w:r>
          </w:p>
        </w:tc>
        <w:tc>
          <w:tcPr>
            <w:tcW w:w="0" w:type="auto"/>
          </w:tcPr>
          <w:p w:rsidR="00AE0DC2" w:rsidRDefault="00AE0DC2">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Customs Tariff Numbers &gt; Define Numbering Scheme Content for Customs Tariff Numbers</w:t>
            </w:r>
            <w:r>
              <w:t xml:space="preserve"> .</w:t>
            </w:r>
          </w:p>
          <w:p w:rsidR="00AE0DC2" w:rsidRDefault="00AE0DC2">
            <w:r>
              <w:t xml:space="preserve">Choose </w:t>
            </w:r>
            <w:r>
              <w:rPr>
                <w:rStyle w:val="SAPScreenElement"/>
              </w:rPr>
              <w:t>New Entri</w:t>
            </w:r>
            <w:r>
              <w:rPr>
                <w:rStyle w:val="SAPScreenElement"/>
              </w:rPr>
              <w:t>es</w:t>
            </w:r>
            <w:r>
              <w:t xml:space="preserve"> and maintain as follows.</w:t>
            </w:r>
          </w:p>
          <w:p w:rsidR="00AE0DC2" w:rsidRDefault="00AE0DC2">
            <w:r>
              <w:rPr>
                <w:rStyle w:val="SAPScreenElement"/>
              </w:rPr>
              <w:t>No. Scheme Content</w:t>
            </w:r>
            <w:r>
              <w:t xml:space="preserve">: </w:t>
            </w:r>
            <w:r>
              <w:rPr>
                <w:rStyle w:val="SAPUserEntry"/>
              </w:rPr>
              <w:t>DE04</w:t>
            </w:r>
          </w:p>
          <w:p w:rsidR="00AE0DC2" w:rsidRDefault="00AE0DC2">
            <w:r>
              <w:rPr>
                <w:rStyle w:val="SAPScreenElement"/>
              </w:rPr>
              <w:t>Description</w:t>
            </w:r>
            <w:r>
              <w:t xml:space="preserve">: </w:t>
            </w:r>
            <w:r>
              <w:rPr>
                <w:rStyle w:val="SAPUserEntry"/>
              </w:rPr>
              <w:t>Customs Tariff Numbers for DE</w:t>
            </w:r>
          </w:p>
          <w:p w:rsidR="00AE0DC2" w:rsidRDefault="00AE0DC2">
            <w:r>
              <w:rPr>
                <w:rStyle w:val="SAPScreenElement"/>
              </w:rPr>
              <w:t>Content Source</w:t>
            </w:r>
            <w:r>
              <w:t xml:space="preserve">: </w:t>
            </w:r>
            <w:r>
              <w:rPr>
                <w:rStyle w:val="SAPUserEntry"/>
              </w:rPr>
              <w:t>Local</w:t>
            </w:r>
          </w:p>
          <w:p w:rsidR="005E36CF" w:rsidRDefault="00AE0DC2">
            <w:r>
              <w:t xml:space="preserve">Choose </w:t>
            </w:r>
            <w:r>
              <w:rPr>
                <w:rStyle w:val="SAPScreenElement"/>
              </w:rPr>
              <w:t>SAVE</w:t>
            </w:r>
            <w:r>
              <w:t>.</w:t>
            </w:r>
          </w:p>
        </w:tc>
        <w:tc>
          <w:tcPr>
            <w:tcW w:w="0" w:type="auto"/>
          </w:tcPr>
          <w:p w:rsidR="005E36CF" w:rsidRDefault="00AE0DC2">
            <w:r>
              <w:t>Numbering scheme content is defined for Commodity Codes and Customs Tariff Numbers.</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Activate Numbering Scheme Content</w:t>
            </w:r>
            <w:r>
              <w:rPr>
                <w:rStyle w:val="SAPEmphasis"/>
              </w:rPr>
              <w:t xml:space="preserve"> for Customs Tariff Numbers</w:t>
            </w:r>
          </w:p>
        </w:tc>
        <w:tc>
          <w:tcPr>
            <w:tcW w:w="0" w:type="auto"/>
          </w:tcPr>
          <w:p w:rsidR="00AE0DC2" w:rsidRDefault="00AE0DC2">
            <w:r>
              <w:t xml:space="preserve">Run the transaction code </w:t>
            </w:r>
            <w:r>
              <w:rPr>
                <w:rStyle w:val="SAPScreenElement"/>
              </w:rPr>
              <w:t>SPRO</w:t>
            </w:r>
            <w:r>
              <w:t xml:space="preserve">, then go to the IMG activity by following path: </w:t>
            </w:r>
            <w:r>
              <w:rPr>
                <w:rStyle w:val="SAPScreenElement"/>
              </w:rPr>
              <w:t>Governance, Risk and Compliance &gt;</w:t>
            </w:r>
            <w:r>
              <w:rPr>
                <w:rStyle w:val="SAPScreenElement"/>
              </w:rPr>
              <w:t xml:space="preserve"> International Trade &gt; Classification &gt; Customs Tariff Numbers &gt; Activate Numbering Scheme Content for Customs Tariff Numbers</w:t>
            </w:r>
            <w:r>
              <w:t xml:space="preserve"> .</w:t>
            </w:r>
          </w:p>
          <w:p w:rsidR="00AE0DC2" w:rsidRDefault="00AE0DC2">
            <w:r>
              <w:t xml:space="preserve">In the </w:t>
            </w:r>
            <w:r>
              <w:rPr>
                <w:rStyle w:val="SAPScreenElement"/>
              </w:rPr>
              <w:t>Determine Work Area</w:t>
            </w:r>
            <w:r>
              <w:t xml:space="preserve">:Entry screen, maintain </w:t>
            </w:r>
            <w:r>
              <w:rPr>
                <w:rStyle w:val="SAPScreenElement"/>
              </w:rPr>
              <w:t>Numbering Scheme</w:t>
            </w:r>
            <w:r>
              <w:t xml:space="preserve"> : </w:t>
            </w:r>
            <w:r>
              <w:rPr>
                <w:rStyle w:val="SAPUserEntry"/>
              </w:rPr>
              <w:t>DE04</w:t>
            </w:r>
            <w:r>
              <w:t xml:space="preserve"> and choose </w:t>
            </w:r>
            <w:r>
              <w:rPr>
                <w:rStyle w:val="SAPScreenElement"/>
              </w:rPr>
              <w:t>Continue (Enter)</w:t>
            </w:r>
            <w:r>
              <w:t>.</w:t>
            </w:r>
          </w:p>
          <w:p w:rsidR="00AE0DC2" w:rsidRDefault="00AE0DC2">
            <w:r>
              <w:t xml:space="preserve">Choose </w:t>
            </w:r>
            <w:r>
              <w:rPr>
                <w:rStyle w:val="SAPScreenElement"/>
              </w:rPr>
              <w:t>New Entries</w:t>
            </w:r>
            <w:r>
              <w:t>:</w:t>
            </w:r>
          </w:p>
          <w:p w:rsidR="00AE0DC2" w:rsidRDefault="00AE0DC2">
            <w:r>
              <w:rPr>
                <w:rStyle w:val="SAPScreenElement"/>
              </w:rPr>
              <w:t>Valid From</w:t>
            </w:r>
            <w:r>
              <w:t xml:space="preserve">: </w:t>
            </w:r>
            <w:r>
              <w:rPr>
                <w:rStyle w:val="SAPUserEntry"/>
              </w:rPr>
              <w:t>01.01.1900</w:t>
            </w:r>
          </w:p>
          <w:p w:rsidR="00AE0DC2" w:rsidRDefault="00AE0DC2">
            <w:r>
              <w:rPr>
                <w:rStyle w:val="SAPScreenElement"/>
              </w:rPr>
              <w:t>Valid To</w:t>
            </w:r>
            <w:r>
              <w:t xml:space="preserve">: </w:t>
            </w:r>
            <w:r>
              <w:rPr>
                <w:rStyle w:val="SAPUserEntry"/>
              </w:rPr>
              <w:t>30.12.9999</w:t>
            </w:r>
          </w:p>
          <w:p w:rsidR="00AE0DC2" w:rsidRDefault="00AE0DC2">
            <w:r>
              <w:rPr>
                <w:rStyle w:val="SAPScreenElement"/>
              </w:rPr>
              <w:t>No. Scheme Content</w:t>
            </w:r>
            <w:r>
              <w:t xml:space="preserve">: </w:t>
            </w:r>
            <w:r>
              <w:rPr>
                <w:rStyle w:val="SAPUserEntry"/>
              </w:rPr>
              <w:t>DE04</w:t>
            </w:r>
          </w:p>
          <w:p w:rsidR="005E36CF" w:rsidRDefault="00AE0DC2">
            <w:r>
              <w:t xml:space="preserve">Choose </w:t>
            </w:r>
            <w:r>
              <w:rPr>
                <w:rStyle w:val="SAPScreenElement"/>
              </w:rPr>
              <w:t>SAVE</w:t>
            </w:r>
            <w:r>
              <w:t>.</w:t>
            </w:r>
          </w:p>
        </w:tc>
        <w:tc>
          <w:tcPr>
            <w:tcW w:w="0" w:type="auto"/>
          </w:tcPr>
          <w:p w:rsidR="005E36CF" w:rsidRDefault="00AE0DC2">
            <w:r>
              <w:t>Numbering scheme content is activated.</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Assign Numbering Scheme for Customs Tariff Numbers to Country</w:t>
            </w:r>
          </w:p>
        </w:tc>
        <w:tc>
          <w:tcPr>
            <w:tcW w:w="0" w:type="auto"/>
          </w:tcPr>
          <w:p w:rsidR="00AE0DC2" w:rsidRDefault="00AE0DC2">
            <w:r>
              <w:t>Run th</w:t>
            </w:r>
            <w:r>
              <w:t xml:space="preserve">e transaction code </w:t>
            </w:r>
            <w:r>
              <w:rPr>
                <w:rStyle w:val="SAPScreenElement"/>
              </w:rPr>
              <w:t>SPRO</w:t>
            </w:r>
            <w:r>
              <w:t xml:space="preserve">, then go to the IMG activity by following path: </w:t>
            </w:r>
            <w:r>
              <w:rPr>
                <w:rStyle w:val="SAPScreenElement"/>
              </w:rPr>
              <w:t>Governance, Risk and Compliance &gt; International Trade &gt; Classification &gt; Customs Tariff Numbers &gt; Assign Numbering Scheme for Customs Tariff Numbers to Country</w:t>
            </w:r>
            <w:r>
              <w:t xml:space="preserve"> .</w:t>
            </w:r>
          </w:p>
          <w:p w:rsidR="00AE0DC2" w:rsidRDefault="00AE0DC2">
            <w:r>
              <w:t xml:space="preserve">Choose </w:t>
            </w:r>
            <w:r>
              <w:rPr>
                <w:rStyle w:val="SAPScreenElement"/>
              </w:rPr>
              <w:t>New Entries</w:t>
            </w:r>
            <w:r>
              <w:t>.</w:t>
            </w:r>
          </w:p>
          <w:p w:rsidR="00AE0DC2" w:rsidRDefault="00AE0DC2">
            <w:r>
              <w:rPr>
                <w:rStyle w:val="SAPScreenElement"/>
              </w:rPr>
              <w:t>Country</w:t>
            </w:r>
            <w:r>
              <w:t xml:space="preserve">: </w:t>
            </w:r>
            <w:r>
              <w:rPr>
                <w:rStyle w:val="SAPUserEntry"/>
              </w:rPr>
              <w:t>DE</w:t>
            </w:r>
          </w:p>
          <w:p w:rsidR="00AE0DC2" w:rsidRDefault="00AE0DC2">
            <w:r>
              <w:rPr>
                <w:rStyle w:val="SAPScreenElement"/>
              </w:rPr>
              <w:t>Description</w:t>
            </w:r>
            <w:r>
              <w:t xml:space="preserve">: </w:t>
            </w:r>
            <w:r>
              <w:rPr>
                <w:rStyle w:val="SAPUserEntry"/>
              </w:rPr>
              <w:t>Germany</w:t>
            </w:r>
          </w:p>
          <w:p w:rsidR="00AE0DC2" w:rsidRDefault="00AE0DC2">
            <w:r>
              <w:rPr>
                <w:rStyle w:val="SAPScreenElement"/>
              </w:rPr>
              <w:t>Numbering Scheme</w:t>
            </w:r>
            <w:r>
              <w:t xml:space="preserve">: </w:t>
            </w:r>
            <w:r>
              <w:rPr>
                <w:rStyle w:val="SAPUserEntry"/>
              </w:rPr>
              <w:t>DE04</w:t>
            </w:r>
          </w:p>
          <w:p w:rsidR="00AE0DC2" w:rsidRDefault="00AE0DC2">
            <w:r>
              <w:rPr>
                <w:rStyle w:val="SAPScreenElement"/>
              </w:rPr>
              <w:t>Description</w:t>
            </w:r>
            <w:r>
              <w:t xml:space="preserve">: </w:t>
            </w:r>
            <w:r>
              <w:rPr>
                <w:rStyle w:val="SAPUserEntry"/>
              </w:rPr>
              <w:t>Customs Tariff Numbers for DE</w:t>
            </w:r>
          </w:p>
          <w:p w:rsidR="005E36CF" w:rsidRDefault="00AE0DC2">
            <w:r>
              <w:t xml:space="preserve">Choose </w:t>
            </w:r>
            <w:r>
              <w:rPr>
                <w:rStyle w:val="SAPScreenElement"/>
              </w:rPr>
              <w:t>SAVE</w:t>
            </w:r>
            <w:r>
              <w:t>.</w:t>
            </w:r>
          </w:p>
        </w:tc>
        <w:tc>
          <w:tcPr>
            <w:tcW w:w="0" w:type="auto"/>
          </w:tcPr>
          <w:p w:rsidR="005E36CF" w:rsidRDefault="00AE0DC2">
            <w:r>
              <w:t>Numbering scheme is assigned for customs tariff numbers to country</w:t>
            </w:r>
          </w:p>
        </w:tc>
        <w:tc>
          <w:tcPr>
            <w:tcW w:w="0" w:type="auto"/>
          </w:tcPr>
          <w:p w:rsidR="005E36CF" w:rsidRDefault="005E36CF"/>
        </w:tc>
      </w:tr>
      <w:tr w:rsidR="005E36CF" w:rsidTr="00AE0DC2">
        <w:tc>
          <w:tcPr>
            <w:tcW w:w="0" w:type="auto"/>
          </w:tcPr>
          <w:p w:rsidR="005E36CF" w:rsidRDefault="00AE0DC2">
            <w:r>
              <w:t>5</w:t>
            </w:r>
          </w:p>
        </w:tc>
        <w:tc>
          <w:tcPr>
            <w:tcW w:w="0" w:type="auto"/>
          </w:tcPr>
          <w:p w:rsidR="005E36CF" w:rsidRDefault="00AE0DC2">
            <w:r>
              <w:rPr>
                <w:rStyle w:val="SAPEmphasis"/>
              </w:rPr>
              <w:t>Define Measure System</w:t>
            </w:r>
          </w:p>
        </w:tc>
        <w:tc>
          <w:tcPr>
            <w:tcW w:w="0" w:type="auto"/>
          </w:tcPr>
          <w:p w:rsidR="00AE0DC2" w:rsidRDefault="00AE0DC2">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Define Unit of Measure System</w:t>
            </w:r>
            <w:r>
              <w:t xml:space="preserve"> .</w:t>
            </w:r>
          </w:p>
          <w:p w:rsidR="00AE0DC2" w:rsidRDefault="00AE0DC2">
            <w:r>
              <w:t xml:space="preserve">Choose </w:t>
            </w:r>
            <w:r>
              <w:rPr>
                <w:rStyle w:val="SAPScreenElement"/>
              </w:rPr>
              <w:t>New Entries</w:t>
            </w:r>
            <w:r>
              <w:t>.</w:t>
            </w:r>
          </w:p>
          <w:p w:rsidR="00AE0DC2" w:rsidRDefault="00AE0DC2">
            <w:r>
              <w:rPr>
                <w:rStyle w:val="SAPScreenElement"/>
              </w:rPr>
              <w:t>Unit of Measure System</w:t>
            </w:r>
            <w:r>
              <w:t>: UOM_EU</w:t>
            </w:r>
          </w:p>
          <w:p w:rsidR="00AE0DC2" w:rsidRDefault="00AE0DC2">
            <w:r>
              <w:rPr>
                <w:rStyle w:val="SAPScreenElement"/>
              </w:rPr>
              <w:t>Description</w:t>
            </w:r>
            <w:r>
              <w:t>: Meas</w:t>
            </w:r>
            <w:r>
              <w:t>ure System for EU</w:t>
            </w:r>
          </w:p>
          <w:p w:rsidR="00AE0DC2" w:rsidRDefault="00AE0DC2">
            <w:r>
              <w:t xml:space="preserve">Select the line of </w:t>
            </w:r>
            <w:r>
              <w:rPr>
                <w:rStyle w:val="italic"/>
              </w:rPr>
              <w:t>UOM_EU</w:t>
            </w:r>
            <w:r>
              <w:t xml:space="preserve"> and in the </w:t>
            </w:r>
            <w:r>
              <w:rPr>
                <w:rStyle w:val="SAPScreenElement"/>
              </w:rPr>
              <w:t>Dialog Structure</w:t>
            </w:r>
            <w:r>
              <w:t xml:space="preserve"> pane, double-click </w:t>
            </w:r>
            <w:r>
              <w:rPr>
                <w:rStyle w:val="SAPScreenElement"/>
              </w:rPr>
              <w:t>Customs Unit of Measure</w:t>
            </w:r>
            <w:r>
              <w:t>.</w:t>
            </w:r>
          </w:p>
          <w:p w:rsidR="005E36CF" w:rsidRDefault="00AE0DC2">
            <w:r>
              <w:t>Maintain the following entries:</w:t>
            </w:r>
          </w:p>
          <w:tbl>
            <w:tblPr>
              <w:tblStyle w:val="SAPStandardTable"/>
              <w:tblW w:w="0" w:type="auto"/>
              <w:tblInd w:w="0" w:type="dxa"/>
              <w:tblLook w:val="0620" w:firstRow="1" w:lastRow="0" w:firstColumn="0" w:lastColumn="0" w:noHBand="1" w:noVBand="1"/>
            </w:tblPr>
            <w:tblGrid>
              <w:gridCol w:w="2464"/>
              <w:gridCol w:w="4326"/>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Customs Unit of Measure</w:t>
                  </w:r>
                </w:p>
              </w:tc>
              <w:tc>
                <w:tcPr>
                  <w:tcW w:w="0" w:type="auto"/>
                </w:tcPr>
                <w:p w:rsidR="005E36CF" w:rsidRDefault="00AE0DC2">
                  <w:pPr>
                    <w:pStyle w:val="SAPTableHeader"/>
                  </w:pPr>
                  <w:r>
                    <w:t>Description</w:t>
                  </w:r>
                </w:p>
              </w:tc>
            </w:tr>
            <w:tr w:rsidR="005E36CF" w:rsidTr="00AE0DC2">
              <w:tc>
                <w:tcPr>
                  <w:tcW w:w="0" w:type="auto"/>
                </w:tcPr>
                <w:p w:rsidR="005E36CF" w:rsidRDefault="00AE0DC2">
                  <w:r>
                    <w:t>ASV</w:t>
                  </w:r>
                </w:p>
              </w:tc>
              <w:tc>
                <w:tcPr>
                  <w:tcW w:w="0" w:type="auto"/>
                </w:tcPr>
                <w:p w:rsidR="005E36CF" w:rsidRDefault="00AE0DC2">
                  <w:r>
                    <w:t>%vol</w:t>
                  </w:r>
                </w:p>
              </w:tc>
            </w:tr>
            <w:tr w:rsidR="005E36CF" w:rsidTr="00AE0DC2">
              <w:tc>
                <w:tcPr>
                  <w:tcW w:w="0" w:type="auto"/>
                </w:tcPr>
                <w:p w:rsidR="005E36CF" w:rsidRDefault="00AE0DC2">
                  <w:r>
                    <w:t>ASVX</w:t>
                  </w:r>
                </w:p>
              </w:tc>
              <w:tc>
                <w:tcPr>
                  <w:tcW w:w="0" w:type="auto"/>
                </w:tcPr>
                <w:p w:rsidR="005E36CF" w:rsidRDefault="00AE0DC2">
                  <w:r>
                    <w:t>%vol/hectoliters</w:t>
                  </w:r>
                </w:p>
              </w:tc>
            </w:tr>
            <w:tr w:rsidR="005E36CF" w:rsidTr="00AE0DC2">
              <w:tc>
                <w:tcPr>
                  <w:tcW w:w="0" w:type="auto"/>
                </w:tcPr>
                <w:p w:rsidR="005E36CF" w:rsidRDefault="00AE0DC2">
                  <w:r>
                    <w:t>CCT</w:t>
                  </w:r>
                </w:p>
              </w:tc>
              <w:tc>
                <w:tcPr>
                  <w:tcW w:w="0" w:type="auto"/>
                </w:tcPr>
                <w:p w:rsidR="005E36CF" w:rsidRDefault="00AE0DC2">
                  <w:r>
                    <w:t>Carrying capacity in tonnes</w:t>
                  </w:r>
                </w:p>
              </w:tc>
            </w:tr>
            <w:tr w:rsidR="005E36CF" w:rsidTr="00AE0DC2">
              <w:tc>
                <w:tcPr>
                  <w:tcW w:w="0" w:type="auto"/>
                </w:tcPr>
                <w:p w:rsidR="005E36CF" w:rsidRDefault="00AE0DC2">
                  <w:r>
                    <w:t>CEN</w:t>
                  </w:r>
                </w:p>
              </w:tc>
              <w:tc>
                <w:tcPr>
                  <w:tcW w:w="0" w:type="auto"/>
                </w:tcPr>
                <w:p w:rsidR="005E36CF" w:rsidRDefault="00AE0DC2">
                  <w:r>
                    <w:t>Hundred items</w:t>
                  </w:r>
                </w:p>
              </w:tc>
            </w:tr>
            <w:tr w:rsidR="005E36CF" w:rsidTr="00AE0DC2">
              <w:tc>
                <w:tcPr>
                  <w:tcW w:w="0" w:type="auto"/>
                </w:tcPr>
                <w:p w:rsidR="005E36CF" w:rsidRDefault="00AE0DC2">
                  <w:r>
                    <w:t>CTM</w:t>
                  </w:r>
                </w:p>
              </w:tc>
              <w:tc>
                <w:tcPr>
                  <w:tcW w:w="0" w:type="auto"/>
                </w:tcPr>
                <w:p w:rsidR="005E36CF" w:rsidRDefault="00AE0DC2">
                  <w:r>
                    <w:t>Carats(1 metric carat=2</w:t>
                  </w:r>
                  <w:r>
                    <w:t xml:space="preserve"> x 10-4 kg)</w:t>
                  </w:r>
                </w:p>
              </w:tc>
            </w:tr>
            <w:tr w:rsidR="005E36CF" w:rsidTr="00AE0DC2">
              <w:tc>
                <w:tcPr>
                  <w:tcW w:w="0" w:type="auto"/>
                </w:tcPr>
                <w:p w:rsidR="005E36CF" w:rsidRDefault="00AE0DC2">
                  <w:r>
                    <w:t>DAP</w:t>
                  </w:r>
                </w:p>
              </w:tc>
              <w:tc>
                <w:tcPr>
                  <w:tcW w:w="0" w:type="auto"/>
                </w:tcPr>
                <w:p w:rsidR="005E36CF" w:rsidRDefault="00AE0DC2">
                  <w:r>
                    <w:t>Decaton</w:t>
                  </w:r>
                </w:p>
              </w:tc>
            </w:tr>
            <w:tr w:rsidR="005E36CF" w:rsidTr="00AE0DC2">
              <w:tc>
                <w:tcPr>
                  <w:tcW w:w="0" w:type="auto"/>
                </w:tcPr>
                <w:p w:rsidR="005E36CF" w:rsidRDefault="00AE0DC2">
                  <w:r>
                    <w:t>DTN</w:t>
                  </w:r>
                </w:p>
              </w:tc>
              <w:tc>
                <w:tcPr>
                  <w:tcW w:w="0" w:type="auto"/>
                </w:tcPr>
                <w:p w:rsidR="005E36CF" w:rsidRDefault="00AE0DC2">
                  <w:r>
                    <w:t>100 kilograms</w:t>
                  </w:r>
                </w:p>
              </w:tc>
            </w:tr>
            <w:tr w:rsidR="005E36CF" w:rsidTr="00AE0DC2">
              <w:tc>
                <w:tcPr>
                  <w:tcW w:w="0" w:type="auto"/>
                </w:tcPr>
                <w:p w:rsidR="005E36CF" w:rsidRDefault="00AE0DC2">
                  <w:r>
                    <w:t>DTNE</w:t>
                  </w:r>
                </w:p>
              </w:tc>
              <w:tc>
                <w:tcPr>
                  <w:tcW w:w="0" w:type="auto"/>
                </w:tcPr>
                <w:p w:rsidR="005E36CF" w:rsidRDefault="00AE0DC2">
                  <w:r>
                    <w:t>Hectokilogram net drained weight</w:t>
                  </w:r>
                </w:p>
              </w:tc>
            </w:tr>
            <w:tr w:rsidR="005E36CF" w:rsidTr="00AE0DC2">
              <w:tc>
                <w:tcPr>
                  <w:tcW w:w="0" w:type="auto"/>
                </w:tcPr>
                <w:p w:rsidR="005E36CF" w:rsidRDefault="00AE0DC2">
                  <w:r>
                    <w:t>DTNF</w:t>
                  </w:r>
                </w:p>
              </w:tc>
              <w:tc>
                <w:tcPr>
                  <w:tcW w:w="0" w:type="auto"/>
                </w:tcPr>
                <w:p w:rsidR="005E36CF" w:rsidRDefault="00AE0DC2">
                  <w:r>
                    <w:t>Hectokilogram net soft wheat</w:t>
                  </w:r>
                </w:p>
              </w:tc>
            </w:tr>
            <w:tr w:rsidR="005E36CF" w:rsidTr="00AE0DC2">
              <w:tc>
                <w:tcPr>
                  <w:tcW w:w="0" w:type="auto"/>
                </w:tcPr>
                <w:p w:rsidR="005E36CF" w:rsidRDefault="00AE0DC2">
                  <w:r>
                    <w:t>DTNG</w:t>
                  </w:r>
                </w:p>
              </w:tc>
              <w:tc>
                <w:tcPr>
                  <w:tcW w:w="0" w:type="auto"/>
                </w:tcPr>
                <w:p w:rsidR="005E36CF" w:rsidRDefault="00AE0DC2">
                  <w:r>
                    <w:t>Hectokilogram net raw weight</w:t>
                  </w:r>
                </w:p>
              </w:tc>
            </w:tr>
            <w:tr w:rsidR="005E36CF" w:rsidTr="00AE0DC2">
              <w:tc>
                <w:tcPr>
                  <w:tcW w:w="0" w:type="auto"/>
                </w:tcPr>
                <w:p w:rsidR="005E36CF" w:rsidRDefault="00AE0DC2">
                  <w:r>
                    <w:t>DTNM</w:t>
                  </w:r>
                </w:p>
              </w:tc>
              <w:tc>
                <w:tcPr>
                  <w:tcW w:w="0" w:type="auto"/>
                </w:tcPr>
                <w:p w:rsidR="005E36CF" w:rsidRDefault="00AE0DC2">
                  <w:r>
                    <w:t>Hectokilogram net dry matter</w:t>
                  </w:r>
                </w:p>
              </w:tc>
            </w:tr>
            <w:tr w:rsidR="005E36CF" w:rsidTr="00AE0DC2">
              <w:tc>
                <w:tcPr>
                  <w:tcW w:w="0" w:type="auto"/>
                </w:tcPr>
                <w:p w:rsidR="005E36CF" w:rsidRDefault="00AE0DC2">
                  <w:r>
                    <w:t>DTNN</w:t>
                  </w:r>
                </w:p>
              </w:tc>
              <w:tc>
                <w:tcPr>
                  <w:tcW w:w="0" w:type="auto"/>
                </w:tcPr>
                <w:p w:rsidR="005E36CF" w:rsidRDefault="00AE0DC2">
                  <w:r>
                    <w:t>Hectokilogram dead weight</w:t>
                  </w:r>
                </w:p>
              </w:tc>
            </w:tr>
            <w:tr w:rsidR="005E36CF" w:rsidTr="00AE0DC2">
              <w:tc>
                <w:tcPr>
                  <w:tcW w:w="0" w:type="auto"/>
                </w:tcPr>
                <w:p w:rsidR="005E36CF" w:rsidRDefault="00AE0DC2">
                  <w:r>
                    <w:t>DTNR</w:t>
                  </w:r>
                </w:p>
              </w:tc>
              <w:tc>
                <w:tcPr>
                  <w:tcW w:w="0" w:type="auto"/>
                </w:tcPr>
                <w:p w:rsidR="005E36CF" w:rsidRDefault="00AE0DC2">
                  <w:r>
                    <w:t>Hectokilogram raw sugar with a</w:t>
                  </w:r>
                  <w:r>
                    <w:t xml:space="preserve"> yield of 92%</w:t>
                  </w:r>
                </w:p>
              </w:tc>
            </w:tr>
            <w:tr w:rsidR="005E36CF" w:rsidTr="00AE0DC2">
              <w:tc>
                <w:tcPr>
                  <w:tcW w:w="0" w:type="auto"/>
                </w:tcPr>
                <w:p w:rsidR="005E36CF" w:rsidRDefault="00AE0DC2">
                  <w:r>
                    <w:t>DTNS</w:t>
                  </w:r>
                </w:p>
              </w:tc>
              <w:tc>
                <w:tcPr>
                  <w:tcW w:w="0" w:type="auto"/>
                </w:tcPr>
                <w:p w:rsidR="005E36CF" w:rsidRDefault="00AE0DC2">
                  <w:r>
                    <w:t>Hectokilogram white sugar</w:t>
                  </w:r>
                </w:p>
              </w:tc>
            </w:tr>
            <w:tr w:rsidR="005E36CF" w:rsidTr="00AE0DC2">
              <w:tc>
                <w:tcPr>
                  <w:tcW w:w="0" w:type="auto"/>
                </w:tcPr>
                <w:p w:rsidR="005E36CF" w:rsidRDefault="00AE0DC2">
                  <w:r>
                    <w:t>DTNZ</w:t>
                  </w:r>
                </w:p>
              </w:tc>
              <w:tc>
                <w:tcPr>
                  <w:tcW w:w="0" w:type="auto"/>
                </w:tcPr>
                <w:p w:rsidR="005E36CF" w:rsidRDefault="00AE0DC2">
                  <w:r>
                    <w:t>Hectokilogram per 1% by weight of sucrose</w:t>
                  </w:r>
                </w:p>
              </w:tc>
            </w:tr>
            <w:tr w:rsidR="005E36CF" w:rsidTr="00AE0DC2">
              <w:tc>
                <w:tcPr>
                  <w:tcW w:w="0" w:type="auto"/>
                </w:tcPr>
                <w:p w:rsidR="005E36CF" w:rsidRDefault="00AE0DC2">
                  <w:r>
                    <w:t>GFI</w:t>
                  </w:r>
                </w:p>
              </w:tc>
              <w:tc>
                <w:tcPr>
                  <w:tcW w:w="0" w:type="auto"/>
                </w:tcPr>
                <w:p w:rsidR="005E36CF" w:rsidRDefault="00AE0DC2">
                  <w:r>
                    <w:t>Gram of fissile isotopes</w:t>
                  </w:r>
                </w:p>
              </w:tc>
            </w:tr>
            <w:tr w:rsidR="005E36CF" w:rsidTr="00AE0DC2">
              <w:tc>
                <w:tcPr>
                  <w:tcW w:w="0" w:type="auto"/>
                </w:tcPr>
                <w:p w:rsidR="005E36CF" w:rsidRDefault="00AE0DC2">
                  <w:r>
                    <w:t>GRM</w:t>
                  </w:r>
                </w:p>
              </w:tc>
              <w:tc>
                <w:tcPr>
                  <w:tcW w:w="0" w:type="auto"/>
                </w:tcPr>
                <w:p w:rsidR="005E36CF" w:rsidRDefault="00AE0DC2">
                  <w:r>
                    <w:t>Gram</w:t>
                  </w:r>
                </w:p>
              </w:tc>
            </w:tr>
            <w:tr w:rsidR="005E36CF" w:rsidTr="00AE0DC2">
              <w:tc>
                <w:tcPr>
                  <w:tcW w:w="0" w:type="auto"/>
                </w:tcPr>
                <w:p w:rsidR="005E36CF" w:rsidRDefault="00AE0DC2">
                  <w:r>
                    <w:t>GRT</w:t>
                  </w:r>
                </w:p>
              </w:tc>
              <w:tc>
                <w:tcPr>
                  <w:tcW w:w="0" w:type="auto"/>
                </w:tcPr>
                <w:p w:rsidR="005E36CF" w:rsidRDefault="00AE0DC2">
                  <w:r>
                    <w:t>Gross tonnage</w:t>
                  </w:r>
                </w:p>
              </w:tc>
            </w:tr>
            <w:tr w:rsidR="005E36CF" w:rsidTr="00AE0DC2">
              <w:tc>
                <w:tcPr>
                  <w:tcW w:w="0" w:type="auto"/>
                </w:tcPr>
                <w:p w:rsidR="005E36CF" w:rsidRDefault="00AE0DC2">
                  <w:r>
                    <w:t>HLT</w:t>
                  </w:r>
                </w:p>
              </w:tc>
              <w:tc>
                <w:tcPr>
                  <w:tcW w:w="0" w:type="auto"/>
                </w:tcPr>
                <w:p w:rsidR="005E36CF" w:rsidRDefault="00AE0DC2">
                  <w:r>
                    <w:t>Hectolitre</w:t>
                  </w:r>
                </w:p>
              </w:tc>
            </w:tr>
            <w:tr w:rsidR="005E36CF" w:rsidTr="00AE0DC2">
              <w:tc>
                <w:tcPr>
                  <w:tcW w:w="0" w:type="auto"/>
                </w:tcPr>
                <w:p w:rsidR="005E36CF" w:rsidRDefault="00AE0DC2">
                  <w:r>
                    <w:t>KAC</w:t>
                  </w:r>
                </w:p>
              </w:tc>
              <w:tc>
                <w:tcPr>
                  <w:tcW w:w="0" w:type="auto"/>
                </w:tcPr>
                <w:p w:rsidR="005E36CF" w:rsidRDefault="00AE0DC2">
                  <w:r>
                    <w:t>Kg net Ace K</w:t>
                  </w:r>
                </w:p>
              </w:tc>
            </w:tr>
            <w:tr w:rsidR="005E36CF" w:rsidTr="00AE0DC2">
              <w:tc>
                <w:tcPr>
                  <w:tcW w:w="0" w:type="auto"/>
                </w:tcPr>
                <w:p w:rsidR="005E36CF" w:rsidRDefault="00AE0DC2">
                  <w:r>
                    <w:t>KCC</w:t>
                  </w:r>
                </w:p>
              </w:tc>
              <w:tc>
                <w:tcPr>
                  <w:tcW w:w="0" w:type="auto"/>
                </w:tcPr>
                <w:p w:rsidR="005E36CF" w:rsidRDefault="00AE0DC2">
                  <w:r>
                    <w:t>Kilograms of choline chloride</w:t>
                  </w:r>
                </w:p>
              </w:tc>
            </w:tr>
            <w:tr w:rsidR="005E36CF" w:rsidTr="00AE0DC2">
              <w:tc>
                <w:tcPr>
                  <w:tcW w:w="0" w:type="auto"/>
                </w:tcPr>
                <w:p w:rsidR="005E36CF" w:rsidRDefault="00AE0DC2">
                  <w:r>
                    <w:t>KCL</w:t>
                  </w:r>
                </w:p>
              </w:tc>
              <w:tc>
                <w:tcPr>
                  <w:tcW w:w="0" w:type="auto"/>
                </w:tcPr>
                <w:p w:rsidR="005E36CF" w:rsidRDefault="00AE0DC2">
                  <w:r>
                    <w:t>Tonne of potassium chloride</w:t>
                  </w:r>
                </w:p>
              </w:tc>
            </w:tr>
            <w:tr w:rsidR="005E36CF" w:rsidTr="00AE0DC2">
              <w:tc>
                <w:tcPr>
                  <w:tcW w:w="0" w:type="auto"/>
                </w:tcPr>
                <w:p w:rsidR="005E36CF" w:rsidRDefault="00AE0DC2">
                  <w:r>
                    <w:t>KGM</w:t>
                  </w:r>
                </w:p>
              </w:tc>
              <w:tc>
                <w:tcPr>
                  <w:tcW w:w="0" w:type="auto"/>
                </w:tcPr>
                <w:p w:rsidR="005E36CF" w:rsidRDefault="00AE0DC2">
                  <w:r>
                    <w:t>kilogram</w:t>
                  </w:r>
                </w:p>
              </w:tc>
            </w:tr>
            <w:tr w:rsidR="005E36CF" w:rsidTr="00AE0DC2">
              <w:tc>
                <w:tcPr>
                  <w:tcW w:w="0" w:type="auto"/>
                </w:tcPr>
                <w:p w:rsidR="005E36CF" w:rsidRDefault="00AE0DC2">
                  <w:r>
                    <w:t>KGMA</w:t>
                  </w:r>
                </w:p>
              </w:tc>
              <w:tc>
                <w:tcPr>
                  <w:tcW w:w="0" w:type="auto"/>
                </w:tcPr>
                <w:p w:rsidR="005E36CF" w:rsidRDefault="00AE0DC2">
                  <w:r>
                    <w:t>kilograms total alcohol</w:t>
                  </w:r>
                </w:p>
              </w:tc>
            </w:tr>
            <w:tr w:rsidR="005E36CF" w:rsidTr="00AE0DC2">
              <w:tc>
                <w:tcPr>
                  <w:tcW w:w="0" w:type="auto"/>
                </w:tcPr>
                <w:p w:rsidR="005E36CF" w:rsidRDefault="00AE0DC2">
                  <w:r>
                    <w:t>KGMB</w:t>
                  </w:r>
                </w:p>
              </w:tc>
              <w:tc>
                <w:tcPr>
                  <w:tcW w:w="0" w:type="auto"/>
                </w:tcPr>
                <w:p w:rsidR="005E36CF" w:rsidRDefault="00AE0DC2">
                  <w:r>
                    <w:t>kilograms gross weight</w:t>
                  </w:r>
                </w:p>
              </w:tc>
            </w:tr>
            <w:tr w:rsidR="005E36CF" w:rsidTr="00AE0DC2">
              <w:tc>
                <w:tcPr>
                  <w:tcW w:w="0" w:type="auto"/>
                </w:tcPr>
                <w:p w:rsidR="005E36CF" w:rsidRDefault="00AE0DC2">
                  <w:r>
                    <w:t>KGME</w:t>
                  </w:r>
                </w:p>
              </w:tc>
              <w:tc>
                <w:tcPr>
                  <w:tcW w:w="0" w:type="auto"/>
                </w:tcPr>
                <w:p w:rsidR="005E36CF" w:rsidRDefault="00AE0DC2">
                  <w:r>
                    <w:t>kilogram drained net weight</w:t>
                  </w:r>
                </w:p>
              </w:tc>
            </w:tr>
            <w:tr w:rsidR="005E36CF" w:rsidTr="00AE0DC2">
              <w:tc>
                <w:tcPr>
                  <w:tcW w:w="0" w:type="auto"/>
                </w:tcPr>
                <w:p w:rsidR="005E36CF" w:rsidRDefault="00AE0DC2">
                  <w:r>
                    <w:t>KGMN</w:t>
                  </w:r>
                </w:p>
              </w:tc>
              <w:tc>
                <w:tcPr>
                  <w:tcW w:w="0" w:type="auto"/>
                </w:tcPr>
                <w:p w:rsidR="005E36CF" w:rsidRDefault="00AE0DC2">
                  <w:r>
                    <w:t>Kilogram dead weight</w:t>
                  </w:r>
                </w:p>
              </w:tc>
            </w:tr>
            <w:tr w:rsidR="005E36CF" w:rsidTr="00AE0DC2">
              <w:tc>
                <w:tcPr>
                  <w:tcW w:w="0" w:type="auto"/>
                </w:tcPr>
                <w:p w:rsidR="005E36CF" w:rsidRDefault="00AE0DC2">
                  <w:r>
                    <w:t>KGMP</w:t>
                  </w:r>
                </w:p>
              </w:tc>
              <w:tc>
                <w:tcPr>
                  <w:tcW w:w="0" w:type="auto"/>
                </w:tcPr>
                <w:p w:rsidR="005E36CF" w:rsidRDefault="00AE0DC2">
                  <w:r>
                    <w:t>Kilogram of lactic matter</w:t>
                  </w:r>
                </w:p>
              </w:tc>
            </w:tr>
            <w:tr w:rsidR="005E36CF" w:rsidTr="00AE0DC2">
              <w:tc>
                <w:tcPr>
                  <w:tcW w:w="0" w:type="auto"/>
                </w:tcPr>
                <w:p w:rsidR="005E36CF" w:rsidRDefault="00AE0DC2">
                  <w:r>
                    <w:t>KGMS</w:t>
                  </w:r>
                </w:p>
              </w:tc>
              <w:tc>
                <w:tcPr>
                  <w:tcW w:w="0" w:type="auto"/>
                </w:tcPr>
                <w:p w:rsidR="005E36CF" w:rsidRDefault="00AE0DC2">
                  <w:r>
                    <w:t>kg of raw sugar</w:t>
                  </w:r>
                </w:p>
              </w:tc>
            </w:tr>
            <w:tr w:rsidR="005E36CF" w:rsidTr="00AE0DC2">
              <w:tc>
                <w:tcPr>
                  <w:tcW w:w="0" w:type="auto"/>
                </w:tcPr>
                <w:p w:rsidR="005E36CF" w:rsidRDefault="00AE0DC2">
                  <w:r>
                    <w:t>KGMT</w:t>
                  </w:r>
                </w:p>
              </w:tc>
              <w:tc>
                <w:tcPr>
                  <w:tcW w:w="0" w:type="auto"/>
                </w:tcPr>
                <w:p w:rsidR="005E36CF" w:rsidRDefault="00AE0DC2">
                  <w:r>
                    <w:t>Kilogram dry lactic matter</w:t>
                  </w:r>
                </w:p>
              </w:tc>
            </w:tr>
            <w:tr w:rsidR="005E36CF" w:rsidTr="00AE0DC2">
              <w:tc>
                <w:tcPr>
                  <w:tcW w:w="0" w:type="auto"/>
                </w:tcPr>
                <w:p w:rsidR="005E36CF" w:rsidRDefault="00AE0DC2">
                  <w:r>
                    <w:t>KLT</w:t>
                  </w:r>
                </w:p>
              </w:tc>
              <w:tc>
                <w:tcPr>
                  <w:tcW w:w="0" w:type="auto"/>
                </w:tcPr>
                <w:p w:rsidR="005E36CF" w:rsidRDefault="00AE0DC2">
                  <w:r>
                    <w:t>1000 Litre</w:t>
                  </w:r>
                </w:p>
              </w:tc>
            </w:tr>
            <w:tr w:rsidR="005E36CF" w:rsidTr="00AE0DC2">
              <w:tc>
                <w:tcPr>
                  <w:tcW w:w="0" w:type="auto"/>
                </w:tcPr>
                <w:p w:rsidR="005E36CF" w:rsidRDefault="00AE0DC2">
                  <w:r>
                    <w:t>KMA</w:t>
                  </w:r>
                </w:p>
              </w:tc>
              <w:tc>
                <w:tcPr>
                  <w:tcW w:w="0" w:type="auto"/>
                </w:tcPr>
                <w:p w:rsidR="005E36CF" w:rsidRDefault="00AE0DC2">
                  <w:r>
                    <w:t xml:space="preserve">Kilogram of </w:t>
                  </w:r>
                  <w:r>
                    <w:t>methylamines</w:t>
                  </w:r>
                </w:p>
              </w:tc>
            </w:tr>
            <w:tr w:rsidR="005E36CF" w:rsidTr="00AE0DC2">
              <w:tc>
                <w:tcPr>
                  <w:tcW w:w="0" w:type="auto"/>
                </w:tcPr>
                <w:p w:rsidR="005E36CF" w:rsidRDefault="00AE0DC2">
                  <w:r>
                    <w:t>KMT</w:t>
                  </w:r>
                </w:p>
              </w:tc>
              <w:tc>
                <w:tcPr>
                  <w:tcW w:w="0" w:type="auto"/>
                </w:tcPr>
                <w:p w:rsidR="005E36CF" w:rsidRDefault="00AE0DC2">
                  <w:r>
                    <w:t>Kilometer</w:t>
                  </w:r>
                </w:p>
              </w:tc>
            </w:tr>
            <w:tr w:rsidR="005E36CF" w:rsidTr="00AE0DC2">
              <w:tc>
                <w:tcPr>
                  <w:tcW w:w="0" w:type="auto"/>
                </w:tcPr>
                <w:p w:rsidR="005E36CF" w:rsidRDefault="00AE0DC2">
                  <w:r>
                    <w:t>KNI</w:t>
                  </w:r>
                </w:p>
              </w:tc>
              <w:tc>
                <w:tcPr>
                  <w:tcW w:w="0" w:type="auto"/>
                </w:tcPr>
                <w:p w:rsidR="005E36CF" w:rsidRDefault="00AE0DC2">
                  <w:r>
                    <w:t>Kilogram of nitrogen</w:t>
                  </w:r>
                </w:p>
              </w:tc>
            </w:tr>
            <w:tr w:rsidR="005E36CF" w:rsidTr="00AE0DC2">
              <w:tc>
                <w:tcPr>
                  <w:tcW w:w="0" w:type="auto"/>
                </w:tcPr>
                <w:p w:rsidR="005E36CF" w:rsidRDefault="00AE0DC2">
                  <w:r>
                    <w:t>KNS</w:t>
                  </w:r>
                </w:p>
              </w:tc>
              <w:tc>
                <w:tcPr>
                  <w:tcW w:w="0" w:type="auto"/>
                </w:tcPr>
                <w:p w:rsidR="005E36CF" w:rsidRDefault="00AE0DC2">
                  <w:r>
                    <w:t>Kilogram of hydrogen peroxide</w:t>
                  </w:r>
                </w:p>
              </w:tc>
            </w:tr>
            <w:tr w:rsidR="005E36CF" w:rsidTr="00AE0DC2">
              <w:tc>
                <w:tcPr>
                  <w:tcW w:w="0" w:type="auto"/>
                </w:tcPr>
                <w:p w:rsidR="005E36CF" w:rsidRDefault="00AE0DC2">
                  <w:r>
                    <w:t>KPH</w:t>
                  </w:r>
                </w:p>
              </w:tc>
              <w:tc>
                <w:tcPr>
                  <w:tcW w:w="0" w:type="auto"/>
                </w:tcPr>
                <w:p w:rsidR="005E36CF" w:rsidRDefault="00AE0DC2">
                  <w:r>
                    <w:t>Kilogram of Potassium hydroxide(Caustic potash)</w:t>
                  </w:r>
                </w:p>
              </w:tc>
            </w:tr>
            <w:tr w:rsidR="005E36CF" w:rsidTr="00AE0DC2">
              <w:tc>
                <w:tcPr>
                  <w:tcW w:w="0" w:type="auto"/>
                </w:tcPr>
                <w:p w:rsidR="005E36CF" w:rsidRDefault="00AE0DC2">
                  <w:r>
                    <w:t>KPO</w:t>
                  </w:r>
                </w:p>
              </w:tc>
              <w:tc>
                <w:tcPr>
                  <w:tcW w:w="0" w:type="auto"/>
                </w:tcPr>
                <w:p w:rsidR="005E36CF" w:rsidRDefault="00AE0DC2">
                  <w:r>
                    <w:t>Kilogram of potassium oxide</w:t>
                  </w:r>
                </w:p>
              </w:tc>
            </w:tr>
            <w:tr w:rsidR="005E36CF" w:rsidTr="00AE0DC2">
              <w:tc>
                <w:tcPr>
                  <w:tcW w:w="0" w:type="auto"/>
                </w:tcPr>
                <w:p w:rsidR="005E36CF" w:rsidRDefault="00AE0DC2">
                  <w:r>
                    <w:t>KPP</w:t>
                  </w:r>
                </w:p>
              </w:tc>
              <w:tc>
                <w:tcPr>
                  <w:tcW w:w="0" w:type="auto"/>
                </w:tcPr>
                <w:p w:rsidR="005E36CF" w:rsidRDefault="00AE0DC2">
                  <w:r>
                    <w:t>Kilogram of diphosphorus pentaoxide</w:t>
                  </w:r>
                </w:p>
              </w:tc>
            </w:tr>
            <w:tr w:rsidR="005E36CF" w:rsidTr="00AE0DC2">
              <w:tc>
                <w:tcPr>
                  <w:tcW w:w="0" w:type="auto"/>
                </w:tcPr>
                <w:p w:rsidR="005E36CF" w:rsidRDefault="00AE0DC2">
                  <w:r>
                    <w:t>KSD</w:t>
                  </w:r>
                </w:p>
              </w:tc>
              <w:tc>
                <w:tcPr>
                  <w:tcW w:w="0" w:type="auto"/>
                </w:tcPr>
                <w:p w:rsidR="005E36CF" w:rsidRDefault="00AE0DC2">
                  <w:r>
                    <w:t>Kilogram of substance 90% dry</w:t>
                  </w:r>
                </w:p>
              </w:tc>
            </w:tr>
            <w:tr w:rsidR="005E36CF" w:rsidTr="00AE0DC2">
              <w:tc>
                <w:tcPr>
                  <w:tcW w:w="0" w:type="auto"/>
                </w:tcPr>
                <w:p w:rsidR="005E36CF" w:rsidRDefault="00AE0DC2">
                  <w:r>
                    <w:t>KSH</w:t>
                  </w:r>
                </w:p>
              </w:tc>
              <w:tc>
                <w:tcPr>
                  <w:tcW w:w="0" w:type="auto"/>
                </w:tcPr>
                <w:p w:rsidR="005E36CF" w:rsidRDefault="00AE0DC2">
                  <w:r>
                    <w:t>Kilogram of sodium hydroxide(caustic soda)</w:t>
                  </w:r>
                </w:p>
              </w:tc>
            </w:tr>
            <w:tr w:rsidR="005E36CF" w:rsidTr="00AE0DC2">
              <w:tc>
                <w:tcPr>
                  <w:tcW w:w="0" w:type="auto"/>
                </w:tcPr>
                <w:p w:rsidR="005E36CF" w:rsidRDefault="00AE0DC2">
                  <w:r>
                    <w:t>KUR</w:t>
                  </w:r>
                </w:p>
              </w:tc>
              <w:tc>
                <w:tcPr>
                  <w:tcW w:w="0" w:type="auto"/>
                </w:tcPr>
                <w:p w:rsidR="005E36CF" w:rsidRDefault="00AE0DC2">
                  <w:r>
                    <w:t>Kilogram of uranium</w:t>
                  </w:r>
                </w:p>
              </w:tc>
            </w:tr>
            <w:tr w:rsidR="005E36CF" w:rsidTr="00AE0DC2">
              <w:tc>
                <w:tcPr>
                  <w:tcW w:w="0" w:type="auto"/>
                </w:tcPr>
                <w:p w:rsidR="005E36CF" w:rsidRDefault="00AE0DC2">
                  <w:r>
                    <w:t>LPA</w:t>
                  </w:r>
                </w:p>
              </w:tc>
              <w:tc>
                <w:tcPr>
                  <w:tcW w:w="0" w:type="auto"/>
                </w:tcPr>
                <w:p w:rsidR="005E36CF" w:rsidRDefault="00AE0DC2">
                  <w:r>
                    <w:t>Litre pure(100%) alcohol</w:t>
                  </w:r>
                </w:p>
              </w:tc>
            </w:tr>
            <w:tr w:rsidR="005E36CF" w:rsidTr="00AE0DC2">
              <w:tc>
                <w:tcPr>
                  <w:tcW w:w="0" w:type="auto"/>
                </w:tcPr>
                <w:p w:rsidR="005E36CF" w:rsidRDefault="00AE0DC2">
                  <w:r>
                    <w:t>LTR</w:t>
                  </w:r>
                </w:p>
              </w:tc>
              <w:tc>
                <w:tcPr>
                  <w:tcW w:w="0" w:type="auto"/>
                </w:tcPr>
                <w:p w:rsidR="005E36CF" w:rsidRDefault="00AE0DC2">
                  <w:r>
                    <w:t>Litre</w:t>
                  </w:r>
                </w:p>
              </w:tc>
            </w:tr>
            <w:tr w:rsidR="005E36CF" w:rsidTr="00AE0DC2">
              <w:tc>
                <w:tcPr>
                  <w:tcW w:w="0" w:type="auto"/>
                </w:tcPr>
                <w:p w:rsidR="005E36CF" w:rsidRDefault="00AE0DC2">
                  <w:r>
                    <w:t>MIL</w:t>
                  </w:r>
                </w:p>
              </w:tc>
              <w:tc>
                <w:tcPr>
                  <w:tcW w:w="0" w:type="auto"/>
                </w:tcPr>
                <w:p w:rsidR="005E36CF" w:rsidRDefault="00AE0DC2">
                  <w:r>
                    <w:t>Thousand items</w:t>
                  </w:r>
                </w:p>
              </w:tc>
            </w:tr>
            <w:tr w:rsidR="005E36CF" w:rsidTr="00AE0DC2">
              <w:tc>
                <w:tcPr>
                  <w:tcW w:w="0" w:type="auto"/>
                </w:tcPr>
                <w:p w:rsidR="005E36CF" w:rsidRDefault="00AE0DC2">
                  <w:r>
                    <w:t>MTK</w:t>
                  </w:r>
                </w:p>
              </w:tc>
              <w:tc>
                <w:tcPr>
                  <w:tcW w:w="0" w:type="auto"/>
                </w:tcPr>
                <w:p w:rsidR="005E36CF" w:rsidRDefault="00AE0DC2">
                  <w:r>
                    <w:t>Square meters</w:t>
                  </w:r>
                </w:p>
              </w:tc>
            </w:tr>
            <w:tr w:rsidR="005E36CF" w:rsidTr="00AE0DC2">
              <w:tc>
                <w:tcPr>
                  <w:tcW w:w="0" w:type="auto"/>
                </w:tcPr>
                <w:p w:rsidR="005E36CF" w:rsidRDefault="00AE0DC2">
                  <w:r>
                    <w:t>MTQ</w:t>
                  </w:r>
                </w:p>
              </w:tc>
              <w:tc>
                <w:tcPr>
                  <w:tcW w:w="0" w:type="auto"/>
                </w:tcPr>
                <w:p w:rsidR="005E36CF" w:rsidRDefault="00AE0DC2">
                  <w:r>
                    <w:t>Cubic meters</w:t>
                  </w:r>
                </w:p>
              </w:tc>
            </w:tr>
            <w:tr w:rsidR="005E36CF" w:rsidTr="00AE0DC2">
              <w:tc>
                <w:tcPr>
                  <w:tcW w:w="0" w:type="auto"/>
                </w:tcPr>
                <w:p w:rsidR="005E36CF" w:rsidRDefault="00AE0DC2">
                  <w:r>
                    <w:t>MTQC</w:t>
                  </w:r>
                </w:p>
              </w:tc>
              <w:tc>
                <w:tcPr>
                  <w:tcW w:w="0" w:type="auto"/>
                </w:tcPr>
                <w:p w:rsidR="005E36CF" w:rsidRDefault="00AE0DC2">
                  <w:r>
                    <w:t>Thousand cubic meters</w:t>
                  </w:r>
                </w:p>
              </w:tc>
            </w:tr>
            <w:tr w:rsidR="005E36CF" w:rsidTr="00AE0DC2">
              <w:tc>
                <w:tcPr>
                  <w:tcW w:w="0" w:type="auto"/>
                </w:tcPr>
                <w:p w:rsidR="005E36CF" w:rsidRDefault="00AE0DC2">
                  <w:r>
                    <w:t>MTR</w:t>
                  </w:r>
                </w:p>
              </w:tc>
              <w:tc>
                <w:tcPr>
                  <w:tcW w:w="0" w:type="auto"/>
                </w:tcPr>
                <w:p w:rsidR="005E36CF" w:rsidRDefault="00AE0DC2">
                  <w:r>
                    <w:t>Meter</w:t>
                  </w:r>
                </w:p>
              </w:tc>
            </w:tr>
            <w:tr w:rsidR="005E36CF" w:rsidTr="00AE0DC2">
              <w:tc>
                <w:tcPr>
                  <w:tcW w:w="0" w:type="auto"/>
                </w:tcPr>
                <w:p w:rsidR="005E36CF" w:rsidRDefault="00AE0DC2">
                  <w:r>
                    <w:t>MWH</w:t>
                  </w:r>
                </w:p>
              </w:tc>
              <w:tc>
                <w:tcPr>
                  <w:tcW w:w="0" w:type="auto"/>
                </w:tcPr>
                <w:p w:rsidR="005E36CF" w:rsidRDefault="00AE0DC2">
                  <w:r>
                    <w:t>Megawatt hours</w:t>
                  </w:r>
                </w:p>
              </w:tc>
            </w:tr>
            <w:tr w:rsidR="005E36CF" w:rsidTr="00AE0DC2">
              <w:tc>
                <w:tcPr>
                  <w:tcW w:w="0" w:type="auto"/>
                </w:tcPr>
                <w:p w:rsidR="005E36CF" w:rsidRDefault="00AE0DC2">
                  <w:r>
                    <w:t>NAR</w:t>
                  </w:r>
                </w:p>
              </w:tc>
              <w:tc>
                <w:tcPr>
                  <w:tcW w:w="0" w:type="auto"/>
                </w:tcPr>
                <w:p w:rsidR="005E36CF" w:rsidRDefault="00AE0DC2">
                  <w:r>
                    <w:t>Number of items</w:t>
                  </w:r>
                </w:p>
              </w:tc>
            </w:tr>
            <w:tr w:rsidR="005E36CF" w:rsidTr="00AE0DC2">
              <w:tc>
                <w:tcPr>
                  <w:tcW w:w="0" w:type="auto"/>
                </w:tcPr>
                <w:p w:rsidR="005E36CF" w:rsidRDefault="00AE0DC2">
                  <w:r>
                    <w:t>NARB</w:t>
                  </w:r>
                </w:p>
              </w:tc>
              <w:tc>
                <w:tcPr>
                  <w:tcW w:w="0" w:type="auto"/>
                </w:tcPr>
                <w:p w:rsidR="005E36CF" w:rsidRDefault="00AE0DC2">
                  <w:r>
                    <w:t xml:space="preserve">per </w:t>
                  </w:r>
                  <w:r>
                    <w:t>bottle</w:t>
                  </w:r>
                </w:p>
              </w:tc>
            </w:tr>
            <w:tr w:rsidR="005E36CF" w:rsidTr="00AE0DC2">
              <w:tc>
                <w:tcPr>
                  <w:tcW w:w="0" w:type="auto"/>
                </w:tcPr>
                <w:p w:rsidR="005E36CF" w:rsidRDefault="00AE0DC2">
                  <w:r>
                    <w:t>NCL</w:t>
                  </w:r>
                </w:p>
              </w:tc>
              <w:tc>
                <w:tcPr>
                  <w:tcW w:w="0" w:type="auto"/>
                </w:tcPr>
                <w:p w:rsidR="005E36CF" w:rsidRDefault="00AE0DC2">
                  <w:r>
                    <w:t>Number of cells</w:t>
                  </w:r>
                </w:p>
              </w:tc>
            </w:tr>
            <w:tr w:rsidR="005E36CF" w:rsidTr="00AE0DC2">
              <w:tc>
                <w:tcPr>
                  <w:tcW w:w="0" w:type="auto"/>
                </w:tcPr>
                <w:p w:rsidR="005E36CF" w:rsidRDefault="00AE0DC2">
                  <w:r>
                    <w:t>NPR</w:t>
                  </w:r>
                </w:p>
              </w:tc>
              <w:tc>
                <w:tcPr>
                  <w:tcW w:w="0" w:type="auto"/>
                </w:tcPr>
                <w:p w:rsidR="005E36CF" w:rsidRDefault="00AE0DC2">
                  <w:r>
                    <w:t>Number oof pairs</w:t>
                  </w:r>
                </w:p>
              </w:tc>
            </w:tr>
            <w:tr w:rsidR="005E36CF" w:rsidTr="00AE0DC2">
              <w:tc>
                <w:tcPr>
                  <w:tcW w:w="0" w:type="auto"/>
                </w:tcPr>
                <w:p w:rsidR="005E36CF" w:rsidRDefault="00AE0DC2">
                  <w:r>
                    <w:t>TJO</w:t>
                  </w:r>
                </w:p>
              </w:tc>
              <w:tc>
                <w:tcPr>
                  <w:tcW w:w="0" w:type="auto"/>
                </w:tcPr>
                <w:p w:rsidR="005E36CF" w:rsidRDefault="00AE0DC2">
                  <w:r>
                    <w:t>Terajoule (gross calorific value)</w:t>
                  </w:r>
                </w:p>
              </w:tc>
            </w:tr>
            <w:tr w:rsidR="005E36CF" w:rsidTr="00AE0DC2">
              <w:tc>
                <w:tcPr>
                  <w:tcW w:w="0" w:type="auto"/>
                </w:tcPr>
                <w:p w:rsidR="005E36CF" w:rsidRDefault="00AE0DC2">
                  <w:r>
                    <w:t>TNE</w:t>
                  </w:r>
                </w:p>
              </w:tc>
              <w:tc>
                <w:tcPr>
                  <w:tcW w:w="0" w:type="auto"/>
                </w:tcPr>
                <w:p w:rsidR="005E36CF" w:rsidRDefault="00AE0DC2">
                  <w:r>
                    <w:t>Tonne net</w:t>
                  </w:r>
                </w:p>
              </w:tc>
            </w:tr>
            <w:tr w:rsidR="005E36CF" w:rsidTr="00AE0DC2">
              <w:tc>
                <w:tcPr>
                  <w:tcW w:w="0" w:type="auto"/>
                </w:tcPr>
                <w:p w:rsidR="005E36CF" w:rsidRDefault="00AE0DC2">
                  <w:r>
                    <w:t>TNEG</w:t>
                  </w:r>
                </w:p>
              </w:tc>
              <w:tc>
                <w:tcPr>
                  <w:tcW w:w="0" w:type="auto"/>
                </w:tcPr>
                <w:p w:rsidR="005E36CF" w:rsidRDefault="00AE0DC2">
                  <w:r>
                    <w:t>Tonne net gross weight</w:t>
                  </w:r>
                </w:p>
              </w:tc>
            </w:tr>
            <w:tr w:rsidR="005E36CF" w:rsidTr="00AE0DC2">
              <w:tc>
                <w:tcPr>
                  <w:tcW w:w="0" w:type="auto"/>
                </w:tcPr>
                <w:p w:rsidR="005E36CF" w:rsidRDefault="00AE0DC2">
                  <w:r>
                    <w:t>TNEI</w:t>
                  </w:r>
                </w:p>
              </w:tc>
              <w:tc>
                <w:tcPr>
                  <w:tcW w:w="0" w:type="auto"/>
                </w:tcPr>
                <w:p w:rsidR="005E36CF" w:rsidRDefault="00AE0DC2">
                  <w:r>
                    <w:t>1000 kg/biodiesel</w:t>
                  </w:r>
                </w:p>
              </w:tc>
            </w:tr>
            <w:tr w:rsidR="005E36CF" w:rsidTr="00AE0DC2">
              <w:tc>
                <w:tcPr>
                  <w:tcW w:w="0" w:type="auto"/>
                </w:tcPr>
                <w:p w:rsidR="005E36CF" w:rsidRDefault="00AE0DC2">
                  <w:r>
                    <w:t>TNEJ</w:t>
                  </w:r>
                </w:p>
              </w:tc>
              <w:tc>
                <w:tcPr>
                  <w:tcW w:w="0" w:type="auto"/>
                </w:tcPr>
                <w:p w:rsidR="005E36CF" w:rsidRDefault="00AE0DC2">
                  <w:r>
                    <w:t>1000 kg/ fuel content</w:t>
                  </w:r>
                </w:p>
              </w:tc>
            </w:tr>
            <w:tr w:rsidR="005E36CF" w:rsidTr="00AE0DC2">
              <w:tc>
                <w:tcPr>
                  <w:tcW w:w="0" w:type="auto"/>
                </w:tcPr>
                <w:p w:rsidR="005E36CF" w:rsidRDefault="00AE0DC2">
                  <w:r>
                    <w:t>TNEK</w:t>
                  </w:r>
                </w:p>
              </w:tc>
              <w:tc>
                <w:tcPr>
                  <w:tcW w:w="0" w:type="auto"/>
                </w:tcPr>
                <w:p w:rsidR="005E36CF" w:rsidRDefault="00AE0DC2">
                  <w:r>
                    <w:t>Tonne Bioethanol content</w:t>
                  </w:r>
                </w:p>
              </w:tc>
            </w:tr>
            <w:tr w:rsidR="005E36CF" w:rsidTr="00AE0DC2">
              <w:tc>
                <w:tcPr>
                  <w:tcW w:w="0" w:type="auto"/>
                </w:tcPr>
                <w:p w:rsidR="005E36CF" w:rsidRDefault="00AE0DC2">
                  <w:r>
                    <w:t>TNEM</w:t>
                  </w:r>
                </w:p>
              </w:tc>
              <w:tc>
                <w:tcPr>
                  <w:tcW w:w="0" w:type="auto"/>
                </w:tcPr>
                <w:p w:rsidR="005E36CF" w:rsidRDefault="00AE0DC2">
                  <w:r>
                    <w:t>1000 kg/ net dry weight</w:t>
                  </w:r>
                </w:p>
              </w:tc>
            </w:tr>
            <w:tr w:rsidR="005E36CF" w:rsidTr="00AE0DC2">
              <w:tc>
                <w:tcPr>
                  <w:tcW w:w="0" w:type="auto"/>
                </w:tcPr>
                <w:p w:rsidR="005E36CF" w:rsidRDefault="00AE0DC2">
                  <w:r>
                    <w:t>TNEN</w:t>
                  </w:r>
                </w:p>
              </w:tc>
              <w:tc>
                <w:tcPr>
                  <w:tcW w:w="0" w:type="auto"/>
                </w:tcPr>
                <w:p w:rsidR="005E36CF" w:rsidRDefault="00AE0DC2">
                  <w:r>
                    <w:t>1000</w:t>
                  </w:r>
                  <w:r>
                    <w:t xml:space="preserve"> kg/ net dead weight</w:t>
                  </w:r>
                </w:p>
              </w:tc>
            </w:tr>
            <w:tr w:rsidR="005E36CF" w:rsidTr="00AE0DC2">
              <w:tc>
                <w:tcPr>
                  <w:tcW w:w="0" w:type="auto"/>
                </w:tcPr>
                <w:p w:rsidR="005E36CF" w:rsidRDefault="00AE0DC2">
                  <w:r>
                    <w:t>TNEZ</w:t>
                  </w:r>
                </w:p>
              </w:tc>
              <w:tc>
                <w:tcPr>
                  <w:tcW w:w="0" w:type="auto"/>
                </w:tcPr>
                <w:p w:rsidR="005E36CF" w:rsidRDefault="00AE0DC2">
                  <w:r>
                    <w:t>1000 kg/ net / % sacchar</w:t>
                  </w:r>
                </w:p>
              </w:tc>
            </w:tr>
            <w:tr w:rsidR="005E36CF" w:rsidTr="00AE0DC2">
              <w:tc>
                <w:tcPr>
                  <w:tcW w:w="0" w:type="auto"/>
                </w:tcPr>
                <w:p w:rsidR="005E36CF" w:rsidRDefault="00AE0DC2">
                  <w:r>
                    <w:t>WAT</w:t>
                  </w:r>
                </w:p>
              </w:tc>
              <w:tc>
                <w:tcPr>
                  <w:tcW w:w="0" w:type="auto"/>
                </w:tcPr>
                <w:p w:rsidR="005E36CF" w:rsidRDefault="00AE0DC2">
                  <w:r>
                    <w:t>Watt</w:t>
                  </w:r>
                </w:p>
              </w:tc>
            </w:tr>
          </w:tbl>
          <w:p w:rsidR="00000000" w:rsidRDefault="00AE0DC2"/>
        </w:tc>
        <w:tc>
          <w:tcPr>
            <w:tcW w:w="0" w:type="auto"/>
          </w:tcPr>
          <w:p w:rsidR="00000000" w:rsidRDefault="00AE0DC2"/>
        </w:tc>
        <w:tc>
          <w:tcPr>
            <w:tcW w:w="0" w:type="auto"/>
          </w:tcPr>
          <w:p w:rsidR="00000000" w:rsidRDefault="00AE0DC2"/>
        </w:tc>
      </w:tr>
    </w:tbl>
    <w:p w:rsidR="005E36CF" w:rsidRDefault="00AE0DC2">
      <w:pPr>
        <w:pStyle w:val="Heading3"/>
      </w:pPr>
      <w:bookmarkStart w:id="18" w:name="unique_8"/>
      <w:bookmarkStart w:id="19" w:name="_Toc51161294"/>
      <w:r>
        <w:t>Prerequisite Customizing Activities for Manage Commodity Codes and Customs Tariff Numbers from Data Provider (Optional)</w:t>
      </w:r>
      <w:bookmarkEnd w:id="18"/>
      <w:bookmarkEnd w:id="19"/>
    </w:p>
    <w:p w:rsidR="005E36CF" w:rsidRDefault="00AE0DC2">
      <w:pPr>
        <w:pStyle w:val="SAPKeyblockTitle"/>
      </w:pPr>
      <w:r>
        <w:t>Test Administration</w:t>
      </w:r>
    </w:p>
    <w:p w:rsidR="005E36CF" w:rsidRDefault="00AE0DC2">
      <w:r>
        <w:t xml:space="preserve">Customer project: Fill in the project-specific </w:t>
      </w:r>
      <w:r>
        <w:t>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This chapter is only needed if you</w:t>
      </w:r>
      <w:r>
        <w:t xml:space="preserve"> activated the scope item without </w:t>
      </w:r>
      <w:r>
        <w:rPr>
          <w:rStyle w:val="italic"/>
        </w:rPr>
        <w:t>Demo Data</w:t>
      </w:r>
      <w:r>
        <w:t>. As a result, the system does not contain the predelivered Demo Data configuration; you must maintain all the following configurations by customizing activities.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791"/>
        <w:gridCol w:w="2353"/>
        <w:gridCol w:w="5550"/>
        <w:gridCol w:w="4399"/>
        <w:gridCol w:w="1078"/>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Define Numbering Scheme Content for Commodity code (Optional)</w:t>
            </w:r>
          </w:p>
        </w:tc>
        <w:tc>
          <w:tcPr>
            <w:tcW w:w="0" w:type="auto"/>
          </w:tcPr>
          <w:p w:rsidR="00AE0DC2" w:rsidRDefault="00AE0DC2">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C</w:t>
            </w:r>
            <w:r>
              <w:rPr>
                <w:rStyle w:val="SAPScreenElement"/>
              </w:rPr>
              <w:t>ommodity Codes &gt; Define Numbering Scheme Content for Commodity Codes</w:t>
            </w:r>
            <w:r>
              <w:t xml:space="preserve"> .</w:t>
            </w:r>
          </w:p>
          <w:p w:rsidR="00AE0DC2" w:rsidRDefault="00AE0DC2">
            <w:r>
              <w:t xml:space="preserve">Choose </w:t>
            </w:r>
            <w:r>
              <w:rPr>
                <w:rStyle w:val="SAPScreenElement"/>
              </w:rPr>
              <w:t>New Entries</w:t>
            </w:r>
            <w:r>
              <w:t>.</w:t>
            </w:r>
          </w:p>
          <w:p w:rsidR="00AE0DC2" w:rsidRDefault="00AE0DC2">
            <w:r>
              <w:rPr>
                <w:rStyle w:val="SAPScreenElement"/>
              </w:rPr>
              <w:t>No. Scheme Content</w:t>
            </w:r>
            <w:r>
              <w:t xml:space="preserve">: </w:t>
            </w:r>
            <w:r>
              <w:rPr>
                <w:rStyle w:val="SAPUserEntry"/>
              </w:rPr>
              <w:t>EU01_DP</w:t>
            </w:r>
          </w:p>
          <w:p w:rsidR="00AE0DC2" w:rsidRDefault="00AE0DC2">
            <w:r>
              <w:rPr>
                <w:rStyle w:val="SAPScreenElement"/>
              </w:rPr>
              <w:t>Description</w:t>
            </w:r>
            <w:r>
              <w:t xml:space="preserve">: </w:t>
            </w:r>
            <w:r>
              <w:rPr>
                <w:rStyle w:val="SAPUserEntry"/>
              </w:rPr>
              <w:t>Commodity Codes for Combined Nomenclature of the European Union</w:t>
            </w:r>
          </w:p>
          <w:p w:rsidR="00AE0DC2" w:rsidRDefault="00AE0DC2">
            <w:r>
              <w:rPr>
                <w:rStyle w:val="SAPScreenElement"/>
              </w:rPr>
              <w:t>Content Source</w:t>
            </w:r>
            <w:r>
              <w:t xml:space="preserve">: </w:t>
            </w:r>
            <w:r>
              <w:rPr>
                <w:rStyle w:val="SAPUserEntry"/>
              </w:rPr>
              <w:t>Data Provider</w:t>
            </w:r>
          </w:p>
          <w:p w:rsidR="00AE0DC2" w:rsidRDefault="00AE0DC2">
            <w:r>
              <w:rPr>
                <w:rStyle w:val="SAPScreenElement"/>
              </w:rPr>
              <w:t>Data Provider ID</w:t>
            </w:r>
            <w:r>
              <w:t>: For exa</w:t>
            </w:r>
            <w:r>
              <w:t xml:space="preserve">mple, </w:t>
            </w:r>
            <w:r>
              <w:rPr>
                <w:rStyle w:val="SAPUserEntry"/>
              </w:rPr>
              <w:t>_A Bundesanzeiger</w:t>
            </w:r>
          </w:p>
          <w:p w:rsidR="00AE0DC2" w:rsidRDefault="00AE0DC2">
            <w:r>
              <w:rPr>
                <w:rStyle w:val="SAPScreenElement"/>
              </w:rPr>
              <w:t>Content Reference</w:t>
            </w:r>
            <w:r>
              <w:t xml:space="preserve">: </w:t>
            </w:r>
            <w:r>
              <w:rPr>
                <w:rStyle w:val="SAPUserEntry"/>
              </w:rPr>
              <w:t>&lt;Please check with data provider&gt;</w:t>
            </w:r>
          </w:p>
          <w:p w:rsidR="00AE0DC2" w:rsidRDefault="00AE0DC2">
            <w:r>
              <w:rPr>
                <w:rStyle w:val="SAPScreenElement"/>
              </w:rPr>
              <w:t>Number Length</w:t>
            </w:r>
            <w:r>
              <w:t xml:space="preserve">: </w:t>
            </w:r>
            <w:r>
              <w:rPr>
                <w:rStyle w:val="SAPUserEntry"/>
              </w:rPr>
              <w:t>8</w:t>
            </w:r>
          </w:p>
          <w:p w:rsidR="00AE0DC2" w:rsidRDefault="00AE0DC2">
            <w:r>
              <w:rPr>
                <w:rStyle w:val="SAPScreenElement"/>
              </w:rPr>
              <w:t>Unit of Measure System</w:t>
            </w:r>
            <w:r>
              <w:t xml:space="preserve">: </w:t>
            </w:r>
            <w:r>
              <w:rPr>
                <w:rStyle w:val="SAPUserEntry"/>
              </w:rPr>
              <w:t>Measure System for EU</w:t>
            </w:r>
          </w:p>
          <w:p w:rsidR="005E36CF" w:rsidRDefault="00AE0DC2">
            <w:r>
              <w:t xml:space="preserve">Choose </w:t>
            </w:r>
            <w:r>
              <w:rPr>
                <w:rStyle w:val="SAPScreenElement"/>
              </w:rPr>
              <w:t>SAVE</w:t>
            </w:r>
            <w:r>
              <w:t>.</w:t>
            </w:r>
          </w:p>
        </w:tc>
        <w:tc>
          <w:tcPr>
            <w:tcW w:w="0" w:type="auto"/>
          </w:tcPr>
          <w:p w:rsidR="00AE0DC2" w:rsidRDefault="00AE0DC2">
            <w:r>
              <w:t xml:space="preserve">It is an optional step. If the commodity codes are retrieved by external data provider and the </w:t>
            </w:r>
            <w:r>
              <w:t>connection with external data provider is established, please perform the step.</w:t>
            </w:r>
          </w:p>
          <w:p w:rsidR="005E36CF" w:rsidRDefault="00AE0DC2">
            <w:r>
              <w:t>The Numbering scheme content is defined for commodity codes.</w:t>
            </w:r>
          </w:p>
        </w:tc>
        <w:tc>
          <w:tcPr>
            <w:tcW w:w="0" w:type="auto"/>
          </w:tcPr>
          <w:p w:rsidR="00000000" w:rsidRDefault="00AE0DC2"/>
        </w:tc>
      </w:tr>
      <w:tr w:rsidR="005E36CF" w:rsidTr="00AE0DC2">
        <w:tc>
          <w:tcPr>
            <w:tcW w:w="0" w:type="auto"/>
          </w:tcPr>
          <w:p w:rsidR="005E36CF" w:rsidRDefault="00AE0DC2">
            <w:r>
              <w:t>2</w:t>
            </w:r>
          </w:p>
        </w:tc>
        <w:tc>
          <w:tcPr>
            <w:tcW w:w="0" w:type="auto"/>
          </w:tcPr>
          <w:p w:rsidR="005E36CF" w:rsidRDefault="00AE0DC2">
            <w:r>
              <w:rPr>
                <w:rStyle w:val="SAPEmphasis"/>
              </w:rPr>
              <w:t>Define Numbering Scheme Content for Customs Tariff Numbers (Optional)</w:t>
            </w:r>
          </w:p>
        </w:tc>
        <w:tc>
          <w:tcPr>
            <w:tcW w:w="0" w:type="auto"/>
          </w:tcPr>
          <w:p w:rsidR="00AE0DC2" w:rsidRDefault="00AE0DC2">
            <w:r>
              <w:t xml:space="preserve">Run the transaction code </w:t>
            </w:r>
            <w:r>
              <w:rPr>
                <w:rStyle w:val="SAPScreenElement"/>
              </w:rPr>
              <w:t>SPRO</w:t>
            </w:r>
            <w:r>
              <w:t>, then go t</w:t>
            </w:r>
            <w:r>
              <w:t xml:space="preserve">o the IMG activity by following path: </w:t>
            </w:r>
            <w:r>
              <w:rPr>
                <w:rStyle w:val="SAPScreenElement"/>
              </w:rPr>
              <w:t>Governance, Risk and Compliance &gt; International Trade &gt; Classification &gt; Customs Tariff Numbers &gt; Define Numbering Scheme content for Customs Tariff</w:t>
            </w:r>
            <w:r>
              <w:t xml:space="preserve"> .</w:t>
            </w:r>
          </w:p>
          <w:p w:rsidR="00AE0DC2" w:rsidRDefault="00AE0DC2">
            <w:r>
              <w:t xml:space="preserve">Choose </w:t>
            </w:r>
            <w:r>
              <w:rPr>
                <w:rStyle w:val="SAPScreenElement"/>
              </w:rPr>
              <w:t>New Entries</w:t>
            </w:r>
            <w:r>
              <w:t>.</w:t>
            </w:r>
          </w:p>
          <w:p w:rsidR="00AE0DC2" w:rsidRDefault="00AE0DC2">
            <w:r>
              <w:rPr>
                <w:rStyle w:val="SAPScreenElement"/>
              </w:rPr>
              <w:t>No. Scheme Content</w:t>
            </w:r>
            <w:r>
              <w:t xml:space="preserve">: </w:t>
            </w:r>
            <w:r>
              <w:rPr>
                <w:rStyle w:val="SAPUserEntry"/>
              </w:rPr>
              <w:t>DE04_DP</w:t>
            </w:r>
          </w:p>
          <w:p w:rsidR="00AE0DC2" w:rsidRDefault="00AE0DC2">
            <w:r>
              <w:rPr>
                <w:rStyle w:val="SAPScreenElement"/>
              </w:rPr>
              <w:t>Description</w:t>
            </w:r>
            <w:r>
              <w:t xml:space="preserve">: </w:t>
            </w:r>
            <w:r>
              <w:rPr>
                <w:rStyle w:val="SAPUserEntry"/>
              </w:rPr>
              <w:t>Cus</w:t>
            </w:r>
            <w:r>
              <w:rPr>
                <w:rStyle w:val="SAPUserEntry"/>
              </w:rPr>
              <w:t>toms Tariff Numbers for DE</w:t>
            </w:r>
          </w:p>
          <w:p w:rsidR="00AE0DC2" w:rsidRDefault="00AE0DC2">
            <w:r>
              <w:rPr>
                <w:rStyle w:val="SAPScreenElement"/>
              </w:rPr>
              <w:t>Content Source</w:t>
            </w:r>
            <w:r>
              <w:t xml:space="preserve">: </w:t>
            </w:r>
            <w:r>
              <w:rPr>
                <w:rStyle w:val="SAPUserEntry"/>
              </w:rPr>
              <w:t>Data Provider</w:t>
            </w:r>
          </w:p>
          <w:p w:rsidR="00AE0DC2" w:rsidRDefault="00AE0DC2">
            <w:r>
              <w:rPr>
                <w:rStyle w:val="SAPScreenElement"/>
              </w:rPr>
              <w:t>Data Provider ID</w:t>
            </w:r>
            <w:r>
              <w:t xml:space="preserve">: For example, </w:t>
            </w:r>
            <w:r>
              <w:rPr>
                <w:rStyle w:val="SAPUserEntry"/>
              </w:rPr>
              <w:t>_A Bundesanzeiger</w:t>
            </w:r>
          </w:p>
          <w:p w:rsidR="00AE0DC2" w:rsidRDefault="00AE0DC2">
            <w:r>
              <w:rPr>
                <w:rStyle w:val="SAPScreenElement"/>
              </w:rPr>
              <w:t>Content Reference</w:t>
            </w:r>
            <w:r>
              <w:t xml:space="preserve">: </w:t>
            </w:r>
            <w:r>
              <w:rPr>
                <w:rStyle w:val="SAPUserEntry"/>
              </w:rPr>
              <w:t>&lt;Please check with data provider&gt;</w:t>
            </w:r>
          </w:p>
          <w:p w:rsidR="00AE0DC2" w:rsidRDefault="00AE0DC2">
            <w:r>
              <w:rPr>
                <w:rStyle w:val="SAPScreenElement"/>
              </w:rPr>
              <w:t>Number Length</w:t>
            </w:r>
            <w:r>
              <w:t xml:space="preserve">: </w:t>
            </w:r>
            <w:r>
              <w:rPr>
                <w:rStyle w:val="SAPUserEntry"/>
              </w:rPr>
              <w:t>10</w:t>
            </w:r>
          </w:p>
          <w:p w:rsidR="00AE0DC2" w:rsidRDefault="00AE0DC2">
            <w:r>
              <w:rPr>
                <w:rStyle w:val="SAPScreenElement"/>
              </w:rPr>
              <w:t>Unit of Measure System</w:t>
            </w:r>
            <w:r>
              <w:t xml:space="preserve">: </w:t>
            </w:r>
            <w:r>
              <w:rPr>
                <w:rStyle w:val="SAPUserEntry"/>
              </w:rPr>
              <w:t>Measure System for EU</w:t>
            </w:r>
          </w:p>
          <w:p w:rsidR="005E36CF" w:rsidRDefault="00AE0DC2">
            <w:r>
              <w:t xml:space="preserve">Choose </w:t>
            </w:r>
            <w:r>
              <w:rPr>
                <w:rStyle w:val="SAPScreenElement"/>
              </w:rPr>
              <w:t>SAVE</w:t>
            </w:r>
            <w:r>
              <w:t>.</w:t>
            </w:r>
          </w:p>
        </w:tc>
        <w:tc>
          <w:tcPr>
            <w:tcW w:w="0" w:type="auto"/>
          </w:tcPr>
          <w:p w:rsidR="00AE0DC2" w:rsidRDefault="00AE0DC2">
            <w:r>
              <w:t xml:space="preserve">It is an </w:t>
            </w:r>
            <w:r>
              <w:t>optional step. If the Customs Tariff Numbers are retrieved from external data provider and the connection with external data provider is established, please perform the step.</w:t>
            </w:r>
          </w:p>
          <w:p w:rsidR="005E36CF" w:rsidRDefault="00AE0DC2">
            <w:r>
              <w:t>The Numbering scheme content is defined for Customs Tariff Numbers.</w:t>
            </w:r>
          </w:p>
        </w:tc>
        <w:tc>
          <w:tcPr>
            <w:tcW w:w="0" w:type="auto"/>
          </w:tcPr>
          <w:p w:rsidR="00000000" w:rsidRDefault="00AE0DC2"/>
        </w:tc>
      </w:tr>
    </w:tbl>
    <w:p w:rsidR="005E36CF" w:rsidRDefault="00AE0DC2">
      <w:pPr>
        <w:pStyle w:val="Heading1"/>
      </w:pPr>
      <w:bookmarkStart w:id="20" w:name="unique_9"/>
      <w:bookmarkStart w:id="21" w:name="_Toc51161295"/>
      <w:r>
        <w:t>Overview T</w:t>
      </w:r>
      <w:r>
        <w:t>able</w:t>
      </w:r>
      <w:bookmarkEnd w:id="20"/>
      <w:bookmarkEnd w:id="21"/>
    </w:p>
    <w:p w:rsidR="005E36CF" w:rsidRDefault="00AE0DC2">
      <w:r>
        <w:t>Process steps of this scope item are provided in the table below.</w:t>
      </w:r>
    </w:p>
    <w:p w:rsidR="00AE0DC2" w:rsidRDefault="00AE0DC2">
      <w:r>
        <w:t>If your system administrator has enabled spaces and pages on the SAP Fiori launchpad, the homepage will only contain the essential apps for performing the typical tasks of a business ro</w:t>
      </w:r>
      <w:r>
        <w:t>le.</w:t>
      </w:r>
    </w:p>
    <w:p w:rsidR="00AE0DC2" w:rsidRDefault="00AE0DC2">
      <w:r>
        <w:t>You can find all other apps not included on the homepage using the search bar.</w:t>
      </w:r>
    </w:p>
    <w:p w:rsidR="005E36CF" w:rsidRDefault="00AE0DC2">
      <w:r>
        <w:t xml:space="preserve">If you want to personalize the homepage and include the hidden apps, navigate to your user profile and choose </w:t>
      </w:r>
      <w:r>
        <w:rPr>
          <w:rStyle w:val="SAPScreenElement"/>
        </w:rPr>
        <w:t>Settings &gt;</w:t>
      </w:r>
      <w:r>
        <w:rPr>
          <w:rStyle w:val="SAPScreenElement"/>
        </w:rPr>
        <w:t xml:space="preserve"> App Finder</w:t>
      </w:r>
      <w:r>
        <w:t xml:space="preserve"> .</w:t>
      </w:r>
    </w:p>
    <w:tbl>
      <w:tblPr>
        <w:tblStyle w:val="SAPStandardTable"/>
        <w:tblW w:w="0" w:type="auto"/>
        <w:tblLook w:val="0620" w:firstRow="1" w:lastRow="0" w:firstColumn="0" w:lastColumn="0" w:noHBand="1" w:noVBand="1"/>
      </w:tblPr>
      <w:tblGrid>
        <w:gridCol w:w="2837"/>
        <w:gridCol w:w="2665"/>
        <w:gridCol w:w="5585"/>
        <w:gridCol w:w="3084"/>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Process Step</w:t>
            </w:r>
          </w:p>
        </w:tc>
        <w:tc>
          <w:tcPr>
            <w:tcW w:w="0" w:type="auto"/>
          </w:tcPr>
          <w:p w:rsidR="005E36CF" w:rsidRDefault="00AE0DC2">
            <w:pPr>
              <w:pStyle w:val="SAPTableHeader"/>
            </w:pPr>
            <w:r>
              <w:t>Business Role</w:t>
            </w:r>
          </w:p>
        </w:tc>
        <w:tc>
          <w:tcPr>
            <w:tcW w:w="0" w:type="auto"/>
          </w:tcPr>
          <w:p w:rsidR="005E36CF" w:rsidRDefault="00AE0DC2">
            <w:pPr>
              <w:pStyle w:val="SAPTableHeader"/>
            </w:pPr>
            <w:r>
              <w:t>App/Transaction</w:t>
            </w:r>
          </w:p>
        </w:tc>
        <w:tc>
          <w:tcPr>
            <w:tcW w:w="0" w:type="auto"/>
          </w:tcPr>
          <w:p w:rsidR="005E36CF" w:rsidRDefault="00AE0DC2">
            <w:pPr>
              <w:pStyle w:val="SAPTableHeader"/>
            </w:pPr>
            <w:r>
              <w:t>Expected Results</w:t>
            </w:r>
          </w:p>
        </w:tc>
      </w:tr>
      <w:tr w:rsidR="005E36CF" w:rsidTr="00AE0DC2">
        <w:tc>
          <w:tcPr>
            <w:tcW w:w="0" w:type="auto"/>
          </w:tcPr>
          <w:p w:rsidR="005E36CF" w:rsidRDefault="00AE0DC2">
            <w:hyperlink r:id="rId10" w:history="1">
              <w:r>
                <w:t>Manage Commodity Codes</w:t>
              </w:r>
            </w:hyperlink>
            <w:r>
              <w:t xml:space="preserve">  [page ] </w:t>
            </w:r>
            <w:r>
              <w:fldChar w:fldCharType="begin"/>
            </w:r>
            <w:r>
              <w:instrText xml:space="preserve"> PAGEREF unique_10 </w:instrText>
            </w:r>
            <w:r>
              <w:fldChar w:fldCharType="separate"/>
            </w:r>
            <w:r>
              <w:rPr>
                <w:noProof/>
              </w:rPr>
              <w:t>15</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Manage Commodity Codes</w:t>
            </w:r>
            <w:r>
              <w:t xml:space="preserve"> </w:t>
            </w:r>
            <w:r>
              <w:rPr>
                <w:rStyle w:val="SAPMonospace"/>
              </w:rPr>
              <w:t>(F2516)</w:t>
            </w:r>
          </w:p>
        </w:tc>
        <w:tc>
          <w:tcPr>
            <w:tcW w:w="0" w:type="auto"/>
          </w:tcPr>
          <w:p w:rsidR="005E36CF" w:rsidRDefault="00AE0DC2">
            <w:r>
              <w:t>Commodity Code is created / chan</w:t>
            </w:r>
            <w:r>
              <w:t>ged.</w:t>
            </w:r>
          </w:p>
        </w:tc>
      </w:tr>
      <w:tr w:rsidR="005E36CF" w:rsidTr="00AE0DC2">
        <w:tc>
          <w:tcPr>
            <w:tcW w:w="0" w:type="auto"/>
          </w:tcPr>
          <w:p w:rsidR="005E36CF" w:rsidRDefault="00AE0DC2">
            <w:hyperlink r:id="rId11" w:history="1">
              <w:r>
                <w:t>Manage Commodity Codes from Data Provider (Optional)</w:t>
              </w:r>
            </w:hyperlink>
            <w:r>
              <w:t xml:space="preserve"> </w:t>
            </w:r>
            <w:r>
              <w:t xml:space="preserve"> [page ] </w:t>
            </w:r>
            <w:r>
              <w:fldChar w:fldCharType="begin"/>
            </w:r>
            <w:r>
              <w:instrText xml:space="preserve"> PAGEREF unique_11 </w:instrText>
            </w:r>
            <w:r>
              <w:fldChar w:fldCharType="separate"/>
            </w:r>
            <w:r>
              <w:rPr>
                <w:noProof/>
              </w:rPr>
              <w:t>16</w:t>
            </w:r>
            <w:r>
              <w:fldChar w:fldCharType="end"/>
            </w:r>
          </w:p>
        </w:tc>
        <w:tc>
          <w:tcPr>
            <w:tcW w:w="0" w:type="auto"/>
          </w:tcPr>
          <w:p w:rsidR="005E36CF" w:rsidRDefault="00AE0DC2">
            <w:r>
              <w:t>Administrator - International Trade / Trade Classification Specialist</w:t>
            </w:r>
          </w:p>
        </w:tc>
        <w:tc>
          <w:tcPr>
            <w:tcW w:w="0" w:type="auto"/>
          </w:tcPr>
          <w:p w:rsidR="005E36CF" w:rsidRDefault="00AE0DC2">
            <w:r>
              <w:rPr>
                <w:rStyle w:val="SAPScreenElement"/>
              </w:rPr>
              <w:t>Schedule Content Request to Data Provider - Commodity Codes</w:t>
            </w:r>
            <w:r>
              <w:t xml:space="preserve"> / </w:t>
            </w:r>
            <w:r>
              <w:rPr>
                <w:rStyle w:val="SAPScreenElement"/>
              </w:rPr>
              <w:t>Manage Content from Data Provider - Commodity Codes</w:t>
            </w:r>
          </w:p>
        </w:tc>
        <w:tc>
          <w:tcPr>
            <w:tcW w:w="0" w:type="auto"/>
          </w:tcPr>
          <w:p w:rsidR="005E36CF" w:rsidRDefault="00AE0DC2">
            <w:r>
              <w:t>Commodity Codes are created base on the</w:t>
            </w:r>
            <w:r>
              <w:t xml:space="preserve"> data from Data Providers.</w:t>
            </w:r>
          </w:p>
        </w:tc>
      </w:tr>
      <w:tr w:rsidR="005E36CF" w:rsidTr="00AE0DC2">
        <w:tc>
          <w:tcPr>
            <w:tcW w:w="0" w:type="auto"/>
          </w:tcPr>
          <w:p w:rsidR="005E36CF" w:rsidRDefault="00AE0DC2">
            <w:hyperlink r:id="rId12" w:history="1">
              <w:r>
                <w:t>Classify Products Commodity Codes</w:t>
              </w:r>
            </w:hyperlink>
            <w:r>
              <w:t xml:space="preserve">  [page ] </w:t>
            </w:r>
            <w:r>
              <w:fldChar w:fldCharType="begin"/>
            </w:r>
            <w:r>
              <w:instrText xml:space="preserve"> PAGEREF unique_12 </w:instrText>
            </w:r>
            <w:r>
              <w:fldChar w:fldCharType="separate"/>
            </w:r>
            <w:r>
              <w:rPr>
                <w:noProof/>
              </w:rPr>
              <w:t>19</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Classify Products</w:t>
            </w:r>
            <w:r>
              <w:t xml:space="preserve"> - </w:t>
            </w:r>
            <w:r>
              <w:rPr>
                <w:rStyle w:val="SAPScreenElement"/>
              </w:rPr>
              <w:t>Commodity Codes</w:t>
            </w:r>
            <w:r>
              <w:t xml:space="preserve"> </w:t>
            </w:r>
            <w:r>
              <w:rPr>
                <w:rStyle w:val="SAPMonospace"/>
              </w:rPr>
              <w:t>(F2151)</w:t>
            </w:r>
          </w:p>
        </w:tc>
        <w:tc>
          <w:tcPr>
            <w:tcW w:w="0" w:type="auto"/>
          </w:tcPr>
          <w:p w:rsidR="005E36CF" w:rsidRDefault="00AE0DC2">
            <w:r>
              <w:t>Commodity codes are assigned to products.</w:t>
            </w:r>
          </w:p>
        </w:tc>
      </w:tr>
      <w:tr w:rsidR="005E36CF" w:rsidTr="00AE0DC2">
        <w:tc>
          <w:tcPr>
            <w:tcW w:w="0" w:type="auto"/>
          </w:tcPr>
          <w:p w:rsidR="005E36CF" w:rsidRDefault="00AE0DC2">
            <w:hyperlink r:id="rId13" w:history="1">
              <w:r>
                <w:t>Reclassify Products Commodity Codes (Optional)</w:t>
              </w:r>
            </w:hyperlink>
            <w:r>
              <w:t xml:space="preserve">  [page ] </w:t>
            </w:r>
            <w:r>
              <w:fldChar w:fldCharType="begin"/>
            </w:r>
            <w:r>
              <w:instrText xml:space="preserve"> PAGEREF unique_13 </w:instrText>
            </w:r>
            <w:r>
              <w:fldChar w:fldCharType="separate"/>
            </w:r>
            <w:r>
              <w:rPr>
                <w:noProof/>
              </w:rPr>
              <w:t>21</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Reclassify Products</w:t>
            </w:r>
            <w:r>
              <w:t xml:space="preserve"> - </w:t>
            </w:r>
            <w:r>
              <w:rPr>
                <w:rStyle w:val="SAPScreenElement"/>
              </w:rPr>
              <w:t>Commodity Codes</w:t>
            </w:r>
            <w:r>
              <w:t xml:space="preserve"> </w:t>
            </w:r>
            <w:r>
              <w:rPr>
                <w:rStyle w:val="SAPMonospace"/>
              </w:rPr>
              <w:t>(F2152)</w:t>
            </w:r>
          </w:p>
        </w:tc>
        <w:tc>
          <w:tcPr>
            <w:tcW w:w="0" w:type="auto"/>
          </w:tcPr>
          <w:p w:rsidR="005E36CF" w:rsidRDefault="00AE0DC2">
            <w:r>
              <w:t>Commodity codes are changed for products.</w:t>
            </w:r>
          </w:p>
        </w:tc>
      </w:tr>
      <w:tr w:rsidR="005E36CF" w:rsidTr="00AE0DC2">
        <w:tc>
          <w:tcPr>
            <w:tcW w:w="0" w:type="auto"/>
          </w:tcPr>
          <w:p w:rsidR="005E36CF" w:rsidRDefault="00AE0DC2">
            <w:hyperlink r:id="rId14" w:history="1">
              <w:r>
                <w:t>Manage Customs Tariff Numbers</w:t>
              </w:r>
            </w:hyperlink>
            <w:r>
              <w:t xml:space="preserve">  [page ] </w:t>
            </w:r>
            <w:r>
              <w:fldChar w:fldCharType="begin"/>
            </w:r>
            <w:r>
              <w:instrText xml:space="preserve"> PAGEREF unique_14 </w:instrText>
            </w:r>
            <w:r>
              <w:fldChar w:fldCharType="separate"/>
            </w:r>
            <w:r>
              <w:rPr>
                <w:noProof/>
              </w:rPr>
              <w:t>22</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Manage Customs Tariff Numbers</w:t>
            </w:r>
            <w:r>
              <w:t xml:space="preserve"> </w:t>
            </w:r>
            <w:r>
              <w:rPr>
                <w:rStyle w:val="SAPMonospace"/>
              </w:rPr>
              <w:t>(F3122)</w:t>
            </w:r>
          </w:p>
        </w:tc>
        <w:tc>
          <w:tcPr>
            <w:tcW w:w="0" w:type="auto"/>
          </w:tcPr>
          <w:p w:rsidR="005E36CF" w:rsidRDefault="00AE0DC2">
            <w:r>
              <w:t>Customs Tariff Number is created / changed.</w:t>
            </w:r>
          </w:p>
        </w:tc>
      </w:tr>
      <w:tr w:rsidR="005E36CF" w:rsidTr="00AE0DC2">
        <w:tc>
          <w:tcPr>
            <w:tcW w:w="0" w:type="auto"/>
          </w:tcPr>
          <w:p w:rsidR="005E36CF" w:rsidRDefault="00AE0DC2">
            <w:hyperlink r:id="rId15" w:history="1">
              <w:r>
                <w:t xml:space="preserve">Manage Customs Tariff Numbers from Data </w:t>
              </w:r>
              <w:r>
                <w:t>Provider (Optional)</w:t>
              </w:r>
            </w:hyperlink>
            <w:r>
              <w:t xml:space="preserve">  [page ] </w:t>
            </w:r>
            <w:r>
              <w:fldChar w:fldCharType="begin"/>
            </w:r>
            <w:r>
              <w:instrText xml:space="preserve"> PAGEREF unique_15 </w:instrText>
            </w:r>
            <w:r>
              <w:fldChar w:fldCharType="separate"/>
            </w:r>
            <w:r>
              <w:rPr>
                <w:noProof/>
              </w:rPr>
              <w:t>24</w:t>
            </w:r>
            <w:r>
              <w:fldChar w:fldCharType="end"/>
            </w:r>
          </w:p>
        </w:tc>
        <w:tc>
          <w:tcPr>
            <w:tcW w:w="0" w:type="auto"/>
          </w:tcPr>
          <w:p w:rsidR="005E36CF" w:rsidRDefault="00AE0DC2">
            <w:r>
              <w:t>Administrator - International Trade / Trade Classification Specialist</w:t>
            </w:r>
          </w:p>
        </w:tc>
        <w:tc>
          <w:tcPr>
            <w:tcW w:w="0" w:type="auto"/>
          </w:tcPr>
          <w:p w:rsidR="005E36CF" w:rsidRDefault="00AE0DC2">
            <w:r>
              <w:rPr>
                <w:rStyle w:val="SAPScreenElement"/>
              </w:rPr>
              <w:t>Schedule Customs Tariff Numbers Content Request to Data Provider(Background job)</w:t>
            </w:r>
            <w:r>
              <w:t xml:space="preserve"> / </w:t>
            </w:r>
            <w:r>
              <w:rPr>
                <w:rStyle w:val="SAPScreenElement"/>
              </w:rPr>
              <w:t>Manage Customs Tariff Numbers Content from Data Pr</w:t>
            </w:r>
            <w:r>
              <w:rPr>
                <w:rStyle w:val="SAPScreenElement"/>
              </w:rPr>
              <w:t>ovider</w:t>
            </w:r>
          </w:p>
        </w:tc>
        <w:tc>
          <w:tcPr>
            <w:tcW w:w="0" w:type="auto"/>
          </w:tcPr>
          <w:p w:rsidR="005E36CF" w:rsidRDefault="00AE0DC2">
            <w:r>
              <w:t>Customs Tariff Numbers are created base on the data from Data Providers.</w:t>
            </w:r>
          </w:p>
        </w:tc>
      </w:tr>
      <w:tr w:rsidR="005E36CF" w:rsidTr="00AE0DC2">
        <w:tc>
          <w:tcPr>
            <w:tcW w:w="0" w:type="auto"/>
          </w:tcPr>
          <w:p w:rsidR="005E36CF" w:rsidRDefault="00AE0DC2">
            <w:hyperlink r:id="rId16" w:history="1">
              <w:r>
                <w:t>Classify Products Customs Tariff Numbers</w:t>
              </w:r>
            </w:hyperlink>
            <w:r>
              <w:t xml:space="preserve">  [page ] </w:t>
            </w:r>
            <w:r>
              <w:fldChar w:fldCharType="begin"/>
            </w:r>
            <w:r>
              <w:instrText xml:space="preserve"> PAGEREF unique_16 </w:instrText>
            </w:r>
            <w:r>
              <w:fldChar w:fldCharType="separate"/>
            </w:r>
            <w:r>
              <w:rPr>
                <w:noProof/>
              </w:rPr>
              <w:t>27</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Classify Products</w:t>
            </w:r>
            <w:r>
              <w:t xml:space="preserve"> - </w:t>
            </w:r>
            <w:r>
              <w:rPr>
                <w:rStyle w:val="SAPScreenElement"/>
              </w:rPr>
              <w:t>Customs Tariff Numbe</w:t>
            </w:r>
            <w:r>
              <w:rPr>
                <w:rStyle w:val="SAPScreenElement"/>
              </w:rPr>
              <w:t>rs</w:t>
            </w:r>
            <w:r>
              <w:t xml:space="preserve"> </w:t>
            </w:r>
            <w:r>
              <w:rPr>
                <w:rStyle w:val="SAPMonospace"/>
              </w:rPr>
              <w:t>(F3146)</w:t>
            </w:r>
          </w:p>
        </w:tc>
        <w:tc>
          <w:tcPr>
            <w:tcW w:w="0" w:type="auto"/>
          </w:tcPr>
          <w:p w:rsidR="005E36CF" w:rsidRDefault="00AE0DC2">
            <w:r>
              <w:t>Customs Tariff Numbers are classified to products.</w:t>
            </w:r>
          </w:p>
        </w:tc>
      </w:tr>
      <w:tr w:rsidR="005E36CF" w:rsidTr="00AE0DC2">
        <w:tc>
          <w:tcPr>
            <w:tcW w:w="0" w:type="auto"/>
          </w:tcPr>
          <w:p w:rsidR="005E36CF" w:rsidRDefault="00AE0DC2">
            <w:hyperlink r:id="rId17" w:history="1">
              <w:r>
                <w:t>Reclassify Products Customs Tariff Numbers (Optional)</w:t>
              </w:r>
            </w:hyperlink>
            <w:r>
              <w:t xml:space="preserve">  [page ] </w:t>
            </w:r>
            <w:r>
              <w:fldChar w:fldCharType="begin"/>
            </w:r>
            <w:r>
              <w:instrText xml:space="preserve"> PAGEREF unique_17 </w:instrText>
            </w:r>
            <w:r>
              <w:fldChar w:fldCharType="separate"/>
            </w:r>
            <w:r>
              <w:rPr>
                <w:noProof/>
              </w:rPr>
              <w:t>28</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Reclassify Products</w:t>
            </w:r>
            <w:r>
              <w:t xml:space="preserve"> - </w:t>
            </w:r>
            <w:r>
              <w:rPr>
                <w:rStyle w:val="SAPScreenElement"/>
              </w:rPr>
              <w:t>Customs Tariff Numbers</w:t>
            </w:r>
            <w:r>
              <w:t xml:space="preserve"> </w:t>
            </w:r>
            <w:r>
              <w:rPr>
                <w:rStyle w:val="SAPMonospace"/>
              </w:rPr>
              <w:t>(F3147)</w:t>
            </w:r>
          </w:p>
        </w:tc>
        <w:tc>
          <w:tcPr>
            <w:tcW w:w="0" w:type="auto"/>
          </w:tcPr>
          <w:p w:rsidR="005E36CF" w:rsidRDefault="00AE0DC2">
            <w:r>
              <w:t>Customs Tariff Numbers are changed for products.</w:t>
            </w:r>
          </w:p>
        </w:tc>
      </w:tr>
      <w:tr w:rsidR="005E36CF" w:rsidTr="00AE0DC2">
        <w:tc>
          <w:tcPr>
            <w:tcW w:w="0" w:type="auto"/>
          </w:tcPr>
          <w:p w:rsidR="005E36CF" w:rsidRDefault="00AE0DC2">
            <w:hyperlink r:id="rId18" w:history="1">
              <w:r>
                <w:t>Display Classified Products</w:t>
              </w:r>
            </w:hyperlink>
            <w:r>
              <w:t xml:space="preserve"> </w:t>
            </w:r>
            <w:r>
              <w:t xml:space="preserve"> [page ] </w:t>
            </w:r>
            <w:r>
              <w:fldChar w:fldCharType="begin"/>
            </w:r>
            <w:r>
              <w:instrText xml:space="preserve"> PAGEREF unique_18 </w:instrText>
            </w:r>
            <w:r>
              <w:fldChar w:fldCharType="separate"/>
            </w:r>
            <w:r>
              <w:rPr>
                <w:noProof/>
              </w:rPr>
              <w:t>30</w:t>
            </w:r>
            <w:r>
              <w:fldChar w:fldCharType="end"/>
            </w:r>
          </w:p>
        </w:tc>
        <w:tc>
          <w:tcPr>
            <w:tcW w:w="0" w:type="auto"/>
          </w:tcPr>
          <w:p w:rsidR="005E36CF" w:rsidRDefault="00AE0DC2">
            <w:r>
              <w:t>Trade Classification Specialist</w:t>
            </w:r>
          </w:p>
        </w:tc>
        <w:tc>
          <w:tcPr>
            <w:tcW w:w="0" w:type="auto"/>
          </w:tcPr>
          <w:p w:rsidR="005E36CF" w:rsidRDefault="00AE0DC2">
            <w:r>
              <w:rPr>
                <w:rStyle w:val="SAPScreenElement"/>
              </w:rPr>
              <w:t>Display Classified Products</w:t>
            </w:r>
            <w:r>
              <w:t xml:space="preserve"> - </w:t>
            </w:r>
            <w:r>
              <w:rPr>
                <w:rStyle w:val="SAPScreenElement"/>
              </w:rPr>
              <w:t>International Trade</w:t>
            </w:r>
            <w:r>
              <w:t xml:space="preserve"> </w:t>
            </w:r>
            <w:r>
              <w:rPr>
                <w:rStyle w:val="SAPMonospace"/>
              </w:rPr>
              <w:t>(F3789)</w:t>
            </w:r>
          </w:p>
        </w:tc>
        <w:tc>
          <w:tcPr>
            <w:tcW w:w="0" w:type="auto"/>
          </w:tcPr>
          <w:p w:rsidR="005E36CF" w:rsidRDefault="00AE0DC2">
            <w:r>
              <w:t>You displayed all the international trade classification data.</w:t>
            </w:r>
          </w:p>
        </w:tc>
      </w:tr>
    </w:tbl>
    <w:p w:rsidR="005E36CF" w:rsidRDefault="00AE0DC2">
      <w:pPr>
        <w:pStyle w:val="Heading1"/>
      </w:pPr>
      <w:bookmarkStart w:id="22" w:name="unique_19"/>
      <w:bookmarkStart w:id="23" w:name="_Toc51161296"/>
      <w:r>
        <w:t>Test Procedures</w:t>
      </w:r>
      <w:bookmarkEnd w:id="22"/>
      <w:bookmarkEnd w:id="23"/>
    </w:p>
    <w:p w:rsidR="005E36CF" w:rsidRDefault="00AE0DC2">
      <w:r>
        <w:t xml:space="preserve">This section describes test procedures for each </w:t>
      </w:r>
      <w:r>
        <w:t>process step that belongs to this scope item.</w:t>
      </w:r>
    </w:p>
    <w:p w:rsidR="005E36CF" w:rsidRDefault="00AE0DC2">
      <w:pPr>
        <w:pStyle w:val="Heading2"/>
      </w:pPr>
      <w:bookmarkStart w:id="24" w:name="unique_10"/>
      <w:bookmarkStart w:id="25" w:name="_Toc51161297"/>
      <w:r>
        <w:t>Manage Commodity Codes</w:t>
      </w:r>
      <w:bookmarkEnd w:id="24"/>
      <w:bookmarkEnd w:id="25"/>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Create new commodity code in this activity.</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68"/>
        <w:gridCol w:w="2120"/>
        <w:gridCol w:w="6563"/>
        <w:gridCol w:w="3004"/>
        <w:gridCol w:w="1516"/>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 Trade Classification Specialist.</w:t>
            </w:r>
          </w:p>
        </w:tc>
        <w:tc>
          <w:tcPr>
            <w:tcW w:w="0" w:type="auto"/>
          </w:tcPr>
          <w:p w:rsidR="005E36CF" w:rsidRDefault="005E36CF"/>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the SAP Fiori App</w:t>
            </w:r>
          </w:p>
        </w:tc>
        <w:tc>
          <w:tcPr>
            <w:tcW w:w="0" w:type="auto"/>
          </w:tcPr>
          <w:p w:rsidR="005E36CF" w:rsidRDefault="00AE0DC2">
            <w:r>
              <w:t xml:space="preserve">Open </w:t>
            </w:r>
            <w:r>
              <w:rPr>
                <w:rStyle w:val="SAPScreenElement"/>
              </w:rPr>
              <w:t>Manage Commodity Codes</w:t>
            </w:r>
            <w:r>
              <w:t xml:space="preserve"> </w:t>
            </w:r>
            <w:r>
              <w:rPr>
                <w:rStyle w:val="SAPMonospace"/>
              </w:rPr>
              <w:t>(F2516)</w:t>
            </w:r>
            <w:r>
              <w:t>.</w:t>
            </w:r>
          </w:p>
        </w:tc>
        <w:tc>
          <w:tcPr>
            <w:tcW w:w="0" w:type="auto"/>
          </w:tcPr>
          <w:p w:rsidR="005E36CF" w:rsidRDefault="00AE0DC2">
            <w:r>
              <w:t xml:space="preserve">The </w:t>
            </w:r>
            <w:r>
              <w:rPr>
                <w:rStyle w:val="SAPScreenElement"/>
              </w:rPr>
              <w:t>Manage Commodity Codes</w:t>
            </w:r>
            <w:r>
              <w:t xml:space="preserve"> overview screen displays.</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Enter Numbering Scheme Content</w:t>
            </w:r>
          </w:p>
        </w:tc>
        <w:tc>
          <w:tcPr>
            <w:tcW w:w="0" w:type="auto"/>
          </w:tcPr>
          <w:p w:rsidR="00AE0DC2" w:rsidRDefault="00AE0DC2">
            <w:r>
              <w:t xml:space="preserve">In the overview screen, make the following entries and choose </w:t>
            </w:r>
            <w:r>
              <w:rPr>
                <w:rStyle w:val="SAPScreenElement"/>
              </w:rPr>
              <w:t>Go</w:t>
            </w:r>
            <w:r>
              <w:t xml:space="preserve"> :</w:t>
            </w:r>
          </w:p>
          <w:p w:rsidR="005E36CF" w:rsidRDefault="00AE0DC2">
            <w:r>
              <w:rPr>
                <w:rStyle w:val="SAPScreenElement"/>
              </w:rPr>
              <w:t>No. Scheme Content</w:t>
            </w:r>
            <w:r>
              <w:t xml:space="preserve">: </w:t>
            </w:r>
            <w:r>
              <w:rPr>
                <w:rStyle w:val="SAPUserEntry"/>
              </w:rPr>
              <w:t>EU01</w:t>
            </w:r>
          </w:p>
        </w:tc>
        <w:tc>
          <w:tcPr>
            <w:tcW w:w="0" w:type="auto"/>
          </w:tcPr>
          <w:p w:rsidR="005E36CF" w:rsidRDefault="005E36CF"/>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Enter Commodity Codes Details</w:t>
            </w:r>
          </w:p>
        </w:tc>
        <w:tc>
          <w:tcPr>
            <w:tcW w:w="0" w:type="auto"/>
          </w:tcPr>
          <w:p w:rsidR="00AE0DC2" w:rsidRDefault="00AE0DC2">
            <w:r>
              <w:t xml:space="preserve">In the </w:t>
            </w:r>
            <w:r>
              <w:rPr>
                <w:rStyle w:val="SAPScreenElement"/>
              </w:rPr>
              <w:t>Manage Commodity Codes</w:t>
            </w:r>
            <w:r>
              <w:t xml:space="preserve"> screen choose </w:t>
            </w:r>
            <w:r>
              <w:rPr>
                <w:rStyle w:val="SAPScreenElement"/>
              </w:rPr>
              <w:t>Add</w:t>
            </w:r>
            <w:r>
              <w:t>. Make the following entries:</w:t>
            </w:r>
          </w:p>
          <w:p w:rsidR="00AE0DC2" w:rsidRDefault="00AE0DC2">
            <w:r>
              <w:rPr>
                <w:rStyle w:val="SAPScreenElement"/>
              </w:rPr>
              <w:t>Commodity Code</w:t>
            </w:r>
            <w:r>
              <w:t xml:space="preserve">: </w:t>
            </w:r>
            <w:r>
              <w:rPr>
                <w:rStyle w:val="SAPUserEntry"/>
              </w:rPr>
              <w:t>for example, 72290000</w:t>
            </w:r>
          </w:p>
          <w:p w:rsidR="00AE0DC2" w:rsidRDefault="00AE0DC2">
            <w:r>
              <w:rPr>
                <w:rStyle w:val="SAPScreenElement"/>
              </w:rPr>
              <w:t>Official</w:t>
            </w:r>
            <w:r>
              <w:rPr>
                <w:rStyle w:val="SAPScreenElement"/>
              </w:rPr>
              <w:t xml:space="preserve"> Description</w:t>
            </w:r>
            <w:r>
              <w:t xml:space="preserve">: </w:t>
            </w:r>
            <w:r>
              <w:rPr>
                <w:rStyle w:val="SAPUserEntry"/>
              </w:rPr>
              <w:t>&lt;free text&gt;</w:t>
            </w:r>
          </w:p>
          <w:p w:rsidR="00AE0DC2" w:rsidRDefault="00AE0DC2">
            <w:r>
              <w:rPr>
                <w:rStyle w:val="SAPScreenElement"/>
              </w:rPr>
              <w:t>Valid from</w:t>
            </w:r>
            <w:r>
              <w:t xml:space="preserve">: </w:t>
            </w:r>
            <w:r>
              <w:rPr>
                <w:rStyle w:val="SAPUserEntry"/>
              </w:rPr>
              <w:t>for example, 2018.01.01</w:t>
            </w:r>
          </w:p>
          <w:p w:rsidR="00AE0DC2" w:rsidRDefault="00AE0DC2">
            <w:r>
              <w:rPr>
                <w:rStyle w:val="SAPScreenElement"/>
              </w:rPr>
              <w:t>Valid to</w:t>
            </w:r>
            <w:r>
              <w:t xml:space="preserve">: </w:t>
            </w:r>
            <w:r>
              <w:rPr>
                <w:rStyle w:val="SAPUserEntry"/>
              </w:rPr>
              <w:t>for example, 9999.12.30</w:t>
            </w:r>
          </w:p>
          <w:p w:rsidR="00AE0DC2" w:rsidRDefault="00AE0DC2">
            <w:r>
              <w:rPr>
                <w:rStyle w:val="SAPScreenElement"/>
              </w:rPr>
              <w:t>1st Customs Unit</w:t>
            </w:r>
            <w:r>
              <w:t xml:space="preserve">: </w:t>
            </w:r>
            <w:r>
              <w:rPr>
                <w:rStyle w:val="SAPUserEntry"/>
              </w:rPr>
              <w:t>&lt;customs unit of measure&gt;</w:t>
            </w:r>
          </w:p>
          <w:p w:rsidR="00AE0DC2" w:rsidRDefault="00AE0DC2">
            <w:r>
              <w:t xml:space="preserve">When the Unit of Measure System is assigned to the Numbering Scheme Content, the </w:t>
            </w:r>
            <w:r>
              <w:rPr>
                <w:rStyle w:val="SAPScreenElement"/>
              </w:rPr>
              <w:t>1st Customs unit</w:t>
            </w:r>
            <w:r>
              <w:t xml:space="preserve"> will be visible for maintenance.</w:t>
            </w:r>
          </w:p>
          <w:p w:rsidR="00AE0DC2" w:rsidRDefault="00AE0DC2">
            <w:r>
              <w:t xml:space="preserve">Please refer to the step </w:t>
            </w:r>
            <w:r>
              <w:rPr>
                <w:rStyle w:val="italic"/>
              </w:rPr>
              <w:t>Define Numbering Scheme Content (Optional)</w:t>
            </w:r>
            <w:r>
              <w:t xml:space="preserve"> in the chapter </w:t>
            </w:r>
            <w:hyperlink r:id="rId19" w:history="1">
              <w:r>
                <w:t>#unique_20</w:t>
              </w:r>
            </w:hyperlink>
            <w:r>
              <w:t>.</w:t>
            </w:r>
          </w:p>
          <w:p w:rsidR="00AE0DC2" w:rsidRDefault="00AE0DC2">
            <w:r>
              <w:t>Please maintain the customs unit of measure if there is.</w:t>
            </w:r>
          </w:p>
          <w:p w:rsidR="00AE0DC2" w:rsidRDefault="00AE0DC2">
            <w:r>
              <w:t xml:space="preserve">Choose </w:t>
            </w:r>
            <w:r>
              <w:rPr>
                <w:rStyle w:val="SAPScreenElement"/>
              </w:rPr>
              <w:t>Save</w:t>
            </w:r>
            <w:r>
              <w:t>.</w:t>
            </w:r>
          </w:p>
          <w:p w:rsidR="005E36CF" w:rsidRDefault="00AE0DC2">
            <w:r>
              <w:t>Make a note of the Commod</w:t>
            </w:r>
            <w:r>
              <w:t>ity code number.</w:t>
            </w:r>
          </w:p>
        </w:tc>
        <w:tc>
          <w:tcPr>
            <w:tcW w:w="0" w:type="auto"/>
          </w:tcPr>
          <w:p w:rsidR="005E36CF" w:rsidRDefault="00AE0DC2">
            <w:r>
              <w:t>Commodity code is saved.</w:t>
            </w:r>
          </w:p>
        </w:tc>
        <w:tc>
          <w:tcPr>
            <w:tcW w:w="0" w:type="auto"/>
          </w:tcPr>
          <w:p w:rsidR="005E36CF" w:rsidRDefault="005E36CF"/>
        </w:tc>
      </w:tr>
    </w:tbl>
    <w:p w:rsidR="005E36CF" w:rsidRDefault="00AE0DC2">
      <w:pPr>
        <w:pStyle w:val="Heading2"/>
      </w:pPr>
      <w:bookmarkStart w:id="26" w:name="unique_11"/>
      <w:bookmarkStart w:id="27" w:name="_Toc51161298"/>
      <w:r>
        <w:t>Manage Commodity Codes from Data Provider (Optional)</w:t>
      </w:r>
      <w:bookmarkEnd w:id="26"/>
      <w:bookmarkEnd w:id="27"/>
    </w:p>
    <w:p w:rsidR="005E36CF" w:rsidRDefault="00AE0DC2">
      <w:r>
        <w:t>If the commodity codes are generated by a data provider, perform the following steps.</w:t>
      </w:r>
    </w:p>
    <w:p w:rsidR="005E36CF" w:rsidRDefault="00AE0DC2">
      <w:r>
        <w:rPr>
          <w:rStyle w:val="SAPEmphasis"/>
        </w:rPr>
        <w:t xml:space="preserve">Note </w:t>
      </w:r>
      <w:r>
        <w:t>Additional Manual Configuration</w:t>
      </w:r>
    </w:p>
    <w:p w:rsidR="005E36CF" w:rsidRDefault="00AE0DC2">
      <w:r>
        <w:t xml:space="preserve">To manage commodity codes from a </w:t>
      </w:r>
      <w:r>
        <w:t>data provider, complete the additional and mandatory configuration steps as described in the Set-Up Instructions for this scope item. These configuration steps are specific for your implementation, and include mandatory settings that are not delivered by S</w:t>
      </w:r>
      <w:r>
        <w:t>AP and must be created by you. For more information, refer to the Set-Up Instructions document for this scope item in the SAP Best Practices Explorer.</w:t>
      </w:r>
    </w:p>
    <w:p w:rsidR="005E36CF" w:rsidRDefault="00AE0DC2">
      <w:r>
        <w:rPr>
          <w:rStyle w:val="SAPEmphasis"/>
        </w:rPr>
        <w:t xml:space="preserve">Note </w:t>
      </w:r>
      <w:r>
        <w:t>Additional Information</w:t>
      </w:r>
    </w:p>
    <w:p w:rsidR="005E36CF" w:rsidRDefault="00AE0DC2">
      <w:r>
        <w:t>To manage commodity codes from a data provider, you must have a commercial co</w:t>
      </w:r>
      <w:r>
        <w:t>ntract with Data Provider.</w:t>
      </w:r>
    </w:p>
    <w:p w:rsidR="005E36CF" w:rsidRDefault="00AE0DC2">
      <w:pPr>
        <w:pStyle w:val="Heading3"/>
      </w:pPr>
      <w:bookmarkStart w:id="28" w:name="unique_21"/>
      <w:bookmarkStart w:id="29" w:name="_Toc51161299"/>
      <w:r>
        <w:t>Schedule Commodity Codes Content Request to Data Provider (Background Job)</w:t>
      </w:r>
      <w:bookmarkEnd w:id="28"/>
      <w:bookmarkEnd w:id="29"/>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 xml:space="preserve">Business </w:t>
            </w:r>
            <w:r>
              <w:t>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In this activity, you schedule a background job which can schedule commodity codes content request to data provider </w:t>
      </w:r>
      <w:r>
        <w:t>automatically.</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63"/>
        <w:gridCol w:w="4475"/>
        <w:gridCol w:w="4856"/>
        <w:gridCol w:w="2352"/>
        <w:gridCol w:w="1525"/>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rPr>
                <w:rStyle w:val="SAPEmphasis"/>
              </w:rPr>
              <w:t>Test Step #</w:t>
            </w:r>
          </w:p>
        </w:tc>
        <w:tc>
          <w:tcPr>
            <w:tcW w:w="0" w:type="auto"/>
          </w:tcPr>
          <w:p w:rsidR="005E36CF" w:rsidRDefault="00AE0DC2">
            <w:pPr>
              <w:pStyle w:val="SAPTableHeader"/>
            </w:pPr>
            <w:r>
              <w:rPr>
                <w:rStyle w:val="SAPEmphasis"/>
              </w:rPr>
              <w:t>Test Step Name</w:t>
            </w:r>
          </w:p>
        </w:tc>
        <w:tc>
          <w:tcPr>
            <w:tcW w:w="0" w:type="auto"/>
          </w:tcPr>
          <w:p w:rsidR="005E36CF" w:rsidRDefault="00AE0DC2">
            <w:pPr>
              <w:pStyle w:val="SAPTableHeader"/>
            </w:pPr>
            <w:r>
              <w:rPr>
                <w:rStyle w:val="SAPEmphasis"/>
              </w:rPr>
              <w:t>Instruction</w:t>
            </w:r>
          </w:p>
        </w:tc>
        <w:tc>
          <w:tcPr>
            <w:tcW w:w="0" w:type="auto"/>
          </w:tcPr>
          <w:p w:rsidR="005E36CF" w:rsidRDefault="00AE0DC2">
            <w:pPr>
              <w:pStyle w:val="SAPTableHeader"/>
            </w:pPr>
            <w:r>
              <w:rPr>
                <w:rStyle w:val="SAPEmphasis"/>
              </w:rPr>
              <w:t>Expected Result</w:t>
            </w:r>
          </w:p>
        </w:tc>
        <w:tc>
          <w:tcPr>
            <w:tcW w:w="0" w:type="auto"/>
          </w:tcPr>
          <w:p w:rsidR="005E36CF" w:rsidRDefault="00AE0DC2">
            <w:pPr>
              <w:pStyle w:val="SAPTableHeader"/>
            </w:pPr>
            <w:r>
              <w:rPr>
                <w:rStyle w:val="SAPEmphasis"/>
              </w:rP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Administrator - International Trade.</w:t>
            </w:r>
          </w:p>
        </w:tc>
        <w:tc>
          <w:tcPr>
            <w:tcW w:w="0" w:type="auto"/>
          </w:tcPr>
          <w:p w:rsidR="005E36CF" w:rsidRDefault="00AE0DC2">
            <w:r>
              <w:t>The SAP Fiori launchpad is displayed.</w:t>
            </w:r>
          </w:p>
        </w:tc>
        <w:tc>
          <w:tcPr>
            <w:tcW w:w="0" w:type="auto"/>
          </w:tcPr>
          <w:p w:rsidR="00000000" w:rsidRDefault="00AE0DC2"/>
        </w:tc>
      </w:tr>
      <w:tr w:rsidR="005E36CF" w:rsidTr="00AE0DC2">
        <w:tc>
          <w:tcPr>
            <w:tcW w:w="0" w:type="auto"/>
          </w:tcPr>
          <w:p w:rsidR="005E36CF" w:rsidRDefault="00AE0DC2">
            <w:r>
              <w:t>2</w:t>
            </w:r>
          </w:p>
        </w:tc>
        <w:tc>
          <w:tcPr>
            <w:tcW w:w="0" w:type="auto"/>
          </w:tcPr>
          <w:p w:rsidR="005E36CF" w:rsidRDefault="00AE0DC2">
            <w:r>
              <w:rPr>
                <w:rStyle w:val="SAPEmphasis"/>
              </w:rPr>
              <w:t>Access the App</w:t>
            </w:r>
          </w:p>
        </w:tc>
        <w:tc>
          <w:tcPr>
            <w:tcW w:w="0" w:type="auto"/>
          </w:tcPr>
          <w:p w:rsidR="005E36CF" w:rsidRDefault="00AE0DC2">
            <w:r>
              <w:t xml:space="preserve">Open </w:t>
            </w:r>
            <w:r>
              <w:rPr>
                <w:rStyle w:val="SAPScreenElement"/>
              </w:rPr>
              <w:t>Schedule Content Request to Data Provider</w:t>
            </w:r>
            <w:r>
              <w:t xml:space="preserve"> - </w:t>
            </w:r>
            <w:r>
              <w:rPr>
                <w:rStyle w:val="SAPScreenElement"/>
              </w:rPr>
              <w:t>Commodity Codes</w:t>
            </w:r>
            <w:r>
              <w:t xml:space="preserve"> </w:t>
            </w:r>
            <w:r>
              <w:rPr>
                <w:rStyle w:val="SAPMonospace"/>
              </w:rPr>
              <w:t>(F3051)</w:t>
            </w:r>
            <w:r>
              <w:t>.</w:t>
            </w:r>
          </w:p>
        </w:tc>
        <w:tc>
          <w:tcPr>
            <w:tcW w:w="0" w:type="auto"/>
          </w:tcPr>
          <w:p w:rsidR="005E36CF" w:rsidRDefault="00AE0DC2">
            <w:r>
              <w:t>The overview screen is displayed.</w:t>
            </w:r>
          </w:p>
        </w:tc>
        <w:tc>
          <w:tcPr>
            <w:tcW w:w="0" w:type="auto"/>
          </w:tcPr>
          <w:p w:rsidR="00000000" w:rsidRDefault="00AE0DC2"/>
        </w:tc>
      </w:tr>
      <w:tr w:rsidR="005E36CF" w:rsidTr="00AE0DC2">
        <w:tc>
          <w:tcPr>
            <w:tcW w:w="0" w:type="auto"/>
          </w:tcPr>
          <w:p w:rsidR="005E36CF" w:rsidRDefault="00AE0DC2">
            <w:r>
              <w:t>3</w:t>
            </w:r>
          </w:p>
        </w:tc>
        <w:tc>
          <w:tcPr>
            <w:tcW w:w="0" w:type="auto"/>
          </w:tcPr>
          <w:p w:rsidR="005E36CF" w:rsidRDefault="00AE0DC2">
            <w:r>
              <w:rPr>
                <w:rStyle w:val="SAPEmphasis"/>
              </w:rPr>
              <w:t>Schedule Commodity Codes Content Request to Data Provider by Background Job</w:t>
            </w:r>
          </w:p>
        </w:tc>
        <w:tc>
          <w:tcPr>
            <w:tcW w:w="0" w:type="auto"/>
          </w:tcPr>
          <w:p w:rsidR="00AE0DC2" w:rsidRDefault="00AE0DC2">
            <w:r>
              <w:t xml:space="preserve">In the overview screen, choose </w:t>
            </w:r>
            <w:r>
              <w:rPr>
                <w:rStyle w:val="SAPScreenElement"/>
              </w:rPr>
              <w:t>Create</w:t>
            </w:r>
            <w:r>
              <w:t>.</w:t>
            </w:r>
          </w:p>
          <w:p w:rsidR="00AE0DC2" w:rsidRDefault="00AE0DC2">
            <w:r>
              <w:t xml:space="preserve">In the </w:t>
            </w:r>
            <w:r>
              <w:rPr>
                <w:rStyle w:val="SAPScreenElement"/>
              </w:rPr>
              <w:t>New Job</w:t>
            </w:r>
            <w:r>
              <w:t xml:space="preserve"> screen, make the following entries:</w:t>
            </w:r>
          </w:p>
          <w:p w:rsidR="00AE0DC2" w:rsidRDefault="00AE0DC2">
            <w:r>
              <w:rPr>
                <w:rStyle w:val="SAPScreenElement"/>
              </w:rPr>
              <w:t>Job Template</w:t>
            </w:r>
            <w:r>
              <w:t xml:space="preserve">: </w:t>
            </w:r>
            <w:r>
              <w:rPr>
                <w:rStyle w:val="SAPUserEntry"/>
              </w:rPr>
              <w:t>Schedul</w:t>
            </w:r>
            <w:r>
              <w:rPr>
                <w:rStyle w:val="SAPUserEntry"/>
              </w:rPr>
              <w:t>e Content Request to Data Provider - Commodity Codes</w:t>
            </w:r>
          </w:p>
          <w:p w:rsidR="00AE0DC2" w:rsidRDefault="00AE0DC2">
            <w:r>
              <w:t>Choose Step 2.</w:t>
            </w:r>
          </w:p>
          <w:p w:rsidR="00AE0DC2" w:rsidRDefault="00AE0DC2">
            <w:r>
              <w:rPr>
                <w:rStyle w:val="SAPScreenElement"/>
              </w:rPr>
              <w:t>Start Immediately</w:t>
            </w:r>
            <w:r>
              <w:t xml:space="preserve">: </w:t>
            </w:r>
            <w:r>
              <w:rPr>
                <w:rStyle w:val="SAPUserEntry"/>
              </w:rPr>
              <w:t>X</w:t>
            </w:r>
          </w:p>
          <w:p w:rsidR="00AE0DC2" w:rsidRDefault="00AE0DC2">
            <w:r>
              <w:t>Choose Step 3.</w:t>
            </w:r>
          </w:p>
          <w:p w:rsidR="00AE0DC2" w:rsidRDefault="00AE0DC2">
            <w:r>
              <w:rPr>
                <w:rStyle w:val="SAPScreenElement"/>
              </w:rPr>
              <w:t>Numbering Scheme Content</w:t>
            </w:r>
            <w:r>
              <w:t xml:space="preserve">: </w:t>
            </w:r>
            <w:r>
              <w:rPr>
                <w:rStyle w:val="SAPUserEntry"/>
              </w:rPr>
              <w:t>EU01_DP</w:t>
            </w:r>
          </w:p>
          <w:p w:rsidR="005E36CF" w:rsidRDefault="00AE0DC2">
            <w:r>
              <w:t xml:space="preserve">Choose </w:t>
            </w:r>
            <w:r>
              <w:rPr>
                <w:rStyle w:val="SAPScreenElement"/>
              </w:rPr>
              <w:t>Schedule</w:t>
            </w:r>
            <w:r>
              <w:t>.</w:t>
            </w:r>
          </w:p>
        </w:tc>
        <w:tc>
          <w:tcPr>
            <w:tcW w:w="0" w:type="auto"/>
          </w:tcPr>
          <w:p w:rsidR="005E36CF" w:rsidRDefault="00AE0DC2">
            <w:r>
              <w:t>Job is scheduled and shown in the list.</w:t>
            </w:r>
          </w:p>
        </w:tc>
        <w:tc>
          <w:tcPr>
            <w:tcW w:w="0" w:type="auto"/>
          </w:tcPr>
          <w:p w:rsidR="00000000" w:rsidRDefault="00AE0DC2"/>
        </w:tc>
      </w:tr>
    </w:tbl>
    <w:p w:rsidR="005E36CF" w:rsidRDefault="005E36CF"/>
    <w:p w:rsidR="005E36CF" w:rsidRDefault="00AE0DC2">
      <w:pPr>
        <w:pStyle w:val="Heading3"/>
      </w:pPr>
      <w:bookmarkStart w:id="30" w:name="unique_22"/>
      <w:bookmarkStart w:id="31" w:name="_Toc51161300"/>
      <w:r>
        <w:t>Manage Commodity Codes Content from Data Provider</w:t>
      </w:r>
      <w:bookmarkEnd w:id="30"/>
      <w:bookmarkEnd w:id="31"/>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In this activity, you can activate the commodity codes from data provider and you can monitor the application logs.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862"/>
        <w:gridCol w:w="2961"/>
        <w:gridCol w:w="6437"/>
        <w:gridCol w:w="2635"/>
        <w:gridCol w:w="1276"/>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rPr>
                <w:rStyle w:val="SAPEmphasis"/>
              </w:rPr>
              <w:t>Test Step #</w:t>
            </w:r>
          </w:p>
        </w:tc>
        <w:tc>
          <w:tcPr>
            <w:tcW w:w="0" w:type="auto"/>
          </w:tcPr>
          <w:p w:rsidR="005E36CF" w:rsidRDefault="00AE0DC2">
            <w:pPr>
              <w:pStyle w:val="SAPTableHeader"/>
            </w:pPr>
            <w:r>
              <w:rPr>
                <w:rStyle w:val="SAPEmphasis"/>
              </w:rPr>
              <w:t>Test Step Name</w:t>
            </w:r>
          </w:p>
        </w:tc>
        <w:tc>
          <w:tcPr>
            <w:tcW w:w="0" w:type="auto"/>
          </w:tcPr>
          <w:p w:rsidR="005E36CF" w:rsidRDefault="00AE0DC2">
            <w:pPr>
              <w:pStyle w:val="SAPTableHeader"/>
            </w:pPr>
            <w:r>
              <w:rPr>
                <w:rStyle w:val="SAPEmphasis"/>
              </w:rPr>
              <w:t>Instruction</w:t>
            </w:r>
          </w:p>
        </w:tc>
        <w:tc>
          <w:tcPr>
            <w:tcW w:w="0" w:type="auto"/>
          </w:tcPr>
          <w:p w:rsidR="005E36CF" w:rsidRDefault="00AE0DC2">
            <w:pPr>
              <w:pStyle w:val="SAPTableHeader"/>
            </w:pPr>
            <w:r>
              <w:rPr>
                <w:rStyle w:val="SAPEmphasis"/>
              </w:rPr>
              <w:t>Expected Result</w:t>
            </w:r>
          </w:p>
        </w:tc>
        <w:tc>
          <w:tcPr>
            <w:tcW w:w="0" w:type="auto"/>
          </w:tcPr>
          <w:p w:rsidR="005E36CF" w:rsidRDefault="00AE0DC2">
            <w:pPr>
              <w:pStyle w:val="SAPTableHeader"/>
            </w:pPr>
            <w:r>
              <w:rPr>
                <w:rStyle w:val="SAPEmphasis"/>
              </w:rP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Trade Classification Specialist.</w:t>
            </w:r>
          </w:p>
        </w:tc>
        <w:tc>
          <w:tcPr>
            <w:tcW w:w="0" w:type="auto"/>
          </w:tcPr>
          <w:p w:rsidR="005E36CF" w:rsidRDefault="005E36CF"/>
        </w:tc>
        <w:tc>
          <w:tcPr>
            <w:tcW w:w="0" w:type="auto"/>
          </w:tcPr>
          <w:p w:rsidR="00000000" w:rsidRDefault="00AE0DC2"/>
        </w:tc>
      </w:tr>
      <w:tr w:rsidR="005E36CF" w:rsidTr="00AE0DC2">
        <w:tc>
          <w:tcPr>
            <w:tcW w:w="0" w:type="auto"/>
          </w:tcPr>
          <w:p w:rsidR="005E36CF" w:rsidRDefault="00AE0DC2">
            <w:r>
              <w:t>2</w:t>
            </w:r>
          </w:p>
        </w:tc>
        <w:tc>
          <w:tcPr>
            <w:tcW w:w="0" w:type="auto"/>
          </w:tcPr>
          <w:p w:rsidR="005E36CF" w:rsidRDefault="00AE0DC2">
            <w:r>
              <w:rPr>
                <w:rStyle w:val="SAPEmphasis"/>
              </w:rPr>
              <w:t>Access App</w:t>
            </w:r>
          </w:p>
        </w:tc>
        <w:tc>
          <w:tcPr>
            <w:tcW w:w="0" w:type="auto"/>
          </w:tcPr>
          <w:p w:rsidR="005E36CF" w:rsidRDefault="00AE0DC2">
            <w:r>
              <w:t xml:space="preserve">Open </w:t>
            </w:r>
            <w:r>
              <w:rPr>
                <w:rStyle w:val="SAPScreenElement"/>
              </w:rPr>
              <w:t>Manage Content from Data Provider</w:t>
            </w:r>
            <w:r>
              <w:t xml:space="preserve"> - </w:t>
            </w:r>
            <w:r>
              <w:rPr>
                <w:rStyle w:val="SAPScreenElement"/>
              </w:rPr>
              <w:t>Commodity Codes</w:t>
            </w:r>
            <w:r>
              <w:t xml:space="preserve"> </w:t>
            </w:r>
            <w:r>
              <w:rPr>
                <w:rStyle w:val="SAPMonospace"/>
              </w:rPr>
              <w:t>(F3429)</w:t>
            </w:r>
            <w:r>
              <w:t>.</w:t>
            </w:r>
          </w:p>
        </w:tc>
        <w:tc>
          <w:tcPr>
            <w:tcW w:w="0" w:type="auto"/>
          </w:tcPr>
          <w:p w:rsidR="005E36CF" w:rsidRDefault="00AE0DC2">
            <w:r>
              <w:t>The overview screen is displayed.</w:t>
            </w:r>
          </w:p>
        </w:tc>
        <w:tc>
          <w:tcPr>
            <w:tcW w:w="0" w:type="auto"/>
          </w:tcPr>
          <w:p w:rsidR="00000000" w:rsidRDefault="00AE0DC2"/>
        </w:tc>
      </w:tr>
      <w:tr w:rsidR="005E36CF" w:rsidTr="00AE0DC2">
        <w:tc>
          <w:tcPr>
            <w:tcW w:w="0" w:type="auto"/>
          </w:tcPr>
          <w:p w:rsidR="005E36CF" w:rsidRDefault="00AE0DC2">
            <w:r>
              <w:t>3</w:t>
            </w:r>
          </w:p>
        </w:tc>
        <w:tc>
          <w:tcPr>
            <w:tcW w:w="0" w:type="auto"/>
          </w:tcPr>
          <w:p w:rsidR="005E36CF" w:rsidRDefault="00AE0DC2">
            <w:r>
              <w:rPr>
                <w:rStyle w:val="SAPEmphasis"/>
              </w:rPr>
              <w:t>Active the Commodity Codes</w:t>
            </w:r>
          </w:p>
        </w:tc>
        <w:tc>
          <w:tcPr>
            <w:tcW w:w="0" w:type="auto"/>
          </w:tcPr>
          <w:p w:rsidR="00AE0DC2" w:rsidRDefault="00AE0DC2">
            <w:r>
              <w:t>In the overview screen, make the fo</w:t>
            </w:r>
            <w:r>
              <w:t xml:space="preserve">llowing entries and choose </w:t>
            </w:r>
            <w:r>
              <w:rPr>
                <w:rStyle w:val="SAPScreenElement"/>
              </w:rPr>
              <w:t>Go</w:t>
            </w:r>
            <w:r>
              <w:t>.</w:t>
            </w:r>
          </w:p>
          <w:p w:rsidR="00AE0DC2" w:rsidRDefault="00AE0DC2">
            <w:r>
              <w:rPr>
                <w:rStyle w:val="SAPScreenElement"/>
              </w:rPr>
              <w:t>No. Scheme Content</w:t>
            </w:r>
            <w:r>
              <w:t xml:space="preserve">: </w:t>
            </w:r>
            <w:r>
              <w:rPr>
                <w:rStyle w:val="SAPUserEntry"/>
              </w:rPr>
              <w:t>EU01_DP</w:t>
            </w:r>
          </w:p>
          <w:p w:rsidR="00AE0DC2" w:rsidRDefault="00AE0DC2">
            <w:r>
              <w:rPr>
                <w:rStyle w:val="SAPScreenElement"/>
              </w:rPr>
              <w:t>Data Provider ID</w:t>
            </w:r>
            <w:r>
              <w:t xml:space="preserve">: </w:t>
            </w:r>
            <w:r>
              <w:rPr>
                <w:rStyle w:val="SAPUserEntry"/>
              </w:rPr>
              <w:t>_A</w:t>
            </w:r>
          </w:p>
          <w:p w:rsidR="00AE0DC2" w:rsidRDefault="00AE0DC2">
            <w:r>
              <w:t xml:space="preserve">Choose the No. Scheme Content and choose </w:t>
            </w:r>
            <w:r>
              <w:rPr>
                <w:rStyle w:val="SAPScreenElement"/>
              </w:rPr>
              <w:t>Activate</w:t>
            </w:r>
            <w:r>
              <w:t>.</w:t>
            </w:r>
          </w:p>
          <w:p w:rsidR="00AE0DC2" w:rsidRDefault="00AE0DC2">
            <w:r>
              <w:t xml:space="preserve">The confirmation message is displayed. Choose </w:t>
            </w:r>
            <w:r>
              <w:rPr>
                <w:rStyle w:val="SAPScreenElement"/>
              </w:rPr>
              <w:t>OK</w:t>
            </w:r>
            <w:r>
              <w:t>.</w:t>
            </w:r>
          </w:p>
          <w:p w:rsidR="005E36CF" w:rsidRDefault="00AE0DC2">
            <w:r>
              <w:t xml:space="preserve">The Data Provider ID should be unified with the communication </w:t>
            </w:r>
            <w:r>
              <w:t>arrangement in the Set-up Instruction.</w:t>
            </w:r>
          </w:p>
        </w:tc>
        <w:tc>
          <w:tcPr>
            <w:tcW w:w="0" w:type="auto"/>
          </w:tcPr>
          <w:p w:rsidR="005E36CF" w:rsidRDefault="00AE0DC2">
            <w:r>
              <w:t>The numbering scheme content of commodity codes is active.</w:t>
            </w:r>
          </w:p>
        </w:tc>
        <w:tc>
          <w:tcPr>
            <w:tcW w:w="0" w:type="auto"/>
          </w:tcPr>
          <w:p w:rsidR="00000000" w:rsidRDefault="00AE0DC2"/>
        </w:tc>
      </w:tr>
      <w:tr w:rsidR="005E36CF" w:rsidTr="00AE0DC2">
        <w:tc>
          <w:tcPr>
            <w:tcW w:w="0" w:type="auto"/>
          </w:tcPr>
          <w:p w:rsidR="005E36CF" w:rsidRDefault="00AE0DC2">
            <w:r>
              <w:t>4</w:t>
            </w:r>
          </w:p>
        </w:tc>
        <w:tc>
          <w:tcPr>
            <w:tcW w:w="0" w:type="auto"/>
          </w:tcPr>
          <w:p w:rsidR="005E36CF" w:rsidRDefault="00AE0DC2">
            <w:r>
              <w:rPr>
                <w:rStyle w:val="SAPEmphasis"/>
              </w:rPr>
              <w:t>View the Details of Commodity Codes from Data Provider (Optional)</w:t>
            </w:r>
          </w:p>
        </w:tc>
        <w:tc>
          <w:tcPr>
            <w:tcW w:w="0" w:type="auto"/>
          </w:tcPr>
          <w:p w:rsidR="005E36CF" w:rsidRDefault="00AE0DC2">
            <w:r>
              <w:t>Choose the No. Scheme Content and Click it.</w:t>
            </w:r>
          </w:p>
        </w:tc>
        <w:tc>
          <w:tcPr>
            <w:tcW w:w="0" w:type="auto"/>
          </w:tcPr>
          <w:p w:rsidR="005E36CF" w:rsidRDefault="00AE0DC2">
            <w:r>
              <w:t xml:space="preserve">The details of commodity codes are </w:t>
            </w:r>
            <w:r>
              <w:t>displayed.</w:t>
            </w:r>
          </w:p>
        </w:tc>
        <w:tc>
          <w:tcPr>
            <w:tcW w:w="0" w:type="auto"/>
          </w:tcPr>
          <w:p w:rsidR="00000000" w:rsidRDefault="00AE0DC2"/>
        </w:tc>
      </w:tr>
      <w:tr w:rsidR="005E36CF" w:rsidTr="00AE0DC2">
        <w:tc>
          <w:tcPr>
            <w:tcW w:w="0" w:type="auto"/>
          </w:tcPr>
          <w:p w:rsidR="005E36CF" w:rsidRDefault="00AE0DC2">
            <w:r>
              <w:t>5</w:t>
            </w:r>
          </w:p>
        </w:tc>
        <w:tc>
          <w:tcPr>
            <w:tcW w:w="0" w:type="auto"/>
          </w:tcPr>
          <w:p w:rsidR="005E36CF" w:rsidRDefault="00AE0DC2">
            <w:r>
              <w:rPr>
                <w:rStyle w:val="SAPEmphasis"/>
              </w:rPr>
              <w:t>View Application Log(Optional)</w:t>
            </w:r>
          </w:p>
        </w:tc>
        <w:tc>
          <w:tcPr>
            <w:tcW w:w="0" w:type="auto"/>
          </w:tcPr>
          <w:p w:rsidR="00AE0DC2" w:rsidRDefault="00AE0DC2">
            <w:r>
              <w:t xml:space="preserve">In the </w:t>
            </w:r>
            <w:r>
              <w:rPr>
                <w:rStyle w:val="SAPScreenElement"/>
              </w:rPr>
              <w:t>Manage Content from Data Provider - Commodity Codes</w:t>
            </w:r>
            <w:r>
              <w:t>.</w:t>
            </w:r>
          </w:p>
          <w:p w:rsidR="00AE0DC2" w:rsidRDefault="00AE0DC2">
            <w:r>
              <w:t>If the content consistency is marked failed, please click the content consistency and view the application log.</w:t>
            </w:r>
          </w:p>
          <w:p w:rsidR="005E36CF" w:rsidRDefault="00AE0DC2">
            <w:r>
              <w:t>Click the log and check the informa</w:t>
            </w:r>
            <w:r>
              <w:t xml:space="preserve">tion description. For example, if the description is </w:t>
            </w:r>
            <w:r>
              <w:rPr>
                <w:rStyle w:val="italic"/>
              </w:rPr>
              <w:t>Missing UOM</w:t>
            </w:r>
            <w:r>
              <w:t>, please go to SSCUI of Define Measure System to maintain Measure System.</w:t>
            </w:r>
          </w:p>
        </w:tc>
        <w:tc>
          <w:tcPr>
            <w:tcW w:w="0" w:type="auto"/>
          </w:tcPr>
          <w:p w:rsidR="00000000" w:rsidRDefault="00AE0DC2"/>
        </w:tc>
        <w:tc>
          <w:tcPr>
            <w:tcW w:w="0" w:type="auto"/>
          </w:tcPr>
          <w:p w:rsidR="00000000" w:rsidRDefault="00AE0DC2"/>
        </w:tc>
      </w:tr>
    </w:tbl>
    <w:p w:rsidR="00AE0DC2" w:rsidRDefault="00AE0DC2"/>
    <w:p w:rsidR="005E36CF" w:rsidRDefault="00AE0DC2">
      <w:pPr>
        <w:pStyle w:val="Heading2"/>
      </w:pPr>
      <w:bookmarkStart w:id="32" w:name="unique_12"/>
      <w:bookmarkStart w:id="33" w:name="_Toc51161301"/>
      <w:r>
        <w:t>Classify Products Commodity Codes</w:t>
      </w:r>
      <w:bookmarkEnd w:id="32"/>
      <w:bookmarkEnd w:id="33"/>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In this activity, you classify the products </w:t>
      </w:r>
      <w:r>
        <w:t xml:space="preserve">with the commodity code you crated in </w:t>
      </w:r>
      <w:hyperlink r:id="rId20" w:history="1">
        <w:r>
          <w:t>Manage Commodity Codes</w:t>
        </w:r>
      </w:hyperlink>
      <w:r>
        <w:t xml:space="preserve">  [page ] </w:t>
      </w:r>
      <w:r>
        <w:fldChar w:fldCharType="begin"/>
      </w:r>
      <w:r>
        <w:instrText xml:space="preserve"> PAGEREF unique_10 </w:instrText>
      </w:r>
      <w:r>
        <w:fldChar w:fldCharType="separate"/>
      </w:r>
      <w:r>
        <w:rPr>
          <w:noProof/>
        </w:rPr>
        <w:t>15</w:t>
      </w:r>
      <w:r>
        <w:fldChar w:fldCharType="end"/>
      </w:r>
      <w:r>
        <w:t>.</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42"/>
        <w:gridCol w:w="1611"/>
        <w:gridCol w:w="7065"/>
        <w:gridCol w:w="3102"/>
        <w:gridCol w:w="1451"/>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onto the SAP Fiori launchpad as a Trade Classification Specialist.</w:t>
            </w:r>
          </w:p>
        </w:tc>
        <w:tc>
          <w:tcPr>
            <w:tcW w:w="0" w:type="auto"/>
          </w:tcPr>
          <w:p w:rsidR="005E36CF" w:rsidRDefault="00AE0DC2">
            <w:r>
              <w:t>The SAP Fiori launchpad is displayed.</w:t>
            </w:r>
          </w:p>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the SAP Fiori App</w:t>
            </w:r>
          </w:p>
        </w:tc>
        <w:tc>
          <w:tcPr>
            <w:tcW w:w="0" w:type="auto"/>
          </w:tcPr>
          <w:p w:rsidR="005E36CF" w:rsidRDefault="00AE0DC2">
            <w:r>
              <w:t xml:space="preserve">Open </w:t>
            </w:r>
            <w:r>
              <w:rPr>
                <w:rStyle w:val="SAPScreenElement"/>
              </w:rPr>
              <w:t>Classify Products</w:t>
            </w:r>
            <w:r>
              <w:t xml:space="preserve"> - </w:t>
            </w:r>
            <w:r>
              <w:rPr>
                <w:rStyle w:val="SAPScreenElement"/>
              </w:rPr>
              <w:t>Commodity Codes</w:t>
            </w:r>
            <w:r>
              <w:t xml:space="preserve"> </w:t>
            </w:r>
            <w:r>
              <w:rPr>
                <w:rStyle w:val="SAPMonospace"/>
              </w:rPr>
              <w:t>(F2151)</w:t>
            </w:r>
            <w:r>
              <w:t>.</w:t>
            </w:r>
          </w:p>
        </w:tc>
        <w:tc>
          <w:tcPr>
            <w:tcW w:w="0" w:type="auto"/>
          </w:tcPr>
          <w:p w:rsidR="005E36CF" w:rsidRDefault="00AE0DC2">
            <w:r>
              <w:t xml:space="preserve">The </w:t>
            </w:r>
            <w:r>
              <w:rPr>
                <w:rStyle w:val="SAPScreenElement"/>
              </w:rPr>
              <w:t>Classify Products Commodity Codes</w:t>
            </w:r>
            <w:r>
              <w:t xml:space="preserve"> screen is displayed.</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Enter Filters</w:t>
            </w:r>
          </w:p>
        </w:tc>
        <w:tc>
          <w:tcPr>
            <w:tcW w:w="0" w:type="auto"/>
          </w:tcPr>
          <w:p w:rsidR="005E36CF" w:rsidRDefault="00AE0DC2">
            <w:r>
              <w:t xml:space="preserve">Make the following entries and choose </w:t>
            </w:r>
            <w:r>
              <w:rPr>
                <w:rStyle w:val="SAPScreenElement"/>
              </w:rPr>
              <w:t>Go</w:t>
            </w:r>
            <w:r>
              <w:t>:</w:t>
            </w:r>
          </w:p>
          <w:p w:rsidR="005E36CF" w:rsidRDefault="00AE0DC2">
            <w:r>
              <w:rPr>
                <w:rStyle w:val="SAPScreenElement"/>
              </w:rPr>
              <w:t>Valid On</w:t>
            </w:r>
            <w:r>
              <w:t xml:space="preserve">: </w:t>
            </w:r>
            <w:r>
              <w:rPr>
                <w:rStyle w:val="SAPUserEntry"/>
              </w:rPr>
              <w:t>for example, 2018.01.01</w:t>
            </w:r>
            <w:r>
              <w:t xml:space="preserve"> (This date should be in the valid period of the Commodity code you want to use.)</w:t>
            </w:r>
          </w:p>
          <w:p w:rsidR="005E36CF" w:rsidRDefault="00AE0DC2">
            <w:r>
              <w:rPr>
                <w:rStyle w:val="SAPScreenElement"/>
              </w:rPr>
              <w:t>Numbering Scheme</w:t>
            </w:r>
            <w:r>
              <w:t xml:space="preserve">: </w:t>
            </w:r>
            <w:r>
              <w:rPr>
                <w:rStyle w:val="SAPUserEntry"/>
              </w:rPr>
              <w:t>EU01</w:t>
            </w:r>
          </w:p>
          <w:p w:rsidR="005E36CF" w:rsidRDefault="00AE0DC2">
            <w:r>
              <w:rPr>
                <w:rStyle w:val="SAPScreenElement"/>
              </w:rPr>
              <w:t>Product</w:t>
            </w:r>
            <w:r>
              <w:t xml:space="preserve"> </w:t>
            </w:r>
            <w:r>
              <w:rPr>
                <w:rStyle w:val="SAPMonospace"/>
              </w:rPr>
              <w:t>(F2773)</w:t>
            </w:r>
            <w:r>
              <w:t xml:space="preserve"> (Optional): </w:t>
            </w:r>
            <w:r>
              <w:rPr>
                <w:rStyle w:val="SAPUserEntry"/>
              </w:rPr>
              <w:t>for exa</w:t>
            </w:r>
            <w:r>
              <w:rPr>
                <w:rStyle w:val="SAPUserEntry"/>
              </w:rPr>
              <w:t>mple, TG11</w:t>
            </w:r>
          </w:p>
          <w:p w:rsidR="005E36CF" w:rsidRDefault="00AE0DC2">
            <w:r>
              <w:t xml:space="preserve">If the product has already been assigned commodity code, it won't display in this tile. To maintain, tile </w:t>
            </w:r>
            <w:r>
              <w:rPr>
                <w:rStyle w:val="SAPScreenElement"/>
              </w:rPr>
              <w:t>Reclassify Products Commodity Codes</w:t>
            </w:r>
            <w:r>
              <w:t xml:space="preserve"> should be used.</w:t>
            </w:r>
          </w:p>
        </w:tc>
        <w:tc>
          <w:tcPr>
            <w:tcW w:w="0" w:type="auto"/>
          </w:tcPr>
          <w:p w:rsidR="005E36CF" w:rsidRDefault="00AE0DC2">
            <w:r>
              <w:t>Product entry displays.</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Choose Product</w:t>
            </w:r>
          </w:p>
        </w:tc>
        <w:tc>
          <w:tcPr>
            <w:tcW w:w="0" w:type="auto"/>
          </w:tcPr>
          <w:p w:rsidR="00AE0DC2" w:rsidRDefault="00AE0DC2">
            <w:r>
              <w:t>Choose the product entry.</w:t>
            </w:r>
          </w:p>
          <w:p w:rsidR="005E36CF" w:rsidRDefault="00AE0DC2">
            <w:r>
              <w:t xml:space="preserve">In the </w:t>
            </w:r>
            <w:r>
              <w:rPr>
                <w:rStyle w:val="SAPScreenElement"/>
              </w:rPr>
              <w:t>Product</w:t>
            </w:r>
            <w:r>
              <w:t xml:space="preserve"> column, double-click the product.</w:t>
            </w:r>
          </w:p>
          <w:p w:rsidR="00AE0DC2" w:rsidRDefault="00AE0DC2">
            <w:r>
              <w:t>Use the product dropdown menu if you would like to view more than one product.</w:t>
            </w:r>
          </w:p>
          <w:p w:rsidR="005E36CF" w:rsidRDefault="00AE0DC2">
            <w:r>
              <w:t xml:space="preserve">Choose </w:t>
            </w:r>
            <w:r>
              <w:rPr>
                <w:rStyle w:val="SAPScreenElement"/>
              </w:rPr>
              <w:t>Go</w:t>
            </w:r>
            <w:r>
              <w:t>.</w:t>
            </w:r>
          </w:p>
        </w:tc>
        <w:tc>
          <w:tcPr>
            <w:tcW w:w="0" w:type="auto"/>
          </w:tcPr>
          <w:p w:rsidR="005E36CF" w:rsidRDefault="005E36CF"/>
        </w:tc>
        <w:tc>
          <w:tcPr>
            <w:tcW w:w="0" w:type="auto"/>
          </w:tcPr>
          <w:p w:rsidR="005E36CF" w:rsidRDefault="005E36CF"/>
        </w:tc>
      </w:tr>
      <w:tr w:rsidR="005E36CF" w:rsidTr="00AE0DC2">
        <w:tc>
          <w:tcPr>
            <w:tcW w:w="0" w:type="auto"/>
          </w:tcPr>
          <w:p w:rsidR="005E36CF" w:rsidRDefault="00AE0DC2">
            <w:r>
              <w:t>5</w:t>
            </w:r>
          </w:p>
        </w:tc>
        <w:tc>
          <w:tcPr>
            <w:tcW w:w="0" w:type="auto"/>
          </w:tcPr>
          <w:p w:rsidR="005E36CF" w:rsidRDefault="00AE0DC2">
            <w:r>
              <w:rPr>
                <w:rStyle w:val="SAPEmphasis"/>
              </w:rPr>
              <w:t>Classify Product</w:t>
            </w:r>
          </w:p>
        </w:tc>
        <w:tc>
          <w:tcPr>
            <w:tcW w:w="0" w:type="auto"/>
          </w:tcPr>
          <w:p w:rsidR="00AE0DC2" w:rsidRDefault="00AE0DC2">
            <w:r>
              <w:t xml:space="preserve">Choose the checkbox of the products you want to classify and choose </w:t>
            </w:r>
            <w:r>
              <w:rPr>
                <w:rStyle w:val="SAPScreenElement"/>
              </w:rPr>
              <w:t>Classify</w:t>
            </w:r>
            <w:r>
              <w:t>.</w:t>
            </w:r>
          </w:p>
          <w:p w:rsidR="00AE0DC2" w:rsidRDefault="00AE0DC2">
            <w:r>
              <w:t xml:space="preserve">Make the following entries </w:t>
            </w:r>
            <w:r>
              <w:t xml:space="preserve">and choose </w:t>
            </w:r>
            <w:r>
              <w:rPr>
                <w:rStyle w:val="SAPScreenElement"/>
              </w:rPr>
              <w:t>Save</w:t>
            </w:r>
            <w:r>
              <w:t>:</w:t>
            </w:r>
          </w:p>
          <w:p w:rsidR="00AE0DC2" w:rsidRDefault="00AE0DC2">
            <w:r>
              <w:rPr>
                <w:rStyle w:val="SAPScreenElement"/>
              </w:rPr>
              <w:t>Commodity Code</w:t>
            </w:r>
            <w:r>
              <w:t xml:space="preserve">: </w:t>
            </w:r>
            <w:r>
              <w:rPr>
                <w:rStyle w:val="SAPUserEntry"/>
              </w:rPr>
              <w:t>&lt;commodity code previously created&gt;</w:t>
            </w:r>
          </w:p>
          <w:p w:rsidR="00AE0DC2" w:rsidRDefault="00AE0DC2">
            <w:r>
              <w:rPr>
                <w:rStyle w:val="SAPScreenElement"/>
              </w:rPr>
              <w:t>Classification From/To</w:t>
            </w:r>
            <w:r>
              <w:t xml:space="preserve">: </w:t>
            </w:r>
            <w:r>
              <w:rPr>
                <w:rStyle w:val="SAPUserEntry"/>
              </w:rPr>
              <w:t>for example, 2018.01.01 / 2018.12.31</w:t>
            </w:r>
          </w:p>
          <w:p w:rsidR="005E36CF" w:rsidRDefault="00AE0DC2">
            <w:r>
              <w:rPr>
                <w:rStyle w:val="SAPScreenElement"/>
              </w:rPr>
              <w:t>Remark</w:t>
            </w:r>
            <w:r>
              <w:t xml:space="preserve">: </w:t>
            </w:r>
            <w:r>
              <w:rPr>
                <w:rStyle w:val="SAPUserEntry"/>
              </w:rPr>
              <w:t>&lt;your remark&gt;</w:t>
            </w:r>
          </w:p>
        </w:tc>
        <w:tc>
          <w:tcPr>
            <w:tcW w:w="0" w:type="auto"/>
          </w:tcPr>
          <w:p w:rsidR="005E36CF" w:rsidRDefault="00AE0DC2">
            <w:r>
              <w:t>Classification is saved.</w:t>
            </w:r>
          </w:p>
        </w:tc>
        <w:tc>
          <w:tcPr>
            <w:tcW w:w="0" w:type="auto"/>
          </w:tcPr>
          <w:p w:rsidR="005E36CF" w:rsidRDefault="005E36CF"/>
        </w:tc>
      </w:tr>
    </w:tbl>
    <w:p w:rsidR="005E36CF" w:rsidRDefault="00AE0DC2">
      <w:pPr>
        <w:pStyle w:val="Heading2"/>
      </w:pPr>
      <w:bookmarkStart w:id="34" w:name="unique_13"/>
      <w:bookmarkStart w:id="35" w:name="_Toc51161302"/>
      <w:r>
        <w:t>Reclassify Products Commodity Codes (Optional)</w:t>
      </w:r>
      <w:bookmarkEnd w:id="34"/>
      <w:bookmarkEnd w:id="35"/>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 xml:space="preserve">Enter a </w:t>
            </w:r>
            <w:r>
              <w:rPr>
                <w:rStyle w:val="SAPUserEntry"/>
              </w:rPr>
              <w:t>duration.</w:t>
            </w:r>
          </w:p>
        </w:tc>
      </w:tr>
    </w:tbl>
    <w:p w:rsidR="005E36CF" w:rsidRDefault="00AE0DC2">
      <w:pPr>
        <w:pStyle w:val="SAPKeyblockTitle"/>
      </w:pPr>
      <w:r>
        <w:t>Purpose</w:t>
      </w:r>
    </w:p>
    <w:p w:rsidR="005E36CF" w:rsidRDefault="00AE0DC2">
      <w:r>
        <w:t>In this activity, you can reclassify the products which were classified with commodity codes before with new commodity codes.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98"/>
        <w:gridCol w:w="1555"/>
        <w:gridCol w:w="6396"/>
        <w:gridCol w:w="3634"/>
        <w:gridCol w:w="1588"/>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 Trade Classification Specialist.</w:t>
            </w:r>
          </w:p>
        </w:tc>
        <w:tc>
          <w:tcPr>
            <w:tcW w:w="0" w:type="auto"/>
          </w:tcPr>
          <w:p w:rsidR="005E36CF" w:rsidRDefault="00AE0DC2">
            <w:r>
              <w:t>The SAP Fiori launchpad is displayed.</w:t>
            </w:r>
          </w:p>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SAP Fiori App</w:t>
            </w:r>
          </w:p>
        </w:tc>
        <w:tc>
          <w:tcPr>
            <w:tcW w:w="0" w:type="auto"/>
          </w:tcPr>
          <w:p w:rsidR="005E36CF" w:rsidRDefault="00AE0DC2">
            <w:r>
              <w:t xml:space="preserve">Open </w:t>
            </w:r>
            <w:r>
              <w:rPr>
                <w:rStyle w:val="SAPScreenElement"/>
              </w:rPr>
              <w:t>Reclassify Products</w:t>
            </w:r>
            <w:r>
              <w:t xml:space="preserve"> - </w:t>
            </w:r>
            <w:r>
              <w:rPr>
                <w:rStyle w:val="SAPScreenElement"/>
              </w:rPr>
              <w:t>Commodity Codes</w:t>
            </w:r>
            <w:r>
              <w:t xml:space="preserve"> </w:t>
            </w:r>
            <w:r>
              <w:rPr>
                <w:rStyle w:val="SAPMonospace"/>
              </w:rPr>
              <w:t>(F2152)</w:t>
            </w:r>
            <w:r>
              <w:t>.</w:t>
            </w:r>
          </w:p>
        </w:tc>
        <w:tc>
          <w:tcPr>
            <w:tcW w:w="0" w:type="auto"/>
          </w:tcPr>
          <w:p w:rsidR="005E36CF" w:rsidRDefault="00AE0DC2">
            <w:r>
              <w:t xml:space="preserve">The </w:t>
            </w:r>
            <w:r>
              <w:rPr>
                <w:rStyle w:val="SAPScreenElement"/>
              </w:rPr>
              <w:t>Reclassify Products - Commodity Codes</w:t>
            </w:r>
            <w:r>
              <w:t xml:space="preserve"> screen is displayed.</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Enter Filters</w:t>
            </w:r>
          </w:p>
        </w:tc>
        <w:tc>
          <w:tcPr>
            <w:tcW w:w="0" w:type="auto"/>
          </w:tcPr>
          <w:p w:rsidR="005E36CF" w:rsidRDefault="00AE0DC2">
            <w:r>
              <w:t>Make the following entries:</w:t>
            </w:r>
          </w:p>
          <w:p w:rsidR="005E36CF" w:rsidRDefault="00AE0DC2">
            <w:r>
              <w:rPr>
                <w:rStyle w:val="SAPScreenElement"/>
              </w:rPr>
              <w:t>Valid On</w:t>
            </w:r>
            <w:r>
              <w:t xml:space="preserve">: </w:t>
            </w:r>
            <w:r>
              <w:rPr>
                <w:rStyle w:val="SAPUserEntry"/>
              </w:rPr>
              <w:t>for example, 2018.01.01</w:t>
            </w:r>
            <w:r>
              <w:t xml:space="preserve"> (This date should be in the valid period of the Commodity code you want to use.)</w:t>
            </w:r>
          </w:p>
          <w:p w:rsidR="005E36CF" w:rsidRDefault="00AE0DC2">
            <w:r>
              <w:rPr>
                <w:rStyle w:val="SAPScreenElement"/>
              </w:rPr>
              <w:t>Numbering Scheme</w:t>
            </w:r>
            <w:r>
              <w:t xml:space="preserve">: </w:t>
            </w:r>
            <w:r>
              <w:rPr>
                <w:rStyle w:val="SAPUserEntry"/>
              </w:rPr>
              <w:t>EU01</w:t>
            </w:r>
          </w:p>
          <w:p w:rsidR="005E36CF" w:rsidRDefault="00AE0DC2">
            <w:r>
              <w:rPr>
                <w:rStyle w:val="SAPScreenElement"/>
              </w:rPr>
              <w:t>Product (Optional)</w:t>
            </w:r>
            <w:r>
              <w:t xml:space="preserve">: </w:t>
            </w:r>
            <w:r>
              <w:rPr>
                <w:rStyle w:val="SAPUserEntry"/>
              </w:rPr>
              <w:t>for example, TG11</w:t>
            </w:r>
          </w:p>
        </w:tc>
        <w:tc>
          <w:tcPr>
            <w:tcW w:w="0" w:type="auto"/>
          </w:tcPr>
          <w:p w:rsidR="005E36CF" w:rsidRDefault="00AE0DC2">
            <w:r>
              <w:t>Product entry displays.</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 xml:space="preserve">Choose </w:t>
            </w:r>
            <w:r>
              <w:rPr>
                <w:rStyle w:val="SAPEmphasis"/>
              </w:rPr>
              <w:t>Product</w:t>
            </w:r>
          </w:p>
        </w:tc>
        <w:tc>
          <w:tcPr>
            <w:tcW w:w="0" w:type="auto"/>
          </w:tcPr>
          <w:p w:rsidR="00AE0DC2" w:rsidRDefault="00AE0DC2">
            <w:r>
              <w:t>Choose the product entry.</w:t>
            </w:r>
          </w:p>
          <w:p w:rsidR="005E36CF" w:rsidRDefault="00AE0DC2">
            <w:r>
              <w:t xml:space="preserve">In the </w:t>
            </w:r>
            <w:r>
              <w:rPr>
                <w:rStyle w:val="SAPScreenElement"/>
              </w:rPr>
              <w:t>Product</w:t>
            </w:r>
            <w:r>
              <w:t xml:space="preserve"> column, double-click the product.</w:t>
            </w:r>
          </w:p>
          <w:p w:rsidR="00AE0DC2" w:rsidRDefault="00AE0DC2">
            <w:r>
              <w:t>Use the product dropdown menu if you would like to view more than one product.</w:t>
            </w:r>
          </w:p>
          <w:p w:rsidR="005E36CF" w:rsidRDefault="00AE0DC2">
            <w:r>
              <w:t xml:space="preserve">Choose </w:t>
            </w:r>
            <w:r>
              <w:rPr>
                <w:rStyle w:val="SAPScreenElement"/>
              </w:rPr>
              <w:t>Go</w:t>
            </w:r>
            <w:r>
              <w:t>.</w:t>
            </w:r>
          </w:p>
        </w:tc>
        <w:tc>
          <w:tcPr>
            <w:tcW w:w="0" w:type="auto"/>
          </w:tcPr>
          <w:p w:rsidR="005E36CF" w:rsidRDefault="005E36CF"/>
        </w:tc>
        <w:tc>
          <w:tcPr>
            <w:tcW w:w="0" w:type="auto"/>
          </w:tcPr>
          <w:p w:rsidR="005E36CF" w:rsidRDefault="005E36CF"/>
        </w:tc>
      </w:tr>
      <w:tr w:rsidR="005E36CF" w:rsidTr="00AE0DC2">
        <w:tc>
          <w:tcPr>
            <w:tcW w:w="0" w:type="auto"/>
          </w:tcPr>
          <w:p w:rsidR="005E36CF" w:rsidRDefault="00AE0DC2">
            <w:r>
              <w:t>5</w:t>
            </w:r>
          </w:p>
        </w:tc>
        <w:tc>
          <w:tcPr>
            <w:tcW w:w="0" w:type="auto"/>
          </w:tcPr>
          <w:p w:rsidR="005E36CF" w:rsidRDefault="00AE0DC2">
            <w:r>
              <w:rPr>
                <w:rStyle w:val="SAPEmphasis"/>
              </w:rPr>
              <w:t>Reclassify Product</w:t>
            </w:r>
          </w:p>
        </w:tc>
        <w:tc>
          <w:tcPr>
            <w:tcW w:w="0" w:type="auto"/>
          </w:tcPr>
          <w:p w:rsidR="00AE0DC2" w:rsidRDefault="00AE0DC2">
            <w:r>
              <w:t xml:space="preserve">Choose the checkbox of the products you want to </w:t>
            </w:r>
            <w:r>
              <w:t xml:space="preserve">reclassify and choose </w:t>
            </w:r>
            <w:r>
              <w:rPr>
                <w:rStyle w:val="SAPScreenElement"/>
              </w:rPr>
              <w:t>Reclassify</w:t>
            </w:r>
            <w:r>
              <w:t>.</w:t>
            </w:r>
          </w:p>
          <w:p w:rsidR="00AE0DC2" w:rsidRDefault="00AE0DC2">
            <w:r>
              <w:t xml:space="preserve">Make the following entries and choose </w:t>
            </w:r>
            <w:r>
              <w:rPr>
                <w:rStyle w:val="SAPScreenElement"/>
              </w:rPr>
              <w:t>Save</w:t>
            </w:r>
            <w:r>
              <w:t>:</w:t>
            </w:r>
          </w:p>
          <w:p w:rsidR="00AE0DC2" w:rsidRDefault="00AE0DC2">
            <w:r>
              <w:rPr>
                <w:rStyle w:val="SAPScreenElement"/>
              </w:rPr>
              <w:t>Commodity Code</w:t>
            </w:r>
            <w:r>
              <w:t xml:space="preserve">: </w:t>
            </w:r>
            <w:r>
              <w:rPr>
                <w:rStyle w:val="SAPUserEntry"/>
              </w:rPr>
              <w:t>&lt;another commodity code&gt;</w:t>
            </w:r>
          </w:p>
          <w:p w:rsidR="00AE0DC2" w:rsidRDefault="00AE0DC2">
            <w:r>
              <w:rPr>
                <w:rStyle w:val="SAPScreenElement"/>
              </w:rPr>
              <w:t>Classification From/To</w:t>
            </w:r>
            <w:r>
              <w:t xml:space="preserve">: </w:t>
            </w:r>
            <w:r>
              <w:rPr>
                <w:rStyle w:val="SAPUserEntry"/>
              </w:rPr>
              <w:t>for example, 2018.01.01 / 2018.12.31</w:t>
            </w:r>
          </w:p>
          <w:p w:rsidR="005E36CF" w:rsidRDefault="00AE0DC2">
            <w:r>
              <w:rPr>
                <w:rStyle w:val="SAPScreenElement"/>
              </w:rPr>
              <w:t>Remark</w:t>
            </w:r>
            <w:r>
              <w:t xml:space="preserve">: </w:t>
            </w:r>
            <w:r>
              <w:rPr>
                <w:rStyle w:val="SAPUserEntry"/>
              </w:rPr>
              <w:t>&lt;your remark&gt;</w:t>
            </w:r>
          </w:p>
        </w:tc>
        <w:tc>
          <w:tcPr>
            <w:tcW w:w="0" w:type="auto"/>
          </w:tcPr>
          <w:p w:rsidR="005E36CF" w:rsidRDefault="00AE0DC2">
            <w:r>
              <w:t>Reclassification is saved.</w:t>
            </w:r>
          </w:p>
        </w:tc>
        <w:tc>
          <w:tcPr>
            <w:tcW w:w="0" w:type="auto"/>
          </w:tcPr>
          <w:p w:rsidR="005E36CF" w:rsidRDefault="005E36CF"/>
        </w:tc>
      </w:tr>
    </w:tbl>
    <w:p w:rsidR="005E36CF" w:rsidRDefault="00AE0DC2">
      <w:pPr>
        <w:pStyle w:val="Heading2"/>
      </w:pPr>
      <w:bookmarkStart w:id="36" w:name="unique_14"/>
      <w:bookmarkStart w:id="37" w:name="_Toc51161303"/>
      <w:r>
        <w:t>Manage Customs Tariff</w:t>
      </w:r>
      <w:r>
        <w:t xml:space="preserve"> Numbers</w:t>
      </w:r>
      <w:bookmarkEnd w:id="36"/>
      <w:bookmarkEnd w:id="37"/>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Create new customs tariff number in this activity.</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72"/>
        <w:gridCol w:w="1988"/>
        <w:gridCol w:w="6661"/>
        <w:gridCol w:w="3027"/>
        <w:gridCol w:w="1523"/>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 Trade Classification Specialist.</w:t>
            </w:r>
          </w:p>
        </w:tc>
        <w:tc>
          <w:tcPr>
            <w:tcW w:w="0" w:type="auto"/>
          </w:tcPr>
          <w:p w:rsidR="005E36CF" w:rsidRDefault="005E36CF"/>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App</w:t>
            </w:r>
          </w:p>
        </w:tc>
        <w:tc>
          <w:tcPr>
            <w:tcW w:w="0" w:type="auto"/>
          </w:tcPr>
          <w:p w:rsidR="005E36CF" w:rsidRDefault="00AE0DC2">
            <w:r>
              <w:t xml:space="preserve">Open </w:t>
            </w:r>
            <w:r>
              <w:rPr>
                <w:rStyle w:val="SAPScreenElement"/>
              </w:rPr>
              <w:t>Manage Customs Tariff Numbers</w:t>
            </w:r>
            <w:r>
              <w:t xml:space="preserve"> </w:t>
            </w:r>
            <w:r>
              <w:rPr>
                <w:rStyle w:val="SAPMonospace"/>
              </w:rPr>
              <w:t>(F3122)</w:t>
            </w:r>
            <w:r>
              <w:t>.</w:t>
            </w:r>
          </w:p>
        </w:tc>
        <w:tc>
          <w:tcPr>
            <w:tcW w:w="0" w:type="auto"/>
          </w:tcPr>
          <w:p w:rsidR="005E36CF" w:rsidRDefault="00AE0DC2">
            <w:r>
              <w:t xml:space="preserve">The </w:t>
            </w:r>
            <w:r>
              <w:rPr>
                <w:rStyle w:val="SAPScreenElement"/>
              </w:rPr>
              <w:t>Manage Customs Tariff Numbers</w:t>
            </w:r>
            <w:r>
              <w:t xml:space="preserve"> screen is displayed.</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Manage Customs Tariff Numbers</w:t>
            </w:r>
          </w:p>
        </w:tc>
        <w:tc>
          <w:tcPr>
            <w:tcW w:w="0" w:type="auto"/>
          </w:tcPr>
          <w:p w:rsidR="00AE0DC2" w:rsidRDefault="00AE0DC2">
            <w:r>
              <w:t xml:space="preserve">Make the following entries and </w:t>
            </w:r>
            <w:r>
              <w:t xml:space="preserve">choose </w:t>
            </w:r>
            <w:r>
              <w:rPr>
                <w:rStyle w:val="SAPScreenElement"/>
              </w:rPr>
              <w:t>Go</w:t>
            </w:r>
            <w:r>
              <w:t>:</w:t>
            </w:r>
          </w:p>
          <w:p w:rsidR="005E36CF" w:rsidRDefault="00AE0DC2">
            <w:r>
              <w:rPr>
                <w:rStyle w:val="SAPScreenElement"/>
              </w:rPr>
              <w:t>No. Scheme Content</w:t>
            </w:r>
            <w:r>
              <w:t xml:space="preserve">: </w:t>
            </w:r>
            <w:r>
              <w:rPr>
                <w:rStyle w:val="SAPUserEntry"/>
              </w:rPr>
              <w:t>DE04</w:t>
            </w:r>
          </w:p>
        </w:tc>
        <w:tc>
          <w:tcPr>
            <w:tcW w:w="0" w:type="auto"/>
          </w:tcPr>
          <w:p w:rsidR="005E36CF" w:rsidRDefault="00AE0DC2">
            <w:r>
              <w:t xml:space="preserve">Customs Tariff Numbers related to </w:t>
            </w:r>
            <w:r>
              <w:rPr>
                <w:rStyle w:val="SAPUserEntry"/>
              </w:rPr>
              <w:t>DE</w:t>
            </w:r>
          </w:p>
          <w:p w:rsidR="005E36CF" w:rsidRDefault="00AE0DC2">
            <w:r>
              <w:rPr>
                <w:rStyle w:val="SAPUserEntry"/>
              </w:rPr>
              <w:t>04</w:t>
            </w:r>
            <w:r>
              <w:t xml:space="preserve"> is displayed.</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Create Customs Tariff Numbers</w:t>
            </w:r>
          </w:p>
        </w:tc>
        <w:tc>
          <w:tcPr>
            <w:tcW w:w="0" w:type="auto"/>
          </w:tcPr>
          <w:p w:rsidR="00AE0DC2" w:rsidRDefault="00AE0DC2">
            <w:r>
              <w:t xml:space="preserve">Choose </w:t>
            </w:r>
            <w:r>
              <w:rPr>
                <w:rStyle w:val="SAPScreenElement"/>
              </w:rPr>
              <w:t>Add</w:t>
            </w:r>
            <w:r>
              <w:t xml:space="preserve">. Make the following entries and choose </w:t>
            </w:r>
            <w:r>
              <w:rPr>
                <w:rStyle w:val="SAPScreenElement"/>
              </w:rPr>
              <w:t>Save</w:t>
            </w:r>
            <w:r>
              <w:t>:</w:t>
            </w:r>
          </w:p>
          <w:p w:rsidR="00AE0DC2" w:rsidRDefault="00AE0DC2">
            <w:r>
              <w:rPr>
                <w:rStyle w:val="SAPScreenElement"/>
              </w:rPr>
              <w:t>Customs Tariff Numbers</w:t>
            </w:r>
            <w:r>
              <w:t xml:space="preserve">: </w:t>
            </w:r>
            <w:r>
              <w:rPr>
                <w:rStyle w:val="SAPUserEntry"/>
              </w:rPr>
              <w:t>for example, 72290000000</w:t>
            </w:r>
          </w:p>
          <w:p w:rsidR="00AE0DC2" w:rsidRDefault="00AE0DC2">
            <w:r>
              <w:rPr>
                <w:rStyle w:val="SAPScreenElement"/>
              </w:rPr>
              <w:t>Official Description</w:t>
            </w:r>
            <w:r>
              <w:t xml:space="preserve">: </w:t>
            </w:r>
            <w:r>
              <w:rPr>
                <w:rStyle w:val="SAPUserEntry"/>
              </w:rPr>
              <w:t>&lt;free text&gt;</w:t>
            </w:r>
          </w:p>
          <w:p w:rsidR="00AE0DC2" w:rsidRDefault="00AE0DC2">
            <w:r>
              <w:rPr>
                <w:rStyle w:val="SAPScreenElement"/>
              </w:rPr>
              <w:t>Valid from</w:t>
            </w:r>
            <w:r>
              <w:t xml:space="preserve">: for example, </w:t>
            </w:r>
            <w:r>
              <w:rPr>
                <w:rStyle w:val="SAPUserEntry"/>
              </w:rPr>
              <w:t>2018.01.01</w:t>
            </w:r>
          </w:p>
          <w:p w:rsidR="00AE0DC2" w:rsidRDefault="00AE0DC2">
            <w:r>
              <w:rPr>
                <w:rStyle w:val="SAPScreenElement"/>
              </w:rPr>
              <w:t>Valid to</w:t>
            </w:r>
            <w:r>
              <w:t xml:space="preserve">: for example, </w:t>
            </w:r>
            <w:r>
              <w:rPr>
                <w:rStyle w:val="SAPUserEntry"/>
              </w:rPr>
              <w:t>9999.12.30</w:t>
            </w:r>
          </w:p>
          <w:p w:rsidR="00AE0DC2" w:rsidRDefault="00AE0DC2">
            <w:r>
              <w:rPr>
                <w:rStyle w:val="SAPScreenElement"/>
              </w:rPr>
              <w:t>1st Customs Unit</w:t>
            </w:r>
            <w:r>
              <w:t xml:space="preserve">: for example, </w:t>
            </w:r>
            <w:r>
              <w:rPr>
                <w:rStyle w:val="SAPUserEntry"/>
              </w:rPr>
              <w:t>KG</w:t>
            </w:r>
          </w:p>
          <w:p w:rsidR="00AE0DC2" w:rsidRDefault="00AE0DC2">
            <w:r>
              <w:t xml:space="preserve">When </w:t>
            </w:r>
            <w:r>
              <w:t xml:space="preserve">the Unit of Measure System is assigned to the Numbering Scheme Content, the </w:t>
            </w:r>
            <w:r>
              <w:rPr>
                <w:rStyle w:val="SAPScreenElement"/>
              </w:rPr>
              <w:t>1st Customs unit</w:t>
            </w:r>
            <w:r>
              <w:t xml:space="preserve"> will be visible for maintenance.</w:t>
            </w:r>
          </w:p>
          <w:p w:rsidR="00AE0DC2" w:rsidRDefault="00AE0DC2">
            <w:r>
              <w:t xml:space="preserve">Please refer to the step </w:t>
            </w:r>
            <w:r>
              <w:rPr>
                <w:rStyle w:val="italic"/>
              </w:rPr>
              <w:t>Define Numbering Scheme Content (Optional)</w:t>
            </w:r>
            <w:r>
              <w:t xml:space="preserve"> in the chapter </w:t>
            </w:r>
            <w:hyperlink r:id="rId21" w:history="1">
              <w:r>
                <w:t>#unique_20</w:t>
              </w:r>
            </w:hyperlink>
            <w:r>
              <w:t>.</w:t>
            </w:r>
          </w:p>
          <w:p w:rsidR="005E36CF" w:rsidRDefault="00AE0DC2">
            <w:r>
              <w:t xml:space="preserve">Make </w:t>
            </w:r>
            <w:r>
              <w:t>a note of the Customs Tariff Number.</w:t>
            </w:r>
          </w:p>
        </w:tc>
        <w:tc>
          <w:tcPr>
            <w:tcW w:w="0" w:type="auto"/>
          </w:tcPr>
          <w:p w:rsidR="005E36CF" w:rsidRDefault="00AE0DC2">
            <w:r>
              <w:t>Customs Tariff Number is saved.</w:t>
            </w:r>
          </w:p>
        </w:tc>
        <w:tc>
          <w:tcPr>
            <w:tcW w:w="0" w:type="auto"/>
          </w:tcPr>
          <w:p w:rsidR="005E36CF" w:rsidRDefault="005E36CF"/>
        </w:tc>
      </w:tr>
    </w:tbl>
    <w:p w:rsidR="005E36CF" w:rsidRDefault="00AE0DC2">
      <w:pPr>
        <w:pStyle w:val="Heading2"/>
      </w:pPr>
      <w:bookmarkStart w:id="38" w:name="unique_15"/>
      <w:bookmarkStart w:id="39" w:name="_Toc51161304"/>
      <w:r>
        <w:t>Manage Customs Tariff Numbers from Data Provider (Optional)</w:t>
      </w:r>
      <w:bookmarkEnd w:id="38"/>
      <w:bookmarkEnd w:id="39"/>
    </w:p>
    <w:p w:rsidR="005E36CF" w:rsidRDefault="00AE0DC2">
      <w:r>
        <w:t>If the Customs Tariff Numbers are generated by external Data Provider, below steps should be performed.</w:t>
      </w:r>
    </w:p>
    <w:p w:rsidR="00AE0DC2" w:rsidRDefault="00AE0DC2">
      <w:r>
        <w:t xml:space="preserve">Additional Manual </w:t>
      </w:r>
      <w:r>
        <w:t>Configuration:</w:t>
      </w:r>
    </w:p>
    <w:p w:rsidR="005E36CF" w:rsidRDefault="00AE0DC2">
      <w:r>
        <w:t xml:space="preserve">To manage Customs Tariff Numbers from Data Provider, you need to have completed the additional and mandatory configuration steps that are described in the </w:t>
      </w:r>
      <w:r>
        <w:rPr>
          <w:rStyle w:val="italic"/>
        </w:rPr>
        <w:t>Set-Up Instructions</w:t>
      </w:r>
      <w:r>
        <w:t xml:space="preserve"> for this scope item. These configuration steps are specific for y</w:t>
      </w:r>
      <w:r>
        <w:t xml:space="preserve">our implementation. It includes mandatory settings that are not delivered by SAP and must be created by you. For more information, refer to the document in </w:t>
      </w:r>
      <w:hyperlink r:id="rId22" w:history="1">
        <w:r>
          <w:rPr>
            <w:rStyle w:val="underline"/>
          </w:rPr>
          <w:t>SAP Best Practices Explorer</w:t>
        </w:r>
      </w:hyperlink>
      <w:r>
        <w:t>.</w:t>
      </w:r>
    </w:p>
    <w:p w:rsidR="00AE0DC2" w:rsidRDefault="00AE0DC2">
      <w:r>
        <w:t>Additional Manual Configurat</w:t>
      </w:r>
      <w:r>
        <w:t>ion:</w:t>
      </w:r>
    </w:p>
    <w:p w:rsidR="005E36CF" w:rsidRDefault="00AE0DC2">
      <w:r>
        <w:t>To manage Customs Tariff Numbers from Data Provider, you need to sign a commercial contract with Data Provider.</w:t>
      </w:r>
    </w:p>
    <w:p w:rsidR="005E36CF" w:rsidRDefault="00AE0DC2">
      <w:pPr>
        <w:pStyle w:val="Heading3"/>
      </w:pPr>
      <w:bookmarkStart w:id="40" w:name="unique_23"/>
      <w:bookmarkStart w:id="41" w:name="_Toc51161305"/>
      <w:r>
        <w:t>Schedule Customs Tariff Numbers Content Request to Data Provider (Background Job)</w:t>
      </w:r>
      <w:bookmarkEnd w:id="40"/>
      <w:bookmarkEnd w:id="41"/>
    </w:p>
    <w:p w:rsidR="005E36CF" w:rsidRDefault="00AE0DC2">
      <w:pPr>
        <w:pStyle w:val="SAPKeyblockTitle"/>
      </w:pPr>
      <w:r>
        <w:t>Test Administration</w:t>
      </w:r>
    </w:p>
    <w:p w:rsidR="005E36CF" w:rsidRDefault="00AE0DC2">
      <w:r>
        <w:t>Customer project: Fill in the projec</w:t>
      </w:r>
      <w:r>
        <w:t>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In this activity, you </w:t>
      </w:r>
      <w:r>
        <w:t>schedule a background job which can schedule customs tariff numbers content request to data provider automatically.</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39"/>
        <w:gridCol w:w="4495"/>
        <w:gridCol w:w="5011"/>
        <w:gridCol w:w="2261"/>
        <w:gridCol w:w="1465"/>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rPr>
                <w:rStyle w:val="SAPEmphasis"/>
              </w:rPr>
              <w:t>Test Step #</w:t>
            </w:r>
          </w:p>
        </w:tc>
        <w:tc>
          <w:tcPr>
            <w:tcW w:w="0" w:type="auto"/>
          </w:tcPr>
          <w:p w:rsidR="005E36CF" w:rsidRDefault="00AE0DC2">
            <w:pPr>
              <w:pStyle w:val="SAPTableHeader"/>
            </w:pPr>
            <w:r>
              <w:rPr>
                <w:rStyle w:val="SAPEmphasis"/>
              </w:rPr>
              <w:t>Test Step Name</w:t>
            </w:r>
          </w:p>
        </w:tc>
        <w:tc>
          <w:tcPr>
            <w:tcW w:w="0" w:type="auto"/>
          </w:tcPr>
          <w:p w:rsidR="005E36CF" w:rsidRDefault="00AE0DC2">
            <w:pPr>
              <w:pStyle w:val="SAPTableHeader"/>
            </w:pPr>
            <w:r>
              <w:rPr>
                <w:rStyle w:val="SAPEmphasis"/>
              </w:rPr>
              <w:t>Instruction</w:t>
            </w:r>
          </w:p>
        </w:tc>
        <w:tc>
          <w:tcPr>
            <w:tcW w:w="0" w:type="auto"/>
          </w:tcPr>
          <w:p w:rsidR="005E36CF" w:rsidRDefault="00AE0DC2">
            <w:pPr>
              <w:pStyle w:val="SAPTableHeader"/>
            </w:pPr>
            <w:r>
              <w:rPr>
                <w:rStyle w:val="SAPEmphasis"/>
              </w:rPr>
              <w:t>Expected Result</w:t>
            </w:r>
          </w:p>
        </w:tc>
        <w:tc>
          <w:tcPr>
            <w:tcW w:w="0" w:type="auto"/>
          </w:tcPr>
          <w:p w:rsidR="005E36CF" w:rsidRDefault="00AE0DC2">
            <w:pPr>
              <w:pStyle w:val="SAPTableHeader"/>
            </w:pPr>
            <w:r>
              <w:rPr>
                <w:rStyle w:val="SAPEmphasis"/>
              </w:rP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using the role Administrator - International Trade.</w:t>
            </w:r>
          </w:p>
        </w:tc>
        <w:tc>
          <w:tcPr>
            <w:tcW w:w="0" w:type="auto"/>
          </w:tcPr>
          <w:p w:rsidR="005E36CF" w:rsidRDefault="00AE0DC2">
            <w:r>
              <w:t>The SAP Fiori launchpad is displayed.</w:t>
            </w:r>
          </w:p>
        </w:tc>
        <w:tc>
          <w:tcPr>
            <w:tcW w:w="0" w:type="auto"/>
          </w:tcPr>
          <w:p w:rsidR="00000000" w:rsidRDefault="00AE0DC2"/>
        </w:tc>
      </w:tr>
      <w:tr w:rsidR="005E36CF" w:rsidTr="00AE0DC2">
        <w:tc>
          <w:tcPr>
            <w:tcW w:w="0" w:type="auto"/>
          </w:tcPr>
          <w:p w:rsidR="005E36CF" w:rsidRDefault="00AE0DC2">
            <w:r>
              <w:t>2</w:t>
            </w:r>
          </w:p>
        </w:tc>
        <w:tc>
          <w:tcPr>
            <w:tcW w:w="0" w:type="auto"/>
          </w:tcPr>
          <w:p w:rsidR="005E36CF" w:rsidRDefault="00AE0DC2">
            <w:r>
              <w:rPr>
                <w:rStyle w:val="SAPEmphasis"/>
              </w:rPr>
              <w:t>Access the App</w:t>
            </w:r>
          </w:p>
        </w:tc>
        <w:tc>
          <w:tcPr>
            <w:tcW w:w="0" w:type="auto"/>
          </w:tcPr>
          <w:p w:rsidR="005E36CF" w:rsidRDefault="00AE0DC2">
            <w:r>
              <w:t xml:space="preserve">Open </w:t>
            </w:r>
            <w:r>
              <w:rPr>
                <w:rStyle w:val="SAPScreenElement"/>
              </w:rPr>
              <w:t>Schedule Content Request to Data Provider</w:t>
            </w:r>
            <w:r>
              <w:t xml:space="preserve"> - </w:t>
            </w:r>
            <w:r>
              <w:rPr>
                <w:rStyle w:val="SAPScreenElement"/>
              </w:rPr>
              <w:t>Customs Tariff Numbers</w:t>
            </w:r>
            <w:r>
              <w:t xml:space="preserve"> </w:t>
            </w:r>
            <w:r>
              <w:rPr>
                <w:rStyle w:val="SAPMonospace"/>
              </w:rPr>
              <w:t>(F3569)</w:t>
            </w:r>
            <w:r>
              <w:t>.</w:t>
            </w:r>
          </w:p>
        </w:tc>
        <w:tc>
          <w:tcPr>
            <w:tcW w:w="0" w:type="auto"/>
          </w:tcPr>
          <w:p w:rsidR="005E36CF" w:rsidRDefault="00AE0DC2">
            <w:r>
              <w:t>The overview screen is displayed.</w:t>
            </w:r>
          </w:p>
        </w:tc>
        <w:tc>
          <w:tcPr>
            <w:tcW w:w="0" w:type="auto"/>
          </w:tcPr>
          <w:p w:rsidR="00000000" w:rsidRDefault="00AE0DC2"/>
        </w:tc>
      </w:tr>
      <w:tr w:rsidR="005E36CF" w:rsidTr="00AE0DC2">
        <w:tc>
          <w:tcPr>
            <w:tcW w:w="0" w:type="auto"/>
          </w:tcPr>
          <w:p w:rsidR="005E36CF" w:rsidRDefault="00AE0DC2">
            <w:r>
              <w:t>3</w:t>
            </w:r>
          </w:p>
        </w:tc>
        <w:tc>
          <w:tcPr>
            <w:tcW w:w="0" w:type="auto"/>
          </w:tcPr>
          <w:p w:rsidR="005E36CF" w:rsidRDefault="00AE0DC2">
            <w:r>
              <w:rPr>
                <w:rStyle w:val="SAPEmphasis"/>
              </w:rPr>
              <w:t>Schedule Customs Tariff Numbers Content Request to Data Provider by Background Job</w:t>
            </w:r>
          </w:p>
        </w:tc>
        <w:tc>
          <w:tcPr>
            <w:tcW w:w="0" w:type="auto"/>
          </w:tcPr>
          <w:p w:rsidR="00AE0DC2" w:rsidRDefault="00AE0DC2">
            <w:r>
              <w:t xml:space="preserve">In the overview screen, choose </w:t>
            </w:r>
            <w:r>
              <w:rPr>
                <w:rStyle w:val="SAPScreenElement"/>
              </w:rPr>
              <w:t>Create</w:t>
            </w:r>
            <w:r>
              <w:t>.</w:t>
            </w:r>
          </w:p>
          <w:p w:rsidR="00AE0DC2" w:rsidRDefault="00AE0DC2">
            <w:r>
              <w:t xml:space="preserve">In the </w:t>
            </w:r>
            <w:r>
              <w:rPr>
                <w:rStyle w:val="SAPScreenElement"/>
              </w:rPr>
              <w:t xml:space="preserve">New </w:t>
            </w:r>
            <w:r>
              <w:rPr>
                <w:rStyle w:val="SAPScreenElement"/>
              </w:rPr>
              <w:t>Job</w:t>
            </w:r>
            <w:r>
              <w:t xml:space="preserve"> screen, make the following entries:</w:t>
            </w:r>
          </w:p>
          <w:p w:rsidR="00AE0DC2" w:rsidRDefault="00AE0DC2">
            <w:r>
              <w:rPr>
                <w:rStyle w:val="SAPScreenElement"/>
              </w:rPr>
              <w:t>Job Template</w:t>
            </w:r>
            <w:r>
              <w:t xml:space="preserve">: </w:t>
            </w:r>
            <w:r>
              <w:rPr>
                <w:rStyle w:val="SAPUserEntry"/>
              </w:rPr>
              <w:t>Schedule Content Request to Data Provider - Customs Tariff Numbers</w:t>
            </w:r>
          </w:p>
          <w:p w:rsidR="00AE0DC2" w:rsidRDefault="00AE0DC2">
            <w:r>
              <w:t>Choose Step 2.</w:t>
            </w:r>
          </w:p>
          <w:p w:rsidR="00AE0DC2" w:rsidRDefault="00AE0DC2">
            <w:r>
              <w:rPr>
                <w:rStyle w:val="SAPScreenElement"/>
              </w:rPr>
              <w:t>Start Immediately</w:t>
            </w:r>
            <w:r>
              <w:t xml:space="preserve">: </w:t>
            </w:r>
            <w:r>
              <w:rPr>
                <w:rStyle w:val="SAPUserEntry"/>
              </w:rPr>
              <w:t>X</w:t>
            </w:r>
          </w:p>
          <w:p w:rsidR="00AE0DC2" w:rsidRDefault="00AE0DC2">
            <w:r>
              <w:t>Choose Step 3.</w:t>
            </w:r>
          </w:p>
          <w:p w:rsidR="00AE0DC2" w:rsidRDefault="00AE0DC2">
            <w:r>
              <w:rPr>
                <w:rStyle w:val="SAPScreenElement"/>
              </w:rPr>
              <w:t>No. Scheme Content</w:t>
            </w:r>
            <w:r>
              <w:t xml:space="preserve">: </w:t>
            </w:r>
            <w:r>
              <w:rPr>
                <w:rStyle w:val="SAPUserEntry"/>
              </w:rPr>
              <w:t>DE04_DP</w:t>
            </w:r>
          </w:p>
          <w:p w:rsidR="005E36CF" w:rsidRDefault="00AE0DC2">
            <w:r>
              <w:t xml:space="preserve">Choose </w:t>
            </w:r>
            <w:r>
              <w:rPr>
                <w:rStyle w:val="SAPScreenElement"/>
              </w:rPr>
              <w:t>Schedule</w:t>
            </w:r>
            <w:r>
              <w:t>.</w:t>
            </w:r>
          </w:p>
        </w:tc>
        <w:tc>
          <w:tcPr>
            <w:tcW w:w="0" w:type="auto"/>
          </w:tcPr>
          <w:p w:rsidR="005E36CF" w:rsidRDefault="00AE0DC2">
            <w:r>
              <w:t>Job is scheduled and shown in the</w:t>
            </w:r>
            <w:r>
              <w:t xml:space="preserve"> list.</w:t>
            </w:r>
          </w:p>
        </w:tc>
        <w:tc>
          <w:tcPr>
            <w:tcW w:w="0" w:type="auto"/>
          </w:tcPr>
          <w:p w:rsidR="00000000" w:rsidRDefault="00AE0DC2"/>
        </w:tc>
      </w:tr>
    </w:tbl>
    <w:p w:rsidR="005E36CF" w:rsidRDefault="005E36CF"/>
    <w:p w:rsidR="005E36CF" w:rsidRDefault="00AE0DC2">
      <w:pPr>
        <w:pStyle w:val="Heading3"/>
      </w:pPr>
      <w:bookmarkStart w:id="42" w:name="unique_24"/>
      <w:bookmarkStart w:id="43" w:name="_Toc51161306"/>
      <w:r>
        <w:t>Manage Customs Tariff Numbers Content from Data Provider</w:t>
      </w:r>
      <w:bookmarkEnd w:id="42"/>
      <w:bookmarkEnd w:id="43"/>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In this activity, you can activate the customs tariff numbers and you can monitor the application logs.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844"/>
        <w:gridCol w:w="2961"/>
        <w:gridCol w:w="6231"/>
        <w:gridCol w:w="2903"/>
        <w:gridCol w:w="1232"/>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rPr>
                <w:rStyle w:val="SAPEmphasis"/>
              </w:rPr>
              <w:t>Test Step #</w:t>
            </w:r>
          </w:p>
        </w:tc>
        <w:tc>
          <w:tcPr>
            <w:tcW w:w="0" w:type="auto"/>
          </w:tcPr>
          <w:p w:rsidR="005E36CF" w:rsidRDefault="00AE0DC2">
            <w:pPr>
              <w:pStyle w:val="SAPTableHeader"/>
            </w:pPr>
            <w:r>
              <w:rPr>
                <w:rStyle w:val="SAPEmphasis"/>
              </w:rPr>
              <w:t>Test Step Name</w:t>
            </w:r>
          </w:p>
        </w:tc>
        <w:tc>
          <w:tcPr>
            <w:tcW w:w="0" w:type="auto"/>
          </w:tcPr>
          <w:p w:rsidR="005E36CF" w:rsidRDefault="00AE0DC2">
            <w:pPr>
              <w:pStyle w:val="SAPTableHeader"/>
            </w:pPr>
            <w:r>
              <w:rPr>
                <w:rStyle w:val="SAPEmphasis"/>
              </w:rPr>
              <w:t>Instruction</w:t>
            </w:r>
          </w:p>
        </w:tc>
        <w:tc>
          <w:tcPr>
            <w:tcW w:w="0" w:type="auto"/>
          </w:tcPr>
          <w:p w:rsidR="005E36CF" w:rsidRDefault="00AE0DC2">
            <w:pPr>
              <w:pStyle w:val="SAPTableHeader"/>
            </w:pPr>
            <w:r>
              <w:rPr>
                <w:rStyle w:val="SAPEmphasis"/>
              </w:rPr>
              <w:t>Expected Result</w:t>
            </w:r>
          </w:p>
        </w:tc>
        <w:tc>
          <w:tcPr>
            <w:tcW w:w="0" w:type="auto"/>
          </w:tcPr>
          <w:p w:rsidR="005E36CF" w:rsidRDefault="00AE0DC2">
            <w:pPr>
              <w:pStyle w:val="SAPTableHeader"/>
            </w:pPr>
            <w:r>
              <w:rPr>
                <w:rStyle w:val="SAPEmphasis"/>
              </w:rP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 Trade Classification Specialist.</w:t>
            </w:r>
          </w:p>
        </w:tc>
        <w:tc>
          <w:tcPr>
            <w:tcW w:w="0" w:type="auto"/>
          </w:tcPr>
          <w:p w:rsidR="005E36CF" w:rsidRDefault="00AE0DC2">
            <w:r>
              <w:t>The SAP Fiori launchpad is displayed.</w:t>
            </w:r>
          </w:p>
        </w:tc>
        <w:tc>
          <w:tcPr>
            <w:tcW w:w="0" w:type="auto"/>
          </w:tcPr>
          <w:p w:rsidR="00000000" w:rsidRDefault="00AE0DC2"/>
        </w:tc>
      </w:tr>
      <w:tr w:rsidR="005E36CF" w:rsidTr="00AE0DC2">
        <w:tc>
          <w:tcPr>
            <w:tcW w:w="0" w:type="auto"/>
          </w:tcPr>
          <w:p w:rsidR="005E36CF" w:rsidRDefault="00AE0DC2">
            <w:r>
              <w:t>2</w:t>
            </w:r>
          </w:p>
        </w:tc>
        <w:tc>
          <w:tcPr>
            <w:tcW w:w="0" w:type="auto"/>
          </w:tcPr>
          <w:p w:rsidR="005E36CF" w:rsidRDefault="00AE0DC2">
            <w:r>
              <w:rPr>
                <w:rStyle w:val="SAPEmphasis"/>
              </w:rPr>
              <w:t>Access the SAP Fiori App</w:t>
            </w:r>
          </w:p>
        </w:tc>
        <w:tc>
          <w:tcPr>
            <w:tcW w:w="0" w:type="auto"/>
          </w:tcPr>
          <w:p w:rsidR="005E36CF" w:rsidRDefault="00AE0DC2">
            <w:r>
              <w:t xml:space="preserve">Open </w:t>
            </w:r>
            <w:r>
              <w:rPr>
                <w:rStyle w:val="SAPScreenElement"/>
              </w:rPr>
              <w:t>Manage Content from Data Provider</w:t>
            </w:r>
            <w:r>
              <w:t xml:space="preserve"> - </w:t>
            </w:r>
            <w:r>
              <w:rPr>
                <w:rStyle w:val="SAPScreenElement"/>
              </w:rPr>
              <w:t>Customs Tariff Numbers</w:t>
            </w:r>
            <w:r>
              <w:t xml:space="preserve"> </w:t>
            </w:r>
            <w:r>
              <w:rPr>
                <w:rStyle w:val="SAPMonospace"/>
              </w:rPr>
              <w:t>(F3581)</w:t>
            </w:r>
            <w:r>
              <w:t>.</w:t>
            </w:r>
          </w:p>
        </w:tc>
        <w:tc>
          <w:tcPr>
            <w:tcW w:w="0" w:type="auto"/>
          </w:tcPr>
          <w:p w:rsidR="005E36CF" w:rsidRDefault="00AE0DC2">
            <w:r>
              <w:t>The overview screen is displayed.</w:t>
            </w:r>
          </w:p>
        </w:tc>
        <w:tc>
          <w:tcPr>
            <w:tcW w:w="0" w:type="auto"/>
          </w:tcPr>
          <w:p w:rsidR="00000000" w:rsidRDefault="00AE0DC2"/>
        </w:tc>
      </w:tr>
      <w:tr w:rsidR="005E36CF" w:rsidTr="00AE0DC2">
        <w:tc>
          <w:tcPr>
            <w:tcW w:w="0" w:type="auto"/>
          </w:tcPr>
          <w:p w:rsidR="005E36CF" w:rsidRDefault="00AE0DC2">
            <w:r>
              <w:t>3</w:t>
            </w:r>
          </w:p>
        </w:tc>
        <w:tc>
          <w:tcPr>
            <w:tcW w:w="0" w:type="auto"/>
          </w:tcPr>
          <w:p w:rsidR="005E36CF" w:rsidRDefault="00AE0DC2">
            <w:r>
              <w:rPr>
                <w:rStyle w:val="SAPEmphasis"/>
              </w:rPr>
              <w:t>Act</w:t>
            </w:r>
            <w:r>
              <w:rPr>
                <w:rStyle w:val="SAPEmphasis"/>
              </w:rPr>
              <w:t>ivate the Customs Tariff Numbers</w:t>
            </w:r>
          </w:p>
        </w:tc>
        <w:tc>
          <w:tcPr>
            <w:tcW w:w="0" w:type="auto"/>
          </w:tcPr>
          <w:p w:rsidR="00AE0DC2" w:rsidRDefault="00AE0DC2">
            <w:r>
              <w:t xml:space="preserve">In the overview screen, make the following entries and choose </w:t>
            </w:r>
            <w:r>
              <w:rPr>
                <w:rStyle w:val="SAPScreenElement"/>
              </w:rPr>
              <w:t>Go</w:t>
            </w:r>
            <w:r>
              <w:t>.</w:t>
            </w:r>
          </w:p>
          <w:p w:rsidR="00AE0DC2" w:rsidRDefault="00AE0DC2">
            <w:r>
              <w:rPr>
                <w:rStyle w:val="SAPScreenElement"/>
              </w:rPr>
              <w:t>No. Scheme Content</w:t>
            </w:r>
            <w:r>
              <w:t xml:space="preserve">: </w:t>
            </w:r>
            <w:r>
              <w:rPr>
                <w:rStyle w:val="SAPUserEntry"/>
              </w:rPr>
              <w:t>DE04_DP</w:t>
            </w:r>
          </w:p>
          <w:p w:rsidR="00AE0DC2" w:rsidRDefault="00AE0DC2">
            <w:r>
              <w:rPr>
                <w:rStyle w:val="SAPScreenElement"/>
              </w:rPr>
              <w:t>Data Provider</w:t>
            </w:r>
            <w:r>
              <w:t xml:space="preserve">: </w:t>
            </w:r>
            <w:r>
              <w:rPr>
                <w:rStyle w:val="SAPUserEntry"/>
              </w:rPr>
              <w:t>_A Bundesanzeiger</w:t>
            </w:r>
          </w:p>
          <w:p w:rsidR="00AE0DC2" w:rsidRDefault="00AE0DC2">
            <w:r>
              <w:t xml:space="preserve">Choose the No. Scheme Content and click </w:t>
            </w:r>
            <w:r>
              <w:rPr>
                <w:rStyle w:val="SAPScreenElement"/>
              </w:rPr>
              <w:t>Activate</w:t>
            </w:r>
            <w:r>
              <w:t>.</w:t>
            </w:r>
          </w:p>
          <w:p w:rsidR="00AE0DC2" w:rsidRDefault="00AE0DC2">
            <w:r>
              <w:t xml:space="preserve">The confirmation message is popped up. </w:t>
            </w:r>
            <w:r>
              <w:t xml:space="preserve">Click </w:t>
            </w:r>
            <w:r>
              <w:rPr>
                <w:rStyle w:val="SAPScreenElement"/>
              </w:rPr>
              <w:t>OK</w:t>
            </w:r>
            <w:r>
              <w:t>.</w:t>
            </w:r>
          </w:p>
          <w:p w:rsidR="005E36CF" w:rsidRDefault="00AE0DC2">
            <w:r>
              <w:t xml:space="preserve">The Data Provider ID should be unified with the communication arrangement in the </w:t>
            </w:r>
            <w:r>
              <w:rPr>
                <w:rStyle w:val="italic"/>
              </w:rPr>
              <w:t>Set-Up Instruction</w:t>
            </w:r>
            <w:r>
              <w:t>.</w:t>
            </w:r>
          </w:p>
        </w:tc>
        <w:tc>
          <w:tcPr>
            <w:tcW w:w="0" w:type="auto"/>
          </w:tcPr>
          <w:p w:rsidR="005E36CF" w:rsidRDefault="00AE0DC2">
            <w:r>
              <w:t>The numbering scheme content of customs tariff numbers is activated.</w:t>
            </w:r>
          </w:p>
        </w:tc>
        <w:tc>
          <w:tcPr>
            <w:tcW w:w="0" w:type="auto"/>
          </w:tcPr>
          <w:p w:rsidR="00000000" w:rsidRDefault="00AE0DC2"/>
        </w:tc>
      </w:tr>
      <w:tr w:rsidR="005E36CF" w:rsidTr="00AE0DC2">
        <w:tc>
          <w:tcPr>
            <w:tcW w:w="0" w:type="auto"/>
          </w:tcPr>
          <w:p w:rsidR="005E36CF" w:rsidRDefault="00AE0DC2">
            <w:r>
              <w:t>4</w:t>
            </w:r>
          </w:p>
        </w:tc>
        <w:tc>
          <w:tcPr>
            <w:tcW w:w="0" w:type="auto"/>
          </w:tcPr>
          <w:p w:rsidR="005E36CF" w:rsidRDefault="00AE0DC2">
            <w:r>
              <w:rPr>
                <w:rStyle w:val="SAPEmphasis"/>
              </w:rPr>
              <w:t xml:space="preserve">View the details of Customs Tariff Numbers from Data Provider </w:t>
            </w:r>
            <w:r>
              <w:rPr>
                <w:rStyle w:val="SAPEmphasis"/>
              </w:rPr>
              <w:t>(Optional)</w:t>
            </w:r>
          </w:p>
        </w:tc>
        <w:tc>
          <w:tcPr>
            <w:tcW w:w="0" w:type="auto"/>
          </w:tcPr>
          <w:p w:rsidR="005E36CF" w:rsidRDefault="00AE0DC2">
            <w:r>
              <w:t>Choose the No. Scheme Content and Click it.</w:t>
            </w:r>
          </w:p>
        </w:tc>
        <w:tc>
          <w:tcPr>
            <w:tcW w:w="0" w:type="auto"/>
          </w:tcPr>
          <w:p w:rsidR="005E36CF" w:rsidRDefault="00AE0DC2">
            <w:r>
              <w:t>The details of customs tariff numbers are displayed.</w:t>
            </w:r>
          </w:p>
        </w:tc>
        <w:tc>
          <w:tcPr>
            <w:tcW w:w="0" w:type="auto"/>
          </w:tcPr>
          <w:p w:rsidR="00000000" w:rsidRDefault="00AE0DC2"/>
        </w:tc>
      </w:tr>
      <w:tr w:rsidR="005E36CF" w:rsidTr="00AE0DC2">
        <w:tc>
          <w:tcPr>
            <w:tcW w:w="0" w:type="auto"/>
          </w:tcPr>
          <w:p w:rsidR="005E36CF" w:rsidRDefault="00AE0DC2">
            <w:r>
              <w:t>5</w:t>
            </w:r>
          </w:p>
        </w:tc>
        <w:tc>
          <w:tcPr>
            <w:tcW w:w="0" w:type="auto"/>
          </w:tcPr>
          <w:p w:rsidR="005E36CF" w:rsidRDefault="00AE0DC2">
            <w:r>
              <w:rPr>
                <w:rStyle w:val="SAPEmphasis"/>
              </w:rPr>
              <w:t>View Application log(Optional)</w:t>
            </w:r>
          </w:p>
        </w:tc>
        <w:tc>
          <w:tcPr>
            <w:tcW w:w="0" w:type="auto"/>
          </w:tcPr>
          <w:p w:rsidR="00AE0DC2" w:rsidRDefault="00AE0DC2">
            <w:r>
              <w:t xml:space="preserve">In the </w:t>
            </w:r>
            <w:r>
              <w:rPr>
                <w:rStyle w:val="SAPScreenElement"/>
              </w:rPr>
              <w:t xml:space="preserve">Manage Content from Data Provider – Customs Tariff </w:t>
            </w:r>
            <w:r>
              <w:t>view, if the content consistency is marked failed, pl</w:t>
            </w:r>
            <w:r>
              <w:t>ease click the content consistency and view the application log.</w:t>
            </w:r>
          </w:p>
          <w:p w:rsidR="005E36CF" w:rsidRDefault="00AE0DC2">
            <w:r>
              <w:t xml:space="preserve">Choose the log and check the information description. For example, if the description is </w:t>
            </w:r>
            <w:r>
              <w:rPr>
                <w:rStyle w:val="italic"/>
              </w:rPr>
              <w:t>Missing UOM</w:t>
            </w:r>
            <w:r>
              <w:t>, please go to SSCUI of Define Measure System to maintain the Measure System</w:t>
            </w:r>
            <w:r>
              <w:rPr>
                <w:rStyle w:val="SAPScreenElement"/>
              </w:rPr>
              <w:t>.</w:t>
            </w:r>
          </w:p>
        </w:tc>
        <w:tc>
          <w:tcPr>
            <w:tcW w:w="0" w:type="auto"/>
          </w:tcPr>
          <w:p w:rsidR="00000000" w:rsidRDefault="00AE0DC2"/>
        </w:tc>
        <w:tc>
          <w:tcPr>
            <w:tcW w:w="0" w:type="auto"/>
          </w:tcPr>
          <w:p w:rsidR="00000000" w:rsidRDefault="00AE0DC2"/>
        </w:tc>
      </w:tr>
    </w:tbl>
    <w:p w:rsidR="00AE0DC2" w:rsidRDefault="00AE0DC2"/>
    <w:p w:rsidR="005E36CF" w:rsidRDefault="00AE0DC2">
      <w:pPr>
        <w:pStyle w:val="Heading2"/>
      </w:pPr>
      <w:bookmarkStart w:id="44" w:name="unique_16"/>
      <w:bookmarkStart w:id="45" w:name="_Toc51161307"/>
      <w:r>
        <w:t>Classify Products Customs Tariff Numbers</w:t>
      </w:r>
      <w:bookmarkEnd w:id="44"/>
      <w:bookmarkEnd w:id="45"/>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w:t>
            </w:r>
            <w:r>
              <w:rPr>
                <w:rStyle w:val="SAPUserEntry"/>
              </w:rPr>
              <w:t xml:space="preserve">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In this activity, you classify the products with the customs tariff numbers you created in last step.</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857"/>
        <w:gridCol w:w="1859"/>
        <w:gridCol w:w="4459"/>
        <w:gridCol w:w="5755"/>
        <w:gridCol w:w="1241"/>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 xml:space="preserve">Pass / Fail / </w:t>
            </w:r>
            <w:r>
              <w:t>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 pad as a Trade Classification Specialist.</w:t>
            </w:r>
          </w:p>
        </w:tc>
        <w:tc>
          <w:tcPr>
            <w:tcW w:w="0" w:type="auto"/>
          </w:tcPr>
          <w:p w:rsidR="005E36CF" w:rsidRDefault="00AE0DC2">
            <w:r>
              <w:t>The SAP Fiori launch pad displays.</w:t>
            </w:r>
          </w:p>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SAP Fiori App</w:t>
            </w:r>
          </w:p>
        </w:tc>
        <w:tc>
          <w:tcPr>
            <w:tcW w:w="0" w:type="auto"/>
          </w:tcPr>
          <w:p w:rsidR="005E36CF" w:rsidRDefault="00AE0DC2">
            <w:r>
              <w:t xml:space="preserve">Open </w:t>
            </w:r>
            <w:r>
              <w:rPr>
                <w:rStyle w:val="SAPScreenElement"/>
              </w:rPr>
              <w:t>Classify Products</w:t>
            </w:r>
            <w:r>
              <w:t xml:space="preserve"> - </w:t>
            </w:r>
            <w:r>
              <w:rPr>
                <w:rStyle w:val="SAPScreenElement"/>
              </w:rPr>
              <w:t>Customs Tariff Numbers</w:t>
            </w:r>
            <w:r>
              <w:t xml:space="preserve"> </w:t>
            </w:r>
            <w:r>
              <w:rPr>
                <w:rStyle w:val="SAPMonospace"/>
              </w:rPr>
              <w:t>(F3146)</w:t>
            </w:r>
            <w:r>
              <w:t>.</w:t>
            </w:r>
          </w:p>
        </w:tc>
        <w:tc>
          <w:tcPr>
            <w:tcW w:w="0" w:type="auto"/>
          </w:tcPr>
          <w:p w:rsidR="005E36CF" w:rsidRDefault="00AE0DC2">
            <w:r>
              <w:t xml:space="preserve">The </w:t>
            </w:r>
            <w:r>
              <w:rPr>
                <w:rStyle w:val="SAPScreenElement"/>
              </w:rPr>
              <w:t>Classify Product Customs Tariff Numbers</w:t>
            </w:r>
            <w:r>
              <w:t xml:space="preserve"> screen displays.</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Classify Products Customs Tariff Numbers</w:t>
            </w:r>
          </w:p>
        </w:tc>
        <w:tc>
          <w:tcPr>
            <w:tcW w:w="0" w:type="auto"/>
          </w:tcPr>
          <w:p w:rsidR="00AE0DC2" w:rsidRDefault="00AE0DC2">
            <w:r>
              <w:t>In the filter bar make the following entries:</w:t>
            </w:r>
          </w:p>
          <w:p w:rsidR="00AE0DC2" w:rsidRDefault="00AE0DC2">
            <w:r>
              <w:rPr>
                <w:rStyle w:val="SAPScreenElement"/>
              </w:rPr>
              <w:t>Valid On</w:t>
            </w:r>
            <w:r>
              <w:t xml:space="preserve">: for example, </w:t>
            </w:r>
            <w:r>
              <w:rPr>
                <w:rStyle w:val="SAPUserEntry"/>
              </w:rPr>
              <w:t>2018.01.01</w:t>
            </w:r>
            <w:r>
              <w:t xml:space="preserve"> (This date should be in the valid period of the customs tariff number you want to use.)</w:t>
            </w:r>
          </w:p>
          <w:p w:rsidR="00AE0DC2" w:rsidRDefault="00AE0DC2">
            <w:r>
              <w:rPr>
                <w:rStyle w:val="SAPScreenElement"/>
              </w:rPr>
              <w:t>Numbering Scheme</w:t>
            </w:r>
            <w:r>
              <w:t xml:space="preserve">: </w:t>
            </w:r>
            <w:r>
              <w:rPr>
                <w:rStyle w:val="SAPUserEntry"/>
              </w:rPr>
              <w:t>DE04</w:t>
            </w:r>
          </w:p>
          <w:p w:rsidR="00AE0DC2" w:rsidRDefault="00AE0DC2">
            <w:r>
              <w:rPr>
                <w:rStyle w:val="SAPScreenElement"/>
              </w:rPr>
              <w:t>Product</w:t>
            </w:r>
            <w:r>
              <w:t xml:space="preserve"> (Optional): for example, </w:t>
            </w:r>
            <w:r>
              <w:rPr>
                <w:rStyle w:val="SAPUserEntry"/>
              </w:rPr>
              <w:t>TG10</w:t>
            </w:r>
          </w:p>
          <w:p w:rsidR="005E36CF" w:rsidRDefault="00AE0DC2">
            <w:r>
              <w:t xml:space="preserve">Choose </w:t>
            </w:r>
            <w:r>
              <w:rPr>
                <w:rStyle w:val="SAPScreenElement"/>
              </w:rPr>
              <w:t>Go</w:t>
            </w:r>
            <w:r>
              <w:t>.</w:t>
            </w:r>
          </w:p>
        </w:tc>
        <w:tc>
          <w:tcPr>
            <w:tcW w:w="0" w:type="auto"/>
          </w:tcPr>
          <w:p w:rsidR="00AE0DC2" w:rsidRDefault="00AE0DC2">
            <w:r>
              <w:t>Product en</w:t>
            </w:r>
            <w:r>
              <w:t>try displays.</w:t>
            </w:r>
          </w:p>
          <w:p w:rsidR="005E36CF" w:rsidRDefault="00AE0DC2">
            <w:r>
              <w:t xml:space="preserve">If the product has already been assigned customs tariff number, it won't display in this tile. To maintain this one, tile </w:t>
            </w:r>
            <w:r>
              <w:rPr>
                <w:rStyle w:val="SAPScreenElement"/>
              </w:rPr>
              <w:t>Reclassify Products Customs Tariff Numbers</w:t>
            </w:r>
            <w:r>
              <w:t xml:space="preserve"> should be used.</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Classify Product</w:t>
            </w:r>
          </w:p>
        </w:tc>
        <w:tc>
          <w:tcPr>
            <w:tcW w:w="0" w:type="auto"/>
          </w:tcPr>
          <w:p w:rsidR="00AE0DC2" w:rsidRDefault="00AE0DC2">
            <w:r>
              <w:t xml:space="preserve">In the </w:t>
            </w:r>
            <w:r>
              <w:rPr>
                <w:rStyle w:val="SAPScreenElement"/>
              </w:rPr>
              <w:t>Products</w:t>
            </w:r>
            <w:r>
              <w:t xml:space="preserve"> area, chosoe the product entry and choose </w:t>
            </w:r>
            <w:r>
              <w:rPr>
                <w:rStyle w:val="SAPScreenElement"/>
              </w:rPr>
              <w:t>Classify</w:t>
            </w:r>
            <w:r>
              <w:t>. Make the following entries:</w:t>
            </w:r>
          </w:p>
          <w:p w:rsidR="00AE0DC2" w:rsidRDefault="00AE0DC2">
            <w:r>
              <w:rPr>
                <w:rStyle w:val="SAPScreenElement"/>
              </w:rPr>
              <w:t>Customs Tariff Numbers</w:t>
            </w:r>
            <w:r>
              <w:t xml:space="preserve">: </w:t>
            </w:r>
            <w:r>
              <w:rPr>
                <w:rStyle w:val="SAPUserEntry"/>
              </w:rPr>
              <w:t>&lt;created in last step&gt;</w:t>
            </w:r>
          </w:p>
          <w:p w:rsidR="00AE0DC2" w:rsidRDefault="00AE0DC2">
            <w:r>
              <w:rPr>
                <w:rStyle w:val="SAPScreenElement"/>
              </w:rPr>
              <w:t>Classification Period</w:t>
            </w:r>
            <w:r>
              <w:t xml:space="preserve">: </w:t>
            </w:r>
            <w:r>
              <w:rPr>
                <w:rStyle w:val="SAPUserEntry"/>
              </w:rPr>
              <w:t>for example, 2018.01.01 / 2018.12.31</w:t>
            </w:r>
          </w:p>
          <w:p w:rsidR="00AE0DC2" w:rsidRDefault="00AE0DC2">
            <w:r>
              <w:rPr>
                <w:rStyle w:val="SAPScreenElement"/>
              </w:rPr>
              <w:t>Remark</w:t>
            </w:r>
            <w:r>
              <w:t xml:space="preserve">: </w:t>
            </w:r>
            <w:r>
              <w:rPr>
                <w:rStyle w:val="SAPUserEntry"/>
              </w:rPr>
              <w:t>&lt;your remark&gt;</w:t>
            </w:r>
          </w:p>
          <w:p w:rsidR="005E36CF" w:rsidRDefault="00AE0DC2">
            <w:r>
              <w:t xml:space="preserve">Choose </w:t>
            </w:r>
            <w:r>
              <w:rPr>
                <w:rStyle w:val="SAPScreenElement"/>
              </w:rPr>
              <w:t>Save</w:t>
            </w:r>
            <w:r>
              <w:t>.</w:t>
            </w:r>
          </w:p>
        </w:tc>
        <w:tc>
          <w:tcPr>
            <w:tcW w:w="0" w:type="auto"/>
          </w:tcPr>
          <w:p w:rsidR="005E36CF" w:rsidRDefault="00AE0DC2">
            <w:r>
              <w:t>Classificati</w:t>
            </w:r>
            <w:r>
              <w:t>on is saved, and product is removed from the list.</w:t>
            </w:r>
          </w:p>
        </w:tc>
        <w:tc>
          <w:tcPr>
            <w:tcW w:w="0" w:type="auto"/>
          </w:tcPr>
          <w:p w:rsidR="005E36CF" w:rsidRDefault="005E36CF"/>
        </w:tc>
      </w:tr>
    </w:tbl>
    <w:p w:rsidR="005E36CF" w:rsidRDefault="00AE0DC2">
      <w:pPr>
        <w:pStyle w:val="Heading2"/>
      </w:pPr>
      <w:bookmarkStart w:id="46" w:name="unique_17"/>
      <w:bookmarkStart w:id="47" w:name="_Toc51161308"/>
      <w:r>
        <w:t>Reclassify Products Customs Tariff Numbers (Optional)</w:t>
      </w:r>
      <w:bookmarkEnd w:id="46"/>
      <w:bookmarkEnd w:id="47"/>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Tester 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w:t>
            </w:r>
            <w:r>
              <w:t xml:space="preserve">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In this activity, you can reclassify the products which were classified with customs tariff numbers before with new </w:t>
      </w:r>
      <w:r>
        <w:t>customs tariff numbers.</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935"/>
        <w:gridCol w:w="1976"/>
        <w:gridCol w:w="5759"/>
        <w:gridCol w:w="4069"/>
        <w:gridCol w:w="1432"/>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 to SAP Fiori Launchpad</w:t>
            </w:r>
          </w:p>
        </w:tc>
        <w:tc>
          <w:tcPr>
            <w:tcW w:w="0" w:type="auto"/>
          </w:tcPr>
          <w:p w:rsidR="005E36CF" w:rsidRDefault="00AE0DC2">
            <w:r>
              <w:t>Log on to the SAP Fiori launchpad as a Trade Classification Specialist.</w:t>
            </w:r>
          </w:p>
        </w:tc>
        <w:tc>
          <w:tcPr>
            <w:tcW w:w="0" w:type="auto"/>
          </w:tcPr>
          <w:p w:rsidR="005E36CF" w:rsidRDefault="00AE0DC2">
            <w:r>
              <w:t>The SAP Fiori launchpad is displayed.</w:t>
            </w:r>
          </w:p>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the SAP Fiori App</w:t>
            </w:r>
          </w:p>
        </w:tc>
        <w:tc>
          <w:tcPr>
            <w:tcW w:w="0" w:type="auto"/>
          </w:tcPr>
          <w:p w:rsidR="005E36CF" w:rsidRDefault="00AE0DC2">
            <w:r>
              <w:t xml:space="preserve">Open </w:t>
            </w:r>
            <w:r>
              <w:rPr>
                <w:rStyle w:val="SAPScreenElement"/>
              </w:rPr>
              <w:t>Reclassify Products</w:t>
            </w:r>
            <w:r>
              <w:t xml:space="preserve"> - </w:t>
            </w:r>
            <w:r>
              <w:rPr>
                <w:rStyle w:val="SAPScreenElement"/>
              </w:rPr>
              <w:t>Customs Tariff Numbers</w:t>
            </w:r>
            <w:r>
              <w:t xml:space="preserve"> </w:t>
            </w:r>
            <w:r>
              <w:rPr>
                <w:rStyle w:val="SAPMonospace"/>
              </w:rPr>
              <w:t>(F3147)</w:t>
            </w:r>
            <w:r>
              <w:t>.</w:t>
            </w:r>
          </w:p>
        </w:tc>
        <w:tc>
          <w:tcPr>
            <w:tcW w:w="0" w:type="auto"/>
          </w:tcPr>
          <w:p w:rsidR="005E36CF" w:rsidRDefault="00AE0DC2">
            <w:r>
              <w:t xml:space="preserve">The </w:t>
            </w:r>
            <w:r>
              <w:rPr>
                <w:rStyle w:val="SAPScreenElement"/>
              </w:rPr>
              <w:t>Reclassify Products Customs Tariff Numbers</w:t>
            </w:r>
            <w:r>
              <w:t xml:space="preserve"> screen i</w:t>
            </w:r>
            <w:r>
              <w:t>s displayed.</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Enter Filters</w:t>
            </w:r>
          </w:p>
        </w:tc>
        <w:tc>
          <w:tcPr>
            <w:tcW w:w="0" w:type="auto"/>
          </w:tcPr>
          <w:p w:rsidR="00AE0DC2" w:rsidRDefault="00AE0DC2">
            <w:r>
              <w:t>In the filter bar make the following entries:</w:t>
            </w:r>
          </w:p>
          <w:p w:rsidR="00AE0DC2" w:rsidRDefault="00AE0DC2">
            <w:r>
              <w:rPr>
                <w:rStyle w:val="SAPScreenElement"/>
              </w:rPr>
              <w:t>Valid On</w:t>
            </w:r>
            <w:r>
              <w:t xml:space="preserve">: </w:t>
            </w:r>
            <w:r>
              <w:rPr>
                <w:rStyle w:val="SAPUserEntry"/>
              </w:rPr>
              <w:t>for example, 2018.01.01</w:t>
            </w:r>
            <w:r>
              <w:t xml:space="preserve"> (This date should be in the valid period of the customs tariff numbers you want to use.)</w:t>
            </w:r>
          </w:p>
          <w:p w:rsidR="00AE0DC2" w:rsidRDefault="00AE0DC2">
            <w:r>
              <w:rPr>
                <w:rStyle w:val="SAPScreenElement"/>
              </w:rPr>
              <w:t>Numbering Scheme</w:t>
            </w:r>
            <w:r>
              <w:t xml:space="preserve">: </w:t>
            </w:r>
            <w:r>
              <w:rPr>
                <w:rStyle w:val="SAPUserEntry"/>
              </w:rPr>
              <w:t>DE04</w:t>
            </w:r>
          </w:p>
          <w:p w:rsidR="00AE0DC2" w:rsidRDefault="00AE0DC2">
            <w:r>
              <w:rPr>
                <w:rStyle w:val="SAPScreenElement"/>
              </w:rPr>
              <w:t>Product</w:t>
            </w:r>
            <w:r>
              <w:t xml:space="preserve"> (Optional): </w:t>
            </w:r>
            <w:r>
              <w:rPr>
                <w:rStyle w:val="SAPUserEntry"/>
              </w:rPr>
              <w:t>for examp</w:t>
            </w:r>
            <w:r>
              <w:rPr>
                <w:rStyle w:val="SAPUserEntry"/>
              </w:rPr>
              <w:t>le, TG10</w:t>
            </w:r>
          </w:p>
          <w:p w:rsidR="005E36CF" w:rsidRDefault="00AE0DC2">
            <w:r>
              <w:t>Choose</w:t>
            </w:r>
            <w:r>
              <w:rPr>
                <w:rStyle w:val="SAPScreenElement"/>
              </w:rPr>
              <w:t xml:space="preserve"> Go</w:t>
            </w:r>
            <w:r>
              <w:t>.</w:t>
            </w:r>
          </w:p>
        </w:tc>
        <w:tc>
          <w:tcPr>
            <w:tcW w:w="0" w:type="auto"/>
          </w:tcPr>
          <w:p w:rsidR="005E36CF" w:rsidRDefault="00AE0DC2">
            <w:r>
              <w:t xml:space="preserve">The </w:t>
            </w:r>
            <w:r>
              <w:rPr>
                <w:rStyle w:val="SAPScreenElement"/>
              </w:rPr>
              <w:t>Classify Products - Customs Tariff Numbers</w:t>
            </w:r>
            <w:r>
              <w:t xml:space="preserve"> view displays to allow Reclassification.</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Reclassify Product</w:t>
            </w:r>
          </w:p>
        </w:tc>
        <w:tc>
          <w:tcPr>
            <w:tcW w:w="0" w:type="auto"/>
          </w:tcPr>
          <w:p w:rsidR="00AE0DC2" w:rsidRDefault="00AE0DC2">
            <w:r>
              <w:t xml:space="preserve">Choose the product entry and choose </w:t>
            </w:r>
            <w:r>
              <w:rPr>
                <w:rStyle w:val="SAPScreenElement"/>
              </w:rPr>
              <w:t>Reclassify</w:t>
            </w:r>
            <w:r>
              <w:t>.</w:t>
            </w:r>
          </w:p>
          <w:p w:rsidR="00AE0DC2" w:rsidRDefault="00AE0DC2">
            <w:r>
              <w:t>Make the following entries:</w:t>
            </w:r>
          </w:p>
          <w:p w:rsidR="00AE0DC2" w:rsidRDefault="00AE0DC2">
            <w:r>
              <w:rPr>
                <w:rStyle w:val="SAPScreenElement"/>
              </w:rPr>
              <w:t>Customs Tariff Numbers</w:t>
            </w:r>
            <w:r>
              <w:t xml:space="preserve">: </w:t>
            </w:r>
            <w:r>
              <w:rPr>
                <w:rStyle w:val="SAPUserEntry"/>
              </w:rPr>
              <w:t>&lt;other customs tariff numbers&gt;</w:t>
            </w:r>
          </w:p>
          <w:p w:rsidR="00AE0DC2" w:rsidRDefault="00AE0DC2">
            <w:r>
              <w:rPr>
                <w:rStyle w:val="SAPScreenElement"/>
              </w:rPr>
              <w:t>Clas</w:t>
            </w:r>
            <w:r>
              <w:rPr>
                <w:rStyle w:val="SAPScreenElement"/>
              </w:rPr>
              <w:t>sification From/To</w:t>
            </w:r>
            <w:r>
              <w:t xml:space="preserve">: </w:t>
            </w:r>
            <w:r>
              <w:rPr>
                <w:rStyle w:val="SAPUserEntry"/>
              </w:rPr>
              <w:t>for example, 2018.01.01 / 2018.12.31</w:t>
            </w:r>
          </w:p>
          <w:p w:rsidR="00AE0DC2" w:rsidRDefault="00AE0DC2">
            <w:r>
              <w:rPr>
                <w:rStyle w:val="SAPScreenElement"/>
              </w:rPr>
              <w:t>Remark</w:t>
            </w:r>
            <w:r>
              <w:t xml:space="preserve">: </w:t>
            </w:r>
            <w:r>
              <w:rPr>
                <w:rStyle w:val="SAPUserEntry"/>
              </w:rPr>
              <w:t>&lt;your remark&gt;</w:t>
            </w:r>
          </w:p>
          <w:p w:rsidR="005E36CF" w:rsidRDefault="00AE0DC2">
            <w:r>
              <w:t xml:space="preserve">Choose </w:t>
            </w:r>
            <w:r>
              <w:rPr>
                <w:rStyle w:val="SAPScreenElement"/>
              </w:rPr>
              <w:t>Save</w:t>
            </w:r>
            <w:r>
              <w:t>.</w:t>
            </w:r>
          </w:p>
        </w:tc>
        <w:tc>
          <w:tcPr>
            <w:tcW w:w="0" w:type="auto"/>
          </w:tcPr>
          <w:p w:rsidR="005E36CF" w:rsidRDefault="00AE0DC2">
            <w:r>
              <w:t>Reclassification is saved.</w:t>
            </w:r>
          </w:p>
        </w:tc>
        <w:tc>
          <w:tcPr>
            <w:tcW w:w="0" w:type="auto"/>
          </w:tcPr>
          <w:p w:rsidR="005E36CF" w:rsidRDefault="005E36CF"/>
        </w:tc>
      </w:tr>
    </w:tbl>
    <w:p w:rsidR="005E36CF" w:rsidRDefault="00AE0DC2">
      <w:pPr>
        <w:pStyle w:val="Heading2"/>
      </w:pPr>
      <w:bookmarkStart w:id="48" w:name="unique_18"/>
      <w:bookmarkStart w:id="49" w:name="_Toc51161309"/>
      <w:r>
        <w:t>Display Classified Products</w:t>
      </w:r>
      <w:bookmarkEnd w:id="48"/>
      <w:bookmarkEnd w:id="49"/>
    </w:p>
    <w:p w:rsidR="005E36CF" w:rsidRDefault="00AE0DC2">
      <w:pPr>
        <w:pStyle w:val="SAPKeyblockTitle"/>
      </w:pPr>
      <w:r>
        <w:t>Test Administration</w:t>
      </w:r>
    </w:p>
    <w:p w:rsidR="005E36CF" w:rsidRDefault="00AE0DC2">
      <w:r>
        <w:t>Customer project: Fill in the project-specific parts.</w:t>
      </w:r>
    </w:p>
    <w:p w:rsidR="005E36CF" w:rsidRDefault="005E36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Test Case ID</w:t>
            </w:r>
          </w:p>
        </w:tc>
        <w:tc>
          <w:tcPr>
            <w:tcW w:w="0" w:type="auto"/>
            <w:shd w:val="clear" w:color="auto" w:fill="auto"/>
            <w:tcMar>
              <w:top w:w="29" w:type="dxa"/>
              <w:left w:w="29" w:type="dxa"/>
              <w:bottom w:w="29" w:type="dxa"/>
              <w:right w:w="29" w:type="dxa"/>
            </w:tcMar>
          </w:tcPr>
          <w:p w:rsidR="005E36CF" w:rsidRDefault="00AE0DC2">
            <w:r>
              <w:t>&lt;X.XX&gt;</w:t>
            </w:r>
          </w:p>
        </w:tc>
        <w:tc>
          <w:tcPr>
            <w:tcW w:w="0" w:type="auto"/>
            <w:shd w:val="clear" w:color="auto" w:fill="auto"/>
            <w:tcMar>
              <w:top w:w="29" w:type="dxa"/>
              <w:left w:w="29" w:type="dxa"/>
              <w:bottom w:w="29" w:type="dxa"/>
              <w:right w:w="29" w:type="dxa"/>
            </w:tcMar>
          </w:tcPr>
          <w:p w:rsidR="005E36CF" w:rsidRDefault="00AE0DC2">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5E36CF" w:rsidRDefault="005E36CF"/>
        </w:tc>
        <w:tc>
          <w:tcPr>
            <w:tcW w:w="0" w:type="auto"/>
            <w:shd w:val="clear" w:color="auto" w:fill="auto"/>
            <w:tcMar>
              <w:top w:w="29" w:type="dxa"/>
              <w:left w:w="29" w:type="dxa"/>
              <w:bottom w:w="29" w:type="dxa"/>
              <w:right w:w="29" w:type="dxa"/>
            </w:tcMar>
          </w:tcPr>
          <w:p w:rsidR="005E36CF" w:rsidRDefault="00AE0DC2">
            <w:r>
              <w:rPr>
                <w:rStyle w:val="SAPEmphasis"/>
              </w:rPr>
              <w:t>Testing Date</w:t>
            </w:r>
          </w:p>
        </w:tc>
        <w:tc>
          <w:tcPr>
            <w:tcW w:w="0" w:type="auto"/>
            <w:shd w:val="clear" w:color="auto" w:fill="auto"/>
            <w:tcMar>
              <w:top w:w="29" w:type="dxa"/>
              <w:left w:w="29" w:type="dxa"/>
              <w:bottom w:w="29" w:type="dxa"/>
              <w:right w:w="29" w:type="dxa"/>
            </w:tcMar>
          </w:tcPr>
          <w:p w:rsidR="005E36CF" w:rsidRDefault="00AE0DC2">
            <w:r>
              <w:rPr>
                <w:rStyle w:val="SAPUserEntry"/>
              </w:rPr>
              <w:t>Enter a test date.</w:t>
            </w:r>
          </w:p>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t>Business Role(s)</w:t>
            </w:r>
          </w:p>
        </w:tc>
        <w:tc>
          <w:tcPr>
            <w:tcW w:w="0" w:type="auto"/>
            <w:gridSpan w:val="5"/>
            <w:shd w:val="clear" w:color="auto" w:fill="auto"/>
            <w:tcMar>
              <w:top w:w="29" w:type="dxa"/>
              <w:left w:w="29" w:type="dxa"/>
              <w:bottom w:w="29" w:type="dxa"/>
              <w:right w:w="29" w:type="dxa"/>
            </w:tcMar>
          </w:tcPr>
          <w:p w:rsidR="005E36CF" w:rsidRDefault="005E36CF"/>
        </w:tc>
      </w:tr>
      <w:tr w:rsidR="005E36CF" w:rsidTr="00AE0DC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36CF" w:rsidRDefault="00AE0DC2">
            <w:r>
              <w:rPr>
                <w:rStyle w:val="SAPEmphasis"/>
              </w:rPr>
              <w:t>Responsibility</w:t>
            </w:r>
          </w:p>
        </w:tc>
        <w:tc>
          <w:tcPr>
            <w:tcW w:w="0" w:type="auto"/>
            <w:gridSpan w:val="3"/>
            <w:shd w:val="clear" w:color="auto" w:fill="auto"/>
            <w:tcMar>
              <w:top w:w="29" w:type="dxa"/>
              <w:left w:w="29" w:type="dxa"/>
              <w:bottom w:w="29" w:type="dxa"/>
              <w:right w:w="29" w:type="dxa"/>
            </w:tcMar>
          </w:tcPr>
          <w:p w:rsidR="005E36CF" w:rsidRDefault="00AE0DC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E36CF" w:rsidRDefault="00AE0DC2">
            <w:r>
              <w:rPr>
                <w:rStyle w:val="SAPEmphasis"/>
              </w:rPr>
              <w:t>Duration</w:t>
            </w:r>
          </w:p>
        </w:tc>
        <w:tc>
          <w:tcPr>
            <w:tcW w:w="0" w:type="auto"/>
            <w:shd w:val="clear" w:color="auto" w:fill="auto"/>
            <w:tcMar>
              <w:top w:w="29" w:type="dxa"/>
              <w:left w:w="29" w:type="dxa"/>
              <w:bottom w:w="29" w:type="dxa"/>
              <w:right w:w="29" w:type="dxa"/>
            </w:tcMar>
          </w:tcPr>
          <w:p w:rsidR="005E36CF" w:rsidRDefault="00AE0DC2">
            <w:r>
              <w:rPr>
                <w:rStyle w:val="SAPUserEntry"/>
              </w:rPr>
              <w:t>Enter a duration.</w:t>
            </w:r>
          </w:p>
        </w:tc>
      </w:tr>
    </w:tbl>
    <w:p w:rsidR="005E36CF" w:rsidRDefault="00AE0DC2">
      <w:pPr>
        <w:pStyle w:val="SAPKeyblockTitle"/>
      </w:pPr>
      <w:r>
        <w:t>Purpose</w:t>
      </w:r>
    </w:p>
    <w:p w:rsidR="005E36CF" w:rsidRDefault="00AE0DC2">
      <w:r>
        <w:t xml:space="preserve">In the activity, you can display all the international trade </w:t>
      </w:r>
      <w:r>
        <w:t>classification data including commodity code, control class, customs tariff number, and Intrastat services codes for the products you classified.</w:t>
      </w:r>
    </w:p>
    <w:p w:rsidR="005E36CF" w:rsidRDefault="00AE0DC2">
      <w:pPr>
        <w:pStyle w:val="SAPKeyblockTitle"/>
      </w:pPr>
      <w:r>
        <w:t>Procedure</w:t>
      </w:r>
    </w:p>
    <w:tbl>
      <w:tblPr>
        <w:tblStyle w:val="SAPStandardTable"/>
        <w:tblW w:w="0" w:type="auto"/>
        <w:tblLook w:val="0620" w:firstRow="1" w:lastRow="0" w:firstColumn="0" w:lastColumn="0" w:noHBand="1" w:noVBand="1"/>
      </w:tblPr>
      <w:tblGrid>
        <w:gridCol w:w="833"/>
        <w:gridCol w:w="2053"/>
        <w:gridCol w:w="5518"/>
        <w:gridCol w:w="4586"/>
        <w:gridCol w:w="1181"/>
      </w:tblGrid>
      <w:tr w:rsidR="005E36CF" w:rsidTr="00AE0DC2">
        <w:trPr>
          <w:cnfStyle w:val="100000000000" w:firstRow="1" w:lastRow="0" w:firstColumn="0" w:lastColumn="0" w:oddVBand="0" w:evenVBand="0" w:oddHBand="0" w:evenHBand="0" w:firstRowFirstColumn="0" w:firstRowLastColumn="0" w:lastRowFirstColumn="0" w:lastRowLastColumn="0"/>
        </w:trPr>
        <w:tc>
          <w:tcPr>
            <w:tcW w:w="0" w:type="auto"/>
          </w:tcPr>
          <w:p w:rsidR="005E36CF" w:rsidRDefault="00AE0DC2">
            <w:pPr>
              <w:pStyle w:val="SAPTableHeader"/>
            </w:pPr>
            <w:r>
              <w:t>Test Step #</w:t>
            </w:r>
          </w:p>
        </w:tc>
        <w:tc>
          <w:tcPr>
            <w:tcW w:w="0" w:type="auto"/>
          </w:tcPr>
          <w:p w:rsidR="005E36CF" w:rsidRDefault="00AE0DC2">
            <w:pPr>
              <w:pStyle w:val="SAPTableHeader"/>
            </w:pPr>
            <w:r>
              <w:t>Test Step Name</w:t>
            </w:r>
          </w:p>
        </w:tc>
        <w:tc>
          <w:tcPr>
            <w:tcW w:w="0" w:type="auto"/>
          </w:tcPr>
          <w:p w:rsidR="005E36CF" w:rsidRDefault="00AE0DC2">
            <w:pPr>
              <w:pStyle w:val="SAPTableHeader"/>
            </w:pPr>
            <w:r>
              <w:t>Instruction</w:t>
            </w:r>
          </w:p>
        </w:tc>
        <w:tc>
          <w:tcPr>
            <w:tcW w:w="0" w:type="auto"/>
          </w:tcPr>
          <w:p w:rsidR="005E36CF" w:rsidRDefault="00AE0DC2">
            <w:pPr>
              <w:pStyle w:val="SAPTableHeader"/>
            </w:pPr>
            <w:r>
              <w:t>Expected Result</w:t>
            </w:r>
          </w:p>
        </w:tc>
        <w:tc>
          <w:tcPr>
            <w:tcW w:w="0" w:type="auto"/>
          </w:tcPr>
          <w:p w:rsidR="005E36CF" w:rsidRDefault="00AE0DC2">
            <w:pPr>
              <w:pStyle w:val="SAPTableHeader"/>
            </w:pPr>
            <w:r>
              <w:t>Pass / Fail / Comment</w:t>
            </w:r>
          </w:p>
        </w:tc>
      </w:tr>
      <w:tr w:rsidR="005E36CF" w:rsidTr="00AE0DC2">
        <w:tc>
          <w:tcPr>
            <w:tcW w:w="0" w:type="auto"/>
          </w:tcPr>
          <w:p w:rsidR="005E36CF" w:rsidRDefault="00AE0DC2">
            <w:r>
              <w:t>1</w:t>
            </w:r>
          </w:p>
        </w:tc>
        <w:tc>
          <w:tcPr>
            <w:tcW w:w="0" w:type="auto"/>
          </w:tcPr>
          <w:p w:rsidR="005E36CF" w:rsidRDefault="00AE0DC2">
            <w:r>
              <w:rPr>
                <w:rStyle w:val="SAPEmphasis"/>
              </w:rPr>
              <w:t>Log on</w:t>
            </w:r>
          </w:p>
        </w:tc>
        <w:tc>
          <w:tcPr>
            <w:tcW w:w="0" w:type="auto"/>
          </w:tcPr>
          <w:p w:rsidR="005E36CF" w:rsidRDefault="00AE0DC2">
            <w:r>
              <w:t>Log on to the SAP Fiori launchpad as a Trade Classification Specialist.</w:t>
            </w:r>
          </w:p>
        </w:tc>
        <w:tc>
          <w:tcPr>
            <w:tcW w:w="0" w:type="auto"/>
          </w:tcPr>
          <w:p w:rsidR="00000000" w:rsidRDefault="00AE0DC2"/>
        </w:tc>
        <w:tc>
          <w:tcPr>
            <w:tcW w:w="0" w:type="auto"/>
          </w:tcPr>
          <w:p w:rsidR="005E36CF" w:rsidRDefault="005E36CF"/>
        </w:tc>
      </w:tr>
      <w:tr w:rsidR="005E36CF" w:rsidTr="00AE0DC2">
        <w:tc>
          <w:tcPr>
            <w:tcW w:w="0" w:type="auto"/>
          </w:tcPr>
          <w:p w:rsidR="005E36CF" w:rsidRDefault="00AE0DC2">
            <w:r>
              <w:t>2</w:t>
            </w:r>
          </w:p>
        </w:tc>
        <w:tc>
          <w:tcPr>
            <w:tcW w:w="0" w:type="auto"/>
          </w:tcPr>
          <w:p w:rsidR="005E36CF" w:rsidRDefault="00AE0DC2">
            <w:r>
              <w:rPr>
                <w:rStyle w:val="SAPEmphasis"/>
              </w:rPr>
              <w:t>Access the SAP Fiori App</w:t>
            </w:r>
          </w:p>
        </w:tc>
        <w:tc>
          <w:tcPr>
            <w:tcW w:w="0" w:type="auto"/>
          </w:tcPr>
          <w:p w:rsidR="005E36CF" w:rsidRDefault="00AE0DC2">
            <w:r>
              <w:t xml:space="preserve">Open </w:t>
            </w:r>
            <w:r>
              <w:rPr>
                <w:rStyle w:val="SAPScreenElement"/>
              </w:rPr>
              <w:t>Display Classified Products</w:t>
            </w:r>
            <w:r>
              <w:t xml:space="preserve"> - </w:t>
            </w:r>
            <w:r>
              <w:rPr>
                <w:rStyle w:val="SAPScreenElement"/>
              </w:rPr>
              <w:t>International Trade</w:t>
            </w:r>
            <w:r>
              <w:t xml:space="preserve"> </w:t>
            </w:r>
            <w:r>
              <w:rPr>
                <w:rStyle w:val="SAPMonospace"/>
              </w:rPr>
              <w:t>(F3789)</w:t>
            </w:r>
            <w:r>
              <w:t>.</w:t>
            </w:r>
          </w:p>
        </w:tc>
        <w:tc>
          <w:tcPr>
            <w:tcW w:w="0" w:type="auto"/>
          </w:tcPr>
          <w:p w:rsidR="005E36CF" w:rsidRDefault="00AE0DC2">
            <w:r>
              <w:t xml:space="preserve">The </w:t>
            </w:r>
            <w:r>
              <w:rPr>
                <w:rStyle w:val="SAPScreenElement"/>
              </w:rPr>
              <w:t>Display Classified Products</w:t>
            </w:r>
            <w:r>
              <w:t xml:space="preserve"> view is displayed.</w:t>
            </w:r>
          </w:p>
        </w:tc>
        <w:tc>
          <w:tcPr>
            <w:tcW w:w="0" w:type="auto"/>
          </w:tcPr>
          <w:p w:rsidR="005E36CF" w:rsidRDefault="005E36CF"/>
        </w:tc>
      </w:tr>
      <w:tr w:rsidR="005E36CF" w:rsidTr="00AE0DC2">
        <w:tc>
          <w:tcPr>
            <w:tcW w:w="0" w:type="auto"/>
          </w:tcPr>
          <w:p w:rsidR="005E36CF" w:rsidRDefault="00AE0DC2">
            <w:r>
              <w:t>3</w:t>
            </w:r>
          </w:p>
        </w:tc>
        <w:tc>
          <w:tcPr>
            <w:tcW w:w="0" w:type="auto"/>
          </w:tcPr>
          <w:p w:rsidR="005E36CF" w:rsidRDefault="00AE0DC2">
            <w:r>
              <w:rPr>
                <w:rStyle w:val="SAPEmphasis"/>
              </w:rPr>
              <w:t>Enter Filters</w:t>
            </w:r>
          </w:p>
        </w:tc>
        <w:tc>
          <w:tcPr>
            <w:tcW w:w="0" w:type="auto"/>
          </w:tcPr>
          <w:p w:rsidR="00AE0DC2" w:rsidRDefault="00AE0DC2">
            <w:r>
              <w:t xml:space="preserve">Make the following entries and choose </w:t>
            </w:r>
            <w:r>
              <w:rPr>
                <w:rStyle w:val="SAPScreenElement"/>
              </w:rPr>
              <w:t>Go</w:t>
            </w:r>
            <w:r>
              <w:t>:</w:t>
            </w:r>
          </w:p>
          <w:p w:rsidR="005E36CF" w:rsidRDefault="00AE0DC2">
            <w:r>
              <w:rPr>
                <w:rStyle w:val="SAPScreenElement"/>
              </w:rPr>
              <w:t>Plant</w:t>
            </w:r>
            <w:r>
              <w:t xml:space="preserve">: </w:t>
            </w:r>
            <w:r>
              <w:rPr>
                <w:rStyle w:val="SAPUserEntry"/>
              </w:rPr>
              <w:t>&lt;plant&gt;</w:t>
            </w:r>
            <w:r>
              <w:t xml:space="preserve"> for example, </w:t>
            </w:r>
            <w:r>
              <w:rPr>
                <w:rStyle w:val="SAPUserEntry"/>
              </w:rPr>
              <w:t>1010</w:t>
            </w:r>
          </w:p>
        </w:tc>
        <w:tc>
          <w:tcPr>
            <w:tcW w:w="0" w:type="auto"/>
          </w:tcPr>
          <w:p w:rsidR="005E36CF" w:rsidRDefault="00AE0DC2">
            <w:r>
              <w:t xml:space="preserve">The </w:t>
            </w:r>
            <w:r>
              <w:rPr>
                <w:rStyle w:val="SAPScreenElement"/>
              </w:rPr>
              <w:t>Display Classified Products</w:t>
            </w:r>
            <w:r>
              <w:t xml:space="preserve"> screen is displayed. All previously classified products are displayed.</w:t>
            </w:r>
          </w:p>
        </w:tc>
        <w:tc>
          <w:tcPr>
            <w:tcW w:w="0" w:type="auto"/>
          </w:tcPr>
          <w:p w:rsidR="005E36CF" w:rsidRDefault="005E36CF"/>
        </w:tc>
      </w:tr>
      <w:tr w:rsidR="005E36CF" w:rsidTr="00AE0DC2">
        <w:tc>
          <w:tcPr>
            <w:tcW w:w="0" w:type="auto"/>
          </w:tcPr>
          <w:p w:rsidR="005E36CF" w:rsidRDefault="00AE0DC2">
            <w:r>
              <w:t>4</w:t>
            </w:r>
          </w:p>
        </w:tc>
        <w:tc>
          <w:tcPr>
            <w:tcW w:w="0" w:type="auto"/>
          </w:tcPr>
          <w:p w:rsidR="005E36CF" w:rsidRDefault="00AE0DC2">
            <w:r>
              <w:rPr>
                <w:rStyle w:val="SAPEmphasis"/>
              </w:rPr>
              <w:t>Display the List for Classified Products</w:t>
            </w:r>
          </w:p>
        </w:tc>
        <w:tc>
          <w:tcPr>
            <w:tcW w:w="0" w:type="auto"/>
          </w:tcPr>
          <w:p w:rsidR="005E36CF" w:rsidRDefault="00AE0DC2">
            <w:r>
              <w:t>Choose a product.</w:t>
            </w:r>
          </w:p>
        </w:tc>
        <w:tc>
          <w:tcPr>
            <w:tcW w:w="0" w:type="auto"/>
          </w:tcPr>
          <w:p w:rsidR="00AE0DC2" w:rsidRDefault="00AE0DC2">
            <w:r>
              <w:t>The</w:t>
            </w:r>
            <w:r>
              <w:rPr>
                <w:rStyle w:val="SAPScreenElement"/>
              </w:rPr>
              <w:t xml:space="preserve"> Display</w:t>
            </w:r>
            <w:r>
              <w:rPr>
                <w:rStyle w:val="SAPScreenElement"/>
              </w:rPr>
              <w:t xml:space="preserve"> Classified Products - International Trade </w:t>
            </w:r>
            <w:r>
              <w:t>view displays.</w:t>
            </w:r>
          </w:p>
          <w:p w:rsidR="005E36CF" w:rsidRDefault="00AE0DC2">
            <w:r>
              <w:t>Different tabs for the classification data are displayed, including Commodity Codes, Customs Tariff Numbers, Legal Control and Intrastat Service Codes.</w:t>
            </w:r>
          </w:p>
        </w:tc>
        <w:tc>
          <w:tcPr>
            <w:tcW w:w="0" w:type="auto"/>
          </w:tcPr>
          <w:p w:rsidR="005E36CF" w:rsidRDefault="005E36CF"/>
        </w:tc>
      </w:tr>
      <w:tr w:rsidR="005E36CF" w:rsidTr="00AE0DC2">
        <w:tc>
          <w:tcPr>
            <w:tcW w:w="0" w:type="auto"/>
          </w:tcPr>
          <w:p w:rsidR="005E36CF" w:rsidRDefault="00AE0DC2">
            <w:r>
              <w:t>5</w:t>
            </w:r>
          </w:p>
        </w:tc>
        <w:tc>
          <w:tcPr>
            <w:tcW w:w="0" w:type="auto"/>
          </w:tcPr>
          <w:p w:rsidR="005E36CF" w:rsidRDefault="00AE0DC2">
            <w:r>
              <w:rPr>
                <w:rStyle w:val="SAPEmphasis"/>
              </w:rPr>
              <w:t>Display Classification Data for Product</w:t>
            </w:r>
          </w:p>
        </w:tc>
        <w:tc>
          <w:tcPr>
            <w:tcW w:w="0" w:type="auto"/>
          </w:tcPr>
          <w:p w:rsidR="005E36CF" w:rsidRDefault="00AE0DC2">
            <w:r>
              <w:t xml:space="preserve">Choose the numbering scheme you maintained for the product (for example, </w:t>
            </w:r>
            <w:r>
              <w:rPr>
                <w:rStyle w:val="italic"/>
              </w:rPr>
              <w:t>Combined Nomenclature of the European Union (EU01)</w:t>
            </w:r>
            <w:r>
              <w:t>).</w:t>
            </w:r>
          </w:p>
        </w:tc>
        <w:tc>
          <w:tcPr>
            <w:tcW w:w="0" w:type="auto"/>
          </w:tcPr>
          <w:p w:rsidR="005E36CF" w:rsidRDefault="00AE0DC2">
            <w:r>
              <w:t xml:space="preserve">The </w:t>
            </w:r>
            <w:r>
              <w:rPr>
                <w:rStyle w:val="SAPScreenElement"/>
              </w:rPr>
              <w:t>Classification for Commodity Code</w:t>
            </w:r>
            <w:r>
              <w:t xml:space="preserve"> view is displayed.</w:t>
            </w:r>
          </w:p>
        </w:tc>
        <w:tc>
          <w:tcPr>
            <w:tcW w:w="0" w:type="auto"/>
          </w:tcPr>
          <w:p w:rsidR="005E36CF" w:rsidRDefault="005E36CF"/>
        </w:tc>
      </w:tr>
      <w:tr w:rsidR="005E36CF" w:rsidTr="00AE0DC2">
        <w:tc>
          <w:tcPr>
            <w:tcW w:w="0" w:type="auto"/>
          </w:tcPr>
          <w:p w:rsidR="005E36CF" w:rsidRDefault="00AE0DC2">
            <w:r>
              <w:t>6</w:t>
            </w:r>
          </w:p>
        </w:tc>
        <w:tc>
          <w:tcPr>
            <w:tcW w:w="0" w:type="auto"/>
          </w:tcPr>
          <w:p w:rsidR="005E36CF" w:rsidRDefault="00AE0DC2">
            <w:r>
              <w:rPr>
                <w:rStyle w:val="SAPEmphasis"/>
              </w:rPr>
              <w:t>Display the Classification History for Commodity Code</w:t>
            </w:r>
          </w:p>
        </w:tc>
        <w:tc>
          <w:tcPr>
            <w:tcW w:w="0" w:type="auto"/>
          </w:tcPr>
          <w:p w:rsidR="00AE0DC2" w:rsidRDefault="00AE0DC2">
            <w:r>
              <w:t xml:space="preserve">In the </w:t>
            </w:r>
            <w:r>
              <w:rPr>
                <w:rStyle w:val="SAPScreenElement"/>
              </w:rPr>
              <w:t>Commodity Codes</w:t>
            </w:r>
            <w:r>
              <w:t xml:space="preserve"> view, you can find the classification history of commodity codes for the product with validation period.</w:t>
            </w:r>
          </w:p>
          <w:p w:rsidR="00AE0DC2" w:rsidRDefault="00AE0DC2">
            <w:r>
              <w:t xml:space="preserve">In the </w:t>
            </w:r>
            <w:r>
              <w:rPr>
                <w:rStyle w:val="SAPScreenElement"/>
              </w:rPr>
              <w:t>Change Documents</w:t>
            </w:r>
            <w:r>
              <w:t xml:space="preserve"> tab, you can see the details of changed data including old and new values, created by, created on, and change </w:t>
            </w:r>
            <w:r>
              <w:t>types for the fields belonging to classification.</w:t>
            </w:r>
          </w:p>
          <w:p w:rsidR="005E36CF" w:rsidRDefault="00AE0DC2">
            <w:r>
              <w:t>You can follow the same steps to display other classification data like Customs Tariff Number for the product.</w:t>
            </w:r>
          </w:p>
        </w:tc>
        <w:tc>
          <w:tcPr>
            <w:tcW w:w="0" w:type="auto"/>
          </w:tcPr>
          <w:p w:rsidR="005E36CF" w:rsidRDefault="005E36CF"/>
        </w:tc>
        <w:tc>
          <w:tcPr>
            <w:tcW w:w="0" w:type="auto"/>
          </w:tcPr>
          <w:p w:rsidR="005E36CF" w:rsidRDefault="005E36CF"/>
        </w:tc>
      </w:tr>
    </w:tbl>
    <w:p w:rsidR="00000000" w:rsidRDefault="00AE0DC2"/>
    <w:p w:rsidR="00AE0DC2" w:rsidRDefault="00AE0DC2"/>
    <w:p w:rsidR="00AE0DC2" w:rsidRDefault="00AE0DC2" w:rsidP="003B5CB9">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AE0DC2" w:rsidTr="00497C52">
        <w:trPr>
          <w:cnfStyle w:val="100000000000" w:firstRow="1" w:lastRow="0" w:firstColumn="0" w:lastColumn="0" w:oddVBand="0" w:evenVBand="0" w:oddHBand="0" w:evenHBand="0" w:firstRowFirstColumn="0" w:firstRowLastColumn="0" w:lastRowFirstColumn="0" w:lastRowLastColumn="0"/>
        </w:trPr>
        <w:tc>
          <w:tcPr>
            <w:tcW w:w="1554" w:type="dxa"/>
          </w:tcPr>
          <w:p w:rsidR="00AE0DC2" w:rsidRDefault="00AE0DC2" w:rsidP="00497C52">
            <w:r>
              <w:t>Type Style</w:t>
            </w:r>
          </w:p>
        </w:tc>
        <w:tc>
          <w:tcPr>
            <w:tcW w:w="11598" w:type="dxa"/>
          </w:tcPr>
          <w:p w:rsidR="00AE0DC2" w:rsidRDefault="00AE0DC2" w:rsidP="00497C52">
            <w:r>
              <w:t>Description</w:t>
            </w:r>
          </w:p>
        </w:tc>
      </w:tr>
      <w:tr w:rsidR="00AE0DC2" w:rsidRPr="001B5034" w:rsidTr="00497C52">
        <w:tc>
          <w:tcPr>
            <w:tcW w:w="1554" w:type="dxa"/>
          </w:tcPr>
          <w:p w:rsidR="00AE0DC2" w:rsidRPr="001B5034" w:rsidRDefault="00AE0DC2" w:rsidP="00497C52">
            <w:r w:rsidRPr="00601DC2">
              <w:rPr>
                <w:rStyle w:val="SAPScreenElement"/>
              </w:rPr>
              <w:t>Example</w:t>
            </w:r>
          </w:p>
        </w:tc>
        <w:tc>
          <w:tcPr>
            <w:tcW w:w="11598" w:type="dxa"/>
          </w:tcPr>
          <w:p w:rsidR="00AE0DC2" w:rsidRDefault="00AE0DC2" w:rsidP="00497C52">
            <w:r w:rsidRPr="001B5034">
              <w:t>Words or characters quoted from the screen. These include field names, screen titles, pushbuttons labels, menu names, menu paths, and menu options.</w:t>
            </w:r>
          </w:p>
          <w:p w:rsidR="00AE0DC2" w:rsidRPr="001B5034" w:rsidRDefault="00AE0DC2" w:rsidP="00497C52">
            <w:r>
              <w:t>Textual c</w:t>
            </w:r>
            <w:r w:rsidRPr="001B5034">
              <w:t xml:space="preserve">ross-references to other </w:t>
            </w:r>
            <w:r>
              <w:t>documents</w:t>
            </w:r>
            <w:r w:rsidRPr="001B5034">
              <w:t>.</w:t>
            </w:r>
          </w:p>
        </w:tc>
      </w:tr>
      <w:tr w:rsidR="00AE0DC2"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AE0DC2" w:rsidRPr="005A5AB7" w:rsidRDefault="00AE0DC2" w:rsidP="00497C52">
            <w:pPr>
              <w:rPr>
                <w:rStyle w:val="SAPEmphasis"/>
              </w:rPr>
            </w:pPr>
            <w:r w:rsidRPr="00D61EBC">
              <w:rPr>
                <w:rStyle w:val="SAPEmphasis"/>
              </w:rPr>
              <w:t>Example</w:t>
            </w:r>
          </w:p>
        </w:tc>
        <w:tc>
          <w:tcPr>
            <w:tcW w:w="11598" w:type="dxa"/>
          </w:tcPr>
          <w:p w:rsidR="00AE0DC2" w:rsidRPr="001B5034" w:rsidRDefault="00AE0DC2" w:rsidP="00497C52">
            <w:r w:rsidRPr="001B5034">
              <w:t xml:space="preserve">Emphasized words or </w:t>
            </w:r>
            <w:r>
              <w:t>expressions.</w:t>
            </w:r>
          </w:p>
        </w:tc>
      </w:tr>
      <w:tr w:rsidR="00AE0DC2" w:rsidRPr="001B5034" w:rsidTr="00497C52">
        <w:tc>
          <w:tcPr>
            <w:tcW w:w="1554" w:type="dxa"/>
          </w:tcPr>
          <w:p w:rsidR="00AE0DC2" w:rsidRPr="001B5034" w:rsidRDefault="00AE0DC2" w:rsidP="00497C52">
            <w:r w:rsidRPr="009A20CD">
              <w:rPr>
                <w:rStyle w:val="SAPMonospace"/>
              </w:rPr>
              <w:t>EXAMPLE</w:t>
            </w:r>
          </w:p>
        </w:tc>
        <w:tc>
          <w:tcPr>
            <w:tcW w:w="11598" w:type="dxa"/>
          </w:tcPr>
          <w:p w:rsidR="00AE0DC2" w:rsidRPr="001B5034" w:rsidRDefault="00AE0DC2" w:rsidP="00497C5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E0DC2"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AE0DC2" w:rsidRPr="005411A0" w:rsidRDefault="00AE0DC2" w:rsidP="00497C52">
            <w:pPr>
              <w:rPr>
                <w:rStyle w:val="SAPMonospace"/>
              </w:rPr>
            </w:pPr>
            <w:r w:rsidRPr="005411A0">
              <w:rPr>
                <w:rStyle w:val="SAPMonospace"/>
              </w:rPr>
              <w:t>Example</w:t>
            </w:r>
          </w:p>
        </w:tc>
        <w:tc>
          <w:tcPr>
            <w:tcW w:w="11598" w:type="dxa"/>
          </w:tcPr>
          <w:p w:rsidR="00AE0DC2" w:rsidRPr="001B5034" w:rsidRDefault="00AE0DC2" w:rsidP="00497C52">
            <w:r w:rsidRPr="001B5034">
              <w:t>Output on the screen. This includes file and directory names and their paths, messages, names of variables and parameters, source text, and names of installation, upgrade and database tools.</w:t>
            </w:r>
          </w:p>
        </w:tc>
      </w:tr>
      <w:tr w:rsidR="00AE0DC2" w:rsidRPr="001B5034" w:rsidTr="00497C52">
        <w:tc>
          <w:tcPr>
            <w:tcW w:w="1554" w:type="dxa"/>
          </w:tcPr>
          <w:p w:rsidR="00AE0DC2" w:rsidRPr="005A5AB7" w:rsidRDefault="00AE0DC2" w:rsidP="00497C52">
            <w:pPr>
              <w:rPr>
                <w:rStyle w:val="SAPEmphasis"/>
              </w:rPr>
            </w:pPr>
            <w:r w:rsidRPr="006F3BFA">
              <w:rPr>
                <w:rStyle w:val="SAPUserEntry"/>
              </w:rPr>
              <w:t>Example</w:t>
            </w:r>
          </w:p>
        </w:tc>
        <w:tc>
          <w:tcPr>
            <w:tcW w:w="11598" w:type="dxa"/>
          </w:tcPr>
          <w:p w:rsidR="00AE0DC2" w:rsidRPr="001B5034" w:rsidRDefault="00AE0DC2" w:rsidP="00497C52">
            <w:r w:rsidRPr="001B5034">
              <w:t>Exact user entry. These are words or characters that you enter in the system exactly as they appear in the documentation.</w:t>
            </w:r>
          </w:p>
        </w:tc>
      </w:tr>
      <w:tr w:rsidR="00AE0DC2"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AE0DC2" w:rsidRPr="006F3BFA" w:rsidRDefault="00AE0DC2" w:rsidP="00497C52">
            <w:pPr>
              <w:rPr>
                <w:rStyle w:val="SAPUserEntry"/>
              </w:rPr>
            </w:pPr>
            <w:r w:rsidRPr="006F3BFA">
              <w:rPr>
                <w:rStyle w:val="SAPUserEntry"/>
              </w:rPr>
              <w:t>&lt;Example&gt;</w:t>
            </w:r>
          </w:p>
        </w:tc>
        <w:tc>
          <w:tcPr>
            <w:tcW w:w="11598" w:type="dxa"/>
          </w:tcPr>
          <w:p w:rsidR="00AE0DC2" w:rsidRPr="001B5034" w:rsidRDefault="00AE0DC2" w:rsidP="00497C52">
            <w:r w:rsidRPr="001B5034">
              <w:t>Variable user entry. Angle brackets indicate that you replace these words and characters with appropriate entries to make entries in the system.</w:t>
            </w:r>
          </w:p>
        </w:tc>
      </w:tr>
      <w:tr w:rsidR="00AE0DC2" w:rsidRPr="001B5034" w:rsidTr="00497C52">
        <w:tc>
          <w:tcPr>
            <w:tcW w:w="1554" w:type="dxa"/>
          </w:tcPr>
          <w:p w:rsidR="00AE0DC2" w:rsidRPr="00601DC2" w:rsidRDefault="00AE0DC2" w:rsidP="00497C52">
            <w:pPr>
              <w:rPr>
                <w:rStyle w:val="SAPKeyboard"/>
              </w:rPr>
            </w:pPr>
            <w:r w:rsidRPr="005E595C">
              <w:rPr>
                <w:rStyle w:val="SAPKeyboard"/>
              </w:rPr>
              <w:t>EXAMPLE</w:t>
            </w:r>
          </w:p>
        </w:tc>
        <w:tc>
          <w:tcPr>
            <w:tcW w:w="11598" w:type="dxa"/>
          </w:tcPr>
          <w:p w:rsidR="00AE0DC2" w:rsidRPr="001B5034" w:rsidRDefault="00AE0DC2" w:rsidP="00497C5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E0DC2" w:rsidRDefault="00AE0DC2" w:rsidP="003B5CB9"/>
    <w:p w:rsidR="00AE0DC2" w:rsidRDefault="00AE0DC2" w:rsidP="003B5CB9">
      <w:pPr>
        <w:spacing w:after="200" w:line="276" w:lineRule="auto"/>
      </w:pPr>
    </w:p>
    <w:p w:rsidR="00AE0DC2" w:rsidRPr="00416A0C" w:rsidRDefault="00AE0DC2" w:rsidP="003B5CB9">
      <w:pPr>
        <w:sectPr w:rsidR="00AE0DC2" w:rsidRPr="00416A0C" w:rsidSect="00AE0DC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E0DC2" w:rsidTr="00497C52">
        <w:trPr>
          <w:trHeight w:hRule="exact" w:val="227"/>
        </w:trPr>
        <w:tc>
          <w:tcPr>
            <w:tcW w:w="3969" w:type="dxa"/>
            <w:shd w:val="clear" w:color="auto" w:fill="000000" w:themeFill="text1"/>
            <w:tcMar>
              <w:top w:w="0" w:type="dxa"/>
              <w:bottom w:w="0" w:type="dxa"/>
            </w:tcMar>
          </w:tcPr>
          <w:p w:rsidR="00AE0DC2" w:rsidRDefault="00AE0DC2" w:rsidP="00497C52"/>
        </w:tc>
      </w:tr>
      <w:tr w:rsidR="00AE0DC2" w:rsidTr="00497C52">
        <w:trPr>
          <w:trHeight w:hRule="exact" w:val="1134"/>
        </w:trPr>
        <w:tc>
          <w:tcPr>
            <w:tcW w:w="3969" w:type="dxa"/>
            <w:shd w:val="clear" w:color="auto" w:fill="FFFFFF" w:themeFill="background1"/>
          </w:tcPr>
          <w:p w:rsidR="00AE0DC2" w:rsidRDefault="00AE0DC2" w:rsidP="00497C52">
            <w:pPr>
              <w:pStyle w:val="SAPLastPageGray"/>
            </w:pPr>
            <w:r>
              <w:t>www.sap.com/contactsap</w:t>
            </w:r>
          </w:p>
        </w:tc>
      </w:tr>
      <w:tr w:rsidR="00AE0DC2" w:rsidTr="00497C52">
        <w:trPr>
          <w:trHeight w:val="8120"/>
        </w:trPr>
        <w:tc>
          <w:tcPr>
            <w:tcW w:w="3969" w:type="dxa"/>
            <w:shd w:val="clear" w:color="auto" w:fill="FFFFFF" w:themeFill="background1"/>
            <w:vAlign w:val="bottom"/>
          </w:tcPr>
          <w:p w:rsidR="00AE0DC2" w:rsidRPr="00CD309F" w:rsidRDefault="00AE0DC2" w:rsidP="00497C52">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AE0DC2" w:rsidRDefault="00AE0DC2" w:rsidP="00497C52">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E0DC2" w:rsidRPr="00F42CDC" w:rsidRDefault="00AE0DC2" w:rsidP="00497C5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E0DC2" w:rsidRPr="00F42CDC" w:rsidRDefault="00AE0DC2" w:rsidP="00497C5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E0DC2" w:rsidRPr="00F42CDC" w:rsidRDefault="00AE0DC2" w:rsidP="00497C5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E0DC2" w:rsidRDefault="00AE0DC2" w:rsidP="00497C52">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AE0DC2" w:rsidRPr="00907380" w:rsidRDefault="00AE0DC2" w:rsidP="00497C52">
            <w:pPr>
              <w:pStyle w:val="SAPMaterialNumber"/>
            </w:pPr>
          </w:p>
        </w:tc>
      </w:tr>
    </w:tbl>
    <w:p w:rsidR="00AE0DC2" w:rsidRPr="003B5CB9" w:rsidRDefault="00AE0DC2" w:rsidP="003B5CB9">
      <w:pPr>
        <w:pStyle w:val="SAPLastPageNormal"/>
        <w:rPr>
          <w:lang w:val="en-US"/>
        </w:rPr>
      </w:pPr>
      <w:r>
        <w:rPr>
          <w:noProof/>
          <w:lang w:val="en-US"/>
        </w:rPr>
        <w:drawing>
          <wp:anchor distT="0" distB="0" distL="114300" distR="114300" simplePos="0" relativeHeight="251659264" behindDoc="0" locked="1" layoutInCell="1" allowOverlap="1" wp14:anchorId="5D321D10" wp14:editId="6691C5B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0DC2" w:rsidRPr="003B5CB9">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E0DC2">
      <w:pPr>
        <w:spacing w:before="0" w:after="0" w:line="240" w:lineRule="auto"/>
      </w:pPr>
      <w:r>
        <w:separator/>
      </w:r>
    </w:p>
  </w:endnote>
  <w:endnote w:type="continuationSeparator" w:id="0">
    <w:p w:rsidR="00000000" w:rsidRDefault="00AE0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Default="00AE0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0DC2" w:rsidRPr="005D1853" w:rsidTr="00C51ABC">
      <w:tc>
        <w:tcPr>
          <w:tcW w:w="5245" w:type="dxa"/>
          <w:vAlign w:val="bottom"/>
        </w:tcPr>
        <w:p w:rsidR="00AE0DC2" w:rsidRDefault="00AE0DC2" w:rsidP="00C51ABC">
          <w:pPr>
            <w:pStyle w:val="SAPFooterleft"/>
          </w:pPr>
          <w:fldSimple w:instr=" REF maintitle \* MERGEFORMAT ">
            <w:r>
              <w:t>Classification for Customs Tariff Number and Commodity Code (2U3_DE)</w:t>
            </w:r>
          </w:fldSimple>
        </w:p>
        <w:p w:rsidR="00AE0DC2" w:rsidRPr="001B2C66" w:rsidRDefault="00AE0DC2"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E0DC2" w:rsidRPr="00860C35" w:rsidRDefault="00AE0DC2"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E0DC2">
            <w:rPr>
              <w:rStyle w:val="SAPFooterSecurityLevel"/>
            </w:rPr>
            <w:t>public</w:t>
          </w:r>
          <w:r>
            <w:rPr>
              <w:rStyle w:val="SAPFooterSecurityLevel"/>
            </w:rPr>
            <w:fldChar w:fldCharType="end"/>
          </w:r>
          <w:r w:rsidRPr="00860C35">
            <w:rPr>
              <w:rStyle w:val="SAPFooterSecurityLevel"/>
            </w:rPr>
            <w:t xml:space="preserve"> </w:t>
          </w:r>
        </w:p>
        <w:p w:rsidR="00AE0DC2" w:rsidRPr="00860C35" w:rsidRDefault="00AE0DC2" w:rsidP="00C51A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0DC2" w:rsidRPr="004319A4" w:rsidRDefault="00AE0DC2"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32</w:t>
          </w:r>
          <w:r w:rsidRPr="004319A4">
            <w:rPr>
              <w:rStyle w:val="SAPFooterPageNumber"/>
            </w:rPr>
            <w:fldChar w:fldCharType="end"/>
          </w:r>
        </w:p>
      </w:tc>
    </w:tr>
  </w:tbl>
  <w:p w:rsidR="00AE0DC2" w:rsidRDefault="00AE0DC2" w:rsidP="007911FC">
    <w:pPr>
      <w:pStyle w:val="Footer"/>
    </w:pPr>
  </w:p>
  <w:p w:rsidR="00AE0DC2" w:rsidRDefault="00AE0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Default="00AE0D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Pr="00AE0DC2" w:rsidRDefault="00AE0DC2" w:rsidP="00AE0DC2">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C7" w:rsidRPr="00AE0DC2" w:rsidRDefault="00AE0DC2" w:rsidP="00AE0DC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Pr="00AE0DC2" w:rsidRDefault="00AE0DC2" w:rsidP="00AE0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E0DC2">
      <w:pPr>
        <w:spacing w:before="0" w:after="0" w:line="240" w:lineRule="auto"/>
      </w:pPr>
      <w:r>
        <w:rPr>
          <w:color w:val="000000"/>
        </w:rPr>
        <w:separator/>
      </w:r>
    </w:p>
  </w:footnote>
  <w:footnote w:type="continuationSeparator" w:id="0">
    <w:p w:rsidR="00000000" w:rsidRDefault="00AE0DC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Default="00AE0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Pr="005B6104" w:rsidRDefault="00AE0DC2" w:rsidP="00C5624B">
    <w:pPr>
      <w:pStyle w:val="SAPHeader"/>
      <w:rPr>
        <w:sz w:val="4"/>
        <w:szCs w:val="4"/>
        <w:lang w:val="de-DE"/>
      </w:rPr>
    </w:pPr>
  </w:p>
  <w:p w:rsidR="00AE0DC2" w:rsidRPr="00C5624B" w:rsidRDefault="00AE0DC2" w:rsidP="00C5624B">
    <w:pPr>
      <w:pStyle w:val="Header"/>
      <w:rPr>
        <w:sz w:val="2"/>
        <w:szCs w:val="2"/>
      </w:rPr>
    </w:pPr>
  </w:p>
  <w:p w:rsidR="00AE0DC2" w:rsidRDefault="00AE0D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0DC2" w:rsidRPr="005D1853" w:rsidTr="00C51ABC">
      <w:tc>
        <w:tcPr>
          <w:tcW w:w="5245" w:type="dxa"/>
          <w:vAlign w:val="bottom"/>
        </w:tcPr>
        <w:p w:rsidR="00AE0DC2" w:rsidRDefault="00AE0DC2" w:rsidP="00C51ABC">
          <w:pPr>
            <w:pStyle w:val="SAPFooterleft"/>
          </w:pPr>
          <w:fldSimple w:instr=" REF maintitle \* MERGEFORMAT ">
            <w:sdt>
              <w:sdtPr>
                <w:alias w:val="Scope item name"/>
                <w:tag w:val="Scope item name"/>
                <w:id w:val="-1612121847"/>
                <w:placeholder>
                  <w:docPart w:val="35A2770734004133BF192BFD83B670D3"/>
                </w:placeholder>
                <w:showingPlcHdr/>
              </w:sdtPr>
              <w:sdtContent>
                <w:r>
                  <w:t>Enter Scope Item Name</w:t>
                </w:r>
              </w:sdtContent>
            </w:sdt>
          </w:fldSimple>
        </w:p>
        <w:p w:rsidR="00AE0DC2" w:rsidRPr="001B2C66" w:rsidRDefault="00AE0DC2"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E0DC2" w:rsidRPr="00860C35" w:rsidRDefault="00AE0DC2"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E0DC2" w:rsidRPr="00860C35" w:rsidRDefault="00AE0DC2"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0DC2" w:rsidRPr="004319A4" w:rsidRDefault="00AE0DC2"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E0DC2" w:rsidRDefault="00AE0DC2" w:rsidP="007911FC">
    <w:pPr>
      <w:pStyle w:val="Footer"/>
    </w:pPr>
  </w:p>
  <w:p w:rsidR="00AE0DC2" w:rsidRDefault="00AE0D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E0DC2" w:rsidRPr="005D1853" w:rsidTr="00C51ABC">
      <w:tc>
        <w:tcPr>
          <w:tcW w:w="5245" w:type="dxa"/>
          <w:vAlign w:val="bottom"/>
        </w:tcPr>
        <w:p w:rsidR="00AE0DC2" w:rsidRDefault="00AE0DC2" w:rsidP="00C51ABC">
          <w:pPr>
            <w:pStyle w:val="SAPFooterleft"/>
          </w:pPr>
          <w:fldSimple w:instr=" REF maintitle \* MERGEFORMAT ">
            <w:sdt>
              <w:sdtPr>
                <w:alias w:val="Scope item name"/>
                <w:tag w:val="Scope item name"/>
                <w:id w:val="-1643492363"/>
                <w:placeholder>
                  <w:docPart w:val="17926489C41C4356AAAF95B8B3849053"/>
                </w:placeholder>
                <w:showingPlcHdr/>
              </w:sdtPr>
              <w:sdtContent>
                <w:r>
                  <w:t>Enter Scope Item Name</w:t>
                </w:r>
              </w:sdtContent>
            </w:sdt>
          </w:fldSimple>
        </w:p>
        <w:p w:rsidR="00AE0DC2" w:rsidRPr="001B2C66" w:rsidRDefault="00AE0DC2"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E0DC2" w:rsidRPr="00860C35" w:rsidRDefault="00AE0DC2"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E0DC2" w:rsidRPr="00860C35" w:rsidRDefault="00AE0DC2"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E0DC2" w:rsidRPr="004319A4" w:rsidRDefault="00AE0DC2"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E0DC2" w:rsidRDefault="00AE0DC2" w:rsidP="007911FC">
    <w:pPr>
      <w:pStyle w:val="Footer"/>
    </w:pPr>
  </w:p>
  <w:p w:rsidR="00AE0DC2" w:rsidRPr="00AE0DC2" w:rsidRDefault="00AE0DC2" w:rsidP="00AE0D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Pr="00AE0DC2" w:rsidRDefault="00AE0DC2" w:rsidP="00AE0D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C2" w:rsidRPr="00AE0DC2" w:rsidRDefault="00AE0DC2" w:rsidP="00AE0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5CC7E5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64AC00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DD67B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1C72DF"/>
    <w:multiLevelType w:val="multilevel"/>
    <w:tmpl w:val="4590212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75A0585"/>
    <w:multiLevelType w:val="multilevel"/>
    <w:tmpl w:val="453A43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94764EC"/>
    <w:multiLevelType w:val="multilevel"/>
    <w:tmpl w:val="04EE8B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5282552"/>
    <w:multiLevelType w:val="multilevel"/>
    <w:tmpl w:val="F71C7D8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E36CF"/>
    <w:rsid w:val="005E36CF"/>
    <w:rsid w:val="00A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C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E0DC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E0DC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E0DC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E0DC2"/>
    <w:pPr>
      <w:numPr>
        <w:ilvl w:val="3"/>
      </w:numPr>
      <w:outlineLvl w:val="3"/>
    </w:pPr>
    <w:rPr>
      <w:bCs/>
      <w:iCs/>
    </w:rPr>
  </w:style>
  <w:style w:type="paragraph" w:styleId="Heading5">
    <w:name w:val="heading 5"/>
    <w:basedOn w:val="Heading2"/>
    <w:next w:val="Normal"/>
    <w:link w:val="Heading5Char"/>
    <w:unhideWhenUsed/>
    <w:qFormat/>
    <w:rsid w:val="00AE0DC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E0DC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E0DC2"/>
    <w:pPr>
      <w:spacing w:before="60" w:after="60"/>
    </w:pPr>
    <w:rPr>
      <w:b/>
      <w:bCs/>
      <w:color w:val="FFFFFF" w:themeColor="background1"/>
      <w:sz w:val="18"/>
    </w:rPr>
  </w:style>
  <w:style w:type="character" w:customStyle="1" w:styleId="SAPEmphasis">
    <w:name w:val="SAP_Emphasis"/>
    <w:basedOn w:val="DefaultParagraphFont"/>
    <w:uiPriority w:val="1"/>
    <w:qFormat/>
    <w:rsid w:val="00AE0DC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E0DC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E0DC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E0DC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E0DC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E0DC2"/>
    <w:pPr>
      <w:keepNext w:val="0"/>
      <w:spacing w:before="0"/>
    </w:pPr>
  </w:style>
  <w:style w:type="paragraph" w:styleId="TOC3">
    <w:name w:val="toc 3"/>
    <w:basedOn w:val="TOC1"/>
    <w:autoRedefine/>
    <w:uiPriority w:val="39"/>
    <w:unhideWhenUsed/>
    <w:rsid w:val="00AE0DC2"/>
    <w:pPr>
      <w:keepNext w:val="0"/>
      <w:tabs>
        <w:tab w:val="left" w:pos="1418"/>
      </w:tabs>
      <w:spacing w:before="0"/>
      <w:ind w:left="1418" w:hanging="794"/>
    </w:pPr>
  </w:style>
  <w:style w:type="paragraph" w:styleId="TOC4">
    <w:name w:val="toc 4"/>
    <w:basedOn w:val="TOC3"/>
    <w:next w:val="Normal"/>
    <w:autoRedefine/>
    <w:uiPriority w:val="39"/>
    <w:unhideWhenUsed/>
    <w:rsid w:val="00AE0DC2"/>
    <w:pPr>
      <w:tabs>
        <w:tab w:val="left" w:pos="1985"/>
      </w:tabs>
      <w:ind w:right="851"/>
    </w:pPr>
  </w:style>
  <w:style w:type="paragraph" w:styleId="TOC5">
    <w:name w:val="toc 5"/>
    <w:basedOn w:val="TOC4"/>
    <w:next w:val="Normal"/>
    <w:autoRedefine/>
    <w:uiPriority w:val="39"/>
    <w:unhideWhenUsed/>
    <w:rsid w:val="00AE0DC2"/>
  </w:style>
  <w:style w:type="character" w:customStyle="1" w:styleId="SAPKeyboard">
    <w:name w:val="SAP_Keyboard"/>
    <w:basedOn w:val="SAPMonospace"/>
    <w:uiPriority w:val="1"/>
    <w:qFormat/>
    <w:rsid w:val="00AE0DC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E0DC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E0DC2"/>
    <w:rPr>
      <w:sz w:val="20"/>
      <w:szCs w:val="24"/>
    </w:rPr>
  </w:style>
  <w:style w:type="character" w:customStyle="1" w:styleId="TitleChar">
    <w:name w:val="Title Char"/>
    <w:basedOn w:val="StandardChar"/>
    <w:link w:val="Title"/>
    <w:rsid w:val="00AE0DC2"/>
    <w:rPr>
      <w:rFonts w:cs="Arial"/>
      <w:b/>
      <w:bCs/>
      <w:color w:val="333399"/>
      <w:sz w:val="48"/>
      <w:szCs w:val="32"/>
    </w:rPr>
  </w:style>
  <w:style w:type="character" w:customStyle="1" w:styleId="SAPNoteHeadingChar">
    <w:name w:val="SAP_NoteHeading Char"/>
    <w:basedOn w:val="TitleChar"/>
    <w:link w:val="SAPNoteHeading"/>
    <w:rsid w:val="00AE0DC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E0DC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E0DC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E0DC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E0DC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E0DC2"/>
    <w:pPr>
      <w:numPr>
        <w:numId w:val="0"/>
      </w:numPr>
      <w:outlineLvl w:val="9"/>
    </w:pPr>
    <w:rPr>
      <w:b/>
    </w:rPr>
  </w:style>
  <w:style w:type="character" w:customStyle="1" w:styleId="SAPHeading1NoNumberChar">
    <w:name w:val="SAP_Heading1NoNumber Char"/>
    <w:basedOn w:val="TitleChar"/>
    <w:link w:val="SAPHeading1NoNumber"/>
    <w:rsid w:val="00AE0DC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E0DC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E0DC2"/>
    <w:pPr>
      <w:numPr>
        <w:numId w:val="10"/>
      </w:numPr>
    </w:pPr>
  </w:style>
  <w:style w:type="paragraph" w:styleId="ListNumber2">
    <w:name w:val="List Number 2"/>
    <w:basedOn w:val="Normal"/>
    <w:uiPriority w:val="99"/>
    <w:unhideWhenUsed/>
    <w:qFormat/>
    <w:rsid w:val="00AE0DC2"/>
    <w:pPr>
      <w:numPr>
        <w:ilvl w:val="1"/>
        <w:numId w:val="10"/>
      </w:numPr>
    </w:pPr>
  </w:style>
  <w:style w:type="paragraph" w:styleId="ListNumber3">
    <w:name w:val="List Number 3"/>
    <w:basedOn w:val="Normal"/>
    <w:uiPriority w:val="99"/>
    <w:unhideWhenUsed/>
    <w:qFormat/>
    <w:rsid w:val="00AE0DC2"/>
    <w:pPr>
      <w:numPr>
        <w:ilvl w:val="2"/>
        <w:numId w:val="10"/>
      </w:numPr>
    </w:pPr>
  </w:style>
  <w:style w:type="paragraph" w:styleId="ListBullet">
    <w:name w:val="List Bullet"/>
    <w:basedOn w:val="Normal"/>
    <w:uiPriority w:val="99"/>
    <w:unhideWhenUsed/>
    <w:qFormat/>
    <w:rsid w:val="00AE0DC2"/>
    <w:pPr>
      <w:numPr>
        <w:numId w:val="12"/>
      </w:numPr>
    </w:pPr>
  </w:style>
  <w:style w:type="paragraph" w:styleId="ListBullet2">
    <w:name w:val="List Bullet 2"/>
    <w:basedOn w:val="Normal"/>
    <w:uiPriority w:val="99"/>
    <w:unhideWhenUsed/>
    <w:qFormat/>
    <w:rsid w:val="00AE0DC2"/>
    <w:pPr>
      <w:numPr>
        <w:numId w:val="14"/>
      </w:numPr>
    </w:pPr>
  </w:style>
  <w:style w:type="paragraph" w:styleId="ListBullet3">
    <w:name w:val="List Bullet 3"/>
    <w:basedOn w:val="Normal"/>
    <w:uiPriority w:val="99"/>
    <w:unhideWhenUsed/>
    <w:qFormat/>
    <w:rsid w:val="00AE0DC2"/>
    <w:pPr>
      <w:numPr>
        <w:numId w:val="16"/>
      </w:numPr>
    </w:pPr>
  </w:style>
  <w:style w:type="paragraph" w:styleId="ListContinue">
    <w:name w:val="List Continue"/>
    <w:basedOn w:val="Normal"/>
    <w:uiPriority w:val="99"/>
    <w:unhideWhenUsed/>
    <w:qFormat/>
    <w:rsid w:val="00AE0DC2"/>
    <w:pPr>
      <w:ind w:left="340"/>
    </w:pPr>
  </w:style>
  <w:style w:type="paragraph" w:styleId="ListContinue2">
    <w:name w:val="List Continue 2"/>
    <w:basedOn w:val="Normal"/>
    <w:uiPriority w:val="99"/>
    <w:unhideWhenUsed/>
    <w:qFormat/>
    <w:rsid w:val="00AE0DC2"/>
    <w:pPr>
      <w:ind w:left="680"/>
    </w:pPr>
  </w:style>
  <w:style w:type="paragraph" w:styleId="ListContinue3">
    <w:name w:val="List Continue 3"/>
    <w:basedOn w:val="Normal"/>
    <w:uiPriority w:val="99"/>
    <w:unhideWhenUsed/>
    <w:qFormat/>
    <w:rsid w:val="00AE0DC2"/>
    <w:pPr>
      <w:ind w:left="1021"/>
    </w:pPr>
  </w:style>
  <w:style w:type="character" w:customStyle="1" w:styleId="Heading1Char">
    <w:name w:val="Heading 1 Char"/>
    <w:basedOn w:val="DefaultParagraphFont"/>
    <w:link w:val="Heading1"/>
    <w:uiPriority w:val="9"/>
    <w:locked/>
    <w:rsid w:val="00AE0DC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E0DC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E0DC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E0DC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E0DC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E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E0DC2"/>
    <w:rPr>
      <w:color w:val="auto"/>
      <w:sz w:val="24"/>
    </w:rPr>
  </w:style>
  <w:style w:type="paragraph" w:customStyle="1" w:styleId="SAPMainTitle">
    <w:name w:val="SAP_MainTitle"/>
    <w:basedOn w:val="Normal"/>
    <w:next w:val="Normal"/>
    <w:rsid w:val="00AE0DC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E0DC2"/>
    <w:pPr>
      <w:spacing w:line="260" w:lineRule="exact"/>
      <w:jc w:val="right"/>
    </w:pPr>
    <w:rPr>
      <w:caps/>
      <w:color w:val="auto"/>
      <w:spacing w:val="10"/>
      <w:sz w:val="20"/>
    </w:rPr>
  </w:style>
  <w:style w:type="paragraph" w:customStyle="1" w:styleId="SAPDocumentVersion">
    <w:name w:val="SAP_DocumentVersion"/>
    <w:basedOn w:val="SAPSecurityLevel"/>
    <w:rsid w:val="00AE0DC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E0DC2"/>
    <w:rPr>
      <w:rFonts w:ascii="BentonSans Book" w:hAnsi="BentonSans Book" w:cs="Times New Roman"/>
      <w:color w:val="0076CB"/>
      <w:sz w:val="12"/>
      <w:u w:val="none"/>
    </w:rPr>
  </w:style>
  <w:style w:type="paragraph" w:customStyle="1" w:styleId="SAPMaterialNumber">
    <w:name w:val="SAP_MaterialNumber"/>
    <w:basedOn w:val="Normal"/>
    <w:locked/>
    <w:rsid w:val="00AE0DC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E0DC2"/>
  </w:style>
  <w:style w:type="paragraph" w:customStyle="1" w:styleId="SAPFooterleft">
    <w:name w:val="SAP_Footer_left"/>
    <w:basedOn w:val="Footer"/>
    <w:locked/>
    <w:rsid w:val="00AE0DC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E0DC2"/>
    <w:rPr>
      <w:rFonts w:ascii="BentonSans Bold" w:hAnsi="BentonSans Bold" w:cs="Times New Roman"/>
    </w:rPr>
  </w:style>
  <w:style w:type="character" w:customStyle="1" w:styleId="SAPFooterSecurityLevel">
    <w:name w:val="SAP_Footer_SecurityLevel"/>
    <w:basedOn w:val="DefaultParagraphFont"/>
    <w:uiPriority w:val="1"/>
    <w:locked/>
    <w:rsid w:val="00AE0DC2"/>
    <w:rPr>
      <w:rFonts w:cs="Times New Roman"/>
      <w:caps/>
      <w:spacing w:val="6"/>
    </w:rPr>
  </w:style>
  <w:style w:type="paragraph" w:customStyle="1" w:styleId="SAPLastPageGray">
    <w:name w:val="SAP_LastPage_Gray"/>
    <w:basedOn w:val="Normal"/>
    <w:locked/>
    <w:rsid w:val="00AE0DC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E0DC2"/>
    <w:pPr>
      <w:spacing w:before="0" w:after="0" w:line="180" w:lineRule="exact"/>
    </w:pPr>
    <w:rPr>
      <w:rFonts w:cs="Arial"/>
      <w:sz w:val="12"/>
      <w:szCs w:val="18"/>
      <w:lang w:val="de-DE"/>
    </w:rPr>
  </w:style>
  <w:style w:type="paragraph" w:customStyle="1" w:styleId="SAPFooterright">
    <w:name w:val="SAP_Footer_right"/>
    <w:basedOn w:val="SAPFooterleft"/>
    <w:locked/>
    <w:rsid w:val="00AE0DC2"/>
    <w:pPr>
      <w:jc w:val="right"/>
    </w:pPr>
    <w:rPr>
      <w:noProof/>
    </w:rPr>
  </w:style>
  <w:style w:type="paragraph" w:customStyle="1" w:styleId="SAPFooterCurrentTopicRight">
    <w:name w:val="SAP_Footer_CurrentTopicRight"/>
    <w:basedOn w:val="SAPFooterright"/>
    <w:qFormat/>
    <w:locked/>
    <w:rsid w:val="00AE0DC2"/>
    <w:rPr>
      <w:rFonts w:ascii="BentonSans Bold" w:hAnsi="BentonSans Bold"/>
    </w:rPr>
  </w:style>
  <w:style w:type="paragraph" w:customStyle="1" w:styleId="SAPFooterCurrentTopicLeft">
    <w:name w:val="SAP_Footer_CurrentTopicLeft"/>
    <w:basedOn w:val="SAPFooterleft"/>
    <w:qFormat/>
    <w:locked/>
    <w:rsid w:val="00AE0DC2"/>
    <w:rPr>
      <w:rFonts w:ascii="BentonSans Bold" w:hAnsi="BentonSans Bold"/>
    </w:rPr>
  </w:style>
  <w:style w:type="paragraph" w:styleId="Header">
    <w:name w:val="header"/>
    <w:basedOn w:val="Normal"/>
    <w:link w:val="HeaderChar"/>
    <w:uiPriority w:val="99"/>
    <w:unhideWhenUsed/>
    <w:rsid w:val="00AE0D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0DC2"/>
    <w:rPr>
      <w:rFonts w:ascii="BentonSans Book" w:eastAsia="MS Mincho" w:hAnsi="BentonSans Book" w:cs="Times New Roman"/>
      <w:kern w:val="0"/>
      <w:sz w:val="18"/>
      <w:szCs w:val="24"/>
    </w:rPr>
  </w:style>
  <w:style w:type="paragraph" w:customStyle="1" w:styleId="SAPHeader">
    <w:name w:val="SAP_Header"/>
    <w:basedOn w:val="Normal"/>
    <w:locked/>
    <w:rsid w:val="00AE0DC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0"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10"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0" TargetMode="External"/><Relationship Id="rId19" Type="http://schemas.openxmlformats.org/officeDocument/2006/relationships/hyperlink" Target="#unique_20"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https://rapid.sap.com/bp/"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A2770734004133BF192BFD83B670D3"/>
        <w:category>
          <w:name w:val="General"/>
          <w:gallery w:val="placeholder"/>
        </w:category>
        <w:types>
          <w:type w:val="bbPlcHdr"/>
        </w:types>
        <w:behaviors>
          <w:behavior w:val="content"/>
        </w:behaviors>
        <w:guid w:val="{9DF77E57-17AC-4741-AD94-36C1BFF07CFB}"/>
      </w:docPartPr>
      <w:docPartBody>
        <w:p w:rsidR="00000000" w:rsidRDefault="001E2C5D" w:rsidP="001E2C5D">
          <w:pPr>
            <w:pStyle w:val="35A2770734004133BF192BFD83B670D3"/>
          </w:pPr>
          <w:r>
            <w:t>Enter Scope Item Name</w:t>
          </w:r>
        </w:p>
      </w:docPartBody>
    </w:docPart>
    <w:docPart>
      <w:docPartPr>
        <w:name w:val="17926489C41C4356AAAF95B8B3849053"/>
        <w:category>
          <w:name w:val="General"/>
          <w:gallery w:val="placeholder"/>
        </w:category>
        <w:types>
          <w:type w:val="bbPlcHdr"/>
        </w:types>
        <w:behaviors>
          <w:behavior w:val="content"/>
        </w:behaviors>
        <w:guid w:val="{BE99C1CE-CB02-4F69-8DE9-0A8B2C54E932}"/>
      </w:docPartPr>
      <w:docPartBody>
        <w:p w:rsidR="00000000" w:rsidRDefault="001E2C5D" w:rsidP="001E2C5D">
          <w:pPr>
            <w:pStyle w:val="17926489C41C4356AAAF95B8B384905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D"/>
    <w:rsid w:val="001E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BD8AA77D634AD7BA4B08C5986A8D6D">
    <w:name w:val="8BBD8AA77D634AD7BA4B08C5986A8D6D"/>
    <w:rsid w:val="001E2C5D"/>
  </w:style>
  <w:style w:type="paragraph" w:customStyle="1" w:styleId="35A2770734004133BF192BFD83B670D3">
    <w:name w:val="35A2770734004133BF192BFD83B670D3"/>
    <w:rsid w:val="001E2C5D"/>
  </w:style>
  <w:style w:type="paragraph" w:customStyle="1" w:styleId="17926489C41C4356AAAF95B8B3849053">
    <w:name w:val="17926489C41C4356AAAF95B8B3849053"/>
    <w:rsid w:val="001E2C5D"/>
  </w:style>
  <w:style w:type="paragraph" w:customStyle="1" w:styleId="C86917C426E94989ADBE5B103CE16997">
    <w:name w:val="C86917C426E94989ADBE5B103CE16997"/>
    <w:rsid w:val="001E2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468AF5C-0F7F-4767-AF21-AF6320E15F04}"/>
</file>

<file path=customXml/itemProps2.xml><?xml version="1.0" encoding="utf-8"?>
<ds:datastoreItem xmlns:ds="http://schemas.openxmlformats.org/officeDocument/2006/customXml" ds:itemID="{9816D562-CB10-4BD1-B2A1-DCB54DD0A2DD}"/>
</file>

<file path=customXml/itemProps3.xml><?xml version="1.0" encoding="utf-8"?>
<ds:datastoreItem xmlns:ds="http://schemas.openxmlformats.org/officeDocument/2006/customXml" ds:itemID="{9748C66E-83F2-4932-AF7A-4A683DF14044}"/>
</file>

<file path=docProps/app.xml><?xml version="1.0" encoding="utf-8"?>
<Properties xmlns="http://schemas.openxmlformats.org/officeDocument/2006/extended-properties" xmlns:vt="http://schemas.openxmlformats.org/officeDocument/2006/docPropsVTypes">
  <Template>Normal.dotm</Template>
  <TotalTime>0</TotalTime>
  <Pages>27</Pages>
  <Words>5706</Words>
  <Characters>32525</Characters>
  <Application>Microsoft Office Word</Application>
  <DocSecurity>4</DocSecurity>
  <Lines>271</Lines>
  <Paragraphs>76</Paragraphs>
  <ScaleCrop>false</ScaleCrop>
  <Company/>
  <LinksUpToDate>false</LinksUpToDate>
  <CharactersWithSpaces>38155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2020-09-16T13:07:00Z</dcterms:created>
  <dcterms:modified xsi:type="dcterms:W3CDTF">2020-09-16T13:07:00Z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