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F0119" w:rsidRPr="00FC413A" w:rsidTr="004D131F">
        <w:trPr>
          <w:trHeight w:hRule="exact" w:val="227"/>
        </w:trPr>
        <w:tc>
          <w:tcPr>
            <w:tcW w:w="4962" w:type="dxa"/>
            <w:tcBorders>
              <w:bottom w:val="single" w:sz="4" w:space="0" w:color="auto"/>
            </w:tcBorders>
            <w:shd w:val="clear" w:color="auto" w:fill="000000" w:themeFill="text1"/>
          </w:tcPr>
          <w:p w:rsidR="001F0119" w:rsidRPr="00FC413A" w:rsidRDefault="001F0119" w:rsidP="004D131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F0119" w:rsidRPr="00FC413A" w:rsidRDefault="001F0119" w:rsidP="004D131F"/>
        </w:tc>
      </w:tr>
      <w:tr w:rsidR="001F0119" w:rsidTr="004D131F">
        <w:trPr>
          <w:trHeight w:val="636"/>
        </w:trPr>
        <w:tc>
          <w:tcPr>
            <w:tcW w:w="4962" w:type="dxa"/>
            <w:vMerge w:val="restart"/>
            <w:tcBorders>
              <w:top w:val="single" w:sz="4" w:space="0" w:color="auto"/>
              <w:bottom w:val="nil"/>
              <w:right w:val="nil"/>
            </w:tcBorders>
            <w:shd w:val="clear" w:color="auto" w:fill="F0AB00"/>
            <w:tcMar>
              <w:top w:w="113" w:type="dxa"/>
            </w:tcMar>
          </w:tcPr>
          <w:p w:rsidR="001F0119" w:rsidRPr="00E540A2" w:rsidRDefault="001F0119" w:rsidP="001F0119">
            <w:pPr>
              <w:pStyle w:val="SAPCollateralType"/>
            </w:pPr>
            <w:r>
              <w:t>Test Script</w:t>
            </w:r>
          </w:p>
          <w:p w:rsidR="001F0119" w:rsidRPr="00E540A2" w:rsidRDefault="001F0119" w:rsidP="001F0119">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1F0119" w:rsidRPr="00CF3F1C" w:rsidRDefault="001F0119" w:rsidP="004D131F">
            <w:pPr>
              <w:pStyle w:val="SAPSecurityLevel"/>
            </w:pPr>
            <w:bookmarkStart w:id="1" w:name="securitylevel"/>
            <w:r w:rsidRPr="00CF3F1C">
              <w:t>public</w:t>
            </w:r>
            <w:bookmarkEnd w:id="1"/>
          </w:p>
        </w:tc>
      </w:tr>
      <w:tr w:rsidR="001F0119" w:rsidTr="004D131F">
        <w:trPr>
          <w:trHeight w:hRule="exact" w:val="2402"/>
        </w:trPr>
        <w:tc>
          <w:tcPr>
            <w:tcW w:w="4962" w:type="dxa"/>
            <w:vMerge/>
            <w:tcBorders>
              <w:top w:val="nil"/>
              <w:bottom w:val="nil"/>
              <w:right w:val="nil"/>
            </w:tcBorders>
            <w:shd w:val="clear" w:color="auto" w:fill="F0AB00"/>
            <w:tcMar>
              <w:top w:w="113" w:type="dxa"/>
            </w:tcMar>
          </w:tcPr>
          <w:p w:rsidR="001F0119" w:rsidRDefault="001F0119" w:rsidP="004D131F">
            <w:pPr>
              <w:pStyle w:val="SAPCollateralType"/>
            </w:pPr>
          </w:p>
        </w:tc>
        <w:tc>
          <w:tcPr>
            <w:tcW w:w="9383" w:type="dxa"/>
            <w:tcBorders>
              <w:top w:val="nil"/>
              <w:left w:val="nil"/>
              <w:bottom w:val="nil"/>
            </w:tcBorders>
            <w:shd w:val="clear" w:color="auto" w:fill="F0AB00"/>
            <w:tcMar>
              <w:top w:w="113" w:type="dxa"/>
            </w:tcMar>
          </w:tcPr>
          <w:p w:rsidR="001F0119" w:rsidRDefault="001F0119" w:rsidP="004D131F">
            <w:pPr>
              <w:pStyle w:val="SAPMainTitle"/>
            </w:pPr>
            <w:bookmarkStart w:id="2" w:name="maintitle"/>
            <w:r>
              <w:t>Key Risk Indicator Monitoring with SAP Risk Management (2U2)</w:t>
            </w:r>
            <w:bookmarkEnd w:id="2"/>
          </w:p>
          <w:p w:rsidR="001F0119" w:rsidRDefault="001F0119" w:rsidP="004D131F">
            <w:pPr>
              <w:pStyle w:val="SAPMainTitle"/>
            </w:pPr>
          </w:p>
        </w:tc>
      </w:tr>
    </w:tbl>
    <w:p w:rsidR="001F0119" w:rsidRPr="009B6859" w:rsidRDefault="001F0119" w:rsidP="00D67AB9">
      <w:pPr>
        <w:pStyle w:val="SAPKeyblockTitle"/>
      </w:pPr>
      <w:r w:rsidRPr="009B6859">
        <w:t>Table of Contents</w:t>
      </w:r>
    </w:p>
    <w:p w:rsidR="001F0119" w:rsidRDefault="001F0119">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4709" w:history="1">
        <w:r w:rsidRPr="007266A2">
          <w:rPr>
            <w:rStyle w:val="Hyperlink"/>
            <w:noProof/>
          </w:rPr>
          <w:t>1</w:t>
        </w:r>
        <w:r>
          <w:rPr>
            <w:rFonts w:asciiTheme="minorHAnsi" w:eastAsiaTheme="minorEastAsia" w:hAnsiTheme="minorHAnsi" w:cstheme="minorBidi"/>
            <w:noProof/>
            <w:sz w:val="22"/>
            <w:szCs w:val="22"/>
            <w:lang w:val="de-DE" w:eastAsia="de-DE"/>
          </w:rPr>
          <w:tab/>
        </w:r>
        <w:r w:rsidRPr="007266A2">
          <w:rPr>
            <w:rStyle w:val="Hyperlink"/>
            <w:noProof/>
          </w:rPr>
          <w:t>Purpose</w:t>
        </w:r>
        <w:r>
          <w:rPr>
            <w:noProof/>
            <w:webHidden/>
          </w:rPr>
          <w:tab/>
        </w:r>
        <w:r>
          <w:rPr>
            <w:noProof/>
            <w:webHidden/>
          </w:rPr>
          <w:fldChar w:fldCharType="begin"/>
        </w:r>
        <w:r>
          <w:rPr>
            <w:noProof/>
            <w:webHidden/>
          </w:rPr>
          <w:instrText xml:space="preserve"> PAGEREF _Toc51414709 \h </w:instrText>
        </w:r>
        <w:r>
          <w:rPr>
            <w:noProof/>
            <w:webHidden/>
          </w:rPr>
        </w:r>
        <w:r>
          <w:rPr>
            <w:noProof/>
            <w:webHidden/>
          </w:rPr>
          <w:fldChar w:fldCharType="separate"/>
        </w:r>
        <w:r>
          <w:rPr>
            <w:noProof/>
            <w:webHidden/>
          </w:rPr>
          <w:t>2</w:t>
        </w:r>
        <w:r>
          <w:rPr>
            <w:noProof/>
            <w:webHidden/>
          </w:rPr>
          <w:fldChar w:fldCharType="end"/>
        </w:r>
      </w:hyperlink>
    </w:p>
    <w:p w:rsidR="001F0119" w:rsidRDefault="001F0119">
      <w:pPr>
        <w:pStyle w:val="TOC1"/>
        <w:rPr>
          <w:rFonts w:asciiTheme="minorHAnsi" w:eastAsiaTheme="minorEastAsia" w:hAnsiTheme="minorHAnsi" w:cstheme="minorBidi"/>
          <w:noProof/>
          <w:sz w:val="22"/>
          <w:szCs w:val="22"/>
          <w:lang w:val="de-DE" w:eastAsia="de-DE"/>
        </w:rPr>
      </w:pPr>
      <w:hyperlink w:anchor="_Toc51414710" w:history="1">
        <w:r w:rsidRPr="007266A2">
          <w:rPr>
            <w:rStyle w:val="Hyperlink"/>
            <w:noProof/>
          </w:rPr>
          <w:t>2</w:t>
        </w:r>
        <w:r>
          <w:rPr>
            <w:rFonts w:asciiTheme="minorHAnsi" w:eastAsiaTheme="minorEastAsia" w:hAnsiTheme="minorHAnsi" w:cstheme="minorBidi"/>
            <w:noProof/>
            <w:sz w:val="22"/>
            <w:szCs w:val="22"/>
            <w:lang w:val="de-DE" w:eastAsia="de-DE"/>
          </w:rPr>
          <w:tab/>
        </w:r>
        <w:r w:rsidRPr="007266A2">
          <w:rPr>
            <w:rStyle w:val="Hyperlink"/>
            <w:noProof/>
          </w:rPr>
          <w:t>Prerequisites</w:t>
        </w:r>
        <w:r>
          <w:rPr>
            <w:noProof/>
            <w:webHidden/>
          </w:rPr>
          <w:tab/>
        </w:r>
        <w:r>
          <w:rPr>
            <w:noProof/>
            <w:webHidden/>
          </w:rPr>
          <w:fldChar w:fldCharType="begin"/>
        </w:r>
        <w:r>
          <w:rPr>
            <w:noProof/>
            <w:webHidden/>
          </w:rPr>
          <w:instrText xml:space="preserve"> PAGEREF _Toc51414710 \h </w:instrText>
        </w:r>
        <w:r>
          <w:rPr>
            <w:noProof/>
            <w:webHidden/>
          </w:rPr>
        </w:r>
        <w:r>
          <w:rPr>
            <w:noProof/>
            <w:webHidden/>
          </w:rPr>
          <w:fldChar w:fldCharType="separate"/>
        </w:r>
        <w:r>
          <w:rPr>
            <w:noProof/>
            <w:webHidden/>
          </w:rPr>
          <w:t>3</w:t>
        </w:r>
        <w:r>
          <w:rPr>
            <w:noProof/>
            <w:webHidden/>
          </w:rPr>
          <w:fldChar w:fldCharType="end"/>
        </w:r>
      </w:hyperlink>
    </w:p>
    <w:p w:rsidR="001F0119" w:rsidRDefault="001F0119">
      <w:pPr>
        <w:pStyle w:val="TOC2"/>
        <w:rPr>
          <w:rFonts w:asciiTheme="minorHAnsi" w:eastAsiaTheme="minorEastAsia" w:hAnsiTheme="minorHAnsi" w:cstheme="minorBidi"/>
          <w:noProof/>
          <w:sz w:val="22"/>
          <w:szCs w:val="22"/>
          <w:lang w:val="de-DE" w:eastAsia="de-DE"/>
        </w:rPr>
      </w:pPr>
      <w:hyperlink w:anchor="_Toc51414711" w:history="1">
        <w:r w:rsidRPr="007266A2">
          <w:rPr>
            <w:rStyle w:val="Hyperlink"/>
            <w:noProof/>
          </w:rPr>
          <w:t>2.1</w:t>
        </w:r>
        <w:r>
          <w:rPr>
            <w:rFonts w:asciiTheme="minorHAnsi" w:eastAsiaTheme="minorEastAsia" w:hAnsiTheme="minorHAnsi" w:cstheme="minorBidi"/>
            <w:noProof/>
            <w:sz w:val="22"/>
            <w:szCs w:val="22"/>
            <w:lang w:val="de-DE" w:eastAsia="de-DE"/>
          </w:rPr>
          <w:tab/>
        </w:r>
        <w:r w:rsidRPr="007266A2">
          <w:rPr>
            <w:rStyle w:val="Hyperlink"/>
            <w:noProof/>
          </w:rPr>
          <w:t>Additional Manual Configuration</w:t>
        </w:r>
        <w:r>
          <w:rPr>
            <w:noProof/>
            <w:webHidden/>
          </w:rPr>
          <w:tab/>
        </w:r>
        <w:r>
          <w:rPr>
            <w:noProof/>
            <w:webHidden/>
          </w:rPr>
          <w:fldChar w:fldCharType="begin"/>
        </w:r>
        <w:r>
          <w:rPr>
            <w:noProof/>
            <w:webHidden/>
          </w:rPr>
          <w:instrText xml:space="preserve"> PAGEREF _Toc51414711 \h </w:instrText>
        </w:r>
        <w:r>
          <w:rPr>
            <w:noProof/>
            <w:webHidden/>
          </w:rPr>
        </w:r>
        <w:r>
          <w:rPr>
            <w:noProof/>
            <w:webHidden/>
          </w:rPr>
          <w:fldChar w:fldCharType="separate"/>
        </w:r>
        <w:r>
          <w:rPr>
            <w:noProof/>
            <w:webHidden/>
          </w:rPr>
          <w:t>3</w:t>
        </w:r>
        <w:r>
          <w:rPr>
            <w:noProof/>
            <w:webHidden/>
          </w:rPr>
          <w:fldChar w:fldCharType="end"/>
        </w:r>
      </w:hyperlink>
    </w:p>
    <w:p w:rsidR="001F0119" w:rsidRDefault="001F0119">
      <w:pPr>
        <w:pStyle w:val="TOC2"/>
        <w:rPr>
          <w:rFonts w:asciiTheme="minorHAnsi" w:eastAsiaTheme="minorEastAsia" w:hAnsiTheme="minorHAnsi" w:cstheme="minorBidi"/>
          <w:noProof/>
          <w:sz w:val="22"/>
          <w:szCs w:val="22"/>
          <w:lang w:val="de-DE" w:eastAsia="de-DE"/>
        </w:rPr>
      </w:pPr>
      <w:hyperlink w:anchor="_Toc51414712" w:history="1">
        <w:r w:rsidRPr="007266A2">
          <w:rPr>
            <w:rStyle w:val="Hyperlink"/>
            <w:noProof/>
          </w:rPr>
          <w:t>2.2</w:t>
        </w:r>
        <w:r>
          <w:rPr>
            <w:rFonts w:asciiTheme="minorHAnsi" w:eastAsiaTheme="minorEastAsia" w:hAnsiTheme="minorHAnsi" w:cstheme="minorBidi"/>
            <w:noProof/>
            <w:sz w:val="22"/>
            <w:szCs w:val="22"/>
            <w:lang w:val="de-DE" w:eastAsia="de-DE"/>
          </w:rPr>
          <w:tab/>
        </w:r>
        <w:r w:rsidRPr="007266A2">
          <w:rPr>
            <w:rStyle w:val="Hyperlink"/>
            <w:noProof/>
          </w:rPr>
          <w:t>System Access</w:t>
        </w:r>
        <w:r>
          <w:rPr>
            <w:noProof/>
            <w:webHidden/>
          </w:rPr>
          <w:tab/>
        </w:r>
        <w:r>
          <w:rPr>
            <w:noProof/>
            <w:webHidden/>
          </w:rPr>
          <w:fldChar w:fldCharType="begin"/>
        </w:r>
        <w:r>
          <w:rPr>
            <w:noProof/>
            <w:webHidden/>
          </w:rPr>
          <w:instrText xml:space="preserve"> PAGEREF _Toc51414712 \h </w:instrText>
        </w:r>
        <w:r>
          <w:rPr>
            <w:noProof/>
            <w:webHidden/>
          </w:rPr>
        </w:r>
        <w:r>
          <w:rPr>
            <w:noProof/>
            <w:webHidden/>
          </w:rPr>
          <w:fldChar w:fldCharType="separate"/>
        </w:r>
        <w:r>
          <w:rPr>
            <w:noProof/>
            <w:webHidden/>
          </w:rPr>
          <w:t>3</w:t>
        </w:r>
        <w:r>
          <w:rPr>
            <w:noProof/>
            <w:webHidden/>
          </w:rPr>
          <w:fldChar w:fldCharType="end"/>
        </w:r>
      </w:hyperlink>
    </w:p>
    <w:p w:rsidR="001F0119" w:rsidRDefault="001F0119">
      <w:pPr>
        <w:pStyle w:val="TOC2"/>
        <w:rPr>
          <w:rFonts w:asciiTheme="minorHAnsi" w:eastAsiaTheme="minorEastAsia" w:hAnsiTheme="minorHAnsi" w:cstheme="minorBidi"/>
          <w:noProof/>
          <w:sz w:val="22"/>
          <w:szCs w:val="22"/>
          <w:lang w:val="de-DE" w:eastAsia="de-DE"/>
        </w:rPr>
      </w:pPr>
      <w:hyperlink w:anchor="_Toc51414713" w:history="1">
        <w:r w:rsidRPr="007266A2">
          <w:rPr>
            <w:rStyle w:val="Hyperlink"/>
            <w:noProof/>
          </w:rPr>
          <w:t>2.3</w:t>
        </w:r>
        <w:r>
          <w:rPr>
            <w:rFonts w:asciiTheme="minorHAnsi" w:eastAsiaTheme="minorEastAsia" w:hAnsiTheme="minorHAnsi" w:cstheme="minorBidi"/>
            <w:noProof/>
            <w:sz w:val="22"/>
            <w:szCs w:val="22"/>
            <w:lang w:val="de-DE" w:eastAsia="de-DE"/>
          </w:rPr>
          <w:tab/>
        </w:r>
        <w:r w:rsidRPr="007266A2">
          <w:rPr>
            <w:rStyle w:val="Hyperlink"/>
            <w:noProof/>
          </w:rPr>
          <w:t>Roles</w:t>
        </w:r>
        <w:r>
          <w:rPr>
            <w:noProof/>
            <w:webHidden/>
          </w:rPr>
          <w:tab/>
        </w:r>
        <w:r>
          <w:rPr>
            <w:noProof/>
            <w:webHidden/>
          </w:rPr>
          <w:fldChar w:fldCharType="begin"/>
        </w:r>
        <w:r>
          <w:rPr>
            <w:noProof/>
            <w:webHidden/>
          </w:rPr>
          <w:instrText xml:space="preserve"> PAGEREF _Toc51414713 \h </w:instrText>
        </w:r>
        <w:r>
          <w:rPr>
            <w:noProof/>
            <w:webHidden/>
          </w:rPr>
        </w:r>
        <w:r>
          <w:rPr>
            <w:noProof/>
            <w:webHidden/>
          </w:rPr>
          <w:fldChar w:fldCharType="separate"/>
        </w:r>
        <w:r>
          <w:rPr>
            <w:noProof/>
            <w:webHidden/>
          </w:rPr>
          <w:t>3</w:t>
        </w:r>
        <w:r>
          <w:rPr>
            <w:noProof/>
            <w:webHidden/>
          </w:rPr>
          <w:fldChar w:fldCharType="end"/>
        </w:r>
      </w:hyperlink>
    </w:p>
    <w:p w:rsidR="001F0119" w:rsidRDefault="001F0119">
      <w:pPr>
        <w:pStyle w:val="TOC2"/>
        <w:rPr>
          <w:rFonts w:asciiTheme="minorHAnsi" w:eastAsiaTheme="minorEastAsia" w:hAnsiTheme="minorHAnsi" w:cstheme="minorBidi"/>
          <w:noProof/>
          <w:sz w:val="22"/>
          <w:szCs w:val="22"/>
          <w:lang w:val="de-DE" w:eastAsia="de-DE"/>
        </w:rPr>
      </w:pPr>
      <w:hyperlink w:anchor="_Toc51414714" w:history="1">
        <w:r w:rsidRPr="007266A2">
          <w:rPr>
            <w:rStyle w:val="Hyperlink"/>
            <w:noProof/>
          </w:rPr>
          <w:t>2.4</w:t>
        </w:r>
        <w:r>
          <w:rPr>
            <w:rFonts w:asciiTheme="minorHAnsi" w:eastAsiaTheme="minorEastAsia" w:hAnsiTheme="minorHAnsi" w:cstheme="minorBidi"/>
            <w:noProof/>
            <w:sz w:val="22"/>
            <w:szCs w:val="22"/>
            <w:lang w:val="de-DE" w:eastAsia="de-DE"/>
          </w:rPr>
          <w:tab/>
        </w:r>
        <w:r w:rsidRPr="007266A2">
          <w:rPr>
            <w:rStyle w:val="Hyperlink"/>
            <w:noProof/>
          </w:rPr>
          <w:t>Business Conditions</w:t>
        </w:r>
        <w:r>
          <w:rPr>
            <w:noProof/>
            <w:webHidden/>
          </w:rPr>
          <w:tab/>
        </w:r>
        <w:r>
          <w:rPr>
            <w:noProof/>
            <w:webHidden/>
          </w:rPr>
          <w:fldChar w:fldCharType="begin"/>
        </w:r>
        <w:r>
          <w:rPr>
            <w:noProof/>
            <w:webHidden/>
          </w:rPr>
          <w:instrText xml:space="preserve"> PAGEREF _Toc51414714 \h </w:instrText>
        </w:r>
        <w:r>
          <w:rPr>
            <w:noProof/>
            <w:webHidden/>
          </w:rPr>
        </w:r>
        <w:r>
          <w:rPr>
            <w:noProof/>
            <w:webHidden/>
          </w:rPr>
          <w:fldChar w:fldCharType="separate"/>
        </w:r>
        <w:r>
          <w:rPr>
            <w:noProof/>
            <w:webHidden/>
          </w:rPr>
          <w:t>4</w:t>
        </w:r>
        <w:r>
          <w:rPr>
            <w:noProof/>
            <w:webHidden/>
          </w:rPr>
          <w:fldChar w:fldCharType="end"/>
        </w:r>
      </w:hyperlink>
    </w:p>
    <w:p w:rsidR="001F0119" w:rsidRDefault="001F0119">
      <w:pPr>
        <w:pStyle w:val="TOC1"/>
        <w:rPr>
          <w:rFonts w:asciiTheme="minorHAnsi" w:eastAsiaTheme="minorEastAsia" w:hAnsiTheme="minorHAnsi" w:cstheme="minorBidi"/>
          <w:noProof/>
          <w:sz w:val="22"/>
          <w:szCs w:val="22"/>
          <w:lang w:val="de-DE" w:eastAsia="de-DE"/>
        </w:rPr>
      </w:pPr>
      <w:hyperlink w:anchor="_Toc51414715" w:history="1">
        <w:r w:rsidRPr="007266A2">
          <w:rPr>
            <w:rStyle w:val="Hyperlink"/>
            <w:noProof/>
          </w:rPr>
          <w:t>3</w:t>
        </w:r>
        <w:r>
          <w:rPr>
            <w:rFonts w:asciiTheme="minorHAnsi" w:eastAsiaTheme="minorEastAsia" w:hAnsiTheme="minorHAnsi" w:cstheme="minorBidi"/>
            <w:noProof/>
            <w:sz w:val="22"/>
            <w:szCs w:val="22"/>
            <w:lang w:val="de-DE" w:eastAsia="de-DE"/>
          </w:rPr>
          <w:tab/>
        </w:r>
        <w:r w:rsidRPr="007266A2">
          <w:rPr>
            <w:rStyle w:val="Hyperlink"/>
            <w:noProof/>
          </w:rPr>
          <w:t>Overview Table</w:t>
        </w:r>
        <w:r>
          <w:rPr>
            <w:noProof/>
            <w:webHidden/>
          </w:rPr>
          <w:tab/>
        </w:r>
        <w:r>
          <w:rPr>
            <w:noProof/>
            <w:webHidden/>
          </w:rPr>
          <w:fldChar w:fldCharType="begin"/>
        </w:r>
        <w:r>
          <w:rPr>
            <w:noProof/>
            <w:webHidden/>
          </w:rPr>
          <w:instrText xml:space="preserve"> PAGEREF _Toc51414715 \h </w:instrText>
        </w:r>
        <w:r>
          <w:rPr>
            <w:noProof/>
            <w:webHidden/>
          </w:rPr>
        </w:r>
        <w:r>
          <w:rPr>
            <w:noProof/>
            <w:webHidden/>
          </w:rPr>
          <w:fldChar w:fldCharType="separate"/>
        </w:r>
        <w:r>
          <w:rPr>
            <w:noProof/>
            <w:webHidden/>
          </w:rPr>
          <w:t>5</w:t>
        </w:r>
        <w:r>
          <w:rPr>
            <w:noProof/>
            <w:webHidden/>
          </w:rPr>
          <w:fldChar w:fldCharType="end"/>
        </w:r>
      </w:hyperlink>
    </w:p>
    <w:p w:rsidR="001F0119" w:rsidRDefault="001F0119">
      <w:pPr>
        <w:pStyle w:val="TOC1"/>
        <w:rPr>
          <w:rFonts w:asciiTheme="minorHAnsi" w:eastAsiaTheme="minorEastAsia" w:hAnsiTheme="minorHAnsi" w:cstheme="minorBidi"/>
          <w:noProof/>
          <w:sz w:val="22"/>
          <w:szCs w:val="22"/>
          <w:lang w:val="de-DE" w:eastAsia="de-DE"/>
        </w:rPr>
      </w:pPr>
      <w:hyperlink w:anchor="_Toc51414716" w:history="1">
        <w:r w:rsidRPr="007266A2">
          <w:rPr>
            <w:rStyle w:val="Hyperlink"/>
            <w:noProof/>
          </w:rPr>
          <w:t>4</w:t>
        </w:r>
        <w:r>
          <w:rPr>
            <w:rFonts w:asciiTheme="minorHAnsi" w:eastAsiaTheme="minorEastAsia" w:hAnsiTheme="minorHAnsi" w:cstheme="minorBidi"/>
            <w:noProof/>
            <w:sz w:val="22"/>
            <w:szCs w:val="22"/>
            <w:lang w:val="de-DE" w:eastAsia="de-DE"/>
          </w:rPr>
          <w:tab/>
        </w:r>
        <w:r w:rsidRPr="007266A2">
          <w:rPr>
            <w:rStyle w:val="Hyperlink"/>
            <w:noProof/>
          </w:rPr>
          <w:t>Test Procedures</w:t>
        </w:r>
        <w:r>
          <w:rPr>
            <w:noProof/>
            <w:webHidden/>
          </w:rPr>
          <w:tab/>
        </w:r>
        <w:r>
          <w:rPr>
            <w:noProof/>
            <w:webHidden/>
          </w:rPr>
          <w:fldChar w:fldCharType="begin"/>
        </w:r>
        <w:r>
          <w:rPr>
            <w:noProof/>
            <w:webHidden/>
          </w:rPr>
          <w:instrText xml:space="preserve"> PAGEREF _Toc51414716 \h </w:instrText>
        </w:r>
        <w:r>
          <w:rPr>
            <w:noProof/>
            <w:webHidden/>
          </w:rPr>
        </w:r>
        <w:r>
          <w:rPr>
            <w:noProof/>
            <w:webHidden/>
          </w:rPr>
          <w:fldChar w:fldCharType="separate"/>
        </w:r>
        <w:r>
          <w:rPr>
            <w:noProof/>
            <w:webHidden/>
          </w:rPr>
          <w:t>6</w:t>
        </w:r>
        <w:r>
          <w:rPr>
            <w:noProof/>
            <w:webHidden/>
          </w:rPr>
          <w:fldChar w:fldCharType="end"/>
        </w:r>
      </w:hyperlink>
    </w:p>
    <w:p w:rsidR="001F0119" w:rsidRDefault="001F0119">
      <w:pPr>
        <w:pStyle w:val="TOC2"/>
        <w:rPr>
          <w:rFonts w:asciiTheme="minorHAnsi" w:eastAsiaTheme="minorEastAsia" w:hAnsiTheme="minorHAnsi" w:cstheme="minorBidi"/>
          <w:noProof/>
          <w:sz w:val="22"/>
          <w:szCs w:val="22"/>
          <w:lang w:val="de-DE" w:eastAsia="de-DE"/>
        </w:rPr>
      </w:pPr>
      <w:hyperlink w:anchor="_Toc51414717" w:history="1">
        <w:r w:rsidRPr="007266A2">
          <w:rPr>
            <w:rStyle w:val="Hyperlink"/>
            <w:noProof/>
          </w:rPr>
          <w:t>4.1</w:t>
        </w:r>
        <w:r>
          <w:rPr>
            <w:rFonts w:asciiTheme="minorHAnsi" w:eastAsiaTheme="minorEastAsia" w:hAnsiTheme="minorHAnsi" w:cstheme="minorBidi"/>
            <w:noProof/>
            <w:sz w:val="22"/>
            <w:szCs w:val="22"/>
            <w:lang w:val="de-DE" w:eastAsia="de-DE"/>
          </w:rPr>
          <w:tab/>
        </w:r>
        <w:r w:rsidRPr="007266A2">
          <w:rPr>
            <w:rStyle w:val="Hyperlink"/>
            <w:noProof/>
          </w:rPr>
          <w:t>Create KRI Templates</w:t>
        </w:r>
        <w:r>
          <w:rPr>
            <w:noProof/>
            <w:webHidden/>
          </w:rPr>
          <w:tab/>
        </w:r>
        <w:r>
          <w:rPr>
            <w:noProof/>
            <w:webHidden/>
          </w:rPr>
          <w:fldChar w:fldCharType="begin"/>
        </w:r>
        <w:r>
          <w:rPr>
            <w:noProof/>
            <w:webHidden/>
          </w:rPr>
          <w:instrText xml:space="preserve"> PAGEREF _Toc51414717 \h </w:instrText>
        </w:r>
        <w:r>
          <w:rPr>
            <w:noProof/>
            <w:webHidden/>
          </w:rPr>
        </w:r>
        <w:r>
          <w:rPr>
            <w:noProof/>
            <w:webHidden/>
          </w:rPr>
          <w:fldChar w:fldCharType="separate"/>
        </w:r>
        <w:r>
          <w:rPr>
            <w:noProof/>
            <w:webHidden/>
          </w:rPr>
          <w:t>6</w:t>
        </w:r>
        <w:r>
          <w:rPr>
            <w:noProof/>
            <w:webHidden/>
          </w:rPr>
          <w:fldChar w:fldCharType="end"/>
        </w:r>
      </w:hyperlink>
    </w:p>
    <w:p w:rsidR="001F0119" w:rsidRDefault="001F0119">
      <w:pPr>
        <w:pStyle w:val="TOC2"/>
        <w:rPr>
          <w:rFonts w:asciiTheme="minorHAnsi" w:eastAsiaTheme="minorEastAsia" w:hAnsiTheme="minorHAnsi" w:cstheme="minorBidi"/>
          <w:noProof/>
          <w:sz w:val="22"/>
          <w:szCs w:val="22"/>
          <w:lang w:val="de-DE" w:eastAsia="de-DE"/>
        </w:rPr>
      </w:pPr>
      <w:hyperlink w:anchor="_Toc51414718" w:history="1">
        <w:r w:rsidRPr="007266A2">
          <w:rPr>
            <w:rStyle w:val="Hyperlink"/>
            <w:noProof/>
          </w:rPr>
          <w:t>4.2</w:t>
        </w:r>
        <w:r>
          <w:rPr>
            <w:rFonts w:asciiTheme="minorHAnsi" w:eastAsiaTheme="minorEastAsia" w:hAnsiTheme="minorHAnsi" w:cstheme="minorBidi"/>
            <w:noProof/>
            <w:sz w:val="22"/>
            <w:szCs w:val="22"/>
            <w:lang w:val="de-DE" w:eastAsia="de-DE"/>
          </w:rPr>
          <w:tab/>
        </w:r>
        <w:r w:rsidRPr="007266A2">
          <w:rPr>
            <w:rStyle w:val="Hyperlink"/>
            <w:noProof/>
          </w:rPr>
          <w:t>Create KRI Implementation</w:t>
        </w:r>
        <w:r>
          <w:rPr>
            <w:noProof/>
            <w:webHidden/>
          </w:rPr>
          <w:tab/>
        </w:r>
        <w:r>
          <w:rPr>
            <w:noProof/>
            <w:webHidden/>
          </w:rPr>
          <w:fldChar w:fldCharType="begin"/>
        </w:r>
        <w:r>
          <w:rPr>
            <w:noProof/>
            <w:webHidden/>
          </w:rPr>
          <w:instrText xml:space="preserve"> PAGEREF _Toc51414718 \h </w:instrText>
        </w:r>
        <w:r>
          <w:rPr>
            <w:noProof/>
            <w:webHidden/>
          </w:rPr>
        </w:r>
        <w:r>
          <w:rPr>
            <w:noProof/>
            <w:webHidden/>
          </w:rPr>
          <w:fldChar w:fldCharType="separate"/>
        </w:r>
        <w:r>
          <w:rPr>
            <w:noProof/>
            <w:webHidden/>
          </w:rPr>
          <w:t>7</w:t>
        </w:r>
        <w:r>
          <w:rPr>
            <w:noProof/>
            <w:webHidden/>
          </w:rPr>
          <w:fldChar w:fldCharType="end"/>
        </w:r>
      </w:hyperlink>
    </w:p>
    <w:p w:rsidR="001F0119" w:rsidRDefault="001F0119">
      <w:pPr>
        <w:pStyle w:val="TOC3"/>
        <w:rPr>
          <w:rFonts w:asciiTheme="minorHAnsi" w:eastAsiaTheme="minorEastAsia" w:hAnsiTheme="minorHAnsi" w:cstheme="minorBidi"/>
          <w:noProof/>
          <w:sz w:val="22"/>
          <w:szCs w:val="22"/>
          <w:lang w:val="de-DE" w:eastAsia="de-DE"/>
        </w:rPr>
      </w:pPr>
      <w:hyperlink w:anchor="_Toc51414719" w:history="1">
        <w:r w:rsidRPr="007266A2">
          <w:rPr>
            <w:rStyle w:val="Hyperlink"/>
            <w:noProof/>
          </w:rPr>
          <w:t>4.2.1</w:t>
        </w:r>
        <w:r>
          <w:rPr>
            <w:rFonts w:asciiTheme="minorHAnsi" w:eastAsiaTheme="minorEastAsia" w:hAnsiTheme="minorHAnsi" w:cstheme="minorBidi"/>
            <w:noProof/>
            <w:sz w:val="22"/>
            <w:szCs w:val="22"/>
            <w:lang w:val="de-DE" w:eastAsia="de-DE"/>
          </w:rPr>
          <w:tab/>
        </w:r>
        <w:r w:rsidRPr="007266A2">
          <w:rPr>
            <w:rStyle w:val="Hyperlink"/>
            <w:noProof/>
          </w:rPr>
          <w:t>Option One: Create KRI Implementation with Scripts for SAP Table</w:t>
        </w:r>
        <w:r>
          <w:rPr>
            <w:noProof/>
            <w:webHidden/>
          </w:rPr>
          <w:tab/>
        </w:r>
        <w:r>
          <w:rPr>
            <w:noProof/>
            <w:webHidden/>
          </w:rPr>
          <w:fldChar w:fldCharType="begin"/>
        </w:r>
        <w:r>
          <w:rPr>
            <w:noProof/>
            <w:webHidden/>
          </w:rPr>
          <w:instrText xml:space="preserve"> PAGEREF _Toc51414719 \h </w:instrText>
        </w:r>
        <w:r>
          <w:rPr>
            <w:noProof/>
            <w:webHidden/>
          </w:rPr>
        </w:r>
        <w:r>
          <w:rPr>
            <w:noProof/>
            <w:webHidden/>
          </w:rPr>
          <w:fldChar w:fldCharType="separate"/>
        </w:r>
        <w:r>
          <w:rPr>
            <w:noProof/>
            <w:webHidden/>
          </w:rPr>
          <w:t>7</w:t>
        </w:r>
        <w:r>
          <w:rPr>
            <w:noProof/>
            <w:webHidden/>
          </w:rPr>
          <w:fldChar w:fldCharType="end"/>
        </w:r>
      </w:hyperlink>
    </w:p>
    <w:p w:rsidR="001F0119" w:rsidRDefault="001F0119">
      <w:pPr>
        <w:pStyle w:val="TOC3"/>
        <w:rPr>
          <w:rFonts w:asciiTheme="minorHAnsi" w:eastAsiaTheme="minorEastAsia" w:hAnsiTheme="minorHAnsi" w:cstheme="minorBidi"/>
          <w:noProof/>
          <w:sz w:val="22"/>
          <w:szCs w:val="22"/>
          <w:lang w:val="de-DE" w:eastAsia="de-DE"/>
        </w:rPr>
      </w:pPr>
      <w:hyperlink w:anchor="_Toc51414720" w:history="1">
        <w:r w:rsidRPr="007266A2">
          <w:rPr>
            <w:rStyle w:val="Hyperlink"/>
            <w:noProof/>
          </w:rPr>
          <w:t>4.2.2</w:t>
        </w:r>
        <w:r>
          <w:rPr>
            <w:rFonts w:asciiTheme="minorHAnsi" w:eastAsiaTheme="minorEastAsia" w:hAnsiTheme="minorHAnsi" w:cstheme="minorBidi"/>
            <w:noProof/>
            <w:sz w:val="22"/>
            <w:szCs w:val="22"/>
            <w:lang w:val="de-DE" w:eastAsia="de-DE"/>
          </w:rPr>
          <w:tab/>
        </w:r>
        <w:r w:rsidRPr="007266A2">
          <w:rPr>
            <w:rStyle w:val="Hyperlink"/>
            <w:noProof/>
          </w:rPr>
          <w:t>Option Two: Create KRI Implementation with Scripts for OData Service</w:t>
        </w:r>
        <w:r>
          <w:rPr>
            <w:noProof/>
            <w:webHidden/>
          </w:rPr>
          <w:tab/>
        </w:r>
        <w:r>
          <w:rPr>
            <w:noProof/>
            <w:webHidden/>
          </w:rPr>
          <w:fldChar w:fldCharType="begin"/>
        </w:r>
        <w:r>
          <w:rPr>
            <w:noProof/>
            <w:webHidden/>
          </w:rPr>
          <w:instrText xml:space="preserve"> PAGEREF _Toc51414720 \h </w:instrText>
        </w:r>
        <w:r>
          <w:rPr>
            <w:noProof/>
            <w:webHidden/>
          </w:rPr>
        </w:r>
        <w:r>
          <w:rPr>
            <w:noProof/>
            <w:webHidden/>
          </w:rPr>
          <w:fldChar w:fldCharType="separate"/>
        </w:r>
        <w:r>
          <w:rPr>
            <w:noProof/>
            <w:webHidden/>
          </w:rPr>
          <w:t>9</w:t>
        </w:r>
        <w:r>
          <w:rPr>
            <w:noProof/>
            <w:webHidden/>
          </w:rPr>
          <w:fldChar w:fldCharType="end"/>
        </w:r>
      </w:hyperlink>
    </w:p>
    <w:p w:rsidR="001F0119" w:rsidRDefault="001F0119">
      <w:pPr>
        <w:pStyle w:val="TOC2"/>
        <w:rPr>
          <w:rFonts w:asciiTheme="minorHAnsi" w:eastAsiaTheme="minorEastAsia" w:hAnsiTheme="minorHAnsi" w:cstheme="minorBidi"/>
          <w:noProof/>
          <w:sz w:val="22"/>
          <w:szCs w:val="22"/>
          <w:lang w:val="de-DE" w:eastAsia="de-DE"/>
        </w:rPr>
      </w:pPr>
      <w:hyperlink w:anchor="_Toc51414721" w:history="1">
        <w:r w:rsidRPr="007266A2">
          <w:rPr>
            <w:rStyle w:val="Hyperlink"/>
            <w:noProof/>
          </w:rPr>
          <w:t>4.3</w:t>
        </w:r>
        <w:r>
          <w:rPr>
            <w:rFonts w:asciiTheme="minorHAnsi" w:eastAsiaTheme="minorEastAsia" w:hAnsiTheme="minorHAnsi" w:cstheme="minorBidi"/>
            <w:noProof/>
            <w:sz w:val="22"/>
            <w:szCs w:val="22"/>
            <w:lang w:val="de-DE" w:eastAsia="de-DE"/>
          </w:rPr>
          <w:tab/>
        </w:r>
        <w:r w:rsidRPr="007266A2">
          <w:rPr>
            <w:rStyle w:val="Hyperlink"/>
            <w:noProof/>
          </w:rPr>
          <w:t>Create Risk and Opportunities</w:t>
        </w:r>
        <w:r>
          <w:rPr>
            <w:noProof/>
            <w:webHidden/>
          </w:rPr>
          <w:tab/>
        </w:r>
        <w:r>
          <w:rPr>
            <w:noProof/>
            <w:webHidden/>
          </w:rPr>
          <w:fldChar w:fldCharType="begin"/>
        </w:r>
        <w:r>
          <w:rPr>
            <w:noProof/>
            <w:webHidden/>
          </w:rPr>
          <w:instrText xml:space="preserve"> PAGEREF _Toc51414721 \h </w:instrText>
        </w:r>
        <w:r>
          <w:rPr>
            <w:noProof/>
            <w:webHidden/>
          </w:rPr>
        </w:r>
        <w:r>
          <w:rPr>
            <w:noProof/>
            <w:webHidden/>
          </w:rPr>
          <w:fldChar w:fldCharType="separate"/>
        </w:r>
        <w:r>
          <w:rPr>
            <w:noProof/>
            <w:webHidden/>
          </w:rPr>
          <w:t>11</w:t>
        </w:r>
        <w:r>
          <w:rPr>
            <w:noProof/>
            <w:webHidden/>
          </w:rPr>
          <w:fldChar w:fldCharType="end"/>
        </w:r>
      </w:hyperlink>
    </w:p>
    <w:p w:rsidR="001F0119" w:rsidRDefault="001F0119">
      <w:pPr>
        <w:pStyle w:val="TOC2"/>
        <w:rPr>
          <w:rFonts w:asciiTheme="minorHAnsi" w:eastAsiaTheme="minorEastAsia" w:hAnsiTheme="minorHAnsi" w:cstheme="minorBidi"/>
          <w:noProof/>
          <w:sz w:val="22"/>
          <w:szCs w:val="22"/>
          <w:lang w:val="de-DE" w:eastAsia="de-DE"/>
        </w:rPr>
      </w:pPr>
      <w:hyperlink w:anchor="_Toc51414722" w:history="1">
        <w:r w:rsidRPr="007266A2">
          <w:rPr>
            <w:rStyle w:val="Hyperlink"/>
            <w:noProof/>
          </w:rPr>
          <w:t>4.4</w:t>
        </w:r>
        <w:r>
          <w:rPr>
            <w:rFonts w:asciiTheme="minorHAnsi" w:eastAsiaTheme="minorEastAsia" w:hAnsiTheme="minorHAnsi" w:cstheme="minorBidi"/>
            <w:noProof/>
            <w:sz w:val="22"/>
            <w:szCs w:val="22"/>
            <w:lang w:val="de-DE" w:eastAsia="de-DE"/>
          </w:rPr>
          <w:tab/>
        </w:r>
        <w:r w:rsidRPr="007266A2">
          <w:rPr>
            <w:rStyle w:val="Hyperlink"/>
            <w:noProof/>
          </w:rPr>
          <w:t>Trigger KRI Monitoring Job</w:t>
        </w:r>
        <w:r>
          <w:rPr>
            <w:noProof/>
            <w:webHidden/>
          </w:rPr>
          <w:tab/>
        </w:r>
        <w:r>
          <w:rPr>
            <w:noProof/>
            <w:webHidden/>
          </w:rPr>
          <w:fldChar w:fldCharType="begin"/>
        </w:r>
        <w:r>
          <w:rPr>
            <w:noProof/>
            <w:webHidden/>
          </w:rPr>
          <w:instrText xml:space="preserve"> PAGEREF _Toc51414722 \h </w:instrText>
        </w:r>
        <w:r>
          <w:rPr>
            <w:noProof/>
            <w:webHidden/>
          </w:rPr>
        </w:r>
        <w:r>
          <w:rPr>
            <w:noProof/>
            <w:webHidden/>
          </w:rPr>
          <w:fldChar w:fldCharType="separate"/>
        </w:r>
        <w:r>
          <w:rPr>
            <w:noProof/>
            <w:webHidden/>
          </w:rPr>
          <w:t>13</w:t>
        </w:r>
        <w:r>
          <w:rPr>
            <w:noProof/>
            <w:webHidden/>
          </w:rPr>
          <w:fldChar w:fldCharType="end"/>
        </w:r>
      </w:hyperlink>
    </w:p>
    <w:p w:rsidR="001F0119" w:rsidRDefault="001F0119">
      <w:pPr>
        <w:pStyle w:val="TOC2"/>
        <w:rPr>
          <w:rFonts w:asciiTheme="minorHAnsi" w:eastAsiaTheme="minorEastAsia" w:hAnsiTheme="minorHAnsi" w:cstheme="minorBidi"/>
          <w:noProof/>
          <w:sz w:val="22"/>
          <w:szCs w:val="22"/>
          <w:lang w:val="de-DE" w:eastAsia="de-DE"/>
        </w:rPr>
      </w:pPr>
      <w:hyperlink w:anchor="_Toc51414723" w:history="1">
        <w:r w:rsidRPr="007266A2">
          <w:rPr>
            <w:rStyle w:val="Hyperlink"/>
            <w:noProof/>
          </w:rPr>
          <w:t>4.5</w:t>
        </w:r>
        <w:r>
          <w:rPr>
            <w:rFonts w:asciiTheme="minorHAnsi" w:eastAsiaTheme="minorEastAsia" w:hAnsiTheme="minorHAnsi" w:cstheme="minorBidi"/>
            <w:noProof/>
            <w:sz w:val="22"/>
            <w:szCs w:val="22"/>
            <w:lang w:val="de-DE" w:eastAsia="de-DE"/>
          </w:rPr>
          <w:tab/>
        </w:r>
        <w:r w:rsidRPr="007266A2">
          <w:rPr>
            <w:rStyle w:val="Hyperlink"/>
            <w:noProof/>
          </w:rPr>
          <w:t>Check Threshold Violation</w:t>
        </w:r>
        <w:r>
          <w:rPr>
            <w:noProof/>
            <w:webHidden/>
          </w:rPr>
          <w:tab/>
        </w:r>
        <w:r>
          <w:rPr>
            <w:noProof/>
            <w:webHidden/>
          </w:rPr>
          <w:fldChar w:fldCharType="begin"/>
        </w:r>
        <w:r>
          <w:rPr>
            <w:noProof/>
            <w:webHidden/>
          </w:rPr>
          <w:instrText xml:space="preserve"> PAGEREF _Toc51414723 \h </w:instrText>
        </w:r>
        <w:r>
          <w:rPr>
            <w:noProof/>
            <w:webHidden/>
          </w:rPr>
        </w:r>
        <w:r>
          <w:rPr>
            <w:noProof/>
            <w:webHidden/>
          </w:rPr>
          <w:fldChar w:fldCharType="separate"/>
        </w:r>
        <w:r>
          <w:rPr>
            <w:noProof/>
            <w:webHidden/>
          </w:rPr>
          <w:t>14</w:t>
        </w:r>
        <w:r>
          <w:rPr>
            <w:noProof/>
            <w:webHidden/>
          </w:rPr>
          <w:fldChar w:fldCharType="end"/>
        </w:r>
      </w:hyperlink>
    </w:p>
    <w:p w:rsidR="001F0119" w:rsidRDefault="001F0119" w:rsidP="00D67AB9">
      <w:pPr>
        <w:tabs>
          <w:tab w:val="right" w:leader="dot" w:pos="14317"/>
        </w:tabs>
        <w:rPr>
          <w:rFonts w:ascii="BentonSans Bold" w:hAnsi="BentonSans Bold"/>
        </w:rPr>
      </w:pPr>
      <w:r>
        <w:rPr>
          <w:rFonts w:ascii="BentonSans Bold" w:hAnsi="BentonSans Bold"/>
        </w:rPr>
        <w:fldChar w:fldCharType="end"/>
      </w:r>
    </w:p>
    <w:p w:rsidR="001F0119" w:rsidRPr="00D67AB9" w:rsidRDefault="001F0119" w:rsidP="00D67AB9">
      <w:pPr>
        <w:spacing w:after="200" w:line="276" w:lineRule="auto"/>
        <w:rPr>
          <w:rFonts w:ascii="BentonSans Bold" w:hAnsi="BentonSans Bold"/>
        </w:rPr>
      </w:pPr>
    </w:p>
    <w:p w:rsidR="008C2246" w:rsidRDefault="001F0119">
      <w:pPr>
        <w:pStyle w:val="Heading1"/>
      </w:pPr>
      <w:bookmarkStart w:id="3" w:name="_Toc51414709"/>
      <w:r>
        <w:lastRenderedPageBreak/>
        <w:t>Purpose</w:t>
      </w:r>
      <w:bookmarkEnd w:id="0"/>
      <w:bookmarkEnd w:id="3"/>
    </w:p>
    <w:p w:rsidR="008C2246" w:rsidRDefault="001F0119">
      <w:r>
        <w:t>Customers can integrate SAP Risk Management on-premise with SAP S/4HANA On-Premise to support a unified view of risk across the enterprise. This scope item enables c</w:t>
      </w:r>
      <w:r>
        <w:t>ommunication between the applications so that SAP Risk Management can monitor risk indicators in SAP S/4HANA On-Premise.</w:t>
      </w:r>
    </w:p>
    <w:p w:rsidR="008C2246" w:rsidRDefault="001F0119">
      <w:r>
        <w:t>This document provides a detailed procedure for testing this scope item after solution activation, reflecting the predefined scope of t</w:t>
      </w:r>
      <w:r>
        <w:t>he solution. Each process step, report, or item is covered in its own section, providing the system interactions (test steps) in a table view. Steps that are not in scope of the process but are needed for testing are marked accordingly. Project-specific st</w:t>
      </w:r>
      <w:r>
        <w:t>eps must be added.</w:t>
      </w:r>
    </w:p>
    <w:p w:rsidR="008C2246" w:rsidRDefault="001F0119">
      <w:pPr>
        <w:pStyle w:val="Heading1"/>
      </w:pPr>
      <w:bookmarkStart w:id="4" w:name="unique_2"/>
      <w:bookmarkStart w:id="5" w:name="_Toc51414710"/>
      <w:r>
        <w:lastRenderedPageBreak/>
        <w:t>Prerequisites</w:t>
      </w:r>
      <w:bookmarkEnd w:id="4"/>
      <w:bookmarkEnd w:id="5"/>
    </w:p>
    <w:p w:rsidR="008C2246" w:rsidRDefault="001F0119">
      <w:r>
        <w:t>This section summarizes all the prerequisites for conducting the test in terms of systems, users, master data, organizational data, other test data and business conditions.</w:t>
      </w:r>
    </w:p>
    <w:p w:rsidR="008C2246" w:rsidRDefault="001F0119">
      <w:pPr>
        <w:pStyle w:val="Heading2"/>
      </w:pPr>
      <w:bookmarkStart w:id="6" w:name="unique_3"/>
      <w:bookmarkStart w:id="7" w:name="_Toc51414711"/>
      <w:r>
        <w:t>Additional Manual Configuration</w:t>
      </w:r>
      <w:bookmarkEnd w:id="6"/>
      <w:bookmarkEnd w:id="7"/>
    </w:p>
    <w:p w:rsidR="008C2246" w:rsidRDefault="001F0119">
      <w:r>
        <w:t>Before you can tes</w:t>
      </w:r>
      <w:r>
        <w:t xml:space="preserve">t this scope item, you must have completed the additional configuration steps that are described in the </w:t>
      </w:r>
      <w:r>
        <w:rPr>
          <w:rStyle w:val="italic"/>
        </w:rPr>
        <w:t>Set-Up Instructions</w:t>
      </w:r>
      <w:r>
        <w:t xml:space="preserve"> for this scope item. These configuration steps are specific for your implementation and include mandatory settings that are not deli</w:t>
      </w:r>
      <w:r>
        <w:t xml:space="preserve">vered by SAP and must be created by you. For more information, refer to the Set-Up Instructions for this scope item on </w:t>
      </w:r>
      <w:hyperlink r:id="rId7" w:history="1">
        <w:r>
          <w:rPr>
            <w:rStyle w:val="underline"/>
          </w:rPr>
          <w:t>SAP Best Practices Explorer</w:t>
        </w:r>
      </w:hyperlink>
      <w:r>
        <w:t xml:space="preserve"> (https://rapid.sap.com/bp/#/browse/scopeitems/&lt;enter the scope item</w:t>
      </w:r>
      <w:r>
        <w:t xml:space="preserve"> ID&gt;).</w:t>
      </w:r>
    </w:p>
    <w:p w:rsidR="008C2246" w:rsidRDefault="001F0119">
      <w:pPr>
        <w:pStyle w:val="Heading2"/>
      </w:pPr>
      <w:bookmarkStart w:id="8" w:name="unique_4"/>
      <w:bookmarkStart w:id="9" w:name="_Toc51414712"/>
      <w:r>
        <w:t>System Access</w:t>
      </w:r>
      <w:bookmarkEnd w:id="8"/>
      <w:bookmarkEnd w:id="9"/>
    </w:p>
    <w:p w:rsidR="008C2246" w:rsidRDefault="001F0119">
      <w:r>
        <w:t>The test should be conducted with the following system:</w:t>
      </w:r>
    </w:p>
    <w:tbl>
      <w:tblPr>
        <w:tblStyle w:val="SAPStandardTable"/>
        <w:tblW w:w="14298" w:type="dxa"/>
        <w:tblInd w:w="0" w:type="dxa"/>
        <w:tblLook w:val="0620" w:firstRow="1" w:lastRow="0" w:firstColumn="0" w:lastColumn="0" w:noHBand="1" w:noVBand="1"/>
      </w:tblPr>
      <w:tblGrid>
        <w:gridCol w:w="3069"/>
        <w:gridCol w:w="11229"/>
      </w:tblGrid>
      <w:tr w:rsidR="008C2246" w:rsidTr="001F0119">
        <w:trPr>
          <w:cnfStyle w:val="100000000000" w:firstRow="1" w:lastRow="0" w:firstColumn="0" w:lastColumn="0" w:oddVBand="0" w:evenVBand="0" w:oddHBand="0" w:evenHBand="0" w:firstRowFirstColumn="0" w:firstRowLastColumn="0" w:lastRowFirstColumn="0" w:lastRowLastColumn="0"/>
        </w:trPr>
        <w:tc>
          <w:tcPr>
            <w:tcW w:w="0" w:type="auto"/>
          </w:tcPr>
          <w:p w:rsidR="008C2246" w:rsidRDefault="001F0119">
            <w:pPr>
              <w:pStyle w:val="SAPTableHeader"/>
            </w:pPr>
            <w:r>
              <w:t>System</w:t>
            </w:r>
          </w:p>
        </w:tc>
        <w:tc>
          <w:tcPr>
            <w:tcW w:w="0" w:type="auto"/>
          </w:tcPr>
          <w:p w:rsidR="008C2246" w:rsidRDefault="001F0119">
            <w:pPr>
              <w:pStyle w:val="SAPTableHeader"/>
            </w:pPr>
            <w:r>
              <w:t>Details</w:t>
            </w:r>
          </w:p>
        </w:tc>
      </w:tr>
      <w:tr w:rsidR="008C2246" w:rsidTr="001F0119">
        <w:tc>
          <w:tcPr>
            <w:tcW w:w="0" w:type="auto"/>
          </w:tcPr>
          <w:p w:rsidR="008C2246" w:rsidRDefault="001F0119">
            <w:r>
              <w:t>SAP S/4HANA On-Premise System</w:t>
            </w:r>
          </w:p>
        </w:tc>
        <w:tc>
          <w:tcPr>
            <w:tcW w:w="0" w:type="auto"/>
          </w:tcPr>
          <w:p w:rsidR="008C2246" w:rsidRDefault="001F0119">
            <w:r>
              <w:t>Accessible via SAP Fiori launchpad. Your system administrator provides you with the URL to access the various apps assigned to your r</w:t>
            </w:r>
            <w:r>
              <w:t>ole.</w:t>
            </w:r>
          </w:p>
        </w:tc>
      </w:tr>
      <w:tr w:rsidR="008C2246" w:rsidTr="001F0119">
        <w:tc>
          <w:tcPr>
            <w:tcW w:w="0" w:type="auto"/>
          </w:tcPr>
          <w:p w:rsidR="008C2246" w:rsidRDefault="001F0119">
            <w:r>
              <w:t>SAP Risk Management System</w:t>
            </w:r>
          </w:p>
        </w:tc>
        <w:tc>
          <w:tcPr>
            <w:tcW w:w="0" w:type="auto"/>
          </w:tcPr>
          <w:p w:rsidR="008C2246" w:rsidRDefault="001F0119">
            <w:r>
              <w:t>Your system administrator provides you the logon information to access the system.</w:t>
            </w:r>
          </w:p>
        </w:tc>
      </w:tr>
    </w:tbl>
    <w:p w:rsidR="008C2246" w:rsidRDefault="001F0119">
      <w:pPr>
        <w:pStyle w:val="Heading2"/>
      </w:pPr>
      <w:bookmarkStart w:id="10" w:name="unique_5"/>
      <w:bookmarkStart w:id="11" w:name="_Toc51414713"/>
      <w:r>
        <w:t>Roles</w:t>
      </w:r>
      <w:bookmarkEnd w:id="10"/>
      <w:bookmarkEnd w:id="11"/>
    </w:p>
    <w:p w:rsidR="001F0119" w:rsidRDefault="001F0119">
      <w:r>
        <w:t xml:space="preserve">Assign the following business roles to your individual test users. Alternatively, if available, you can create business roles </w:t>
      </w:r>
      <w:r>
        <w:t>using the following spaces with pages and predefined apps for the SAP Fiori launchpad and assign the business roles to your individual test users.</w:t>
      </w:r>
    </w:p>
    <w:p w:rsidR="001F0119" w:rsidRDefault="001F0119">
      <w:r>
        <w:rPr>
          <w:rStyle w:val="SAPEmphasis"/>
        </w:rPr>
        <w:t xml:space="preserve">Note </w:t>
      </w:r>
      <w:r>
        <w:t xml:space="preserve">These roles or spaces are examples provided by SAP. You can use them as templates to create your own </w:t>
      </w:r>
      <w:r>
        <w:t>roles or spaces.</w:t>
      </w:r>
    </w:p>
    <w:p w:rsidR="008C2246" w:rsidRDefault="001F0119">
      <w:r>
        <w:t xml:space="preserve">For more information about business roles, refer to </w:t>
      </w:r>
      <w:r>
        <w:rPr>
          <w:rStyle w:val="italic"/>
        </w:rPr>
        <w:t>Assigning business roles to a user</w:t>
      </w:r>
      <w:r>
        <w:t xml:space="preserve"> in the </w:t>
      </w:r>
      <w:hyperlink r:id="rId8"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1985"/>
        <w:gridCol w:w="3263"/>
        <w:gridCol w:w="1980"/>
        <w:gridCol w:w="2377"/>
        <w:gridCol w:w="842"/>
      </w:tblGrid>
      <w:tr w:rsidR="008C2246" w:rsidTr="001F0119">
        <w:trPr>
          <w:cnfStyle w:val="100000000000" w:firstRow="1" w:lastRow="0" w:firstColumn="0" w:lastColumn="0" w:oddVBand="0" w:evenVBand="0" w:oddHBand="0" w:evenHBand="0" w:firstRowFirstColumn="0" w:firstRowLastColumn="0" w:lastRowFirstColumn="0" w:lastRowLastColumn="0"/>
        </w:trPr>
        <w:tc>
          <w:tcPr>
            <w:tcW w:w="0" w:type="auto"/>
          </w:tcPr>
          <w:p w:rsidR="008C2246" w:rsidRDefault="001F0119">
            <w:pPr>
              <w:pStyle w:val="SAPTableHeader"/>
            </w:pPr>
            <w:r>
              <w:lastRenderedPageBreak/>
              <w:t>Name (Role)</w:t>
            </w:r>
          </w:p>
        </w:tc>
        <w:tc>
          <w:tcPr>
            <w:tcW w:w="0" w:type="auto"/>
          </w:tcPr>
          <w:p w:rsidR="008C2246" w:rsidRDefault="001F0119">
            <w:pPr>
              <w:pStyle w:val="SAPTableHeader"/>
            </w:pPr>
            <w:r>
              <w:t>ID (Role)</w:t>
            </w:r>
          </w:p>
        </w:tc>
        <w:tc>
          <w:tcPr>
            <w:tcW w:w="0" w:type="auto"/>
          </w:tcPr>
          <w:p w:rsidR="008C2246" w:rsidRDefault="001F0119">
            <w:pPr>
              <w:pStyle w:val="SAPTableHeader"/>
            </w:pPr>
            <w:r>
              <w:t>Description (Space)</w:t>
            </w:r>
          </w:p>
        </w:tc>
        <w:tc>
          <w:tcPr>
            <w:tcW w:w="0" w:type="auto"/>
          </w:tcPr>
          <w:p w:rsidR="008C2246" w:rsidRDefault="001F0119">
            <w:pPr>
              <w:pStyle w:val="SAPTableHeader"/>
            </w:pPr>
            <w:r>
              <w:t>ID (Space)</w:t>
            </w:r>
          </w:p>
        </w:tc>
        <w:tc>
          <w:tcPr>
            <w:tcW w:w="0" w:type="auto"/>
          </w:tcPr>
          <w:p w:rsidR="008C2246" w:rsidRDefault="001F0119">
            <w:pPr>
              <w:pStyle w:val="SAPTableHeader"/>
            </w:pPr>
            <w:r>
              <w:t>Log On</w:t>
            </w:r>
          </w:p>
        </w:tc>
      </w:tr>
      <w:tr w:rsidR="008C2246" w:rsidTr="001F0119">
        <w:tc>
          <w:tcPr>
            <w:tcW w:w="0" w:type="auto"/>
          </w:tcPr>
          <w:p w:rsidR="008C2246" w:rsidRDefault="001F0119">
            <w:r>
              <w:t>Central Risk Manager</w:t>
            </w:r>
          </w:p>
        </w:tc>
        <w:tc>
          <w:tcPr>
            <w:tcW w:w="0" w:type="auto"/>
          </w:tcPr>
          <w:p w:rsidR="008C2246" w:rsidRDefault="001F0119">
            <w:r>
              <w:t>SAP_GRC_RM_API_CENTRAL_RM</w:t>
            </w:r>
          </w:p>
        </w:tc>
        <w:tc>
          <w:tcPr>
            <w:tcW w:w="0" w:type="auto"/>
          </w:tcPr>
          <w:p w:rsidR="008C2246" w:rsidRDefault="008C2246"/>
        </w:tc>
        <w:tc>
          <w:tcPr>
            <w:tcW w:w="0" w:type="auto"/>
          </w:tcPr>
          <w:p w:rsidR="008C2246" w:rsidRDefault="008C2246"/>
        </w:tc>
        <w:tc>
          <w:tcPr>
            <w:tcW w:w="0" w:type="auto"/>
          </w:tcPr>
          <w:p w:rsidR="008C2246" w:rsidRDefault="008C2246"/>
        </w:tc>
      </w:tr>
      <w:tr w:rsidR="008C2246" w:rsidTr="001F0119">
        <w:tc>
          <w:tcPr>
            <w:tcW w:w="0" w:type="auto"/>
          </w:tcPr>
          <w:p w:rsidR="008C2246" w:rsidRDefault="001F0119">
            <w:r>
              <w:t>Unit Risk Manager</w:t>
            </w:r>
          </w:p>
        </w:tc>
        <w:tc>
          <w:tcPr>
            <w:tcW w:w="0" w:type="auto"/>
          </w:tcPr>
          <w:p w:rsidR="008C2246" w:rsidRDefault="001F0119">
            <w:r>
              <w:t>SAP_GRC_RM_API_RISK_MANAGER</w:t>
            </w:r>
          </w:p>
        </w:tc>
        <w:tc>
          <w:tcPr>
            <w:tcW w:w="0" w:type="auto"/>
          </w:tcPr>
          <w:p w:rsidR="008C2246" w:rsidRDefault="008C2246"/>
        </w:tc>
        <w:tc>
          <w:tcPr>
            <w:tcW w:w="0" w:type="auto"/>
          </w:tcPr>
          <w:p w:rsidR="008C2246" w:rsidRDefault="008C2246"/>
        </w:tc>
        <w:tc>
          <w:tcPr>
            <w:tcW w:w="0" w:type="auto"/>
          </w:tcPr>
          <w:p w:rsidR="008C2246" w:rsidRDefault="008C2246"/>
        </w:tc>
      </w:tr>
      <w:tr w:rsidR="008C2246" w:rsidTr="001F0119">
        <w:tc>
          <w:tcPr>
            <w:tcW w:w="0" w:type="auto"/>
          </w:tcPr>
          <w:p w:rsidR="008C2246" w:rsidRDefault="001F0119">
            <w:r>
              <w:t>Administrator</w:t>
            </w:r>
          </w:p>
        </w:tc>
        <w:tc>
          <w:tcPr>
            <w:tcW w:w="0" w:type="auto"/>
          </w:tcPr>
          <w:p w:rsidR="008C2246" w:rsidRDefault="001F0119">
            <w:r>
              <w:rPr>
                <w:rStyle w:val="SAPMonospace"/>
              </w:rPr>
              <w:t>SAP_BR_ADMINISTRATOR</w:t>
            </w:r>
          </w:p>
        </w:tc>
        <w:tc>
          <w:tcPr>
            <w:tcW w:w="0" w:type="auto"/>
          </w:tcPr>
          <w:p w:rsidR="008C2246" w:rsidRDefault="001F0119">
            <w:r>
              <w:t>Administration</w:t>
            </w:r>
          </w:p>
        </w:tc>
        <w:tc>
          <w:tcPr>
            <w:tcW w:w="0" w:type="auto"/>
          </w:tcPr>
          <w:p w:rsidR="008C2246" w:rsidRDefault="001F0119">
            <w:r>
              <w:rPr>
                <w:rStyle w:val="SAPMonospace"/>
              </w:rPr>
              <w:t>SAP_BR_ADMINISTRATOR</w:t>
            </w:r>
          </w:p>
        </w:tc>
        <w:tc>
          <w:tcPr>
            <w:tcW w:w="0" w:type="auto"/>
          </w:tcPr>
          <w:p w:rsidR="008C2246" w:rsidRDefault="008C2246"/>
        </w:tc>
      </w:tr>
    </w:tbl>
    <w:p w:rsidR="008C2246" w:rsidRDefault="001F0119">
      <w:pPr>
        <w:pStyle w:val="Heading2"/>
      </w:pPr>
      <w:bookmarkStart w:id="12" w:name="unique_6"/>
      <w:bookmarkStart w:id="13" w:name="_Toc51414714"/>
      <w:r>
        <w:t>Business Conditions</w:t>
      </w:r>
      <w:bookmarkEnd w:id="12"/>
      <w:bookmarkEnd w:id="13"/>
    </w:p>
    <w:p w:rsidR="008C2246" w:rsidRDefault="001F0119">
      <w:r>
        <w:t>Before this scope item can be tested, the following business conditions must be met.</w:t>
      </w:r>
    </w:p>
    <w:tbl>
      <w:tblPr>
        <w:tblStyle w:val="SAPStandardTable"/>
        <w:tblW w:w="14298" w:type="dxa"/>
        <w:tblInd w:w="0" w:type="dxa"/>
        <w:tblLook w:val="0620" w:firstRow="1" w:lastRow="0" w:firstColumn="0" w:lastColumn="0" w:noHBand="1" w:noVBand="1"/>
      </w:tblPr>
      <w:tblGrid>
        <w:gridCol w:w="2216"/>
        <w:gridCol w:w="12082"/>
      </w:tblGrid>
      <w:tr w:rsidR="008C2246" w:rsidTr="001F0119">
        <w:trPr>
          <w:cnfStyle w:val="100000000000" w:firstRow="1" w:lastRow="0" w:firstColumn="0" w:lastColumn="0" w:oddVBand="0" w:evenVBand="0" w:oddHBand="0" w:evenHBand="0" w:firstRowFirstColumn="0" w:firstRowLastColumn="0" w:lastRowFirstColumn="0" w:lastRowLastColumn="0"/>
        </w:trPr>
        <w:tc>
          <w:tcPr>
            <w:tcW w:w="0" w:type="auto"/>
          </w:tcPr>
          <w:p w:rsidR="008C2246" w:rsidRDefault="001F0119">
            <w:pPr>
              <w:pStyle w:val="SAPTableHeader"/>
            </w:pPr>
            <w:r>
              <w:t>Scope Item</w:t>
            </w:r>
          </w:p>
        </w:tc>
        <w:tc>
          <w:tcPr>
            <w:tcW w:w="0" w:type="auto"/>
          </w:tcPr>
          <w:p w:rsidR="008C2246" w:rsidRDefault="001F0119">
            <w:pPr>
              <w:pStyle w:val="SAPTableHeader"/>
            </w:pPr>
            <w:r>
              <w:t>Business Condition</w:t>
            </w:r>
          </w:p>
        </w:tc>
      </w:tr>
      <w:tr w:rsidR="008C2246" w:rsidTr="001F0119">
        <w:tc>
          <w:tcPr>
            <w:tcW w:w="0" w:type="auto"/>
          </w:tcPr>
          <w:p w:rsidR="008C2246" w:rsidRDefault="001F0119">
            <w:r>
              <w:t>BD6 - Basic Credit Management</w:t>
            </w:r>
          </w:p>
        </w:tc>
        <w:tc>
          <w:tcPr>
            <w:tcW w:w="0" w:type="auto"/>
          </w:tcPr>
          <w:p w:rsidR="008C2246" w:rsidRDefault="001F0119">
            <w:r>
              <w:t xml:space="preserve">Make sure BD6 is </w:t>
            </w:r>
            <w:r>
              <w:t>activated before performing test procedures described in this test script, because customizing enabling Credit Limit contained in BD6 is required for successful execution of this test script.</w:t>
            </w:r>
          </w:p>
        </w:tc>
      </w:tr>
    </w:tbl>
    <w:p w:rsidR="008C2246" w:rsidRDefault="001F0119">
      <w:pPr>
        <w:pStyle w:val="Heading1"/>
      </w:pPr>
      <w:bookmarkStart w:id="14" w:name="unique_7"/>
      <w:bookmarkStart w:id="15" w:name="_Toc51414715"/>
      <w:r>
        <w:lastRenderedPageBreak/>
        <w:t>Overview Table</w:t>
      </w:r>
      <w:bookmarkEnd w:id="14"/>
      <w:bookmarkEnd w:id="15"/>
    </w:p>
    <w:p w:rsidR="008C2246" w:rsidRDefault="001F0119">
      <w:r>
        <w:t>This scope item consists of several process step</w:t>
      </w:r>
      <w:r>
        <w:t>s provided in the table below.</w:t>
      </w:r>
    </w:p>
    <w:tbl>
      <w:tblPr>
        <w:tblStyle w:val="SAPStandardTable"/>
        <w:tblW w:w="14298" w:type="dxa"/>
        <w:tblInd w:w="0" w:type="dxa"/>
        <w:tblLook w:val="0620" w:firstRow="1" w:lastRow="0" w:firstColumn="0" w:lastColumn="0" w:noHBand="1" w:noVBand="1"/>
      </w:tblPr>
      <w:tblGrid>
        <w:gridCol w:w="5107"/>
        <w:gridCol w:w="1644"/>
        <w:gridCol w:w="2898"/>
        <w:gridCol w:w="1602"/>
        <w:gridCol w:w="3047"/>
      </w:tblGrid>
      <w:tr w:rsidR="008C2246" w:rsidTr="001F0119">
        <w:trPr>
          <w:cnfStyle w:val="100000000000" w:firstRow="1" w:lastRow="0" w:firstColumn="0" w:lastColumn="0" w:oddVBand="0" w:evenVBand="0" w:oddHBand="0" w:evenHBand="0" w:firstRowFirstColumn="0" w:firstRowLastColumn="0" w:lastRowFirstColumn="0" w:lastRowLastColumn="0"/>
        </w:trPr>
        <w:tc>
          <w:tcPr>
            <w:tcW w:w="0" w:type="auto"/>
          </w:tcPr>
          <w:p w:rsidR="008C2246" w:rsidRDefault="001F0119">
            <w:pPr>
              <w:pStyle w:val="SAPTableHeader"/>
            </w:pPr>
            <w:r>
              <w:t>Process Name</w:t>
            </w:r>
          </w:p>
        </w:tc>
        <w:tc>
          <w:tcPr>
            <w:tcW w:w="0" w:type="auto"/>
          </w:tcPr>
          <w:p w:rsidR="008C2246" w:rsidRDefault="001F0119">
            <w:pPr>
              <w:pStyle w:val="SAPTableHeader"/>
            </w:pPr>
            <w:r>
              <w:t>Business Role</w:t>
            </w:r>
          </w:p>
        </w:tc>
        <w:tc>
          <w:tcPr>
            <w:tcW w:w="0" w:type="auto"/>
          </w:tcPr>
          <w:p w:rsidR="008C2246" w:rsidRDefault="001F0119">
            <w:pPr>
              <w:pStyle w:val="SAPTableHeader"/>
            </w:pPr>
            <w:r>
              <w:t>System</w:t>
            </w:r>
          </w:p>
        </w:tc>
        <w:tc>
          <w:tcPr>
            <w:tcW w:w="0" w:type="auto"/>
          </w:tcPr>
          <w:p w:rsidR="008C2246" w:rsidRDefault="001F0119">
            <w:pPr>
              <w:pStyle w:val="SAPTableHeader"/>
            </w:pPr>
            <w:r>
              <w:t>App/Transaction</w:t>
            </w:r>
          </w:p>
        </w:tc>
        <w:tc>
          <w:tcPr>
            <w:tcW w:w="0" w:type="auto"/>
          </w:tcPr>
          <w:p w:rsidR="008C2246" w:rsidRDefault="001F0119">
            <w:pPr>
              <w:pStyle w:val="SAPTableHeader"/>
            </w:pPr>
            <w:r>
              <w:t>Expected Result</w:t>
            </w:r>
          </w:p>
        </w:tc>
      </w:tr>
      <w:tr w:rsidR="008C2246" w:rsidTr="001F0119">
        <w:tc>
          <w:tcPr>
            <w:tcW w:w="0" w:type="auto"/>
          </w:tcPr>
          <w:p w:rsidR="008C2246" w:rsidRDefault="001F0119">
            <w:hyperlink r:id="rId9" w:history="1">
              <w:r>
                <w:t>Create KRI Templates</w:t>
              </w:r>
            </w:hyperlink>
            <w:r>
              <w:t xml:space="preserve"> </w:t>
            </w:r>
            <w:r>
              <w:t xml:space="preserve"> [page ] </w:t>
            </w:r>
            <w:r>
              <w:fldChar w:fldCharType="begin"/>
            </w:r>
            <w:r>
              <w:instrText xml:space="preserve"> PAGEREF unique_8 </w:instrText>
            </w:r>
            <w:r>
              <w:fldChar w:fldCharType="separate"/>
            </w:r>
            <w:r>
              <w:rPr>
                <w:noProof/>
              </w:rPr>
              <w:t>6</w:t>
            </w:r>
            <w:r>
              <w:fldChar w:fldCharType="end"/>
            </w:r>
          </w:p>
        </w:tc>
        <w:tc>
          <w:tcPr>
            <w:tcW w:w="0" w:type="auto"/>
          </w:tcPr>
          <w:p w:rsidR="008C2246" w:rsidRDefault="001F0119">
            <w:r>
              <w:t>Unit Risk Manager</w:t>
            </w:r>
          </w:p>
        </w:tc>
        <w:tc>
          <w:tcPr>
            <w:tcW w:w="0" w:type="auto"/>
          </w:tcPr>
          <w:p w:rsidR="008C2246" w:rsidRDefault="001F0119">
            <w:r>
              <w:t>On-premise SAP Risk Management System</w:t>
            </w:r>
          </w:p>
        </w:tc>
        <w:tc>
          <w:tcPr>
            <w:tcW w:w="0" w:type="auto"/>
          </w:tcPr>
          <w:p w:rsidR="008C2246" w:rsidRDefault="001F0119">
            <w:r>
              <w:t>/nnwbc</w:t>
            </w:r>
          </w:p>
        </w:tc>
        <w:tc>
          <w:tcPr>
            <w:tcW w:w="0" w:type="auto"/>
          </w:tcPr>
          <w:p w:rsidR="008C2246" w:rsidRDefault="001F0119">
            <w:r>
              <w:t>KRI Template is created.</w:t>
            </w:r>
          </w:p>
        </w:tc>
      </w:tr>
      <w:tr w:rsidR="008C2246" w:rsidTr="001F0119">
        <w:tc>
          <w:tcPr>
            <w:tcW w:w="0" w:type="auto"/>
          </w:tcPr>
          <w:p w:rsidR="008C2246" w:rsidRDefault="001F0119">
            <w:hyperlink r:id="rId10" w:history="1">
              <w:r>
                <w:t>Option One: Create KRI Implementation with Scripts for SAP Table</w:t>
              </w:r>
            </w:hyperlink>
            <w:r>
              <w:t xml:space="preserve">  [page ] </w:t>
            </w:r>
            <w:r>
              <w:fldChar w:fldCharType="begin"/>
            </w:r>
            <w:r>
              <w:instrText xml:space="preserve"> PAGEREF unique_9 </w:instrText>
            </w:r>
            <w:r>
              <w:fldChar w:fldCharType="separate"/>
            </w:r>
            <w:r>
              <w:rPr>
                <w:noProof/>
              </w:rPr>
              <w:t>7</w:t>
            </w:r>
            <w:r>
              <w:fldChar w:fldCharType="end"/>
            </w:r>
          </w:p>
        </w:tc>
        <w:tc>
          <w:tcPr>
            <w:tcW w:w="0" w:type="auto"/>
          </w:tcPr>
          <w:p w:rsidR="008C2246" w:rsidRDefault="001F0119">
            <w:r>
              <w:t>Unit Risk Man</w:t>
            </w:r>
            <w:r>
              <w:t>ager</w:t>
            </w:r>
          </w:p>
        </w:tc>
        <w:tc>
          <w:tcPr>
            <w:tcW w:w="0" w:type="auto"/>
          </w:tcPr>
          <w:p w:rsidR="008C2246" w:rsidRDefault="001F0119">
            <w:r>
              <w:t>On-premise SAP Risk Management System</w:t>
            </w:r>
          </w:p>
        </w:tc>
        <w:tc>
          <w:tcPr>
            <w:tcW w:w="0" w:type="auto"/>
          </w:tcPr>
          <w:p w:rsidR="008C2246" w:rsidRDefault="001F0119">
            <w:r>
              <w:t>/nnwbc</w:t>
            </w:r>
          </w:p>
        </w:tc>
        <w:tc>
          <w:tcPr>
            <w:tcW w:w="0" w:type="auto"/>
          </w:tcPr>
          <w:p w:rsidR="008C2246" w:rsidRDefault="001F0119">
            <w:r>
              <w:t>KRI Implementation is created.</w:t>
            </w:r>
          </w:p>
        </w:tc>
      </w:tr>
      <w:tr w:rsidR="008C2246" w:rsidTr="001F0119">
        <w:tc>
          <w:tcPr>
            <w:tcW w:w="0" w:type="auto"/>
          </w:tcPr>
          <w:p w:rsidR="008C2246" w:rsidRDefault="001F0119">
            <w:hyperlink r:id="rId11" w:history="1">
              <w:r>
                <w:t>Option Two: Create KRI Implementation with Scripts for OData Service</w:t>
              </w:r>
            </w:hyperlink>
            <w:r>
              <w:t xml:space="preserve"> </w:t>
            </w:r>
            <w:r>
              <w:t xml:space="preserve"> [page ] </w:t>
            </w:r>
            <w:r>
              <w:fldChar w:fldCharType="begin"/>
            </w:r>
            <w:r>
              <w:instrText xml:space="preserve"> PAGEREF unique_10 </w:instrText>
            </w:r>
            <w:r>
              <w:fldChar w:fldCharType="separate"/>
            </w:r>
            <w:r>
              <w:rPr>
                <w:noProof/>
              </w:rPr>
              <w:t>9</w:t>
            </w:r>
            <w:r>
              <w:fldChar w:fldCharType="end"/>
            </w:r>
          </w:p>
        </w:tc>
        <w:tc>
          <w:tcPr>
            <w:tcW w:w="0" w:type="auto"/>
          </w:tcPr>
          <w:p w:rsidR="008C2246" w:rsidRDefault="001F0119">
            <w:r>
              <w:t>Unit Risk Manager</w:t>
            </w:r>
          </w:p>
        </w:tc>
        <w:tc>
          <w:tcPr>
            <w:tcW w:w="0" w:type="auto"/>
          </w:tcPr>
          <w:p w:rsidR="008C2246" w:rsidRDefault="001F0119">
            <w:r>
              <w:t>On-premise SAP Risk Management System</w:t>
            </w:r>
          </w:p>
        </w:tc>
        <w:tc>
          <w:tcPr>
            <w:tcW w:w="0" w:type="auto"/>
          </w:tcPr>
          <w:p w:rsidR="008C2246" w:rsidRDefault="001F0119">
            <w:r>
              <w:t>/nnwbc</w:t>
            </w:r>
          </w:p>
        </w:tc>
        <w:tc>
          <w:tcPr>
            <w:tcW w:w="0" w:type="auto"/>
          </w:tcPr>
          <w:p w:rsidR="008C2246" w:rsidRDefault="001F0119">
            <w:r>
              <w:t>KRI Implementation is created.</w:t>
            </w:r>
          </w:p>
        </w:tc>
      </w:tr>
      <w:tr w:rsidR="008C2246" w:rsidTr="001F0119">
        <w:tc>
          <w:tcPr>
            <w:tcW w:w="0" w:type="auto"/>
          </w:tcPr>
          <w:p w:rsidR="008C2246" w:rsidRDefault="001F0119">
            <w:hyperlink r:id="rId12" w:history="1">
              <w:r>
                <w:t>Create Risk and Opportunities</w:t>
              </w:r>
            </w:hyperlink>
            <w:r>
              <w:t xml:space="preserve">  [page ] </w:t>
            </w:r>
            <w:r>
              <w:fldChar w:fldCharType="begin"/>
            </w:r>
            <w:r>
              <w:instrText xml:space="preserve"> PAGEREF unique_11 </w:instrText>
            </w:r>
            <w:r>
              <w:fldChar w:fldCharType="separate"/>
            </w:r>
            <w:r>
              <w:rPr>
                <w:noProof/>
              </w:rPr>
              <w:t>11</w:t>
            </w:r>
            <w:r>
              <w:fldChar w:fldCharType="end"/>
            </w:r>
          </w:p>
        </w:tc>
        <w:tc>
          <w:tcPr>
            <w:tcW w:w="0" w:type="auto"/>
          </w:tcPr>
          <w:p w:rsidR="008C2246" w:rsidRDefault="001F0119">
            <w:r>
              <w:t>Central Risk Manager</w:t>
            </w:r>
          </w:p>
        </w:tc>
        <w:tc>
          <w:tcPr>
            <w:tcW w:w="0" w:type="auto"/>
          </w:tcPr>
          <w:p w:rsidR="008C2246" w:rsidRDefault="001F0119">
            <w:r>
              <w:t>On-premise SAP Risk Management System</w:t>
            </w:r>
          </w:p>
        </w:tc>
        <w:tc>
          <w:tcPr>
            <w:tcW w:w="0" w:type="auto"/>
          </w:tcPr>
          <w:p w:rsidR="008C2246" w:rsidRDefault="001F0119">
            <w:r>
              <w:t>/nnwbc</w:t>
            </w:r>
          </w:p>
        </w:tc>
        <w:tc>
          <w:tcPr>
            <w:tcW w:w="0" w:type="auto"/>
          </w:tcPr>
          <w:p w:rsidR="008C2246" w:rsidRDefault="001F0119">
            <w:r>
              <w:t>Risk is created.</w:t>
            </w:r>
          </w:p>
        </w:tc>
      </w:tr>
      <w:tr w:rsidR="008C2246" w:rsidTr="001F0119">
        <w:tc>
          <w:tcPr>
            <w:tcW w:w="0" w:type="auto"/>
          </w:tcPr>
          <w:p w:rsidR="008C2246" w:rsidRDefault="001F0119">
            <w:hyperlink r:id="rId13" w:history="1">
              <w:r>
                <w:t>Trigger KRI Monitoring Job</w:t>
              </w:r>
            </w:hyperlink>
            <w:r>
              <w:t xml:space="preserve">  [page ] </w:t>
            </w:r>
            <w:r>
              <w:fldChar w:fldCharType="begin"/>
            </w:r>
            <w:r>
              <w:instrText xml:space="preserve"> PAGEREF unique_12 </w:instrText>
            </w:r>
            <w:r>
              <w:fldChar w:fldCharType="separate"/>
            </w:r>
            <w:r>
              <w:rPr>
                <w:noProof/>
              </w:rPr>
              <w:t>13</w:t>
            </w:r>
            <w:r>
              <w:fldChar w:fldCharType="end"/>
            </w:r>
          </w:p>
        </w:tc>
        <w:tc>
          <w:tcPr>
            <w:tcW w:w="0" w:type="auto"/>
          </w:tcPr>
          <w:p w:rsidR="008C2246" w:rsidRDefault="001F0119">
            <w:r>
              <w:t>System Administrator</w:t>
            </w:r>
          </w:p>
        </w:tc>
        <w:tc>
          <w:tcPr>
            <w:tcW w:w="0" w:type="auto"/>
          </w:tcPr>
          <w:p w:rsidR="008C2246" w:rsidRDefault="001F0119">
            <w:r>
              <w:t>On-premise SAP Risk Management System</w:t>
            </w:r>
          </w:p>
        </w:tc>
        <w:tc>
          <w:tcPr>
            <w:tcW w:w="0" w:type="auto"/>
          </w:tcPr>
          <w:p w:rsidR="008C2246" w:rsidRDefault="001F0119">
            <w:r>
              <w:t>/nse38</w:t>
            </w:r>
          </w:p>
        </w:tc>
        <w:tc>
          <w:tcPr>
            <w:tcW w:w="0" w:type="auto"/>
          </w:tcPr>
          <w:p w:rsidR="008C2246" w:rsidRDefault="001F0119">
            <w:r>
              <w:t>KRI monitoring job is triggered.</w:t>
            </w:r>
          </w:p>
        </w:tc>
      </w:tr>
      <w:tr w:rsidR="008C2246" w:rsidTr="001F0119">
        <w:tc>
          <w:tcPr>
            <w:tcW w:w="0" w:type="auto"/>
          </w:tcPr>
          <w:p w:rsidR="008C2246" w:rsidRDefault="001F0119">
            <w:hyperlink r:id="rId14" w:history="1">
              <w:r>
                <w:t>Check Threshold Violation</w:t>
              </w:r>
            </w:hyperlink>
            <w:r>
              <w:t xml:space="preserve">  [page ] </w:t>
            </w:r>
            <w:r>
              <w:fldChar w:fldCharType="begin"/>
            </w:r>
            <w:r>
              <w:instrText xml:space="preserve"> PAGEREF unique_13 </w:instrText>
            </w:r>
            <w:r>
              <w:fldChar w:fldCharType="separate"/>
            </w:r>
            <w:r>
              <w:rPr>
                <w:noProof/>
              </w:rPr>
              <w:t>14</w:t>
            </w:r>
            <w:r>
              <w:fldChar w:fldCharType="end"/>
            </w:r>
          </w:p>
        </w:tc>
        <w:tc>
          <w:tcPr>
            <w:tcW w:w="0" w:type="auto"/>
          </w:tcPr>
          <w:p w:rsidR="008C2246" w:rsidRDefault="001F0119">
            <w:r>
              <w:t>Central Risk Manager</w:t>
            </w:r>
          </w:p>
        </w:tc>
        <w:tc>
          <w:tcPr>
            <w:tcW w:w="0" w:type="auto"/>
          </w:tcPr>
          <w:p w:rsidR="008C2246" w:rsidRDefault="001F0119">
            <w:r>
              <w:t>On-premise SAP Risk Management System</w:t>
            </w:r>
          </w:p>
        </w:tc>
        <w:tc>
          <w:tcPr>
            <w:tcW w:w="0" w:type="auto"/>
          </w:tcPr>
          <w:p w:rsidR="008C2246" w:rsidRDefault="001F0119">
            <w:r>
              <w:t>/nnwbc</w:t>
            </w:r>
          </w:p>
        </w:tc>
        <w:tc>
          <w:tcPr>
            <w:tcW w:w="0" w:type="auto"/>
          </w:tcPr>
          <w:p w:rsidR="008C2246" w:rsidRDefault="001F0119">
            <w:r>
              <w:t>Threshold violation is reported and observed.</w:t>
            </w:r>
          </w:p>
        </w:tc>
      </w:tr>
    </w:tbl>
    <w:p w:rsidR="008C2246" w:rsidRDefault="001F0119">
      <w:pPr>
        <w:pStyle w:val="Heading1"/>
      </w:pPr>
      <w:bookmarkStart w:id="16" w:name="unique_14"/>
      <w:bookmarkStart w:id="17" w:name="_Toc51414716"/>
      <w:r>
        <w:lastRenderedPageBreak/>
        <w:t>Test Procedures</w:t>
      </w:r>
      <w:bookmarkEnd w:id="16"/>
      <w:bookmarkEnd w:id="17"/>
    </w:p>
    <w:p w:rsidR="008C2246" w:rsidRDefault="001F0119">
      <w:r>
        <w:t>This section describes test procedures for each</w:t>
      </w:r>
      <w:r>
        <w:t xml:space="preserve"> process step that belongs to this scope item.</w:t>
      </w:r>
    </w:p>
    <w:p w:rsidR="008C2246" w:rsidRDefault="001F0119">
      <w:pPr>
        <w:pStyle w:val="Heading2"/>
      </w:pPr>
      <w:bookmarkStart w:id="18" w:name="unique_8"/>
      <w:bookmarkStart w:id="19" w:name="_Toc51414717"/>
      <w:r>
        <w:t>Create KRI Templates</w:t>
      </w:r>
      <w:bookmarkEnd w:id="18"/>
      <w:bookmarkEnd w:id="19"/>
    </w:p>
    <w:p w:rsidR="008C2246" w:rsidRDefault="001F0119">
      <w:pPr>
        <w:pStyle w:val="SAPKeyblockTitle"/>
      </w:pPr>
      <w:r>
        <w:t>Test Administration</w:t>
      </w:r>
    </w:p>
    <w:p w:rsidR="008C2246" w:rsidRDefault="001F0119">
      <w:r>
        <w:t>Customer project: Fill in the project-specific parts.</w:t>
      </w:r>
    </w:p>
    <w:p w:rsidR="008C2246" w:rsidRDefault="008C224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C2246" w:rsidTr="001F01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C2246" w:rsidRDefault="001F0119">
            <w:r>
              <w:rPr>
                <w:rStyle w:val="SAPEmphasis"/>
              </w:rPr>
              <w:t>Test Case ID</w:t>
            </w:r>
          </w:p>
        </w:tc>
        <w:tc>
          <w:tcPr>
            <w:tcW w:w="0" w:type="auto"/>
            <w:shd w:val="clear" w:color="auto" w:fill="auto"/>
            <w:tcMar>
              <w:top w:w="29" w:type="dxa"/>
              <w:left w:w="29" w:type="dxa"/>
              <w:bottom w:w="29" w:type="dxa"/>
              <w:right w:w="29" w:type="dxa"/>
            </w:tcMar>
          </w:tcPr>
          <w:p w:rsidR="008C2246" w:rsidRDefault="001F0119">
            <w:r>
              <w:t>&lt;X.XX&gt;</w:t>
            </w:r>
          </w:p>
        </w:tc>
        <w:tc>
          <w:tcPr>
            <w:tcW w:w="0" w:type="auto"/>
            <w:shd w:val="clear" w:color="auto" w:fill="auto"/>
            <w:tcMar>
              <w:top w:w="29" w:type="dxa"/>
              <w:left w:w="29" w:type="dxa"/>
              <w:bottom w:w="29" w:type="dxa"/>
              <w:right w:w="29" w:type="dxa"/>
            </w:tcMar>
          </w:tcPr>
          <w:p w:rsidR="008C2246" w:rsidRDefault="001F0119">
            <w:r>
              <w:rPr>
                <w:rStyle w:val="SAPEmphasis"/>
              </w:rPr>
              <w:t>Tester Name</w:t>
            </w:r>
          </w:p>
        </w:tc>
        <w:tc>
          <w:tcPr>
            <w:tcW w:w="0" w:type="auto"/>
            <w:shd w:val="clear" w:color="auto" w:fill="auto"/>
            <w:tcMar>
              <w:top w:w="29" w:type="dxa"/>
              <w:left w:w="29" w:type="dxa"/>
              <w:bottom w:w="29" w:type="dxa"/>
              <w:right w:w="29" w:type="dxa"/>
            </w:tcMar>
          </w:tcPr>
          <w:p w:rsidR="008C2246" w:rsidRDefault="008C2246"/>
        </w:tc>
        <w:tc>
          <w:tcPr>
            <w:tcW w:w="0" w:type="auto"/>
            <w:shd w:val="clear" w:color="auto" w:fill="auto"/>
            <w:tcMar>
              <w:top w:w="29" w:type="dxa"/>
              <w:left w:w="29" w:type="dxa"/>
              <w:bottom w:w="29" w:type="dxa"/>
              <w:right w:w="29" w:type="dxa"/>
            </w:tcMar>
          </w:tcPr>
          <w:p w:rsidR="008C2246" w:rsidRDefault="001F0119">
            <w:r>
              <w:rPr>
                <w:rStyle w:val="SAPEmphasis"/>
              </w:rPr>
              <w:t>Testing Date</w:t>
            </w:r>
          </w:p>
        </w:tc>
        <w:tc>
          <w:tcPr>
            <w:tcW w:w="0" w:type="auto"/>
            <w:shd w:val="clear" w:color="auto" w:fill="auto"/>
            <w:tcMar>
              <w:top w:w="29" w:type="dxa"/>
              <w:left w:w="29" w:type="dxa"/>
              <w:bottom w:w="29" w:type="dxa"/>
              <w:right w:w="29" w:type="dxa"/>
            </w:tcMar>
          </w:tcPr>
          <w:p w:rsidR="008C2246" w:rsidRDefault="001F0119">
            <w:r>
              <w:rPr>
                <w:rStyle w:val="SAPUserEntry"/>
              </w:rPr>
              <w:t>Enter a test date.</w:t>
            </w:r>
          </w:p>
        </w:tc>
      </w:tr>
      <w:tr w:rsidR="008C2246" w:rsidTr="001F01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C2246" w:rsidRDefault="001F0119">
            <w:r>
              <w:t>Business Role(s)</w:t>
            </w:r>
          </w:p>
        </w:tc>
        <w:tc>
          <w:tcPr>
            <w:tcW w:w="0" w:type="auto"/>
            <w:gridSpan w:val="5"/>
            <w:shd w:val="clear" w:color="auto" w:fill="auto"/>
            <w:tcMar>
              <w:top w:w="29" w:type="dxa"/>
              <w:left w:w="29" w:type="dxa"/>
              <w:bottom w:w="29" w:type="dxa"/>
              <w:right w:w="29" w:type="dxa"/>
            </w:tcMar>
          </w:tcPr>
          <w:p w:rsidR="008C2246" w:rsidRDefault="008C2246"/>
        </w:tc>
      </w:tr>
      <w:tr w:rsidR="008C2246" w:rsidTr="001F01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C2246" w:rsidRDefault="001F0119">
            <w:r>
              <w:rPr>
                <w:rStyle w:val="SAPEmphasis"/>
              </w:rPr>
              <w:t>Responsibility</w:t>
            </w:r>
          </w:p>
        </w:tc>
        <w:tc>
          <w:tcPr>
            <w:tcW w:w="0" w:type="auto"/>
            <w:gridSpan w:val="3"/>
            <w:shd w:val="clear" w:color="auto" w:fill="auto"/>
            <w:tcMar>
              <w:top w:w="29" w:type="dxa"/>
              <w:left w:w="29" w:type="dxa"/>
              <w:bottom w:w="29" w:type="dxa"/>
              <w:right w:w="29" w:type="dxa"/>
            </w:tcMar>
          </w:tcPr>
          <w:p w:rsidR="008C2246" w:rsidRDefault="001F0119">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8C2246" w:rsidRDefault="001F0119">
            <w:r>
              <w:rPr>
                <w:rStyle w:val="SAPEmphasis"/>
              </w:rPr>
              <w:t>Duration</w:t>
            </w:r>
          </w:p>
        </w:tc>
        <w:tc>
          <w:tcPr>
            <w:tcW w:w="0" w:type="auto"/>
            <w:shd w:val="clear" w:color="auto" w:fill="auto"/>
            <w:tcMar>
              <w:top w:w="29" w:type="dxa"/>
              <w:left w:w="29" w:type="dxa"/>
              <w:bottom w:w="29" w:type="dxa"/>
              <w:right w:w="29" w:type="dxa"/>
            </w:tcMar>
          </w:tcPr>
          <w:p w:rsidR="008C2246" w:rsidRDefault="001F0119">
            <w:r>
              <w:rPr>
                <w:rStyle w:val="SAPUserEntry"/>
              </w:rPr>
              <w:t>Enter a duration.</w:t>
            </w:r>
          </w:p>
        </w:tc>
      </w:tr>
    </w:tbl>
    <w:p w:rsidR="008C2246" w:rsidRDefault="001F0119">
      <w:pPr>
        <w:pStyle w:val="SAPKeyblockTitle"/>
      </w:pPr>
      <w:r>
        <w:t>Purpose</w:t>
      </w:r>
    </w:p>
    <w:p w:rsidR="008C2246" w:rsidRDefault="001F0119">
      <w:r>
        <w:t>Predefined key risk indicators can be set up by creating KRI templates.</w:t>
      </w:r>
    </w:p>
    <w:p w:rsidR="008C2246" w:rsidRDefault="001F0119">
      <w:pPr>
        <w:pStyle w:val="SAPKeyblockTitle"/>
      </w:pPr>
      <w:r>
        <w:t>Procedure</w:t>
      </w:r>
    </w:p>
    <w:tbl>
      <w:tblPr>
        <w:tblStyle w:val="SAPStandardTable"/>
        <w:tblW w:w="14298" w:type="dxa"/>
        <w:tblInd w:w="0" w:type="dxa"/>
        <w:tblLook w:val="0620" w:firstRow="1" w:lastRow="0" w:firstColumn="0" w:lastColumn="0" w:noHBand="1" w:noVBand="1"/>
      </w:tblPr>
      <w:tblGrid>
        <w:gridCol w:w="1036"/>
        <w:gridCol w:w="1669"/>
        <w:gridCol w:w="5280"/>
        <w:gridCol w:w="4632"/>
        <w:gridCol w:w="1681"/>
      </w:tblGrid>
      <w:tr w:rsidR="008C2246" w:rsidTr="001F0119">
        <w:trPr>
          <w:cnfStyle w:val="100000000000" w:firstRow="1" w:lastRow="0" w:firstColumn="0" w:lastColumn="0" w:oddVBand="0" w:evenVBand="0" w:oddHBand="0" w:evenHBand="0" w:firstRowFirstColumn="0" w:firstRowLastColumn="0" w:lastRowFirstColumn="0" w:lastRowLastColumn="0"/>
        </w:trPr>
        <w:tc>
          <w:tcPr>
            <w:tcW w:w="0" w:type="auto"/>
          </w:tcPr>
          <w:p w:rsidR="008C2246" w:rsidRDefault="001F0119">
            <w:pPr>
              <w:pStyle w:val="SAPTableHeader"/>
            </w:pPr>
            <w:r>
              <w:t>Test Step #</w:t>
            </w:r>
          </w:p>
        </w:tc>
        <w:tc>
          <w:tcPr>
            <w:tcW w:w="0" w:type="auto"/>
          </w:tcPr>
          <w:p w:rsidR="008C2246" w:rsidRDefault="001F0119">
            <w:pPr>
              <w:pStyle w:val="SAPTableHeader"/>
            </w:pPr>
            <w:r>
              <w:t>Test Step Name</w:t>
            </w:r>
          </w:p>
        </w:tc>
        <w:tc>
          <w:tcPr>
            <w:tcW w:w="0" w:type="auto"/>
          </w:tcPr>
          <w:p w:rsidR="008C2246" w:rsidRDefault="001F0119">
            <w:pPr>
              <w:pStyle w:val="SAPTableHeader"/>
            </w:pPr>
            <w:r>
              <w:t>Instruction</w:t>
            </w:r>
          </w:p>
        </w:tc>
        <w:tc>
          <w:tcPr>
            <w:tcW w:w="0" w:type="auto"/>
          </w:tcPr>
          <w:p w:rsidR="008C2246" w:rsidRDefault="001F0119">
            <w:pPr>
              <w:pStyle w:val="SAPTableHeader"/>
            </w:pPr>
            <w:r>
              <w:t>Expected Result</w:t>
            </w:r>
          </w:p>
        </w:tc>
        <w:tc>
          <w:tcPr>
            <w:tcW w:w="0" w:type="auto"/>
          </w:tcPr>
          <w:p w:rsidR="008C2246" w:rsidRDefault="001F0119">
            <w:pPr>
              <w:pStyle w:val="SAPTableHeader"/>
            </w:pPr>
            <w:r>
              <w:t xml:space="preserve">Pass / Fail / </w:t>
            </w:r>
            <w:r>
              <w:t>Comment</w:t>
            </w:r>
          </w:p>
        </w:tc>
      </w:tr>
      <w:tr w:rsidR="008C2246" w:rsidTr="001F0119">
        <w:tc>
          <w:tcPr>
            <w:tcW w:w="0" w:type="auto"/>
          </w:tcPr>
          <w:p w:rsidR="008C2246" w:rsidRDefault="001F0119">
            <w:r>
              <w:t>1</w:t>
            </w:r>
          </w:p>
        </w:tc>
        <w:tc>
          <w:tcPr>
            <w:tcW w:w="0" w:type="auto"/>
          </w:tcPr>
          <w:p w:rsidR="008C2246" w:rsidRDefault="001F0119">
            <w:r>
              <w:rPr>
                <w:rStyle w:val="SAPEmphasis"/>
              </w:rPr>
              <w:t>Log On</w:t>
            </w:r>
          </w:p>
        </w:tc>
        <w:tc>
          <w:tcPr>
            <w:tcW w:w="0" w:type="auto"/>
          </w:tcPr>
          <w:p w:rsidR="001F0119" w:rsidRDefault="001F0119">
            <w:r>
              <w:t>Log on to a supported Web browser (such as Internet Explorer) with the following URL:</w:t>
            </w:r>
          </w:p>
          <w:p w:rsidR="008C2246" w:rsidRDefault="001F0119">
            <w:r>
              <w:t>http(s)://</w:t>
            </w:r>
            <w:r>
              <w:rPr>
                <w:rStyle w:val="SAPUserEntry"/>
              </w:rPr>
              <w:t>&lt;ServerName&gt;</w:t>
            </w:r>
            <w:r>
              <w:t>:</w:t>
            </w:r>
            <w:r>
              <w:rPr>
                <w:rStyle w:val="SAPUserEntry"/>
              </w:rPr>
              <w:t>&lt;Port Number&gt;</w:t>
            </w:r>
            <w:r>
              <w:t>/nwbc</w:t>
            </w:r>
          </w:p>
        </w:tc>
        <w:tc>
          <w:tcPr>
            <w:tcW w:w="0" w:type="auto"/>
          </w:tcPr>
          <w:p w:rsidR="008C2246" w:rsidRDefault="001F0119">
            <w:r>
              <w:t xml:space="preserve">The </w:t>
            </w:r>
            <w:r>
              <w:rPr>
                <w:rStyle w:val="SAPScreenElement"/>
              </w:rPr>
              <w:t>NetWeaver Business Client</w:t>
            </w:r>
            <w:r>
              <w:t xml:space="preserve"> screen for SAP Risk Management is displayed.</w:t>
            </w:r>
          </w:p>
        </w:tc>
        <w:tc>
          <w:tcPr>
            <w:tcW w:w="0" w:type="auto"/>
          </w:tcPr>
          <w:p w:rsidR="008C2246" w:rsidRDefault="008C2246"/>
        </w:tc>
      </w:tr>
      <w:tr w:rsidR="008C2246" w:rsidTr="001F0119">
        <w:tc>
          <w:tcPr>
            <w:tcW w:w="0" w:type="auto"/>
          </w:tcPr>
          <w:p w:rsidR="008C2246" w:rsidRDefault="001F0119">
            <w:r>
              <w:lastRenderedPageBreak/>
              <w:t>2</w:t>
            </w:r>
          </w:p>
        </w:tc>
        <w:tc>
          <w:tcPr>
            <w:tcW w:w="0" w:type="auto"/>
          </w:tcPr>
          <w:p w:rsidR="008C2246" w:rsidRDefault="001F0119">
            <w:r>
              <w:rPr>
                <w:rStyle w:val="SAPEmphasis"/>
              </w:rPr>
              <w:t>Rule Setup</w:t>
            </w:r>
          </w:p>
        </w:tc>
        <w:tc>
          <w:tcPr>
            <w:tcW w:w="0" w:type="auto"/>
          </w:tcPr>
          <w:p w:rsidR="008C2246" w:rsidRDefault="001F0119">
            <w:r>
              <w:t xml:space="preserve">Choose the </w:t>
            </w:r>
            <w:r>
              <w:rPr>
                <w:rStyle w:val="SAPScreenElement"/>
              </w:rPr>
              <w:t>Rule Setup</w:t>
            </w:r>
            <w:r>
              <w:t xml:space="preserve"> tab.</w:t>
            </w:r>
          </w:p>
        </w:tc>
        <w:tc>
          <w:tcPr>
            <w:tcW w:w="0" w:type="auto"/>
          </w:tcPr>
          <w:p w:rsidR="008C2246" w:rsidRDefault="008C2246"/>
        </w:tc>
        <w:tc>
          <w:tcPr>
            <w:tcW w:w="0" w:type="auto"/>
          </w:tcPr>
          <w:p w:rsidR="008C2246" w:rsidRDefault="008C2246"/>
        </w:tc>
      </w:tr>
      <w:tr w:rsidR="008C2246" w:rsidTr="001F0119">
        <w:tc>
          <w:tcPr>
            <w:tcW w:w="0" w:type="auto"/>
          </w:tcPr>
          <w:p w:rsidR="008C2246" w:rsidRDefault="001F0119">
            <w:r>
              <w:t>3</w:t>
            </w:r>
          </w:p>
        </w:tc>
        <w:tc>
          <w:tcPr>
            <w:tcW w:w="0" w:type="auto"/>
          </w:tcPr>
          <w:p w:rsidR="008C2246" w:rsidRDefault="001F0119">
            <w:r>
              <w:rPr>
                <w:rStyle w:val="SAPEmphasis"/>
              </w:rPr>
              <w:t>KRI Templates</w:t>
            </w:r>
          </w:p>
        </w:tc>
        <w:tc>
          <w:tcPr>
            <w:tcW w:w="0" w:type="auto"/>
          </w:tcPr>
          <w:p w:rsidR="008C2246" w:rsidRDefault="001F0119">
            <w:r>
              <w:t xml:space="preserve">In the </w:t>
            </w:r>
            <w:r>
              <w:rPr>
                <w:rStyle w:val="SAPScreenElement"/>
              </w:rPr>
              <w:t>Key Risk Indicators</w:t>
            </w:r>
            <w:r>
              <w:t xml:space="preserve"> section, choose </w:t>
            </w:r>
            <w:r>
              <w:rPr>
                <w:rStyle w:val="SAPScreenElement"/>
              </w:rPr>
              <w:t>KRI Templates</w:t>
            </w:r>
            <w:r>
              <w:t>.</w:t>
            </w:r>
          </w:p>
        </w:tc>
        <w:tc>
          <w:tcPr>
            <w:tcW w:w="0" w:type="auto"/>
          </w:tcPr>
          <w:p w:rsidR="008C2246" w:rsidRDefault="001F0119">
            <w:r>
              <w:t xml:space="preserve">The </w:t>
            </w:r>
            <w:r>
              <w:rPr>
                <w:rStyle w:val="SAPScreenElement"/>
              </w:rPr>
              <w:t>KRI Template Catalog</w:t>
            </w:r>
            <w:r>
              <w:t xml:space="preserve"> view is displayed.</w:t>
            </w:r>
          </w:p>
        </w:tc>
        <w:tc>
          <w:tcPr>
            <w:tcW w:w="0" w:type="auto"/>
          </w:tcPr>
          <w:p w:rsidR="008C2246" w:rsidRDefault="008C2246"/>
        </w:tc>
      </w:tr>
      <w:tr w:rsidR="008C2246" w:rsidTr="001F0119">
        <w:tc>
          <w:tcPr>
            <w:tcW w:w="0" w:type="auto"/>
          </w:tcPr>
          <w:p w:rsidR="008C2246" w:rsidRDefault="001F0119">
            <w:r>
              <w:t>4</w:t>
            </w:r>
          </w:p>
        </w:tc>
        <w:tc>
          <w:tcPr>
            <w:tcW w:w="0" w:type="auto"/>
          </w:tcPr>
          <w:p w:rsidR="008C2246" w:rsidRDefault="001F0119">
            <w:r>
              <w:rPr>
                <w:rStyle w:val="SAPEmphasis"/>
              </w:rPr>
              <w:t>KRI Templates</w:t>
            </w:r>
          </w:p>
        </w:tc>
        <w:tc>
          <w:tcPr>
            <w:tcW w:w="0" w:type="auto"/>
          </w:tcPr>
          <w:p w:rsidR="008C2246" w:rsidRDefault="001F0119">
            <w:r>
              <w:t xml:space="preserve">Choose </w:t>
            </w:r>
            <w:r>
              <w:rPr>
                <w:rStyle w:val="SAPScreenElement"/>
              </w:rPr>
              <w:t>Create</w:t>
            </w:r>
            <w:r>
              <w:t>.</w:t>
            </w:r>
          </w:p>
        </w:tc>
        <w:tc>
          <w:tcPr>
            <w:tcW w:w="0" w:type="auto"/>
          </w:tcPr>
          <w:p w:rsidR="008C2246" w:rsidRDefault="001F0119">
            <w:r>
              <w:t>A dialog box displays.</w:t>
            </w:r>
          </w:p>
        </w:tc>
        <w:tc>
          <w:tcPr>
            <w:tcW w:w="0" w:type="auto"/>
          </w:tcPr>
          <w:p w:rsidR="008C2246" w:rsidRDefault="008C2246"/>
        </w:tc>
      </w:tr>
      <w:tr w:rsidR="008C2246" w:rsidTr="001F0119">
        <w:tc>
          <w:tcPr>
            <w:tcW w:w="0" w:type="auto"/>
          </w:tcPr>
          <w:p w:rsidR="008C2246" w:rsidRDefault="001F0119">
            <w:r>
              <w:t>5</w:t>
            </w:r>
          </w:p>
        </w:tc>
        <w:tc>
          <w:tcPr>
            <w:tcW w:w="0" w:type="auto"/>
          </w:tcPr>
          <w:p w:rsidR="008C2246" w:rsidRDefault="001F0119">
            <w:r>
              <w:rPr>
                <w:rStyle w:val="SAPEmphasis"/>
              </w:rPr>
              <w:t>Enter Template Details</w:t>
            </w:r>
          </w:p>
        </w:tc>
        <w:tc>
          <w:tcPr>
            <w:tcW w:w="0" w:type="auto"/>
          </w:tcPr>
          <w:p w:rsidR="001F0119" w:rsidRDefault="001F0119">
            <w:r>
              <w:t xml:space="preserve">Make the following entries and choose </w:t>
            </w:r>
            <w:r>
              <w:rPr>
                <w:rStyle w:val="SAPScreenElement"/>
              </w:rPr>
              <w:t>Save</w:t>
            </w:r>
            <w:r>
              <w:t>:</w:t>
            </w:r>
          </w:p>
          <w:p w:rsidR="001F0119" w:rsidRDefault="001F0119">
            <w:r>
              <w:rPr>
                <w:rStyle w:val="SAPScreenElement"/>
              </w:rPr>
              <w:t>General</w:t>
            </w:r>
            <w:r>
              <w:t xml:space="preserve"> tab</w:t>
            </w:r>
            <w:r>
              <w:t>:</w:t>
            </w:r>
          </w:p>
          <w:p w:rsidR="001F0119" w:rsidRDefault="001F0119">
            <w:r>
              <w:rPr>
                <w:rStyle w:val="SAPScreenElement"/>
              </w:rPr>
              <w:t>KRI Template Name:</w:t>
            </w:r>
            <w:r>
              <w:t xml:space="preserve"> </w:t>
            </w:r>
            <w:r>
              <w:rPr>
                <w:rStyle w:val="SAPUserEntry"/>
              </w:rPr>
              <w:t>&lt;For example, KRI Template Name&gt;</w:t>
            </w:r>
          </w:p>
          <w:p w:rsidR="001F0119" w:rsidRDefault="001F0119">
            <w:r>
              <w:rPr>
                <w:rStyle w:val="SAPScreenElement"/>
              </w:rPr>
              <w:t>Description:</w:t>
            </w:r>
            <w:r>
              <w:t xml:space="preserve"> </w:t>
            </w:r>
            <w:r>
              <w:rPr>
                <w:rStyle w:val="SAPUserEntry"/>
              </w:rPr>
              <w:t>&lt;For example, Remove Data Source&gt;</w:t>
            </w:r>
          </w:p>
          <w:p w:rsidR="008C2246" w:rsidRDefault="001F0119">
            <w:r>
              <w:rPr>
                <w:rStyle w:val="SAPScreenElement"/>
              </w:rPr>
              <w:t>Value Type:</w:t>
            </w:r>
            <w:r>
              <w:t xml:space="preserve"> </w:t>
            </w:r>
            <w:r>
              <w:rPr>
                <w:rStyle w:val="SAPUserEntry"/>
              </w:rPr>
              <w:t>Number</w:t>
            </w:r>
          </w:p>
        </w:tc>
        <w:tc>
          <w:tcPr>
            <w:tcW w:w="0" w:type="auto"/>
          </w:tcPr>
          <w:p w:rsidR="008C2246" w:rsidRDefault="001F0119">
            <w:r>
              <w:t>The KRI template is saved.</w:t>
            </w:r>
          </w:p>
        </w:tc>
        <w:tc>
          <w:tcPr>
            <w:tcW w:w="0" w:type="auto"/>
          </w:tcPr>
          <w:p w:rsidR="008C2246" w:rsidRDefault="008C2246"/>
        </w:tc>
      </w:tr>
    </w:tbl>
    <w:p w:rsidR="008C2246" w:rsidRDefault="001F0119">
      <w:pPr>
        <w:pStyle w:val="Heading2"/>
      </w:pPr>
      <w:bookmarkStart w:id="20" w:name="d2e266"/>
      <w:bookmarkStart w:id="21" w:name="_Toc51414718"/>
      <w:r>
        <w:t>Create KRI Implementation</w:t>
      </w:r>
      <w:bookmarkEnd w:id="20"/>
      <w:bookmarkEnd w:id="21"/>
    </w:p>
    <w:p w:rsidR="008C2246" w:rsidRDefault="001F0119">
      <w:pPr>
        <w:pStyle w:val="Heading3"/>
      </w:pPr>
      <w:bookmarkStart w:id="22" w:name="unique_9"/>
      <w:bookmarkStart w:id="23" w:name="_Toc51414719"/>
      <w:r>
        <w:t>Option One: Create KRI Implementation with Scripts for SAP Table</w:t>
      </w:r>
      <w:bookmarkEnd w:id="22"/>
      <w:bookmarkEnd w:id="23"/>
    </w:p>
    <w:p w:rsidR="008C2246" w:rsidRDefault="001F0119">
      <w:pPr>
        <w:pStyle w:val="SAPKeyblockTitle"/>
      </w:pPr>
      <w:r>
        <w:t xml:space="preserve">Test </w:t>
      </w:r>
      <w:r>
        <w:t>Administration</w:t>
      </w:r>
    </w:p>
    <w:p w:rsidR="008C2246" w:rsidRDefault="001F0119">
      <w:r>
        <w:t>Customer project: Fill in the project-specific parts.</w:t>
      </w:r>
    </w:p>
    <w:p w:rsidR="008C2246" w:rsidRDefault="008C224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C2246" w:rsidTr="001F01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C2246" w:rsidRDefault="001F0119">
            <w:r>
              <w:rPr>
                <w:rStyle w:val="SAPEmphasis"/>
              </w:rPr>
              <w:t>Test Case ID</w:t>
            </w:r>
          </w:p>
        </w:tc>
        <w:tc>
          <w:tcPr>
            <w:tcW w:w="0" w:type="auto"/>
            <w:shd w:val="clear" w:color="auto" w:fill="auto"/>
            <w:tcMar>
              <w:top w:w="29" w:type="dxa"/>
              <w:left w:w="29" w:type="dxa"/>
              <w:bottom w:w="29" w:type="dxa"/>
              <w:right w:w="29" w:type="dxa"/>
            </w:tcMar>
          </w:tcPr>
          <w:p w:rsidR="008C2246" w:rsidRDefault="001F0119">
            <w:r>
              <w:t>&lt;X.XX&gt;</w:t>
            </w:r>
          </w:p>
        </w:tc>
        <w:tc>
          <w:tcPr>
            <w:tcW w:w="0" w:type="auto"/>
            <w:shd w:val="clear" w:color="auto" w:fill="auto"/>
            <w:tcMar>
              <w:top w:w="29" w:type="dxa"/>
              <w:left w:w="29" w:type="dxa"/>
              <w:bottom w:w="29" w:type="dxa"/>
              <w:right w:w="29" w:type="dxa"/>
            </w:tcMar>
          </w:tcPr>
          <w:p w:rsidR="008C2246" w:rsidRDefault="001F0119">
            <w:r>
              <w:rPr>
                <w:rStyle w:val="SAPEmphasis"/>
              </w:rPr>
              <w:t>Tester Name</w:t>
            </w:r>
          </w:p>
        </w:tc>
        <w:tc>
          <w:tcPr>
            <w:tcW w:w="0" w:type="auto"/>
            <w:shd w:val="clear" w:color="auto" w:fill="auto"/>
            <w:tcMar>
              <w:top w:w="29" w:type="dxa"/>
              <w:left w:w="29" w:type="dxa"/>
              <w:bottom w:w="29" w:type="dxa"/>
              <w:right w:w="29" w:type="dxa"/>
            </w:tcMar>
          </w:tcPr>
          <w:p w:rsidR="008C2246" w:rsidRDefault="008C2246"/>
        </w:tc>
        <w:tc>
          <w:tcPr>
            <w:tcW w:w="0" w:type="auto"/>
            <w:shd w:val="clear" w:color="auto" w:fill="auto"/>
            <w:tcMar>
              <w:top w:w="29" w:type="dxa"/>
              <w:left w:w="29" w:type="dxa"/>
              <w:bottom w:w="29" w:type="dxa"/>
              <w:right w:w="29" w:type="dxa"/>
            </w:tcMar>
          </w:tcPr>
          <w:p w:rsidR="008C2246" w:rsidRDefault="001F0119">
            <w:r>
              <w:rPr>
                <w:rStyle w:val="SAPEmphasis"/>
              </w:rPr>
              <w:t>Testing Date</w:t>
            </w:r>
          </w:p>
        </w:tc>
        <w:tc>
          <w:tcPr>
            <w:tcW w:w="0" w:type="auto"/>
            <w:shd w:val="clear" w:color="auto" w:fill="auto"/>
            <w:tcMar>
              <w:top w:w="29" w:type="dxa"/>
              <w:left w:w="29" w:type="dxa"/>
              <w:bottom w:w="29" w:type="dxa"/>
              <w:right w:w="29" w:type="dxa"/>
            </w:tcMar>
          </w:tcPr>
          <w:p w:rsidR="008C2246" w:rsidRDefault="001F0119">
            <w:r>
              <w:rPr>
                <w:rStyle w:val="SAPUserEntry"/>
              </w:rPr>
              <w:t>Enter a test date.</w:t>
            </w:r>
          </w:p>
        </w:tc>
      </w:tr>
      <w:tr w:rsidR="008C2246" w:rsidTr="001F01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C2246" w:rsidRDefault="001F0119">
            <w:r>
              <w:t>Business Role(s)</w:t>
            </w:r>
          </w:p>
        </w:tc>
        <w:tc>
          <w:tcPr>
            <w:tcW w:w="0" w:type="auto"/>
            <w:gridSpan w:val="5"/>
            <w:shd w:val="clear" w:color="auto" w:fill="auto"/>
            <w:tcMar>
              <w:top w:w="29" w:type="dxa"/>
              <w:left w:w="29" w:type="dxa"/>
              <w:bottom w:w="29" w:type="dxa"/>
              <w:right w:w="29" w:type="dxa"/>
            </w:tcMar>
          </w:tcPr>
          <w:p w:rsidR="008C2246" w:rsidRDefault="008C2246"/>
        </w:tc>
      </w:tr>
      <w:tr w:rsidR="008C2246" w:rsidTr="001F01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C2246" w:rsidRDefault="001F0119">
            <w:r>
              <w:rPr>
                <w:rStyle w:val="SAPEmphasis"/>
              </w:rPr>
              <w:t>Responsibility</w:t>
            </w:r>
          </w:p>
        </w:tc>
        <w:tc>
          <w:tcPr>
            <w:tcW w:w="0" w:type="auto"/>
            <w:gridSpan w:val="3"/>
            <w:shd w:val="clear" w:color="auto" w:fill="auto"/>
            <w:tcMar>
              <w:top w:w="29" w:type="dxa"/>
              <w:left w:w="29" w:type="dxa"/>
              <w:bottom w:w="29" w:type="dxa"/>
              <w:right w:w="29" w:type="dxa"/>
            </w:tcMar>
          </w:tcPr>
          <w:p w:rsidR="008C2246" w:rsidRDefault="001F011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C2246" w:rsidRDefault="001F0119">
            <w:r>
              <w:rPr>
                <w:rStyle w:val="SAPEmphasis"/>
              </w:rPr>
              <w:t>Duration</w:t>
            </w:r>
          </w:p>
        </w:tc>
        <w:tc>
          <w:tcPr>
            <w:tcW w:w="0" w:type="auto"/>
            <w:shd w:val="clear" w:color="auto" w:fill="auto"/>
            <w:tcMar>
              <w:top w:w="29" w:type="dxa"/>
              <w:left w:w="29" w:type="dxa"/>
              <w:bottom w:w="29" w:type="dxa"/>
              <w:right w:w="29" w:type="dxa"/>
            </w:tcMar>
          </w:tcPr>
          <w:p w:rsidR="008C2246" w:rsidRDefault="001F0119">
            <w:r>
              <w:rPr>
                <w:rStyle w:val="SAPUserEntry"/>
              </w:rPr>
              <w:t>Enter a duration.</w:t>
            </w:r>
          </w:p>
        </w:tc>
      </w:tr>
    </w:tbl>
    <w:p w:rsidR="008C2246" w:rsidRDefault="001F0119">
      <w:pPr>
        <w:pStyle w:val="SAPKeyblockTitle"/>
      </w:pPr>
      <w:r>
        <w:lastRenderedPageBreak/>
        <w:t>Purpose</w:t>
      </w:r>
    </w:p>
    <w:p w:rsidR="008C2246" w:rsidRDefault="001F0119">
      <w:r>
        <w:t>In this activity, you create the actual application of a KRI template.</w:t>
      </w:r>
    </w:p>
    <w:p w:rsidR="008C2246" w:rsidRDefault="001F0119">
      <w:pPr>
        <w:pStyle w:val="SAPKeyblockTitle"/>
      </w:pPr>
      <w:r>
        <w:t>Procedure</w:t>
      </w:r>
    </w:p>
    <w:tbl>
      <w:tblPr>
        <w:tblStyle w:val="SAPStandardTable"/>
        <w:tblW w:w="14298" w:type="dxa"/>
        <w:tblInd w:w="0" w:type="dxa"/>
        <w:tblLook w:val="0620" w:firstRow="1" w:lastRow="0" w:firstColumn="0" w:lastColumn="0" w:noHBand="1" w:noVBand="1"/>
      </w:tblPr>
      <w:tblGrid>
        <w:gridCol w:w="952"/>
        <w:gridCol w:w="1866"/>
        <w:gridCol w:w="6103"/>
        <w:gridCol w:w="3902"/>
        <w:gridCol w:w="1475"/>
      </w:tblGrid>
      <w:tr w:rsidR="008C2246" w:rsidTr="001F0119">
        <w:trPr>
          <w:cnfStyle w:val="100000000000" w:firstRow="1" w:lastRow="0" w:firstColumn="0" w:lastColumn="0" w:oddVBand="0" w:evenVBand="0" w:oddHBand="0" w:evenHBand="0" w:firstRowFirstColumn="0" w:firstRowLastColumn="0" w:lastRowFirstColumn="0" w:lastRowLastColumn="0"/>
        </w:trPr>
        <w:tc>
          <w:tcPr>
            <w:tcW w:w="0" w:type="auto"/>
          </w:tcPr>
          <w:p w:rsidR="008C2246" w:rsidRDefault="001F0119">
            <w:pPr>
              <w:pStyle w:val="SAPTableHeader"/>
            </w:pPr>
            <w:r>
              <w:t>Test Step #</w:t>
            </w:r>
          </w:p>
        </w:tc>
        <w:tc>
          <w:tcPr>
            <w:tcW w:w="0" w:type="auto"/>
          </w:tcPr>
          <w:p w:rsidR="008C2246" w:rsidRDefault="001F0119">
            <w:pPr>
              <w:pStyle w:val="SAPTableHeader"/>
            </w:pPr>
            <w:r>
              <w:t>Test Step Name</w:t>
            </w:r>
          </w:p>
        </w:tc>
        <w:tc>
          <w:tcPr>
            <w:tcW w:w="0" w:type="auto"/>
          </w:tcPr>
          <w:p w:rsidR="008C2246" w:rsidRDefault="001F0119">
            <w:pPr>
              <w:pStyle w:val="SAPTableHeader"/>
            </w:pPr>
            <w:r>
              <w:t>Instruction</w:t>
            </w:r>
          </w:p>
        </w:tc>
        <w:tc>
          <w:tcPr>
            <w:tcW w:w="0" w:type="auto"/>
          </w:tcPr>
          <w:p w:rsidR="008C2246" w:rsidRDefault="001F0119">
            <w:pPr>
              <w:pStyle w:val="SAPTableHeader"/>
            </w:pPr>
            <w:r>
              <w:t>Expected Result</w:t>
            </w:r>
          </w:p>
        </w:tc>
        <w:tc>
          <w:tcPr>
            <w:tcW w:w="0" w:type="auto"/>
          </w:tcPr>
          <w:p w:rsidR="008C2246" w:rsidRDefault="001F0119">
            <w:pPr>
              <w:pStyle w:val="SAPTableHeader"/>
            </w:pPr>
            <w:r>
              <w:t>Pass / Fail / Comment</w:t>
            </w:r>
          </w:p>
        </w:tc>
      </w:tr>
      <w:tr w:rsidR="008C2246" w:rsidTr="001F0119">
        <w:tc>
          <w:tcPr>
            <w:tcW w:w="0" w:type="auto"/>
          </w:tcPr>
          <w:p w:rsidR="008C2246" w:rsidRDefault="001F0119">
            <w:r>
              <w:t>1</w:t>
            </w:r>
          </w:p>
        </w:tc>
        <w:tc>
          <w:tcPr>
            <w:tcW w:w="0" w:type="auto"/>
          </w:tcPr>
          <w:p w:rsidR="008C2246" w:rsidRDefault="001F0119">
            <w:r>
              <w:rPr>
                <w:rStyle w:val="SAPEmphasis"/>
              </w:rPr>
              <w:t>Log on</w:t>
            </w:r>
          </w:p>
        </w:tc>
        <w:tc>
          <w:tcPr>
            <w:tcW w:w="0" w:type="auto"/>
          </w:tcPr>
          <w:p w:rsidR="001F0119" w:rsidRDefault="001F0119">
            <w:r>
              <w:t>Log on to a supported Web browser (such as Internet Explorer) with the following URL:</w:t>
            </w:r>
          </w:p>
          <w:p w:rsidR="008C2246" w:rsidRDefault="001F0119">
            <w:r>
              <w:t>http(s)://</w:t>
            </w:r>
            <w:r>
              <w:rPr>
                <w:rStyle w:val="SAPUserEntry"/>
              </w:rPr>
              <w:t>&lt;ServerName&gt;</w:t>
            </w:r>
            <w:r>
              <w:t>:</w:t>
            </w:r>
            <w:r>
              <w:rPr>
                <w:rStyle w:val="SAPUserEntry"/>
              </w:rPr>
              <w:t>&lt;Port Number&gt;</w:t>
            </w:r>
            <w:r>
              <w:t>/nwbc</w:t>
            </w:r>
          </w:p>
        </w:tc>
        <w:tc>
          <w:tcPr>
            <w:tcW w:w="0" w:type="auto"/>
          </w:tcPr>
          <w:p w:rsidR="008C2246" w:rsidRDefault="001F0119">
            <w:r>
              <w:t xml:space="preserve">The </w:t>
            </w:r>
            <w:r>
              <w:rPr>
                <w:rStyle w:val="SAPScreenElement"/>
              </w:rPr>
              <w:t>NetWeaver Business Client</w:t>
            </w:r>
            <w:r>
              <w:t xml:space="preserve"> screen for SAP Risk Management is displayed.</w:t>
            </w:r>
          </w:p>
        </w:tc>
        <w:tc>
          <w:tcPr>
            <w:tcW w:w="0" w:type="auto"/>
          </w:tcPr>
          <w:p w:rsidR="008C2246" w:rsidRDefault="008C2246"/>
        </w:tc>
      </w:tr>
      <w:tr w:rsidR="008C2246" w:rsidTr="001F0119">
        <w:tc>
          <w:tcPr>
            <w:tcW w:w="0" w:type="auto"/>
          </w:tcPr>
          <w:p w:rsidR="008C2246" w:rsidRDefault="001F0119">
            <w:r>
              <w:t>2</w:t>
            </w:r>
          </w:p>
        </w:tc>
        <w:tc>
          <w:tcPr>
            <w:tcW w:w="0" w:type="auto"/>
          </w:tcPr>
          <w:p w:rsidR="008C2246" w:rsidRDefault="001F0119">
            <w:r>
              <w:rPr>
                <w:rStyle w:val="SAPEmphasis"/>
              </w:rPr>
              <w:t>Rule Setup</w:t>
            </w:r>
          </w:p>
        </w:tc>
        <w:tc>
          <w:tcPr>
            <w:tcW w:w="0" w:type="auto"/>
          </w:tcPr>
          <w:p w:rsidR="008C2246" w:rsidRDefault="001F0119">
            <w:r>
              <w:t xml:space="preserve">Choose the </w:t>
            </w:r>
            <w:r>
              <w:rPr>
                <w:rStyle w:val="SAPScreenElement"/>
              </w:rPr>
              <w:t>Rule Setup</w:t>
            </w:r>
            <w:r>
              <w:t xml:space="preserve"> tab.</w:t>
            </w:r>
          </w:p>
        </w:tc>
        <w:tc>
          <w:tcPr>
            <w:tcW w:w="0" w:type="auto"/>
          </w:tcPr>
          <w:p w:rsidR="008C2246" w:rsidRDefault="008C2246"/>
        </w:tc>
        <w:tc>
          <w:tcPr>
            <w:tcW w:w="0" w:type="auto"/>
          </w:tcPr>
          <w:p w:rsidR="008C2246" w:rsidRDefault="008C2246"/>
        </w:tc>
      </w:tr>
      <w:tr w:rsidR="008C2246" w:rsidTr="001F0119">
        <w:tc>
          <w:tcPr>
            <w:tcW w:w="0" w:type="auto"/>
          </w:tcPr>
          <w:p w:rsidR="008C2246" w:rsidRDefault="001F0119">
            <w:r>
              <w:t>3</w:t>
            </w:r>
          </w:p>
        </w:tc>
        <w:tc>
          <w:tcPr>
            <w:tcW w:w="0" w:type="auto"/>
          </w:tcPr>
          <w:p w:rsidR="008C2246" w:rsidRDefault="001F0119">
            <w:r>
              <w:rPr>
                <w:rStyle w:val="SAPEmphasis"/>
              </w:rPr>
              <w:t>Nav</w:t>
            </w:r>
            <w:r>
              <w:rPr>
                <w:rStyle w:val="SAPEmphasis"/>
              </w:rPr>
              <w:t>igate to KRI Implementation</w:t>
            </w:r>
          </w:p>
        </w:tc>
        <w:tc>
          <w:tcPr>
            <w:tcW w:w="0" w:type="auto"/>
          </w:tcPr>
          <w:p w:rsidR="008C2246" w:rsidRDefault="001F0119">
            <w:r>
              <w:t xml:space="preserve">In the </w:t>
            </w:r>
            <w:r>
              <w:rPr>
                <w:rStyle w:val="SAPScreenElement"/>
              </w:rPr>
              <w:t>Key Risk Indicators</w:t>
            </w:r>
            <w:r>
              <w:t xml:space="preserve"> section, choose </w:t>
            </w:r>
            <w:r>
              <w:rPr>
                <w:rStyle w:val="SAPScreenElement"/>
              </w:rPr>
              <w:t>KRI Implementation</w:t>
            </w:r>
            <w:r>
              <w:t>.</w:t>
            </w:r>
          </w:p>
        </w:tc>
        <w:tc>
          <w:tcPr>
            <w:tcW w:w="0" w:type="auto"/>
          </w:tcPr>
          <w:p w:rsidR="008C2246" w:rsidRDefault="001F0119">
            <w:r>
              <w:t xml:space="preserve">The </w:t>
            </w:r>
            <w:r>
              <w:rPr>
                <w:rStyle w:val="SAPScreenElement"/>
              </w:rPr>
              <w:t>KRI Implementation Catalog</w:t>
            </w:r>
            <w:r>
              <w:t xml:space="preserve"> dialog box is displayed.</w:t>
            </w:r>
          </w:p>
        </w:tc>
        <w:tc>
          <w:tcPr>
            <w:tcW w:w="0" w:type="auto"/>
          </w:tcPr>
          <w:p w:rsidR="008C2246" w:rsidRDefault="008C2246"/>
        </w:tc>
      </w:tr>
      <w:tr w:rsidR="008C2246" w:rsidTr="001F0119">
        <w:tc>
          <w:tcPr>
            <w:tcW w:w="0" w:type="auto"/>
          </w:tcPr>
          <w:p w:rsidR="008C2246" w:rsidRDefault="001F0119">
            <w:r>
              <w:t>4</w:t>
            </w:r>
          </w:p>
        </w:tc>
        <w:tc>
          <w:tcPr>
            <w:tcW w:w="0" w:type="auto"/>
          </w:tcPr>
          <w:p w:rsidR="008C2246" w:rsidRDefault="001F0119">
            <w:r>
              <w:rPr>
                <w:rStyle w:val="SAPEmphasis"/>
              </w:rPr>
              <w:t>Create</w:t>
            </w:r>
          </w:p>
        </w:tc>
        <w:tc>
          <w:tcPr>
            <w:tcW w:w="0" w:type="auto"/>
          </w:tcPr>
          <w:p w:rsidR="008C2246" w:rsidRDefault="001F0119">
            <w:r>
              <w:t xml:space="preserve">Choose </w:t>
            </w:r>
            <w:r>
              <w:rPr>
                <w:rStyle w:val="SAPScreenElement"/>
              </w:rPr>
              <w:t>Create</w:t>
            </w:r>
            <w:r>
              <w:t>.</w:t>
            </w:r>
          </w:p>
        </w:tc>
        <w:tc>
          <w:tcPr>
            <w:tcW w:w="0" w:type="auto"/>
          </w:tcPr>
          <w:p w:rsidR="008C2246" w:rsidRDefault="001F0119">
            <w:r>
              <w:t>A dialog box displays.</w:t>
            </w:r>
          </w:p>
        </w:tc>
        <w:tc>
          <w:tcPr>
            <w:tcW w:w="0" w:type="auto"/>
          </w:tcPr>
          <w:p w:rsidR="008C2246" w:rsidRDefault="008C2246"/>
        </w:tc>
      </w:tr>
      <w:tr w:rsidR="008C2246" w:rsidTr="001F0119">
        <w:tc>
          <w:tcPr>
            <w:tcW w:w="0" w:type="auto"/>
          </w:tcPr>
          <w:p w:rsidR="008C2246" w:rsidRDefault="001F0119">
            <w:r>
              <w:t>5</w:t>
            </w:r>
          </w:p>
        </w:tc>
        <w:tc>
          <w:tcPr>
            <w:tcW w:w="0" w:type="auto"/>
          </w:tcPr>
          <w:p w:rsidR="008C2246" w:rsidRDefault="001F0119">
            <w:r>
              <w:rPr>
                <w:rStyle w:val="SAPEmphasis"/>
              </w:rPr>
              <w:t>Create KRI Implementation</w:t>
            </w:r>
          </w:p>
        </w:tc>
        <w:tc>
          <w:tcPr>
            <w:tcW w:w="0" w:type="auto"/>
          </w:tcPr>
          <w:p w:rsidR="008C2246" w:rsidRDefault="001F0119">
            <w:r>
              <w:t xml:space="preserve">Make the following </w:t>
            </w:r>
            <w:r>
              <w:t>entries:</w:t>
            </w:r>
          </w:p>
          <w:p w:rsidR="008C2246" w:rsidRDefault="001F0119">
            <w:r>
              <w:rPr>
                <w:rStyle w:val="SAPScreenElement"/>
              </w:rPr>
              <w:t>General</w:t>
            </w:r>
            <w:r>
              <w:t xml:space="preserve"> tab:</w:t>
            </w:r>
          </w:p>
          <w:p w:rsidR="008C2246" w:rsidRDefault="001F0119">
            <w:r>
              <w:rPr>
                <w:rStyle w:val="SAPScreenElement"/>
              </w:rPr>
              <w:t>KRI Implementation Name</w:t>
            </w:r>
            <w:r>
              <w:t xml:space="preserve">: </w:t>
            </w:r>
            <w:r>
              <w:rPr>
                <w:rStyle w:val="SAPUserEntry"/>
              </w:rPr>
              <w:t>&lt;For example, Define Amount Limit&gt;</w:t>
            </w:r>
          </w:p>
          <w:p w:rsidR="008C2246" w:rsidRDefault="001F0119">
            <w:r>
              <w:rPr>
                <w:rStyle w:val="SAPScreenElement"/>
              </w:rPr>
              <w:t>KRI Template</w:t>
            </w:r>
            <w:r>
              <w:t xml:space="preserve">: </w:t>
            </w:r>
            <w:r>
              <w:rPr>
                <w:rStyle w:val="SAPUserEntry"/>
              </w:rPr>
              <w:t>&lt;For example, Define Amount Limit&gt;</w:t>
            </w:r>
          </w:p>
          <w:p w:rsidR="008C2246" w:rsidRDefault="001F0119">
            <w:r>
              <w:rPr>
                <w:rStyle w:val="SAPScreenElement"/>
              </w:rPr>
              <w:t>Description</w:t>
            </w:r>
            <w:r>
              <w:t xml:space="preserve">: </w:t>
            </w:r>
            <w:r>
              <w:rPr>
                <w:rStyle w:val="SAPUserEntry"/>
              </w:rPr>
              <w:t>&lt;For example, KRI Implementation for Define Amount Limit&gt;</w:t>
            </w:r>
          </w:p>
          <w:p w:rsidR="008C2246" w:rsidRDefault="001F0119">
            <w:r>
              <w:rPr>
                <w:rStyle w:val="SAPScreenElement"/>
              </w:rPr>
              <w:t>Connector Type</w:t>
            </w:r>
            <w:r>
              <w:t xml:space="preserve">: </w:t>
            </w:r>
            <w:r>
              <w:rPr>
                <w:rStyle w:val="SAPUserEntry"/>
              </w:rPr>
              <w:t>SAP S/4 Table</w:t>
            </w:r>
          </w:p>
          <w:p w:rsidR="008C2246" w:rsidRDefault="001F0119">
            <w:r>
              <w:rPr>
                <w:rStyle w:val="SAPScreenElement"/>
              </w:rPr>
              <w:t>Connector</w:t>
            </w:r>
            <w:r>
              <w:t xml:space="preserve">: </w:t>
            </w:r>
            <w:r>
              <w:rPr>
                <w:rStyle w:val="SAPUserEntry"/>
              </w:rPr>
              <w:t>&lt;For example,</w:t>
            </w:r>
            <w:r>
              <w:rPr>
                <w:rStyle w:val="SAPUserEntry"/>
              </w:rPr>
              <w:t xml:space="preserve"> the ID of SAP S/4HANA Cloud system&gt;</w:t>
            </w:r>
          </w:p>
          <w:p w:rsidR="008C2246" w:rsidRDefault="001F0119">
            <w:r>
              <w:t>The Connector mentioned above is the one which is created after following the Set-up Instruction Guide of 2U2.</w:t>
            </w:r>
          </w:p>
          <w:p w:rsidR="008C2246" w:rsidRDefault="001F0119">
            <w:r>
              <w:rPr>
                <w:rStyle w:val="SAPScreenElement"/>
              </w:rPr>
              <w:t>Script</w:t>
            </w:r>
            <w:r>
              <w:t xml:space="preserve">: </w:t>
            </w:r>
            <w:r>
              <w:rPr>
                <w:rStyle w:val="SAPUserEntry"/>
              </w:rPr>
              <w:t>&lt;Enter the script ID created after following through the Set-up Instruction Guide of 2U2&gt;</w:t>
            </w:r>
          </w:p>
          <w:p w:rsidR="008C2246" w:rsidRDefault="001F0119">
            <w:r>
              <w:t>You can ch</w:t>
            </w:r>
            <w:r>
              <w:t xml:space="preserve">oose the </w:t>
            </w:r>
            <w:r>
              <w:rPr>
                <w:rStyle w:val="SAPScreenElement"/>
              </w:rPr>
              <w:t>Test Connector</w:t>
            </w:r>
            <w:r>
              <w:t xml:space="preserve"> and </w:t>
            </w:r>
            <w:r>
              <w:rPr>
                <w:rStyle w:val="SAPScreenElement"/>
              </w:rPr>
              <w:t>Test Script</w:t>
            </w:r>
            <w:r>
              <w:t xml:space="preserve"> buttons to verify whether the entered Connector and Script are working.</w:t>
            </w:r>
          </w:p>
        </w:tc>
        <w:tc>
          <w:tcPr>
            <w:tcW w:w="0" w:type="auto"/>
          </w:tcPr>
          <w:p w:rsidR="008C2246" w:rsidRDefault="008C2246"/>
        </w:tc>
        <w:tc>
          <w:tcPr>
            <w:tcW w:w="0" w:type="auto"/>
          </w:tcPr>
          <w:p w:rsidR="008C2246" w:rsidRDefault="008C2246"/>
        </w:tc>
      </w:tr>
      <w:tr w:rsidR="008C2246" w:rsidTr="001F0119">
        <w:tc>
          <w:tcPr>
            <w:tcW w:w="0" w:type="auto"/>
          </w:tcPr>
          <w:p w:rsidR="008C2246" w:rsidRDefault="001F0119">
            <w:r>
              <w:lastRenderedPageBreak/>
              <w:t>6</w:t>
            </w:r>
          </w:p>
        </w:tc>
        <w:tc>
          <w:tcPr>
            <w:tcW w:w="0" w:type="auto"/>
          </w:tcPr>
          <w:p w:rsidR="008C2246" w:rsidRDefault="001F0119">
            <w:r>
              <w:rPr>
                <w:rStyle w:val="SAPEmphasis"/>
              </w:rPr>
              <w:t>Implementation Detail</w:t>
            </w:r>
          </w:p>
        </w:tc>
        <w:tc>
          <w:tcPr>
            <w:tcW w:w="0" w:type="auto"/>
          </w:tcPr>
          <w:p w:rsidR="008C2246" w:rsidRDefault="001F0119">
            <w:r>
              <w:t xml:space="preserve">Choose the </w:t>
            </w:r>
            <w:r>
              <w:rPr>
                <w:rStyle w:val="SAPScreenElement"/>
              </w:rPr>
              <w:t>Implementation Detail</w:t>
            </w:r>
            <w:r>
              <w:t xml:space="preserve"> tab.</w:t>
            </w:r>
          </w:p>
        </w:tc>
        <w:tc>
          <w:tcPr>
            <w:tcW w:w="0" w:type="auto"/>
          </w:tcPr>
          <w:p w:rsidR="008C2246" w:rsidRDefault="008C2246"/>
        </w:tc>
        <w:tc>
          <w:tcPr>
            <w:tcW w:w="0" w:type="auto"/>
          </w:tcPr>
          <w:p w:rsidR="008C2246" w:rsidRDefault="008C2246"/>
        </w:tc>
      </w:tr>
      <w:tr w:rsidR="008C2246" w:rsidTr="001F0119">
        <w:tc>
          <w:tcPr>
            <w:tcW w:w="0" w:type="auto"/>
          </w:tcPr>
          <w:p w:rsidR="008C2246" w:rsidRDefault="001F0119">
            <w:r>
              <w:t>7</w:t>
            </w:r>
          </w:p>
        </w:tc>
        <w:tc>
          <w:tcPr>
            <w:tcW w:w="0" w:type="auto"/>
          </w:tcPr>
          <w:p w:rsidR="008C2246" w:rsidRDefault="001F0119">
            <w:r>
              <w:rPr>
                <w:rStyle w:val="SAPEmphasis"/>
              </w:rPr>
              <w:t>Enter Data</w:t>
            </w:r>
          </w:p>
        </w:tc>
        <w:tc>
          <w:tcPr>
            <w:tcW w:w="0" w:type="auto"/>
          </w:tcPr>
          <w:p w:rsidR="001F0119" w:rsidRDefault="001F0119">
            <w:r>
              <w:t xml:space="preserve">Make the following entries and choose </w:t>
            </w:r>
            <w:r>
              <w:rPr>
                <w:rStyle w:val="SAPScreenElement"/>
              </w:rPr>
              <w:t>Save</w:t>
            </w:r>
            <w:r>
              <w:t>:</w:t>
            </w:r>
          </w:p>
          <w:p w:rsidR="001F0119" w:rsidRDefault="001F0119">
            <w:r>
              <w:rPr>
                <w:rStyle w:val="SAPScreenElement"/>
              </w:rPr>
              <w:t>Value Column</w:t>
            </w:r>
            <w:r>
              <w:t xml:space="preserve">: </w:t>
            </w:r>
            <w:r>
              <w:rPr>
                <w:rStyle w:val="SAPUserEntry"/>
              </w:rPr>
              <w:t>Credit Limit [CREDIT LIMIT]</w:t>
            </w:r>
          </w:p>
          <w:p w:rsidR="008C2246" w:rsidRDefault="001F0119">
            <w:r>
              <w:rPr>
                <w:rStyle w:val="SAPScreenElement"/>
              </w:rPr>
              <w:t>Aggregation Function</w:t>
            </w:r>
            <w:r>
              <w:t xml:space="preserve">: </w:t>
            </w:r>
            <w:r>
              <w:rPr>
                <w:rStyle w:val="SAPUserEntry"/>
              </w:rPr>
              <w:t>&lt;For example, Maximum&gt;</w:t>
            </w:r>
          </w:p>
        </w:tc>
        <w:tc>
          <w:tcPr>
            <w:tcW w:w="0" w:type="auto"/>
          </w:tcPr>
          <w:p w:rsidR="008C2246" w:rsidRDefault="001F0119">
            <w:r>
              <w:t>The KRI Implementation is saved.</w:t>
            </w:r>
          </w:p>
        </w:tc>
        <w:tc>
          <w:tcPr>
            <w:tcW w:w="0" w:type="auto"/>
          </w:tcPr>
          <w:p w:rsidR="00000000" w:rsidRDefault="001F0119"/>
        </w:tc>
      </w:tr>
    </w:tbl>
    <w:p w:rsidR="008C2246" w:rsidRDefault="001F0119">
      <w:pPr>
        <w:pStyle w:val="Heading3"/>
      </w:pPr>
      <w:bookmarkStart w:id="24" w:name="unique_10"/>
      <w:bookmarkStart w:id="25" w:name="_Toc51414720"/>
      <w:r>
        <w:t>Option Two: Create KRI Implemen</w:t>
      </w:r>
      <w:r>
        <w:t>tation with Scripts for OData Service</w:t>
      </w:r>
      <w:bookmarkEnd w:id="24"/>
      <w:bookmarkEnd w:id="25"/>
    </w:p>
    <w:p w:rsidR="008C2246" w:rsidRDefault="001F0119">
      <w:pPr>
        <w:pStyle w:val="SAPKeyblockTitle"/>
      </w:pPr>
      <w:r>
        <w:t>Test Administration</w:t>
      </w:r>
    </w:p>
    <w:p w:rsidR="008C2246" w:rsidRDefault="001F0119">
      <w:r>
        <w:t>Customer project: Fill in the project-specific parts.</w:t>
      </w:r>
    </w:p>
    <w:p w:rsidR="008C2246" w:rsidRDefault="008C224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C2246" w:rsidTr="001F01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C2246" w:rsidRDefault="001F0119">
            <w:r>
              <w:rPr>
                <w:rStyle w:val="SAPEmphasis"/>
              </w:rPr>
              <w:t>Test Case ID</w:t>
            </w:r>
          </w:p>
        </w:tc>
        <w:tc>
          <w:tcPr>
            <w:tcW w:w="0" w:type="auto"/>
            <w:shd w:val="clear" w:color="auto" w:fill="auto"/>
            <w:tcMar>
              <w:top w:w="29" w:type="dxa"/>
              <w:left w:w="29" w:type="dxa"/>
              <w:bottom w:w="29" w:type="dxa"/>
              <w:right w:w="29" w:type="dxa"/>
            </w:tcMar>
          </w:tcPr>
          <w:p w:rsidR="008C2246" w:rsidRDefault="001F0119">
            <w:r>
              <w:t>&lt;X.XX&gt;</w:t>
            </w:r>
          </w:p>
        </w:tc>
        <w:tc>
          <w:tcPr>
            <w:tcW w:w="0" w:type="auto"/>
            <w:shd w:val="clear" w:color="auto" w:fill="auto"/>
            <w:tcMar>
              <w:top w:w="29" w:type="dxa"/>
              <w:left w:w="29" w:type="dxa"/>
              <w:bottom w:w="29" w:type="dxa"/>
              <w:right w:w="29" w:type="dxa"/>
            </w:tcMar>
          </w:tcPr>
          <w:p w:rsidR="008C2246" w:rsidRDefault="001F0119">
            <w:r>
              <w:rPr>
                <w:rStyle w:val="SAPEmphasis"/>
              </w:rPr>
              <w:t>Tester Name</w:t>
            </w:r>
          </w:p>
        </w:tc>
        <w:tc>
          <w:tcPr>
            <w:tcW w:w="0" w:type="auto"/>
            <w:shd w:val="clear" w:color="auto" w:fill="auto"/>
            <w:tcMar>
              <w:top w:w="29" w:type="dxa"/>
              <w:left w:w="29" w:type="dxa"/>
              <w:bottom w:w="29" w:type="dxa"/>
              <w:right w:w="29" w:type="dxa"/>
            </w:tcMar>
          </w:tcPr>
          <w:p w:rsidR="008C2246" w:rsidRDefault="008C2246"/>
        </w:tc>
        <w:tc>
          <w:tcPr>
            <w:tcW w:w="0" w:type="auto"/>
            <w:shd w:val="clear" w:color="auto" w:fill="auto"/>
            <w:tcMar>
              <w:top w:w="29" w:type="dxa"/>
              <w:left w:w="29" w:type="dxa"/>
              <w:bottom w:w="29" w:type="dxa"/>
              <w:right w:w="29" w:type="dxa"/>
            </w:tcMar>
          </w:tcPr>
          <w:p w:rsidR="008C2246" w:rsidRDefault="001F0119">
            <w:r>
              <w:rPr>
                <w:rStyle w:val="SAPEmphasis"/>
              </w:rPr>
              <w:t>Testing Date</w:t>
            </w:r>
          </w:p>
        </w:tc>
        <w:tc>
          <w:tcPr>
            <w:tcW w:w="0" w:type="auto"/>
            <w:shd w:val="clear" w:color="auto" w:fill="auto"/>
            <w:tcMar>
              <w:top w:w="29" w:type="dxa"/>
              <w:left w:w="29" w:type="dxa"/>
              <w:bottom w:w="29" w:type="dxa"/>
              <w:right w:w="29" w:type="dxa"/>
            </w:tcMar>
          </w:tcPr>
          <w:p w:rsidR="008C2246" w:rsidRDefault="001F0119">
            <w:r>
              <w:rPr>
                <w:rStyle w:val="SAPUserEntry"/>
              </w:rPr>
              <w:t>Enter a test date.</w:t>
            </w:r>
          </w:p>
        </w:tc>
      </w:tr>
      <w:tr w:rsidR="008C2246" w:rsidTr="001F01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C2246" w:rsidRDefault="001F0119">
            <w:r>
              <w:t>Business Role(s)</w:t>
            </w:r>
          </w:p>
        </w:tc>
        <w:tc>
          <w:tcPr>
            <w:tcW w:w="0" w:type="auto"/>
            <w:gridSpan w:val="5"/>
            <w:shd w:val="clear" w:color="auto" w:fill="auto"/>
            <w:tcMar>
              <w:top w:w="29" w:type="dxa"/>
              <w:left w:w="29" w:type="dxa"/>
              <w:bottom w:w="29" w:type="dxa"/>
              <w:right w:w="29" w:type="dxa"/>
            </w:tcMar>
          </w:tcPr>
          <w:p w:rsidR="008C2246" w:rsidRDefault="008C2246"/>
        </w:tc>
      </w:tr>
      <w:tr w:rsidR="008C2246" w:rsidTr="001F01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C2246" w:rsidRDefault="001F0119">
            <w:r>
              <w:rPr>
                <w:rStyle w:val="SAPEmphasis"/>
              </w:rPr>
              <w:t>Responsibility</w:t>
            </w:r>
          </w:p>
        </w:tc>
        <w:tc>
          <w:tcPr>
            <w:tcW w:w="0" w:type="auto"/>
            <w:gridSpan w:val="3"/>
            <w:shd w:val="clear" w:color="auto" w:fill="auto"/>
            <w:tcMar>
              <w:top w:w="29" w:type="dxa"/>
              <w:left w:w="29" w:type="dxa"/>
              <w:bottom w:w="29" w:type="dxa"/>
              <w:right w:w="29" w:type="dxa"/>
            </w:tcMar>
          </w:tcPr>
          <w:p w:rsidR="008C2246" w:rsidRDefault="001F0119">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8C2246" w:rsidRDefault="001F0119">
            <w:r>
              <w:rPr>
                <w:rStyle w:val="SAPEmphasis"/>
              </w:rPr>
              <w:t>Duration</w:t>
            </w:r>
          </w:p>
        </w:tc>
        <w:tc>
          <w:tcPr>
            <w:tcW w:w="0" w:type="auto"/>
            <w:shd w:val="clear" w:color="auto" w:fill="auto"/>
            <w:tcMar>
              <w:top w:w="29" w:type="dxa"/>
              <w:left w:w="29" w:type="dxa"/>
              <w:bottom w:w="29" w:type="dxa"/>
              <w:right w:w="29" w:type="dxa"/>
            </w:tcMar>
          </w:tcPr>
          <w:p w:rsidR="008C2246" w:rsidRDefault="001F0119">
            <w:r>
              <w:rPr>
                <w:rStyle w:val="SAPUserEntry"/>
              </w:rPr>
              <w:t>Enter a duration.</w:t>
            </w:r>
          </w:p>
        </w:tc>
      </w:tr>
    </w:tbl>
    <w:p w:rsidR="008C2246" w:rsidRDefault="001F0119">
      <w:pPr>
        <w:pStyle w:val="SAPKeyblockTitle"/>
      </w:pPr>
      <w:r>
        <w:t>Procedure</w:t>
      </w:r>
    </w:p>
    <w:tbl>
      <w:tblPr>
        <w:tblStyle w:val="SAPStandardTable"/>
        <w:tblW w:w="14298" w:type="dxa"/>
        <w:tblInd w:w="0" w:type="dxa"/>
        <w:tblLook w:val="0620" w:firstRow="1" w:lastRow="0" w:firstColumn="0" w:lastColumn="0" w:noHBand="1" w:noVBand="1"/>
      </w:tblPr>
      <w:tblGrid>
        <w:gridCol w:w="898"/>
        <w:gridCol w:w="2121"/>
        <w:gridCol w:w="6517"/>
        <w:gridCol w:w="3423"/>
        <w:gridCol w:w="1339"/>
      </w:tblGrid>
      <w:tr w:rsidR="008C2246" w:rsidTr="001F0119">
        <w:trPr>
          <w:cnfStyle w:val="100000000000" w:firstRow="1" w:lastRow="0" w:firstColumn="0" w:lastColumn="0" w:oddVBand="0" w:evenVBand="0" w:oddHBand="0" w:evenHBand="0" w:firstRowFirstColumn="0" w:firstRowLastColumn="0" w:lastRowFirstColumn="0" w:lastRowLastColumn="0"/>
        </w:trPr>
        <w:tc>
          <w:tcPr>
            <w:tcW w:w="0" w:type="auto"/>
          </w:tcPr>
          <w:p w:rsidR="008C2246" w:rsidRDefault="001F0119">
            <w:pPr>
              <w:pStyle w:val="SAPTableHeader"/>
            </w:pPr>
            <w:r>
              <w:t>Test Step #</w:t>
            </w:r>
          </w:p>
        </w:tc>
        <w:tc>
          <w:tcPr>
            <w:tcW w:w="0" w:type="auto"/>
          </w:tcPr>
          <w:p w:rsidR="008C2246" w:rsidRDefault="001F0119">
            <w:pPr>
              <w:pStyle w:val="SAPTableHeader"/>
            </w:pPr>
            <w:r>
              <w:t>Test Step Name</w:t>
            </w:r>
          </w:p>
        </w:tc>
        <w:tc>
          <w:tcPr>
            <w:tcW w:w="0" w:type="auto"/>
          </w:tcPr>
          <w:p w:rsidR="008C2246" w:rsidRDefault="001F0119">
            <w:pPr>
              <w:pStyle w:val="SAPTableHeader"/>
            </w:pPr>
            <w:r>
              <w:t>Instruction</w:t>
            </w:r>
          </w:p>
        </w:tc>
        <w:tc>
          <w:tcPr>
            <w:tcW w:w="0" w:type="auto"/>
          </w:tcPr>
          <w:p w:rsidR="008C2246" w:rsidRDefault="001F0119">
            <w:pPr>
              <w:pStyle w:val="SAPTableHeader"/>
            </w:pPr>
            <w:r>
              <w:t>Expected Result</w:t>
            </w:r>
          </w:p>
        </w:tc>
        <w:tc>
          <w:tcPr>
            <w:tcW w:w="0" w:type="auto"/>
          </w:tcPr>
          <w:p w:rsidR="008C2246" w:rsidRDefault="001F0119">
            <w:pPr>
              <w:pStyle w:val="SAPTableHeader"/>
            </w:pPr>
            <w:r>
              <w:t>Pass / Fail / Comment</w:t>
            </w:r>
          </w:p>
        </w:tc>
      </w:tr>
      <w:tr w:rsidR="008C2246" w:rsidTr="001F0119">
        <w:tc>
          <w:tcPr>
            <w:tcW w:w="0" w:type="auto"/>
          </w:tcPr>
          <w:p w:rsidR="008C2246" w:rsidRDefault="001F0119">
            <w:r>
              <w:t>1</w:t>
            </w:r>
          </w:p>
        </w:tc>
        <w:tc>
          <w:tcPr>
            <w:tcW w:w="0" w:type="auto"/>
          </w:tcPr>
          <w:p w:rsidR="008C2246" w:rsidRDefault="001F0119">
            <w:r>
              <w:rPr>
                <w:rStyle w:val="SAPEmphasis"/>
              </w:rPr>
              <w:t>Log onto On-Premise SAP Risk Management</w:t>
            </w:r>
          </w:p>
        </w:tc>
        <w:tc>
          <w:tcPr>
            <w:tcW w:w="0" w:type="auto"/>
          </w:tcPr>
          <w:p w:rsidR="001F0119" w:rsidRDefault="001F0119">
            <w:r>
              <w:t>Log on to a supported Web browser (such as Internet Explorer) with the following URL:</w:t>
            </w:r>
          </w:p>
          <w:p w:rsidR="008C2246" w:rsidRDefault="001F0119">
            <w:r>
              <w:t>http(s)://</w:t>
            </w:r>
            <w:r>
              <w:rPr>
                <w:rStyle w:val="SAPUserEntry"/>
              </w:rPr>
              <w:t>&lt;ServerName&gt;</w:t>
            </w:r>
            <w:r>
              <w:t>:</w:t>
            </w:r>
            <w:r>
              <w:rPr>
                <w:rStyle w:val="SAPUserEntry"/>
              </w:rPr>
              <w:t>&lt;Port Number&gt;</w:t>
            </w:r>
            <w:r>
              <w:t>/nwbc</w:t>
            </w:r>
          </w:p>
        </w:tc>
        <w:tc>
          <w:tcPr>
            <w:tcW w:w="0" w:type="auto"/>
          </w:tcPr>
          <w:p w:rsidR="008C2246" w:rsidRDefault="001F0119">
            <w:r>
              <w:t xml:space="preserve">The </w:t>
            </w:r>
            <w:r>
              <w:rPr>
                <w:rStyle w:val="SAPScreenElement"/>
              </w:rPr>
              <w:t>NetWeaver Business Client</w:t>
            </w:r>
            <w:r>
              <w:t xml:space="preserve"> screen for SAP Risk Management is displayed.</w:t>
            </w:r>
          </w:p>
        </w:tc>
        <w:tc>
          <w:tcPr>
            <w:tcW w:w="0" w:type="auto"/>
          </w:tcPr>
          <w:p w:rsidR="008C2246" w:rsidRDefault="008C2246"/>
        </w:tc>
      </w:tr>
      <w:tr w:rsidR="008C2246" w:rsidTr="001F0119">
        <w:tc>
          <w:tcPr>
            <w:tcW w:w="0" w:type="auto"/>
          </w:tcPr>
          <w:p w:rsidR="008C2246" w:rsidRDefault="001F0119">
            <w:r>
              <w:t>2</w:t>
            </w:r>
          </w:p>
        </w:tc>
        <w:tc>
          <w:tcPr>
            <w:tcW w:w="0" w:type="auto"/>
          </w:tcPr>
          <w:p w:rsidR="008C2246" w:rsidRDefault="001F0119">
            <w:r>
              <w:rPr>
                <w:rStyle w:val="SAPEmphasis"/>
              </w:rPr>
              <w:t>Rule Setup</w:t>
            </w:r>
          </w:p>
        </w:tc>
        <w:tc>
          <w:tcPr>
            <w:tcW w:w="0" w:type="auto"/>
          </w:tcPr>
          <w:p w:rsidR="008C2246" w:rsidRDefault="001F0119">
            <w:r>
              <w:t xml:space="preserve">Choose the </w:t>
            </w:r>
            <w:r>
              <w:rPr>
                <w:rStyle w:val="SAPScreenElement"/>
              </w:rPr>
              <w:t>Rule Setup</w:t>
            </w:r>
            <w:r>
              <w:t xml:space="preserve"> tab.</w:t>
            </w:r>
          </w:p>
        </w:tc>
        <w:tc>
          <w:tcPr>
            <w:tcW w:w="0" w:type="auto"/>
          </w:tcPr>
          <w:p w:rsidR="008C2246" w:rsidRDefault="008C2246"/>
        </w:tc>
        <w:tc>
          <w:tcPr>
            <w:tcW w:w="0" w:type="auto"/>
          </w:tcPr>
          <w:p w:rsidR="008C2246" w:rsidRDefault="008C2246"/>
        </w:tc>
      </w:tr>
      <w:tr w:rsidR="008C2246" w:rsidTr="001F0119">
        <w:tc>
          <w:tcPr>
            <w:tcW w:w="0" w:type="auto"/>
          </w:tcPr>
          <w:p w:rsidR="008C2246" w:rsidRDefault="001F0119">
            <w:r>
              <w:lastRenderedPageBreak/>
              <w:t>3</w:t>
            </w:r>
          </w:p>
        </w:tc>
        <w:tc>
          <w:tcPr>
            <w:tcW w:w="0" w:type="auto"/>
          </w:tcPr>
          <w:p w:rsidR="008C2246" w:rsidRDefault="001F0119">
            <w:r>
              <w:rPr>
                <w:rStyle w:val="SAPEmphasis"/>
              </w:rPr>
              <w:t>KRI</w:t>
            </w:r>
            <w:r>
              <w:rPr>
                <w:rStyle w:val="SAPEmphasis"/>
              </w:rPr>
              <w:t xml:space="preserve"> Implementation</w:t>
            </w:r>
          </w:p>
        </w:tc>
        <w:tc>
          <w:tcPr>
            <w:tcW w:w="0" w:type="auto"/>
          </w:tcPr>
          <w:p w:rsidR="008C2246" w:rsidRDefault="001F0119">
            <w:r>
              <w:t xml:space="preserve">In the </w:t>
            </w:r>
            <w:r>
              <w:rPr>
                <w:rStyle w:val="SAPScreenElement"/>
              </w:rPr>
              <w:t>Key Risk Indicators</w:t>
            </w:r>
            <w:r>
              <w:t xml:space="preserve"> section, choose </w:t>
            </w:r>
            <w:r>
              <w:rPr>
                <w:rStyle w:val="SAPScreenElement"/>
              </w:rPr>
              <w:t>KRI Implementation</w:t>
            </w:r>
            <w:r>
              <w:t>.</w:t>
            </w:r>
          </w:p>
        </w:tc>
        <w:tc>
          <w:tcPr>
            <w:tcW w:w="0" w:type="auto"/>
          </w:tcPr>
          <w:p w:rsidR="008C2246" w:rsidRDefault="001F0119">
            <w:r>
              <w:t xml:space="preserve">The </w:t>
            </w:r>
            <w:r>
              <w:rPr>
                <w:rStyle w:val="SAPScreenElement"/>
              </w:rPr>
              <w:t>Implementation Catalog</w:t>
            </w:r>
            <w:r>
              <w:t xml:space="preserve"> view is displayed.</w:t>
            </w:r>
          </w:p>
        </w:tc>
        <w:tc>
          <w:tcPr>
            <w:tcW w:w="0" w:type="auto"/>
          </w:tcPr>
          <w:p w:rsidR="008C2246" w:rsidRDefault="008C2246"/>
        </w:tc>
      </w:tr>
      <w:tr w:rsidR="008C2246" w:rsidTr="001F0119">
        <w:tc>
          <w:tcPr>
            <w:tcW w:w="0" w:type="auto"/>
          </w:tcPr>
          <w:p w:rsidR="008C2246" w:rsidRDefault="001F0119">
            <w:r>
              <w:t>4</w:t>
            </w:r>
          </w:p>
        </w:tc>
        <w:tc>
          <w:tcPr>
            <w:tcW w:w="0" w:type="auto"/>
          </w:tcPr>
          <w:p w:rsidR="008C2246" w:rsidRDefault="001F0119">
            <w:r>
              <w:rPr>
                <w:rStyle w:val="SAPEmphasis"/>
              </w:rPr>
              <w:t>Navigate to KRI Implementation</w:t>
            </w:r>
          </w:p>
        </w:tc>
        <w:tc>
          <w:tcPr>
            <w:tcW w:w="0" w:type="auto"/>
          </w:tcPr>
          <w:p w:rsidR="008C2246" w:rsidRDefault="001F0119">
            <w:r>
              <w:t xml:space="preserve">Choose </w:t>
            </w:r>
            <w:r>
              <w:rPr>
                <w:rStyle w:val="SAPScreenElement"/>
              </w:rPr>
              <w:t>Create</w:t>
            </w:r>
            <w:r>
              <w:t>.</w:t>
            </w:r>
          </w:p>
        </w:tc>
        <w:tc>
          <w:tcPr>
            <w:tcW w:w="0" w:type="auto"/>
          </w:tcPr>
          <w:p w:rsidR="008C2246" w:rsidRDefault="001F0119">
            <w:r>
              <w:t>A dialog box displays.</w:t>
            </w:r>
          </w:p>
        </w:tc>
        <w:tc>
          <w:tcPr>
            <w:tcW w:w="0" w:type="auto"/>
          </w:tcPr>
          <w:p w:rsidR="008C2246" w:rsidRDefault="008C2246"/>
        </w:tc>
      </w:tr>
      <w:tr w:rsidR="008C2246" w:rsidTr="001F0119">
        <w:tc>
          <w:tcPr>
            <w:tcW w:w="0" w:type="auto"/>
          </w:tcPr>
          <w:p w:rsidR="008C2246" w:rsidRDefault="001F0119">
            <w:r>
              <w:t>5</w:t>
            </w:r>
          </w:p>
        </w:tc>
        <w:tc>
          <w:tcPr>
            <w:tcW w:w="0" w:type="auto"/>
          </w:tcPr>
          <w:p w:rsidR="008C2246" w:rsidRDefault="001F0119">
            <w:r>
              <w:rPr>
                <w:rStyle w:val="SAPEmphasis"/>
              </w:rPr>
              <w:t>Create KRI Implementation</w:t>
            </w:r>
          </w:p>
        </w:tc>
        <w:tc>
          <w:tcPr>
            <w:tcW w:w="0" w:type="auto"/>
          </w:tcPr>
          <w:p w:rsidR="001F0119" w:rsidRDefault="001F0119">
            <w:r>
              <w:t>Make the following entries:</w:t>
            </w:r>
          </w:p>
          <w:p w:rsidR="001F0119" w:rsidRDefault="001F0119">
            <w:r>
              <w:rPr>
                <w:rStyle w:val="SAPScreenElement"/>
              </w:rPr>
              <w:t>General</w:t>
            </w:r>
            <w:r>
              <w:t xml:space="preserve"> tab:</w:t>
            </w:r>
          </w:p>
          <w:p w:rsidR="001F0119" w:rsidRDefault="001F0119">
            <w:r>
              <w:rPr>
                <w:rStyle w:val="SAPScreenElement"/>
              </w:rPr>
              <w:t>KRI Implementation Name</w:t>
            </w:r>
            <w:r>
              <w:t xml:space="preserve">: </w:t>
            </w:r>
            <w:r>
              <w:rPr>
                <w:rStyle w:val="SAPUserEntry"/>
              </w:rPr>
              <w:t>&lt;For example, Purchase Requisition Amount</w:t>
            </w:r>
          </w:p>
          <w:p w:rsidR="001F0119" w:rsidRDefault="001F0119">
            <w:r>
              <w:rPr>
                <w:rStyle w:val="SAPScreenElement"/>
              </w:rPr>
              <w:t>KRI Template</w:t>
            </w:r>
            <w:r>
              <w:t xml:space="preserve">: </w:t>
            </w:r>
            <w:r>
              <w:rPr>
                <w:rStyle w:val="SAPUserEntry"/>
              </w:rPr>
              <w:t>&lt;For example, Purchase Requisition Amount</w:t>
            </w:r>
          </w:p>
          <w:p w:rsidR="001F0119" w:rsidRDefault="001F0119">
            <w:r>
              <w:rPr>
                <w:rStyle w:val="SAPScreenElement"/>
              </w:rPr>
              <w:t>Description</w:t>
            </w:r>
            <w:r>
              <w:t xml:space="preserve">: </w:t>
            </w:r>
            <w:r>
              <w:rPr>
                <w:rStyle w:val="SAPUserEntry"/>
              </w:rPr>
              <w:t>&lt;For</w:t>
            </w:r>
            <w:r>
              <w:rPr>
                <w:rStyle w:val="SAPUserEntry"/>
              </w:rPr>
              <w:t xml:space="preserve"> example, KRI Implementation for Purchase Requisition Amount&gt;</w:t>
            </w:r>
          </w:p>
          <w:p w:rsidR="001F0119" w:rsidRDefault="001F0119">
            <w:r>
              <w:rPr>
                <w:rStyle w:val="SAPScreenElement"/>
              </w:rPr>
              <w:t>Connector Type</w:t>
            </w:r>
            <w:r>
              <w:t xml:space="preserve">: </w:t>
            </w:r>
            <w:r>
              <w:rPr>
                <w:rStyle w:val="SAPUserEntry"/>
              </w:rPr>
              <w:t>S/4 OData</w:t>
            </w:r>
          </w:p>
          <w:p w:rsidR="001F0119" w:rsidRDefault="001F0119">
            <w:r>
              <w:rPr>
                <w:rStyle w:val="SAPScreenElement"/>
              </w:rPr>
              <w:t>Connector</w:t>
            </w:r>
            <w:r>
              <w:t xml:space="preserve">: </w:t>
            </w:r>
            <w:r>
              <w:rPr>
                <w:rStyle w:val="SAPUserEntry"/>
              </w:rPr>
              <w:t>&lt;For example, the ID of SAP S/4HANA Cloud system&gt;</w:t>
            </w:r>
          </w:p>
          <w:p w:rsidR="001F0119" w:rsidRDefault="001F0119">
            <w:r>
              <w:t xml:space="preserve">The Connector mentioned above is the one that you created in the set-up instruction guide for 2U2 - </w:t>
            </w:r>
            <w:r>
              <w:t>Key Risk Indicator Monitoring with SAP Risk Management.</w:t>
            </w:r>
          </w:p>
          <w:p w:rsidR="001F0119" w:rsidRDefault="001F0119">
            <w:r>
              <w:rPr>
                <w:rStyle w:val="SAPScreenElement"/>
              </w:rPr>
              <w:t>Script</w:t>
            </w:r>
            <w:r>
              <w:t xml:space="preserve">: </w:t>
            </w:r>
            <w:r>
              <w:rPr>
                <w:rStyle w:val="SAPUserEntry"/>
              </w:rPr>
              <w:t>&lt;script ID from the set-up instruction guide of 2U2&gt;</w:t>
            </w:r>
          </w:p>
          <w:p w:rsidR="001F0119" w:rsidRDefault="001F0119">
            <w:r>
              <w:t xml:space="preserve">To verify that the connector and script are working, you can choose the </w:t>
            </w:r>
            <w:r>
              <w:rPr>
                <w:rStyle w:val="SAPScreenElement"/>
              </w:rPr>
              <w:t>Test Connector</w:t>
            </w:r>
            <w:r>
              <w:t xml:space="preserve"> and </w:t>
            </w:r>
            <w:r>
              <w:rPr>
                <w:rStyle w:val="SAPScreenElement"/>
              </w:rPr>
              <w:t>Test Script</w:t>
            </w:r>
            <w:r>
              <w:t xml:space="preserve"> buttons.</w:t>
            </w:r>
          </w:p>
          <w:p w:rsidR="001F0119" w:rsidRDefault="001F0119">
            <w:r>
              <w:rPr>
                <w:rStyle w:val="SAPScreenElement"/>
              </w:rPr>
              <w:t>Implementation Detail</w:t>
            </w:r>
            <w:r>
              <w:t xml:space="preserve"> tab:</w:t>
            </w:r>
          </w:p>
          <w:p w:rsidR="001F0119" w:rsidRDefault="001F0119">
            <w:r>
              <w:rPr>
                <w:rStyle w:val="SAPScreenElement"/>
              </w:rPr>
              <w:t>Value Column</w:t>
            </w:r>
            <w:r>
              <w:t xml:space="preserve">: </w:t>
            </w:r>
            <w:r>
              <w:rPr>
                <w:rStyle w:val="SAPUserEntry"/>
              </w:rPr>
              <w:t>Tot. val. rel.</w:t>
            </w:r>
          </w:p>
          <w:p w:rsidR="001F0119" w:rsidRDefault="001F0119">
            <w:r>
              <w:t>When you connect the hierarchical CDS View OData Service script, all the fields in the hierarchical view are displayed in a flat list.</w:t>
            </w:r>
          </w:p>
          <w:p w:rsidR="001F0119" w:rsidRDefault="001F0119">
            <w:r>
              <w:rPr>
                <w:rStyle w:val="SAPScreenElement"/>
              </w:rPr>
              <w:t>Aggregation Function</w:t>
            </w:r>
            <w:r>
              <w:t xml:space="preserve">: </w:t>
            </w:r>
            <w:r>
              <w:rPr>
                <w:rStyle w:val="SAPUserEntry"/>
              </w:rPr>
              <w:t>&lt;For example,</w:t>
            </w:r>
            <w:r>
              <w:rPr>
                <w:rStyle w:val="SAPUserEntry"/>
              </w:rPr>
              <w:t xml:space="preserve"> Maximum&gt;</w:t>
            </w:r>
          </w:p>
          <w:p w:rsidR="001F0119" w:rsidRDefault="001F0119">
            <w:r>
              <w:t xml:space="preserve">If </w:t>
            </w:r>
            <w:r>
              <w:rPr>
                <w:rStyle w:val="SAPEmphasis"/>
              </w:rPr>
              <w:t>OData Services with Input Parameters</w:t>
            </w:r>
            <w:r>
              <w:t xml:space="preserve"> are used, maintain the </w:t>
            </w:r>
            <w:r>
              <w:rPr>
                <w:rStyle w:val="SAPScreenElement"/>
              </w:rPr>
              <w:t>Input Parameter</w:t>
            </w:r>
            <w:r>
              <w:t xml:space="preserve"> section.</w:t>
            </w:r>
          </w:p>
          <w:p w:rsidR="008C2246" w:rsidRDefault="001F0119">
            <w:r>
              <w:t xml:space="preserve">Choose </w:t>
            </w:r>
            <w:r>
              <w:rPr>
                <w:rStyle w:val="SAPScreenElement"/>
              </w:rPr>
              <w:t>Save</w:t>
            </w:r>
            <w:r>
              <w:t xml:space="preserve"> to save this KRI Implementation.</w:t>
            </w:r>
          </w:p>
        </w:tc>
        <w:tc>
          <w:tcPr>
            <w:tcW w:w="0" w:type="auto"/>
          </w:tcPr>
          <w:p w:rsidR="008C2246" w:rsidRDefault="008C2246"/>
        </w:tc>
        <w:tc>
          <w:tcPr>
            <w:tcW w:w="0" w:type="auto"/>
          </w:tcPr>
          <w:p w:rsidR="008C2246" w:rsidRDefault="008C2246"/>
        </w:tc>
      </w:tr>
    </w:tbl>
    <w:p w:rsidR="008C2246" w:rsidRDefault="001F0119">
      <w:pPr>
        <w:pStyle w:val="Heading2"/>
      </w:pPr>
      <w:bookmarkStart w:id="26" w:name="unique_11"/>
      <w:bookmarkStart w:id="27" w:name="_Toc51414721"/>
      <w:r>
        <w:lastRenderedPageBreak/>
        <w:t>Create Risk and Opportunities</w:t>
      </w:r>
      <w:bookmarkEnd w:id="26"/>
      <w:bookmarkEnd w:id="27"/>
    </w:p>
    <w:p w:rsidR="008C2246" w:rsidRDefault="001F0119">
      <w:pPr>
        <w:pStyle w:val="SAPKeyblockTitle"/>
      </w:pPr>
      <w:r>
        <w:t>Test Administration</w:t>
      </w:r>
    </w:p>
    <w:p w:rsidR="008C2246" w:rsidRDefault="001F0119">
      <w:r>
        <w:t xml:space="preserve">Customer project: Fill in the </w:t>
      </w:r>
      <w:r>
        <w:t>project-specific parts.</w:t>
      </w:r>
    </w:p>
    <w:p w:rsidR="008C2246" w:rsidRDefault="008C224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C2246" w:rsidTr="001F01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C2246" w:rsidRDefault="001F0119">
            <w:r>
              <w:rPr>
                <w:rStyle w:val="SAPEmphasis"/>
              </w:rPr>
              <w:t>Test Case ID</w:t>
            </w:r>
          </w:p>
        </w:tc>
        <w:tc>
          <w:tcPr>
            <w:tcW w:w="0" w:type="auto"/>
            <w:shd w:val="clear" w:color="auto" w:fill="auto"/>
            <w:tcMar>
              <w:top w:w="29" w:type="dxa"/>
              <w:left w:w="29" w:type="dxa"/>
              <w:bottom w:w="29" w:type="dxa"/>
              <w:right w:w="29" w:type="dxa"/>
            </w:tcMar>
          </w:tcPr>
          <w:p w:rsidR="008C2246" w:rsidRDefault="001F0119">
            <w:r>
              <w:t>&lt;X.XX&gt;</w:t>
            </w:r>
          </w:p>
        </w:tc>
        <w:tc>
          <w:tcPr>
            <w:tcW w:w="0" w:type="auto"/>
            <w:shd w:val="clear" w:color="auto" w:fill="auto"/>
            <w:tcMar>
              <w:top w:w="29" w:type="dxa"/>
              <w:left w:w="29" w:type="dxa"/>
              <w:bottom w:w="29" w:type="dxa"/>
              <w:right w:w="29" w:type="dxa"/>
            </w:tcMar>
          </w:tcPr>
          <w:p w:rsidR="008C2246" w:rsidRDefault="001F0119">
            <w:r>
              <w:rPr>
                <w:rStyle w:val="SAPEmphasis"/>
              </w:rPr>
              <w:t>Tester Name</w:t>
            </w:r>
          </w:p>
        </w:tc>
        <w:tc>
          <w:tcPr>
            <w:tcW w:w="0" w:type="auto"/>
            <w:shd w:val="clear" w:color="auto" w:fill="auto"/>
            <w:tcMar>
              <w:top w:w="29" w:type="dxa"/>
              <w:left w:w="29" w:type="dxa"/>
              <w:bottom w:w="29" w:type="dxa"/>
              <w:right w:w="29" w:type="dxa"/>
            </w:tcMar>
          </w:tcPr>
          <w:p w:rsidR="008C2246" w:rsidRDefault="008C2246"/>
        </w:tc>
        <w:tc>
          <w:tcPr>
            <w:tcW w:w="0" w:type="auto"/>
            <w:shd w:val="clear" w:color="auto" w:fill="auto"/>
            <w:tcMar>
              <w:top w:w="29" w:type="dxa"/>
              <w:left w:w="29" w:type="dxa"/>
              <w:bottom w:w="29" w:type="dxa"/>
              <w:right w:w="29" w:type="dxa"/>
            </w:tcMar>
          </w:tcPr>
          <w:p w:rsidR="008C2246" w:rsidRDefault="001F0119">
            <w:r>
              <w:rPr>
                <w:rStyle w:val="SAPEmphasis"/>
              </w:rPr>
              <w:t>Testing Date</w:t>
            </w:r>
          </w:p>
        </w:tc>
        <w:tc>
          <w:tcPr>
            <w:tcW w:w="0" w:type="auto"/>
            <w:shd w:val="clear" w:color="auto" w:fill="auto"/>
            <w:tcMar>
              <w:top w:w="29" w:type="dxa"/>
              <w:left w:w="29" w:type="dxa"/>
              <w:bottom w:w="29" w:type="dxa"/>
              <w:right w:w="29" w:type="dxa"/>
            </w:tcMar>
          </w:tcPr>
          <w:p w:rsidR="008C2246" w:rsidRDefault="001F0119">
            <w:r>
              <w:rPr>
                <w:rStyle w:val="SAPUserEntry"/>
              </w:rPr>
              <w:t>Enter a test date.</w:t>
            </w:r>
          </w:p>
        </w:tc>
      </w:tr>
      <w:tr w:rsidR="008C2246" w:rsidTr="001F01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C2246" w:rsidRDefault="001F0119">
            <w:r>
              <w:t>Business Role(s)</w:t>
            </w:r>
          </w:p>
        </w:tc>
        <w:tc>
          <w:tcPr>
            <w:tcW w:w="0" w:type="auto"/>
            <w:gridSpan w:val="5"/>
            <w:shd w:val="clear" w:color="auto" w:fill="auto"/>
            <w:tcMar>
              <w:top w:w="29" w:type="dxa"/>
              <w:left w:w="29" w:type="dxa"/>
              <w:bottom w:w="29" w:type="dxa"/>
              <w:right w:w="29" w:type="dxa"/>
            </w:tcMar>
          </w:tcPr>
          <w:p w:rsidR="008C2246" w:rsidRDefault="008C2246"/>
        </w:tc>
      </w:tr>
      <w:tr w:rsidR="008C2246" w:rsidTr="001F01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C2246" w:rsidRDefault="001F0119">
            <w:r>
              <w:rPr>
                <w:rStyle w:val="SAPEmphasis"/>
              </w:rPr>
              <w:t>Responsibility</w:t>
            </w:r>
          </w:p>
        </w:tc>
        <w:tc>
          <w:tcPr>
            <w:tcW w:w="0" w:type="auto"/>
            <w:gridSpan w:val="3"/>
            <w:shd w:val="clear" w:color="auto" w:fill="auto"/>
            <w:tcMar>
              <w:top w:w="29" w:type="dxa"/>
              <w:left w:w="29" w:type="dxa"/>
              <w:bottom w:w="29" w:type="dxa"/>
              <w:right w:w="29" w:type="dxa"/>
            </w:tcMar>
          </w:tcPr>
          <w:p w:rsidR="008C2246" w:rsidRDefault="001F011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C2246" w:rsidRDefault="001F0119">
            <w:r>
              <w:rPr>
                <w:rStyle w:val="SAPEmphasis"/>
              </w:rPr>
              <w:t>Duration</w:t>
            </w:r>
          </w:p>
        </w:tc>
        <w:tc>
          <w:tcPr>
            <w:tcW w:w="0" w:type="auto"/>
            <w:shd w:val="clear" w:color="auto" w:fill="auto"/>
            <w:tcMar>
              <w:top w:w="29" w:type="dxa"/>
              <w:left w:w="29" w:type="dxa"/>
              <w:bottom w:w="29" w:type="dxa"/>
              <w:right w:w="29" w:type="dxa"/>
            </w:tcMar>
          </w:tcPr>
          <w:p w:rsidR="008C2246" w:rsidRDefault="001F0119">
            <w:r>
              <w:rPr>
                <w:rStyle w:val="SAPUserEntry"/>
              </w:rPr>
              <w:t>Enter a duration.</w:t>
            </w:r>
          </w:p>
        </w:tc>
      </w:tr>
    </w:tbl>
    <w:p w:rsidR="008C2246" w:rsidRDefault="001F0119">
      <w:pPr>
        <w:pStyle w:val="SAPKeyblockTitle"/>
      </w:pPr>
      <w:r>
        <w:t>Purpose</w:t>
      </w:r>
    </w:p>
    <w:p w:rsidR="008C2246" w:rsidRDefault="001F0119">
      <w:r>
        <w:t xml:space="preserve">In this </w:t>
      </w:r>
      <w:r>
        <w:t>activity, you create a risk and a key risk indicator instance (with the created KRI implementation).</w:t>
      </w:r>
    </w:p>
    <w:p w:rsidR="008C2246" w:rsidRDefault="001F0119">
      <w:pPr>
        <w:pStyle w:val="SAPKeyblockTitle"/>
      </w:pPr>
      <w:r>
        <w:t>Procedure</w:t>
      </w:r>
    </w:p>
    <w:tbl>
      <w:tblPr>
        <w:tblStyle w:val="SAPStandardTable"/>
        <w:tblW w:w="14298" w:type="dxa"/>
        <w:tblInd w:w="0" w:type="dxa"/>
        <w:tblLook w:val="0620" w:firstRow="1" w:lastRow="0" w:firstColumn="0" w:lastColumn="0" w:noHBand="1" w:noVBand="1"/>
      </w:tblPr>
      <w:tblGrid>
        <w:gridCol w:w="805"/>
        <w:gridCol w:w="1420"/>
        <w:gridCol w:w="8393"/>
        <w:gridCol w:w="2568"/>
        <w:gridCol w:w="1112"/>
      </w:tblGrid>
      <w:tr w:rsidR="008C2246" w:rsidTr="001F0119">
        <w:trPr>
          <w:cnfStyle w:val="100000000000" w:firstRow="1" w:lastRow="0" w:firstColumn="0" w:lastColumn="0" w:oddVBand="0" w:evenVBand="0" w:oddHBand="0" w:evenHBand="0" w:firstRowFirstColumn="0" w:firstRowLastColumn="0" w:lastRowFirstColumn="0" w:lastRowLastColumn="0"/>
        </w:trPr>
        <w:tc>
          <w:tcPr>
            <w:tcW w:w="0" w:type="auto"/>
          </w:tcPr>
          <w:p w:rsidR="008C2246" w:rsidRDefault="001F0119">
            <w:pPr>
              <w:pStyle w:val="SAPTableHeader"/>
            </w:pPr>
            <w:r>
              <w:t>Test Step #</w:t>
            </w:r>
          </w:p>
        </w:tc>
        <w:tc>
          <w:tcPr>
            <w:tcW w:w="0" w:type="auto"/>
          </w:tcPr>
          <w:p w:rsidR="008C2246" w:rsidRDefault="001F0119">
            <w:pPr>
              <w:pStyle w:val="SAPTableHeader"/>
            </w:pPr>
            <w:r>
              <w:t>Test Step Name</w:t>
            </w:r>
          </w:p>
        </w:tc>
        <w:tc>
          <w:tcPr>
            <w:tcW w:w="0" w:type="auto"/>
          </w:tcPr>
          <w:p w:rsidR="008C2246" w:rsidRDefault="001F0119">
            <w:pPr>
              <w:pStyle w:val="SAPTableHeader"/>
            </w:pPr>
            <w:r>
              <w:t>Instruction</w:t>
            </w:r>
          </w:p>
        </w:tc>
        <w:tc>
          <w:tcPr>
            <w:tcW w:w="0" w:type="auto"/>
          </w:tcPr>
          <w:p w:rsidR="008C2246" w:rsidRDefault="001F0119">
            <w:pPr>
              <w:pStyle w:val="SAPTableHeader"/>
            </w:pPr>
            <w:r>
              <w:t>Expected Result</w:t>
            </w:r>
          </w:p>
        </w:tc>
        <w:tc>
          <w:tcPr>
            <w:tcW w:w="0" w:type="auto"/>
          </w:tcPr>
          <w:p w:rsidR="008C2246" w:rsidRDefault="001F0119">
            <w:pPr>
              <w:pStyle w:val="SAPTableHeader"/>
            </w:pPr>
            <w:r>
              <w:t>Pass / Fail / Comment</w:t>
            </w:r>
          </w:p>
        </w:tc>
      </w:tr>
      <w:tr w:rsidR="008C2246" w:rsidTr="001F0119">
        <w:tc>
          <w:tcPr>
            <w:tcW w:w="0" w:type="auto"/>
          </w:tcPr>
          <w:p w:rsidR="008C2246" w:rsidRDefault="001F0119">
            <w:r>
              <w:t>1</w:t>
            </w:r>
          </w:p>
        </w:tc>
        <w:tc>
          <w:tcPr>
            <w:tcW w:w="0" w:type="auto"/>
          </w:tcPr>
          <w:p w:rsidR="008C2246" w:rsidRDefault="001F0119">
            <w:r>
              <w:rPr>
                <w:rStyle w:val="SAPEmphasis"/>
              </w:rPr>
              <w:t>Log on</w:t>
            </w:r>
          </w:p>
        </w:tc>
        <w:tc>
          <w:tcPr>
            <w:tcW w:w="0" w:type="auto"/>
          </w:tcPr>
          <w:p w:rsidR="001F0119" w:rsidRDefault="001F0119">
            <w:r>
              <w:t>Log on to a supported Web browser (for example, Internet Explorer) with the following URL:</w:t>
            </w:r>
          </w:p>
          <w:p w:rsidR="008C2246" w:rsidRDefault="001F0119">
            <w:r>
              <w:t>http(s)://</w:t>
            </w:r>
            <w:r>
              <w:rPr>
                <w:rStyle w:val="SAPUserEntry"/>
              </w:rPr>
              <w:t>&lt;ServerName&gt;</w:t>
            </w:r>
            <w:r>
              <w:t>:</w:t>
            </w:r>
            <w:r>
              <w:rPr>
                <w:rStyle w:val="SAPUserEntry"/>
              </w:rPr>
              <w:t>&lt;Port Number&gt;</w:t>
            </w:r>
            <w:r>
              <w:t>/nwbc</w:t>
            </w:r>
          </w:p>
        </w:tc>
        <w:tc>
          <w:tcPr>
            <w:tcW w:w="0" w:type="auto"/>
          </w:tcPr>
          <w:p w:rsidR="008C2246" w:rsidRDefault="001F0119">
            <w:r>
              <w:t xml:space="preserve">The </w:t>
            </w:r>
            <w:r>
              <w:rPr>
                <w:rStyle w:val="SAPScreenElement"/>
              </w:rPr>
              <w:t>NetWeaver Business Client</w:t>
            </w:r>
            <w:r>
              <w:t xml:space="preserve"> view for SAP Risk Management is displayed.</w:t>
            </w:r>
          </w:p>
        </w:tc>
        <w:tc>
          <w:tcPr>
            <w:tcW w:w="0" w:type="auto"/>
          </w:tcPr>
          <w:p w:rsidR="008C2246" w:rsidRDefault="008C2246"/>
        </w:tc>
      </w:tr>
      <w:tr w:rsidR="008C2246" w:rsidTr="001F0119">
        <w:tc>
          <w:tcPr>
            <w:tcW w:w="0" w:type="auto"/>
          </w:tcPr>
          <w:p w:rsidR="008C2246" w:rsidRDefault="001F0119">
            <w:r>
              <w:t>2</w:t>
            </w:r>
          </w:p>
        </w:tc>
        <w:tc>
          <w:tcPr>
            <w:tcW w:w="0" w:type="auto"/>
          </w:tcPr>
          <w:p w:rsidR="008C2246" w:rsidRDefault="001F0119">
            <w:r>
              <w:rPr>
                <w:rStyle w:val="SAPEmphasis"/>
              </w:rPr>
              <w:t>Assessments</w:t>
            </w:r>
          </w:p>
        </w:tc>
        <w:tc>
          <w:tcPr>
            <w:tcW w:w="0" w:type="auto"/>
          </w:tcPr>
          <w:p w:rsidR="008C2246" w:rsidRDefault="001F0119">
            <w:r>
              <w:t xml:space="preserve">Choose the </w:t>
            </w:r>
            <w:r>
              <w:rPr>
                <w:rStyle w:val="SAPScreenElement"/>
              </w:rPr>
              <w:t>Assessments</w:t>
            </w:r>
            <w:r>
              <w:t xml:space="preserve"> tab.</w:t>
            </w:r>
          </w:p>
        </w:tc>
        <w:tc>
          <w:tcPr>
            <w:tcW w:w="0" w:type="auto"/>
          </w:tcPr>
          <w:p w:rsidR="00000000" w:rsidRDefault="001F0119"/>
        </w:tc>
        <w:tc>
          <w:tcPr>
            <w:tcW w:w="0" w:type="auto"/>
          </w:tcPr>
          <w:p w:rsidR="008C2246" w:rsidRDefault="008C2246"/>
        </w:tc>
      </w:tr>
      <w:tr w:rsidR="008C2246" w:rsidTr="001F0119">
        <w:tc>
          <w:tcPr>
            <w:tcW w:w="0" w:type="auto"/>
          </w:tcPr>
          <w:p w:rsidR="008C2246" w:rsidRDefault="001F0119">
            <w:r>
              <w:t>3</w:t>
            </w:r>
          </w:p>
        </w:tc>
        <w:tc>
          <w:tcPr>
            <w:tcW w:w="0" w:type="auto"/>
          </w:tcPr>
          <w:p w:rsidR="008C2246" w:rsidRDefault="001F0119">
            <w:r>
              <w:rPr>
                <w:rStyle w:val="SAPEmphasis"/>
              </w:rPr>
              <w:t>Risk and Opportunities</w:t>
            </w:r>
          </w:p>
        </w:tc>
        <w:tc>
          <w:tcPr>
            <w:tcW w:w="0" w:type="auto"/>
          </w:tcPr>
          <w:p w:rsidR="008C2246" w:rsidRDefault="001F0119">
            <w:r>
              <w:t xml:space="preserve">In the </w:t>
            </w:r>
            <w:r>
              <w:rPr>
                <w:rStyle w:val="SAPScreenElement"/>
              </w:rPr>
              <w:t>Risk Assessments</w:t>
            </w:r>
            <w:r>
              <w:t xml:space="preserve"> section, choose </w:t>
            </w:r>
            <w:r>
              <w:rPr>
                <w:rStyle w:val="SAPScreenElement"/>
              </w:rPr>
              <w:t>Risk and Opportunities</w:t>
            </w:r>
            <w:r>
              <w:t>.</w:t>
            </w:r>
          </w:p>
        </w:tc>
        <w:tc>
          <w:tcPr>
            <w:tcW w:w="0" w:type="auto"/>
          </w:tcPr>
          <w:p w:rsidR="008C2246" w:rsidRDefault="001F0119">
            <w:r>
              <w:t xml:space="preserve">The </w:t>
            </w:r>
            <w:r>
              <w:rPr>
                <w:rStyle w:val="SAPScreenElement"/>
              </w:rPr>
              <w:t>Risk Management and Opportunity Management</w:t>
            </w:r>
            <w:r>
              <w:t xml:space="preserve"> view is displayed.</w:t>
            </w:r>
          </w:p>
        </w:tc>
        <w:tc>
          <w:tcPr>
            <w:tcW w:w="0" w:type="auto"/>
          </w:tcPr>
          <w:p w:rsidR="008C2246" w:rsidRDefault="008C2246"/>
        </w:tc>
      </w:tr>
      <w:tr w:rsidR="008C2246" w:rsidTr="001F0119">
        <w:tc>
          <w:tcPr>
            <w:tcW w:w="0" w:type="auto"/>
          </w:tcPr>
          <w:p w:rsidR="008C2246" w:rsidRDefault="001F0119">
            <w:r>
              <w:t>4</w:t>
            </w:r>
          </w:p>
        </w:tc>
        <w:tc>
          <w:tcPr>
            <w:tcW w:w="0" w:type="auto"/>
          </w:tcPr>
          <w:p w:rsidR="008C2246" w:rsidRDefault="001F0119">
            <w:r>
              <w:rPr>
                <w:rStyle w:val="SAPEmphasis"/>
              </w:rPr>
              <w:t>Operational Risk</w:t>
            </w:r>
          </w:p>
        </w:tc>
        <w:tc>
          <w:tcPr>
            <w:tcW w:w="0" w:type="auto"/>
          </w:tcPr>
          <w:p w:rsidR="008C2246" w:rsidRDefault="001F0119">
            <w:r>
              <w:t xml:space="preserve">Choose </w:t>
            </w:r>
            <w:r>
              <w:rPr>
                <w:rStyle w:val="SAPScreenElement"/>
              </w:rPr>
              <w:t>Create &gt; Operational Risk</w:t>
            </w:r>
            <w:r>
              <w:t xml:space="preserve"> .</w:t>
            </w:r>
          </w:p>
        </w:tc>
        <w:tc>
          <w:tcPr>
            <w:tcW w:w="0" w:type="auto"/>
          </w:tcPr>
          <w:p w:rsidR="008C2246" w:rsidRDefault="001F0119">
            <w:r>
              <w:t>A dialog box displays.</w:t>
            </w:r>
          </w:p>
        </w:tc>
        <w:tc>
          <w:tcPr>
            <w:tcW w:w="0" w:type="auto"/>
          </w:tcPr>
          <w:p w:rsidR="008C2246" w:rsidRDefault="008C2246"/>
        </w:tc>
      </w:tr>
      <w:tr w:rsidR="008C2246" w:rsidTr="001F0119">
        <w:tc>
          <w:tcPr>
            <w:tcW w:w="0" w:type="auto"/>
          </w:tcPr>
          <w:p w:rsidR="008C2246" w:rsidRDefault="001F0119">
            <w:r>
              <w:lastRenderedPageBreak/>
              <w:t>5</w:t>
            </w:r>
          </w:p>
        </w:tc>
        <w:tc>
          <w:tcPr>
            <w:tcW w:w="0" w:type="auto"/>
          </w:tcPr>
          <w:p w:rsidR="008C2246" w:rsidRDefault="001F0119">
            <w:r>
              <w:rPr>
                <w:rStyle w:val="SAPEmphasis"/>
              </w:rPr>
              <w:t>Create Risk</w:t>
            </w:r>
          </w:p>
        </w:tc>
        <w:tc>
          <w:tcPr>
            <w:tcW w:w="0" w:type="auto"/>
          </w:tcPr>
          <w:p w:rsidR="001F0119" w:rsidRDefault="001F0119">
            <w:r>
              <w:t>Make the following entries:</w:t>
            </w:r>
          </w:p>
          <w:p w:rsidR="001F0119" w:rsidRDefault="001F0119">
            <w:r>
              <w:rPr>
                <w:rStyle w:val="SAPScreenElement"/>
              </w:rPr>
              <w:t>General</w:t>
            </w:r>
            <w:r>
              <w:t xml:space="preserve"> tab:</w:t>
            </w:r>
          </w:p>
          <w:p w:rsidR="001F0119" w:rsidRDefault="001F0119">
            <w:r>
              <w:rPr>
                <w:rStyle w:val="SAPScreenElement"/>
              </w:rPr>
              <w:t>Name</w:t>
            </w:r>
            <w:r>
              <w:t xml:space="preserve">: For example, </w:t>
            </w:r>
            <w:r>
              <w:rPr>
                <w:rStyle w:val="SAPUserEntry"/>
              </w:rPr>
              <w:t>Define Amount Limit</w:t>
            </w:r>
          </w:p>
          <w:p w:rsidR="001F0119" w:rsidRDefault="001F0119">
            <w:r>
              <w:rPr>
                <w:rStyle w:val="SAPScreenElement"/>
              </w:rPr>
              <w:t>Organization Unit</w:t>
            </w:r>
            <w:r>
              <w:t xml:space="preserve">: </w:t>
            </w:r>
            <w:r>
              <w:rPr>
                <w:rStyle w:val="SAPUserEntry"/>
              </w:rPr>
              <w:t>&lt;organizational unit&gt;</w:t>
            </w:r>
          </w:p>
          <w:p w:rsidR="008C2246" w:rsidRDefault="001F0119">
            <w:r>
              <w:rPr>
                <w:rStyle w:val="SAPScreenElement"/>
              </w:rPr>
              <w:t>Risk Category</w:t>
            </w:r>
            <w:r>
              <w:t xml:space="preserve">: </w:t>
            </w:r>
            <w:r>
              <w:rPr>
                <w:rStyle w:val="SAPUserEntry"/>
              </w:rPr>
              <w:t>&lt;risk category&gt;</w:t>
            </w:r>
          </w:p>
        </w:tc>
        <w:tc>
          <w:tcPr>
            <w:tcW w:w="0" w:type="auto"/>
          </w:tcPr>
          <w:p w:rsidR="008C2246" w:rsidRDefault="008C2246"/>
        </w:tc>
        <w:tc>
          <w:tcPr>
            <w:tcW w:w="0" w:type="auto"/>
          </w:tcPr>
          <w:p w:rsidR="008C2246" w:rsidRDefault="008C2246"/>
        </w:tc>
      </w:tr>
      <w:tr w:rsidR="008C2246" w:rsidTr="001F0119">
        <w:tc>
          <w:tcPr>
            <w:tcW w:w="0" w:type="auto"/>
          </w:tcPr>
          <w:p w:rsidR="008C2246" w:rsidRDefault="001F0119">
            <w:r>
              <w:t>6</w:t>
            </w:r>
          </w:p>
        </w:tc>
        <w:tc>
          <w:tcPr>
            <w:tcW w:w="0" w:type="auto"/>
          </w:tcPr>
          <w:p w:rsidR="008C2246" w:rsidRDefault="001F0119">
            <w:r>
              <w:rPr>
                <w:rStyle w:val="SAPEmphasis"/>
              </w:rPr>
              <w:t>Key Risk Indicators</w:t>
            </w:r>
          </w:p>
        </w:tc>
        <w:tc>
          <w:tcPr>
            <w:tcW w:w="0" w:type="auto"/>
          </w:tcPr>
          <w:p w:rsidR="008C2246" w:rsidRDefault="001F0119">
            <w:r>
              <w:t xml:space="preserve">Choose the </w:t>
            </w:r>
            <w:r>
              <w:rPr>
                <w:rStyle w:val="SAPScreenElement"/>
              </w:rPr>
              <w:t>Key Risk Indicators</w:t>
            </w:r>
            <w:r>
              <w:t xml:space="preserve"> tab.</w:t>
            </w:r>
          </w:p>
        </w:tc>
        <w:tc>
          <w:tcPr>
            <w:tcW w:w="0" w:type="auto"/>
          </w:tcPr>
          <w:p w:rsidR="008C2246" w:rsidRDefault="008C2246"/>
        </w:tc>
        <w:tc>
          <w:tcPr>
            <w:tcW w:w="0" w:type="auto"/>
          </w:tcPr>
          <w:p w:rsidR="008C2246" w:rsidRDefault="008C2246"/>
        </w:tc>
      </w:tr>
      <w:tr w:rsidR="008C2246" w:rsidTr="001F0119">
        <w:tc>
          <w:tcPr>
            <w:tcW w:w="0" w:type="auto"/>
          </w:tcPr>
          <w:p w:rsidR="008C2246" w:rsidRDefault="001F0119">
            <w:r>
              <w:t>7</w:t>
            </w:r>
          </w:p>
        </w:tc>
        <w:tc>
          <w:tcPr>
            <w:tcW w:w="0" w:type="auto"/>
          </w:tcPr>
          <w:p w:rsidR="008C2246" w:rsidRDefault="001F0119">
            <w:r>
              <w:rPr>
                <w:rStyle w:val="SAPEmphasis"/>
              </w:rPr>
              <w:t>Create Standard KRI</w:t>
            </w:r>
          </w:p>
        </w:tc>
        <w:tc>
          <w:tcPr>
            <w:tcW w:w="0" w:type="auto"/>
          </w:tcPr>
          <w:p w:rsidR="008C2246" w:rsidRDefault="001F0119">
            <w:r>
              <w:t xml:space="preserve">Choose </w:t>
            </w:r>
            <w:r>
              <w:rPr>
                <w:rStyle w:val="SAPScreenElement"/>
              </w:rPr>
              <w:t>Create &gt; Standard KRI Instance</w:t>
            </w:r>
            <w:r>
              <w:t xml:space="preserve"> .</w:t>
            </w:r>
          </w:p>
        </w:tc>
        <w:tc>
          <w:tcPr>
            <w:tcW w:w="0" w:type="auto"/>
          </w:tcPr>
          <w:p w:rsidR="008C2246" w:rsidRDefault="001F0119">
            <w:r>
              <w:t>A dialog box displays.</w:t>
            </w:r>
          </w:p>
        </w:tc>
        <w:tc>
          <w:tcPr>
            <w:tcW w:w="0" w:type="auto"/>
          </w:tcPr>
          <w:p w:rsidR="008C2246" w:rsidRDefault="008C2246"/>
        </w:tc>
      </w:tr>
      <w:tr w:rsidR="008C2246" w:rsidTr="001F0119">
        <w:tc>
          <w:tcPr>
            <w:tcW w:w="0" w:type="auto"/>
          </w:tcPr>
          <w:p w:rsidR="008C2246" w:rsidRDefault="001F0119">
            <w:r>
              <w:t>8</w:t>
            </w:r>
          </w:p>
        </w:tc>
        <w:tc>
          <w:tcPr>
            <w:tcW w:w="0" w:type="auto"/>
          </w:tcPr>
          <w:p w:rsidR="008C2246" w:rsidRDefault="001F0119">
            <w:r>
              <w:rPr>
                <w:rStyle w:val="SAPEmphasis"/>
              </w:rPr>
              <w:t>Enter Details</w:t>
            </w:r>
          </w:p>
        </w:tc>
        <w:tc>
          <w:tcPr>
            <w:tcW w:w="0" w:type="auto"/>
          </w:tcPr>
          <w:p w:rsidR="008C2246" w:rsidRDefault="001F0119">
            <w:r>
              <w:t>Make the following entries:</w:t>
            </w:r>
          </w:p>
          <w:p w:rsidR="008C2246" w:rsidRDefault="001F0119">
            <w:r>
              <w:rPr>
                <w:rStyle w:val="SAPScreenElement"/>
              </w:rPr>
              <w:t>KRI Instance Name</w:t>
            </w:r>
            <w:r>
              <w:t xml:space="preserve">: For example, </w:t>
            </w:r>
            <w:r>
              <w:rPr>
                <w:rStyle w:val="SAPUserEntry"/>
              </w:rPr>
              <w:t>Define Amount Limit KRI</w:t>
            </w:r>
          </w:p>
          <w:p w:rsidR="008C2246" w:rsidRDefault="001F0119">
            <w:r>
              <w:rPr>
                <w:rStyle w:val="SAPScreenElement"/>
              </w:rPr>
              <w:t>KRI Implementation</w:t>
            </w:r>
            <w:r>
              <w:t xml:space="preserve">: </w:t>
            </w:r>
            <w:r>
              <w:rPr>
                <w:rStyle w:val="SAPUserEntry"/>
              </w:rPr>
              <w:t>&lt;KRI implementation (see Note below)&gt;</w:t>
            </w:r>
          </w:p>
          <w:p w:rsidR="008C2246" w:rsidRDefault="001F0119">
            <w:r>
              <w:t>For the KRI Implementation field, if you</w:t>
            </w:r>
            <w:r>
              <w:t xml:space="preserve"> performed </w:t>
            </w:r>
            <w:hyperlink r:id="rId15" w:history="1">
              <w:r>
                <w:t>Option One: Create KRI Implementation with Scripts for SAP Table</w:t>
              </w:r>
            </w:hyperlink>
            <w:r>
              <w:t xml:space="preserve">  [page ] </w:t>
            </w:r>
            <w:r>
              <w:fldChar w:fldCharType="begin"/>
            </w:r>
            <w:r>
              <w:instrText xml:space="preserve"> PAGEREF unique_9 </w:instrText>
            </w:r>
            <w:r>
              <w:fldChar w:fldCharType="separate"/>
            </w:r>
            <w:r>
              <w:rPr>
                <w:noProof/>
              </w:rPr>
              <w:t>7</w:t>
            </w:r>
            <w:r>
              <w:fldChar w:fldCharType="end"/>
            </w:r>
            <w:r>
              <w:t xml:space="preserve">, choose Define Amount Limit. If you performed </w:t>
            </w:r>
            <w:hyperlink r:id="rId16" w:history="1">
              <w:r>
                <w:t>Option Two: Create KRI Implementation with Scrip</w:t>
              </w:r>
              <w:r>
                <w:t>ts for OData Service</w:t>
              </w:r>
            </w:hyperlink>
            <w:r>
              <w:t xml:space="preserve">  [page ] </w:t>
            </w:r>
            <w:r>
              <w:fldChar w:fldCharType="begin"/>
            </w:r>
            <w:r>
              <w:instrText xml:space="preserve"> PAGEREF unique_10 </w:instrText>
            </w:r>
            <w:r>
              <w:fldChar w:fldCharType="separate"/>
            </w:r>
            <w:r>
              <w:rPr>
                <w:noProof/>
              </w:rPr>
              <w:t>9</w:t>
            </w:r>
            <w:r>
              <w:fldChar w:fldCharType="end"/>
            </w:r>
            <w:r>
              <w:t xml:space="preserve">, choose </w:t>
            </w:r>
            <w:r>
              <w:rPr>
                <w:rStyle w:val="SAPScreenElement"/>
              </w:rPr>
              <w:t>KRI Implementation for Purchase Requisition Amount</w:t>
            </w:r>
            <w:r>
              <w:t>.</w:t>
            </w:r>
          </w:p>
          <w:p w:rsidR="008C2246" w:rsidRDefault="001F0119">
            <w:r>
              <w:rPr>
                <w:rStyle w:val="SAPScreenElement"/>
              </w:rPr>
              <w:t>Description</w:t>
            </w:r>
            <w:r>
              <w:t xml:space="preserve">: </w:t>
            </w:r>
            <w:r>
              <w:rPr>
                <w:rStyle w:val="SAPUserEntry"/>
              </w:rPr>
              <w:t>&lt;For example, KRI Instance for Defining Amount Limit&gt;</w:t>
            </w:r>
          </w:p>
          <w:p w:rsidR="008C2246" w:rsidRDefault="001F0119">
            <w:r>
              <w:rPr>
                <w:rStyle w:val="SAPScreenElement"/>
              </w:rPr>
              <w:t>Monitor Frequency</w:t>
            </w:r>
            <w:r>
              <w:t xml:space="preserve">: </w:t>
            </w:r>
            <w:r>
              <w:rPr>
                <w:rStyle w:val="SAPUserEntry"/>
              </w:rPr>
              <w:t>&lt;For example, Daily&gt;</w:t>
            </w:r>
          </w:p>
          <w:p w:rsidR="008C2246" w:rsidRDefault="001F0119">
            <w:r>
              <w:rPr>
                <w:rStyle w:val="SAPScreenElement"/>
              </w:rPr>
              <w:t>Next Execution Date</w:t>
            </w:r>
            <w:r>
              <w:t xml:space="preserve">: </w:t>
            </w:r>
            <w:r>
              <w:rPr>
                <w:rStyle w:val="SAPUserEntry"/>
              </w:rPr>
              <w:t xml:space="preserve">&lt;Adjust to </w:t>
            </w:r>
            <w:r>
              <w:rPr>
                <w:rStyle w:val="SAPUserEntry"/>
              </w:rPr>
              <w:t>current date&gt;</w:t>
            </w:r>
          </w:p>
          <w:p w:rsidR="008C2246" w:rsidRDefault="001F0119">
            <w:r>
              <w:rPr>
                <w:rStyle w:val="SAPScreenElement"/>
              </w:rPr>
              <w:t>Data Time Frame</w:t>
            </w:r>
            <w:r>
              <w:t xml:space="preserve">: </w:t>
            </w:r>
            <w:r>
              <w:rPr>
                <w:rStyle w:val="SAPUserEntry"/>
              </w:rPr>
              <w:t>&lt;For example, Year / [Current Year]&gt;</w:t>
            </w:r>
          </w:p>
          <w:p w:rsidR="008C2246" w:rsidRDefault="001F0119">
            <w:r>
              <w:t xml:space="preserve">To verify the validity of your KRI instance, you can choose the </w:t>
            </w:r>
            <w:r>
              <w:rPr>
                <w:rStyle w:val="SAPScreenElement"/>
              </w:rPr>
              <w:t>Test Instance</w:t>
            </w:r>
            <w:r>
              <w:t xml:space="preserve"> button.</w:t>
            </w:r>
          </w:p>
          <w:p w:rsidR="008C2246" w:rsidRDefault="001F0119">
            <w:r>
              <w:t xml:space="preserve">If you use </w:t>
            </w:r>
            <w:r>
              <w:rPr>
                <w:rStyle w:val="SAPEmphasis"/>
              </w:rPr>
              <w:t>OData Services with Input Parameters</w:t>
            </w:r>
            <w:r>
              <w:t xml:space="preserve">, maintain the </w:t>
            </w:r>
            <w:r>
              <w:rPr>
                <w:rStyle w:val="SAPScreenElement"/>
              </w:rPr>
              <w:t>Input Parameter</w:t>
            </w:r>
            <w:r>
              <w:t xml:space="preserve"> section accordingly.</w:t>
            </w:r>
          </w:p>
          <w:p w:rsidR="008C2246" w:rsidRDefault="001F0119">
            <w:r>
              <w:t>Cho</w:t>
            </w:r>
            <w:r>
              <w:t xml:space="preserve">ose </w:t>
            </w:r>
            <w:r>
              <w:rPr>
                <w:rStyle w:val="SAPScreenElement"/>
              </w:rPr>
              <w:t>Activate</w:t>
            </w:r>
            <w:r>
              <w:t xml:space="preserve"> to save this KRI instance. The dialog box closes automatically.</w:t>
            </w:r>
          </w:p>
          <w:p w:rsidR="008C2246" w:rsidRDefault="001F0119">
            <w:r>
              <w:t xml:space="preserve">Choose </w:t>
            </w:r>
            <w:r>
              <w:rPr>
                <w:rStyle w:val="SAPScreenElement"/>
              </w:rPr>
              <w:t>Submit</w:t>
            </w:r>
            <w:r>
              <w:t xml:space="preserve"> to save this risk.</w:t>
            </w:r>
          </w:p>
        </w:tc>
        <w:tc>
          <w:tcPr>
            <w:tcW w:w="0" w:type="auto"/>
          </w:tcPr>
          <w:p w:rsidR="008C2246" w:rsidRDefault="001F0119">
            <w:r>
              <w:t xml:space="preserve">The </w:t>
            </w:r>
            <w:r>
              <w:rPr>
                <w:rStyle w:val="SAPScreenElement"/>
              </w:rPr>
              <w:t>Create Risk</w:t>
            </w:r>
            <w:r>
              <w:t xml:space="preserve"> screen is displayed.</w:t>
            </w:r>
          </w:p>
        </w:tc>
        <w:tc>
          <w:tcPr>
            <w:tcW w:w="0" w:type="auto"/>
          </w:tcPr>
          <w:p w:rsidR="008C2246" w:rsidRDefault="008C2246"/>
        </w:tc>
      </w:tr>
      <w:tr w:rsidR="008C2246" w:rsidTr="001F0119">
        <w:tc>
          <w:tcPr>
            <w:tcW w:w="0" w:type="auto"/>
          </w:tcPr>
          <w:p w:rsidR="008C2246" w:rsidRDefault="001F0119">
            <w:r>
              <w:t>9</w:t>
            </w:r>
          </w:p>
        </w:tc>
        <w:tc>
          <w:tcPr>
            <w:tcW w:w="0" w:type="auto"/>
          </w:tcPr>
          <w:p w:rsidR="008C2246" w:rsidRDefault="001F0119">
            <w:r>
              <w:rPr>
                <w:rStyle w:val="SAPEmphasis"/>
              </w:rPr>
              <w:t>Key Risk Indicators</w:t>
            </w:r>
          </w:p>
        </w:tc>
        <w:tc>
          <w:tcPr>
            <w:tcW w:w="0" w:type="auto"/>
          </w:tcPr>
          <w:p w:rsidR="008C2246" w:rsidRDefault="001F0119">
            <w:r>
              <w:t xml:space="preserve">Open the created risk and choose the </w:t>
            </w:r>
            <w:r>
              <w:rPr>
                <w:rStyle w:val="SAPScreenElement"/>
              </w:rPr>
              <w:t>Key Risk Indicators</w:t>
            </w:r>
            <w:r>
              <w:t xml:space="preserve"> tab.</w:t>
            </w:r>
          </w:p>
        </w:tc>
        <w:tc>
          <w:tcPr>
            <w:tcW w:w="0" w:type="auto"/>
          </w:tcPr>
          <w:p w:rsidR="008C2246" w:rsidRDefault="008C2246"/>
        </w:tc>
        <w:tc>
          <w:tcPr>
            <w:tcW w:w="0" w:type="auto"/>
          </w:tcPr>
          <w:p w:rsidR="008C2246" w:rsidRDefault="008C2246"/>
        </w:tc>
      </w:tr>
      <w:tr w:rsidR="008C2246" w:rsidTr="001F0119">
        <w:tc>
          <w:tcPr>
            <w:tcW w:w="0" w:type="auto"/>
          </w:tcPr>
          <w:p w:rsidR="008C2246" w:rsidRDefault="001F0119">
            <w:r>
              <w:lastRenderedPageBreak/>
              <w:t>10</w:t>
            </w:r>
          </w:p>
        </w:tc>
        <w:tc>
          <w:tcPr>
            <w:tcW w:w="0" w:type="auto"/>
          </w:tcPr>
          <w:p w:rsidR="008C2246" w:rsidRDefault="001F0119">
            <w:r>
              <w:rPr>
                <w:rStyle w:val="SAPEmphasis"/>
              </w:rPr>
              <w:t>Threshold Violation</w:t>
            </w:r>
          </w:p>
        </w:tc>
        <w:tc>
          <w:tcPr>
            <w:tcW w:w="0" w:type="auto"/>
          </w:tcPr>
          <w:p w:rsidR="008C2246" w:rsidRDefault="001F0119">
            <w:r>
              <w:t xml:space="preserve">Select the role representing the KRI instance created in the prior step and choose the button under the </w:t>
            </w:r>
            <w:r>
              <w:rPr>
                <w:rStyle w:val="SAPScreenElement"/>
              </w:rPr>
              <w:t>Threshold Violation</w:t>
            </w:r>
            <w:r>
              <w:t xml:space="preserve"> column.</w:t>
            </w:r>
          </w:p>
        </w:tc>
        <w:tc>
          <w:tcPr>
            <w:tcW w:w="0" w:type="auto"/>
          </w:tcPr>
          <w:p w:rsidR="008C2246" w:rsidRDefault="001F0119">
            <w:r>
              <w:t>A dialog box displays.</w:t>
            </w:r>
          </w:p>
        </w:tc>
        <w:tc>
          <w:tcPr>
            <w:tcW w:w="0" w:type="auto"/>
          </w:tcPr>
          <w:p w:rsidR="008C2246" w:rsidRDefault="008C2246"/>
        </w:tc>
      </w:tr>
      <w:tr w:rsidR="008C2246" w:rsidTr="001F0119">
        <w:tc>
          <w:tcPr>
            <w:tcW w:w="0" w:type="auto"/>
          </w:tcPr>
          <w:p w:rsidR="008C2246" w:rsidRDefault="001F0119">
            <w:r>
              <w:t>11</w:t>
            </w:r>
          </w:p>
        </w:tc>
        <w:tc>
          <w:tcPr>
            <w:tcW w:w="0" w:type="auto"/>
          </w:tcPr>
          <w:p w:rsidR="008C2246" w:rsidRDefault="001F0119">
            <w:r>
              <w:rPr>
                <w:rStyle w:val="SAPEmphasis"/>
              </w:rPr>
              <w:t>Maintain KRI Value Thresholds</w:t>
            </w:r>
          </w:p>
        </w:tc>
        <w:tc>
          <w:tcPr>
            <w:tcW w:w="0" w:type="auto"/>
          </w:tcPr>
          <w:p w:rsidR="001F0119" w:rsidRDefault="001F0119">
            <w:r>
              <w:t>Make the following entries and c</w:t>
            </w:r>
            <w:r>
              <w:t xml:space="preserve">hoose </w:t>
            </w:r>
            <w:r>
              <w:rPr>
                <w:rStyle w:val="SAPScreenElement"/>
              </w:rPr>
              <w:t>Submit</w:t>
            </w:r>
            <w:r>
              <w:t>:</w:t>
            </w:r>
          </w:p>
          <w:p w:rsidR="001F0119" w:rsidRDefault="001F0119">
            <w:r>
              <w:rPr>
                <w:rStyle w:val="SAPScreenElement"/>
              </w:rPr>
              <w:t>Favorable Value Range</w:t>
            </w:r>
            <w:r>
              <w:t xml:space="preserve">: </w:t>
            </w:r>
            <w:r>
              <w:rPr>
                <w:rStyle w:val="SAPUserEntry"/>
              </w:rPr>
              <w:t>&lt;For example, High Values&gt;</w:t>
            </w:r>
          </w:p>
          <w:p w:rsidR="001F0119" w:rsidRDefault="001F0119">
            <w:r>
              <w:rPr>
                <w:rStyle w:val="SAPScreenElement"/>
              </w:rPr>
              <w:t>Value To</w:t>
            </w:r>
            <w:r>
              <w:t xml:space="preserve">: </w:t>
            </w:r>
            <w:r>
              <w:rPr>
                <w:rStyle w:val="SAPUserEntry"/>
              </w:rPr>
              <w:t>1</w:t>
            </w:r>
            <w:r>
              <w:t xml:space="preserve"> (on the row for the </w:t>
            </w:r>
            <w:r>
              <w:rPr>
                <w:rStyle w:val="SAPScreenElement"/>
              </w:rPr>
              <w:t>Yellow</w:t>
            </w:r>
            <w:r>
              <w:t xml:space="preserve"> threshold)</w:t>
            </w:r>
          </w:p>
          <w:p w:rsidR="008C2246" w:rsidRDefault="001F0119">
            <w:r>
              <w:rPr>
                <w:rStyle w:val="SAPScreenElement"/>
              </w:rPr>
              <w:t>Flag Risk</w:t>
            </w:r>
            <w:r>
              <w:t xml:space="preserve">: </w:t>
            </w:r>
            <w:r>
              <w:rPr>
                <w:rStyle w:val="SAPUserEntry"/>
              </w:rPr>
              <w:t>Selected</w:t>
            </w:r>
            <w:r>
              <w:t xml:space="preserve"> (on the row for </w:t>
            </w:r>
            <w:r>
              <w:rPr>
                <w:rStyle w:val="SAPScreenElement"/>
              </w:rPr>
              <w:t>Red</w:t>
            </w:r>
            <w:r>
              <w:t xml:space="preserve"> threshold)</w:t>
            </w:r>
          </w:p>
        </w:tc>
        <w:tc>
          <w:tcPr>
            <w:tcW w:w="0" w:type="auto"/>
          </w:tcPr>
          <w:p w:rsidR="008C2246" w:rsidRDefault="001F0119">
            <w:r>
              <w:t>Changes made to the Risk are saved.</w:t>
            </w:r>
          </w:p>
        </w:tc>
        <w:tc>
          <w:tcPr>
            <w:tcW w:w="0" w:type="auto"/>
          </w:tcPr>
          <w:p w:rsidR="008C2246" w:rsidRDefault="008C2246"/>
        </w:tc>
      </w:tr>
    </w:tbl>
    <w:p w:rsidR="008C2246" w:rsidRDefault="001F0119">
      <w:pPr>
        <w:pStyle w:val="Heading2"/>
      </w:pPr>
      <w:bookmarkStart w:id="28" w:name="unique_12"/>
      <w:bookmarkStart w:id="29" w:name="_Toc51414722"/>
      <w:r>
        <w:t>Trigger KRI Monitoring Job</w:t>
      </w:r>
      <w:bookmarkEnd w:id="28"/>
      <w:bookmarkEnd w:id="29"/>
    </w:p>
    <w:p w:rsidR="008C2246" w:rsidRDefault="001F0119">
      <w:pPr>
        <w:pStyle w:val="SAPKeyblockTitle"/>
      </w:pPr>
      <w:r>
        <w:t>Test Administration</w:t>
      </w:r>
    </w:p>
    <w:p w:rsidR="008C2246" w:rsidRDefault="001F0119">
      <w:r>
        <w:t>Customer project: Fill in the project-specific parts.</w:t>
      </w:r>
    </w:p>
    <w:p w:rsidR="008C2246" w:rsidRDefault="008C224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C2246" w:rsidTr="001F01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C2246" w:rsidRDefault="001F0119">
            <w:r>
              <w:rPr>
                <w:rStyle w:val="SAPEmphasis"/>
              </w:rPr>
              <w:t>Test Case ID</w:t>
            </w:r>
          </w:p>
        </w:tc>
        <w:tc>
          <w:tcPr>
            <w:tcW w:w="0" w:type="auto"/>
            <w:shd w:val="clear" w:color="auto" w:fill="auto"/>
            <w:tcMar>
              <w:top w:w="29" w:type="dxa"/>
              <w:left w:w="29" w:type="dxa"/>
              <w:bottom w:w="29" w:type="dxa"/>
              <w:right w:w="29" w:type="dxa"/>
            </w:tcMar>
          </w:tcPr>
          <w:p w:rsidR="008C2246" w:rsidRDefault="001F0119">
            <w:r>
              <w:t>&lt;X.XX&gt;</w:t>
            </w:r>
          </w:p>
        </w:tc>
        <w:tc>
          <w:tcPr>
            <w:tcW w:w="0" w:type="auto"/>
            <w:shd w:val="clear" w:color="auto" w:fill="auto"/>
            <w:tcMar>
              <w:top w:w="29" w:type="dxa"/>
              <w:left w:w="29" w:type="dxa"/>
              <w:bottom w:w="29" w:type="dxa"/>
              <w:right w:w="29" w:type="dxa"/>
            </w:tcMar>
          </w:tcPr>
          <w:p w:rsidR="008C2246" w:rsidRDefault="001F0119">
            <w:r>
              <w:rPr>
                <w:rStyle w:val="SAPEmphasis"/>
              </w:rPr>
              <w:t>Tester Name</w:t>
            </w:r>
          </w:p>
        </w:tc>
        <w:tc>
          <w:tcPr>
            <w:tcW w:w="0" w:type="auto"/>
            <w:shd w:val="clear" w:color="auto" w:fill="auto"/>
            <w:tcMar>
              <w:top w:w="29" w:type="dxa"/>
              <w:left w:w="29" w:type="dxa"/>
              <w:bottom w:w="29" w:type="dxa"/>
              <w:right w:w="29" w:type="dxa"/>
            </w:tcMar>
          </w:tcPr>
          <w:p w:rsidR="008C2246" w:rsidRDefault="008C2246"/>
        </w:tc>
        <w:tc>
          <w:tcPr>
            <w:tcW w:w="0" w:type="auto"/>
            <w:shd w:val="clear" w:color="auto" w:fill="auto"/>
            <w:tcMar>
              <w:top w:w="29" w:type="dxa"/>
              <w:left w:w="29" w:type="dxa"/>
              <w:bottom w:w="29" w:type="dxa"/>
              <w:right w:w="29" w:type="dxa"/>
            </w:tcMar>
          </w:tcPr>
          <w:p w:rsidR="008C2246" w:rsidRDefault="001F0119">
            <w:r>
              <w:rPr>
                <w:rStyle w:val="SAPEmphasis"/>
              </w:rPr>
              <w:t>Testing Date</w:t>
            </w:r>
          </w:p>
        </w:tc>
        <w:tc>
          <w:tcPr>
            <w:tcW w:w="0" w:type="auto"/>
            <w:shd w:val="clear" w:color="auto" w:fill="auto"/>
            <w:tcMar>
              <w:top w:w="29" w:type="dxa"/>
              <w:left w:w="29" w:type="dxa"/>
              <w:bottom w:w="29" w:type="dxa"/>
              <w:right w:w="29" w:type="dxa"/>
            </w:tcMar>
          </w:tcPr>
          <w:p w:rsidR="008C2246" w:rsidRDefault="001F0119">
            <w:r>
              <w:rPr>
                <w:rStyle w:val="SAPUserEntry"/>
              </w:rPr>
              <w:t>Enter a test date.</w:t>
            </w:r>
          </w:p>
        </w:tc>
      </w:tr>
      <w:tr w:rsidR="008C2246" w:rsidTr="001F01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C2246" w:rsidRDefault="001F0119">
            <w:r>
              <w:t>Business Role(s)</w:t>
            </w:r>
          </w:p>
        </w:tc>
        <w:tc>
          <w:tcPr>
            <w:tcW w:w="0" w:type="auto"/>
            <w:gridSpan w:val="5"/>
            <w:shd w:val="clear" w:color="auto" w:fill="auto"/>
            <w:tcMar>
              <w:top w:w="29" w:type="dxa"/>
              <w:left w:w="29" w:type="dxa"/>
              <w:bottom w:w="29" w:type="dxa"/>
              <w:right w:w="29" w:type="dxa"/>
            </w:tcMar>
          </w:tcPr>
          <w:p w:rsidR="008C2246" w:rsidRDefault="008C2246"/>
        </w:tc>
      </w:tr>
      <w:tr w:rsidR="008C2246" w:rsidTr="001F01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C2246" w:rsidRDefault="001F0119">
            <w:r>
              <w:rPr>
                <w:rStyle w:val="SAPEmphasis"/>
              </w:rPr>
              <w:t>Responsibility</w:t>
            </w:r>
          </w:p>
        </w:tc>
        <w:tc>
          <w:tcPr>
            <w:tcW w:w="0" w:type="auto"/>
            <w:gridSpan w:val="3"/>
            <w:shd w:val="clear" w:color="auto" w:fill="auto"/>
            <w:tcMar>
              <w:top w:w="29" w:type="dxa"/>
              <w:left w:w="29" w:type="dxa"/>
              <w:bottom w:w="29" w:type="dxa"/>
              <w:right w:w="29" w:type="dxa"/>
            </w:tcMar>
          </w:tcPr>
          <w:p w:rsidR="008C2246" w:rsidRDefault="001F011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C2246" w:rsidRDefault="001F0119">
            <w:r>
              <w:rPr>
                <w:rStyle w:val="SAPEmphasis"/>
              </w:rPr>
              <w:t>Duration</w:t>
            </w:r>
          </w:p>
        </w:tc>
        <w:tc>
          <w:tcPr>
            <w:tcW w:w="0" w:type="auto"/>
            <w:shd w:val="clear" w:color="auto" w:fill="auto"/>
            <w:tcMar>
              <w:top w:w="29" w:type="dxa"/>
              <w:left w:w="29" w:type="dxa"/>
              <w:bottom w:w="29" w:type="dxa"/>
              <w:right w:w="29" w:type="dxa"/>
            </w:tcMar>
          </w:tcPr>
          <w:p w:rsidR="008C2246" w:rsidRDefault="001F0119">
            <w:r>
              <w:rPr>
                <w:rStyle w:val="SAPUserEntry"/>
              </w:rPr>
              <w:t>Enter a duration.</w:t>
            </w:r>
          </w:p>
        </w:tc>
      </w:tr>
    </w:tbl>
    <w:p w:rsidR="008C2246" w:rsidRDefault="001F0119">
      <w:pPr>
        <w:pStyle w:val="SAPKeyblockTitle"/>
      </w:pPr>
      <w:r>
        <w:t>Purpose</w:t>
      </w:r>
    </w:p>
    <w:p w:rsidR="008C2246" w:rsidRDefault="001F0119">
      <w:r>
        <w:t xml:space="preserve">In this activity, you manually trigger the threshold </w:t>
      </w:r>
      <w:r>
        <w:t>violation monitoring job.</w:t>
      </w:r>
    </w:p>
    <w:p w:rsidR="008C2246" w:rsidRDefault="001F0119">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48"/>
        <w:gridCol w:w="2401"/>
        <w:gridCol w:w="4528"/>
        <w:gridCol w:w="4953"/>
        <w:gridCol w:w="1468"/>
      </w:tblGrid>
      <w:tr w:rsidR="008C2246" w:rsidTr="001F0119">
        <w:trPr>
          <w:cnfStyle w:val="100000000000" w:firstRow="1" w:lastRow="0" w:firstColumn="0" w:lastColumn="0" w:oddVBand="0" w:evenVBand="0" w:oddHBand="0" w:evenHBand="0" w:firstRowFirstColumn="0" w:firstRowLastColumn="0" w:lastRowFirstColumn="0" w:lastRowLastColumn="0"/>
        </w:trPr>
        <w:tc>
          <w:tcPr>
            <w:tcW w:w="0" w:type="auto"/>
          </w:tcPr>
          <w:p w:rsidR="008C2246" w:rsidRDefault="001F0119">
            <w:pPr>
              <w:pStyle w:val="SAPTableHeader"/>
            </w:pPr>
            <w:r>
              <w:t>Test Step #</w:t>
            </w:r>
          </w:p>
        </w:tc>
        <w:tc>
          <w:tcPr>
            <w:tcW w:w="0" w:type="auto"/>
          </w:tcPr>
          <w:p w:rsidR="008C2246" w:rsidRDefault="001F0119">
            <w:pPr>
              <w:pStyle w:val="SAPTableHeader"/>
            </w:pPr>
            <w:r>
              <w:t>Test Step Name</w:t>
            </w:r>
          </w:p>
        </w:tc>
        <w:tc>
          <w:tcPr>
            <w:tcW w:w="0" w:type="auto"/>
          </w:tcPr>
          <w:p w:rsidR="008C2246" w:rsidRDefault="001F0119">
            <w:pPr>
              <w:pStyle w:val="SAPTableHeader"/>
            </w:pPr>
            <w:r>
              <w:t>Instruction</w:t>
            </w:r>
          </w:p>
        </w:tc>
        <w:tc>
          <w:tcPr>
            <w:tcW w:w="0" w:type="auto"/>
          </w:tcPr>
          <w:p w:rsidR="008C2246" w:rsidRDefault="001F0119">
            <w:pPr>
              <w:pStyle w:val="SAPTableHeader"/>
            </w:pPr>
            <w:r>
              <w:t>Expected Result</w:t>
            </w:r>
          </w:p>
        </w:tc>
        <w:tc>
          <w:tcPr>
            <w:tcW w:w="0" w:type="auto"/>
          </w:tcPr>
          <w:p w:rsidR="008C2246" w:rsidRDefault="001F0119">
            <w:pPr>
              <w:pStyle w:val="SAPTableHeader"/>
            </w:pPr>
            <w:r>
              <w:t>Pass / Fail / Comment</w:t>
            </w:r>
          </w:p>
        </w:tc>
      </w:tr>
      <w:tr w:rsidR="008C2246" w:rsidTr="001F0119">
        <w:tc>
          <w:tcPr>
            <w:tcW w:w="0" w:type="auto"/>
          </w:tcPr>
          <w:p w:rsidR="008C2246" w:rsidRDefault="001F0119">
            <w:r>
              <w:t>1</w:t>
            </w:r>
          </w:p>
        </w:tc>
        <w:tc>
          <w:tcPr>
            <w:tcW w:w="0" w:type="auto"/>
          </w:tcPr>
          <w:p w:rsidR="008C2246" w:rsidRDefault="001F0119">
            <w:r>
              <w:rPr>
                <w:rStyle w:val="SAPEmphasis"/>
              </w:rPr>
              <w:t>Log On</w:t>
            </w:r>
          </w:p>
        </w:tc>
        <w:tc>
          <w:tcPr>
            <w:tcW w:w="0" w:type="auto"/>
          </w:tcPr>
          <w:p w:rsidR="008C2246" w:rsidRDefault="001F0119">
            <w:r>
              <w:t xml:space="preserve">Log on to the on-premise SAP Risk Management system as a </w:t>
            </w:r>
            <w:r>
              <w:rPr>
                <w:rStyle w:val="SAPScreenElement"/>
              </w:rPr>
              <w:t>System Administrator</w:t>
            </w:r>
            <w:r>
              <w:t>.</w:t>
            </w:r>
          </w:p>
        </w:tc>
        <w:tc>
          <w:tcPr>
            <w:tcW w:w="0" w:type="auto"/>
          </w:tcPr>
          <w:p w:rsidR="008C2246" w:rsidRDefault="008C2246"/>
        </w:tc>
        <w:tc>
          <w:tcPr>
            <w:tcW w:w="0" w:type="auto"/>
          </w:tcPr>
          <w:p w:rsidR="008C2246" w:rsidRDefault="008C2246"/>
        </w:tc>
      </w:tr>
      <w:tr w:rsidR="008C2246" w:rsidTr="001F0119">
        <w:tc>
          <w:tcPr>
            <w:tcW w:w="0" w:type="auto"/>
          </w:tcPr>
          <w:p w:rsidR="008C2246" w:rsidRDefault="001F0119">
            <w:r>
              <w:t>2</w:t>
            </w:r>
          </w:p>
        </w:tc>
        <w:tc>
          <w:tcPr>
            <w:tcW w:w="0" w:type="auto"/>
          </w:tcPr>
          <w:p w:rsidR="008C2246" w:rsidRDefault="001F0119">
            <w:r>
              <w:rPr>
                <w:rStyle w:val="SAPEmphasis"/>
              </w:rPr>
              <w:t>Access Transaction</w:t>
            </w:r>
          </w:p>
        </w:tc>
        <w:tc>
          <w:tcPr>
            <w:tcW w:w="0" w:type="auto"/>
          </w:tcPr>
          <w:p w:rsidR="008C2246" w:rsidRDefault="001F0119">
            <w:r>
              <w:t xml:space="preserve">In the </w:t>
            </w:r>
            <w:r>
              <w:rPr>
                <w:rStyle w:val="SAPScreenElement"/>
              </w:rPr>
              <w:t>Command</w:t>
            </w:r>
            <w:r>
              <w:t xml:space="preserve"> field, enter </w:t>
            </w:r>
            <w:r>
              <w:rPr>
                <w:rStyle w:val="SAPUserEntry"/>
              </w:rPr>
              <w:t>SE38</w:t>
            </w:r>
            <w:r>
              <w:t xml:space="preserve"> and press </w:t>
            </w:r>
            <w:r>
              <w:rPr>
                <w:rStyle w:val="SAPMonospace"/>
              </w:rPr>
              <w:t>Enter</w:t>
            </w:r>
            <w:r>
              <w:t>.</w:t>
            </w:r>
          </w:p>
        </w:tc>
        <w:tc>
          <w:tcPr>
            <w:tcW w:w="0" w:type="auto"/>
          </w:tcPr>
          <w:p w:rsidR="008C2246" w:rsidRDefault="008C2246"/>
        </w:tc>
        <w:tc>
          <w:tcPr>
            <w:tcW w:w="0" w:type="auto"/>
          </w:tcPr>
          <w:p w:rsidR="008C2246" w:rsidRDefault="008C2246"/>
        </w:tc>
      </w:tr>
      <w:tr w:rsidR="008C2246" w:rsidTr="001F0119">
        <w:tc>
          <w:tcPr>
            <w:tcW w:w="0" w:type="auto"/>
          </w:tcPr>
          <w:p w:rsidR="008C2246" w:rsidRDefault="001F0119">
            <w:r>
              <w:t>3</w:t>
            </w:r>
          </w:p>
        </w:tc>
        <w:tc>
          <w:tcPr>
            <w:tcW w:w="0" w:type="auto"/>
          </w:tcPr>
          <w:p w:rsidR="008C2246" w:rsidRDefault="001F0119">
            <w:r>
              <w:rPr>
                <w:rStyle w:val="SAPEmphasis"/>
              </w:rPr>
              <w:t>Trigger Threshold Violation Monitoring Job</w:t>
            </w:r>
          </w:p>
        </w:tc>
        <w:tc>
          <w:tcPr>
            <w:tcW w:w="0" w:type="auto"/>
          </w:tcPr>
          <w:p w:rsidR="001F0119" w:rsidRDefault="001F0119">
            <w:r>
              <w:t xml:space="preserve">Make the following entries and choose </w:t>
            </w:r>
            <w:r>
              <w:rPr>
                <w:rStyle w:val="SAPScreenElement"/>
              </w:rPr>
              <w:t>Execute</w:t>
            </w:r>
            <w:r>
              <w:t>:</w:t>
            </w:r>
          </w:p>
          <w:p w:rsidR="008C2246" w:rsidRDefault="001F0119">
            <w:r>
              <w:rPr>
                <w:rStyle w:val="SAPScreenElement"/>
              </w:rPr>
              <w:t>Progr</w:t>
            </w:r>
            <w:r>
              <w:rPr>
                <w:rStyle w:val="SAPScreenElement"/>
              </w:rPr>
              <w:t>am</w:t>
            </w:r>
            <w:r>
              <w:t xml:space="preserve">: </w:t>
            </w:r>
            <w:r>
              <w:rPr>
                <w:rStyle w:val="SAPUserEntry"/>
              </w:rPr>
              <w:t>GRRM_KRI_RUNTIME</w:t>
            </w:r>
          </w:p>
        </w:tc>
        <w:tc>
          <w:tcPr>
            <w:tcW w:w="0" w:type="auto"/>
          </w:tcPr>
          <w:p w:rsidR="008C2246" w:rsidRDefault="001F0119">
            <w:r>
              <w:t xml:space="preserve">The system displays a message </w:t>
            </w:r>
            <w:r>
              <w:rPr>
                <w:rStyle w:val="SAPMonospace"/>
              </w:rPr>
              <w:t>Plan version Current Plan was set</w:t>
            </w:r>
            <w:r>
              <w:t xml:space="preserve"> at the left bottom of the screen.</w:t>
            </w:r>
          </w:p>
        </w:tc>
        <w:tc>
          <w:tcPr>
            <w:tcW w:w="0" w:type="auto"/>
          </w:tcPr>
          <w:p w:rsidR="008C2246" w:rsidRDefault="008C2246"/>
        </w:tc>
      </w:tr>
    </w:tbl>
    <w:p w:rsidR="008C2246" w:rsidRDefault="008C2246"/>
    <w:p w:rsidR="008C2246" w:rsidRDefault="001F0119">
      <w:r>
        <w:t>You can then assign created Business Rules to Controls and schedule the monitoring rule.</w:t>
      </w:r>
    </w:p>
    <w:p w:rsidR="008C2246" w:rsidRDefault="001F0119">
      <w:pPr>
        <w:pStyle w:val="Heading2"/>
      </w:pPr>
      <w:bookmarkStart w:id="30" w:name="unique_13"/>
      <w:bookmarkStart w:id="31" w:name="_Toc51414723"/>
      <w:r>
        <w:t>Check Threshold Violation</w:t>
      </w:r>
      <w:bookmarkEnd w:id="30"/>
      <w:bookmarkEnd w:id="31"/>
    </w:p>
    <w:p w:rsidR="008C2246" w:rsidRDefault="001F0119">
      <w:pPr>
        <w:pStyle w:val="SAPKeyblockTitle"/>
      </w:pPr>
      <w:r>
        <w:t xml:space="preserve">Test </w:t>
      </w:r>
      <w:r>
        <w:t>Administration</w:t>
      </w:r>
    </w:p>
    <w:p w:rsidR="008C2246" w:rsidRDefault="001F0119">
      <w:r>
        <w:t>Customer project: Fill in the project-specific parts.</w:t>
      </w:r>
    </w:p>
    <w:p w:rsidR="008C2246" w:rsidRDefault="008C224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C2246" w:rsidTr="001F01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C2246" w:rsidRDefault="001F0119">
            <w:r>
              <w:rPr>
                <w:rStyle w:val="SAPEmphasis"/>
              </w:rPr>
              <w:t>Test Case ID</w:t>
            </w:r>
          </w:p>
        </w:tc>
        <w:tc>
          <w:tcPr>
            <w:tcW w:w="0" w:type="auto"/>
            <w:shd w:val="clear" w:color="auto" w:fill="auto"/>
            <w:tcMar>
              <w:top w:w="29" w:type="dxa"/>
              <w:left w:w="29" w:type="dxa"/>
              <w:bottom w:w="29" w:type="dxa"/>
              <w:right w:w="29" w:type="dxa"/>
            </w:tcMar>
          </w:tcPr>
          <w:p w:rsidR="008C2246" w:rsidRDefault="001F0119">
            <w:r>
              <w:t>&lt;X.XX&gt;</w:t>
            </w:r>
          </w:p>
        </w:tc>
        <w:tc>
          <w:tcPr>
            <w:tcW w:w="0" w:type="auto"/>
            <w:shd w:val="clear" w:color="auto" w:fill="auto"/>
            <w:tcMar>
              <w:top w:w="29" w:type="dxa"/>
              <w:left w:w="29" w:type="dxa"/>
              <w:bottom w:w="29" w:type="dxa"/>
              <w:right w:w="29" w:type="dxa"/>
            </w:tcMar>
          </w:tcPr>
          <w:p w:rsidR="008C2246" w:rsidRDefault="001F0119">
            <w:r>
              <w:rPr>
                <w:rStyle w:val="SAPEmphasis"/>
              </w:rPr>
              <w:t>Tester Name</w:t>
            </w:r>
          </w:p>
        </w:tc>
        <w:tc>
          <w:tcPr>
            <w:tcW w:w="0" w:type="auto"/>
            <w:shd w:val="clear" w:color="auto" w:fill="auto"/>
            <w:tcMar>
              <w:top w:w="29" w:type="dxa"/>
              <w:left w:w="29" w:type="dxa"/>
              <w:bottom w:w="29" w:type="dxa"/>
              <w:right w:w="29" w:type="dxa"/>
            </w:tcMar>
          </w:tcPr>
          <w:p w:rsidR="008C2246" w:rsidRDefault="008C2246"/>
        </w:tc>
        <w:tc>
          <w:tcPr>
            <w:tcW w:w="0" w:type="auto"/>
            <w:shd w:val="clear" w:color="auto" w:fill="auto"/>
            <w:tcMar>
              <w:top w:w="29" w:type="dxa"/>
              <w:left w:w="29" w:type="dxa"/>
              <w:bottom w:w="29" w:type="dxa"/>
              <w:right w:w="29" w:type="dxa"/>
            </w:tcMar>
          </w:tcPr>
          <w:p w:rsidR="008C2246" w:rsidRDefault="001F0119">
            <w:r>
              <w:rPr>
                <w:rStyle w:val="SAPEmphasis"/>
              </w:rPr>
              <w:t>Testing Date</w:t>
            </w:r>
          </w:p>
        </w:tc>
        <w:tc>
          <w:tcPr>
            <w:tcW w:w="0" w:type="auto"/>
            <w:shd w:val="clear" w:color="auto" w:fill="auto"/>
            <w:tcMar>
              <w:top w:w="29" w:type="dxa"/>
              <w:left w:w="29" w:type="dxa"/>
              <w:bottom w:w="29" w:type="dxa"/>
              <w:right w:w="29" w:type="dxa"/>
            </w:tcMar>
          </w:tcPr>
          <w:p w:rsidR="008C2246" w:rsidRDefault="001F0119">
            <w:r>
              <w:rPr>
                <w:rStyle w:val="SAPUserEntry"/>
              </w:rPr>
              <w:t>Enter a test date.</w:t>
            </w:r>
          </w:p>
        </w:tc>
      </w:tr>
      <w:tr w:rsidR="008C2246" w:rsidTr="001F01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C2246" w:rsidRDefault="001F0119">
            <w:r>
              <w:t>Business Role(s)</w:t>
            </w:r>
          </w:p>
        </w:tc>
        <w:tc>
          <w:tcPr>
            <w:tcW w:w="0" w:type="auto"/>
            <w:gridSpan w:val="5"/>
            <w:shd w:val="clear" w:color="auto" w:fill="auto"/>
            <w:tcMar>
              <w:top w:w="29" w:type="dxa"/>
              <w:left w:w="29" w:type="dxa"/>
              <w:bottom w:w="29" w:type="dxa"/>
              <w:right w:w="29" w:type="dxa"/>
            </w:tcMar>
          </w:tcPr>
          <w:p w:rsidR="008C2246" w:rsidRDefault="008C2246"/>
        </w:tc>
      </w:tr>
      <w:tr w:rsidR="008C2246" w:rsidTr="001F011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C2246" w:rsidRDefault="001F0119">
            <w:r>
              <w:rPr>
                <w:rStyle w:val="SAPEmphasis"/>
              </w:rPr>
              <w:t>Responsibility</w:t>
            </w:r>
          </w:p>
        </w:tc>
        <w:tc>
          <w:tcPr>
            <w:tcW w:w="0" w:type="auto"/>
            <w:gridSpan w:val="3"/>
            <w:shd w:val="clear" w:color="auto" w:fill="auto"/>
            <w:tcMar>
              <w:top w:w="29" w:type="dxa"/>
              <w:left w:w="29" w:type="dxa"/>
              <w:bottom w:w="29" w:type="dxa"/>
              <w:right w:w="29" w:type="dxa"/>
            </w:tcMar>
          </w:tcPr>
          <w:p w:rsidR="008C2246" w:rsidRDefault="001F011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C2246" w:rsidRDefault="001F0119">
            <w:r>
              <w:rPr>
                <w:rStyle w:val="SAPEmphasis"/>
              </w:rPr>
              <w:t>Duration</w:t>
            </w:r>
          </w:p>
        </w:tc>
        <w:tc>
          <w:tcPr>
            <w:tcW w:w="0" w:type="auto"/>
            <w:shd w:val="clear" w:color="auto" w:fill="auto"/>
            <w:tcMar>
              <w:top w:w="29" w:type="dxa"/>
              <w:left w:w="29" w:type="dxa"/>
              <w:bottom w:w="29" w:type="dxa"/>
              <w:right w:w="29" w:type="dxa"/>
            </w:tcMar>
          </w:tcPr>
          <w:p w:rsidR="008C2246" w:rsidRDefault="001F0119">
            <w:r>
              <w:rPr>
                <w:rStyle w:val="SAPUserEntry"/>
              </w:rPr>
              <w:t>Enter a duration.</w:t>
            </w:r>
          </w:p>
        </w:tc>
      </w:tr>
    </w:tbl>
    <w:p w:rsidR="008C2246" w:rsidRDefault="001F0119">
      <w:pPr>
        <w:pStyle w:val="SAPKeyblockTitle"/>
      </w:pPr>
      <w:r>
        <w:t>Purpose</w:t>
      </w:r>
    </w:p>
    <w:p w:rsidR="008C2246" w:rsidRDefault="001F0119">
      <w:r>
        <w:t>In this activity, you check and verify that the threshold violation is captured.</w:t>
      </w:r>
    </w:p>
    <w:p w:rsidR="008C2246" w:rsidRDefault="001F0119">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20"/>
        <w:gridCol w:w="1610"/>
        <w:gridCol w:w="4954"/>
        <w:gridCol w:w="5417"/>
        <w:gridCol w:w="1397"/>
      </w:tblGrid>
      <w:tr w:rsidR="008C2246" w:rsidTr="001F0119">
        <w:trPr>
          <w:cnfStyle w:val="100000000000" w:firstRow="1" w:lastRow="0" w:firstColumn="0" w:lastColumn="0" w:oddVBand="0" w:evenVBand="0" w:oddHBand="0" w:evenHBand="0" w:firstRowFirstColumn="0" w:firstRowLastColumn="0" w:lastRowFirstColumn="0" w:lastRowLastColumn="0"/>
        </w:trPr>
        <w:tc>
          <w:tcPr>
            <w:tcW w:w="0" w:type="auto"/>
          </w:tcPr>
          <w:p w:rsidR="008C2246" w:rsidRDefault="001F0119">
            <w:pPr>
              <w:pStyle w:val="SAPTableHeader"/>
            </w:pPr>
            <w:r>
              <w:t>Test Step #</w:t>
            </w:r>
          </w:p>
        </w:tc>
        <w:tc>
          <w:tcPr>
            <w:tcW w:w="0" w:type="auto"/>
          </w:tcPr>
          <w:p w:rsidR="008C2246" w:rsidRDefault="001F0119">
            <w:pPr>
              <w:pStyle w:val="SAPTableHeader"/>
            </w:pPr>
            <w:r>
              <w:t>Test Step Name</w:t>
            </w:r>
          </w:p>
        </w:tc>
        <w:tc>
          <w:tcPr>
            <w:tcW w:w="0" w:type="auto"/>
          </w:tcPr>
          <w:p w:rsidR="008C2246" w:rsidRDefault="001F0119">
            <w:pPr>
              <w:pStyle w:val="SAPTableHeader"/>
            </w:pPr>
            <w:r>
              <w:t>Instruction</w:t>
            </w:r>
          </w:p>
        </w:tc>
        <w:tc>
          <w:tcPr>
            <w:tcW w:w="0" w:type="auto"/>
          </w:tcPr>
          <w:p w:rsidR="008C2246" w:rsidRDefault="001F0119">
            <w:pPr>
              <w:pStyle w:val="SAPTableHeader"/>
            </w:pPr>
            <w:r>
              <w:t>Expected Result</w:t>
            </w:r>
          </w:p>
        </w:tc>
        <w:tc>
          <w:tcPr>
            <w:tcW w:w="0" w:type="auto"/>
          </w:tcPr>
          <w:p w:rsidR="008C2246" w:rsidRDefault="001F0119">
            <w:pPr>
              <w:pStyle w:val="SAPTableHeader"/>
            </w:pPr>
            <w:r>
              <w:t>Pass / Fail / Comment</w:t>
            </w:r>
          </w:p>
        </w:tc>
      </w:tr>
      <w:tr w:rsidR="008C2246" w:rsidTr="001F0119">
        <w:tc>
          <w:tcPr>
            <w:tcW w:w="0" w:type="auto"/>
          </w:tcPr>
          <w:p w:rsidR="008C2246" w:rsidRDefault="001F0119">
            <w:r>
              <w:t>1</w:t>
            </w:r>
          </w:p>
        </w:tc>
        <w:tc>
          <w:tcPr>
            <w:tcW w:w="0" w:type="auto"/>
          </w:tcPr>
          <w:p w:rsidR="008C2246" w:rsidRDefault="001F0119">
            <w:r>
              <w:rPr>
                <w:rStyle w:val="SAPEmphasis"/>
              </w:rPr>
              <w:t>Log on</w:t>
            </w:r>
          </w:p>
        </w:tc>
        <w:tc>
          <w:tcPr>
            <w:tcW w:w="0" w:type="auto"/>
          </w:tcPr>
          <w:p w:rsidR="001F0119" w:rsidRDefault="001F0119">
            <w:r>
              <w:t>Log on to a supported Web browser (such as Internet Explorer) with the following URL:</w:t>
            </w:r>
          </w:p>
          <w:p w:rsidR="008C2246" w:rsidRDefault="001F0119">
            <w:r>
              <w:t>http(s)://</w:t>
            </w:r>
            <w:r>
              <w:rPr>
                <w:rStyle w:val="SAPUserEntry"/>
              </w:rPr>
              <w:t>&lt;ServerName&gt;</w:t>
            </w:r>
            <w:r>
              <w:t>:</w:t>
            </w:r>
            <w:r>
              <w:rPr>
                <w:rStyle w:val="SAPUserEntry"/>
              </w:rPr>
              <w:t>&lt;Port Number&gt;</w:t>
            </w:r>
            <w:r>
              <w:t>/nwbc</w:t>
            </w:r>
          </w:p>
        </w:tc>
        <w:tc>
          <w:tcPr>
            <w:tcW w:w="0" w:type="auto"/>
          </w:tcPr>
          <w:p w:rsidR="008C2246" w:rsidRDefault="001F0119">
            <w:r>
              <w:t xml:space="preserve">The </w:t>
            </w:r>
            <w:r>
              <w:rPr>
                <w:rStyle w:val="SAPScreenElement"/>
              </w:rPr>
              <w:t>NetWeaver Business Client</w:t>
            </w:r>
            <w:r>
              <w:t xml:space="preserve"> screen for SAP Risk Management is displayed.</w:t>
            </w:r>
          </w:p>
        </w:tc>
        <w:tc>
          <w:tcPr>
            <w:tcW w:w="0" w:type="auto"/>
          </w:tcPr>
          <w:p w:rsidR="008C2246" w:rsidRDefault="008C2246"/>
        </w:tc>
      </w:tr>
      <w:tr w:rsidR="008C2246" w:rsidTr="001F0119">
        <w:tc>
          <w:tcPr>
            <w:tcW w:w="0" w:type="auto"/>
          </w:tcPr>
          <w:p w:rsidR="008C2246" w:rsidRDefault="001F0119">
            <w:r>
              <w:t>2</w:t>
            </w:r>
          </w:p>
        </w:tc>
        <w:tc>
          <w:tcPr>
            <w:tcW w:w="0" w:type="auto"/>
          </w:tcPr>
          <w:p w:rsidR="008C2246" w:rsidRDefault="001F0119">
            <w:r>
              <w:rPr>
                <w:rStyle w:val="SAPEmphasis"/>
              </w:rPr>
              <w:t>Check Threshold Violation</w:t>
            </w:r>
          </w:p>
        </w:tc>
        <w:tc>
          <w:tcPr>
            <w:tcW w:w="0" w:type="auto"/>
          </w:tcPr>
          <w:p w:rsidR="008C2246" w:rsidRDefault="001F0119">
            <w:r>
              <w:t xml:space="preserve">Open the risk created in </w:t>
            </w:r>
            <w:hyperlink r:id="rId17" w:history="1">
              <w:r>
                <w:t>Create Risk and Opportunities</w:t>
              </w:r>
            </w:hyperlink>
            <w:r>
              <w:t xml:space="preserve">  [page ] </w:t>
            </w:r>
            <w:r>
              <w:fldChar w:fldCharType="begin"/>
            </w:r>
            <w:r>
              <w:instrText xml:space="preserve"> PAGEREF unique_11 </w:instrText>
            </w:r>
            <w:r>
              <w:fldChar w:fldCharType="separate"/>
            </w:r>
            <w:r>
              <w:rPr>
                <w:noProof/>
              </w:rPr>
              <w:t>11</w:t>
            </w:r>
            <w:r>
              <w:fldChar w:fldCharType="end"/>
            </w:r>
            <w:r>
              <w:t xml:space="preserve">, and choose the </w:t>
            </w:r>
            <w:r>
              <w:rPr>
                <w:rStyle w:val="SAPScreenElement"/>
              </w:rPr>
              <w:t>Key Risk Indicators</w:t>
            </w:r>
            <w:r>
              <w:t xml:space="preserve"> tab.</w:t>
            </w:r>
          </w:p>
        </w:tc>
        <w:tc>
          <w:tcPr>
            <w:tcW w:w="0" w:type="auto"/>
          </w:tcPr>
          <w:p w:rsidR="008C2246" w:rsidRDefault="001F0119">
            <w:r>
              <w:t xml:space="preserve">A red light is shown under column </w:t>
            </w:r>
            <w:r>
              <w:rPr>
                <w:rStyle w:val="SAPScreenElement"/>
              </w:rPr>
              <w:t>Threshold Violation</w:t>
            </w:r>
            <w:r>
              <w:t xml:space="preserve"> for the KRI instance defined in </w:t>
            </w:r>
            <w:hyperlink r:id="rId18" w:history="1">
              <w:r>
                <w:t>Create Risk and Opportunities</w:t>
              </w:r>
            </w:hyperlink>
            <w:r>
              <w:t xml:space="preserve">  [page ] </w:t>
            </w:r>
            <w:r>
              <w:fldChar w:fldCharType="begin"/>
            </w:r>
            <w:r>
              <w:instrText xml:space="preserve"> PAGEREF unique_11 </w:instrText>
            </w:r>
            <w:r>
              <w:fldChar w:fldCharType="separate"/>
            </w:r>
            <w:r>
              <w:rPr>
                <w:noProof/>
              </w:rPr>
              <w:t>11</w:t>
            </w:r>
            <w:r>
              <w:fldChar w:fldCharType="end"/>
            </w:r>
            <w:r>
              <w:t>.</w:t>
            </w:r>
          </w:p>
        </w:tc>
        <w:tc>
          <w:tcPr>
            <w:tcW w:w="0" w:type="auto"/>
          </w:tcPr>
          <w:p w:rsidR="008C2246" w:rsidRDefault="008C2246"/>
        </w:tc>
      </w:tr>
    </w:tbl>
    <w:p w:rsidR="00000000" w:rsidRDefault="001F0119"/>
    <w:p w:rsidR="001F0119" w:rsidRDefault="001F0119"/>
    <w:p w:rsidR="001F0119" w:rsidRDefault="001F0119" w:rsidP="005751E8">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1F0119" w:rsidTr="00A72F04">
        <w:trPr>
          <w:cnfStyle w:val="100000000000" w:firstRow="1" w:lastRow="0" w:firstColumn="0" w:lastColumn="0" w:oddVBand="0" w:evenVBand="0" w:oddHBand="0" w:evenHBand="0" w:firstRowFirstColumn="0" w:firstRowLastColumn="0" w:lastRowFirstColumn="0" w:lastRowLastColumn="0"/>
        </w:trPr>
        <w:tc>
          <w:tcPr>
            <w:tcW w:w="1554" w:type="dxa"/>
          </w:tcPr>
          <w:p w:rsidR="001F0119" w:rsidRDefault="001F0119" w:rsidP="00A72F04">
            <w:r>
              <w:t>Type Style</w:t>
            </w:r>
          </w:p>
        </w:tc>
        <w:tc>
          <w:tcPr>
            <w:tcW w:w="11598" w:type="dxa"/>
          </w:tcPr>
          <w:p w:rsidR="001F0119" w:rsidRDefault="001F0119" w:rsidP="00A72F04">
            <w:r>
              <w:t>Description</w:t>
            </w:r>
          </w:p>
        </w:tc>
      </w:tr>
      <w:tr w:rsidR="001F0119" w:rsidRPr="001B5034" w:rsidTr="00A72F04">
        <w:tc>
          <w:tcPr>
            <w:tcW w:w="1554" w:type="dxa"/>
          </w:tcPr>
          <w:p w:rsidR="001F0119" w:rsidRPr="001B5034" w:rsidRDefault="001F0119" w:rsidP="00A72F04">
            <w:r w:rsidRPr="00601DC2">
              <w:rPr>
                <w:rStyle w:val="SAPScreenElement"/>
              </w:rPr>
              <w:t>Example</w:t>
            </w:r>
          </w:p>
        </w:tc>
        <w:tc>
          <w:tcPr>
            <w:tcW w:w="11598" w:type="dxa"/>
          </w:tcPr>
          <w:p w:rsidR="001F0119" w:rsidRDefault="001F0119" w:rsidP="00A72F04">
            <w:r w:rsidRPr="001B5034">
              <w:t>Words or characters quoted from the screen. These include field names, screen titles, pushbuttons labels, menu names, menu paths, and menu options.</w:t>
            </w:r>
          </w:p>
          <w:p w:rsidR="001F0119" w:rsidRPr="001B5034" w:rsidRDefault="001F0119" w:rsidP="00A72F04">
            <w:r>
              <w:t>Textual c</w:t>
            </w:r>
            <w:r w:rsidRPr="001B5034">
              <w:t xml:space="preserve">ross-references to other </w:t>
            </w:r>
            <w:r>
              <w:t>documents</w:t>
            </w:r>
            <w:r w:rsidRPr="001B5034">
              <w:t>.</w:t>
            </w:r>
          </w:p>
        </w:tc>
      </w:tr>
      <w:tr w:rsidR="001F0119"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1F0119" w:rsidRPr="005A5AB7" w:rsidRDefault="001F0119" w:rsidP="00A72F04">
            <w:pPr>
              <w:rPr>
                <w:rStyle w:val="SAPEmphasis"/>
              </w:rPr>
            </w:pPr>
            <w:r w:rsidRPr="00D61EBC">
              <w:rPr>
                <w:rStyle w:val="SAPEmphasis"/>
              </w:rPr>
              <w:t>Example</w:t>
            </w:r>
          </w:p>
        </w:tc>
        <w:tc>
          <w:tcPr>
            <w:tcW w:w="11598" w:type="dxa"/>
          </w:tcPr>
          <w:p w:rsidR="001F0119" w:rsidRPr="001B5034" w:rsidRDefault="001F0119" w:rsidP="00A72F04">
            <w:r w:rsidRPr="001B5034">
              <w:t xml:space="preserve">Emphasized words or </w:t>
            </w:r>
            <w:r>
              <w:t>expressions.</w:t>
            </w:r>
          </w:p>
        </w:tc>
      </w:tr>
      <w:tr w:rsidR="001F0119" w:rsidRPr="001B5034" w:rsidTr="00A72F04">
        <w:tc>
          <w:tcPr>
            <w:tcW w:w="1554" w:type="dxa"/>
          </w:tcPr>
          <w:p w:rsidR="001F0119" w:rsidRPr="001B5034" w:rsidRDefault="001F0119" w:rsidP="00A72F04">
            <w:r w:rsidRPr="009A20CD">
              <w:rPr>
                <w:rStyle w:val="SAPMonospace"/>
              </w:rPr>
              <w:t>EXAMPLE</w:t>
            </w:r>
          </w:p>
        </w:tc>
        <w:tc>
          <w:tcPr>
            <w:tcW w:w="11598" w:type="dxa"/>
          </w:tcPr>
          <w:p w:rsidR="001F0119" w:rsidRPr="001B5034" w:rsidRDefault="001F0119" w:rsidP="00A72F0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F0119"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1F0119" w:rsidRPr="005411A0" w:rsidRDefault="001F0119" w:rsidP="00A72F04">
            <w:pPr>
              <w:rPr>
                <w:rStyle w:val="SAPMonospace"/>
              </w:rPr>
            </w:pPr>
            <w:r w:rsidRPr="005411A0">
              <w:rPr>
                <w:rStyle w:val="SAPMonospace"/>
              </w:rPr>
              <w:t>Example</w:t>
            </w:r>
          </w:p>
        </w:tc>
        <w:tc>
          <w:tcPr>
            <w:tcW w:w="11598" w:type="dxa"/>
          </w:tcPr>
          <w:p w:rsidR="001F0119" w:rsidRPr="001B5034" w:rsidRDefault="001F0119" w:rsidP="00A72F04">
            <w:r w:rsidRPr="001B5034">
              <w:t>Output on the screen. This includes file and directory names and their paths, messages, names of variables and parameters, source text, and names of installation, upgrade and database tools.</w:t>
            </w:r>
          </w:p>
        </w:tc>
      </w:tr>
      <w:tr w:rsidR="001F0119" w:rsidRPr="001B5034" w:rsidTr="00A72F04">
        <w:tc>
          <w:tcPr>
            <w:tcW w:w="1554" w:type="dxa"/>
          </w:tcPr>
          <w:p w:rsidR="001F0119" w:rsidRPr="005A5AB7" w:rsidRDefault="001F0119" w:rsidP="00A72F04">
            <w:pPr>
              <w:rPr>
                <w:rStyle w:val="SAPEmphasis"/>
              </w:rPr>
            </w:pPr>
            <w:r w:rsidRPr="006F3BFA">
              <w:rPr>
                <w:rStyle w:val="SAPUserEntry"/>
              </w:rPr>
              <w:t>Example</w:t>
            </w:r>
          </w:p>
        </w:tc>
        <w:tc>
          <w:tcPr>
            <w:tcW w:w="11598" w:type="dxa"/>
          </w:tcPr>
          <w:p w:rsidR="001F0119" w:rsidRPr="001B5034" w:rsidRDefault="001F0119" w:rsidP="00A72F04">
            <w:r w:rsidRPr="001B5034">
              <w:t>Exact user entry. These are words or characters that you enter in the system exactly as they appear in the documentation.</w:t>
            </w:r>
          </w:p>
        </w:tc>
      </w:tr>
      <w:tr w:rsidR="001F0119"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1F0119" w:rsidRPr="006F3BFA" w:rsidRDefault="001F0119" w:rsidP="00A72F04">
            <w:pPr>
              <w:rPr>
                <w:rStyle w:val="SAPUserEntry"/>
              </w:rPr>
            </w:pPr>
            <w:r w:rsidRPr="006F3BFA">
              <w:rPr>
                <w:rStyle w:val="SAPUserEntry"/>
              </w:rPr>
              <w:t>&lt;Example&gt;</w:t>
            </w:r>
          </w:p>
        </w:tc>
        <w:tc>
          <w:tcPr>
            <w:tcW w:w="11598" w:type="dxa"/>
          </w:tcPr>
          <w:p w:rsidR="001F0119" w:rsidRPr="001B5034" w:rsidRDefault="001F0119" w:rsidP="00A72F04">
            <w:r w:rsidRPr="001B5034">
              <w:t>Variable user entry. Angle brackets indicate that you replace these words and characters with appropriate entries to make entries in the system.</w:t>
            </w:r>
          </w:p>
        </w:tc>
      </w:tr>
      <w:tr w:rsidR="001F0119" w:rsidRPr="001B5034" w:rsidTr="00A72F04">
        <w:tc>
          <w:tcPr>
            <w:tcW w:w="1554" w:type="dxa"/>
          </w:tcPr>
          <w:p w:rsidR="001F0119" w:rsidRPr="00601DC2" w:rsidRDefault="001F0119" w:rsidP="00A72F04">
            <w:pPr>
              <w:rPr>
                <w:rStyle w:val="SAPKeyboard"/>
              </w:rPr>
            </w:pPr>
            <w:r w:rsidRPr="005E595C">
              <w:rPr>
                <w:rStyle w:val="SAPKeyboard"/>
              </w:rPr>
              <w:t>EXAMPLE</w:t>
            </w:r>
          </w:p>
        </w:tc>
        <w:tc>
          <w:tcPr>
            <w:tcW w:w="11598" w:type="dxa"/>
          </w:tcPr>
          <w:p w:rsidR="001F0119" w:rsidRPr="001B5034" w:rsidRDefault="001F0119" w:rsidP="00A72F0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F0119" w:rsidRDefault="001F0119" w:rsidP="005751E8"/>
    <w:p w:rsidR="001F0119" w:rsidRDefault="001F0119" w:rsidP="005751E8">
      <w:pPr>
        <w:spacing w:after="200" w:line="276" w:lineRule="auto"/>
      </w:pPr>
    </w:p>
    <w:p w:rsidR="001F0119" w:rsidRPr="00416A0C" w:rsidRDefault="001F0119" w:rsidP="005751E8">
      <w:pPr>
        <w:sectPr w:rsidR="001F0119" w:rsidRPr="00416A0C" w:rsidSect="001F0119">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F0119" w:rsidTr="00A72F04">
        <w:trPr>
          <w:trHeight w:hRule="exact" w:val="227"/>
        </w:trPr>
        <w:tc>
          <w:tcPr>
            <w:tcW w:w="3969" w:type="dxa"/>
            <w:shd w:val="clear" w:color="auto" w:fill="000000" w:themeFill="text1"/>
            <w:tcMar>
              <w:top w:w="0" w:type="dxa"/>
              <w:bottom w:w="0" w:type="dxa"/>
            </w:tcMar>
          </w:tcPr>
          <w:p w:rsidR="001F0119" w:rsidRDefault="001F0119" w:rsidP="00A72F04"/>
        </w:tc>
      </w:tr>
      <w:tr w:rsidR="001F0119" w:rsidTr="00A72F04">
        <w:trPr>
          <w:trHeight w:hRule="exact" w:val="1134"/>
        </w:trPr>
        <w:tc>
          <w:tcPr>
            <w:tcW w:w="3969" w:type="dxa"/>
            <w:shd w:val="clear" w:color="auto" w:fill="FFFFFF" w:themeFill="background1"/>
          </w:tcPr>
          <w:p w:rsidR="001F0119" w:rsidRDefault="001F0119" w:rsidP="00A72F04">
            <w:pPr>
              <w:pStyle w:val="SAPLastPageGray"/>
            </w:pPr>
            <w:r>
              <w:t>www.sap.com/contactsap</w:t>
            </w:r>
          </w:p>
        </w:tc>
      </w:tr>
      <w:tr w:rsidR="001F0119" w:rsidTr="00A72F04">
        <w:trPr>
          <w:trHeight w:val="8120"/>
        </w:trPr>
        <w:tc>
          <w:tcPr>
            <w:tcW w:w="3969" w:type="dxa"/>
            <w:shd w:val="clear" w:color="auto" w:fill="FFFFFF" w:themeFill="background1"/>
            <w:vAlign w:val="bottom"/>
          </w:tcPr>
          <w:p w:rsidR="001F0119" w:rsidRPr="00CD309F" w:rsidRDefault="001F0119" w:rsidP="00A72F04">
            <w:pPr>
              <w:pStyle w:val="SAPLastPageNormal"/>
            </w:pPr>
            <w:bookmarkStart w:id="32" w:name="copyright"/>
            <w:r>
              <w:t>© 20</w:t>
            </w:r>
            <w:r w:rsidRPr="0096337E">
              <w:t>20</w:t>
            </w:r>
            <w:r>
              <w:t xml:space="preserve"> SAP </w:t>
            </w:r>
            <w:r w:rsidRPr="001A58BA">
              <w:t>SE</w:t>
            </w:r>
            <w:r>
              <w:t xml:space="preserve"> or an SAP affiliate company</w:t>
            </w:r>
            <w:r w:rsidRPr="00CD309F">
              <w:t>. All rights reserv</w:t>
            </w:r>
            <w:r>
              <w:t>ed.</w:t>
            </w:r>
            <w:bookmarkEnd w:id="32"/>
          </w:p>
          <w:p w:rsidR="001F0119" w:rsidRDefault="001F0119" w:rsidP="00A72F04">
            <w:pPr>
              <w:rPr>
                <w:rFonts w:cs="Arial"/>
                <w:sz w:val="12"/>
                <w:szCs w:val="18"/>
              </w:rPr>
            </w:pPr>
            <w:bookmarkStart w:id="3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F0119" w:rsidRPr="00F42CDC" w:rsidRDefault="001F0119" w:rsidP="00A72F0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F0119" w:rsidRPr="00F42CDC" w:rsidRDefault="001F0119" w:rsidP="00A72F0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F0119" w:rsidRPr="00F42CDC" w:rsidRDefault="001F0119" w:rsidP="00A72F0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F0119" w:rsidRDefault="001F0119" w:rsidP="00A72F04">
            <w:pPr>
              <w:pStyle w:val="SAPLastPageNormal"/>
            </w:pPr>
            <w:r w:rsidRPr="00F42CDC">
              <w:t xml:space="preserve">See </w:t>
            </w:r>
            <w:hyperlink r:id="rId25" w:history="1">
              <w:r w:rsidRPr="00A965CD">
                <w:rPr>
                  <w:rStyle w:val="Hyperlink"/>
                </w:rPr>
                <w:t>www.sap.com/copyright</w:t>
              </w:r>
            </w:hyperlink>
            <w:r>
              <w:t xml:space="preserve"> </w:t>
            </w:r>
            <w:r w:rsidRPr="00F42CDC">
              <w:t>for additional trademark information and notices.</w:t>
            </w:r>
            <w:bookmarkEnd w:id="33"/>
          </w:p>
          <w:p w:rsidR="001F0119" w:rsidRPr="00907380" w:rsidRDefault="001F0119" w:rsidP="00A72F04">
            <w:pPr>
              <w:pStyle w:val="SAPMaterialNumber"/>
            </w:pPr>
          </w:p>
        </w:tc>
      </w:tr>
    </w:tbl>
    <w:p w:rsidR="001F0119" w:rsidRPr="005751E8" w:rsidRDefault="001F0119" w:rsidP="005751E8">
      <w:pPr>
        <w:pStyle w:val="SAPLastPageNormal"/>
        <w:rPr>
          <w:lang w:val="en-US"/>
        </w:rPr>
      </w:pPr>
      <w:r>
        <w:rPr>
          <w:noProof/>
          <w:lang w:eastAsia="de-DE"/>
        </w:rPr>
        <w:drawing>
          <wp:anchor distT="0" distB="0" distL="114300" distR="114300" simplePos="0" relativeHeight="251659264" behindDoc="0" locked="1" layoutInCell="1" allowOverlap="1" wp14:anchorId="2791B0BA" wp14:editId="1B3592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F0119" w:rsidRPr="005751E8">
      <w:headerReference w:type="even" r:id="rId27"/>
      <w:headerReference w:type="default" r:id="rId28"/>
      <w:footerReference w:type="even" r:id="rId29"/>
      <w:footerReference w:type="default" r:id="rId30"/>
      <w:headerReference w:type="first" r:id="rId31"/>
      <w:footerReference w:type="first" r:id="rId3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F0119">
      <w:pPr>
        <w:spacing w:before="0" w:after="0" w:line="240" w:lineRule="auto"/>
      </w:pPr>
      <w:r>
        <w:separator/>
      </w:r>
    </w:p>
  </w:endnote>
  <w:endnote w:type="continuationSeparator" w:id="0">
    <w:p w:rsidR="00000000" w:rsidRDefault="001F011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119" w:rsidRDefault="001F0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F0119" w:rsidRPr="005D1853" w:rsidTr="00BB4559">
      <w:tc>
        <w:tcPr>
          <w:tcW w:w="5245" w:type="dxa"/>
          <w:vAlign w:val="bottom"/>
        </w:tcPr>
        <w:p w:rsidR="001F0119" w:rsidRDefault="001F0119" w:rsidP="00BB4559">
          <w:pPr>
            <w:pStyle w:val="SAPFooterleft"/>
          </w:pPr>
          <w:fldSimple w:instr=" REF maintitle \* MERGEFORMAT ">
            <w:r>
              <w:t>Key Risk Indicator Monitoring with SAP Risk Management (2U2)</w:t>
            </w:r>
          </w:fldSimple>
        </w:p>
        <w:p w:rsidR="001F0119" w:rsidRPr="001B2C66" w:rsidRDefault="001F0119"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F0119" w:rsidRPr="00860C35" w:rsidRDefault="001F0119"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F0119">
            <w:rPr>
              <w:rStyle w:val="SAPFooterSecurityLevel"/>
            </w:rPr>
            <w:t>public</w:t>
          </w:r>
          <w:r>
            <w:rPr>
              <w:rStyle w:val="SAPFooterSecurityLevel"/>
            </w:rPr>
            <w:fldChar w:fldCharType="end"/>
          </w:r>
          <w:r w:rsidRPr="00860C35">
            <w:rPr>
              <w:rStyle w:val="SAPFooterSecurityLevel"/>
            </w:rPr>
            <w:t xml:space="preserve"> </w:t>
          </w:r>
        </w:p>
        <w:p w:rsidR="001F0119" w:rsidRPr="00860C35" w:rsidRDefault="001F0119" w:rsidP="00BB455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F0119" w:rsidRPr="004319A4" w:rsidRDefault="001F0119"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F0119" w:rsidRDefault="001F0119" w:rsidP="00EB2221">
    <w:pPr>
      <w:pStyle w:val="Footer"/>
    </w:pPr>
  </w:p>
  <w:p w:rsidR="001F0119" w:rsidRDefault="001F01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119" w:rsidRDefault="001F01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119" w:rsidRPr="001F0119" w:rsidRDefault="001F0119" w:rsidP="001F0119">
    <w:pPr>
      <w:pStyle w:val="Footer"/>
    </w:pPr>
    <w:bookmarkStart w:id="34" w:name="_GoBack"/>
    <w:bookmarkEnd w:id="3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5DD" w:rsidRPr="001F0119" w:rsidRDefault="001F0119" w:rsidP="001F011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119" w:rsidRPr="001F0119" w:rsidRDefault="001F0119" w:rsidP="001F0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F0119">
      <w:pPr>
        <w:spacing w:before="0" w:after="0" w:line="240" w:lineRule="auto"/>
      </w:pPr>
      <w:r>
        <w:rPr>
          <w:color w:val="000000"/>
        </w:rPr>
        <w:separator/>
      </w:r>
    </w:p>
  </w:footnote>
  <w:footnote w:type="continuationSeparator" w:id="0">
    <w:p w:rsidR="00000000" w:rsidRDefault="001F011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119" w:rsidRDefault="001F0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119" w:rsidRPr="005B6104" w:rsidRDefault="001F0119" w:rsidP="0042284A">
    <w:pPr>
      <w:pStyle w:val="SAPHeader"/>
      <w:rPr>
        <w:sz w:val="4"/>
        <w:szCs w:val="4"/>
        <w:lang w:val="de-DE"/>
      </w:rPr>
    </w:pPr>
  </w:p>
  <w:p w:rsidR="001F0119" w:rsidRPr="0042284A" w:rsidRDefault="001F0119" w:rsidP="0042284A">
    <w:pPr>
      <w:pStyle w:val="Header"/>
      <w:rPr>
        <w:sz w:val="2"/>
        <w:szCs w:val="2"/>
      </w:rPr>
    </w:pPr>
  </w:p>
  <w:p w:rsidR="001F0119" w:rsidRDefault="001F01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F0119" w:rsidRPr="005D1853" w:rsidTr="00BB4559">
      <w:tc>
        <w:tcPr>
          <w:tcW w:w="5245" w:type="dxa"/>
          <w:vAlign w:val="bottom"/>
        </w:tcPr>
        <w:p w:rsidR="001F0119" w:rsidRDefault="001F0119" w:rsidP="00BB4559">
          <w:pPr>
            <w:pStyle w:val="SAPFooterleft"/>
          </w:pPr>
          <w:fldSimple w:instr=" REF maintitle \* MERGEFORMAT ">
            <w:sdt>
              <w:sdtPr>
                <w:alias w:val="Scope item name"/>
                <w:tag w:val="Scope item name"/>
                <w:id w:val="-1612121847"/>
                <w:placeholder>
                  <w:docPart w:val="20767D1614514173A6954A865237B648"/>
                </w:placeholder>
                <w:showingPlcHdr/>
              </w:sdtPr>
              <w:sdtContent>
                <w:r>
                  <w:t>Enter Scope Item Name</w:t>
                </w:r>
              </w:sdtContent>
            </w:sdt>
          </w:fldSimple>
        </w:p>
        <w:p w:rsidR="001F0119" w:rsidRPr="001B2C66" w:rsidRDefault="001F0119"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F0119" w:rsidRPr="00860C35" w:rsidRDefault="001F0119"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F0119" w:rsidRPr="00860C35" w:rsidRDefault="001F0119"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F0119" w:rsidRPr="004319A4" w:rsidRDefault="001F0119"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F0119" w:rsidRDefault="001F0119" w:rsidP="00EB2221">
    <w:pPr>
      <w:pStyle w:val="Footer"/>
    </w:pPr>
  </w:p>
  <w:p w:rsidR="001F0119" w:rsidRDefault="001F01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F0119" w:rsidRPr="005D1853" w:rsidTr="00BB4559">
      <w:tc>
        <w:tcPr>
          <w:tcW w:w="5245" w:type="dxa"/>
          <w:vAlign w:val="bottom"/>
        </w:tcPr>
        <w:p w:rsidR="001F0119" w:rsidRDefault="001F0119" w:rsidP="00BB4559">
          <w:pPr>
            <w:pStyle w:val="SAPFooterleft"/>
          </w:pPr>
          <w:fldSimple w:instr=" REF maintitle \* MERGEFORMAT ">
            <w:sdt>
              <w:sdtPr>
                <w:alias w:val="Scope item name"/>
                <w:tag w:val="Scope item name"/>
                <w:id w:val="68463431"/>
                <w:placeholder>
                  <w:docPart w:val="AA2F4BB69EEC4EC9912732A34C194491"/>
                </w:placeholder>
                <w:showingPlcHdr/>
              </w:sdtPr>
              <w:sdtContent>
                <w:r>
                  <w:t>Enter Scope Item Name</w:t>
                </w:r>
              </w:sdtContent>
            </w:sdt>
          </w:fldSimple>
        </w:p>
        <w:p w:rsidR="001F0119" w:rsidRPr="001B2C66" w:rsidRDefault="001F0119"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F0119" w:rsidRPr="00860C35" w:rsidRDefault="001F0119"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F0119" w:rsidRPr="00860C35" w:rsidRDefault="001F0119"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F0119" w:rsidRPr="004319A4" w:rsidRDefault="001F0119"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F0119" w:rsidRDefault="001F0119" w:rsidP="00EB2221">
    <w:pPr>
      <w:pStyle w:val="Footer"/>
    </w:pPr>
  </w:p>
  <w:p w:rsidR="001F0119" w:rsidRPr="001F0119" w:rsidRDefault="001F0119" w:rsidP="001F01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119" w:rsidRPr="001F0119" w:rsidRDefault="001F0119" w:rsidP="001F01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119" w:rsidRPr="001F0119" w:rsidRDefault="001F0119" w:rsidP="001F0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E5D822E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0A0167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D5909C5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AC54C42"/>
    <w:multiLevelType w:val="multilevel"/>
    <w:tmpl w:val="937EB8C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118252F4"/>
    <w:multiLevelType w:val="multilevel"/>
    <w:tmpl w:val="269C807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40274EE6"/>
    <w:multiLevelType w:val="multilevel"/>
    <w:tmpl w:val="B0E6F66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591F4C7B"/>
    <w:multiLevelType w:val="multilevel"/>
    <w:tmpl w:val="86A861A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8"/>
  </w:num>
  <w:num w:numId="3">
    <w:abstractNumId w:val="9"/>
  </w:num>
  <w:num w:numId="4">
    <w:abstractNumId w:val="11"/>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C2246"/>
    <w:rsid w:val="001F0119"/>
    <w:rsid w:val="008C22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119"/>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1F0119"/>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F011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F011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F0119"/>
    <w:pPr>
      <w:numPr>
        <w:ilvl w:val="3"/>
      </w:numPr>
      <w:outlineLvl w:val="3"/>
    </w:pPr>
    <w:rPr>
      <w:bCs/>
      <w:iCs/>
    </w:rPr>
  </w:style>
  <w:style w:type="paragraph" w:styleId="Heading5">
    <w:name w:val="heading 5"/>
    <w:basedOn w:val="Heading2"/>
    <w:next w:val="Normal"/>
    <w:link w:val="Heading5Char"/>
    <w:unhideWhenUsed/>
    <w:qFormat/>
    <w:rsid w:val="001F011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F011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F0119"/>
    <w:pPr>
      <w:spacing w:before="60" w:after="60"/>
    </w:pPr>
    <w:rPr>
      <w:b/>
      <w:bCs/>
      <w:color w:val="FFFFFF" w:themeColor="background1"/>
      <w:sz w:val="18"/>
    </w:rPr>
  </w:style>
  <w:style w:type="character" w:customStyle="1" w:styleId="SAPEmphasis">
    <w:name w:val="SAP_Emphasis"/>
    <w:basedOn w:val="DefaultParagraphFont"/>
    <w:uiPriority w:val="1"/>
    <w:qFormat/>
    <w:rsid w:val="001F011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F011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F011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F011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F011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F0119"/>
    <w:pPr>
      <w:keepNext w:val="0"/>
      <w:spacing w:before="0"/>
    </w:pPr>
  </w:style>
  <w:style w:type="paragraph" w:styleId="TOC3">
    <w:name w:val="toc 3"/>
    <w:basedOn w:val="TOC1"/>
    <w:autoRedefine/>
    <w:uiPriority w:val="39"/>
    <w:unhideWhenUsed/>
    <w:rsid w:val="001F0119"/>
    <w:pPr>
      <w:keepNext w:val="0"/>
      <w:tabs>
        <w:tab w:val="left" w:pos="1418"/>
      </w:tabs>
      <w:spacing w:before="0"/>
      <w:ind w:left="1418" w:hanging="794"/>
    </w:pPr>
  </w:style>
  <w:style w:type="paragraph" w:styleId="TOC4">
    <w:name w:val="toc 4"/>
    <w:basedOn w:val="TOC3"/>
    <w:next w:val="Normal"/>
    <w:autoRedefine/>
    <w:uiPriority w:val="39"/>
    <w:unhideWhenUsed/>
    <w:rsid w:val="001F0119"/>
    <w:pPr>
      <w:tabs>
        <w:tab w:val="left" w:pos="1985"/>
      </w:tabs>
      <w:ind w:right="851"/>
    </w:pPr>
  </w:style>
  <w:style w:type="paragraph" w:styleId="TOC5">
    <w:name w:val="toc 5"/>
    <w:basedOn w:val="TOC4"/>
    <w:next w:val="Normal"/>
    <w:autoRedefine/>
    <w:uiPriority w:val="39"/>
    <w:unhideWhenUsed/>
    <w:rsid w:val="001F0119"/>
  </w:style>
  <w:style w:type="character" w:customStyle="1" w:styleId="SAPKeyboard">
    <w:name w:val="SAP_Keyboard"/>
    <w:basedOn w:val="SAPMonospace"/>
    <w:uiPriority w:val="1"/>
    <w:qFormat/>
    <w:rsid w:val="001F011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F011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F0119"/>
    <w:rPr>
      <w:sz w:val="20"/>
      <w:szCs w:val="24"/>
    </w:rPr>
  </w:style>
  <w:style w:type="character" w:customStyle="1" w:styleId="TitleChar">
    <w:name w:val="Title Char"/>
    <w:basedOn w:val="StandardChar"/>
    <w:link w:val="Title"/>
    <w:uiPriority w:val="10"/>
    <w:rsid w:val="001F0119"/>
    <w:rPr>
      <w:rFonts w:cs="Arial"/>
      <w:b/>
      <w:bCs/>
      <w:color w:val="333399"/>
      <w:sz w:val="48"/>
      <w:szCs w:val="32"/>
    </w:rPr>
  </w:style>
  <w:style w:type="character" w:customStyle="1" w:styleId="SAPNoteHeadingChar">
    <w:name w:val="SAP_NoteHeading Char"/>
    <w:basedOn w:val="TitleChar"/>
    <w:link w:val="SAPNoteHeading"/>
    <w:rsid w:val="001F0119"/>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1F011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F0119"/>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1F011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F0119"/>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1F0119"/>
    <w:pPr>
      <w:numPr>
        <w:numId w:val="0"/>
      </w:numPr>
      <w:outlineLvl w:val="9"/>
    </w:pPr>
    <w:rPr>
      <w:b/>
    </w:rPr>
  </w:style>
  <w:style w:type="character" w:customStyle="1" w:styleId="SAPHeading1NoNumberChar">
    <w:name w:val="SAP_Heading1NoNumber Char"/>
    <w:basedOn w:val="TitleChar"/>
    <w:link w:val="SAPHeading1NoNumber"/>
    <w:rsid w:val="001F0119"/>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1F0119"/>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F0119"/>
    <w:pPr>
      <w:numPr>
        <w:numId w:val="10"/>
      </w:numPr>
      <w:tabs>
        <w:tab w:val="num" w:pos="360"/>
      </w:tabs>
      <w:ind w:left="0" w:firstLine="0"/>
    </w:pPr>
  </w:style>
  <w:style w:type="paragraph" w:styleId="ListNumber2">
    <w:name w:val="List Number 2"/>
    <w:basedOn w:val="Normal"/>
    <w:uiPriority w:val="99"/>
    <w:unhideWhenUsed/>
    <w:qFormat/>
    <w:rsid w:val="001F0119"/>
    <w:pPr>
      <w:numPr>
        <w:ilvl w:val="1"/>
        <w:numId w:val="10"/>
      </w:numPr>
      <w:tabs>
        <w:tab w:val="num" w:pos="360"/>
      </w:tabs>
      <w:ind w:left="0" w:firstLine="0"/>
    </w:pPr>
  </w:style>
  <w:style w:type="paragraph" w:styleId="ListNumber3">
    <w:name w:val="List Number 3"/>
    <w:basedOn w:val="Normal"/>
    <w:uiPriority w:val="99"/>
    <w:unhideWhenUsed/>
    <w:qFormat/>
    <w:rsid w:val="001F0119"/>
    <w:pPr>
      <w:numPr>
        <w:ilvl w:val="2"/>
        <w:numId w:val="10"/>
      </w:numPr>
      <w:tabs>
        <w:tab w:val="num" w:pos="360"/>
      </w:tabs>
      <w:ind w:left="0" w:firstLine="0"/>
    </w:pPr>
  </w:style>
  <w:style w:type="paragraph" w:styleId="ListBullet">
    <w:name w:val="List Bullet"/>
    <w:basedOn w:val="Normal"/>
    <w:uiPriority w:val="99"/>
    <w:unhideWhenUsed/>
    <w:qFormat/>
    <w:rsid w:val="001F0119"/>
    <w:pPr>
      <w:numPr>
        <w:numId w:val="12"/>
      </w:numPr>
    </w:pPr>
  </w:style>
  <w:style w:type="paragraph" w:styleId="ListBullet2">
    <w:name w:val="List Bullet 2"/>
    <w:basedOn w:val="Normal"/>
    <w:uiPriority w:val="99"/>
    <w:unhideWhenUsed/>
    <w:qFormat/>
    <w:rsid w:val="001F0119"/>
    <w:pPr>
      <w:numPr>
        <w:numId w:val="14"/>
      </w:numPr>
    </w:pPr>
  </w:style>
  <w:style w:type="paragraph" w:styleId="ListBullet3">
    <w:name w:val="List Bullet 3"/>
    <w:basedOn w:val="Normal"/>
    <w:uiPriority w:val="99"/>
    <w:unhideWhenUsed/>
    <w:qFormat/>
    <w:rsid w:val="001F0119"/>
    <w:pPr>
      <w:numPr>
        <w:numId w:val="16"/>
      </w:numPr>
    </w:pPr>
  </w:style>
  <w:style w:type="paragraph" w:styleId="ListContinue">
    <w:name w:val="List Continue"/>
    <w:basedOn w:val="Normal"/>
    <w:uiPriority w:val="99"/>
    <w:unhideWhenUsed/>
    <w:qFormat/>
    <w:rsid w:val="001F0119"/>
    <w:pPr>
      <w:ind w:left="340"/>
    </w:pPr>
  </w:style>
  <w:style w:type="paragraph" w:styleId="ListContinue2">
    <w:name w:val="List Continue 2"/>
    <w:basedOn w:val="Normal"/>
    <w:uiPriority w:val="99"/>
    <w:unhideWhenUsed/>
    <w:qFormat/>
    <w:rsid w:val="001F0119"/>
    <w:pPr>
      <w:ind w:left="680"/>
    </w:pPr>
  </w:style>
  <w:style w:type="paragraph" w:styleId="ListContinue3">
    <w:name w:val="List Continue 3"/>
    <w:basedOn w:val="Normal"/>
    <w:uiPriority w:val="99"/>
    <w:unhideWhenUsed/>
    <w:qFormat/>
    <w:rsid w:val="001F0119"/>
    <w:pPr>
      <w:ind w:left="1021"/>
    </w:pPr>
  </w:style>
  <w:style w:type="character" w:customStyle="1" w:styleId="Heading1Char">
    <w:name w:val="Heading 1 Char"/>
    <w:basedOn w:val="DefaultParagraphFont"/>
    <w:link w:val="Heading1"/>
    <w:uiPriority w:val="9"/>
    <w:locked/>
    <w:rsid w:val="001F0119"/>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1F0119"/>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1F0119"/>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1F0119"/>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1F0119"/>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1F0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F0119"/>
    <w:rPr>
      <w:color w:val="auto"/>
      <w:sz w:val="24"/>
    </w:rPr>
  </w:style>
  <w:style w:type="paragraph" w:customStyle="1" w:styleId="SAPMainTitle">
    <w:name w:val="SAP_MainTitle"/>
    <w:basedOn w:val="Normal"/>
    <w:next w:val="Normal"/>
    <w:rsid w:val="001F011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F0119"/>
    <w:pPr>
      <w:spacing w:line="260" w:lineRule="exact"/>
      <w:jc w:val="right"/>
    </w:pPr>
    <w:rPr>
      <w:caps/>
      <w:color w:val="auto"/>
      <w:spacing w:val="10"/>
      <w:sz w:val="20"/>
    </w:rPr>
  </w:style>
  <w:style w:type="paragraph" w:customStyle="1" w:styleId="SAPDocumentVersion">
    <w:name w:val="SAP_DocumentVersion"/>
    <w:basedOn w:val="SAPSecurityLevel"/>
    <w:rsid w:val="001F011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F0119"/>
    <w:rPr>
      <w:rFonts w:ascii="BentonSans Book" w:hAnsi="BentonSans Book" w:cs="Times New Roman"/>
      <w:color w:val="0076CB"/>
      <w:sz w:val="12"/>
      <w:u w:val="none"/>
    </w:rPr>
  </w:style>
  <w:style w:type="paragraph" w:customStyle="1" w:styleId="SAPMaterialNumber">
    <w:name w:val="SAP_MaterialNumber"/>
    <w:basedOn w:val="Normal"/>
    <w:locked/>
    <w:rsid w:val="001F011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F0119"/>
  </w:style>
  <w:style w:type="paragraph" w:customStyle="1" w:styleId="SAPFooterleft">
    <w:name w:val="SAP_Footer_left"/>
    <w:basedOn w:val="Footer"/>
    <w:locked/>
    <w:rsid w:val="001F011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1F0119"/>
    <w:rPr>
      <w:rFonts w:ascii="BentonSans Bold" w:hAnsi="BentonSans Bold" w:cs="Times New Roman"/>
    </w:rPr>
  </w:style>
  <w:style w:type="character" w:customStyle="1" w:styleId="SAPFooterSecurityLevel">
    <w:name w:val="SAP_Footer_SecurityLevel"/>
    <w:basedOn w:val="DefaultParagraphFont"/>
    <w:uiPriority w:val="1"/>
    <w:locked/>
    <w:rsid w:val="001F0119"/>
    <w:rPr>
      <w:rFonts w:cs="Times New Roman"/>
      <w:caps/>
      <w:spacing w:val="6"/>
    </w:rPr>
  </w:style>
  <w:style w:type="paragraph" w:customStyle="1" w:styleId="SAPLastPageGray">
    <w:name w:val="SAP_LastPage_Gray"/>
    <w:basedOn w:val="Normal"/>
    <w:locked/>
    <w:rsid w:val="001F011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F0119"/>
    <w:pPr>
      <w:spacing w:before="0" w:after="0" w:line="180" w:lineRule="exact"/>
    </w:pPr>
    <w:rPr>
      <w:rFonts w:cs="Arial"/>
      <w:sz w:val="12"/>
      <w:szCs w:val="18"/>
      <w:lang w:val="de-DE"/>
    </w:rPr>
  </w:style>
  <w:style w:type="paragraph" w:customStyle="1" w:styleId="SAPFooterright">
    <w:name w:val="SAP_Footer_right"/>
    <w:basedOn w:val="SAPFooterleft"/>
    <w:locked/>
    <w:rsid w:val="001F0119"/>
    <w:pPr>
      <w:jc w:val="right"/>
    </w:pPr>
    <w:rPr>
      <w:noProof/>
    </w:rPr>
  </w:style>
  <w:style w:type="paragraph" w:customStyle="1" w:styleId="SAPFooterCurrentTopicRight">
    <w:name w:val="SAP_Footer_CurrentTopicRight"/>
    <w:basedOn w:val="SAPFooterright"/>
    <w:qFormat/>
    <w:locked/>
    <w:rsid w:val="001F0119"/>
    <w:rPr>
      <w:rFonts w:ascii="BentonSans Bold" w:hAnsi="BentonSans Bold"/>
    </w:rPr>
  </w:style>
  <w:style w:type="paragraph" w:customStyle="1" w:styleId="SAPFooterCurrentTopicLeft">
    <w:name w:val="SAP_Footer_CurrentTopicLeft"/>
    <w:basedOn w:val="SAPFooterleft"/>
    <w:qFormat/>
    <w:locked/>
    <w:rsid w:val="001F0119"/>
    <w:rPr>
      <w:rFonts w:ascii="BentonSans Bold" w:hAnsi="BentonSans Bold"/>
    </w:rPr>
  </w:style>
  <w:style w:type="paragraph" w:styleId="Header">
    <w:name w:val="header"/>
    <w:basedOn w:val="Normal"/>
    <w:link w:val="HeaderChar"/>
    <w:uiPriority w:val="99"/>
    <w:unhideWhenUsed/>
    <w:rsid w:val="001F0119"/>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1F0119"/>
    <w:rPr>
      <w:rFonts w:ascii="BentonSans Book" w:eastAsia="MS Mincho" w:hAnsi="BentonSans Book" w:cs="Times New Roman"/>
      <w:kern w:val="0"/>
      <w:sz w:val="18"/>
      <w:szCs w:val="24"/>
      <w:lang w:eastAsia="en-US"/>
    </w:rPr>
  </w:style>
  <w:style w:type="paragraph" w:customStyle="1" w:styleId="SAPHeader">
    <w:name w:val="SAP_Header"/>
    <w:basedOn w:val="Normal"/>
    <w:locked/>
    <w:rsid w:val="001F011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unique_11" TargetMode="External"/><Relationship Id="rId26" Type="http://schemas.openxmlformats.org/officeDocument/2006/relationships/image" Target="media/image1.png"/><Relationship Id="rId21" Type="http://schemas.openxmlformats.org/officeDocument/2006/relationships/footer" Target="footer1.xml"/><Relationship Id="rId34" Type="http://schemas.openxmlformats.org/officeDocument/2006/relationships/glossaryDocument" Target="glossary/document.xml"/><Relationship Id="rId7" Type="http://schemas.openxmlformats.org/officeDocument/2006/relationships/hyperlink" Target="https://rapid.sap.com/bp" TargetMode="External"/><Relationship Id="rId12" Type="http://schemas.openxmlformats.org/officeDocument/2006/relationships/hyperlink" Target="#unique_11" TargetMode="External"/><Relationship Id="rId17" Type="http://schemas.openxmlformats.org/officeDocument/2006/relationships/hyperlink" Target="#unique_11" TargetMode="External"/><Relationship Id="rId25" Type="http://schemas.openxmlformats.org/officeDocument/2006/relationships/hyperlink" Target="http://www.sap.com/copyright" TargetMode="External"/><Relationship Id="rId33" Type="http://schemas.openxmlformats.org/officeDocument/2006/relationships/fontTable" Target="fontTable.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unique_10"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footer" Target="footer3.xml"/><Relationship Id="rId32" Type="http://schemas.openxmlformats.org/officeDocument/2006/relationships/footer" Target="footer6.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9"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customXml" Target="../customXml/item1.xml"/><Relationship Id="rId10" Type="http://schemas.openxmlformats.org/officeDocument/2006/relationships/hyperlink" Target="#unique_9" TargetMode="Externa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3"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yperlink" Target="https://help.sap.com/viewer/S4HANA2020_AdminGuide"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767D1614514173A6954A865237B648"/>
        <w:category>
          <w:name w:val="General"/>
          <w:gallery w:val="placeholder"/>
        </w:category>
        <w:types>
          <w:type w:val="bbPlcHdr"/>
        </w:types>
        <w:behaviors>
          <w:behavior w:val="content"/>
        </w:behaviors>
        <w:guid w:val="{4CD1A75C-C7E6-4FA9-BC83-25A0068BD0C5}"/>
      </w:docPartPr>
      <w:docPartBody>
        <w:p w:rsidR="00000000" w:rsidRDefault="00D8087A" w:rsidP="00D8087A">
          <w:pPr>
            <w:pStyle w:val="20767D1614514173A6954A865237B648"/>
          </w:pPr>
          <w:r>
            <w:t>Enter Scope Item Name</w:t>
          </w:r>
        </w:p>
      </w:docPartBody>
    </w:docPart>
    <w:docPart>
      <w:docPartPr>
        <w:name w:val="AA2F4BB69EEC4EC9912732A34C194491"/>
        <w:category>
          <w:name w:val="General"/>
          <w:gallery w:val="placeholder"/>
        </w:category>
        <w:types>
          <w:type w:val="bbPlcHdr"/>
        </w:types>
        <w:behaviors>
          <w:behavior w:val="content"/>
        </w:behaviors>
        <w:guid w:val="{9AB2512C-D8BF-4DBC-9A59-F0197EB4E782}"/>
      </w:docPartPr>
      <w:docPartBody>
        <w:p w:rsidR="00000000" w:rsidRDefault="00D8087A" w:rsidP="00D8087A">
          <w:pPr>
            <w:pStyle w:val="AA2F4BB69EEC4EC9912732A34C194491"/>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7A"/>
    <w:rsid w:val="00D808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589CCD234742DCA1392E2278EB427D">
    <w:name w:val="F5589CCD234742DCA1392E2278EB427D"/>
    <w:rsid w:val="00D8087A"/>
  </w:style>
  <w:style w:type="paragraph" w:customStyle="1" w:styleId="20767D1614514173A6954A865237B648">
    <w:name w:val="20767D1614514173A6954A865237B648"/>
    <w:rsid w:val="00D8087A"/>
  </w:style>
  <w:style w:type="paragraph" w:customStyle="1" w:styleId="AA2F4BB69EEC4EC9912732A34C194491">
    <w:name w:val="AA2F4BB69EEC4EC9912732A34C194491"/>
    <w:rsid w:val="00D8087A"/>
  </w:style>
  <w:style w:type="paragraph" w:customStyle="1" w:styleId="E2798A64E43C4A0C9040C0E25DF5FA51">
    <w:name w:val="E2798A64E43C4A0C9040C0E25DF5FA51"/>
    <w:rsid w:val="00D808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107CF52-E029-4523-BCEA-7781D6FB9E1B}"/>
</file>

<file path=customXml/itemProps2.xml><?xml version="1.0" encoding="utf-8"?>
<ds:datastoreItem xmlns:ds="http://schemas.openxmlformats.org/officeDocument/2006/customXml" ds:itemID="{4ED11F5B-C915-404C-AE67-8D3C0F058B21}"/>
</file>

<file path=customXml/itemProps3.xml><?xml version="1.0" encoding="utf-8"?>
<ds:datastoreItem xmlns:ds="http://schemas.openxmlformats.org/officeDocument/2006/customXml" ds:itemID="{74E6A042-905C-4CEE-933D-7C19E2D4A90E}"/>
</file>

<file path=docProps/app.xml><?xml version="1.0" encoding="utf-8"?>
<Properties xmlns="http://schemas.openxmlformats.org/officeDocument/2006/extended-properties" xmlns:vt="http://schemas.openxmlformats.org/officeDocument/2006/docPropsVTypes">
  <Template>Normal.dotm</Template>
  <TotalTime>0</TotalTime>
  <Pages>14</Pages>
  <Words>2556</Words>
  <Characters>16110</Characters>
  <Application>Microsoft Office Word</Application>
  <DocSecurity>4</DocSecurity>
  <Lines>134</Lines>
  <Paragraphs>37</Paragraphs>
  <ScaleCrop>false</ScaleCrop>
  <Company/>
  <LinksUpToDate>false</LinksUpToDate>
  <CharactersWithSpaces>18629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2020-09-19T11:31:00Z</dcterms:created>
  <dcterms:modified xsi:type="dcterms:W3CDTF">2020-09-19T11:31:00Z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