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350F5" w:rsidRPr="00FC413A" w:rsidTr="00262ABF">
        <w:trPr>
          <w:trHeight w:hRule="exact" w:val="227"/>
        </w:trPr>
        <w:tc>
          <w:tcPr>
            <w:tcW w:w="4962" w:type="dxa"/>
            <w:tcBorders>
              <w:bottom w:val="single" w:sz="4" w:space="0" w:color="auto"/>
            </w:tcBorders>
            <w:shd w:val="clear" w:color="auto" w:fill="000000" w:themeFill="text1"/>
          </w:tcPr>
          <w:p w:rsidR="005350F5" w:rsidRPr="00FC413A" w:rsidRDefault="005350F5"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350F5" w:rsidRPr="00FC413A" w:rsidRDefault="005350F5" w:rsidP="00262ABF"/>
        </w:tc>
      </w:tr>
      <w:tr w:rsidR="005350F5"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5350F5" w:rsidRPr="00E540A2" w:rsidRDefault="005350F5" w:rsidP="005350F5">
            <w:pPr>
              <w:pStyle w:val="SAPCollateralType"/>
            </w:pPr>
            <w:r>
              <w:t>Testskript</w:t>
            </w:r>
          </w:p>
          <w:p w:rsidR="005350F5" w:rsidRPr="00E540A2" w:rsidRDefault="005350F5" w:rsidP="005350F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350F5" w:rsidRPr="00CF3F1C" w:rsidRDefault="005350F5" w:rsidP="00262ABF">
            <w:pPr>
              <w:pStyle w:val="SAPSecurityLevel"/>
            </w:pPr>
            <w:bookmarkStart w:id="1" w:name="securitylevel"/>
            <w:r w:rsidRPr="00CF3F1C">
              <w:t>public</w:t>
            </w:r>
            <w:bookmarkEnd w:id="1"/>
          </w:p>
        </w:tc>
      </w:tr>
      <w:tr w:rsidR="005350F5" w:rsidTr="00262ABF">
        <w:trPr>
          <w:trHeight w:hRule="exact" w:val="2402"/>
        </w:trPr>
        <w:tc>
          <w:tcPr>
            <w:tcW w:w="4962" w:type="dxa"/>
            <w:vMerge/>
            <w:tcBorders>
              <w:top w:val="nil"/>
              <w:bottom w:val="nil"/>
              <w:right w:val="nil"/>
            </w:tcBorders>
            <w:shd w:val="clear" w:color="auto" w:fill="F0AB00"/>
            <w:tcMar>
              <w:top w:w="113" w:type="dxa"/>
            </w:tcMar>
          </w:tcPr>
          <w:p w:rsidR="005350F5" w:rsidRDefault="005350F5" w:rsidP="00262ABF">
            <w:pPr>
              <w:pStyle w:val="SAPCollateralType"/>
            </w:pPr>
          </w:p>
        </w:tc>
        <w:tc>
          <w:tcPr>
            <w:tcW w:w="9383" w:type="dxa"/>
            <w:tcBorders>
              <w:top w:val="nil"/>
              <w:left w:val="nil"/>
              <w:bottom w:val="nil"/>
            </w:tcBorders>
            <w:shd w:val="clear" w:color="auto" w:fill="F0AB00"/>
            <w:tcMar>
              <w:top w:w="113" w:type="dxa"/>
            </w:tcMar>
          </w:tcPr>
          <w:p w:rsidR="005350F5" w:rsidRDefault="005350F5" w:rsidP="00262ABF">
            <w:pPr>
              <w:pStyle w:val="SAPMainTitle"/>
            </w:pPr>
            <w:bookmarkStart w:id="2" w:name="maintitle"/>
            <w:r>
              <w:t>Mietvertrag für Untervermietungsbuchhaltung – Konzernledger IFRS (2SA_DE)</w:t>
            </w:r>
            <w:bookmarkEnd w:id="2"/>
          </w:p>
          <w:p w:rsidR="005350F5" w:rsidRDefault="005350F5" w:rsidP="00262ABF">
            <w:pPr>
              <w:pStyle w:val="SAPMainTitle"/>
            </w:pPr>
          </w:p>
        </w:tc>
      </w:tr>
    </w:tbl>
    <w:p w:rsidR="005350F5" w:rsidRDefault="005350F5"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350F5" w:rsidRDefault="005350F5">
      <w:pPr>
        <w:pStyle w:val="TOC1"/>
        <w:rPr>
          <w:rFonts w:asciiTheme="minorHAnsi" w:eastAsiaTheme="minorEastAsia" w:hAnsiTheme="minorHAnsi" w:cstheme="minorBidi"/>
          <w:noProof/>
          <w:sz w:val="22"/>
          <w:szCs w:val="22"/>
        </w:rPr>
      </w:pPr>
      <w:hyperlink w:anchor="_Toc52222355" w:history="1">
        <w:r w:rsidRPr="004E2F20">
          <w:rPr>
            <w:rStyle w:val="Hyperlink"/>
            <w:noProof/>
          </w:rPr>
          <w:t>1</w:t>
        </w:r>
        <w:r>
          <w:rPr>
            <w:rFonts w:asciiTheme="minorHAnsi" w:eastAsiaTheme="minorEastAsia" w:hAnsiTheme="minorHAnsi" w:cstheme="minorBidi"/>
            <w:noProof/>
            <w:sz w:val="22"/>
            <w:szCs w:val="22"/>
          </w:rPr>
          <w:tab/>
        </w:r>
        <w:r w:rsidRPr="004E2F20">
          <w:rPr>
            <w:rStyle w:val="Hyperlink"/>
            <w:noProof/>
          </w:rPr>
          <w:t>Zweck</w:t>
        </w:r>
        <w:r>
          <w:rPr>
            <w:noProof/>
            <w:webHidden/>
          </w:rPr>
          <w:tab/>
        </w:r>
        <w:r>
          <w:rPr>
            <w:noProof/>
            <w:webHidden/>
          </w:rPr>
          <w:fldChar w:fldCharType="begin"/>
        </w:r>
        <w:r>
          <w:rPr>
            <w:noProof/>
            <w:webHidden/>
          </w:rPr>
          <w:instrText xml:space="preserve"> PAGEREF _Toc52222355 \h </w:instrText>
        </w:r>
        <w:r>
          <w:rPr>
            <w:noProof/>
            <w:webHidden/>
          </w:rPr>
        </w:r>
        <w:r>
          <w:rPr>
            <w:noProof/>
            <w:webHidden/>
          </w:rPr>
          <w:fldChar w:fldCharType="separate"/>
        </w:r>
        <w:r>
          <w:rPr>
            <w:noProof/>
            <w:webHidden/>
          </w:rPr>
          <w:t>4</w:t>
        </w:r>
        <w:r>
          <w:rPr>
            <w:noProof/>
            <w:webHidden/>
          </w:rPr>
          <w:fldChar w:fldCharType="end"/>
        </w:r>
      </w:hyperlink>
    </w:p>
    <w:p w:rsidR="005350F5" w:rsidRDefault="005350F5">
      <w:pPr>
        <w:pStyle w:val="TOC1"/>
        <w:rPr>
          <w:rFonts w:asciiTheme="minorHAnsi" w:eastAsiaTheme="minorEastAsia" w:hAnsiTheme="minorHAnsi" w:cstheme="minorBidi"/>
          <w:noProof/>
          <w:sz w:val="22"/>
          <w:szCs w:val="22"/>
        </w:rPr>
      </w:pPr>
      <w:hyperlink w:anchor="_Toc52222356" w:history="1">
        <w:r w:rsidRPr="004E2F20">
          <w:rPr>
            <w:rStyle w:val="Hyperlink"/>
            <w:noProof/>
          </w:rPr>
          <w:t>2</w:t>
        </w:r>
        <w:r>
          <w:rPr>
            <w:rFonts w:asciiTheme="minorHAnsi" w:eastAsiaTheme="minorEastAsia" w:hAnsiTheme="minorHAnsi" w:cstheme="minorBidi"/>
            <w:noProof/>
            <w:sz w:val="22"/>
            <w:szCs w:val="22"/>
          </w:rPr>
          <w:tab/>
        </w:r>
        <w:r w:rsidRPr="004E2F20">
          <w:rPr>
            <w:rStyle w:val="Hyperlink"/>
            <w:noProof/>
          </w:rPr>
          <w:t>Voraussetzungen</w:t>
        </w:r>
        <w:r>
          <w:rPr>
            <w:noProof/>
            <w:webHidden/>
          </w:rPr>
          <w:tab/>
        </w:r>
        <w:r>
          <w:rPr>
            <w:noProof/>
            <w:webHidden/>
          </w:rPr>
          <w:fldChar w:fldCharType="begin"/>
        </w:r>
        <w:r>
          <w:rPr>
            <w:noProof/>
            <w:webHidden/>
          </w:rPr>
          <w:instrText xml:space="preserve"> PAGEREF _Toc52222356 \h </w:instrText>
        </w:r>
        <w:r>
          <w:rPr>
            <w:noProof/>
            <w:webHidden/>
          </w:rPr>
        </w:r>
        <w:r>
          <w:rPr>
            <w:noProof/>
            <w:webHidden/>
          </w:rPr>
          <w:fldChar w:fldCharType="separate"/>
        </w:r>
        <w:r>
          <w:rPr>
            <w:noProof/>
            <w:webHidden/>
          </w:rPr>
          <w:t>5</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57" w:history="1">
        <w:r w:rsidRPr="004E2F20">
          <w:rPr>
            <w:rStyle w:val="Hyperlink"/>
            <w:noProof/>
          </w:rPr>
          <w:t>2.1</w:t>
        </w:r>
        <w:r>
          <w:rPr>
            <w:rFonts w:asciiTheme="minorHAnsi" w:eastAsiaTheme="minorEastAsia" w:hAnsiTheme="minorHAnsi" w:cstheme="minorBidi"/>
            <w:noProof/>
            <w:sz w:val="22"/>
            <w:szCs w:val="22"/>
          </w:rPr>
          <w:tab/>
        </w:r>
        <w:r w:rsidRPr="004E2F20">
          <w:rPr>
            <w:rStyle w:val="Hyperlink"/>
            <w:noProof/>
          </w:rPr>
          <w:t>Systemzugriff</w:t>
        </w:r>
        <w:r>
          <w:rPr>
            <w:noProof/>
            <w:webHidden/>
          </w:rPr>
          <w:tab/>
        </w:r>
        <w:r>
          <w:rPr>
            <w:noProof/>
            <w:webHidden/>
          </w:rPr>
          <w:fldChar w:fldCharType="begin"/>
        </w:r>
        <w:r>
          <w:rPr>
            <w:noProof/>
            <w:webHidden/>
          </w:rPr>
          <w:instrText xml:space="preserve"> PAGEREF _Toc52222357 \h </w:instrText>
        </w:r>
        <w:r>
          <w:rPr>
            <w:noProof/>
            <w:webHidden/>
          </w:rPr>
        </w:r>
        <w:r>
          <w:rPr>
            <w:noProof/>
            <w:webHidden/>
          </w:rPr>
          <w:fldChar w:fldCharType="separate"/>
        </w:r>
        <w:r>
          <w:rPr>
            <w:noProof/>
            <w:webHidden/>
          </w:rPr>
          <w:t>6</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58" w:history="1">
        <w:r w:rsidRPr="004E2F20">
          <w:rPr>
            <w:rStyle w:val="Hyperlink"/>
            <w:noProof/>
          </w:rPr>
          <w:t>2.2</w:t>
        </w:r>
        <w:r>
          <w:rPr>
            <w:rFonts w:asciiTheme="minorHAnsi" w:eastAsiaTheme="minorEastAsia" w:hAnsiTheme="minorHAnsi" w:cstheme="minorBidi"/>
            <w:noProof/>
            <w:sz w:val="22"/>
            <w:szCs w:val="22"/>
          </w:rPr>
          <w:tab/>
        </w:r>
        <w:r w:rsidRPr="004E2F20">
          <w:rPr>
            <w:rStyle w:val="Hyperlink"/>
            <w:noProof/>
          </w:rPr>
          <w:t>Rollen</w:t>
        </w:r>
        <w:r>
          <w:rPr>
            <w:noProof/>
            <w:webHidden/>
          </w:rPr>
          <w:tab/>
        </w:r>
        <w:r>
          <w:rPr>
            <w:noProof/>
            <w:webHidden/>
          </w:rPr>
          <w:fldChar w:fldCharType="begin"/>
        </w:r>
        <w:r>
          <w:rPr>
            <w:noProof/>
            <w:webHidden/>
          </w:rPr>
          <w:instrText xml:space="preserve"> PAGEREF _Toc52222358 \h </w:instrText>
        </w:r>
        <w:r>
          <w:rPr>
            <w:noProof/>
            <w:webHidden/>
          </w:rPr>
        </w:r>
        <w:r>
          <w:rPr>
            <w:noProof/>
            <w:webHidden/>
          </w:rPr>
          <w:fldChar w:fldCharType="separate"/>
        </w:r>
        <w:r>
          <w:rPr>
            <w:noProof/>
            <w:webHidden/>
          </w:rPr>
          <w:t>6</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59" w:history="1">
        <w:r w:rsidRPr="004E2F20">
          <w:rPr>
            <w:rStyle w:val="Hyperlink"/>
            <w:noProof/>
          </w:rPr>
          <w:t>2.3</w:t>
        </w:r>
        <w:r>
          <w:rPr>
            <w:rFonts w:asciiTheme="minorHAnsi" w:eastAsiaTheme="minorEastAsia" w:hAnsiTheme="minorHAnsi" w:cstheme="minorBidi"/>
            <w:noProof/>
            <w:sz w:val="22"/>
            <w:szCs w:val="22"/>
          </w:rPr>
          <w:tab/>
        </w:r>
        <w:r w:rsidRPr="004E2F2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_Toc52222359 \h </w:instrText>
        </w:r>
        <w:r>
          <w:rPr>
            <w:noProof/>
            <w:webHidden/>
          </w:rPr>
        </w:r>
        <w:r>
          <w:rPr>
            <w:noProof/>
            <w:webHidden/>
          </w:rPr>
          <w:fldChar w:fldCharType="separate"/>
        </w:r>
        <w:r>
          <w:rPr>
            <w:noProof/>
            <w:webHidden/>
          </w:rPr>
          <w:t>7</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60" w:history="1">
        <w:r w:rsidRPr="004E2F20">
          <w:rPr>
            <w:rStyle w:val="Hyperlink"/>
            <w:noProof/>
          </w:rPr>
          <w:t>2.4</w:t>
        </w:r>
        <w:r>
          <w:rPr>
            <w:rFonts w:asciiTheme="minorHAnsi" w:eastAsiaTheme="minorEastAsia" w:hAnsiTheme="minorHAnsi" w:cstheme="minorBidi"/>
            <w:noProof/>
            <w:sz w:val="22"/>
            <w:szCs w:val="22"/>
          </w:rPr>
          <w:tab/>
        </w:r>
        <w:r w:rsidRPr="004E2F20">
          <w:rPr>
            <w:rStyle w:val="Hyperlink"/>
            <w:noProof/>
          </w:rPr>
          <w:t>Voraussetzungen/Situation</w:t>
        </w:r>
        <w:r>
          <w:rPr>
            <w:noProof/>
            <w:webHidden/>
          </w:rPr>
          <w:tab/>
        </w:r>
        <w:r>
          <w:rPr>
            <w:noProof/>
            <w:webHidden/>
          </w:rPr>
          <w:fldChar w:fldCharType="begin"/>
        </w:r>
        <w:r>
          <w:rPr>
            <w:noProof/>
            <w:webHidden/>
          </w:rPr>
          <w:instrText xml:space="preserve"> PAGEREF _Toc52222360 \h </w:instrText>
        </w:r>
        <w:r>
          <w:rPr>
            <w:noProof/>
            <w:webHidden/>
          </w:rPr>
        </w:r>
        <w:r>
          <w:rPr>
            <w:noProof/>
            <w:webHidden/>
          </w:rPr>
          <w:fldChar w:fldCharType="separate"/>
        </w:r>
        <w:r>
          <w:rPr>
            <w:noProof/>
            <w:webHidden/>
          </w:rPr>
          <w:t>8</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61" w:history="1">
        <w:r w:rsidRPr="004E2F20">
          <w:rPr>
            <w:rStyle w:val="Hyperlink"/>
            <w:noProof/>
          </w:rPr>
          <w:t>2.5</w:t>
        </w:r>
        <w:r>
          <w:rPr>
            <w:rFonts w:asciiTheme="minorHAnsi" w:eastAsiaTheme="minorEastAsia" w:hAnsiTheme="minorHAnsi" w:cstheme="minorBidi"/>
            <w:noProof/>
            <w:sz w:val="22"/>
            <w:szCs w:val="22"/>
          </w:rPr>
          <w:tab/>
        </w:r>
        <w:r w:rsidRPr="004E2F20">
          <w:rPr>
            <w:rStyle w:val="Hyperlink"/>
            <w:noProof/>
          </w:rPr>
          <w:t>Vorbereitende Schritte</w:t>
        </w:r>
        <w:r>
          <w:rPr>
            <w:noProof/>
            <w:webHidden/>
          </w:rPr>
          <w:tab/>
        </w:r>
        <w:r>
          <w:rPr>
            <w:noProof/>
            <w:webHidden/>
          </w:rPr>
          <w:fldChar w:fldCharType="begin"/>
        </w:r>
        <w:r>
          <w:rPr>
            <w:noProof/>
            <w:webHidden/>
          </w:rPr>
          <w:instrText xml:space="preserve"> PAGEREF _Toc52222361 \h </w:instrText>
        </w:r>
        <w:r>
          <w:rPr>
            <w:noProof/>
            <w:webHidden/>
          </w:rPr>
        </w:r>
        <w:r>
          <w:rPr>
            <w:noProof/>
            <w:webHidden/>
          </w:rPr>
          <w:fldChar w:fldCharType="separate"/>
        </w:r>
        <w:r>
          <w:rPr>
            <w:noProof/>
            <w:webHidden/>
          </w:rPr>
          <w:t>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62" w:history="1">
        <w:r w:rsidRPr="004E2F20">
          <w:rPr>
            <w:rStyle w:val="Hyperlink"/>
            <w:noProof/>
          </w:rPr>
          <w:t>2.5.1</w:t>
        </w:r>
        <w:r>
          <w:rPr>
            <w:rFonts w:asciiTheme="minorHAnsi" w:eastAsiaTheme="minorEastAsia" w:hAnsiTheme="minorHAnsi" w:cstheme="minorBidi"/>
            <w:noProof/>
            <w:sz w:val="22"/>
            <w:szCs w:val="22"/>
          </w:rPr>
          <w:tab/>
        </w:r>
        <w:r w:rsidRPr="004E2F20">
          <w:rPr>
            <w:rStyle w:val="Hyperlink"/>
            <w:noProof/>
          </w:rPr>
          <w:t>Voraussetzungen für Vorschlagswert für Steuersatz pro Vertragsart</w:t>
        </w:r>
        <w:r>
          <w:rPr>
            <w:noProof/>
            <w:webHidden/>
          </w:rPr>
          <w:tab/>
        </w:r>
        <w:r>
          <w:rPr>
            <w:noProof/>
            <w:webHidden/>
          </w:rPr>
          <w:fldChar w:fldCharType="begin"/>
        </w:r>
        <w:r>
          <w:rPr>
            <w:noProof/>
            <w:webHidden/>
          </w:rPr>
          <w:instrText xml:space="preserve"> PAGEREF _Toc52222362 \h </w:instrText>
        </w:r>
        <w:r>
          <w:rPr>
            <w:noProof/>
            <w:webHidden/>
          </w:rPr>
        </w:r>
        <w:r>
          <w:rPr>
            <w:noProof/>
            <w:webHidden/>
          </w:rPr>
          <w:fldChar w:fldCharType="separate"/>
        </w:r>
        <w:r>
          <w:rPr>
            <w:noProof/>
            <w:webHidden/>
          </w:rPr>
          <w:t>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63" w:history="1">
        <w:r w:rsidRPr="004E2F20">
          <w:rPr>
            <w:rStyle w:val="Hyperlink"/>
            <w:noProof/>
          </w:rPr>
          <w:t>2.5.2</w:t>
        </w:r>
        <w:r>
          <w:rPr>
            <w:rFonts w:asciiTheme="minorHAnsi" w:eastAsiaTheme="minorEastAsia" w:hAnsiTheme="minorHAnsi" w:cstheme="minorBidi"/>
            <w:noProof/>
            <w:sz w:val="22"/>
            <w:szCs w:val="22"/>
          </w:rPr>
          <w:tab/>
        </w:r>
        <w:r w:rsidRPr="004E2F20">
          <w:rPr>
            <w:rStyle w:val="Hyperlink"/>
            <w:noProof/>
          </w:rPr>
          <w:t>Voraussetzungen – Steuerkennzeichen zuordnen</w:t>
        </w:r>
        <w:r>
          <w:rPr>
            <w:noProof/>
            <w:webHidden/>
          </w:rPr>
          <w:tab/>
        </w:r>
        <w:r>
          <w:rPr>
            <w:noProof/>
            <w:webHidden/>
          </w:rPr>
          <w:fldChar w:fldCharType="begin"/>
        </w:r>
        <w:r>
          <w:rPr>
            <w:noProof/>
            <w:webHidden/>
          </w:rPr>
          <w:instrText xml:space="preserve"> PAGEREF _Toc52222363 \h </w:instrText>
        </w:r>
        <w:r>
          <w:rPr>
            <w:noProof/>
            <w:webHidden/>
          </w:rPr>
        </w:r>
        <w:r>
          <w:rPr>
            <w:noProof/>
            <w:webHidden/>
          </w:rPr>
          <w:fldChar w:fldCharType="separate"/>
        </w:r>
        <w:r>
          <w:rPr>
            <w:noProof/>
            <w:webHidden/>
          </w:rPr>
          <w:t>9</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64" w:history="1">
        <w:r w:rsidRPr="004E2F20">
          <w:rPr>
            <w:rStyle w:val="Hyperlink"/>
            <w:noProof/>
          </w:rPr>
          <w:t>2.5.3</w:t>
        </w:r>
        <w:r>
          <w:rPr>
            <w:rFonts w:asciiTheme="minorHAnsi" w:eastAsiaTheme="minorEastAsia" w:hAnsiTheme="minorHAnsi" w:cstheme="minorBidi"/>
            <w:noProof/>
            <w:sz w:val="22"/>
            <w:szCs w:val="22"/>
          </w:rPr>
          <w:tab/>
        </w:r>
        <w:r w:rsidRPr="004E2F20">
          <w:rPr>
            <w:rStyle w:val="Hyperlink"/>
            <w:noProof/>
          </w:rPr>
          <w:t>Voraussetzungen – Steuerkennzeichen für FI-Beleg zuordnen</w:t>
        </w:r>
        <w:r>
          <w:rPr>
            <w:noProof/>
            <w:webHidden/>
          </w:rPr>
          <w:tab/>
        </w:r>
        <w:r>
          <w:rPr>
            <w:noProof/>
            <w:webHidden/>
          </w:rPr>
          <w:fldChar w:fldCharType="begin"/>
        </w:r>
        <w:r>
          <w:rPr>
            <w:noProof/>
            <w:webHidden/>
          </w:rPr>
          <w:instrText xml:space="preserve"> PAGEREF _Toc52222364 \h </w:instrText>
        </w:r>
        <w:r>
          <w:rPr>
            <w:noProof/>
            <w:webHidden/>
          </w:rPr>
        </w:r>
        <w:r>
          <w:rPr>
            <w:noProof/>
            <w:webHidden/>
          </w:rPr>
          <w:fldChar w:fldCharType="separate"/>
        </w:r>
        <w:r>
          <w:rPr>
            <w:noProof/>
            <w:webHidden/>
          </w:rPr>
          <w:t>10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65" w:history="1">
        <w:r w:rsidRPr="004E2F20">
          <w:rPr>
            <w:rStyle w:val="Hyperlink"/>
            <w:noProof/>
          </w:rPr>
          <w:t>2.5.4</w:t>
        </w:r>
        <w:r>
          <w:rPr>
            <w:rFonts w:asciiTheme="minorHAnsi" w:eastAsiaTheme="minorEastAsia" w:hAnsiTheme="minorHAnsi" w:cstheme="minorBidi"/>
            <w:noProof/>
            <w:sz w:val="22"/>
            <w:szCs w:val="22"/>
          </w:rPr>
          <w:tab/>
        </w:r>
        <w:r w:rsidRPr="004E2F20">
          <w:rPr>
            <w:rStyle w:val="Hyperlink"/>
            <w:noProof/>
          </w:rPr>
          <w:t>Voraussetzungen – Indexstand erfassen</w:t>
        </w:r>
        <w:r>
          <w:rPr>
            <w:noProof/>
            <w:webHidden/>
          </w:rPr>
          <w:tab/>
        </w:r>
        <w:r>
          <w:rPr>
            <w:noProof/>
            <w:webHidden/>
          </w:rPr>
          <w:fldChar w:fldCharType="begin"/>
        </w:r>
        <w:r>
          <w:rPr>
            <w:noProof/>
            <w:webHidden/>
          </w:rPr>
          <w:instrText xml:space="preserve"> PAGEREF _Toc52222365 \h </w:instrText>
        </w:r>
        <w:r>
          <w:rPr>
            <w:noProof/>
            <w:webHidden/>
          </w:rPr>
        </w:r>
        <w:r>
          <w:rPr>
            <w:noProof/>
            <w:webHidden/>
          </w:rPr>
          <w:fldChar w:fldCharType="separate"/>
        </w:r>
        <w:r>
          <w:rPr>
            <w:noProof/>
            <w:webHidden/>
          </w:rPr>
          <w:t>11</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66" w:history="1">
        <w:r w:rsidRPr="004E2F20">
          <w:rPr>
            <w:rStyle w:val="Hyperlink"/>
            <w:noProof/>
          </w:rPr>
          <w:t>2.5.5</w:t>
        </w:r>
        <w:r>
          <w:rPr>
            <w:rFonts w:asciiTheme="minorHAnsi" w:eastAsiaTheme="minorEastAsia" w:hAnsiTheme="minorHAnsi" w:cstheme="minorBidi"/>
            <w:noProof/>
            <w:sz w:val="22"/>
            <w:szCs w:val="22"/>
          </w:rPr>
          <w:tab/>
        </w:r>
        <w:r w:rsidRPr="004E2F20">
          <w:rPr>
            <w:rStyle w:val="Hyperlink"/>
            <w:noProof/>
          </w:rPr>
          <w:t>Voraussetzungen – Residenzzeit bearbeiten</w:t>
        </w:r>
        <w:r>
          <w:rPr>
            <w:noProof/>
            <w:webHidden/>
          </w:rPr>
          <w:tab/>
        </w:r>
        <w:r>
          <w:rPr>
            <w:noProof/>
            <w:webHidden/>
          </w:rPr>
          <w:fldChar w:fldCharType="begin"/>
        </w:r>
        <w:r>
          <w:rPr>
            <w:noProof/>
            <w:webHidden/>
          </w:rPr>
          <w:instrText xml:space="preserve"> PAGEREF _Toc52222366 \h </w:instrText>
        </w:r>
        <w:r>
          <w:rPr>
            <w:noProof/>
            <w:webHidden/>
          </w:rPr>
        </w:r>
        <w:r>
          <w:rPr>
            <w:noProof/>
            <w:webHidden/>
          </w:rPr>
          <w:fldChar w:fldCharType="separate"/>
        </w:r>
        <w:r>
          <w:rPr>
            <w:noProof/>
            <w:webHidden/>
          </w:rPr>
          <w:t>13</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67" w:history="1">
        <w:r w:rsidRPr="004E2F20">
          <w:rPr>
            <w:rStyle w:val="Hyperlink"/>
            <w:noProof/>
          </w:rPr>
          <w:t>2.5.6</w:t>
        </w:r>
        <w:r>
          <w:rPr>
            <w:rFonts w:asciiTheme="minorHAnsi" w:eastAsiaTheme="minorEastAsia" w:hAnsiTheme="minorHAnsi" w:cstheme="minorBidi"/>
            <w:noProof/>
            <w:sz w:val="22"/>
            <w:szCs w:val="22"/>
          </w:rPr>
          <w:tab/>
        </w:r>
        <w:r w:rsidRPr="004E2F20">
          <w:rPr>
            <w:rStyle w:val="Hyperlink"/>
            <w:noProof/>
          </w:rPr>
          <w:t>Voraussetzungen – Fragenkataloge definieren</w:t>
        </w:r>
        <w:r>
          <w:rPr>
            <w:noProof/>
            <w:webHidden/>
          </w:rPr>
          <w:tab/>
        </w:r>
        <w:r>
          <w:rPr>
            <w:noProof/>
            <w:webHidden/>
          </w:rPr>
          <w:fldChar w:fldCharType="begin"/>
        </w:r>
        <w:r>
          <w:rPr>
            <w:noProof/>
            <w:webHidden/>
          </w:rPr>
          <w:instrText xml:space="preserve"> PAGEREF _Toc52222367 \h </w:instrText>
        </w:r>
        <w:r>
          <w:rPr>
            <w:noProof/>
            <w:webHidden/>
          </w:rPr>
        </w:r>
        <w:r>
          <w:rPr>
            <w:noProof/>
            <w:webHidden/>
          </w:rPr>
          <w:fldChar w:fldCharType="separate"/>
        </w:r>
        <w:r>
          <w:rPr>
            <w:noProof/>
            <w:webHidden/>
          </w:rPr>
          <w:t>14</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68" w:history="1">
        <w:r w:rsidRPr="004E2F20">
          <w:rPr>
            <w:rStyle w:val="Hyperlink"/>
            <w:noProof/>
          </w:rPr>
          <w:t>2.5.7</w:t>
        </w:r>
        <w:r>
          <w:rPr>
            <w:rFonts w:asciiTheme="minorHAnsi" w:eastAsiaTheme="minorEastAsia" w:hAnsiTheme="minorHAnsi" w:cstheme="minorBidi"/>
            <w:noProof/>
            <w:sz w:val="22"/>
            <w:szCs w:val="22"/>
          </w:rPr>
          <w:tab/>
        </w:r>
        <w:r w:rsidRPr="004E2F20">
          <w:rPr>
            <w:rStyle w:val="Hyperlink"/>
            <w:noProof/>
          </w:rPr>
          <w:t>Voraussetzungen – Steuerungsparameter Fragenkatalog</w:t>
        </w:r>
        <w:r>
          <w:rPr>
            <w:noProof/>
            <w:webHidden/>
          </w:rPr>
          <w:tab/>
        </w:r>
        <w:r>
          <w:rPr>
            <w:noProof/>
            <w:webHidden/>
          </w:rPr>
          <w:fldChar w:fldCharType="begin"/>
        </w:r>
        <w:r>
          <w:rPr>
            <w:noProof/>
            <w:webHidden/>
          </w:rPr>
          <w:instrText xml:space="preserve"> PAGEREF _Toc52222368 \h </w:instrText>
        </w:r>
        <w:r>
          <w:rPr>
            <w:noProof/>
            <w:webHidden/>
          </w:rPr>
        </w:r>
        <w:r>
          <w:rPr>
            <w:noProof/>
            <w:webHidden/>
          </w:rPr>
          <w:fldChar w:fldCharType="separate"/>
        </w:r>
        <w:r>
          <w:rPr>
            <w:noProof/>
            <w:webHidden/>
          </w:rPr>
          <w:t>15</w:t>
        </w:r>
        <w:r>
          <w:rPr>
            <w:noProof/>
            <w:webHidden/>
          </w:rPr>
          <w:fldChar w:fldCharType="end"/>
        </w:r>
      </w:hyperlink>
    </w:p>
    <w:p w:rsidR="005350F5" w:rsidRDefault="005350F5">
      <w:pPr>
        <w:pStyle w:val="TOC1"/>
        <w:rPr>
          <w:rFonts w:asciiTheme="minorHAnsi" w:eastAsiaTheme="minorEastAsia" w:hAnsiTheme="minorHAnsi" w:cstheme="minorBidi"/>
          <w:noProof/>
          <w:sz w:val="22"/>
          <w:szCs w:val="22"/>
        </w:rPr>
      </w:pPr>
      <w:hyperlink w:anchor="_Toc52222369" w:history="1">
        <w:r w:rsidRPr="004E2F20">
          <w:rPr>
            <w:rStyle w:val="Hyperlink"/>
            <w:noProof/>
          </w:rPr>
          <w:t>3</w:t>
        </w:r>
        <w:r>
          <w:rPr>
            <w:rFonts w:asciiTheme="minorHAnsi" w:eastAsiaTheme="minorEastAsia" w:hAnsiTheme="minorHAnsi" w:cstheme="minorBidi"/>
            <w:noProof/>
            <w:sz w:val="22"/>
            <w:szCs w:val="22"/>
          </w:rPr>
          <w:tab/>
        </w:r>
        <w:r w:rsidRPr="004E2F20">
          <w:rPr>
            <w:rStyle w:val="Hyperlink"/>
            <w:noProof/>
          </w:rPr>
          <w:t>Übersichtstabelle</w:t>
        </w:r>
        <w:r>
          <w:rPr>
            <w:noProof/>
            <w:webHidden/>
          </w:rPr>
          <w:tab/>
        </w:r>
        <w:r>
          <w:rPr>
            <w:noProof/>
            <w:webHidden/>
          </w:rPr>
          <w:fldChar w:fldCharType="begin"/>
        </w:r>
        <w:r>
          <w:rPr>
            <w:noProof/>
            <w:webHidden/>
          </w:rPr>
          <w:instrText xml:space="preserve"> PAGEREF _Toc52222369 \h </w:instrText>
        </w:r>
        <w:r>
          <w:rPr>
            <w:noProof/>
            <w:webHidden/>
          </w:rPr>
        </w:r>
        <w:r>
          <w:rPr>
            <w:noProof/>
            <w:webHidden/>
          </w:rPr>
          <w:fldChar w:fldCharType="separate"/>
        </w:r>
        <w:r>
          <w:rPr>
            <w:noProof/>
            <w:webHidden/>
          </w:rPr>
          <w:t>17</w:t>
        </w:r>
        <w:r>
          <w:rPr>
            <w:noProof/>
            <w:webHidden/>
          </w:rPr>
          <w:fldChar w:fldCharType="end"/>
        </w:r>
      </w:hyperlink>
    </w:p>
    <w:p w:rsidR="005350F5" w:rsidRDefault="005350F5">
      <w:pPr>
        <w:pStyle w:val="TOC1"/>
        <w:rPr>
          <w:rFonts w:asciiTheme="minorHAnsi" w:eastAsiaTheme="minorEastAsia" w:hAnsiTheme="minorHAnsi" w:cstheme="minorBidi"/>
          <w:noProof/>
          <w:sz w:val="22"/>
          <w:szCs w:val="22"/>
        </w:rPr>
      </w:pPr>
      <w:hyperlink w:anchor="_Toc52222370" w:history="1">
        <w:r w:rsidRPr="004E2F20">
          <w:rPr>
            <w:rStyle w:val="Hyperlink"/>
            <w:noProof/>
          </w:rPr>
          <w:t>4</w:t>
        </w:r>
        <w:r>
          <w:rPr>
            <w:rFonts w:asciiTheme="minorHAnsi" w:eastAsiaTheme="minorEastAsia" w:hAnsiTheme="minorHAnsi" w:cstheme="minorBidi"/>
            <w:noProof/>
            <w:sz w:val="22"/>
            <w:szCs w:val="22"/>
          </w:rPr>
          <w:tab/>
        </w:r>
        <w:r w:rsidRPr="004E2F20">
          <w:rPr>
            <w:rStyle w:val="Hyperlink"/>
            <w:noProof/>
          </w:rPr>
          <w:t>Testverfahren</w:t>
        </w:r>
        <w:r>
          <w:rPr>
            <w:noProof/>
            <w:webHidden/>
          </w:rPr>
          <w:tab/>
        </w:r>
        <w:r>
          <w:rPr>
            <w:noProof/>
            <w:webHidden/>
          </w:rPr>
          <w:fldChar w:fldCharType="begin"/>
        </w:r>
        <w:r>
          <w:rPr>
            <w:noProof/>
            <w:webHidden/>
          </w:rPr>
          <w:instrText xml:space="preserve"> PAGEREF _Toc52222370 \h </w:instrText>
        </w:r>
        <w:r>
          <w:rPr>
            <w:noProof/>
            <w:webHidden/>
          </w:rPr>
        </w:r>
        <w:r>
          <w:rPr>
            <w:noProof/>
            <w:webHidden/>
          </w:rPr>
          <w:fldChar w:fldCharType="separate"/>
        </w:r>
        <w:r>
          <w:rPr>
            <w:noProof/>
            <w:webHidden/>
          </w:rPr>
          <w:t>22</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71" w:history="1">
        <w:r w:rsidRPr="004E2F20">
          <w:rPr>
            <w:rStyle w:val="Hyperlink"/>
            <w:noProof/>
          </w:rPr>
          <w:t>4.1</w:t>
        </w:r>
        <w:r>
          <w:rPr>
            <w:rFonts w:asciiTheme="minorHAnsi" w:eastAsiaTheme="minorEastAsia" w:hAnsiTheme="minorHAnsi" w:cstheme="minorBidi"/>
            <w:noProof/>
            <w:sz w:val="22"/>
            <w:szCs w:val="22"/>
          </w:rPr>
          <w:tab/>
        </w:r>
        <w:r w:rsidRPr="004E2F20">
          <w:rPr>
            <w:rStyle w:val="Hyperlink"/>
            <w:noProof/>
          </w:rPr>
          <w:t>Kontrakt anlegen</w:t>
        </w:r>
        <w:r>
          <w:rPr>
            <w:noProof/>
            <w:webHidden/>
          </w:rPr>
          <w:tab/>
        </w:r>
        <w:r>
          <w:rPr>
            <w:noProof/>
            <w:webHidden/>
          </w:rPr>
          <w:fldChar w:fldCharType="begin"/>
        </w:r>
        <w:r>
          <w:rPr>
            <w:noProof/>
            <w:webHidden/>
          </w:rPr>
          <w:instrText xml:space="preserve"> PAGEREF _Toc52222371 \h </w:instrText>
        </w:r>
        <w:r>
          <w:rPr>
            <w:noProof/>
            <w:webHidden/>
          </w:rPr>
        </w:r>
        <w:r>
          <w:rPr>
            <w:noProof/>
            <w:webHidden/>
          </w:rPr>
          <w:fldChar w:fldCharType="separate"/>
        </w:r>
        <w:r>
          <w:rPr>
            <w:noProof/>
            <w:webHidden/>
          </w:rPr>
          <w:t>22</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72" w:history="1">
        <w:r w:rsidRPr="004E2F20">
          <w:rPr>
            <w:rStyle w:val="Hyperlink"/>
            <w:noProof/>
          </w:rPr>
          <w:t>4.2</w:t>
        </w:r>
        <w:r>
          <w:rPr>
            <w:rFonts w:asciiTheme="minorHAnsi" w:eastAsiaTheme="minorEastAsia" w:hAnsiTheme="minorHAnsi" w:cstheme="minorBidi"/>
            <w:noProof/>
            <w:sz w:val="22"/>
            <w:szCs w:val="22"/>
          </w:rPr>
          <w:tab/>
        </w:r>
        <w:r w:rsidRPr="004E2F20">
          <w:rPr>
            <w:rStyle w:val="Hyperlink"/>
            <w:noProof/>
          </w:rPr>
          <w:t>Vertrag pflegen – Hauptvertrag</w:t>
        </w:r>
        <w:r>
          <w:rPr>
            <w:noProof/>
            <w:webHidden/>
          </w:rPr>
          <w:tab/>
        </w:r>
        <w:r>
          <w:rPr>
            <w:noProof/>
            <w:webHidden/>
          </w:rPr>
          <w:fldChar w:fldCharType="begin"/>
        </w:r>
        <w:r>
          <w:rPr>
            <w:noProof/>
            <w:webHidden/>
          </w:rPr>
          <w:instrText xml:space="preserve"> PAGEREF _Toc52222372 \h </w:instrText>
        </w:r>
        <w:r>
          <w:rPr>
            <w:noProof/>
            <w:webHidden/>
          </w:rPr>
        </w:r>
        <w:r>
          <w:rPr>
            <w:noProof/>
            <w:webHidden/>
          </w:rPr>
          <w:fldChar w:fldCharType="separate"/>
        </w:r>
        <w:r>
          <w:rPr>
            <w:noProof/>
            <w:webHidden/>
          </w:rPr>
          <w:t>28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73" w:history="1">
        <w:r w:rsidRPr="004E2F20">
          <w:rPr>
            <w:rStyle w:val="Hyperlink"/>
            <w:noProof/>
          </w:rPr>
          <w:t>4.2.1</w:t>
        </w:r>
        <w:r>
          <w:rPr>
            <w:rFonts w:asciiTheme="minorHAnsi" w:eastAsiaTheme="minorEastAsia" w:hAnsiTheme="minorHAnsi" w:cstheme="minorBidi"/>
            <w:noProof/>
            <w:sz w:val="22"/>
            <w:szCs w:val="22"/>
          </w:rPr>
          <w:tab/>
        </w:r>
        <w:r w:rsidRPr="004E2F20">
          <w:rPr>
            <w:rStyle w:val="Hyperlink"/>
            <w:noProof/>
          </w:rPr>
          <w:t>Neue Kondition</w:t>
        </w:r>
        <w:r>
          <w:rPr>
            <w:noProof/>
            <w:webHidden/>
          </w:rPr>
          <w:tab/>
        </w:r>
        <w:r>
          <w:rPr>
            <w:noProof/>
            <w:webHidden/>
          </w:rPr>
          <w:fldChar w:fldCharType="begin"/>
        </w:r>
        <w:r>
          <w:rPr>
            <w:noProof/>
            <w:webHidden/>
          </w:rPr>
          <w:instrText xml:space="preserve"> PAGEREF _Toc52222373 \h </w:instrText>
        </w:r>
        <w:r>
          <w:rPr>
            <w:noProof/>
            <w:webHidden/>
          </w:rPr>
        </w:r>
        <w:r>
          <w:rPr>
            <w:noProof/>
            <w:webHidden/>
          </w:rPr>
          <w:fldChar w:fldCharType="separate"/>
        </w:r>
        <w:r>
          <w:rPr>
            <w:noProof/>
            <w:webHidden/>
          </w:rPr>
          <w:t>28</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74" w:history="1">
        <w:r w:rsidRPr="004E2F20">
          <w:rPr>
            <w:rStyle w:val="Hyperlink"/>
            <w:noProof/>
          </w:rPr>
          <w:t>4.3</w:t>
        </w:r>
        <w:r>
          <w:rPr>
            <w:rFonts w:asciiTheme="minorHAnsi" w:eastAsiaTheme="minorEastAsia" w:hAnsiTheme="minorHAnsi" w:cstheme="minorBidi"/>
            <w:noProof/>
            <w:sz w:val="22"/>
            <w:szCs w:val="22"/>
          </w:rPr>
          <w:tab/>
        </w:r>
        <w:r w:rsidRPr="004E2F20">
          <w:rPr>
            <w:rStyle w:val="Hyperlink"/>
            <w:noProof/>
          </w:rPr>
          <w:t>Vertrag pflegen – Lohnbearbeitung</w:t>
        </w:r>
        <w:r>
          <w:rPr>
            <w:noProof/>
            <w:webHidden/>
          </w:rPr>
          <w:tab/>
        </w:r>
        <w:r>
          <w:rPr>
            <w:noProof/>
            <w:webHidden/>
          </w:rPr>
          <w:fldChar w:fldCharType="begin"/>
        </w:r>
        <w:r>
          <w:rPr>
            <w:noProof/>
            <w:webHidden/>
          </w:rPr>
          <w:instrText xml:space="preserve"> PAGEREF _Toc52222374 \h </w:instrText>
        </w:r>
        <w:r>
          <w:rPr>
            <w:noProof/>
            <w:webHidden/>
          </w:rPr>
        </w:r>
        <w:r>
          <w:rPr>
            <w:noProof/>
            <w:webHidden/>
          </w:rPr>
          <w:fldChar w:fldCharType="separate"/>
        </w:r>
        <w:r>
          <w:rPr>
            <w:noProof/>
            <w:webHidden/>
          </w:rPr>
          <w:t>30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75" w:history="1">
        <w:r w:rsidRPr="004E2F20">
          <w:rPr>
            <w:rStyle w:val="Hyperlink"/>
            <w:noProof/>
          </w:rPr>
          <w:t>4.3.1</w:t>
        </w:r>
        <w:r>
          <w:rPr>
            <w:rFonts w:asciiTheme="minorHAnsi" w:eastAsiaTheme="minorEastAsia" w:hAnsiTheme="minorHAnsi" w:cstheme="minorBidi"/>
            <w:noProof/>
            <w:sz w:val="22"/>
            <w:szCs w:val="22"/>
          </w:rPr>
          <w:tab/>
        </w:r>
        <w:r w:rsidRPr="004E2F20">
          <w:rPr>
            <w:rStyle w:val="Hyperlink"/>
            <w:noProof/>
          </w:rPr>
          <w:t>Vertragsende ändern</w:t>
        </w:r>
        <w:r>
          <w:rPr>
            <w:noProof/>
            <w:webHidden/>
          </w:rPr>
          <w:tab/>
        </w:r>
        <w:r>
          <w:rPr>
            <w:noProof/>
            <w:webHidden/>
          </w:rPr>
          <w:fldChar w:fldCharType="begin"/>
        </w:r>
        <w:r>
          <w:rPr>
            <w:noProof/>
            <w:webHidden/>
          </w:rPr>
          <w:instrText xml:space="preserve"> PAGEREF _Toc52222375 \h </w:instrText>
        </w:r>
        <w:r>
          <w:rPr>
            <w:noProof/>
            <w:webHidden/>
          </w:rPr>
        </w:r>
        <w:r>
          <w:rPr>
            <w:noProof/>
            <w:webHidden/>
          </w:rPr>
          <w:fldChar w:fldCharType="separate"/>
        </w:r>
        <w:r>
          <w:rPr>
            <w:noProof/>
            <w:webHidden/>
          </w:rPr>
          <w:t>30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76" w:history="1">
        <w:r w:rsidRPr="004E2F20">
          <w:rPr>
            <w:rStyle w:val="Hyperlink"/>
            <w:noProof/>
          </w:rPr>
          <w:t>4.3.2</w:t>
        </w:r>
        <w:r>
          <w:rPr>
            <w:rFonts w:asciiTheme="minorHAnsi" w:eastAsiaTheme="minorEastAsia" w:hAnsiTheme="minorHAnsi" w:cstheme="minorBidi"/>
            <w:noProof/>
            <w:sz w:val="22"/>
            <w:szCs w:val="22"/>
          </w:rPr>
          <w:tab/>
        </w:r>
        <w:r w:rsidRPr="004E2F20">
          <w:rPr>
            <w:rStyle w:val="Hyperlink"/>
            <w:noProof/>
          </w:rPr>
          <w:t>Neue Kondition</w:t>
        </w:r>
        <w:r>
          <w:rPr>
            <w:noProof/>
            <w:webHidden/>
          </w:rPr>
          <w:tab/>
        </w:r>
        <w:r>
          <w:rPr>
            <w:noProof/>
            <w:webHidden/>
          </w:rPr>
          <w:fldChar w:fldCharType="begin"/>
        </w:r>
        <w:r>
          <w:rPr>
            <w:noProof/>
            <w:webHidden/>
          </w:rPr>
          <w:instrText xml:space="preserve"> PAGEREF _Toc52222376 \h </w:instrText>
        </w:r>
        <w:r>
          <w:rPr>
            <w:noProof/>
            <w:webHidden/>
          </w:rPr>
        </w:r>
        <w:r>
          <w:rPr>
            <w:noProof/>
            <w:webHidden/>
          </w:rPr>
          <w:fldChar w:fldCharType="separate"/>
        </w:r>
        <w:r>
          <w:rPr>
            <w:noProof/>
            <w:webHidden/>
          </w:rPr>
          <w:t>32</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77" w:history="1">
        <w:r w:rsidRPr="004E2F20">
          <w:rPr>
            <w:rStyle w:val="Hyperlink"/>
            <w:noProof/>
          </w:rPr>
          <w:t>4.3.3</w:t>
        </w:r>
        <w:r>
          <w:rPr>
            <w:rFonts w:asciiTheme="minorHAnsi" w:eastAsiaTheme="minorEastAsia" w:hAnsiTheme="minorHAnsi" w:cstheme="minorBidi"/>
            <w:noProof/>
            <w:sz w:val="22"/>
            <w:szCs w:val="22"/>
          </w:rPr>
          <w:tab/>
        </w:r>
        <w:r w:rsidRPr="004E2F20">
          <w:rPr>
            <w:rStyle w:val="Hyperlink"/>
            <w:noProof/>
          </w:rPr>
          <w:t>Kondition ändern</w:t>
        </w:r>
        <w:r>
          <w:rPr>
            <w:noProof/>
            <w:webHidden/>
          </w:rPr>
          <w:tab/>
        </w:r>
        <w:r>
          <w:rPr>
            <w:noProof/>
            <w:webHidden/>
          </w:rPr>
          <w:fldChar w:fldCharType="begin"/>
        </w:r>
        <w:r>
          <w:rPr>
            <w:noProof/>
            <w:webHidden/>
          </w:rPr>
          <w:instrText xml:space="preserve"> PAGEREF _Toc52222377 \h </w:instrText>
        </w:r>
        <w:r>
          <w:rPr>
            <w:noProof/>
            <w:webHidden/>
          </w:rPr>
        </w:r>
        <w:r>
          <w:rPr>
            <w:noProof/>
            <w:webHidden/>
          </w:rPr>
          <w:fldChar w:fldCharType="separate"/>
        </w:r>
        <w:r>
          <w:rPr>
            <w:noProof/>
            <w:webHidden/>
          </w:rPr>
          <w:t>33</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78" w:history="1">
        <w:r w:rsidRPr="004E2F20">
          <w:rPr>
            <w:rStyle w:val="Hyperlink"/>
            <w:noProof/>
          </w:rPr>
          <w:t>4.3.4</w:t>
        </w:r>
        <w:r>
          <w:rPr>
            <w:rFonts w:asciiTheme="minorHAnsi" w:eastAsiaTheme="minorEastAsia" w:hAnsiTheme="minorHAnsi" w:cstheme="minorBidi"/>
            <w:noProof/>
            <w:sz w:val="22"/>
            <w:szCs w:val="22"/>
          </w:rPr>
          <w:tab/>
        </w:r>
        <w:r w:rsidRPr="004E2F20">
          <w:rPr>
            <w:rStyle w:val="Hyperlink"/>
            <w:noProof/>
          </w:rPr>
          <w:t>Vertragsbewertung bearbeiten</w:t>
        </w:r>
        <w:r>
          <w:rPr>
            <w:noProof/>
            <w:webHidden/>
          </w:rPr>
          <w:tab/>
        </w:r>
        <w:r>
          <w:rPr>
            <w:noProof/>
            <w:webHidden/>
          </w:rPr>
          <w:fldChar w:fldCharType="begin"/>
        </w:r>
        <w:r>
          <w:rPr>
            <w:noProof/>
            <w:webHidden/>
          </w:rPr>
          <w:instrText xml:space="preserve"> PAGEREF _Toc52222378 \h </w:instrText>
        </w:r>
        <w:r>
          <w:rPr>
            <w:noProof/>
            <w:webHidden/>
          </w:rPr>
        </w:r>
        <w:r>
          <w:rPr>
            <w:noProof/>
            <w:webHidden/>
          </w:rPr>
          <w:fldChar w:fldCharType="separate"/>
        </w:r>
        <w:r>
          <w:rPr>
            <w:noProof/>
            <w:webHidden/>
          </w:rPr>
          <w:t>35</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79" w:history="1">
        <w:r w:rsidRPr="004E2F20">
          <w:rPr>
            <w:rStyle w:val="Hyperlink"/>
            <w:noProof/>
          </w:rPr>
          <w:t>4.3.5</w:t>
        </w:r>
        <w:r>
          <w:rPr>
            <w:rFonts w:asciiTheme="minorHAnsi" w:eastAsiaTheme="minorEastAsia" w:hAnsiTheme="minorHAnsi" w:cstheme="minorBidi"/>
            <w:noProof/>
            <w:sz w:val="22"/>
            <w:szCs w:val="22"/>
          </w:rPr>
          <w:tab/>
        </w:r>
        <w:r w:rsidRPr="004E2F20">
          <w:rPr>
            <w:rStyle w:val="Hyperlink"/>
            <w:noProof/>
          </w:rPr>
          <w:t>Vertrag verlängern</w:t>
        </w:r>
        <w:r>
          <w:rPr>
            <w:noProof/>
            <w:webHidden/>
          </w:rPr>
          <w:tab/>
        </w:r>
        <w:r>
          <w:rPr>
            <w:noProof/>
            <w:webHidden/>
          </w:rPr>
          <w:fldChar w:fldCharType="begin"/>
        </w:r>
        <w:r>
          <w:rPr>
            <w:noProof/>
            <w:webHidden/>
          </w:rPr>
          <w:instrText xml:space="preserve"> PAGEREF _Toc52222379 \h </w:instrText>
        </w:r>
        <w:r>
          <w:rPr>
            <w:noProof/>
            <w:webHidden/>
          </w:rPr>
        </w:r>
        <w:r>
          <w:rPr>
            <w:noProof/>
            <w:webHidden/>
          </w:rPr>
          <w:fldChar w:fldCharType="separate"/>
        </w:r>
        <w:r>
          <w:rPr>
            <w:noProof/>
            <w:webHidden/>
          </w:rPr>
          <w:t>37</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80" w:history="1">
        <w:r w:rsidRPr="004E2F20">
          <w:rPr>
            <w:rStyle w:val="Hyperlink"/>
            <w:noProof/>
          </w:rPr>
          <w:t>4.3.6</w:t>
        </w:r>
        <w:r>
          <w:rPr>
            <w:rFonts w:asciiTheme="minorHAnsi" w:eastAsiaTheme="minorEastAsia" w:hAnsiTheme="minorHAnsi" w:cstheme="minorBidi"/>
            <w:noProof/>
            <w:sz w:val="22"/>
            <w:szCs w:val="22"/>
          </w:rPr>
          <w:tab/>
        </w:r>
        <w:r w:rsidRPr="004E2F20">
          <w:rPr>
            <w:rStyle w:val="Hyperlink"/>
            <w:noProof/>
          </w:rPr>
          <w:t>Kündigung hinzufügen</w:t>
        </w:r>
        <w:r>
          <w:rPr>
            <w:noProof/>
            <w:webHidden/>
          </w:rPr>
          <w:tab/>
        </w:r>
        <w:r>
          <w:rPr>
            <w:noProof/>
            <w:webHidden/>
          </w:rPr>
          <w:fldChar w:fldCharType="begin"/>
        </w:r>
        <w:r>
          <w:rPr>
            <w:noProof/>
            <w:webHidden/>
          </w:rPr>
          <w:instrText xml:space="preserve"> PAGEREF _Toc52222380 \h </w:instrText>
        </w:r>
        <w:r>
          <w:rPr>
            <w:noProof/>
            <w:webHidden/>
          </w:rPr>
        </w:r>
        <w:r>
          <w:rPr>
            <w:noProof/>
            <w:webHidden/>
          </w:rPr>
          <w:fldChar w:fldCharType="separate"/>
        </w:r>
        <w:r>
          <w:rPr>
            <w:noProof/>
            <w:webHidden/>
          </w:rPr>
          <w:t>39</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81" w:history="1">
        <w:r w:rsidRPr="004E2F20">
          <w:rPr>
            <w:rStyle w:val="Hyperlink"/>
            <w:noProof/>
          </w:rPr>
          <w:t>4.4</w:t>
        </w:r>
        <w:r>
          <w:rPr>
            <w:rFonts w:asciiTheme="minorHAnsi" w:eastAsiaTheme="minorEastAsia" w:hAnsiTheme="minorHAnsi" w:cstheme="minorBidi"/>
            <w:noProof/>
            <w:sz w:val="22"/>
            <w:szCs w:val="22"/>
          </w:rPr>
          <w:tab/>
        </w:r>
        <w:r w:rsidRPr="004E2F20">
          <w:rPr>
            <w:rStyle w:val="Hyperlink"/>
            <w:noProof/>
          </w:rPr>
          <w:t>Kunde ändern</w:t>
        </w:r>
        <w:r>
          <w:rPr>
            <w:noProof/>
            <w:webHidden/>
          </w:rPr>
          <w:tab/>
        </w:r>
        <w:r>
          <w:rPr>
            <w:noProof/>
            <w:webHidden/>
          </w:rPr>
          <w:fldChar w:fldCharType="begin"/>
        </w:r>
        <w:r>
          <w:rPr>
            <w:noProof/>
            <w:webHidden/>
          </w:rPr>
          <w:instrText xml:space="preserve"> PAGEREF _Toc52222381 \h </w:instrText>
        </w:r>
        <w:r>
          <w:rPr>
            <w:noProof/>
            <w:webHidden/>
          </w:rPr>
        </w:r>
        <w:r>
          <w:rPr>
            <w:noProof/>
            <w:webHidden/>
          </w:rPr>
          <w:fldChar w:fldCharType="separate"/>
        </w:r>
        <w:r>
          <w:rPr>
            <w:noProof/>
            <w:webHidden/>
          </w:rPr>
          <w:t>41</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82" w:history="1">
        <w:r w:rsidRPr="004E2F20">
          <w:rPr>
            <w:rStyle w:val="Hyperlink"/>
            <w:noProof/>
          </w:rPr>
          <w:t>4.5</w:t>
        </w:r>
        <w:r>
          <w:rPr>
            <w:rFonts w:asciiTheme="minorHAnsi" w:eastAsiaTheme="minorEastAsia" w:hAnsiTheme="minorHAnsi" w:cstheme="minorBidi"/>
            <w:noProof/>
            <w:sz w:val="22"/>
            <w:szCs w:val="22"/>
          </w:rPr>
          <w:tab/>
        </w:r>
        <w:r w:rsidRPr="004E2F20">
          <w:rPr>
            <w:rStyle w:val="Hyperlink"/>
            <w:noProof/>
          </w:rPr>
          <w:t>Fiori App "Vertragsverwaltung"</w:t>
        </w:r>
        <w:r>
          <w:rPr>
            <w:noProof/>
            <w:webHidden/>
          </w:rPr>
          <w:tab/>
        </w:r>
        <w:r>
          <w:rPr>
            <w:noProof/>
            <w:webHidden/>
          </w:rPr>
          <w:fldChar w:fldCharType="begin"/>
        </w:r>
        <w:r>
          <w:rPr>
            <w:noProof/>
            <w:webHidden/>
          </w:rPr>
          <w:instrText xml:space="preserve"> PAGEREF _Toc52222382 \h </w:instrText>
        </w:r>
        <w:r>
          <w:rPr>
            <w:noProof/>
            <w:webHidden/>
          </w:rPr>
        </w:r>
        <w:r>
          <w:rPr>
            <w:noProof/>
            <w:webHidden/>
          </w:rPr>
          <w:fldChar w:fldCharType="separate"/>
        </w:r>
        <w:r>
          <w:rPr>
            <w:noProof/>
            <w:webHidden/>
          </w:rPr>
          <w:t>44</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83" w:history="1">
        <w:r w:rsidRPr="004E2F20">
          <w:rPr>
            <w:rStyle w:val="Hyperlink"/>
            <w:noProof/>
          </w:rPr>
          <w:t>4.5.1</w:t>
        </w:r>
        <w:r>
          <w:rPr>
            <w:rFonts w:asciiTheme="minorHAnsi" w:eastAsiaTheme="minorEastAsia" w:hAnsiTheme="minorHAnsi" w:cstheme="minorBidi"/>
            <w:noProof/>
            <w:sz w:val="22"/>
            <w:szCs w:val="22"/>
          </w:rPr>
          <w:tab/>
        </w:r>
        <w:r w:rsidRPr="004E2F20">
          <w:rPr>
            <w:rStyle w:val="Hyperlink"/>
            <w:noProof/>
          </w:rPr>
          <w:t>Vertrag anlegen</w:t>
        </w:r>
        <w:r>
          <w:rPr>
            <w:noProof/>
            <w:webHidden/>
          </w:rPr>
          <w:tab/>
        </w:r>
        <w:r>
          <w:rPr>
            <w:noProof/>
            <w:webHidden/>
          </w:rPr>
          <w:fldChar w:fldCharType="begin"/>
        </w:r>
        <w:r>
          <w:rPr>
            <w:noProof/>
            <w:webHidden/>
          </w:rPr>
          <w:instrText xml:space="preserve"> PAGEREF _Toc52222383 \h </w:instrText>
        </w:r>
        <w:r>
          <w:rPr>
            <w:noProof/>
            <w:webHidden/>
          </w:rPr>
        </w:r>
        <w:r>
          <w:rPr>
            <w:noProof/>
            <w:webHidden/>
          </w:rPr>
          <w:fldChar w:fldCharType="separate"/>
        </w:r>
        <w:r>
          <w:rPr>
            <w:noProof/>
            <w:webHidden/>
          </w:rPr>
          <w:t>44</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84" w:history="1">
        <w:r w:rsidRPr="004E2F20">
          <w:rPr>
            <w:rStyle w:val="Hyperlink"/>
            <w:noProof/>
          </w:rPr>
          <w:t>4.5.2</w:t>
        </w:r>
        <w:r>
          <w:rPr>
            <w:rFonts w:asciiTheme="minorHAnsi" w:eastAsiaTheme="minorEastAsia" w:hAnsiTheme="minorHAnsi" w:cstheme="minorBidi"/>
            <w:noProof/>
            <w:sz w:val="22"/>
            <w:szCs w:val="22"/>
          </w:rPr>
          <w:tab/>
        </w:r>
        <w:r w:rsidRPr="004E2F20">
          <w:rPr>
            <w:rStyle w:val="Hyperlink"/>
            <w:noProof/>
          </w:rPr>
          <w:t>Vertragsende ändern</w:t>
        </w:r>
        <w:r>
          <w:rPr>
            <w:noProof/>
            <w:webHidden/>
          </w:rPr>
          <w:tab/>
        </w:r>
        <w:r>
          <w:rPr>
            <w:noProof/>
            <w:webHidden/>
          </w:rPr>
          <w:fldChar w:fldCharType="begin"/>
        </w:r>
        <w:r>
          <w:rPr>
            <w:noProof/>
            <w:webHidden/>
          </w:rPr>
          <w:instrText xml:space="preserve"> PAGEREF _Toc52222384 \h </w:instrText>
        </w:r>
        <w:r>
          <w:rPr>
            <w:noProof/>
            <w:webHidden/>
          </w:rPr>
        </w:r>
        <w:r>
          <w:rPr>
            <w:noProof/>
            <w:webHidden/>
          </w:rPr>
          <w:fldChar w:fldCharType="separate"/>
        </w:r>
        <w:r>
          <w:rPr>
            <w:noProof/>
            <w:webHidden/>
          </w:rPr>
          <w:t>48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85" w:history="1">
        <w:r w:rsidRPr="004E2F20">
          <w:rPr>
            <w:rStyle w:val="Hyperlink"/>
            <w:noProof/>
          </w:rPr>
          <w:t>4.5.3</w:t>
        </w:r>
        <w:r>
          <w:rPr>
            <w:rFonts w:asciiTheme="minorHAnsi" w:eastAsiaTheme="minorEastAsia" w:hAnsiTheme="minorHAnsi" w:cstheme="minorBidi"/>
            <w:noProof/>
            <w:sz w:val="22"/>
            <w:szCs w:val="22"/>
          </w:rPr>
          <w:tab/>
        </w:r>
        <w:r w:rsidRPr="004E2F20">
          <w:rPr>
            <w:rStyle w:val="Hyperlink"/>
            <w:noProof/>
          </w:rPr>
          <w:t>Neue Kondition</w:t>
        </w:r>
        <w:r>
          <w:rPr>
            <w:noProof/>
            <w:webHidden/>
          </w:rPr>
          <w:tab/>
        </w:r>
        <w:r>
          <w:rPr>
            <w:noProof/>
            <w:webHidden/>
          </w:rPr>
          <w:fldChar w:fldCharType="begin"/>
        </w:r>
        <w:r>
          <w:rPr>
            <w:noProof/>
            <w:webHidden/>
          </w:rPr>
          <w:instrText xml:space="preserve"> PAGEREF _Toc52222385 \h </w:instrText>
        </w:r>
        <w:r>
          <w:rPr>
            <w:noProof/>
            <w:webHidden/>
          </w:rPr>
        </w:r>
        <w:r>
          <w:rPr>
            <w:noProof/>
            <w:webHidden/>
          </w:rPr>
          <w:fldChar w:fldCharType="separate"/>
        </w:r>
        <w:r>
          <w:rPr>
            <w:noProof/>
            <w:webHidden/>
          </w:rPr>
          <w:t>49</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86" w:history="1">
        <w:r w:rsidRPr="004E2F20">
          <w:rPr>
            <w:rStyle w:val="Hyperlink"/>
            <w:noProof/>
          </w:rPr>
          <w:t>4.5.4</w:t>
        </w:r>
        <w:r>
          <w:rPr>
            <w:rFonts w:asciiTheme="minorHAnsi" w:eastAsiaTheme="minorEastAsia" w:hAnsiTheme="minorHAnsi" w:cstheme="minorBidi"/>
            <w:noProof/>
            <w:sz w:val="22"/>
            <w:szCs w:val="22"/>
          </w:rPr>
          <w:tab/>
        </w:r>
        <w:r w:rsidRPr="004E2F20">
          <w:rPr>
            <w:rStyle w:val="Hyperlink"/>
            <w:noProof/>
          </w:rPr>
          <w:t>Kondition ändern</w:t>
        </w:r>
        <w:r>
          <w:rPr>
            <w:noProof/>
            <w:webHidden/>
          </w:rPr>
          <w:tab/>
        </w:r>
        <w:r>
          <w:rPr>
            <w:noProof/>
            <w:webHidden/>
          </w:rPr>
          <w:fldChar w:fldCharType="begin"/>
        </w:r>
        <w:r>
          <w:rPr>
            <w:noProof/>
            <w:webHidden/>
          </w:rPr>
          <w:instrText xml:space="preserve"> PAGEREF _Toc52222386 \h </w:instrText>
        </w:r>
        <w:r>
          <w:rPr>
            <w:noProof/>
            <w:webHidden/>
          </w:rPr>
        </w:r>
        <w:r>
          <w:rPr>
            <w:noProof/>
            <w:webHidden/>
          </w:rPr>
          <w:fldChar w:fldCharType="separate"/>
        </w:r>
        <w:r>
          <w:rPr>
            <w:noProof/>
            <w:webHidden/>
          </w:rPr>
          <w:t>51</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87" w:history="1">
        <w:r w:rsidRPr="004E2F20">
          <w:rPr>
            <w:rStyle w:val="Hyperlink"/>
            <w:noProof/>
          </w:rPr>
          <w:t>4.6</w:t>
        </w:r>
        <w:r>
          <w:rPr>
            <w:rFonts w:asciiTheme="minorHAnsi" w:eastAsiaTheme="minorEastAsia" w:hAnsiTheme="minorHAnsi" w:cstheme="minorBidi"/>
            <w:noProof/>
            <w:sz w:val="22"/>
            <w:szCs w:val="22"/>
          </w:rPr>
          <w:tab/>
        </w:r>
        <w:r w:rsidRPr="004E2F20">
          <w:rPr>
            <w:rStyle w:val="Hyperlink"/>
            <w:noProof/>
          </w:rPr>
          <w:t>Periodische Buchung</w:t>
        </w:r>
        <w:r>
          <w:rPr>
            <w:noProof/>
            <w:webHidden/>
          </w:rPr>
          <w:tab/>
        </w:r>
        <w:r>
          <w:rPr>
            <w:noProof/>
            <w:webHidden/>
          </w:rPr>
          <w:fldChar w:fldCharType="begin"/>
        </w:r>
        <w:r>
          <w:rPr>
            <w:noProof/>
            <w:webHidden/>
          </w:rPr>
          <w:instrText xml:space="preserve"> PAGEREF _Toc52222387 \h </w:instrText>
        </w:r>
        <w:r>
          <w:rPr>
            <w:noProof/>
            <w:webHidden/>
          </w:rPr>
        </w:r>
        <w:r>
          <w:rPr>
            <w:noProof/>
            <w:webHidden/>
          </w:rPr>
          <w:fldChar w:fldCharType="separate"/>
        </w:r>
        <w:r>
          <w:rPr>
            <w:noProof/>
            <w:webHidden/>
          </w:rPr>
          <w:t>53</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88" w:history="1">
        <w:r w:rsidRPr="004E2F20">
          <w:rPr>
            <w:rStyle w:val="Hyperlink"/>
            <w:noProof/>
          </w:rPr>
          <w:t>4.6.1</w:t>
        </w:r>
        <w:r>
          <w:rPr>
            <w:rFonts w:asciiTheme="minorHAnsi" w:eastAsiaTheme="minorEastAsia" w:hAnsiTheme="minorHAnsi" w:cstheme="minorBidi"/>
            <w:noProof/>
            <w:sz w:val="22"/>
            <w:szCs w:val="22"/>
          </w:rPr>
          <w:tab/>
        </w:r>
        <w:r w:rsidRPr="004E2F20">
          <w:rPr>
            <w:rStyle w:val="Hyperlink"/>
            <w:noProof/>
          </w:rPr>
          <w:t>Einzelverarbeitung</w:t>
        </w:r>
        <w:r>
          <w:rPr>
            <w:noProof/>
            <w:webHidden/>
          </w:rPr>
          <w:tab/>
        </w:r>
        <w:r>
          <w:rPr>
            <w:noProof/>
            <w:webHidden/>
          </w:rPr>
          <w:fldChar w:fldCharType="begin"/>
        </w:r>
        <w:r>
          <w:rPr>
            <w:noProof/>
            <w:webHidden/>
          </w:rPr>
          <w:instrText xml:space="preserve"> PAGEREF _Toc52222388 \h </w:instrText>
        </w:r>
        <w:r>
          <w:rPr>
            <w:noProof/>
            <w:webHidden/>
          </w:rPr>
        </w:r>
        <w:r>
          <w:rPr>
            <w:noProof/>
            <w:webHidden/>
          </w:rPr>
          <w:fldChar w:fldCharType="separate"/>
        </w:r>
        <w:r>
          <w:rPr>
            <w:noProof/>
            <w:webHidden/>
          </w:rPr>
          <w:t>53</w:t>
        </w:r>
        <w:r>
          <w:rPr>
            <w:noProof/>
            <w:webHidden/>
          </w:rPr>
          <w:fldChar w:fldCharType="end"/>
        </w:r>
      </w:hyperlink>
    </w:p>
    <w:p w:rsidR="005350F5" w:rsidRDefault="005350F5">
      <w:pPr>
        <w:pStyle w:val="TOC4"/>
        <w:rPr>
          <w:rFonts w:asciiTheme="minorHAnsi" w:eastAsiaTheme="minorEastAsia" w:hAnsiTheme="minorHAnsi" w:cstheme="minorBidi"/>
          <w:noProof/>
          <w:sz w:val="22"/>
          <w:szCs w:val="22"/>
        </w:rPr>
      </w:pPr>
      <w:hyperlink w:anchor="_Toc52222389" w:history="1">
        <w:r w:rsidRPr="004E2F20">
          <w:rPr>
            <w:rStyle w:val="Hyperlink"/>
            <w:noProof/>
          </w:rPr>
          <w:t>4.6.1.1</w:t>
        </w:r>
        <w:r>
          <w:rPr>
            <w:rFonts w:asciiTheme="minorHAnsi" w:eastAsiaTheme="minorEastAsia" w:hAnsiTheme="minorHAnsi" w:cstheme="minorBidi"/>
            <w:noProof/>
            <w:sz w:val="22"/>
            <w:szCs w:val="22"/>
          </w:rPr>
          <w:tab/>
        </w:r>
        <w:r w:rsidRPr="004E2F20">
          <w:rPr>
            <w:rStyle w:val="Hyperlink"/>
            <w:noProof/>
          </w:rPr>
          <w:t>Periodische Buchung – Simulation</w:t>
        </w:r>
        <w:r>
          <w:rPr>
            <w:noProof/>
            <w:webHidden/>
          </w:rPr>
          <w:tab/>
        </w:r>
        <w:r>
          <w:rPr>
            <w:noProof/>
            <w:webHidden/>
          </w:rPr>
          <w:fldChar w:fldCharType="begin"/>
        </w:r>
        <w:r>
          <w:rPr>
            <w:noProof/>
            <w:webHidden/>
          </w:rPr>
          <w:instrText xml:space="preserve"> PAGEREF _Toc52222389 \h </w:instrText>
        </w:r>
        <w:r>
          <w:rPr>
            <w:noProof/>
            <w:webHidden/>
          </w:rPr>
        </w:r>
        <w:r>
          <w:rPr>
            <w:noProof/>
            <w:webHidden/>
          </w:rPr>
          <w:fldChar w:fldCharType="separate"/>
        </w:r>
        <w:r>
          <w:rPr>
            <w:noProof/>
            <w:webHidden/>
          </w:rPr>
          <w:t>53</w:t>
        </w:r>
        <w:r>
          <w:rPr>
            <w:noProof/>
            <w:webHidden/>
          </w:rPr>
          <w:fldChar w:fldCharType="end"/>
        </w:r>
      </w:hyperlink>
    </w:p>
    <w:p w:rsidR="005350F5" w:rsidRDefault="005350F5">
      <w:pPr>
        <w:pStyle w:val="TOC4"/>
        <w:rPr>
          <w:rFonts w:asciiTheme="minorHAnsi" w:eastAsiaTheme="minorEastAsia" w:hAnsiTheme="minorHAnsi" w:cstheme="minorBidi"/>
          <w:noProof/>
          <w:sz w:val="22"/>
          <w:szCs w:val="22"/>
        </w:rPr>
      </w:pPr>
      <w:hyperlink w:anchor="_Toc52222390" w:history="1">
        <w:r w:rsidRPr="004E2F20">
          <w:rPr>
            <w:rStyle w:val="Hyperlink"/>
            <w:noProof/>
          </w:rPr>
          <w:t>4.6.1.2</w:t>
        </w:r>
        <w:r>
          <w:rPr>
            <w:rFonts w:asciiTheme="minorHAnsi" w:eastAsiaTheme="minorEastAsia" w:hAnsiTheme="minorHAnsi" w:cstheme="minorBidi"/>
            <w:noProof/>
            <w:sz w:val="22"/>
            <w:szCs w:val="22"/>
          </w:rPr>
          <w:tab/>
        </w:r>
        <w:r w:rsidRPr="004E2F20">
          <w:rPr>
            <w:rStyle w:val="Hyperlink"/>
            <w:noProof/>
          </w:rPr>
          <w:t>Periodische Buchung – Ausführung</w:t>
        </w:r>
        <w:r>
          <w:rPr>
            <w:noProof/>
            <w:webHidden/>
          </w:rPr>
          <w:tab/>
        </w:r>
        <w:r>
          <w:rPr>
            <w:noProof/>
            <w:webHidden/>
          </w:rPr>
          <w:fldChar w:fldCharType="begin"/>
        </w:r>
        <w:r>
          <w:rPr>
            <w:noProof/>
            <w:webHidden/>
          </w:rPr>
          <w:instrText xml:space="preserve"> PAGEREF _Toc52222390 \h </w:instrText>
        </w:r>
        <w:r>
          <w:rPr>
            <w:noProof/>
            <w:webHidden/>
          </w:rPr>
        </w:r>
        <w:r>
          <w:rPr>
            <w:noProof/>
            <w:webHidden/>
          </w:rPr>
          <w:fldChar w:fldCharType="separate"/>
        </w:r>
        <w:r>
          <w:rPr>
            <w:noProof/>
            <w:webHidden/>
          </w:rPr>
          <w:t>55</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91" w:history="1">
        <w:r w:rsidRPr="004E2F20">
          <w:rPr>
            <w:rStyle w:val="Hyperlink"/>
            <w:noProof/>
          </w:rPr>
          <w:t>4.7</w:t>
        </w:r>
        <w:r>
          <w:rPr>
            <w:rFonts w:asciiTheme="minorHAnsi" w:eastAsiaTheme="minorEastAsia" w:hAnsiTheme="minorHAnsi" w:cstheme="minorBidi"/>
            <w:noProof/>
            <w:sz w:val="22"/>
            <w:szCs w:val="22"/>
          </w:rPr>
          <w:tab/>
        </w:r>
        <w:r w:rsidRPr="004E2F20">
          <w:rPr>
            <w:rStyle w:val="Hyperlink"/>
            <w:noProof/>
          </w:rPr>
          <w:t>Bewertungsschritte abbrechen</w:t>
        </w:r>
        <w:r>
          <w:rPr>
            <w:noProof/>
            <w:webHidden/>
          </w:rPr>
          <w:tab/>
        </w:r>
        <w:r>
          <w:rPr>
            <w:noProof/>
            <w:webHidden/>
          </w:rPr>
          <w:fldChar w:fldCharType="begin"/>
        </w:r>
        <w:r>
          <w:rPr>
            <w:noProof/>
            <w:webHidden/>
          </w:rPr>
          <w:instrText xml:space="preserve"> PAGEREF _Toc52222391 \h </w:instrText>
        </w:r>
        <w:r>
          <w:rPr>
            <w:noProof/>
            <w:webHidden/>
          </w:rPr>
        </w:r>
        <w:r>
          <w:rPr>
            <w:noProof/>
            <w:webHidden/>
          </w:rPr>
          <w:fldChar w:fldCharType="separate"/>
        </w:r>
        <w:r>
          <w:rPr>
            <w:noProof/>
            <w:webHidden/>
          </w:rPr>
          <w:t>56</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92" w:history="1">
        <w:r w:rsidRPr="004E2F20">
          <w:rPr>
            <w:rStyle w:val="Hyperlink"/>
            <w:noProof/>
          </w:rPr>
          <w:t>4.7.1</w:t>
        </w:r>
        <w:r>
          <w:rPr>
            <w:rFonts w:asciiTheme="minorHAnsi" w:eastAsiaTheme="minorEastAsia" w:hAnsiTheme="minorHAnsi" w:cstheme="minorBidi"/>
            <w:noProof/>
            <w:sz w:val="22"/>
            <w:szCs w:val="22"/>
          </w:rPr>
          <w:tab/>
        </w:r>
        <w:r w:rsidRPr="004E2F20">
          <w:rPr>
            <w:rStyle w:val="Hyperlink"/>
            <w:noProof/>
          </w:rPr>
          <w:t>Bewertungsschritte abbrechen - Simulation</w:t>
        </w:r>
        <w:r>
          <w:rPr>
            <w:noProof/>
            <w:webHidden/>
          </w:rPr>
          <w:tab/>
        </w:r>
        <w:r>
          <w:rPr>
            <w:noProof/>
            <w:webHidden/>
          </w:rPr>
          <w:fldChar w:fldCharType="begin"/>
        </w:r>
        <w:r>
          <w:rPr>
            <w:noProof/>
            <w:webHidden/>
          </w:rPr>
          <w:instrText xml:space="preserve"> PAGEREF _Toc52222392 \h </w:instrText>
        </w:r>
        <w:r>
          <w:rPr>
            <w:noProof/>
            <w:webHidden/>
          </w:rPr>
        </w:r>
        <w:r>
          <w:rPr>
            <w:noProof/>
            <w:webHidden/>
          </w:rPr>
          <w:fldChar w:fldCharType="separate"/>
        </w:r>
        <w:r>
          <w:rPr>
            <w:noProof/>
            <w:webHidden/>
          </w:rPr>
          <w:t>56</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93" w:history="1">
        <w:r w:rsidRPr="004E2F20">
          <w:rPr>
            <w:rStyle w:val="Hyperlink"/>
            <w:noProof/>
          </w:rPr>
          <w:t>4.7.2</w:t>
        </w:r>
        <w:r>
          <w:rPr>
            <w:rFonts w:asciiTheme="minorHAnsi" w:eastAsiaTheme="minorEastAsia" w:hAnsiTheme="minorHAnsi" w:cstheme="minorBidi"/>
            <w:noProof/>
            <w:sz w:val="22"/>
            <w:szCs w:val="22"/>
          </w:rPr>
          <w:tab/>
        </w:r>
        <w:r w:rsidRPr="004E2F20">
          <w:rPr>
            <w:rStyle w:val="Hyperlink"/>
            <w:noProof/>
          </w:rPr>
          <w:t>Bewertungsschritte abbrechen - Ausführung</w:t>
        </w:r>
        <w:r>
          <w:rPr>
            <w:noProof/>
            <w:webHidden/>
          </w:rPr>
          <w:tab/>
        </w:r>
        <w:r>
          <w:rPr>
            <w:noProof/>
            <w:webHidden/>
          </w:rPr>
          <w:fldChar w:fldCharType="begin"/>
        </w:r>
        <w:r>
          <w:rPr>
            <w:noProof/>
            <w:webHidden/>
          </w:rPr>
          <w:instrText xml:space="preserve"> PAGEREF _Toc52222393 \h </w:instrText>
        </w:r>
        <w:r>
          <w:rPr>
            <w:noProof/>
            <w:webHidden/>
          </w:rPr>
        </w:r>
        <w:r>
          <w:rPr>
            <w:noProof/>
            <w:webHidden/>
          </w:rPr>
          <w:fldChar w:fldCharType="separate"/>
        </w:r>
        <w:r>
          <w:rPr>
            <w:noProof/>
            <w:webHidden/>
          </w:rPr>
          <w:t>58</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94" w:history="1">
        <w:r w:rsidRPr="004E2F20">
          <w:rPr>
            <w:rStyle w:val="Hyperlink"/>
            <w:noProof/>
          </w:rPr>
          <w:t>4.8</w:t>
        </w:r>
        <w:r>
          <w:rPr>
            <w:rFonts w:asciiTheme="minorHAnsi" w:eastAsiaTheme="minorEastAsia" w:hAnsiTheme="minorHAnsi" w:cstheme="minorBidi"/>
            <w:noProof/>
            <w:sz w:val="22"/>
            <w:szCs w:val="22"/>
          </w:rPr>
          <w:tab/>
        </w:r>
        <w:r w:rsidRPr="004E2F20">
          <w:rPr>
            <w:rStyle w:val="Hyperlink"/>
            <w:noProof/>
          </w:rPr>
          <w:t>Vertragsbewertung buchen</w:t>
        </w:r>
        <w:r>
          <w:rPr>
            <w:noProof/>
            <w:webHidden/>
          </w:rPr>
          <w:tab/>
        </w:r>
        <w:r>
          <w:rPr>
            <w:noProof/>
            <w:webHidden/>
          </w:rPr>
          <w:fldChar w:fldCharType="begin"/>
        </w:r>
        <w:r>
          <w:rPr>
            <w:noProof/>
            <w:webHidden/>
          </w:rPr>
          <w:instrText xml:space="preserve"> PAGEREF _Toc52222394 \h </w:instrText>
        </w:r>
        <w:r>
          <w:rPr>
            <w:noProof/>
            <w:webHidden/>
          </w:rPr>
        </w:r>
        <w:r>
          <w:rPr>
            <w:noProof/>
            <w:webHidden/>
          </w:rPr>
          <w:fldChar w:fldCharType="separate"/>
        </w:r>
        <w:r>
          <w:rPr>
            <w:noProof/>
            <w:webHidden/>
          </w:rPr>
          <w:t>60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95" w:history="1">
        <w:r w:rsidRPr="004E2F20">
          <w:rPr>
            <w:rStyle w:val="Hyperlink"/>
            <w:noProof/>
          </w:rPr>
          <w:t>4.8.1</w:t>
        </w:r>
        <w:r>
          <w:rPr>
            <w:rFonts w:asciiTheme="minorHAnsi" w:eastAsiaTheme="minorEastAsia" w:hAnsiTheme="minorHAnsi" w:cstheme="minorBidi"/>
            <w:noProof/>
            <w:sz w:val="22"/>
            <w:szCs w:val="22"/>
          </w:rPr>
          <w:tab/>
        </w:r>
        <w:r w:rsidRPr="004E2F20">
          <w:rPr>
            <w:rStyle w:val="Hyperlink"/>
            <w:noProof/>
          </w:rPr>
          <w:t>Vertragsbewertung buchen – Simulation</w:t>
        </w:r>
        <w:r>
          <w:rPr>
            <w:noProof/>
            <w:webHidden/>
          </w:rPr>
          <w:tab/>
        </w:r>
        <w:r>
          <w:rPr>
            <w:noProof/>
            <w:webHidden/>
          </w:rPr>
          <w:fldChar w:fldCharType="begin"/>
        </w:r>
        <w:r>
          <w:rPr>
            <w:noProof/>
            <w:webHidden/>
          </w:rPr>
          <w:instrText xml:space="preserve"> PAGEREF _Toc52222395 \h </w:instrText>
        </w:r>
        <w:r>
          <w:rPr>
            <w:noProof/>
            <w:webHidden/>
          </w:rPr>
        </w:r>
        <w:r>
          <w:rPr>
            <w:noProof/>
            <w:webHidden/>
          </w:rPr>
          <w:fldChar w:fldCharType="separate"/>
        </w:r>
        <w:r>
          <w:rPr>
            <w:noProof/>
            <w:webHidden/>
          </w:rPr>
          <w:t>60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96" w:history="1">
        <w:r w:rsidRPr="004E2F20">
          <w:rPr>
            <w:rStyle w:val="Hyperlink"/>
            <w:noProof/>
          </w:rPr>
          <w:t>4.8.2</w:t>
        </w:r>
        <w:r>
          <w:rPr>
            <w:rFonts w:asciiTheme="minorHAnsi" w:eastAsiaTheme="minorEastAsia" w:hAnsiTheme="minorHAnsi" w:cstheme="minorBidi"/>
            <w:noProof/>
            <w:sz w:val="22"/>
            <w:szCs w:val="22"/>
          </w:rPr>
          <w:tab/>
        </w:r>
        <w:r w:rsidRPr="004E2F20">
          <w:rPr>
            <w:rStyle w:val="Hyperlink"/>
            <w:noProof/>
          </w:rPr>
          <w:t>Vertragsbewertung buchen – Ausführung</w:t>
        </w:r>
        <w:r>
          <w:rPr>
            <w:noProof/>
            <w:webHidden/>
          </w:rPr>
          <w:tab/>
        </w:r>
        <w:r>
          <w:rPr>
            <w:noProof/>
            <w:webHidden/>
          </w:rPr>
          <w:fldChar w:fldCharType="begin"/>
        </w:r>
        <w:r>
          <w:rPr>
            <w:noProof/>
            <w:webHidden/>
          </w:rPr>
          <w:instrText xml:space="preserve"> PAGEREF _Toc52222396 \h </w:instrText>
        </w:r>
        <w:r>
          <w:rPr>
            <w:noProof/>
            <w:webHidden/>
          </w:rPr>
        </w:r>
        <w:r>
          <w:rPr>
            <w:noProof/>
            <w:webHidden/>
          </w:rPr>
          <w:fldChar w:fldCharType="separate"/>
        </w:r>
        <w:r>
          <w:rPr>
            <w:noProof/>
            <w:webHidden/>
          </w:rPr>
          <w:t>61</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397" w:history="1">
        <w:r w:rsidRPr="004E2F20">
          <w:rPr>
            <w:rStyle w:val="Hyperlink"/>
            <w:noProof/>
          </w:rPr>
          <w:t>4.9</w:t>
        </w:r>
        <w:r>
          <w:rPr>
            <w:rFonts w:asciiTheme="minorHAnsi" w:eastAsiaTheme="minorEastAsia" w:hAnsiTheme="minorHAnsi" w:cstheme="minorBidi"/>
            <w:noProof/>
            <w:sz w:val="22"/>
            <w:szCs w:val="22"/>
          </w:rPr>
          <w:tab/>
        </w:r>
        <w:r w:rsidRPr="004E2F20">
          <w:rPr>
            <w:rStyle w:val="Hyperlink"/>
            <w:noProof/>
          </w:rPr>
          <w:t>Bewertung zu Verträgen stornieren</w:t>
        </w:r>
        <w:r>
          <w:rPr>
            <w:noProof/>
            <w:webHidden/>
          </w:rPr>
          <w:tab/>
        </w:r>
        <w:r>
          <w:rPr>
            <w:noProof/>
            <w:webHidden/>
          </w:rPr>
          <w:fldChar w:fldCharType="begin"/>
        </w:r>
        <w:r>
          <w:rPr>
            <w:noProof/>
            <w:webHidden/>
          </w:rPr>
          <w:instrText xml:space="preserve"> PAGEREF _Toc52222397 \h </w:instrText>
        </w:r>
        <w:r>
          <w:rPr>
            <w:noProof/>
            <w:webHidden/>
          </w:rPr>
        </w:r>
        <w:r>
          <w:rPr>
            <w:noProof/>
            <w:webHidden/>
          </w:rPr>
          <w:fldChar w:fldCharType="separate"/>
        </w:r>
        <w:r>
          <w:rPr>
            <w:noProof/>
            <w:webHidden/>
          </w:rPr>
          <w:t>63</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98" w:history="1">
        <w:r w:rsidRPr="004E2F20">
          <w:rPr>
            <w:rStyle w:val="Hyperlink"/>
            <w:noProof/>
          </w:rPr>
          <w:t>4.9.1</w:t>
        </w:r>
        <w:r>
          <w:rPr>
            <w:rFonts w:asciiTheme="minorHAnsi" w:eastAsiaTheme="minorEastAsia" w:hAnsiTheme="minorHAnsi" w:cstheme="minorBidi"/>
            <w:noProof/>
            <w:sz w:val="22"/>
            <w:szCs w:val="22"/>
          </w:rPr>
          <w:tab/>
        </w:r>
        <w:r w:rsidRPr="004E2F20">
          <w:rPr>
            <w:rStyle w:val="Hyperlink"/>
            <w:noProof/>
          </w:rPr>
          <w:t>Bewertung zu Verträgen stornieren – Simulation</w:t>
        </w:r>
        <w:r>
          <w:rPr>
            <w:noProof/>
            <w:webHidden/>
          </w:rPr>
          <w:tab/>
        </w:r>
        <w:r>
          <w:rPr>
            <w:noProof/>
            <w:webHidden/>
          </w:rPr>
          <w:fldChar w:fldCharType="begin"/>
        </w:r>
        <w:r>
          <w:rPr>
            <w:noProof/>
            <w:webHidden/>
          </w:rPr>
          <w:instrText xml:space="preserve"> PAGEREF _Toc52222398 \h </w:instrText>
        </w:r>
        <w:r>
          <w:rPr>
            <w:noProof/>
            <w:webHidden/>
          </w:rPr>
        </w:r>
        <w:r>
          <w:rPr>
            <w:noProof/>
            <w:webHidden/>
          </w:rPr>
          <w:fldChar w:fldCharType="separate"/>
        </w:r>
        <w:r>
          <w:rPr>
            <w:noProof/>
            <w:webHidden/>
          </w:rPr>
          <w:t>63</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399" w:history="1">
        <w:r w:rsidRPr="004E2F20">
          <w:rPr>
            <w:rStyle w:val="Hyperlink"/>
            <w:noProof/>
          </w:rPr>
          <w:t>4.9.2</w:t>
        </w:r>
        <w:r>
          <w:rPr>
            <w:rFonts w:asciiTheme="minorHAnsi" w:eastAsiaTheme="minorEastAsia" w:hAnsiTheme="minorHAnsi" w:cstheme="minorBidi"/>
            <w:noProof/>
            <w:sz w:val="22"/>
            <w:szCs w:val="22"/>
          </w:rPr>
          <w:tab/>
        </w:r>
        <w:r w:rsidRPr="004E2F20">
          <w:rPr>
            <w:rStyle w:val="Hyperlink"/>
            <w:noProof/>
          </w:rPr>
          <w:t>Bewertung zu Verträgen stornieren – Ausführung</w:t>
        </w:r>
        <w:r>
          <w:rPr>
            <w:noProof/>
            <w:webHidden/>
          </w:rPr>
          <w:tab/>
        </w:r>
        <w:r>
          <w:rPr>
            <w:noProof/>
            <w:webHidden/>
          </w:rPr>
          <w:fldChar w:fldCharType="begin"/>
        </w:r>
        <w:r>
          <w:rPr>
            <w:noProof/>
            <w:webHidden/>
          </w:rPr>
          <w:instrText xml:space="preserve"> PAGEREF _Toc52222399 \h </w:instrText>
        </w:r>
        <w:r>
          <w:rPr>
            <w:noProof/>
            <w:webHidden/>
          </w:rPr>
        </w:r>
        <w:r>
          <w:rPr>
            <w:noProof/>
            <w:webHidden/>
          </w:rPr>
          <w:fldChar w:fldCharType="separate"/>
        </w:r>
        <w:r>
          <w:rPr>
            <w:noProof/>
            <w:webHidden/>
          </w:rPr>
          <w:t>65</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400" w:history="1">
        <w:r w:rsidRPr="004E2F20">
          <w:rPr>
            <w:rStyle w:val="Hyperlink"/>
            <w:noProof/>
          </w:rPr>
          <w:t>4.10</w:t>
        </w:r>
        <w:r>
          <w:rPr>
            <w:rFonts w:asciiTheme="minorHAnsi" w:eastAsiaTheme="minorEastAsia" w:hAnsiTheme="minorHAnsi" w:cstheme="minorBidi"/>
            <w:noProof/>
            <w:sz w:val="22"/>
            <w:szCs w:val="22"/>
          </w:rPr>
          <w:tab/>
        </w:r>
        <w:r w:rsidRPr="004E2F20">
          <w:rPr>
            <w:rStyle w:val="Hyperlink"/>
            <w:noProof/>
          </w:rPr>
          <w:t>Anpassung</w:t>
        </w:r>
        <w:r>
          <w:rPr>
            <w:noProof/>
            <w:webHidden/>
          </w:rPr>
          <w:tab/>
        </w:r>
        <w:r>
          <w:rPr>
            <w:noProof/>
            <w:webHidden/>
          </w:rPr>
          <w:fldChar w:fldCharType="begin"/>
        </w:r>
        <w:r>
          <w:rPr>
            <w:noProof/>
            <w:webHidden/>
          </w:rPr>
          <w:instrText xml:space="preserve"> PAGEREF _Toc52222400 \h </w:instrText>
        </w:r>
        <w:r>
          <w:rPr>
            <w:noProof/>
            <w:webHidden/>
          </w:rPr>
        </w:r>
        <w:r>
          <w:rPr>
            <w:noProof/>
            <w:webHidden/>
          </w:rPr>
          <w:fldChar w:fldCharType="separate"/>
        </w:r>
        <w:r>
          <w:rPr>
            <w:noProof/>
            <w:webHidden/>
          </w:rPr>
          <w:t>66</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01" w:history="1">
        <w:r w:rsidRPr="004E2F20">
          <w:rPr>
            <w:rStyle w:val="Hyperlink"/>
            <w:noProof/>
          </w:rPr>
          <w:t>4.10.1</w:t>
        </w:r>
        <w:r>
          <w:rPr>
            <w:rFonts w:asciiTheme="minorHAnsi" w:eastAsiaTheme="minorEastAsia" w:hAnsiTheme="minorHAnsi" w:cstheme="minorBidi"/>
            <w:noProof/>
            <w:sz w:val="22"/>
            <w:szCs w:val="22"/>
          </w:rPr>
          <w:tab/>
        </w:r>
        <w:r w:rsidRPr="004E2F20">
          <w:rPr>
            <w:rStyle w:val="Hyperlink"/>
            <w:noProof/>
          </w:rPr>
          <w:t>Freie Anpassung</w:t>
        </w:r>
        <w:r>
          <w:rPr>
            <w:noProof/>
            <w:webHidden/>
          </w:rPr>
          <w:tab/>
        </w:r>
        <w:r>
          <w:rPr>
            <w:noProof/>
            <w:webHidden/>
          </w:rPr>
          <w:fldChar w:fldCharType="begin"/>
        </w:r>
        <w:r>
          <w:rPr>
            <w:noProof/>
            <w:webHidden/>
          </w:rPr>
          <w:instrText xml:space="preserve"> PAGEREF _Toc52222401 \h </w:instrText>
        </w:r>
        <w:r>
          <w:rPr>
            <w:noProof/>
            <w:webHidden/>
          </w:rPr>
        </w:r>
        <w:r>
          <w:rPr>
            <w:noProof/>
            <w:webHidden/>
          </w:rPr>
          <w:fldChar w:fldCharType="separate"/>
        </w:r>
        <w:r>
          <w:rPr>
            <w:noProof/>
            <w:webHidden/>
          </w:rPr>
          <w:t>66</w:t>
        </w:r>
        <w:r>
          <w:rPr>
            <w:noProof/>
            <w:webHidden/>
          </w:rPr>
          <w:fldChar w:fldCharType="end"/>
        </w:r>
      </w:hyperlink>
    </w:p>
    <w:p w:rsidR="005350F5" w:rsidRDefault="005350F5">
      <w:pPr>
        <w:pStyle w:val="TOC4"/>
        <w:rPr>
          <w:rFonts w:asciiTheme="minorHAnsi" w:eastAsiaTheme="minorEastAsia" w:hAnsiTheme="minorHAnsi" w:cstheme="minorBidi"/>
          <w:noProof/>
          <w:sz w:val="22"/>
          <w:szCs w:val="22"/>
        </w:rPr>
      </w:pPr>
      <w:hyperlink w:anchor="_Toc52222402" w:history="1">
        <w:r w:rsidRPr="004E2F20">
          <w:rPr>
            <w:rStyle w:val="Hyperlink"/>
            <w:noProof/>
          </w:rPr>
          <w:t>4.10.1.1</w:t>
        </w:r>
        <w:r>
          <w:rPr>
            <w:rFonts w:asciiTheme="minorHAnsi" w:eastAsiaTheme="minorEastAsia" w:hAnsiTheme="minorHAnsi" w:cstheme="minorBidi"/>
            <w:noProof/>
            <w:sz w:val="22"/>
            <w:szCs w:val="22"/>
          </w:rPr>
          <w:tab/>
        </w:r>
        <w:r w:rsidRPr="004E2F20">
          <w:rPr>
            <w:rStyle w:val="Hyperlink"/>
            <w:noProof/>
          </w:rPr>
          <w:t>Freie Anpassung – Simulieren</w:t>
        </w:r>
        <w:r>
          <w:rPr>
            <w:noProof/>
            <w:webHidden/>
          </w:rPr>
          <w:tab/>
        </w:r>
        <w:r>
          <w:rPr>
            <w:noProof/>
            <w:webHidden/>
          </w:rPr>
          <w:fldChar w:fldCharType="begin"/>
        </w:r>
        <w:r>
          <w:rPr>
            <w:noProof/>
            <w:webHidden/>
          </w:rPr>
          <w:instrText xml:space="preserve"> PAGEREF _Toc52222402 \h </w:instrText>
        </w:r>
        <w:r>
          <w:rPr>
            <w:noProof/>
            <w:webHidden/>
          </w:rPr>
        </w:r>
        <w:r>
          <w:rPr>
            <w:noProof/>
            <w:webHidden/>
          </w:rPr>
          <w:fldChar w:fldCharType="separate"/>
        </w:r>
        <w:r>
          <w:rPr>
            <w:noProof/>
            <w:webHidden/>
          </w:rPr>
          <w:t>66</w:t>
        </w:r>
        <w:r>
          <w:rPr>
            <w:noProof/>
            <w:webHidden/>
          </w:rPr>
          <w:fldChar w:fldCharType="end"/>
        </w:r>
      </w:hyperlink>
    </w:p>
    <w:p w:rsidR="005350F5" w:rsidRDefault="005350F5">
      <w:pPr>
        <w:pStyle w:val="TOC4"/>
        <w:rPr>
          <w:rFonts w:asciiTheme="minorHAnsi" w:eastAsiaTheme="minorEastAsia" w:hAnsiTheme="minorHAnsi" w:cstheme="minorBidi"/>
          <w:noProof/>
          <w:sz w:val="22"/>
          <w:szCs w:val="22"/>
        </w:rPr>
      </w:pPr>
      <w:hyperlink w:anchor="_Toc52222403" w:history="1">
        <w:r w:rsidRPr="004E2F20">
          <w:rPr>
            <w:rStyle w:val="Hyperlink"/>
            <w:noProof/>
          </w:rPr>
          <w:t>4.10.1.2</w:t>
        </w:r>
        <w:r>
          <w:rPr>
            <w:rFonts w:asciiTheme="minorHAnsi" w:eastAsiaTheme="minorEastAsia" w:hAnsiTheme="minorHAnsi" w:cstheme="minorBidi"/>
            <w:noProof/>
            <w:sz w:val="22"/>
            <w:szCs w:val="22"/>
          </w:rPr>
          <w:tab/>
        </w:r>
        <w:r w:rsidRPr="004E2F20">
          <w:rPr>
            <w:rStyle w:val="Hyperlink"/>
            <w:noProof/>
          </w:rPr>
          <w:t>Freie Anpassung – Ausführen</w:t>
        </w:r>
        <w:r>
          <w:rPr>
            <w:noProof/>
            <w:webHidden/>
          </w:rPr>
          <w:tab/>
        </w:r>
        <w:r>
          <w:rPr>
            <w:noProof/>
            <w:webHidden/>
          </w:rPr>
          <w:fldChar w:fldCharType="begin"/>
        </w:r>
        <w:r>
          <w:rPr>
            <w:noProof/>
            <w:webHidden/>
          </w:rPr>
          <w:instrText xml:space="preserve"> PAGEREF _Toc52222403 \h </w:instrText>
        </w:r>
        <w:r>
          <w:rPr>
            <w:noProof/>
            <w:webHidden/>
          </w:rPr>
        </w:r>
        <w:r>
          <w:rPr>
            <w:noProof/>
            <w:webHidden/>
          </w:rPr>
          <w:fldChar w:fldCharType="separate"/>
        </w:r>
        <w:r>
          <w:rPr>
            <w:noProof/>
            <w:webHidden/>
          </w:rPr>
          <w:t>68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04" w:history="1">
        <w:r w:rsidRPr="004E2F20">
          <w:rPr>
            <w:rStyle w:val="Hyperlink"/>
            <w:noProof/>
          </w:rPr>
          <w:t>4.10.2</w:t>
        </w:r>
        <w:r>
          <w:rPr>
            <w:rFonts w:asciiTheme="minorHAnsi" w:eastAsiaTheme="minorEastAsia" w:hAnsiTheme="minorHAnsi" w:cstheme="minorBidi"/>
            <w:noProof/>
            <w:sz w:val="22"/>
            <w:szCs w:val="22"/>
          </w:rPr>
          <w:tab/>
        </w:r>
        <w:r w:rsidRPr="004E2F20">
          <w:rPr>
            <w:rStyle w:val="Hyperlink"/>
            <w:noProof/>
          </w:rPr>
          <w:t>Indexanpassung</w:t>
        </w:r>
        <w:r>
          <w:rPr>
            <w:noProof/>
            <w:webHidden/>
          </w:rPr>
          <w:tab/>
        </w:r>
        <w:r>
          <w:rPr>
            <w:noProof/>
            <w:webHidden/>
          </w:rPr>
          <w:fldChar w:fldCharType="begin"/>
        </w:r>
        <w:r>
          <w:rPr>
            <w:noProof/>
            <w:webHidden/>
          </w:rPr>
          <w:instrText xml:space="preserve"> PAGEREF _Toc52222404 \h </w:instrText>
        </w:r>
        <w:r>
          <w:rPr>
            <w:noProof/>
            <w:webHidden/>
          </w:rPr>
        </w:r>
        <w:r>
          <w:rPr>
            <w:noProof/>
            <w:webHidden/>
          </w:rPr>
          <w:fldChar w:fldCharType="separate"/>
        </w:r>
        <w:r>
          <w:rPr>
            <w:noProof/>
            <w:webHidden/>
          </w:rPr>
          <w:t>70</w:t>
        </w:r>
        <w:r>
          <w:rPr>
            <w:noProof/>
            <w:webHidden/>
          </w:rPr>
          <w:fldChar w:fldCharType="end"/>
        </w:r>
      </w:hyperlink>
    </w:p>
    <w:p w:rsidR="005350F5" w:rsidRDefault="005350F5">
      <w:pPr>
        <w:pStyle w:val="TOC4"/>
        <w:rPr>
          <w:rFonts w:asciiTheme="minorHAnsi" w:eastAsiaTheme="minorEastAsia" w:hAnsiTheme="minorHAnsi" w:cstheme="minorBidi"/>
          <w:noProof/>
          <w:sz w:val="22"/>
          <w:szCs w:val="22"/>
        </w:rPr>
      </w:pPr>
      <w:hyperlink w:anchor="_Toc52222405" w:history="1">
        <w:r w:rsidRPr="004E2F20">
          <w:rPr>
            <w:rStyle w:val="Hyperlink"/>
            <w:noProof/>
          </w:rPr>
          <w:t>4.10.2.1</w:t>
        </w:r>
        <w:r>
          <w:rPr>
            <w:rFonts w:asciiTheme="minorHAnsi" w:eastAsiaTheme="minorEastAsia" w:hAnsiTheme="minorHAnsi" w:cstheme="minorBidi"/>
            <w:noProof/>
            <w:sz w:val="22"/>
            <w:szCs w:val="22"/>
          </w:rPr>
          <w:tab/>
        </w:r>
        <w:r w:rsidRPr="004E2F20">
          <w:rPr>
            <w:rStyle w:val="Hyperlink"/>
            <w:noProof/>
          </w:rPr>
          <w:t>Indexanpassung – Simulieren</w:t>
        </w:r>
        <w:r>
          <w:rPr>
            <w:noProof/>
            <w:webHidden/>
          </w:rPr>
          <w:tab/>
        </w:r>
        <w:r>
          <w:rPr>
            <w:noProof/>
            <w:webHidden/>
          </w:rPr>
          <w:fldChar w:fldCharType="begin"/>
        </w:r>
        <w:r>
          <w:rPr>
            <w:noProof/>
            <w:webHidden/>
          </w:rPr>
          <w:instrText xml:space="preserve"> PAGEREF _Toc52222405 \h </w:instrText>
        </w:r>
        <w:r>
          <w:rPr>
            <w:noProof/>
            <w:webHidden/>
          </w:rPr>
        </w:r>
        <w:r>
          <w:rPr>
            <w:noProof/>
            <w:webHidden/>
          </w:rPr>
          <w:fldChar w:fldCharType="separate"/>
        </w:r>
        <w:r>
          <w:rPr>
            <w:noProof/>
            <w:webHidden/>
          </w:rPr>
          <w:t>70</w:t>
        </w:r>
        <w:r>
          <w:rPr>
            <w:noProof/>
            <w:webHidden/>
          </w:rPr>
          <w:fldChar w:fldCharType="end"/>
        </w:r>
      </w:hyperlink>
    </w:p>
    <w:p w:rsidR="005350F5" w:rsidRDefault="005350F5">
      <w:pPr>
        <w:pStyle w:val="TOC4"/>
        <w:rPr>
          <w:rFonts w:asciiTheme="minorHAnsi" w:eastAsiaTheme="minorEastAsia" w:hAnsiTheme="minorHAnsi" w:cstheme="minorBidi"/>
          <w:noProof/>
          <w:sz w:val="22"/>
          <w:szCs w:val="22"/>
        </w:rPr>
      </w:pPr>
      <w:hyperlink w:anchor="_Toc52222406" w:history="1">
        <w:r w:rsidRPr="004E2F20">
          <w:rPr>
            <w:rStyle w:val="Hyperlink"/>
            <w:noProof/>
          </w:rPr>
          <w:t>4.10.2.2</w:t>
        </w:r>
        <w:r>
          <w:rPr>
            <w:rFonts w:asciiTheme="minorHAnsi" w:eastAsiaTheme="minorEastAsia" w:hAnsiTheme="minorHAnsi" w:cstheme="minorBidi"/>
            <w:noProof/>
            <w:sz w:val="22"/>
            <w:szCs w:val="22"/>
          </w:rPr>
          <w:tab/>
        </w:r>
        <w:r w:rsidRPr="004E2F20">
          <w:rPr>
            <w:rStyle w:val="Hyperlink"/>
            <w:noProof/>
          </w:rPr>
          <w:t>Indexanpassung – Ausführen</w:t>
        </w:r>
        <w:r>
          <w:rPr>
            <w:noProof/>
            <w:webHidden/>
          </w:rPr>
          <w:tab/>
        </w:r>
        <w:r>
          <w:rPr>
            <w:noProof/>
            <w:webHidden/>
          </w:rPr>
          <w:fldChar w:fldCharType="begin"/>
        </w:r>
        <w:r>
          <w:rPr>
            <w:noProof/>
            <w:webHidden/>
          </w:rPr>
          <w:instrText xml:space="preserve"> PAGEREF _Toc52222406 \h </w:instrText>
        </w:r>
        <w:r>
          <w:rPr>
            <w:noProof/>
            <w:webHidden/>
          </w:rPr>
        </w:r>
        <w:r>
          <w:rPr>
            <w:noProof/>
            <w:webHidden/>
          </w:rPr>
          <w:fldChar w:fldCharType="separate"/>
        </w:r>
        <w:r>
          <w:rPr>
            <w:noProof/>
            <w:webHidden/>
          </w:rPr>
          <w:t>72</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407" w:history="1">
        <w:r w:rsidRPr="004E2F20">
          <w:rPr>
            <w:rStyle w:val="Hyperlink"/>
            <w:noProof/>
          </w:rPr>
          <w:t>4.11</w:t>
        </w:r>
        <w:r>
          <w:rPr>
            <w:rFonts w:asciiTheme="minorHAnsi" w:eastAsiaTheme="minorEastAsia" w:hAnsiTheme="minorHAnsi" w:cstheme="minorBidi"/>
            <w:noProof/>
            <w:sz w:val="22"/>
            <w:szCs w:val="22"/>
          </w:rPr>
          <w:tab/>
        </w:r>
        <w:r w:rsidRPr="004E2F20">
          <w:rPr>
            <w:rStyle w:val="Hyperlink"/>
            <w:noProof/>
          </w:rPr>
          <w:t>(J78_OP) Erweiterte Kassenvorgänge</w:t>
        </w:r>
        <w:r>
          <w:rPr>
            <w:noProof/>
            <w:webHidden/>
          </w:rPr>
          <w:tab/>
        </w:r>
        <w:r>
          <w:rPr>
            <w:noProof/>
            <w:webHidden/>
          </w:rPr>
          <w:fldChar w:fldCharType="begin"/>
        </w:r>
        <w:r>
          <w:rPr>
            <w:noProof/>
            <w:webHidden/>
          </w:rPr>
          <w:instrText xml:space="preserve"> PAGEREF _Toc52222407 \h </w:instrText>
        </w:r>
        <w:r>
          <w:rPr>
            <w:noProof/>
            <w:webHidden/>
          </w:rPr>
        </w:r>
        <w:r>
          <w:rPr>
            <w:noProof/>
            <w:webHidden/>
          </w:rPr>
          <w:fldChar w:fldCharType="separate"/>
        </w:r>
        <w:r>
          <w:rPr>
            <w:noProof/>
            <w:webHidden/>
          </w:rPr>
          <w:t>74</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408" w:history="1">
        <w:r w:rsidRPr="004E2F20">
          <w:rPr>
            <w:rStyle w:val="Hyperlink"/>
            <w:noProof/>
          </w:rPr>
          <w:t>4.12</w:t>
        </w:r>
        <w:r>
          <w:rPr>
            <w:rFonts w:asciiTheme="minorHAnsi" w:eastAsiaTheme="minorEastAsia" w:hAnsiTheme="minorHAnsi" w:cstheme="minorBidi"/>
            <w:noProof/>
            <w:sz w:val="22"/>
            <w:szCs w:val="22"/>
          </w:rPr>
          <w:tab/>
        </w:r>
        <w:r w:rsidRPr="004E2F20">
          <w:rPr>
            <w:rStyle w:val="Hyperlink"/>
            <w:noProof/>
          </w:rPr>
          <w:t>(1XV_OP) SAP S/4HANA für die Vertragsverwaltung in Unternehmen</w:t>
        </w:r>
        <w:r>
          <w:rPr>
            <w:noProof/>
            <w:webHidden/>
          </w:rPr>
          <w:tab/>
        </w:r>
        <w:r>
          <w:rPr>
            <w:noProof/>
            <w:webHidden/>
          </w:rPr>
          <w:fldChar w:fldCharType="begin"/>
        </w:r>
        <w:r>
          <w:rPr>
            <w:noProof/>
            <w:webHidden/>
          </w:rPr>
          <w:instrText xml:space="preserve"> PAGEREF _Toc52222408 \h </w:instrText>
        </w:r>
        <w:r>
          <w:rPr>
            <w:noProof/>
            <w:webHidden/>
          </w:rPr>
        </w:r>
        <w:r>
          <w:rPr>
            <w:noProof/>
            <w:webHidden/>
          </w:rPr>
          <w:fldChar w:fldCharType="separate"/>
        </w:r>
        <w:r>
          <w:rPr>
            <w:noProof/>
            <w:webHidden/>
          </w:rPr>
          <w:t>75</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409" w:history="1">
        <w:r w:rsidRPr="004E2F20">
          <w:rPr>
            <w:rStyle w:val="Hyperlink"/>
            <w:noProof/>
          </w:rPr>
          <w:t>4.13</w:t>
        </w:r>
        <w:r>
          <w:rPr>
            <w:rFonts w:asciiTheme="minorHAnsi" w:eastAsiaTheme="minorEastAsia" w:hAnsiTheme="minorHAnsi" w:cstheme="minorBidi"/>
            <w:noProof/>
            <w:sz w:val="22"/>
            <w:szCs w:val="22"/>
          </w:rPr>
          <w:tab/>
        </w:r>
        <w:r w:rsidRPr="004E2F20">
          <w:rPr>
            <w:rStyle w:val="Hyperlink"/>
            <w:noProof/>
          </w:rPr>
          <w:t>Vertrag melden</w:t>
        </w:r>
        <w:r>
          <w:rPr>
            <w:noProof/>
            <w:webHidden/>
          </w:rPr>
          <w:tab/>
        </w:r>
        <w:r>
          <w:rPr>
            <w:noProof/>
            <w:webHidden/>
          </w:rPr>
          <w:fldChar w:fldCharType="begin"/>
        </w:r>
        <w:r>
          <w:rPr>
            <w:noProof/>
            <w:webHidden/>
          </w:rPr>
          <w:instrText xml:space="preserve"> PAGEREF _Toc52222409 \h </w:instrText>
        </w:r>
        <w:r>
          <w:rPr>
            <w:noProof/>
            <w:webHidden/>
          </w:rPr>
        </w:r>
        <w:r>
          <w:rPr>
            <w:noProof/>
            <w:webHidden/>
          </w:rPr>
          <w:fldChar w:fldCharType="separate"/>
        </w:r>
        <w:r>
          <w:rPr>
            <w:noProof/>
            <w:webHidden/>
          </w:rPr>
          <w:t>77</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0" w:history="1">
        <w:r w:rsidRPr="004E2F20">
          <w:rPr>
            <w:rStyle w:val="Hyperlink"/>
            <w:noProof/>
          </w:rPr>
          <w:t>4.13.1</w:t>
        </w:r>
        <w:r>
          <w:rPr>
            <w:rFonts w:asciiTheme="minorHAnsi" w:eastAsiaTheme="minorEastAsia" w:hAnsiTheme="minorHAnsi" w:cstheme="minorBidi"/>
            <w:noProof/>
            <w:sz w:val="22"/>
            <w:szCs w:val="22"/>
          </w:rPr>
          <w:tab/>
        </w:r>
        <w:r w:rsidRPr="004E2F20">
          <w:rPr>
            <w:rStyle w:val="Hyperlink"/>
            <w:noProof/>
          </w:rPr>
          <w:t>Bericht: Vertragsübersicht</w:t>
        </w:r>
        <w:r>
          <w:rPr>
            <w:noProof/>
            <w:webHidden/>
          </w:rPr>
          <w:tab/>
        </w:r>
        <w:r>
          <w:rPr>
            <w:noProof/>
            <w:webHidden/>
          </w:rPr>
          <w:fldChar w:fldCharType="begin"/>
        </w:r>
        <w:r>
          <w:rPr>
            <w:noProof/>
            <w:webHidden/>
          </w:rPr>
          <w:instrText xml:space="preserve"> PAGEREF _Toc52222410 \h </w:instrText>
        </w:r>
        <w:r>
          <w:rPr>
            <w:noProof/>
            <w:webHidden/>
          </w:rPr>
        </w:r>
        <w:r>
          <w:rPr>
            <w:noProof/>
            <w:webHidden/>
          </w:rPr>
          <w:fldChar w:fldCharType="separate"/>
        </w:r>
        <w:r>
          <w:rPr>
            <w:noProof/>
            <w:webHidden/>
          </w:rPr>
          <w:t>77</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1" w:history="1">
        <w:r w:rsidRPr="004E2F20">
          <w:rPr>
            <w:rStyle w:val="Hyperlink"/>
            <w:noProof/>
          </w:rPr>
          <w:t>4.13.2</w:t>
        </w:r>
        <w:r>
          <w:rPr>
            <w:rFonts w:asciiTheme="minorHAnsi" w:eastAsiaTheme="minorEastAsia" w:hAnsiTheme="minorHAnsi" w:cstheme="minorBidi"/>
            <w:noProof/>
            <w:sz w:val="22"/>
            <w:szCs w:val="22"/>
          </w:rPr>
          <w:tab/>
        </w:r>
        <w:r w:rsidRPr="004E2F20">
          <w:rPr>
            <w:rStyle w:val="Hyperlink"/>
            <w:noProof/>
          </w:rPr>
          <w:t>Bericht: Bewertungsregeln</w:t>
        </w:r>
        <w:r>
          <w:rPr>
            <w:noProof/>
            <w:webHidden/>
          </w:rPr>
          <w:tab/>
        </w:r>
        <w:r>
          <w:rPr>
            <w:noProof/>
            <w:webHidden/>
          </w:rPr>
          <w:fldChar w:fldCharType="begin"/>
        </w:r>
        <w:r>
          <w:rPr>
            <w:noProof/>
            <w:webHidden/>
          </w:rPr>
          <w:instrText xml:space="preserve"> PAGEREF _Toc52222411 \h </w:instrText>
        </w:r>
        <w:r>
          <w:rPr>
            <w:noProof/>
            <w:webHidden/>
          </w:rPr>
        </w:r>
        <w:r>
          <w:rPr>
            <w:noProof/>
            <w:webHidden/>
          </w:rPr>
          <w:fldChar w:fldCharType="separate"/>
        </w:r>
        <w:r>
          <w:rPr>
            <w:noProof/>
            <w:webHidden/>
          </w:rPr>
          <w:t>78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2" w:history="1">
        <w:r w:rsidRPr="004E2F20">
          <w:rPr>
            <w:rStyle w:val="Hyperlink"/>
            <w:noProof/>
          </w:rPr>
          <w:t>4.13.3</w:t>
        </w:r>
        <w:r>
          <w:rPr>
            <w:rFonts w:asciiTheme="minorHAnsi" w:eastAsiaTheme="minorEastAsia" w:hAnsiTheme="minorHAnsi" w:cstheme="minorBidi"/>
            <w:noProof/>
            <w:sz w:val="22"/>
            <w:szCs w:val="22"/>
          </w:rPr>
          <w:tab/>
        </w:r>
        <w:r w:rsidRPr="004E2F20">
          <w:rPr>
            <w:rStyle w:val="Hyperlink"/>
            <w:noProof/>
          </w:rPr>
          <w:t>Bericht: Konditionsspezifische Bewertungsregeln</w:t>
        </w:r>
        <w:r>
          <w:rPr>
            <w:noProof/>
            <w:webHidden/>
          </w:rPr>
          <w:tab/>
        </w:r>
        <w:r>
          <w:rPr>
            <w:noProof/>
            <w:webHidden/>
          </w:rPr>
          <w:fldChar w:fldCharType="begin"/>
        </w:r>
        <w:r>
          <w:rPr>
            <w:noProof/>
            <w:webHidden/>
          </w:rPr>
          <w:instrText xml:space="preserve"> PAGEREF _Toc52222412 \h </w:instrText>
        </w:r>
        <w:r>
          <w:rPr>
            <w:noProof/>
            <w:webHidden/>
          </w:rPr>
        </w:r>
        <w:r>
          <w:rPr>
            <w:noProof/>
            <w:webHidden/>
          </w:rPr>
          <w:fldChar w:fldCharType="separate"/>
        </w:r>
        <w:r>
          <w:rPr>
            <w:noProof/>
            <w:webHidden/>
          </w:rPr>
          <w:t>80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3" w:history="1">
        <w:r w:rsidRPr="004E2F20">
          <w:rPr>
            <w:rStyle w:val="Hyperlink"/>
            <w:noProof/>
          </w:rPr>
          <w:t>4.13.4</w:t>
        </w:r>
        <w:r>
          <w:rPr>
            <w:rFonts w:asciiTheme="minorHAnsi" w:eastAsiaTheme="minorEastAsia" w:hAnsiTheme="minorHAnsi" w:cstheme="minorBidi"/>
            <w:noProof/>
            <w:sz w:val="22"/>
            <w:szCs w:val="22"/>
          </w:rPr>
          <w:tab/>
        </w:r>
        <w:r w:rsidRPr="004E2F20">
          <w:rPr>
            <w:rStyle w:val="Hyperlink"/>
            <w:noProof/>
          </w:rPr>
          <w:t>Bericht: Vertragsbewertungen</w:t>
        </w:r>
        <w:r>
          <w:rPr>
            <w:noProof/>
            <w:webHidden/>
          </w:rPr>
          <w:tab/>
        </w:r>
        <w:r>
          <w:rPr>
            <w:noProof/>
            <w:webHidden/>
          </w:rPr>
          <w:fldChar w:fldCharType="begin"/>
        </w:r>
        <w:r>
          <w:rPr>
            <w:noProof/>
            <w:webHidden/>
          </w:rPr>
          <w:instrText xml:space="preserve"> PAGEREF _Toc52222413 \h </w:instrText>
        </w:r>
        <w:r>
          <w:rPr>
            <w:noProof/>
            <w:webHidden/>
          </w:rPr>
        </w:r>
        <w:r>
          <w:rPr>
            <w:noProof/>
            <w:webHidden/>
          </w:rPr>
          <w:fldChar w:fldCharType="separate"/>
        </w:r>
        <w:r>
          <w:rPr>
            <w:noProof/>
            <w:webHidden/>
          </w:rPr>
          <w:t>81</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4" w:history="1">
        <w:r w:rsidRPr="004E2F20">
          <w:rPr>
            <w:rStyle w:val="Hyperlink"/>
            <w:noProof/>
          </w:rPr>
          <w:t>4.13.5</w:t>
        </w:r>
        <w:r>
          <w:rPr>
            <w:rFonts w:asciiTheme="minorHAnsi" w:eastAsiaTheme="minorEastAsia" w:hAnsiTheme="minorHAnsi" w:cstheme="minorBidi"/>
            <w:noProof/>
            <w:sz w:val="22"/>
            <w:szCs w:val="22"/>
          </w:rPr>
          <w:tab/>
        </w:r>
        <w:r w:rsidRPr="004E2F20">
          <w:rPr>
            <w:rStyle w:val="Hyperlink"/>
            <w:noProof/>
          </w:rPr>
          <w:t>Bericht: Bewertungscockpit</w:t>
        </w:r>
        <w:r>
          <w:rPr>
            <w:noProof/>
            <w:webHidden/>
          </w:rPr>
          <w:tab/>
        </w:r>
        <w:r>
          <w:rPr>
            <w:noProof/>
            <w:webHidden/>
          </w:rPr>
          <w:fldChar w:fldCharType="begin"/>
        </w:r>
        <w:r>
          <w:rPr>
            <w:noProof/>
            <w:webHidden/>
          </w:rPr>
          <w:instrText xml:space="preserve"> PAGEREF _Toc52222414 \h </w:instrText>
        </w:r>
        <w:r>
          <w:rPr>
            <w:noProof/>
            <w:webHidden/>
          </w:rPr>
        </w:r>
        <w:r>
          <w:rPr>
            <w:noProof/>
            <w:webHidden/>
          </w:rPr>
          <w:fldChar w:fldCharType="separate"/>
        </w:r>
        <w:r>
          <w:rPr>
            <w:noProof/>
            <w:webHidden/>
          </w:rPr>
          <w:t>82</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5" w:history="1">
        <w:r w:rsidRPr="004E2F20">
          <w:rPr>
            <w:rStyle w:val="Hyperlink"/>
            <w:noProof/>
          </w:rPr>
          <w:t>4.13.6</w:t>
        </w:r>
        <w:r>
          <w:rPr>
            <w:rFonts w:asciiTheme="minorHAnsi" w:eastAsiaTheme="minorEastAsia" w:hAnsiTheme="minorHAnsi" w:cstheme="minorBidi"/>
            <w:noProof/>
            <w:sz w:val="22"/>
            <w:szCs w:val="22"/>
          </w:rPr>
          <w:tab/>
        </w:r>
        <w:r w:rsidRPr="004E2F20">
          <w:rPr>
            <w:rStyle w:val="Hyperlink"/>
            <w:noProof/>
          </w:rPr>
          <w:t>Bericht: Geschäftspartner zu Verträgen</w:t>
        </w:r>
        <w:r>
          <w:rPr>
            <w:noProof/>
            <w:webHidden/>
          </w:rPr>
          <w:tab/>
        </w:r>
        <w:r>
          <w:rPr>
            <w:noProof/>
            <w:webHidden/>
          </w:rPr>
          <w:fldChar w:fldCharType="begin"/>
        </w:r>
        <w:r>
          <w:rPr>
            <w:noProof/>
            <w:webHidden/>
          </w:rPr>
          <w:instrText xml:space="preserve"> PAGEREF _Toc52222415 \h </w:instrText>
        </w:r>
        <w:r>
          <w:rPr>
            <w:noProof/>
            <w:webHidden/>
          </w:rPr>
        </w:r>
        <w:r>
          <w:rPr>
            <w:noProof/>
            <w:webHidden/>
          </w:rPr>
          <w:fldChar w:fldCharType="separate"/>
        </w:r>
        <w:r>
          <w:rPr>
            <w:noProof/>
            <w:webHidden/>
          </w:rPr>
          <w:t>83</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6" w:history="1">
        <w:r w:rsidRPr="004E2F20">
          <w:rPr>
            <w:rStyle w:val="Hyperlink"/>
            <w:noProof/>
          </w:rPr>
          <w:t>4.13.7</w:t>
        </w:r>
        <w:r>
          <w:rPr>
            <w:rFonts w:asciiTheme="minorHAnsi" w:eastAsiaTheme="minorEastAsia" w:hAnsiTheme="minorHAnsi" w:cstheme="minorBidi"/>
            <w:noProof/>
            <w:sz w:val="22"/>
            <w:szCs w:val="22"/>
          </w:rPr>
          <w:tab/>
        </w:r>
        <w:r w:rsidRPr="004E2F20">
          <w:rPr>
            <w:rStyle w:val="Hyperlink"/>
            <w:noProof/>
          </w:rPr>
          <w:t>Bericht: Objekte zu Verträgen</w:t>
        </w:r>
        <w:r>
          <w:rPr>
            <w:noProof/>
            <w:webHidden/>
          </w:rPr>
          <w:tab/>
        </w:r>
        <w:r>
          <w:rPr>
            <w:noProof/>
            <w:webHidden/>
          </w:rPr>
          <w:fldChar w:fldCharType="begin"/>
        </w:r>
        <w:r>
          <w:rPr>
            <w:noProof/>
            <w:webHidden/>
          </w:rPr>
          <w:instrText xml:space="preserve"> PAGEREF _Toc52222416 \h </w:instrText>
        </w:r>
        <w:r>
          <w:rPr>
            <w:noProof/>
            <w:webHidden/>
          </w:rPr>
        </w:r>
        <w:r>
          <w:rPr>
            <w:noProof/>
            <w:webHidden/>
          </w:rPr>
          <w:fldChar w:fldCharType="separate"/>
        </w:r>
        <w:r>
          <w:rPr>
            <w:noProof/>
            <w:webHidden/>
          </w:rPr>
          <w:t>85</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7" w:history="1">
        <w:r w:rsidRPr="004E2F20">
          <w:rPr>
            <w:rStyle w:val="Hyperlink"/>
            <w:noProof/>
          </w:rPr>
          <w:t>4.13.8</w:t>
        </w:r>
        <w:r>
          <w:rPr>
            <w:rFonts w:asciiTheme="minorHAnsi" w:eastAsiaTheme="minorEastAsia" w:hAnsiTheme="minorHAnsi" w:cstheme="minorBidi"/>
            <w:noProof/>
            <w:sz w:val="22"/>
            <w:szCs w:val="22"/>
          </w:rPr>
          <w:tab/>
        </w:r>
        <w:r w:rsidRPr="004E2F20">
          <w:rPr>
            <w:rStyle w:val="Hyperlink"/>
            <w:noProof/>
          </w:rPr>
          <w:t>Bericht: Laufzeit</w:t>
        </w:r>
        <w:r>
          <w:rPr>
            <w:noProof/>
            <w:webHidden/>
          </w:rPr>
          <w:tab/>
        </w:r>
        <w:r>
          <w:rPr>
            <w:noProof/>
            <w:webHidden/>
          </w:rPr>
          <w:fldChar w:fldCharType="begin"/>
        </w:r>
        <w:r>
          <w:rPr>
            <w:noProof/>
            <w:webHidden/>
          </w:rPr>
          <w:instrText xml:space="preserve"> PAGEREF _Toc52222417 \h </w:instrText>
        </w:r>
        <w:r>
          <w:rPr>
            <w:noProof/>
            <w:webHidden/>
          </w:rPr>
        </w:r>
        <w:r>
          <w:rPr>
            <w:noProof/>
            <w:webHidden/>
          </w:rPr>
          <w:fldChar w:fldCharType="separate"/>
        </w:r>
        <w:r>
          <w:rPr>
            <w:noProof/>
            <w:webHidden/>
          </w:rPr>
          <w:t>86</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8" w:history="1">
        <w:r w:rsidRPr="004E2F20">
          <w:rPr>
            <w:rStyle w:val="Hyperlink"/>
            <w:noProof/>
          </w:rPr>
          <w:t>4.13.9</w:t>
        </w:r>
        <w:r>
          <w:rPr>
            <w:rFonts w:asciiTheme="minorHAnsi" w:eastAsiaTheme="minorEastAsia" w:hAnsiTheme="minorHAnsi" w:cstheme="minorBidi"/>
            <w:noProof/>
            <w:sz w:val="22"/>
            <w:szCs w:val="22"/>
          </w:rPr>
          <w:tab/>
        </w:r>
        <w:r w:rsidRPr="004E2F20">
          <w:rPr>
            <w:rStyle w:val="Hyperlink"/>
            <w:noProof/>
          </w:rPr>
          <w:t>Bericht: Wiedervorlagetermine</w:t>
        </w:r>
        <w:r>
          <w:rPr>
            <w:noProof/>
            <w:webHidden/>
          </w:rPr>
          <w:tab/>
        </w:r>
        <w:r>
          <w:rPr>
            <w:noProof/>
            <w:webHidden/>
          </w:rPr>
          <w:fldChar w:fldCharType="begin"/>
        </w:r>
        <w:r>
          <w:rPr>
            <w:noProof/>
            <w:webHidden/>
          </w:rPr>
          <w:instrText xml:space="preserve"> PAGEREF _Toc52222418 \h </w:instrText>
        </w:r>
        <w:r>
          <w:rPr>
            <w:noProof/>
            <w:webHidden/>
          </w:rPr>
        </w:r>
        <w:r>
          <w:rPr>
            <w:noProof/>
            <w:webHidden/>
          </w:rPr>
          <w:fldChar w:fldCharType="separate"/>
        </w:r>
        <w:r>
          <w:rPr>
            <w:noProof/>
            <w:webHidden/>
          </w:rPr>
          <w:t>87</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19" w:history="1">
        <w:r w:rsidRPr="004E2F20">
          <w:rPr>
            <w:rStyle w:val="Hyperlink"/>
            <w:noProof/>
          </w:rPr>
          <w:t>4.13.10</w:t>
        </w:r>
        <w:r>
          <w:rPr>
            <w:rFonts w:asciiTheme="minorHAnsi" w:eastAsiaTheme="minorEastAsia" w:hAnsiTheme="minorHAnsi" w:cstheme="minorBidi"/>
            <w:noProof/>
            <w:sz w:val="22"/>
            <w:szCs w:val="22"/>
          </w:rPr>
          <w:tab/>
        </w:r>
        <w:r w:rsidRPr="004E2F20">
          <w:rPr>
            <w:rStyle w:val="Hyperlink"/>
            <w:noProof/>
          </w:rPr>
          <w:t>Bericht: Gebuchte Belege für Verträge</w:t>
        </w:r>
        <w:r>
          <w:rPr>
            <w:noProof/>
            <w:webHidden/>
          </w:rPr>
          <w:tab/>
        </w:r>
        <w:r>
          <w:rPr>
            <w:noProof/>
            <w:webHidden/>
          </w:rPr>
          <w:fldChar w:fldCharType="begin"/>
        </w:r>
        <w:r>
          <w:rPr>
            <w:noProof/>
            <w:webHidden/>
          </w:rPr>
          <w:instrText xml:space="preserve"> PAGEREF _Toc52222419 \h </w:instrText>
        </w:r>
        <w:r>
          <w:rPr>
            <w:noProof/>
            <w:webHidden/>
          </w:rPr>
        </w:r>
        <w:r>
          <w:rPr>
            <w:noProof/>
            <w:webHidden/>
          </w:rPr>
          <w:fldChar w:fldCharType="separate"/>
        </w:r>
        <w:r>
          <w:rPr>
            <w:noProof/>
            <w:webHidden/>
          </w:rPr>
          <w:t>88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0" w:history="1">
        <w:r w:rsidRPr="004E2F20">
          <w:rPr>
            <w:rStyle w:val="Hyperlink"/>
            <w:noProof/>
          </w:rPr>
          <w:t>4.13.11</w:t>
        </w:r>
        <w:r>
          <w:rPr>
            <w:rFonts w:asciiTheme="minorHAnsi" w:eastAsiaTheme="minorEastAsia" w:hAnsiTheme="minorHAnsi" w:cstheme="minorBidi"/>
            <w:noProof/>
            <w:sz w:val="22"/>
            <w:szCs w:val="22"/>
          </w:rPr>
          <w:tab/>
        </w:r>
        <w:r w:rsidRPr="004E2F20">
          <w:rPr>
            <w:rStyle w:val="Hyperlink"/>
            <w:noProof/>
          </w:rPr>
          <w:t>Bericht: Umgliederung</w:t>
        </w:r>
        <w:r>
          <w:rPr>
            <w:noProof/>
            <w:webHidden/>
          </w:rPr>
          <w:tab/>
        </w:r>
        <w:r>
          <w:rPr>
            <w:noProof/>
            <w:webHidden/>
          </w:rPr>
          <w:fldChar w:fldCharType="begin"/>
        </w:r>
        <w:r>
          <w:rPr>
            <w:noProof/>
            <w:webHidden/>
          </w:rPr>
          <w:instrText xml:space="preserve"> PAGEREF _Toc52222420 \h </w:instrText>
        </w:r>
        <w:r>
          <w:rPr>
            <w:noProof/>
            <w:webHidden/>
          </w:rPr>
        </w:r>
        <w:r>
          <w:rPr>
            <w:noProof/>
            <w:webHidden/>
          </w:rPr>
          <w:fldChar w:fldCharType="separate"/>
        </w:r>
        <w:r>
          <w:rPr>
            <w:noProof/>
            <w:webHidden/>
          </w:rPr>
          <w:t>89</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1" w:history="1">
        <w:r w:rsidRPr="004E2F20">
          <w:rPr>
            <w:rStyle w:val="Hyperlink"/>
            <w:noProof/>
          </w:rPr>
          <w:t>4.13.12</w:t>
        </w:r>
        <w:r>
          <w:rPr>
            <w:rFonts w:asciiTheme="minorHAnsi" w:eastAsiaTheme="minorEastAsia" w:hAnsiTheme="minorHAnsi" w:cstheme="minorBidi"/>
            <w:noProof/>
            <w:sz w:val="22"/>
            <w:szCs w:val="22"/>
          </w:rPr>
          <w:tab/>
        </w:r>
        <w:r w:rsidRPr="004E2F20">
          <w:rPr>
            <w:rStyle w:val="Hyperlink"/>
            <w:noProof/>
          </w:rPr>
          <w:t>Bericht: Verbindlichkeitenspiegel</w:t>
        </w:r>
        <w:r>
          <w:rPr>
            <w:noProof/>
            <w:webHidden/>
          </w:rPr>
          <w:tab/>
        </w:r>
        <w:r>
          <w:rPr>
            <w:noProof/>
            <w:webHidden/>
          </w:rPr>
          <w:fldChar w:fldCharType="begin"/>
        </w:r>
        <w:r>
          <w:rPr>
            <w:noProof/>
            <w:webHidden/>
          </w:rPr>
          <w:instrText xml:space="preserve"> PAGEREF _Toc52222421 \h </w:instrText>
        </w:r>
        <w:r>
          <w:rPr>
            <w:noProof/>
            <w:webHidden/>
          </w:rPr>
        </w:r>
        <w:r>
          <w:rPr>
            <w:noProof/>
            <w:webHidden/>
          </w:rPr>
          <w:fldChar w:fldCharType="separate"/>
        </w:r>
        <w:r>
          <w:rPr>
            <w:noProof/>
            <w:webHidden/>
          </w:rPr>
          <w:t>90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2" w:history="1">
        <w:r w:rsidRPr="004E2F20">
          <w:rPr>
            <w:rStyle w:val="Hyperlink"/>
            <w:noProof/>
          </w:rPr>
          <w:t>4.13.13</w:t>
        </w:r>
        <w:r>
          <w:rPr>
            <w:rFonts w:asciiTheme="minorHAnsi" w:eastAsiaTheme="minorEastAsia" w:hAnsiTheme="minorHAnsi" w:cstheme="minorBidi"/>
            <w:noProof/>
            <w:sz w:val="22"/>
            <w:szCs w:val="22"/>
          </w:rPr>
          <w:tab/>
        </w:r>
        <w:r w:rsidRPr="004E2F20">
          <w:rPr>
            <w:rStyle w:val="Hyperlink"/>
            <w:noProof/>
          </w:rPr>
          <w:t>Bericht: Anlagen für Verträge</w:t>
        </w:r>
        <w:r>
          <w:rPr>
            <w:noProof/>
            <w:webHidden/>
          </w:rPr>
          <w:tab/>
        </w:r>
        <w:r>
          <w:rPr>
            <w:noProof/>
            <w:webHidden/>
          </w:rPr>
          <w:fldChar w:fldCharType="begin"/>
        </w:r>
        <w:r>
          <w:rPr>
            <w:noProof/>
            <w:webHidden/>
          </w:rPr>
          <w:instrText xml:space="preserve"> PAGEREF _Toc52222422 \h </w:instrText>
        </w:r>
        <w:r>
          <w:rPr>
            <w:noProof/>
            <w:webHidden/>
          </w:rPr>
        </w:r>
        <w:r>
          <w:rPr>
            <w:noProof/>
            <w:webHidden/>
          </w:rPr>
          <w:fldChar w:fldCharType="separate"/>
        </w:r>
        <w:r>
          <w:rPr>
            <w:noProof/>
            <w:webHidden/>
          </w:rPr>
          <w:t>92</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3" w:history="1">
        <w:r w:rsidRPr="004E2F20">
          <w:rPr>
            <w:rStyle w:val="Hyperlink"/>
            <w:noProof/>
          </w:rPr>
          <w:t>4.13.14</w:t>
        </w:r>
        <w:r>
          <w:rPr>
            <w:rFonts w:asciiTheme="minorHAnsi" w:eastAsiaTheme="minorEastAsia" w:hAnsiTheme="minorHAnsi" w:cstheme="minorBidi"/>
            <w:noProof/>
            <w:sz w:val="22"/>
            <w:szCs w:val="22"/>
          </w:rPr>
          <w:tab/>
        </w:r>
        <w:r w:rsidRPr="004E2F20">
          <w:rPr>
            <w:rStyle w:val="Hyperlink"/>
            <w:noProof/>
          </w:rPr>
          <w:t>Bericht: RE-Belege zu Verträgen</w:t>
        </w:r>
        <w:r>
          <w:rPr>
            <w:noProof/>
            <w:webHidden/>
          </w:rPr>
          <w:tab/>
        </w:r>
        <w:r>
          <w:rPr>
            <w:noProof/>
            <w:webHidden/>
          </w:rPr>
          <w:fldChar w:fldCharType="begin"/>
        </w:r>
        <w:r>
          <w:rPr>
            <w:noProof/>
            <w:webHidden/>
          </w:rPr>
          <w:instrText xml:space="preserve"> PAGEREF _Toc52222423 \h </w:instrText>
        </w:r>
        <w:r>
          <w:rPr>
            <w:noProof/>
            <w:webHidden/>
          </w:rPr>
        </w:r>
        <w:r>
          <w:rPr>
            <w:noProof/>
            <w:webHidden/>
          </w:rPr>
          <w:fldChar w:fldCharType="separate"/>
        </w:r>
        <w:r>
          <w:rPr>
            <w:noProof/>
            <w:webHidden/>
          </w:rPr>
          <w:t>93</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4" w:history="1">
        <w:r w:rsidRPr="004E2F20">
          <w:rPr>
            <w:rStyle w:val="Hyperlink"/>
            <w:noProof/>
          </w:rPr>
          <w:t>4.13.15</w:t>
        </w:r>
        <w:r>
          <w:rPr>
            <w:rFonts w:asciiTheme="minorHAnsi" w:eastAsiaTheme="minorEastAsia" w:hAnsiTheme="minorHAnsi" w:cstheme="minorBidi"/>
            <w:noProof/>
            <w:sz w:val="22"/>
            <w:szCs w:val="22"/>
          </w:rPr>
          <w:tab/>
        </w:r>
        <w:r w:rsidRPr="004E2F20">
          <w:rPr>
            <w:rStyle w:val="Hyperlink"/>
            <w:noProof/>
          </w:rPr>
          <w:t>Bericht: Bewertungbestände anzeigen</w:t>
        </w:r>
        <w:r>
          <w:rPr>
            <w:noProof/>
            <w:webHidden/>
          </w:rPr>
          <w:tab/>
        </w:r>
        <w:r>
          <w:rPr>
            <w:noProof/>
            <w:webHidden/>
          </w:rPr>
          <w:fldChar w:fldCharType="begin"/>
        </w:r>
        <w:r>
          <w:rPr>
            <w:noProof/>
            <w:webHidden/>
          </w:rPr>
          <w:instrText xml:space="preserve"> PAGEREF _Toc52222424 \h </w:instrText>
        </w:r>
        <w:r>
          <w:rPr>
            <w:noProof/>
            <w:webHidden/>
          </w:rPr>
        </w:r>
        <w:r>
          <w:rPr>
            <w:noProof/>
            <w:webHidden/>
          </w:rPr>
          <w:fldChar w:fldCharType="separate"/>
        </w:r>
        <w:r>
          <w:rPr>
            <w:noProof/>
            <w:webHidden/>
          </w:rPr>
          <w:t>94</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425" w:history="1">
        <w:r w:rsidRPr="004E2F20">
          <w:rPr>
            <w:rStyle w:val="Hyperlink"/>
            <w:noProof/>
          </w:rPr>
          <w:t>4.14</w:t>
        </w:r>
        <w:r>
          <w:rPr>
            <w:rFonts w:asciiTheme="minorHAnsi" w:eastAsiaTheme="minorEastAsia" w:hAnsiTheme="minorHAnsi" w:cstheme="minorBidi"/>
            <w:noProof/>
            <w:sz w:val="22"/>
            <w:szCs w:val="22"/>
          </w:rPr>
          <w:tab/>
        </w:r>
        <w:r w:rsidRPr="004E2F20">
          <w:rPr>
            <w:rStyle w:val="Hyperlink"/>
            <w:noProof/>
          </w:rPr>
          <w:t>Vertrag beenden</w:t>
        </w:r>
        <w:r>
          <w:rPr>
            <w:noProof/>
            <w:webHidden/>
          </w:rPr>
          <w:tab/>
        </w:r>
        <w:r>
          <w:rPr>
            <w:noProof/>
            <w:webHidden/>
          </w:rPr>
          <w:fldChar w:fldCharType="begin"/>
        </w:r>
        <w:r>
          <w:rPr>
            <w:noProof/>
            <w:webHidden/>
          </w:rPr>
          <w:instrText xml:space="preserve"> PAGEREF _Toc52222425 \h </w:instrText>
        </w:r>
        <w:r>
          <w:rPr>
            <w:noProof/>
            <w:webHidden/>
          </w:rPr>
        </w:r>
        <w:r>
          <w:rPr>
            <w:noProof/>
            <w:webHidden/>
          </w:rPr>
          <w:fldChar w:fldCharType="separate"/>
        </w:r>
        <w:r>
          <w:rPr>
            <w:noProof/>
            <w:webHidden/>
          </w:rPr>
          <w:t>95</w:t>
        </w:r>
        <w:r>
          <w:rPr>
            <w:noProof/>
            <w:webHidden/>
          </w:rPr>
          <w:fldChar w:fldCharType="end"/>
        </w:r>
      </w:hyperlink>
    </w:p>
    <w:p w:rsidR="005350F5" w:rsidRDefault="005350F5">
      <w:pPr>
        <w:pStyle w:val="TOC2"/>
        <w:rPr>
          <w:rFonts w:asciiTheme="minorHAnsi" w:eastAsiaTheme="minorEastAsia" w:hAnsiTheme="minorHAnsi" w:cstheme="minorBidi"/>
          <w:noProof/>
          <w:sz w:val="22"/>
          <w:szCs w:val="22"/>
        </w:rPr>
      </w:pPr>
      <w:hyperlink w:anchor="_Toc52222426" w:history="1">
        <w:r w:rsidRPr="004E2F20">
          <w:rPr>
            <w:rStyle w:val="Hyperlink"/>
            <w:noProof/>
          </w:rPr>
          <w:t>4.15</w:t>
        </w:r>
        <w:r>
          <w:rPr>
            <w:rFonts w:asciiTheme="minorHAnsi" w:eastAsiaTheme="minorEastAsia" w:hAnsiTheme="minorHAnsi" w:cstheme="minorBidi"/>
            <w:noProof/>
            <w:sz w:val="22"/>
            <w:szCs w:val="22"/>
          </w:rPr>
          <w:tab/>
        </w:r>
        <w:r w:rsidRPr="004E2F20">
          <w:rPr>
            <w:rStyle w:val="Hyperlink"/>
            <w:noProof/>
          </w:rPr>
          <w:t>Technische Vorgänge</w:t>
        </w:r>
        <w:r>
          <w:rPr>
            <w:noProof/>
            <w:webHidden/>
          </w:rPr>
          <w:tab/>
        </w:r>
        <w:r>
          <w:rPr>
            <w:noProof/>
            <w:webHidden/>
          </w:rPr>
          <w:fldChar w:fldCharType="begin"/>
        </w:r>
        <w:r>
          <w:rPr>
            <w:noProof/>
            <w:webHidden/>
          </w:rPr>
          <w:instrText xml:space="preserve"> PAGEREF _Toc52222426 \h </w:instrText>
        </w:r>
        <w:r>
          <w:rPr>
            <w:noProof/>
            <w:webHidden/>
          </w:rPr>
        </w:r>
        <w:r>
          <w:rPr>
            <w:noProof/>
            <w:webHidden/>
          </w:rPr>
          <w:fldChar w:fldCharType="separate"/>
        </w:r>
        <w:r>
          <w:rPr>
            <w:noProof/>
            <w:webHidden/>
          </w:rPr>
          <w:t>96</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7" w:history="1">
        <w:r w:rsidRPr="004E2F20">
          <w:rPr>
            <w:rStyle w:val="Hyperlink"/>
            <w:noProof/>
          </w:rPr>
          <w:t>4.15.1</w:t>
        </w:r>
        <w:r>
          <w:rPr>
            <w:rFonts w:asciiTheme="minorHAnsi" w:eastAsiaTheme="minorEastAsia" w:hAnsiTheme="minorHAnsi" w:cstheme="minorBidi"/>
            <w:noProof/>
            <w:sz w:val="22"/>
            <w:szCs w:val="22"/>
          </w:rPr>
          <w:tab/>
        </w:r>
        <w:r w:rsidRPr="004E2F20">
          <w:rPr>
            <w:rStyle w:val="Hyperlink"/>
            <w:noProof/>
          </w:rPr>
          <w:t>Finanzstromaktualisierung für Verträge - Simulation</w:t>
        </w:r>
        <w:r>
          <w:rPr>
            <w:noProof/>
            <w:webHidden/>
          </w:rPr>
          <w:tab/>
        </w:r>
        <w:r>
          <w:rPr>
            <w:noProof/>
            <w:webHidden/>
          </w:rPr>
          <w:fldChar w:fldCharType="begin"/>
        </w:r>
        <w:r>
          <w:rPr>
            <w:noProof/>
            <w:webHidden/>
          </w:rPr>
          <w:instrText xml:space="preserve"> PAGEREF _Toc52222427 \h </w:instrText>
        </w:r>
        <w:r>
          <w:rPr>
            <w:noProof/>
            <w:webHidden/>
          </w:rPr>
        </w:r>
        <w:r>
          <w:rPr>
            <w:noProof/>
            <w:webHidden/>
          </w:rPr>
          <w:fldChar w:fldCharType="separate"/>
        </w:r>
        <w:r>
          <w:rPr>
            <w:noProof/>
            <w:webHidden/>
          </w:rPr>
          <w:t>96</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8" w:history="1">
        <w:r w:rsidRPr="004E2F20">
          <w:rPr>
            <w:rStyle w:val="Hyperlink"/>
            <w:noProof/>
          </w:rPr>
          <w:t>4.15.2</w:t>
        </w:r>
        <w:r>
          <w:rPr>
            <w:rFonts w:asciiTheme="minorHAnsi" w:eastAsiaTheme="minorEastAsia" w:hAnsiTheme="minorHAnsi" w:cstheme="minorBidi"/>
            <w:noProof/>
            <w:sz w:val="22"/>
            <w:szCs w:val="22"/>
          </w:rPr>
          <w:tab/>
        </w:r>
        <w:r w:rsidRPr="004E2F20">
          <w:rPr>
            <w:rStyle w:val="Hyperlink"/>
            <w:noProof/>
          </w:rPr>
          <w:t>Finanzstromaktualisierung für Verträge – Ausführung</w:t>
        </w:r>
        <w:r>
          <w:rPr>
            <w:noProof/>
            <w:webHidden/>
          </w:rPr>
          <w:tab/>
        </w:r>
        <w:r>
          <w:rPr>
            <w:noProof/>
            <w:webHidden/>
          </w:rPr>
          <w:fldChar w:fldCharType="begin"/>
        </w:r>
        <w:r>
          <w:rPr>
            <w:noProof/>
            <w:webHidden/>
          </w:rPr>
          <w:instrText xml:space="preserve"> PAGEREF _Toc52222428 \h </w:instrText>
        </w:r>
        <w:r>
          <w:rPr>
            <w:noProof/>
            <w:webHidden/>
          </w:rPr>
        </w:r>
        <w:r>
          <w:rPr>
            <w:noProof/>
            <w:webHidden/>
          </w:rPr>
          <w:fldChar w:fldCharType="separate"/>
        </w:r>
        <w:r>
          <w:rPr>
            <w:noProof/>
            <w:webHidden/>
          </w:rPr>
          <w:t>98</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29" w:history="1">
        <w:r w:rsidRPr="004E2F20">
          <w:rPr>
            <w:rStyle w:val="Hyperlink"/>
            <w:noProof/>
          </w:rPr>
          <w:t>4.15.3</w:t>
        </w:r>
        <w:r>
          <w:rPr>
            <w:rFonts w:asciiTheme="minorHAnsi" w:eastAsiaTheme="minorEastAsia" w:hAnsiTheme="minorHAnsi" w:cstheme="minorBidi"/>
            <w:noProof/>
            <w:sz w:val="22"/>
            <w:szCs w:val="22"/>
          </w:rPr>
          <w:tab/>
        </w:r>
        <w:r w:rsidRPr="004E2F20">
          <w:rPr>
            <w:rStyle w:val="Hyperlink"/>
            <w:noProof/>
          </w:rPr>
          <w:t>Arbeitsvorrat: Objekte aktualisieren – Simulation</w:t>
        </w:r>
        <w:r>
          <w:rPr>
            <w:noProof/>
            <w:webHidden/>
          </w:rPr>
          <w:tab/>
        </w:r>
        <w:r>
          <w:rPr>
            <w:noProof/>
            <w:webHidden/>
          </w:rPr>
          <w:fldChar w:fldCharType="begin"/>
        </w:r>
        <w:r>
          <w:rPr>
            <w:noProof/>
            <w:webHidden/>
          </w:rPr>
          <w:instrText xml:space="preserve"> PAGEREF _Toc52222429 \h </w:instrText>
        </w:r>
        <w:r>
          <w:rPr>
            <w:noProof/>
            <w:webHidden/>
          </w:rPr>
        </w:r>
        <w:r>
          <w:rPr>
            <w:noProof/>
            <w:webHidden/>
          </w:rPr>
          <w:fldChar w:fldCharType="separate"/>
        </w:r>
        <w:r>
          <w:rPr>
            <w:noProof/>
            <w:webHidden/>
          </w:rPr>
          <w:t>99</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30" w:history="1">
        <w:r w:rsidRPr="004E2F20">
          <w:rPr>
            <w:rStyle w:val="Hyperlink"/>
            <w:noProof/>
          </w:rPr>
          <w:t>4.15.4</w:t>
        </w:r>
        <w:r>
          <w:rPr>
            <w:rFonts w:asciiTheme="minorHAnsi" w:eastAsiaTheme="minorEastAsia" w:hAnsiTheme="minorHAnsi" w:cstheme="minorBidi"/>
            <w:noProof/>
            <w:sz w:val="22"/>
            <w:szCs w:val="22"/>
          </w:rPr>
          <w:tab/>
        </w:r>
        <w:r w:rsidRPr="004E2F20">
          <w:rPr>
            <w:rStyle w:val="Hyperlink"/>
            <w:noProof/>
          </w:rPr>
          <w:t>Arbeitsvorrat: Objekte aktualisieren – Ausführung</w:t>
        </w:r>
        <w:r>
          <w:rPr>
            <w:noProof/>
            <w:webHidden/>
          </w:rPr>
          <w:tab/>
        </w:r>
        <w:r>
          <w:rPr>
            <w:noProof/>
            <w:webHidden/>
          </w:rPr>
          <w:fldChar w:fldCharType="begin"/>
        </w:r>
        <w:r>
          <w:rPr>
            <w:noProof/>
            <w:webHidden/>
          </w:rPr>
          <w:instrText xml:space="preserve"> PAGEREF _Toc52222430 \h </w:instrText>
        </w:r>
        <w:r>
          <w:rPr>
            <w:noProof/>
            <w:webHidden/>
          </w:rPr>
        </w:r>
        <w:r>
          <w:rPr>
            <w:noProof/>
            <w:webHidden/>
          </w:rPr>
          <w:fldChar w:fldCharType="separate"/>
        </w:r>
        <w:r>
          <w:rPr>
            <w:noProof/>
            <w:webHidden/>
          </w:rPr>
          <w:t>100</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31" w:history="1">
        <w:r w:rsidRPr="004E2F20">
          <w:rPr>
            <w:rStyle w:val="Hyperlink"/>
            <w:noProof/>
          </w:rPr>
          <w:t>4.15.5</w:t>
        </w:r>
        <w:r>
          <w:rPr>
            <w:rFonts w:asciiTheme="minorHAnsi" w:eastAsiaTheme="minorEastAsia" w:hAnsiTheme="minorHAnsi" w:cstheme="minorBidi"/>
            <w:noProof/>
            <w:sz w:val="22"/>
            <w:szCs w:val="22"/>
          </w:rPr>
          <w:tab/>
        </w:r>
        <w:r w:rsidRPr="004E2F20">
          <w:rPr>
            <w:rStyle w:val="Hyperlink"/>
            <w:noProof/>
          </w:rPr>
          <w:t>Protokolle auswerten</w:t>
        </w:r>
        <w:r>
          <w:rPr>
            <w:noProof/>
            <w:webHidden/>
          </w:rPr>
          <w:tab/>
        </w:r>
        <w:r>
          <w:rPr>
            <w:noProof/>
            <w:webHidden/>
          </w:rPr>
          <w:fldChar w:fldCharType="begin"/>
        </w:r>
        <w:r>
          <w:rPr>
            <w:noProof/>
            <w:webHidden/>
          </w:rPr>
          <w:instrText xml:space="preserve"> PAGEREF _Toc52222431 \h </w:instrText>
        </w:r>
        <w:r>
          <w:rPr>
            <w:noProof/>
            <w:webHidden/>
          </w:rPr>
        </w:r>
        <w:r>
          <w:rPr>
            <w:noProof/>
            <w:webHidden/>
          </w:rPr>
          <w:fldChar w:fldCharType="separate"/>
        </w:r>
        <w:r>
          <w:rPr>
            <w:noProof/>
            <w:webHidden/>
          </w:rPr>
          <w:t>101</w:t>
        </w:r>
        <w:r>
          <w:rPr>
            <w:noProof/>
            <w:webHidden/>
          </w:rPr>
          <w:fldChar w:fldCharType="end"/>
        </w:r>
      </w:hyperlink>
    </w:p>
    <w:p w:rsidR="005350F5" w:rsidRDefault="005350F5">
      <w:pPr>
        <w:pStyle w:val="TOC3"/>
        <w:rPr>
          <w:rFonts w:asciiTheme="minorHAnsi" w:eastAsiaTheme="minorEastAsia" w:hAnsiTheme="minorHAnsi" w:cstheme="minorBidi"/>
          <w:noProof/>
          <w:sz w:val="22"/>
          <w:szCs w:val="22"/>
        </w:rPr>
      </w:pPr>
      <w:hyperlink w:anchor="_Toc52222432" w:history="1">
        <w:r w:rsidRPr="004E2F20">
          <w:rPr>
            <w:rStyle w:val="Hyperlink"/>
            <w:noProof/>
          </w:rPr>
          <w:t>4.15.6</w:t>
        </w:r>
        <w:r>
          <w:rPr>
            <w:rFonts w:asciiTheme="minorHAnsi" w:eastAsiaTheme="minorEastAsia" w:hAnsiTheme="minorHAnsi" w:cstheme="minorBidi"/>
            <w:noProof/>
            <w:sz w:val="22"/>
            <w:szCs w:val="22"/>
          </w:rPr>
          <w:tab/>
        </w:r>
        <w:r w:rsidRPr="004E2F20">
          <w:rPr>
            <w:rStyle w:val="Hyperlink"/>
            <w:noProof/>
          </w:rPr>
          <w:t>Verträge archivieren</w:t>
        </w:r>
        <w:r>
          <w:rPr>
            <w:noProof/>
            <w:webHidden/>
          </w:rPr>
          <w:tab/>
        </w:r>
        <w:r>
          <w:rPr>
            <w:noProof/>
            <w:webHidden/>
          </w:rPr>
          <w:fldChar w:fldCharType="begin"/>
        </w:r>
        <w:r>
          <w:rPr>
            <w:noProof/>
            <w:webHidden/>
          </w:rPr>
          <w:instrText xml:space="preserve"> PAGEREF _Toc52222432 \h </w:instrText>
        </w:r>
        <w:r>
          <w:rPr>
            <w:noProof/>
            <w:webHidden/>
          </w:rPr>
        </w:r>
        <w:r>
          <w:rPr>
            <w:noProof/>
            <w:webHidden/>
          </w:rPr>
          <w:fldChar w:fldCharType="separate"/>
        </w:r>
        <w:r>
          <w:rPr>
            <w:noProof/>
            <w:webHidden/>
          </w:rPr>
          <w:t>102</w:t>
        </w:r>
        <w:r>
          <w:rPr>
            <w:noProof/>
            <w:webHidden/>
          </w:rPr>
          <w:fldChar w:fldCharType="end"/>
        </w:r>
      </w:hyperlink>
    </w:p>
    <w:p w:rsidR="005350F5" w:rsidRDefault="005350F5" w:rsidP="008F402F">
      <w:pPr>
        <w:tabs>
          <w:tab w:val="right" w:leader="dot" w:pos="14317"/>
        </w:tabs>
        <w:rPr>
          <w:rFonts w:ascii="BentonSans Bold" w:hAnsi="BentonSans Bold"/>
        </w:rPr>
      </w:pPr>
      <w:r>
        <w:rPr>
          <w:rFonts w:ascii="BentonSans Bold" w:hAnsi="BentonSans Bold"/>
        </w:rPr>
        <w:fldChar w:fldCharType="end"/>
      </w:r>
    </w:p>
    <w:p w:rsidR="005350F5" w:rsidRPr="008F402F" w:rsidRDefault="005350F5" w:rsidP="008F402F">
      <w:pPr>
        <w:spacing w:after="200" w:line="276" w:lineRule="auto"/>
        <w:rPr>
          <w:rFonts w:ascii="BentonSans Bold" w:hAnsi="BentonSans Bold"/>
        </w:rPr>
      </w:pPr>
    </w:p>
    <w:p w:rsidR="00AD56A2" w:rsidRDefault="005350F5">
      <w:pPr>
        <w:pStyle w:val="Heading1"/>
      </w:pPr>
      <w:bookmarkStart w:id="3" w:name="_Toc52222355"/>
      <w:r>
        <w:lastRenderedPageBreak/>
        <w:t>Zweck</w:t>
      </w:r>
      <w:bookmarkEnd w:id="0"/>
      <w:bookmarkEnd w:id="3"/>
    </w:p>
    <w:p w:rsidR="00AD56A2" w:rsidRDefault="005350F5">
      <w:r>
        <w:t>Der Umfangsbestandteil "Mietvertrag für Untervermietungsbuchhaltung - paralleles Ledger" unterstützt das Mietvertragsszenario in einem Untermietvertrag.</w:t>
      </w:r>
    </w:p>
    <w:p w:rsidR="00AD56A2" w:rsidRDefault="005350F5">
      <w:r>
        <w:t>Die Untervermietung ist eine Mietvereinbarung zwischen einem Leasingnehmer, der berei</w:t>
      </w:r>
      <w:r>
        <w:t>ts einen Mietvertrag hat, und einem anderen Partner, dem Untermieter, der das Objekt des ursprünglichen Mietvertrags nutzen möchte. Der Leasingnehmer gibt dem Untermieter bestimmte Rechte, die den Bedingungen des ursprünglichen Leasingvertrags mit dem Eige</w:t>
      </w:r>
      <w:r>
        <w:t>ntümer unterliegen.</w:t>
      </w:r>
    </w:p>
    <w:p w:rsidR="00AD56A2" w:rsidRDefault="005350F5">
      <w:r>
        <w:t>In einem Mietvertragsszenario, legt der Leasingnehmer, der bereits einen Anmietvertrag mit dem Leasinggeber hat, einen Mietvertrag an, der eine mit IFRS16 konforme Bewertung enthält, um die Untervermietungsoption zu unterstützen.</w:t>
      </w:r>
    </w:p>
    <w:p w:rsidR="00AD56A2" w:rsidRDefault="005350F5">
      <w:r>
        <w:t>Dieses</w:t>
      </w:r>
      <w:r>
        <w:t xml:space="preserve"> Dokument enthält eine detaillierte Ablaufbeschreibung, anhand deren der Umfangsbestandteil nach der Lösungsaktivierung getestet werden kann; außerdem bildet es den vordefinierten Umfang der Lösung ab. Jeder Prozessschritt, Report oder Bestandteil wird in </w:t>
      </w:r>
      <w:r>
        <w:t>einem eigenen Abschnitt beschrieben, in dem die Interaktionen im System (Testschritte) tabellarisch dargestellt sind. Schritte, die nicht im Prozessumfang enthalten sind, aber zu Testzwecken benötigt werden, sind entsprechend gekennzeichnet. Projektspezifi</w:t>
      </w:r>
      <w:r>
        <w:t>sche Schritte sind zu ergänzen.</w:t>
      </w:r>
    </w:p>
    <w:p w:rsidR="00AD56A2" w:rsidRDefault="005350F5">
      <w:pPr>
        <w:pStyle w:val="Heading1"/>
      </w:pPr>
      <w:bookmarkStart w:id="4" w:name="unique_2"/>
      <w:bookmarkStart w:id="5" w:name="_Toc52222356"/>
      <w:r>
        <w:lastRenderedPageBreak/>
        <w:t>Voraussetzungen</w:t>
      </w:r>
      <w:bookmarkEnd w:id="4"/>
      <w:bookmarkEnd w:id="5"/>
    </w:p>
    <w:p w:rsidR="00AD56A2" w:rsidRDefault="005350F5">
      <w:r>
        <w:t>Dieser Abschnitt fasst alle Voraussetzungen zur Durchführung des Tests in Bezug auf das System, die Benutzer, die Stammdaten, die Organisationsdaten sowie weitere Testdaten und Voraussetzungen zusammen.</w:t>
      </w:r>
    </w:p>
    <w:p w:rsidR="00AD56A2" w:rsidRDefault="005350F5">
      <w:r>
        <w:t xml:space="preserve">Alle </w:t>
      </w:r>
      <w:r>
        <w:t>im Einrichtungsleitfaden beschriebenen Schritte wurden erfolgreich durchgeführt.</w:t>
      </w:r>
    </w:p>
    <w:p w:rsidR="00AD56A2" w:rsidRDefault="005350F5">
      <w:r>
        <w:t>Die unten beschriebenen Schritte müssen ausgeführt werden, um zu überprüfen, ob, und sicherzustellen, dass das Sachkonto für "KtAbwGj", "Konto Bewertung" und "KontoBewAbwGj" f</w:t>
      </w:r>
      <w:r>
        <w:t>ür Kontosymbol Y-LEASEINCOTH und Y-LEASEINCRE von SSCUI "Ersetzen Kontosymbol" gepflegt wurde.</w:t>
      </w:r>
    </w:p>
    <w:p w:rsidR="00AD56A2" w:rsidRDefault="005350F5">
      <w:r>
        <w:t>Dazu muss ein Anwendungsbenutzer mit einer Benutzerrolle vorhanden sein. Dem Benutzer muss die Benutzerrolle SAP_BR_BPC_EXPERT zugeordnet sein.</w:t>
      </w:r>
    </w:p>
    <w:p w:rsidR="00AD56A2" w:rsidRDefault="005350F5">
      <w:r>
        <w:rPr>
          <w:rStyle w:val="SAPEmphasis"/>
        </w:rPr>
        <w:t>Vorgehensweise</w:t>
      </w:r>
    </w:p>
    <w:tbl>
      <w:tblPr>
        <w:tblStyle w:val="SAPStandardTable"/>
        <w:tblW w:w="0" w:type="auto"/>
        <w:tblLook w:val="0620" w:firstRow="1" w:lastRow="0" w:firstColumn="0" w:lastColumn="0" w:noHBand="1" w:noVBand="1"/>
      </w:tblPr>
      <w:tblGrid>
        <w:gridCol w:w="1437"/>
        <w:gridCol w:w="1979"/>
        <w:gridCol w:w="5989"/>
        <w:gridCol w:w="2457"/>
        <w:gridCol w:w="2309"/>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w:t>
            </w:r>
            <w:r>
              <w:t>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t>Am SAP Fiori Launchpad anmelden</w:t>
            </w:r>
          </w:p>
        </w:tc>
        <w:tc>
          <w:tcPr>
            <w:tcW w:w="0" w:type="auto"/>
          </w:tcPr>
          <w:p w:rsidR="00AD56A2" w:rsidRDefault="005350F5">
            <w:r>
              <w:t>Melden Sie sich als Konfigurationsexperte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 xml:space="preserve">App </w:t>
            </w:r>
            <w:r>
              <w:rPr>
                <w:rStyle w:val="SAPScreenElement"/>
              </w:rPr>
              <w:t>Lösung verwalten</w:t>
            </w:r>
            <w:r>
              <w:t xml:space="preserve"> aufrufen</w:t>
            </w:r>
          </w:p>
        </w:tc>
        <w:tc>
          <w:tcPr>
            <w:tcW w:w="0" w:type="auto"/>
          </w:tcPr>
          <w:p w:rsidR="00AD56A2" w:rsidRDefault="005350F5">
            <w:r>
              <w:t xml:space="preserve">Öffnen Sie die App </w:t>
            </w:r>
            <w:r>
              <w:rPr>
                <w:rStyle w:val="SAPScreenElement"/>
              </w:rPr>
              <w:t>Lösung verwalten</w:t>
            </w:r>
            <w:r>
              <w:t>.</w:t>
            </w:r>
          </w:p>
        </w:tc>
        <w:tc>
          <w:tcPr>
            <w:tcW w:w="0" w:type="auto"/>
          </w:tcPr>
          <w:p w:rsidR="00AD56A2" w:rsidRDefault="005350F5">
            <w:r>
              <w:t xml:space="preserve">Das Bild </w:t>
            </w:r>
            <w:r>
              <w:rPr>
                <w:rStyle w:val="SAPScreenElement"/>
              </w:rPr>
              <w:t>Lösung verwalten</w:t>
            </w:r>
            <w:r>
              <w:t xml:space="preserve">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 xml:space="preserve">App </w:t>
            </w:r>
            <w:r>
              <w:rPr>
                <w:rStyle w:val="SAPScreenElement"/>
              </w:rPr>
              <w:t>Lösung konfigurieren</w:t>
            </w:r>
            <w:r>
              <w:t xml:space="preserve"> aufrufen</w:t>
            </w:r>
          </w:p>
        </w:tc>
        <w:tc>
          <w:tcPr>
            <w:tcW w:w="0" w:type="auto"/>
          </w:tcPr>
          <w:p w:rsidR="00AD56A2" w:rsidRDefault="005350F5">
            <w:r>
              <w:t xml:space="preserve">Öffnen Sie die App </w:t>
            </w:r>
            <w:r>
              <w:rPr>
                <w:rStyle w:val="SAPScreenElement"/>
              </w:rPr>
              <w:t>Lösung konfigurieren</w:t>
            </w:r>
            <w:r>
              <w:t>.</w:t>
            </w:r>
          </w:p>
        </w:tc>
        <w:tc>
          <w:tcPr>
            <w:tcW w:w="0" w:type="auto"/>
          </w:tcPr>
          <w:p w:rsidR="00AD56A2" w:rsidRDefault="005350F5">
            <w:r>
              <w:t xml:space="preserve">Das Bild </w:t>
            </w:r>
            <w:r>
              <w:rPr>
                <w:rStyle w:val="SAPScreenElement"/>
              </w:rPr>
              <w:t>Lösung konfigurieren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 xml:space="preserve">Die App </w:t>
            </w:r>
            <w:r>
              <w:rPr>
                <w:rStyle w:val="SAPScreenElement"/>
              </w:rPr>
              <w:t>Kontosymbole ersetzen</w:t>
            </w:r>
            <w:r>
              <w:t xml:space="preserve"> suchen und öffnen</w:t>
            </w:r>
          </w:p>
        </w:tc>
        <w:tc>
          <w:tcPr>
            <w:tcW w:w="0" w:type="auto"/>
          </w:tcPr>
          <w:p w:rsidR="00AD56A2" w:rsidRDefault="005350F5">
            <w:r>
              <w:t xml:space="preserve">Suchen Sie die App </w:t>
            </w:r>
            <w:r>
              <w:rPr>
                <w:rStyle w:val="SAPScreenElement"/>
              </w:rPr>
              <w:t>Lösung verwalten</w:t>
            </w:r>
            <w:r>
              <w:t>.</w:t>
            </w:r>
          </w:p>
          <w:p w:rsidR="00AD56A2" w:rsidRDefault="005350F5">
            <w:r>
              <w:t>Rechnungswesenintegration wird angezeigt. Klicken Sie darauf.</w:t>
            </w:r>
          </w:p>
          <w:p w:rsidR="00AD56A2" w:rsidRDefault="005350F5">
            <w:r>
              <w:t>Wählen S</w:t>
            </w:r>
            <w:r>
              <w:t xml:space="preserve">ie </w:t>
            </w:r>
            <w:r>
              <w:rPr>
                <w:rStyle w:val="SAPScreenElement"/>
              </w:rPr>
              <w:t>Konfigurieren</w:t>
            </w:r>
            <w:r>
              <w:t xml:space="preserve"> für </w:t>
            </w:r>
            <w:r>
              <w:rPr>
                <w:rStyle w:val="SAPScreenElement"/>
              </w:rPr>
              <w:t>Kontosymbole ersetzen</w:t>
            </w:r>
            <w:r>
              <w:t xml:space="preserve">. Suchen Sie die App </w:t>
            </w:r>
            <w:r>
              <w:rPr>
                <w:rStyle w:val="SAPScreenElement"/>
              </w:rPr>
              <w:t>Kontosymbole ersetzen</w:t>
            </w:r>
            <w:r>
              <w:t>, und öffnen Sie sie.</w:t>
            </w:r>
          </w:p>
          <w:p w:rsidR="00AD56A2" w:rsidRDefault="005350F5">
            <w:r>
              <w:t>Geben Sie die folgenden Parameter ein:</w:t>
            </w:r>
          </w:p>
          <w:p w:rsidR="00AD56A2" w:rsidRDefault="005350F5">
            <w:r>
              <w:t>Kontenplan: Ihr Kontenplan</w:t>
            </w:r>
          </w:p>
          <w:p w:rsidR="00AD56A2" w:rsidRDefault="005350F5">
            <w:r>
              <w:t>Kontensymbol: Y-LEASEINCOTH</w:t>
            </w:r>
          </w:p>
          <w:p w:rsidR="00AD56A2" w:rsidRDefault="005350F5">
            <w:r>
              <w:t xml:space="preserve">Vergewissern Sie sich, dass das Sachkonto für </w:t>
            </w:r>
            <w:r>
              <w:rPr>
                <w:rStyle w:val="SAPScreenElement"/>
              </w:rPr>
              <w:t>KtAbwGj</w:t>
            </w:r>
            <w:r>
              <w:t xml:space="preserve">, </w:t>
            </w:r>
            <w:r>
              <w:rPr>
                <w:rStyle w:val="SAPScreenElement"/>
              </w:rPr>
              <w:t>K</w:t>
            </w:r>
            <w:r>
              <w:rPr>
                <w:rStyle w:val="SAPScreenElement"/>
              </w:rPr>
              <w:t>onto Bewertung</w:t>
            </w:r>
            <w:r>
              <w:t xml:space="preserve"> und </w:t>
            </w:r>
            <w:r>
              <w:rPr>
                <w:rStyle w:val="SAPScreenElement"/>
              </w:rPr>
              <w:t>KontoBewAbwGj</w:t>
            </w:r>
            <w:r>
              <w:t xml:space="preserve"> gepflegt wurde. Falls nicht, pflegen Sie diese.</w:t>
            </w:r>
          </w:p>
          <w:p w:rsidR="00AD56A2" w:rsidRDefault="005350F5">
            <w:r>
              <w:t>Gehen Sie gleichermaßen für das Kontensymbol Y-LEASEINCRE vor.</w:t>
            </w:r>
          </w:p>
          <w:p w:rsidR="00AD56A2" w:rsidRDefault="005350F5">
            <w:r>
              <w:t>Sichern Sie Ihre Eingaben.</w:t>
            </w:r>
          </w:p>
          <w:p w:rsidR="00AD56A2" w:rsidRDefault="005350F5">
            <w:r>
              <w:rPr>
                <w:rStyle w:val="SAPEmphasis"/>
              </w:rPr>
              <w:lastRenderedPageBreak/>
              <w:t xml:space="preserve">Hinweis </w:t>
            </w:r>
            <w:r>
              <w:t>Wenn Sie zur Eingabe einer Customizing-Auftragsnummer aufgefordert werden, wä</w:t>
            </w:r>
            <w:r>
              <w:t xml:space="preserve">hlen Sie entweder Ihren eigenen Customizing-Auftrag aus oder legen einen neuen Customizing-Auftrag an. Wählen Sie anschließend </w:t>
            </w:r>
            <w:r>
              <w:rPr>
                <w:rStyle w:val="SAPScreenElement"/>
              </w:rPr>
              <w:t>Weiter</w:t>
            </w:r>
            <w:r>
              <w:t>.</w:t>
            </w:r>
          </w:p>
        </w:tc>
        <w:tc>
          <w:tcPr>
            <w:tcW w:w="0" w:type="auto"/>
          </w:tcPr>
          <w:p w:rsidR="00AD56A2" w:rsidRDefault="005350F5">
            <w:r>
              <w:lastRenderedPageBreak/>
              <w:t xml:space="preserve">Das Sachkonto für </w:t>
            </w:r>
            <w:r>
              <w:rPr>
                <w:rStyle w:val="SAPScreenElement"/>
              </w:rPr>
              <w:t>Kontosymbol ersetzen</w:t>
            </w:r>
            <w:r>
              <w:t xml:space="preserve"> wurde überprüft und gepflegt.</w:t>
            </w:r>
          </w:p>
        </w:tc>
        <w:tc>
          <w:tcPr>
            <w:tcW w:w="0" w:type="auto"/>
          </w:tcPr>
          <w:p w:rsidR="00AD56A2" w:rsidRDefault="00AD56A2"/>
        </w:tc>
      </w:tr>
    </w:tbl>
    <w:p w:rsidR="00AD56A2" w:rsidRDefault="005350F5">
      <w:pPr>
        <w:pStyle w:val="Heading2"/>
      </w:pPr>
      <w:bookmarkStart w:id="6" w:name="unique_3"/>
      <w:bookmarkStart w:id="7" w:name="_Toc5222235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System</w:t>
            </w:r>
          </w:p>
        </w:tc>
        <w:tc>
          <w:tcPr>
            <w:tcW w:w="0" w:type="auto"/>
          </w:tcPr>
          <w:p w:rsidR="00AD56A2" w:rsidRDefault="005350F5">
            <w:pPr>
              <w:pStyle w:val="SAPTableHeader"/>
            </w:pPr>
            <w:r>
              <w:t>Details</w:t>
            </w:r>
          </w:p>
        </w:tc>
      </w:tr>
      <w:tr w:rsidR="00AD56A2" w:rsidTr="005350F5">
        <w:tc>
          <w:tcPr>
            <w:tcW w:w="0" w:type="auto"/>
          </w:tcPr>
          <w:p w:rsidR="00AD56A2" w:rsidRDefault="005350F5">
            <w:r>
              <w:t>System</w:t>
            </w:r>
          </w:p>
        </w:tc>
        <w:tc>
          <w:tcPr>
            <w:tcW w:w="0" w:type="auto"/>
          </w:tcPr>
          <w:p w:rsidR="00AD56A2" w:rsidRDefault="005350F5">
            <w:r>
              <w:t xml:space="preserve">Erreichbar </w:t>
            </w:r>
            <w:r>
              <w:t>über SAP Fiori Launchpad. Ihr Systemadministrator stellt Ihnen die URL für den Zugriff auf die verschiedenen Apps zur Verfügung, die Ihrer Rolle zugeordnet sind.</w:t>
            </w:r>
          </w:p>
        </w:tc>
      </w:tr>
    </w:tbl>
    <w:p w:rsidR="00AD56A2" w:rsidRDefault="005350F5">
      <w:pPr>
        <w:pStyle w:val="Heading2"/>
      </w:pPr>
      <w:bookmarkStart w:id="8" w:name="unique_4"/>
      <w:bookmarkStart w:id="9" w:name="_Toc52222358"/>
      <w:r>
        <w:t>Rollen</w:t>
      </w:r>
      <w:bookmarkEnd w:id="8"/>
      <w:bookmarkEnd w:id="9"/>
    </w:p>
    <w:p w:rsidR="005350F5" w:rsidRDefault="005350F5">
      <w:r>
        <w:t>Weisen Sie Ihren einzelnen Testbenutzern folgende Benutzerrollen zu. Alternativ können</w:t>
      </w:r>
      <w:r>
        <w:t xml:space="preserve"> Sie, falls verfügbar, Benutzerrollen unter Verwendung der folgenden Bereiche mit Seiten und vordefinierten Apps für das SAP Fiori Launchpad anlegen und die Benutzerrollen zu Ihren individuellen Testbenutzern zuordnen.</w:t>
      </w:r>
    </w:p>
    <w:p w:rsidR="005350F5" w:rsidRDefault="005350F5">
      <w:r>
        <w:rPr>
          <w:rStyle w:val="SAPEmphasis"/>
        </w:rPr>
        <w:t xml:space="preserve">Hinweis </w:t>
      </w:r>
      <w:r>
        <w:t>Diese Rollen oder Bereiche s</w:t>
      </w:r>
      <w:r>
        <w:t>ind Beispiele, die von SAP bereitgestellt werden. Sie können sie als Vorlagen zum Anlegen Ihrer eigenen Rollen und Bereiche verwenden.</w:t>
      </w:r>
    </w:p>
    <w:p w:rsidR="00AD56A2" w:rsidRDefault="005350F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824"/>
        <w:gridCol w:w="2703"/>
        <w:gridCol w:w="3715"/>
        <w:gridCol w:w="2703"/>
        <w:gridCol w:w="1226"/>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Name (Rolle)</w:t>
            </w:r>
          </w:p>
        </w:tc>
        <w:tc>
          <w:tcPr>
            <w:tcW w:w="0" w:type="auto"/>
          </w:tcPr>
          <w:p w:rsidR="00AD56A2" w:rsidRDefault="005350F5">
            <w:pPr>
              <w:pStyle w:val="SAPTableHeader"/>
            </w:pPr>
            <w:r>
              <w:t>ID (Rolle)</w:t>
            </w:r>
          </w:p>
        </w:tc>
        <w:tc>
          <w:tcPr>
            <w:tcW w:w="0" w:type="auto"/>
          </w:tcPr>
          <w:p w:rsidR="00AD56A2" w:rsidRDefault="005350F5">
            <w:pPr>
              <w:pStyle w:val="SAPTableHeader"/>
            </w:pPr>
            <w:r>
              <w:t>Beschreibung (Bereich)</w:t>
            </w:r>
          </w:p>
        </w:tc>
        <w:tc>
          <w:tcPr>
            <w:tcW w:w="0" w:type="auto"/>
          </w:tcPr>
          <w:p w:rsidR="00AD56A2" w:rsidRDefault="005350F5">
            <w:pPr>
              <w:pStyle w:val="SAPTableHeader"/>
            </w:pPr>
            <w:r>
              <w:t>ID (Bereich)</w:t>
            </w:r>
          </w:p>
        </w:tc>
        <w:tc>
          <w:tcPr>
            <w:tcW w:w="0" w:type="auto"/>
          </w:tcPr>
          <w:p w:rsidR="00AD56A2" w:rsidRDefault="005350F5">
            <w:pPr>
              <w:pStyle w:val="SAPTableHeader"/>
            </w:pPr>
            <w:r>
              <w:t>Anmeldung</w:t>
            </w:r>
          </w:p>
        </w:tc>
      </w:tr>
      <w:tr w:rsidR="00AD56A2" w:rsidTr="005350F5">
        <w:tc>
          <w:tcPr>
            <w:tcW w:w="0" w:type="auto"/>
          </w:tcPr>
          <w:p w:rsidR="00AD56A2" w:rsidRDefault="005350F5">
            <w:r>
              <w:t>Sachbearbeiter Vertrag – Leasing</w:t>
            </w:r>
          </w:p>
        </w:tc>
        <w:tc>
          <w:tcPr>
            <w:tcW w:w="0" w:type="auto"/>
          </w:tcPr>
          <w:p w:rsidR="00AD56A2" w:rsidRDefault="005350F5">
            <w:r>
              <w:rPr>
                <w:rStyle w:val="SAPMonospace"/>
              </w:rPr>
              <w:t>SAP_BR_RECM_SPECIALIST</w:t>
            </w:r>
          </w:p>
        </w:tc>
        <w:tc>
          <w:tcPr>
            <w:tcW w:w="0" w:type="auto"/>
          </w:tcPr>
          <w:p w:rsidR="00AD56A2" w:rsidRDefault="005350F5">
            <w:r>
              <w:t>Vertragsdaten</w:t>
            </w:r>
          </w:p>
        </w:tc>
        <w:tc>
          <w:tcPr>
            <w:tcW w:w="0" w:type="auto"/>
          </w:tcPr>
          <w:p w:rsidR="00AD56A2" w:rsidRDefault="005350F5">
            <w:r>
              <w:rPr>
                <w:rStyle w:val="SAPMonospace"/>
              </w:rPr>
              <w:t>SAP_BR_RECM_SPECIALIST</w:t>
            </w:r>
          </w:p>
        </w:tc>
        <w:tc>
          <w:tcPr>
            <w:tcW w:w="0" w:type="auto"/>
          </w:tcPr>
          <w:p w:rsidR="00AD56A2" w:rsidRDefault="00AD56A2"/>
        </w:tc>
      </w:tr>
      <w:tr w:rsidR="00AD56A2" w:rsidTr="005350F5">
        <w:tc>
          <w:tcPr>
            <w:tcW w:w="0" w:type="auto"/>
          </w:tcPr>
          <w:p w:rsidR="00AD56A2" w:rsidRDefault="005350F5">
            <w:r>
              <w:t>Sachbearbeiter Vertragsbewertung – Leasing</w:t>
            </w:r>
          </w:p>
        </w:tc>
        <w:tc>
          <w:tcPr>
            <w:tcW w:w="0" w:type="auto"/>
          </w:tcPr>
          <w:p w:rsidR="00AD56A2" w:rsidRDefault="005350F5">
            <w:r>
              <w:rPr>
                <w:rStyle w:val="SAPMonospace"/>
              </w:rPr>
              <w:t>SAP_BR_RECM_VALSPECIALIST</w:t>
            </w:r>
          </w:p>
        </w:tc>
        <w:tc>
          <w:tcPr>
            <w:tcW w:w="0" w:type="auto"/>
          </w:tcPr>
          <w:p w:rsidR="00AD56A2" w:rsidRDefault="005350F5">
            <w:r>
              <w:t>Leasingbewertung</w:t>
            </w:r>
          </w:p>
        </w:tc>
        <w:tc>
          <w:tcPr>
            <w:tcW w:w="0" w:type="auto"/>
          </w:tcPr>
          <w:p w:rsidR="00AD56A2" w:rsidRDefault="005350F5">
            <w:r>
              <w:rPr>
                <w:rStyle w:val="SAPMonospace"/>
              </w:rPr>
              <w:t>SAP_BR_RECM_VALSPECIALIST</w:t>
            </w:r>
          </w:p>
        </w:tc>
        <w:tc>
          <w:tcPr>
            <w:tcW w:w="0" w:type="auto"/>
          </w:tcPr>
          <w:p w:rsidR="00AD56A2" w:rsidRDefault="00AD56A2"/>
        </w:tc>
      </w:tr>
      <w:tr w:rsidR="00AD56A2" w:rsidTr="005350F5">
        <w:tc>
          <w:tcPr>
            <w:tcW w:w="0" w:type="auto"/>
          </w:tcPr>
          <w:p w:rsidR="00AD56A2" w:rsidRDefault="005350F5">
            <w:r>
              <w:t>Debitorenbuchhalter – Leasing</w:t>
            </w:r>
          </w:p>
        </w:tc>
        <w:tc>
          <w:tcPr>
            <w:tcW w:w="0" w:type="auto"/>
          </w:tcPr>
          <w:p w:rsidR="00AD56A2" w:rsidRDefault="005350F5">
            <w:r>
              <w:rPr>
                <w:rStyle w:val="SAPMonospace"/>
              </w:rPr>
              <w:t>SAP_BR_RECM_AR_ACCOUNTANT</w:t>
            </w:r>
          </w:p>
        </w:tc>
        <w:tc>
          <w:tcPr>
            <w:tcW w:w="0" w:type="auto"/>
          </w:tcPr>
          <w:p w:rsidR="00AD56A2" w:rsidRDefault="005350F5">
            <w:r>
              <w:t>Debitoren – Leasing</w:t>
            </w:r>
          </w:p>
        </w:tc>
        <w:tc>
          <w:tcPr>
            <w:tcW w:w="0" w:type="auto"/>
          </w:tcPr>
          <w:p w:rsidR="00AD56A2" w:rsidRDefault="005350F5">
            <w:r>
              <w:rPr>
                <w:rStyle w:val="SAPMonospace"/>
              </w:rPr>
              <w:t>SAP_BR_RECM_AR_ACCOUNTANT</w:t>
            </w:r>
          </w:p>
        </w:tc>
        <w:tc>
          <w:tcPr>
            <w:tcW w:w="0" w:type="auto"/>
          </w:tcPr>
          <w:p w:rsidR="00AD56A2" w:rsidRDefault="00AD56A2"/>
        </w:tc>
      </w:tr>
      <w:tr w:rsidR="00AD56A2" w:rsidTr="005350F5">
        <w:tc>
          <w:tcPr>
            <w:tcW w:w="0" w:type="auto"/>
          </w:tcPr>
          <w:p w:rsidR="00AD56A2" w:rsidRDefault="005350F5">
            <w:r>
              <w:lastRenderedPageBreak/>
              <w:t>Verwalter – Leasing</w:t>
            </w:r>
          </w:p>
        </w:tc>
        <w:tc>
          <w:tcPr>
            <w:tcW w:w="0" w:type="auto"/>
          </w:tcPr>
          <w:p w:rsidR="00AD56A2" w:rsidRDefault="005350F5">
            <w:r>
              <w:rPr>
                <w:rStyle w:val="SAPMonospace"/>
              </w:rPr>
              <w:t>SAP_BR_RECM_ADMINISTRATOR</w:t>
            </w:r>
          </w:p>
        </w:tc>
        <w:tc>
          <w:tcPr>
            <w:tcW w:w="0" w:type="auto"/>
          </w:tcPr>
          <w:p w:rsidR="00AD56A2" w:rsidRDefault="005350F5">
            <w:r>
              <w:t>Verwaltung</w:t>
            </w:r>
          </w:p>
        </w:tc>
        <w:tc>
          <w:tcPr>
            <w:tcW w:w="0" w:type="auto"/>
          </w:tcPr>
          <w:p w:rsidR="00AD56A2" w:rsidRDefault="005350F5">
            <w:r>
              <w:rPr>
                <w:rStyle w:val="SAPMonospace"/>
              </w:rPr>
              <w:t>SAP_BR_RECM_ADMINISTRATOR</w:t>
            </w:r>
          </w:p>
        </w:tc>
        <w:tc>
          <w:tcPr>
            <w:tcW w:w="0" w:type="auto"/>
          </w:tcPr>
          <w:p w:rsidR="00AD56A2" w:rsidRDefault="00AD56A2"/>
        </w:tc>
      </w:tr>
      <w:tr w:rsidR="00AD56A2" w:rsidTr="005350F5">
        <w:tc>
          <w:tcPr>
            <w:tcW w:w="0" w:type="auto"/>
          </w:tcPr>
          <w:p w:rsidR="00AD56A2" w:rsidRDefault="005350F5">
            <w:r>
              <w:t>Cash-Manager</w:t>
            </w:r>
          </w:p>
        </w:tc>
        <w:tc>
          <w:tcPr>
            <w:tcW w:w="0" w:type="auto"/>
          </w:tcPr>
          <w:p w:rsidR="00AD56A2" w:rsidRDefault="005350F5">
            <w:r>
              <w:rPr>
                <w:rStyle w:val="SAPMonospace"/>
              </w:rPr>
              <w:t>SAP_BR_CASH_MANAGER</w:t>
            </w:r>
          </w:p>
        </w:tc>
        <w:tc>
          <w:tcPr>
            <w:tcW w:w="0" w:type="auto"/>
          </w:tcPr>
          <w:p w:rsidR="00AD56A2" w:rsidRDefault="005350F5">
            <w:r>
              <w:t>Cash Management</w:t>
            </w:r>
          </w:p>
        </w:tc>
        <w:tc>
          <w:tcPr>
            <w:tcW w:w="0" w:type="auto"/>
          </w:tcPr>
          <w:p w:rsidR="00AD56A2" w:rsidRDefault="005350F5">
            <w:r>
              <w:rPr>
                <w:rStyle w:val="SAPMonospace"/>
              </w:rPr>
              <w:t>SAP_BR_CASH_MANAGER</w:t>
            </w:r>
          </w:p>
        </w:tc>
        <w:tc>
          <w:tcPr>
            <w:tcW w:w="0" w:type="auto"/>
          </w:tcPr>
          <w:p w:rsidR="00000000" w:rsidRDefault="005350F5"/>
        </w:tc>
      </w:tr>
      <w:tr w:rsidR="00AD56A2" w:rsidTr="005350F5">
        <w:tc>
          <w:tcPr>
            <w:tcW w:w="0" w:type="auto"/>
          </w:tcPr>
          <w:p w:rsidR="00AD56A2" w:rsidRDefault="005350F5">
            <w:r>
              <w:t>Administrator – Vertragsverwaltung in Unternehmen</w:t>
            </w:r>
          </w:p>
        </w:tc>
        <w:tc>
          <w:tcPr>
            <w:tcW w:w="0" w:type="auto"/>
          </w:tcPr>
          <w:p w:rsidR="00AD56A2" w:rsidRDefault="005350F5">
            <w:r>
              <w:rPr>
                <w:rStyle w:val="SAPMonospace"/>
              </w:rPr>
              <w:t>SAP_BR_ADMINISTRATOR_LCM</w:t>
            </w:r>
          </w:p>
        </w:tc>
        <w:tc>
          <w:tcPr>
            <w:tcW w:w="0" w:type="auto"/>
          </w:tcPr>
          <w:p w:rsidR="00AD56A2" w:rsidRDefault="005350F5">
            <w:r>
              <w:t xml:space="preserve">Administrator für </w:t>
            </w:r>
            <w:r>
              <w:t>Vertragsverwaltung in Unternehmen</w:t>
            </w:r>
          </w:p>
        </w:tc>
        <w:tc>
          <w:tcPr>
            <w:tcW w:w="0" w:type="auto"/>
          </w:tcPr>
          <w:p w:rsidR="00AD56A2" w:rsidRDefault="005350F5">
            <w:r>
              <w:rPr>
                <w:rStyle w:val="SAPMonospace"/>
              </w:rPr>
              <w:t>SAP_BR_ADMINISTRATOR_LCM</w:t>
            </w:r>
          </w:p>
        </w:tc>
        <w:tc>
          <w:tcPr>
            <w:tcW w:w="0" w:type="auto"/>
          </w:tcPr>
          <w:p w:rsidR="00000000" w:rsidRDefault="005350F5"/>
        </w:tc>
      </w:tr>
      <w:tr w:rsidR="00AD56A2" w:rsidTr="005350F5">
        <w:tc>
          <w:tcPr>
            <w:tcW w:w="0" w:type="auto"/>
          </w:tcPr>
          <w:p w:rsidR="00AD56A2" w:rsidRDefault="005350F5">
            <w:r>
              <w:t>Beistand</w:t>
            </w:r>
          </w:p>
        </w:tc>
        <w:tc>
          <w:tcPr>
            <w:tcW w:w="0" w:type="auto"/>
          </w:tcPr>
          <w:p w:rsidR="00AD56A2" w:rsidRDefault="005350F5">
            <w:r>
              <w:rPr>
                <w:rStyle w:val="SAPMonospace"/>
              </w:rPr>
              <w:t>SAP_BR_LEGAL_COUNSEL</w:t>
            </w:r>
          </w:p>
        </w:tc>
        <w:tc>
          <w:tcPr>
            <w:tcW w:w="0" w:type="auto"/>
          </w:tcPr>
          <w:p w:rsidR="00AD56A2" w:rsidRDefault="005350F5">
            <w:r>
              <w:t>Vertragsverwaltung in Unternehmen</w:t>
            </w:r>
          </w:p>
        </w:tc>
        <w:tc>
          <w:tcPr>
            <w:tcW w:w="0" w:type="auto"/>
          </w:tcPr>
          <w:p w:rsidR="00AD56A2" w:rsidRDefault="005350F5">
            <w:r>
              <w:rPr>
                <w:rStyle w:val="SAPMonospace"/>
              </w:rPr>
              <w:t>SAP_BR_LEGAL_COUNSEL</w:t>
            </w:r>
          </w:p>
        </w:tc>
        <w:tc>
          <w:tcPr>
            <w:tcW w:w="0" w:type="auto"/>
          </w:tcPr>
          <w:p w:rsidR="00000000" w:rsidRDefault="005350F5"/>
        </w:tc>
      </w:tr>
      <w:tr w:rsidR="00AD56A2" w:rsidTr="005350F5">
        <w:tc>
          <w:tcPr>
            <w:tcW w:w="0" w:type="auto"/>
          </w:tcPr>
          <w:p w:rsidR="00AD56A2" w:rsidRDefault="005350F5">
            <w:r>
              <w:t>Konfigurationsexperte – Geschäftsprozesskonfiguration</w:t>
            </w:r>
          </w:p>
        </w:tc>
        <w:tc>
          <w:tcPr>
            <w:tcW w:w="0" w:type="auto"/>
          </w:tcPr>
          <w:p w:rsidR="00AD56A2" w:rsidRDefault="005350F5">
            <w:r>
              <w:rPr>
                <w:rStyle w:val="SAPMonospace"/>
              </w:rPr>
              <w:t>SAP_BR_BPC_EXPERT</w:t>
            </w:r>
          </w:p>
        </w:tc>
        <w:tc>
          <w:tcPr>
            <w:tcW w:w="0" w:type="auto"/>
          </w:tcPr>
          <w:p w:rsidR="00AD56A2" w:rsidRDefault="005350F5">
            <w:r>
              <w:t>Geschäftsprozesskonfiguration</w:t>
            </w:r>
          </w:p>
        </w:tc>
        <w:tc>
          <w:tcPr>
            <w:tcW w:w="0" w:type="auto"/>
          </w:tcPr>
          <w:p w:rsidR="00AD56A2" w:rsidRDefault="005350F5">
            <w:r>
              <w:rPr>
                <w:rStyle w:val="SAPMonospace"/>
              </w:rPr>
              <w:t>SAP_BR</w:t>
            </w:r>
            <w:r>
              <w:rPr>
                <w:rStyle w:val="SAPMonospace"/>
              </w:rPr>
              <w:t>_BPC_EXPERT</w:t>
            </w:r>
          </w:p>
        </w:tc>
        <w:tc>
          <w:tcPr>
            <w:tcW w:w="0" w:type="auto"/>
          </w:tcPr>
          <w:p w:rsidR="00000000" w:rsidRDefault="005350F5"/>
        </w:tc>
      </w:tr>
      <w:tr w:rsidR="00AD56A2" w:rsidTr="005350F5">
        <w:tc>
          <w:tcPr>
            <w:tcW w:w="0" w:type="auto"/>
          </w:tcPr>
          <w:p w:rsidR="00AD56A2" w:rsidRDefault="005350F5">
            <w:r>
              <w:t>Administrator</w:t>
            </w:r>
          </w:p>
        </w:tc>
        <w:tc>
          <w:tcPr>
            <w:tcW w:w="0" w:type="auto"/>
          </w:tcPr>
          <w:p w:rsidR="00AD56A2" w:rsidRDefault="005350F5">
            <w:r>
              <w:rPr>
                <w:rStyle w:val="SAPMonospace"/>
              </w:rPr>
              <w:t>SAP_BR_ADMINISTRATOR</w:t>
            </w:r>
          </w:p>
        </w:tc>
        <w:tc>
          <w:tcPr>
            <w:tcW w:w="0" w:type="auto"/>
          </w:tcPr>
          <w:p w:rsidR="00AD56A2" w:rsidRDefault="005350F5">
            <w:r>
              <w:t>Verwaltung</w:t>
            </w:r>
          </w:p>
        </w:tc>
        <w:tc>
          <w:tcPr>
            <w:tcW w:w="0" w:type="auto"/>
          </w:tcPr>
          <w:p w:rsidR="00AD56A2" w:rsidRDefault="005350F5">
            <w:r>
              <w:rPr>
                <w:rStyle w:val="SAPMonospace"/>
              </w:rPr>
              <w:t>SAP_BR_ADMINISTRATOR</w:t>
            </w:r>
          </w:p>
        </w:tc>
        <w:tc>
          <w:tcPr>
            <w:tcW w:w="0" w:type="auto"/>
          </w:tcPr>
          <w:p w:rsidR="00AD56A2" w:rsidRDefault="00AD56A2"/>
        </w:tc>
      </w:tr>
    </w:tbl>
    <w:p w:rsidR="00AD56A2" w:rsidRDefault="005350F5">
      <w:pPr>
        <w:pStyle w:val="Heading2"/>
      </w:pPr>
      <w:bookmarkStart w:id="10" w:name="unique_5"/>
      <w:bookmarkStart w:id="11" w:name="_Toc52222359"/>
      <w:r>
        <w:t>Stammdaten, Organisationsdaten und sonstige Daten</w:t>
      </w:r>
      <w:bookmarkEnd w:id="10"/>
      <w:bookmarkEnd w:id="11"/>
    </w:p>
    <w:p w:rsidR="00AD56A2" w:rsidRDefault="005350F5">
      <w:r>
        <w:t xml:space="preserve">Die Organisationsstruktur und die Stammdaten Ihres Unternehmens wurden bei der Aktivierung in Ihrem System erzeugt. Die </w:t>
      </w:r>
      <w:r>
        <w:t>Organisationsstruktur gibt den Aufbau Ihres Unternehmens wieder. Die Stammdaten stehen beispielsweise für Materialien, Kunden und Lieferanten, je nach dem betrieblichen Schwerpunkt Ihres Unternehmens.</w:t>
      </w:r>
    </w:p>
    <w:p w:rsidR="00AD56A2" w:rsidRDefault="005350F5">
      <w:r>
        <w:t>Verwenden Sie beim Durchführen des Tests eigene Stammda</w:t>
      </w:r>
      <w:r>
        <w:t>ten oder folgende Beispieldaten:</w:t>
      </w:r>
    </w:p>
    <w:tbl>
      <w:tblPr>
        <w:tblStyle w:val="SAPStandardTable"/>
        <w:tblW w:w="0" w:type="auto"/>
        <w:tblLook w:val="0620" w:firstRow="1" w:lastRow="0" w:firstColumn="0" w:lastColumn="0" w:noHBand="1" w:noVBand="1"/>
      </w:tblPr>
      <w:tblGrid>
        <w:gridCol w:w="1649"/>
        <w:gridCol w:w="6735"/>
        <w:gridCol w:w="836"/>
        <w:gridCol w:w="136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Daten</w:t>
            </w:r>
          </w:p>
        </w:tc>
        <w:tc>
          <w:tcPr>
            <w:tcW w:w="0" w:type="auto"/>
          </w:tcPr>
          <w:p w:rsidR="00AD56A2" w:rsidRDefault="005350F5">
            <w:pPr>
              <w:pStyle w:val="SAPTableHeader"/>
            </w:pPr>
            <w:r>
              <w:t>Beispielwert</w:t>
            </w:r>
          </w:p>
        </w:tc>
        <w:tc>
          <w:tcPr>
            <w:tcW w:w="0" w:type="auto"/>
          </w:tcPr>
          <w:p w:rsidR="00AD56A2" w:rsidRDefault="005350F5">
            <w:pPr>
              <w:pStyle w:val="SAPTableHeader"/>
            </w:pPr>
            <w:r>
              <w:t>Details</w:t>
            </w:r>
          </w:p>
        </w:tc>
        <w:tc>
          <w:tcPr>
            <w:tcW w:w="0" w:type="auto"/>
          </w:tcPr>
          <w:p w:rsidR="00AD56A2" w:rsidRDefault="005350F5">
            <w:pPr>
              <w:pStyle w:val="SAPTableHeader"/>
            </w:pPr>
            <w:r>
              <w:t>Kommentare</w:t>
            </w:r>
          </w:p>
        </w:tc>
      </w:tr>
      <w:tr w:rsidR="00AD56A2" w:rsidTr="005350F5">
        <w:tc>
          <w:tcPr>
            <w:tcW w:w="0" w:type="auto"/>
          </w:tcPr>
          <w:p w:rsidR="00AD56A2" w:rsidRDefault="005350F5">
            <w:r>
              <w:t>Buchungskreis</w:t>
            </w:r>
          </w:p>
        </w:tc>
        <w:tc>
          <w:tcPr>
            <w:tcW w:w="0" w:type="auto"/>
          </w:tcPr>
          <w:p w:rsidR="00AD56A2" w:rsidRDefault="005350F5">
            <w:r>
              <w:rPr>
                <w:rStyle w:val="SAPUserEntry"/>
              </w:rPr>
              <w:t>1010</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Bewertungsplan</w:t>
            </w:r>
          </w:p>
        </w:tc>
        <w:tc>
          <w:tcPr>
            <w:tcW w:w="0" w:type="auto"/>
          </w:tcPr>
          <w:p w:rsidR="00AD56A2" w:rsidRDefault="005350F5">
            <w:r>
              <w:rPr>
                <w:rStyle w:val="SAPUserEntry"/>
              </w:rPr>
              <w:t>1010</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Kunde</w:t>
            </w:r>
          </w:p>
        </w:tc>
        <w:tc>
          <w:tcPr>
            <w:tcW w:w="0" w:type="auto"/>
          </w:tcPr>
          <w:p w:rsidR="00AD56A2" w:rsidRDefault="005350F5">
            <w:r>
              <w:rPr>
                <w:rStyle w:val="SAPUserEntry"/>
              </w:rPr>
              <w:t>10100001</w:t>
            </w:r>
          </w:p>
          <w:p w:rsidR="00AD56A2" w:rsidRDefault="005350F5">
            <w:r>
              <w:rPr>
                <w:rStyle w:val="SAPUserEntry"/>
              </w:rPr>
              <w:t>10100002</w:t>
            </w:r>
          </w:p>
        </w:tc>
        <w:tc>
          <w:tcPr>
            <w:tcW w:w="0" w:type="auto"/>
          </w:tcPr>
          <w:p w:rsidR="00AD56A2" w:rsidRDefault="00AD56A2"/>
        </w:tc>
        <w:tc>
          <w:tcPr>
            <w:tcW w:w="0" w:type="auto"/>
          </w:tcPr>
          <w:p w:rsidR="00000000" w:rsidRDefault="005350F5"/>
        </w:tc>
      </w:tr>
      <w:tr w:rsidR="00AD56A2" w:rsidTr="005350F5">
        <w:tc>
          <w:tcPr>
            <w:tcW w:w="0" w:type="auto"/>
          </w:tcPr>
          <w:p w:rsidR="00AD56A2" w:rsidRDefault="005350F5">
            <w:r>
              <w:t>Kostenstelle</w:t>
            </w:r>
          </w:p>
        </w:tc>
        <w:tc>
          <w:tcPr>
            <w:tcW w:w="0" w:type="auto"/>
          </w:tcPr>
          <w:p w:rsidR="00AD56A2" w:rsidRDefault="005350F5">
            <w:r>
              <w:t xml:space="preserve">eine beliebige verfügbare Kostenstelle mit Buchungskreisbezug, z.B. </w:t>
            </w:r>
            <w:r>
              <w:rPr>
                <w:rStyle w:val="SAPUserEntry"/>
              </w:rPr>
              <w:t>10101101</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Profitcenter</w:t>
            </w:r>
          </w:p>
        </w:tc>
        <w:tc>
          <w:tcPr>
            <w:tcW w:w="0" w:type="auto"/>
          </w:tcPr>
          <w:p w:rsidR="00AD56A2" w:rsidRDefault="005350F5">
            <w:r>
              <w:t xml:space="preserve">ein </w:t>
            </w:r>
            <w:r>
              <w:t xml:space="preserve">beliebiges verfügbares Profitcenter, z.B. </w:t>
            </w:r>
            <w:r>
              <w:rPr>
                <w:rStyle w:val="SAPUserEntry"/>
              </w:rPr>
              <w:t>YB600</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Funktionsbereich</w:t>
            </w:r>
          </w:p>
        </w:tc>
        <w:tc>
          <w:tcPr>
            <w:tcW w:w="0" w:type="auto"/>
          </w:tcPr>
          <w:p w:rsidR="00AD56A2" w:rsidRDefault="005350F5">
            <w:r>
              <w:t xml:space="preserve">ein beliebiger verfügbarer technischer Platz, z.B. </w:t>
            </w:r>
            <w:r>
              <w:rPr>
                <w:rStyle w:val="SAPUserEntry"/>
              </w:rPr>
              <w:t>YB40</w:t>
            </w:r>
          </w:p>
        </w:tc>
        <w:tc>
          <w:tcPr>
            <w:tcW w:w="0" w:type="auto"/>
          </w:tcPr>
          <w:p w:rsidR="00AD56A2" w:rsidRDefault="00AD56A2"/>
        </w:tc>
        <w:tc>
          <w:tcPr>
            <w:tcW w:w="0" w:type="auto"/>
          </w:tcPr>
          <w:p w:rsidR="00AD56A2" w:rsidRDefault="00AD56A2"/>
        </w:tc>
      </w:tr>
    </w:tbl>
    <w:p w:rsidR="00AD56A2" w:rsidRDefault="005350F5">
      <w:r>
        <w:t>Allgemeine Informationen zum Anlegen von Stammdatenobjekten finden Sie in den folgenden Stammdatenskripten:</w:t>
      </w:r>
    </w:p>
    <w:tbl>
      <w:tblPr>
        <w:tblStyle w:val="SAPStandardTable"/>
        <w:tblW w:w="0" w:type="auto"/>
        <w:tblLook w:val="0620" w:firstRow="1" w:lastRow="0" w:firstColumn="0" w:lastColumn="0" w:noHBand="1" w:noVBand="1"/>
      </w:tblPr>
      <w:tblGrid>
        <w:gridCol w:w="638"/>
        <w:gridCol w:w="404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MDS</w:t>
            </w:r>
          </w:p>
        </w:tc>
        <w:tc>
          <w:tcPr>
            <w:tcW w:w="0" w:type="auto"/>
          </w:tcPr>
          <w:p w:rsidR="00AD56A2" w:rsidRDefault="005350F5">
            <w:pPr>
              <w:pStyle w:val="SAPTableHeader"/>
            </w:pPr>
            <w:r>
              <w:t>Beschreibung</w:t>
            </w:r>
          </w:p>
        </w:tc>
      </w:tr>
      <w:tr w:rsidR="00AD56A2" w:rsidTr="005350F5">
        <w:tc>
          <w:tcPr>
            <w:tcW w:w="0" w:type="auto"/>
          </w:tcPr>
          <w:p w:rsidR="00AD56A2" w:rsidRDefault="005350F5">
            <w:r>
              <w:t>BND</w:t>
            </w:r>
          </w:p>
        </w:tc>
        <w:tc>
          <w:tcPr>
            <w:tcW w:w="0" w:type="auto"/>
          </w:tcPr>
          <w:p w:rsidR="00AD56A2" w:rsidRDefault="005350F5">
            <w:r>
              <w:t>Kundenstamm anlegen</w:t>
            </w:r>
          </w:p>
        </w:tc>
      </w:tr>
      <w:tr w:rsidR="00AD56A2" w:rsidTr="005350F5">
        <w:tc>
          <w:tcPr>
            <w:tcW w:w="0" w:type="auto"/>
          </w:tcPr>
          <w:p w:rsidR="00AD56A2" w:rsidRDefault="005350F5">
            <w:r>
              <w:lastRenderedPageBreak/>
              <w:t>BNH</w:t>
            </w:r>
          </w:p>
        </w:tc>
        <w:tc>
          <w:tcPr>
            <w:tcW w:w="0" w:type="auto"/>
          </w:tcPr>
          <w:p w:rsidR="00AD56A2" w:rsidRDefault="005350F5">
            <w:r>
              <w:t>Profitcenter anlegen</w:t>
            </w:r>
          </w:p>
        </w:tc>
      </w:tr>
      <w:tr w:rsidR="00AD56A2" w:rsidTr="005350F5">
        <w:tc>
          <w:tcPr>
            <w:tcW w:w="0" w:type="auto"/>
          </w:tcPr>
          <w:p w:rsidR="00AD56A2" w:rsidRDefault="005350F5">
            <w:r>
              <w:t>BNM</w:t>
            </w:r>
          </w:p>
        </w:tc>
        <w:tc>
          <w:tcPr>
            <w:tcW w:w="0" w:type="auto"/>
          </w:tcPr>
          <w:p w:rsidR="00AD56A2" w:rsidRDefault="005350F5">
            <w:r>
              <w:t>Kostenstelle und Kostenstellengruppe anlegen</w:t>
            </w:r>
          </w:p>
        </w:tc>
      </w:tr>
    </w:tbl>
    <w:p w:rsidR="00AD56A2" w:rsidRDefault="005350F5">
      <w:pPr>
        <w:pStyle w:val="Heading2"/>
      </w:pPr>
      <w:bookmarkStart w:id="12" w:name="unique_6"/>
      <w:bookmarkStart w:id="13" w:name="_Toc52222360"/>
      <w:r>
        <w:t>Voraussetzungen/Situation</w:t>
      </w:r>
      <w:bookmarkEnd w:id="12"/>
      <w:bookmarkEnd w:id="13"/>
    </w:p>
    <w:p w:rsidR="00AD56A2" w:rsidRDefault="005350F5">
      <w:r>
        <w:t>Um diesen Umfangsbestandteil testen zu können, müssen die folgenden Voraussetzungen erfüllt sein.</w:t>
      </w:r>
    </w:p>
    <w:p w:rsidR="00AD56A2" w:rsidRDefault="005350F5">
      <w:r>
        <w:t xml:space="preserve">Führen Sie die Bedingungen in der </w:t>
      </w:r>
      <w:r>
        <w:t>richtigen Reihenfolge auf. Geben Sie den zugehörigen Umfangsbestandteil an. Diese Informationen sind zum Anlegen des Testzyklusdokuments erforderlich, das die Abhängigkeiten zwischen Umfangsbestandteilen erläutert und die Anforderungen für den Test eines U</w:t>
      </w:r>
      <w:r>
        <w:t>mfangsbestandteils auflistet.</w:t>
      </w:r>
    </w:p>
    <w:tbl>
      <w:tblPr>
        <w:tblStyle w:val="SAPStandardTable"/>
        <w:tblW w:w="0" w:type="auto"/>
        <w:tblLook w:val="0620" w:firstRow="1" w:lastRow="0" w:firstColumn="0" w:lastColumn="0" w:noHBand="1" w:noVBand="1"/>
      </w:tblPr>
      <w:tblGrid>
        <w:gridCol w:w="3061"/>
        <w:gridCol w:w="1111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ID des Umfangsbestandteils</w:t>
            </w:r>
          </w:p>
        </w:tc>
        <w:tc>
          <w:tcPr>
            <w:tcW w:w="0" w:type="auto"/>
          </w:tcPr>
          <w:p w:rsidR="00AD56A2" w:rsidRDefault="005350F5">
            <w:pPr>
              <w:pStyle w:val="SAPTableHeader"/>
            </w:pPr>
            <w:r>
              <w:t>Voraussetzungen/Situation</w:t>
            </w:r>
          </w:p>
        </w:tc>
      </w:tr>
      <w:tr w:rsidR="00AD56A2" w:rsidTr="005350F5">
        <w:tc>
          <w:tcPr>
            <w:tcW w:w="0" w:type="auto"/>
          </w:tcPr>
          <w:p w:rsidR="00AD56A2" w:rsidRDefault="005350F5">
            <w:r>
              <w:t>Anmietungsbuchhaltung - Konzernledger IFRS (21P)</w:t>
            </w:r>
          </w:p>
        </w:tc>
        <w:tc>
          <w:tcPr>
            <w:tcW w:w="0" w:type="auto"/>
          </w:tcPr>
          <w:p w:rsidR="00AD56A2" w:rsidRDefault="005350F5">
            <w:r>
              <w:t>Anmietvertrag mit externem Partner muss vorhanden sein.</w:t>
            </w:r>
          </w:p>
          <w:p w:rsidR="00AD56A2" w:rsidRDefault="005350F5">
            <w:r>
              <w:t>Im Umfangsbestandteil 21P wird ein Anmietvertrag für die Anlage ode</w:t>
            </w:r>
            <w:r>
              <w:t>r die Immobilie angelegt. Für diesen Vertrag wird ein Teil der Anlage oder Immobilie an einen Dritten untervermietet, indem ein weiterer Mietvertrag im Umfangsbestandteil 2SA angelegt wird.</w:t>
            </w:r>
          </w:p>
        </w:tc>
      </w:tr>
    </w:tbl>
    <w:p w:rsidR="00AD56A2" w:rsidRDefault="005350F5">
      <w:pPr>
        <w:pStyle w:val="Heading2"/>
      </w:pPr>
      <w:bookmarkStart w:id="14" w:name="d2e758"/>
      <w:bookmarkStart w:id="15" w:name="_Toc52222361"/>
      <w:r>
        <w:t>Vorbereitende Schritte</w:t>
      </w:r>
      <w:bookmarkEnd w:id="14"/>
      <w:bookmarkEnd w:id="15"/>
    </w:p>
    <w:p w:rsidR="00AD56A2" w:rsidRDefault="005350F5">
      <w:pPr>
        <w:pStyle w:val="Heading3"/>
      </w:pPr>
      <w:bookmarkStart w:id="16" w:name="unique_7"/>
      <w:bookmarkStart w:id="17" w:name="_Toc52222362"/>
      <w:r>
        <w:t>Voraussetzungen für Vorschlagswert für Ste</w:t>
      </w:r>
      <w:r>
        <w:t>uersatz pro Vertragsart</w:t>
      </w:r>
      <w:bookmarkEnd w:id="16"/>
      <w:bookmarkEnd w:id="17"/>
    </w:p>
    <w:p w:rsidR="00AD56A2" w:rsidRDefault="005350F5">
      <w:r>
        <w:t>Zweck</w:t>
      </w:r>
    </w:p>
    <w:p w:rsidR="00AD56A2" w:rsidRDefault="005350F5">
      <w:r>
        <w:t xml:space="preserve">Für jede Vertragsart legen Sie hier fest, welche Steuergruppe und welche Steuerart vom System vorgeschlagen wird, wenn ein Vertrag angelegt wird. Für Vertragsarten, die nicht steuerrelevant sind (interne Verträge, </w:t>
      </w:r>
      <w:r>
        <w:t>Sachkontenverträge), können Sie auch festlegen, dass diese Vertragsarten als steuerbefreit behandelt werden.</w:t>
      </w:r>
    </w:p>
    <w:p w:rsidR="00AD56A2" w:rsidRDefault="005350F5">
      <w:r>
        <w:t xml:space="preserve">Wenn Sie das Kennzeichen </w:t>
      </w:r>
      <w:r>
        <w:rPr>
          <w:rStyle w:val="SAPScreenElement"/>
        </w:rPr>
        <w:t>Steuerbefreit</w:t>
      </w:r>
      <w:r>
        <w:t xml:space="preserve"> setzen, werden die Steuerart und die Steuergruppe bei der Bearbeitung von Verträgen mit dieser Vertragsart </w:t>
      </w:r>
      <w:r>
        <w:t xml:space="preserve">nicht eingegeben. In diesem Fall lassen Sie die Felder </w:t>
      </w:r>
      <w:r>
        <w:rPr>
          <w:rStyle w:val="SAPScreenElement"/>
        </w:rPr>
        <w:t>Steuerart</w:t>
      </w:r>
      <w:r>
        <w:t xml:space="preserve"> und </w:t>
      </w:r>
      <w:r>
        <w:rPr>
          <w:rStyle w:val="SAPScreenElement"/>
        </w:rPr>
        <w:t>Steuergruppe</w:t>
      </w:r>
      <w:r>
        <w:t xml:space="preserve"> in dieser Sicht leer, da anderenfalls die hier angegebene Steuerart/Steuergruppe fälschlicherweise bei der Finanzstromgenerierung verwendet wird.</w:t>
      </w:r>
    </w:p>
    <w:p w:rsidR="00AD56A2" w:rsidRDefault="005350F5">
      <w:r>
        <w:t>Vorgehensweise</w:t>
      </w:r>
    </w:p>
    <w:tbl>
      <w:tblPr>
        <w:tblStyle w:val="SAPStandardTable"/>
        <w:tblW w:w="0" w:type="auto"/>
        <w:tblLook w:val="0620" w:firstRow="1" w:lastRow="0" w:firstColumn="0" w:lastColumn="0" w:noHBand="1" w:noVBand="1"/>
      </w:tblPr>
      <w:tblGrid>
        <w:gridCol w:w="1477"/>
        <w:gridCol w:w="2232"/>
        <w:gridCol w:w="5556"/>
        <w:gridCol w:w="2469"/>
        <w:gridCol w:w="243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lastRenderedPageBreak/>
              <w:t>Testschrittnu</w:t>
            </w:r>
            <w:r>
              <w:t>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Melden Sie sich als Konfigurationsexperte – Geschäftsprozesskonfiguration am SAP-GUI-System an.</w:t>
            </w:r>
          </w:p>
        </w:tc>
        <w:tc>
          <w:tcPr>
            <w:tcW w:w="0" w:type="auto"/>
          </w:tcPr>
          <w:p w:rsidR="00AD56A2" w:rsidRDefault="005350F5">
            <w:r>
              <w:t>Das SAP-GUI-System wird ange</w:t>
            </w:r>
            <w:r>
              <w:t>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 eingeben</w:t>
            </w:r>
          </w:p>
        </w:tc>
        <w:tc>
          <w:tcPr>
            <w:tcW w:w="0" w:type="auto"/>
          </w:tcPr>
          <w:p w:rsidR="00AD56A2" w:rsidRDefault="005350F5">
            <w:r>
              <w:t xml:space="preserve">Geben Sie in der Befehlsleiste den 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SAP 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Steuerart und Steuergruppe zuordnen</w:t>
            </w:r>
          </w:p>
        </w:tc>
        <w:tc>
          <w:tcPr>
            <w:tcW w:w="0" w:type="auto"/>
          </w:tcPr>
          <w:p w:rsidR="00AD56A2" w:rsidRDefault="005350F5">
            <w:r>
              <w:t>Wählen Sie die folgende Navigationsoption:</w:t>
            </w:r>
          </w:p>
          <w:p w:rsidR="00AD56A2" w:rsidRDefault="005350F5">
            <w:r>
              <w:rPr>
                <w:rStyle w:val="SAPScreenElement"/>
              </w:rPr>
              <w:t>Flexible Re</w:t>
            </w:r>
            <w:r>
              <w:rPr>
                <w:rStyle w:val="SAPScreenElement"/>
              </w:rPr>
              <w:t>al Estate Management (RE-FX) &gt; Accounting &gt; Automatisch erzeugte Buchhaltungsbelege &gt; Steuern &gt; Vorschlagswert für Steuersatz pro Vertragsart</w:t>
            </w:r>
          </w:p>
          <w:p w:rsidR="00AD56A2" w:rsidRDefault="005350F5">
            <w:r>
              <w:t xml:space="preserve">Prüfen oder ändern Sie in der Spalte </w:t>
            </w:r>
            <w:r>
              <w:rPr>
                <w:rStyle w:val="SAPScreenElement"/>
              </w:rPr>
              <w:t>Steuergr. Vorschlag</w:t>
            </w:r>
            <w:r>
              <w:t xml:space="preserve"> die Standardsteuergruppe. (Ihre Standardsteuergruppe, z.B</w:t>
            </w:r>
            <w:r>
              <w:t>. Y-FULL, die bereits eingetragen ist)</w:t>
            </w:r>
          </w:p>
          <w:p w:rsidR="00AD56A2" w:rsidRDefault="005350F5">
            <w:r>
              <w:t xml:space="preserve">Wählen Sie </w:t>
            </w:r>
            <w:r>
              <w:rPr>
                <w:rStyle w:val="SAPScreenElement"/>
              </w:rPr>
              <w:t>Sichern</w:t>
            </w:r>
            <w:r>
              <w:t>.</w:t>
            </w:r>
          </w:p>
          <w:p w:rsidR="00AD56A2" w:rsidRDefault="005350F5">
            <w:r>
              <w:rPr>
                <w:rStyle w:val="SAPEmphasis"/>
              </w:rPr>
              <w:t xml:space="preserve">Hinweis </w:t>
            </w:r>
            <w:r>
              <w:t xml:space="preserve">Um die Standardsteuergruppe zu ändern, wählen Sie die Drucktaste </w:t>
            </w:r>
            <w:r>
              <w:rPr>
                <w:rStyle w:val="SAPScreenElement"/>
              </w:rPr>
              <w:t>Anzeigen/Bearbeiten</w:t>
            </w:r>
            <w:r>
              <w:t>. Dann wählen Sie die Lupe in dem Feld, das Sie ändern möchten.</w:t>
            </w:r>
          </w:p>
        </w:tc>
        <w:tc>
          <w:tcPr>
            <w:tcW w:w="0" w:type="auto"/>
          </w:tcPr>
          <w:p w:rsidR="00AD56A2" w:rsidRDefault="005350F5">
            <w:r>
              <w:t xml:space="preserve">Die Bewertungsregel wurde dem </w:t>
            </w:r>
            <w:r>
              <w:t>Buchungskreis zugeordnet.</w:t>
            </w:r>
          </w:p>
        </w:tc>
        <w:tc>
          <w:tcPr>
            <w:tcW w:w="0" w:type="auto"/>
          </w:tcPr>
          <w:p w:rsidR="00AD56A2" w:rsidRDefault="00AD56A2"/>
        </w:tc>
      </w:tr>
    </w:tbl>
    <w:p w:rsidR="00AD56A2" w:rsidRDefault="005350F5">
      <w:pPr>
        <w:pStyle w:val="Heading3"/>
      </w:pPr>
      <w:bookmarkStart w:id="18" w:name="unique_8"/>
      <w:bookmarkStart w:id="19" w:name="_Toc52222363"/>
      <w:r>
        <w:t>Voraussetzungen – Steuerkennzeichen zuordnen</w:t>
      </w:r>
      <w:bookmarkEnd w:id="18"/>
      <w:bookmarkEnd w:id="19"/>
    </w:p>
    <w:p w:rsidR="00AD56A2" w:rsidRDefault="005350F5">
      <w:r>
        <w:t>Zweck</w:t>
      </w:r>
    </w:p>
    <w:p w:rsidR="00AD56A2" w:rsidRDefault="005350F5">
      <w:r>
        <w:t>In dieser SSC-UI ordnen Sie den Steuerarten und Steuergruppen, die Sie im Flexiblen Immobilienmanagement definiert haben, im Buchhaltungssystem ein Steuerkennzeichen zu. Die Zuo</w:t>
      </w:r>
      <w:r>
        <w:t>rdnung des Steuerkennzeichens dient der Berechnung der Umsatzsteuer. Die Zuordnung von Steuerkennzeichen ist land- und zeitabhängig.</w:t>
      </w:r>
    </w:p>
    <w:p w:rsidR="00AD56A2" w:rsidRDefault="005350F5">
      <w:r>
        <w:t>Vorgehensweise</w:t>
      </w:r>
    </w:p>
    <w:tbl>
      <w:tblPr>
        <w:tblStyle w:val="SAPStandardTable"/>
        <w:tblW w:w="0" w:type="auto"/>
        <w:tblLook w:val="0620" w:firstRow="1" w:lastRow="0" w:firstColumn="0" w:lastColumn="0" w:noHBand="1" w:noVBand="1"/>
      </w:tblPr>
      <w:tblGrid>
        <w:gridCol w:w="1466"/>
        <w:gridCol w:w="2123"/>
        <w:gridCol w:w="5274"/>
        <w:gridCol w:w="2906"/>
        <w:gridCol w:w="2402"/>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lastRenderedPageBreak/>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w:t>
            </w:r>
            <w:r>
              <w:t>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Melden Sie sich als Konfigurationsexperte – Geschäftsprozesskonfiguration</w:t>
            </w:r>
            <w:r>
              <w:t xml:space="preserve"> am SAP-GUI-System an.</w:t>
            </w:r>
          </w:p>
        </w:tc>
        <w:tc>
          <w:tcPr>
            <w:tcW w:w="0" w:type="auto"/>
          </w:tcPr>
          <w:p w:rsidR="00AD56A2" w:rsidRDefault="005350F5">
            <w:r>
              <w:t>Das SAP-GUI-System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 eingeben</w:t>
            </w:r>
          </w:p>
        </w:tc>
        <w:tc>
          <w:tcPr>
            <w:tcW w:w="0" w:type="auto"/>
          </w:tcPr>
          <w:p w:rsidR="00AD56A2" w:rsidRDefault="005350F5">
            <w:r>
              <w:t xml:space="preserve">Geben Sie in der Befehlsleiste den 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SAP 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Steuerkennzeichen zuweisen</w:t>
            </w:r>
          </w:p>
        </w:tc>
        <w:tc>
          <w:tcPr>
            <w:tcW w:w="0" w:type="auto"/>
          </w:tcPr>
          <w:p w:rsidR="00AD56A2" w:rsidRDefault="005350F5">
            <w:r>
              <w:t>Wählen Sie die folgende Navigationsoption:</w:t>
            </w:r>
          </w:p>
          <w:p w:rsidR="00AD56A2" w:rsidRDefault="005350F5">
            <w:r>
              <w:rPr>
                <w:rStyle w:val="SAPScreenElement"/>
              </w:rPr>
              <w:t>Flexibles Immobilienmanagement (RE-FX) &gt; Buchhaltung &gt; Integration FI-GL, FI-AR, FI-AP &gt; Steuern &gt; Steuerkennzeichen zuordnen</w:t>
            </w:r>
          </w:p>
          <w:p w:rsidR="00AD56A2" w:rsidRDefault="005350F5">
            <w:r>
              <w:t>Geben Sie ein Steuerkennzeichen ein, we</w:t>
            </w:r>
            <w:r>
              <w:t>nn dieses Feld leer ist.</w:t>
            </w:r>
          </w:p>
          <w:p w:rsidR="00AD56A2" w:rsidRDefault="005350F5">
            <w:r>
              <w:t xml:space="preserve">Wählen Sie </w:t>
            </w:r>
            <w:r>
              <w:rPr>
                <w:rStyle w:val="SAPScreenElement"/>
              </w:rPr>
              <w:t>Sichern</w:t>
            </w:r>
            <w:r>
              <w:t>.</w:t>
            </w:r>
          </w:p>
          <w:p w:rsidR="00AD56A2" w:rsidRDefault="005350F5">
            <w:r>
              <w:rPr>
                <w:rStyle w:val="SAPEmphasis"/>
              </w:rPr>
              <w:t xml:space="preserve">Hinweis </w:t>
            </w:r>
            <w:r>
              <w:t xml:space="preserve">Um das Steuerkennzeichen zu ändern, wählen Sie die Drucktaste </w:t>
            </w:r>
            <w:r>
              <w:rPr>
                <w:rStyle w:val="SAPScreenElement"/>
              </w:rPr>
              <w:t>Anzeigen/Bearbeiten</w:t>
            </w:r>
            <w:r>
              <w:t>. Dann wählen Sie die Lupe in der Zelle, die Sie ändern möchten.</w:t>
            </w:r>
          </w:p>
        </w:tc>
        <w:tc>
          <w:tcPr>
            <w:tcW w:w="0" w:type="auto"/>
          </w:tcPr>
          <w:p w:rsidR="00AD56A2" w:rsidRDefault="005350F5">
            <w:r>
              <w:t>Das Steuerkennzeichen wurde dem Buchungskreis zugeordnet.</w:t>
            </w:r>
          </w:p>
        </w:tc>
        <w:tc>
          <w:tcPr>
            <w:tcW w:w="0" w:type="auto"/>
          </w:tcPr>
          <w:p w:rsidR="00AD56A2" w:rsidRDefault="00AD56A2"/>
        </w:tc>
      </w:tr>
    </w:tbl>
    <w:p w:rsidR="00AD56A2" w:rsidRDefault="005350F5">
      <w:pPr>
        <w:pStyle w:val="Heading3"/>
      </w:pPr>
      <w:bookmarkStart w:id="20" w:name="unique_9"/>
      <w:bookmarkStart w:id="21" w:name="_Toc52222364"/>
      <w:r>
        <w:t>Voraussetzungen – Steuerkennzeichen für FI-Beleg zuordnen</w:t>
      </w:r>
      <w:bookmarkEnd w:id="20"/>
      <w:bookmarkEnd w:id="21"/>
    </w:p>
    <w:p w:rsidR="00AD56A2" w:rsidRDefault="005350F5">
      <w:r>
        <w:t>Zweck</w:t>
      </w:r>
    </w:p>
    <w:p w:rsidR="00AD56A2" w:rsidRDefault="005350F5">
      <w:r>
        <w:t>In dieser SSC-UI ordnen Sie den Steuerarten und Steuergruppen, die Sie im Flexiblen Immobilienmanagement definiert haben, im Buchhaltungssystem ein Steuerkennzeichen zu. Die Zuordnung des S</w:t>
      </w:r>
      <w:r>
        <w:t>teuerkennzeichens dient der Berechnung der Umsatzsteuer. Die Zuordnung von Steuerkennzeichen ist land- und zeitabhängig.</w:t>
      </w:r>
    </w:p>
    <w:p w:rsidR="00AD56A2" w:rsidRDefault="005350F5">
      <w:r>
        <w:t>Diese Zuordnung muss durchgeführt werden, damit FI-Belege korrekt ins RE gelesen werden. Sie ist z.B. relevant für die Nebenkostenabrec</w:t>
      </w:r>
      <w:r>
        <w:t>hnung und die Vorsteueraufteilung.</w:t>
      </w:r>
    </w:p>
    <w:p w:rsidR="00AD56A2" w:rsidRDefault="005350F5">
      <w:r>
        <w:t>Vorgehensweise</w:t>
      </w:r>
    </w:p>
    <w:tbl>
      <w:tblPr>
        <w:tblStyle w:val="SAPStandardTable"/>
        <w:tblW w:w="0" w:type="auto"/>
        <w:tblLook w:val="0620" w:firstRow="1" w:lastRow="0" w:firstColumn="0" w:lastColumn="0" w:noHBand="1" w:noVBand="1"/>
      </w:tblPr>
      <w:tblGrid>
        <w:gridCol w:w="1499"/>
        <w:gridCol w:w="2291"/>
        <w:gridCol w:w="5368"/>
        <w:gridCol w:w="2502"/>
        <w:gridCol w:w="2511"/>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lastRenderedPageBreak/>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 xml:space="preserve">Melden Sie sich als Konfigurationsexperte – </w:t>
            </w:r>
            <w:r>
              <w:t>Geschäftsprozesskonfiguration am SAP-GUI-System an.</w:t>
            </w:r>
          </w:p>
        </w:tc>
        <w:tc>
          <w:tcPr>
            <w:tcW w:w="0" w:type="auto"/>
          </w:tcPr>
          <w:p w:rsidR="00AD56A2" w:rsidRDefault="005350F5">
            <w:r>
              <w:t>Das SAP-GUI-System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 eingeben</w:t>
            </w:r>
          </w:p>
        </w:tc>
        <w:tc>
          <w:tcPr>
            <w:tcW w:w="0" w:type="auto"/>
          </w:tcPr>
          <w:p w:rsidR="00AD56A2" w:rsidRDefault="005350F5">
            <w:r>
              <w:t xml:space="preserve">Geben Sie in der Befehlsleiste den 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SAP 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Steuerart und Steuergruppe zuordnen</w:t>
            </w:r>
          </w:p>
        </w:tc>
        <w:tc>
          <w:tcPr>
            <w:tcW w:w="0" w:type="auto"/>
          </w:tcPr>
          <w:p w:rsidR="00AD56A2" w:rsidRDefault="005350F5">
            <w:r>
              <w:t>Wählen Sie die folgende Navigationsoption:</w:t>
            </w:r>
          </w:p>
          <w:p w:rsidR="00AD56A2" w:rsidRDefault="005350F5">
            <w:r>
              <w:rPr>
                <w:rStyle w:val="SAPScreenElement"/>
              </w:rPr>
              <w:t>Flexibles Immobilienmanagement (RE-FX) &gt; Buchhaltung &gt; Integration FI-GL, FI-AR, FI-AP &gt; Steuern &gt; Steuerkennzeichen für FI-Beleg zuordnen</w:t>
            </w:r>
          </w:p>
          <w:p w:rsidR="00AD56A2" w:rsidRDefault="005350F5">
            <w:r>
              <w:t>Geben Sie eine St</w:t>
            </w:r>
            <w:r>
              <w:t>euerart und eine Steuergruppe ein, wenn die Felder leer sind (z.B. Y2 und Y-NONE).</w:t>
            </w:r>
          </w:p>
          <w:p w:rsidR="00AD56A2" w:rsidRDefault="005350F5">
            <w:r>
              <w:t xml:space="preserve">Wählen Sie </w:t>
            </w:r>
            <w:r>
              <w:rPr>
                <w:rStyle w:val="SAPScreenElement"/>
              </w:rPr>
              <w:t>Sichern</w:t>
            </w:r>
            <w:r>
              <w:t>.</w:t>
            </w:r>
          </w:p>
        </w:tc>
        <w:tc>
          <w:tcPr>
            <w:tcW w:w="0" w:type="auto"/>
          </w:tcPr>
          <w:p w:rsidR="00AD56A2" w:rsidRDefault="005350F5">
            <w:r>
              <w:t>Die Steuerart wurde dem Buchungskreis zugeordnet.</w:t>
            </w:r>
          </w:p>
        </w:tc>
        <w:tc>
          <w:tcPr>
            <w:tcW w:w="0" w:type="auto"/>
          </w:tcPr>
          <w:p w:rsidR="00AD56A2" w:rsidRDefault="00AD56A2"/>
        </w:tc>
      </w:tr>
    </w:tbl>
    <w:p w:rsidR="00AD56A2" w:rsidRDefault="005350F5">
      <w:pPr>
        <w:pStyle w:val="Heading3"/>
      </w:pPr>
      <w:bookmarkStart w:id="22" w:name="unique_10"/>
      <w:bookmarkStart w:id="23" w:name="_Toc52222365"/>
      <w:r>
        <w:t>Voraussetzungen – Indexstand erfassen</w:t>
      </w:r>
      <w:bookmarkEnd w:id="22"/>
      <w:bookmarkEnd w:id="23"/>
    </w:p>
    <w:p w:rsidR="00AD56A2" w:rsidRDefault="005350F5">
      <w:r>
        <w:t>Zweck</w:t>
      </w:r>
    </w:p>
    <w:p w:rsidR="00AD56A2" w:rsidRDefault="005350F5">
      <w:r>
        <w:t>In dieser SSC-UI können Sie Folgendes anlegen:</w:t>
      </w:r>
    </w:p>
    <w:p w:rsidR="00AD56A2" w:rsidRDefault="005350F5">
      <w:pPr>
        <w:pStyle w:val="listpara1"/>
        <w:numPr>
          <w:ilvl w:val="0"/>
          <w:numId w:val="5"/>
        </w:numPr>
      </w:pPr>
      <w:r>
        <w:t xml:space="preserve">Die </w:t>
      </w:r>
      <w:r>
        <w:t>Indexklasse als Grundlage für die weitere Definition von Indizes zur Mietanpassung</w:t>
      </w:r>
    </w:p>
    <w:p w:rsidR="00AD56A2" w:rsidRDefault="005350F5">
      <w:pPr>
        <w:pStyle w:val="listpara1"/>
        <w:numPr>
          <w:ilvl w:val="0"/>
          <w:numId w:val="2"/>
        </w:numPr>
      </w:pPr>
      <w:r>
        <w:t>In Ihrem Unternehmen verwendete Indexreihen zur Mietanpassung, einschließlich Indexreihen mit Basisjahr</w:t>
      </w:r>
    </w:p>
    <w:p w:rsidR="00AD56A2" w:rsidRDefault="005350F5">
      <w:pPr>
        <w:pStyle w:val="listpara1"/>
        <w:numPr>
          <w:ilvl w:val="0"/>
          <w:numId w:val="2"/>
        </w:numPr>
      </w:pPr>
      <w:r>
        <w:t>Die Indexpunkte für die Indexreihen</w:t>
      </w:r>
    </w:p>
    <w:p w:rsidR="00AD56A2" w:rsidRDefault="005350F5">
      <w:r>
        <w:rPr>
          <w:rStyle w:val="SAPEmphasis"/>
        </w:rPr>
        <w:t>Standardeinstellungen</w:t>
      </w:r>
    </w:p>
    <w:p w:rsidR="00AD56A2" w:rsidRDefault="005350F5">
      <w:r>
        <w:t xml:space="preserve">SAP stellt </w:t>
      </w:r>
      <w:r>
        <w:t>die Indexklassen 6 für Immobilienobjekte und 5 für Unterhalts- und Betriebskostenindex (Schweiz) zur Verfügung.</w:t>
      </w:r>
    </w:p>
    <w:p w:rsidR="00AD56A2" w:rsidRDefault="005350F5">
      <w:r>
        <w:rPr>
          <w:rStyle w:val="SAPEmphasis"/>
        </w:rPr>
        <w:t>Aktivitäten</w:t>
      </w:r>
    </w:p>
    <w:p w:rsidR="00AD56A2" w:rsidRDefault="005350F5">
      <w:pPr>
        <w:pStyle w:val="listpara1"/>
        <w:numPr>
          <w:ilvl w:val="0"/>
          <w:numId w:val="6"/>
        </w:numPr>
      </w:pPr>
      <w:r>
        <w:t>Prüfen Sie, ob Sie Änderungen an der Standardeinstellung vornehmen müssen. Das Modul RE (Immobilienverwaltung) benötigt folgende Ind</w:t>
      </w:r>
      <w:r>
        <w:t>exklassen:</w:t>
      </w:r>
    </w:p>
    <w:p w:rsidR="00AD56A2" w:rsidRDefault="005350F5">
      <w:pPr>
        <w:pStyle w:val="listpara1"/>
      </w:pPr>
      <w:r>
        <w:t>a) Eine Indexklasse zur Mietanpassung mit folgenden Einstellungen:</w:t>
      </w:r>
    </w:p>
    <w:p w:rsidR="00AD56A2" w:rsidRDefault="005350F5">
      <w:pPr>
        <w:pStyle w:val="listpara2"/>
        <w:numPr>
          <w:ilvl w:val="1"/>
          <w:numId w:val="3"/>
        </w:numPr>
      </w:pPr>
      <w:r>
        <w:t>Angabe eines Indizierungsrhythmus (monatlich: Eintrag 2)</w:t>
      </w:r>
    </w:p>
    <w:p w:rsidR="00AD56A2" w:rsidRDefault="005350F5">
      <w:pPr>
        <w:pStyle w:val="listpara2"/>
        <w:numPr>
          <w:ilvl w:val="1"/>
          <w:numId w:val="3"/>
        </w:numPr>
      </w:pPr>
      <w:r>
        <w:lastRenderedPageBreak/>
        <w:t>Angabe eines Basisjahres</w:t>
      </w:r>
    </w:p>
    <w:p w:rsidR="00AD56A2" w:rsidRDefault="005350F5">
      <w:pPr>
        <w:pStyle w:val="listpara1"/>
      </w:pPr>
      <w:r>
        <w:t>b) Nur für die Schweiz: eine Klasse zum Unterhalts- und Betriebskostenindex mit folgenden Einste</w:t>
      </w:r>
      <w:r>
        <w:t>llungen:</w:t>
      </w:r>
    </w:p>
    <w:p w:rsidR="00AD56A2" w:rsidRDefault="005350F5">
      <w:pPr>
        <w:pStyle w:val="listpara2"/>
        <w:numPr>
          <w:ilvl w:val="1"/>
          <w:numId w:val="3"/>
        </w:numPr>
      </w:pPr>
      <w:r>
        <w:t>Angabe eines Indizierungsrhythmus (monatlich: Eintrag 2)</w:t>
      </w:r>
    </w:p>
    <w:p w:rsidR="00AD56A2" w:rsidRDefault="005350F5">
      <w:pPr>
        <w:pStyle w:val="listpara2"/>
        <w:numPr>
          <w:ilvl w:val="1"/>
          <w:numId w:val="3"/>
        </w:numPr>
      </w:pPr>
      <w:r>
        <w:t>Kein Basisjahr: Prüfen Sie, ob Änderungen der Standardeinstellung notwendig sind.</w:t>
      </w:r>
    </w:p>
    <w:p w:rsidR="00AD56A2" w:rsidRDefault="005350F5">
      <w:pPr>
        <w:pStyle w:val="listpara1"/>
        <w:numPr>
          <w:ilvl w:val="0"/>
          <w:numId w:val="2"/>
        </w:numPr>
      </w:pPr>
      <w:r>
        <w:t>Indexreihen</w:t>
      </w:r>
    </w:p>
    <w:p w:rsidR="00AD56A2" w:rsidRDefault="005350F5">
      <w:pPr>
        <w:pStyle w:val="listpara1"/>
      </w:pPr>
      <w:r>
        <w:t xml:space="preserve">Pflegen Sie zunächst pro Indexklasse die benötigten Indexreihen und für Indexreihen mit </w:t>
      </w:r>
      <w:r>
        <w:t>Basisjahr die benötigten Basisjahre zu den jeweiligen Indexreihen.</w:t>
      </w:r>
    </w:p>
    <w:p w:rsidR="00AD56A2" w:rsidRDefault="005350F5">
      <w:pPr>
        <w:pStyle w:val="listpara1"/>
        <w:numPr>
          <w:ilvl w:val="0"/>
          <w:numId w:val="2"/>
        </w:numPr>
      </w:pPr>
      <w:r>
        <w:t>Indexdaten</w:t>
      </w:r>
    </w:p>
    <w:p w:rsidR="00AD56A2" w:rsidRDefault="005350F5">
      <w:pPr>
        <w:pStyle w:val="listpara1"/>
      </w:pPr>
      <w:r>
        <w:t>Legen Sie die benötigten Indexdaten zu den Indexreihen an.</w:t>
      </w:r>
    </w:p>
    <w:p w:rsidR="00AD56A2" w:rsidRDefault="005350F5">
      <w:pPr>
        <w:pStyle w:val="listpara1"/>
      </w:pPr>
      <w:r>
        <w:t>Hierzu navigieren Sie über den jeweils zutreffenden Eintrag (Indexreihe mit bzw. ohne Basisjahr).</w:t>
      </w:r>
    </w:p>
    <w:p w:rsidR="00AD56A2" w:rsidRDefault="005350F5">
      <w:r>
        <w:t>Vorgehensweise</w:t>
      </w:r>
    </w:p>
    <w:tbl>
      <w:tblPr>
        <w:tblStyle w:val="SAPStandardTable"/>
        <w:tblW w:w="0" w:type="auto"/>
        <w:tblLook w:val="0620" w:firstRow="1" w:lastRow="0" w:firstColumn="0" w:lastColumn="0" w:noHBand="1" w:noVBand="1"/>
      </w:tblPr>
      <w:tblGrid>
        <w:gridCol w:w="1460"/>
        <w:gridCol w:w="2350"/>
        <w:gridCol w:w="5610"/>
        <w:gridCol w:w="2368"/>
        <w:gridCol w:w="238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w:t>
            </w:r>
            <w:r>
              <w:t>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Melden Sie sich am SAP-GUI-System als Konfigurationsexperte an.</w:t>
            </w:r>
          </w:p>
        </w:tc>
        <w:tc>
          <w:tcPr>
            <w:tcW w:w="0" w:type="auto"/>
          </w:tcPr>
          <w:p w:rsidR="00AD56A2" w:rsidRDefault="005350F5">
            <w:r>
              <w:t>Das SAP-GUI-System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w:t>
            </w:r>
            <w:r>
              <w:t xml:space="preserve"> eingeben</w:t>
            </w:r>
          </w:p>
        </w:tc>
        <w:tc>
          <w:tcPr>
            <w:tcW w:w="0" w:type="auto"/>
          </w:tcPr>
          <w:p w:rsidR="00AD56A2" w:rsidRDefault="005350F5">
            <w:r>
              <w:t xml:space="preserve">Geben Sie in der Befehlsleiste den 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SAP 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"Indexstände hinterlegen" suchen und öffnen</w:t>
            </w:r>
          </w:p>
        </w:tc>
        <w:tc>
          <w:tcPr>
            <w:tcW w:w="0" w:type="auto"/>
          </w:tcPr>
          <w:p w:rsidR="00AD56A2" w:rsidRDefault="005350F5">
            <w:r>
              <w:t>Wählen Sie die folgende Navigationsoption:</w:t>
            </w:r>
          </w:p>
          <w:p w:rsidR="00AD56A2" w:rsidRDefault="005350F5">
            <w:r>
              <w:rPr>
                <w:rStyle w:val="SAPScreenElement"/>
              </w:rPr>
              <w:t>Flexibles Immobilienmanagement (RE-FX) &gt; Anpassung von Konditionen &gt; Indexanpassung &gt; Indexstände hinterlegen</w:t>
            </w:r>
          </w:p>
          <w:p w:rsidR="00AD56A2" w:rsidRDefault="005350F5">
            <w:r>
              <w:t xml:space="preserve">Öffnen Sie </w:t>
            </w:r>
            <w:r>
              <w:rPr>
                <w:rStyle w:val="SAPScreenElement"/>
              </w:rPr>
              <w:t>Indexstände hinterlegen</w:t>
            </w:r>
            <w:r>
              <w:t>.</w:t>
            </w:r>
          </w:p>
          <w:p w:rsidR="00AD56A2" w:rsidRDefault="005350F5">
            <w:r>
              <w:t>Wä</w:t>
            </w:r>
            <w:r>
              <w:t xml:space="preserve">hlen Sie </w:t>
            </w:r>
            <w:r>
              <w:rPr>
                <w:rStyle w:val="SAPScreenElement"/>
              </w:rPr>
              <w:t>Indexklassen</w:t>
            </w:r>
            <w:r>
              <w:t xml:space="preserve"> (z.B. 6).</w:t>
            </w:r>
          </w:p>
          <w:p w:rsidR="00AD56A2" w:rsidRDefault="005350F5">
            <w:r>
              <w:t xml:space="preserve">Doppelklicken Sie auf </w:t>
            </w:r>
            <w:r>
              <w:rPr>
                <w:rStyle w:val="SAPScreenElement"/>
              </w:rPr>
              <w:t>Indexreihe</w:t>
            </w:r>
            <w:r>
              <w:t>, und wählen Sie eine Indexreihe aus (z.B. S_</w:t>
            </w:r>
            <w:r>
              <w:rPr>
                <w:rStyle w:val="SAPUserEntry"/>
              </w:rPr>
              <w:t>DE</w:t>
            </w:r>
            <w:r>
              <w:t>).</w:t>
            </w:r>
          </w:p>
          <w:p w:rsidR="00AD56A2" w:rsidRDefault="005350F5">
            <w:r>
              <w:t xml:space="preserve">Doppelklicken Sie auf </w:t>
            </w:r>
            <w:r>
              <w:rPr>
                <w:rStyle w:val="SAPScreenElement"/>
              </w:rPr>
              <w:t>Basisjahre zu Indexreihen</w:t>
            </w:r>
            <w:r>
              <w:t xml:space="preserve">, und wählen Sie ein Basisjahr aus. Falls keine Daten angezeigt werden, wählen Sie </w:t>
            </w:r>
            <w:r>
              <w:rPr>
                <w:rStyle w:val="SAPScreenElement"/>
              </w:rPr>
              <w:t xml:space="preserve">Neue </w:t>
            </w:r>
            <w:r>
              <w:rPr>
                <w:rStyle w:val="SAPScreenElement"/>
              </w:rPr>
              <w:t>Einträge</w:t>
            </w:r>
            <w:r>
              <w:t xml:space="preserve"> und fügen ein neues Basisjahr hinzu.</w:t>
            </w:r>
          </w:p>
          <w:p w:rsidR="00AD56A2" w:rsidRDefault="005350F5">
            <w:r>
              <w:t xml:space="preserve">Doppelklicken Sie auf </w:t>
            </w:r>
            <w:r>
              <w:rPr>
                <w:rStyle w:val="SAPScreenElement"/>
              </w:rPr>
              <w:t>Indexpunktzahlen zu Indexreihen mit Basisjahr</w:t>
            </w:r>
            <w:r>
              <w:t>.</w:t>
            </w:r>
          </w:p>
          <w:p w:rsidR="00AD56A2" w:rsidRDefault="005350F5">
            <w:r>
              <w:lastRenderedPageBreak/>
              <w:t xml:space="preserve">Wählen Sie </w:t>
            </w:r>
            <w:r>
              <w:rPr>
                <w:rStyle w:val="SAPScreenElement"/>
              </w:rPr>
              <w:t>Neue Einträge</w:t>
            </w:r>
            <w:r>
              <w:t xml:space="preserve">, geben Sie </w:t>
            </w:r>
            <w:r>
              <w:rPr>
                <w:rStyle w:val="SAPScreenElement"/>
              </w:rPr>
              <w:t>Jahr, Monat, Tag</w:t>
            </w:r>
            <w:r>
              <w:t xml:space="preserve"> und </w:t>
            </w:r>
            <w:r>
              <w:rPr>
                <w:rStyle w:val="SAPScreenElement"/>
              </w:rPr>
              <w:t>Index</w:t>
            </w:r>
            <w:r>
              <w:t xml:space="preserve"> ein, und sichern Sie Ihre Eingaben.</w:t>
            </w:r>
          </w:p>
        </w:tc>
        <w:tc>
          <w:tcPr>
            <w:tcW w:w="0" w:type="auto"/>
          </w:tcPr>
          <w:p w:rsidR="00AD56A2" w:rsidRDefault="005350F5">
            <w:r>
              <w:lastRenderedPageBreak/>
              <w:t>Die Bewertungsregel wurde dem Buchungskrei</w:t>
            </w:r>
            <w:r>
              <w:t>s zugeordnet.</w:t>
            </w:r>
          </w:p>
        </w:tc>
        <w:tc>
          <w:tcPr>
            <w:tcW w:w="0" w:type="auto"/>
          </w:tcPr>
          <w:p w:rsidR="00AD56A2" w:rsidRDefault="00AD56A2"/>
        </w:tc>
      </w:tr>
    </w:tbl>
    <w:p w:rsidR="00AD56A2" w:rsidRDefault="005350F5">
      <w:pPr>
        <w:pStyle w:val="Heading3"/>
      </w:pPr>
      <w:bookmarkStart w:id="24" w:name="unique_11"/>
      <w:bookmarkStart w:id="25" w:name="_Toc52222366"/>
      <w:r>
        <w:t>Voraussetzungen – Residenzzeit bearbeiten</w:t>
      </w:r>
      <w:bookmarkEnd w:id="24"/>
      <w:bookmarkEnd w:id="25"/>
    </w:p>
    <w:p w:rsidR="00AD56A2" w:rsidRDefault="005350F5">
      <w:r>
        <w:t>Zweck</w:t>
      </w:r>
    </w:p>
    <w:p w:rsidR="00AD56A2" w:rsidRDefault="005350F5">
      <w:r>
        <w:t>Die Datenarchivierung ist dazu geeignet, Ihr Produktivsystem von Daten zu entlasten, die Sie für den laufenden Betrieb nicht mehr benötigen, die aber zu Recherchezwecken verfügbar sein sollen.</w:t>
      </w:r>
    </w:p>
    <w:p w:rsidR="00AD56A2" w:rsidRDefault="005350F5">
      <w:r>
        <w:t>In dieser SSC-UI legen Sie pro Objektart die Residenzzeit 1 und die Residenzzeit 2 für die zu archivierenden Daten fest.</w:t>
      </w:r>
    </w:p>
    <w:p w:rsidR="00AD56A2" w:rsidRDefault="005350F5">
      <w:r>
        <w:t>Ausgabeparameterfindung definieren</w:t>
      </w:r>
    </w:p>
    <w:p w:rsidR="00AD56A2" w:rsidRDefault="005350F5">
      <w:r>
        <w:t>Ausgabeparameterfindung definieren</w:t>
      </w:r>
    </w:p>
    <w:p w:rsidR="00AD56A2" w:rsidRDefault="005350F5">
      <w:r>
        <w:t>Vorgehensweise</w:t>
      </w:r>
    </w:p>
    <w:tbl>
      <w:tblPr>
        <w:tblStyle w:val="SAPStandardTable"/>
        <w:tblW w:w="0" w:type="auto"/>
        <w:tblLook w:val="0620" w:firstRow="1" w:lastRow="0" w:firstColumn="0" w:lastColumn="0" w:noHBand="1" w:noVBand="1"/>
      </w:tblPr>
      <w:tblGrid>
        <w:gridCol w:w="1460"/>
        <w:gridCol w:w="2885"/>
        <w:gridCol w:w="5166"/>
        <w:gridCol w:w="2278"/>
        <w:gridCol w:w="2382"/>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t>
            </w:r>
            <w:r>
              <w:t>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Melden Sie sich am SAP-GUI-System als Konfigurationsexperte an.</w:t>
            </w:r>
          </w:p>
        </w:tc>
        <w:tc>
          <w:tcPr>
            <w:tcW w:w="0" w:type="auto"/>
          </w:tcPr>
          <w:p w:rsidR="00AD56A2" w:rsidRDefault="005350F5">
            <w:r>
              <w:t>Das SAP-GUI-System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 eingeben</w:t>
            </w:r>
          </w:p>
        </w:tc>
        <w:tc>
          <w:tcPr>
            <w:tcW w:w="0" w:type="auto"/>
          </w:tcPr>
          <w:p w:rsidR="00AD56A2" w:rsidRDefault="005350F5">
            <w:r>
              <w:t xml:space="preserve">Geben Sie in der Befehlsleiste </w:t>
            </w:r>
            <w:r>
              <w:t xml:space="preserve">den 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SAP 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"Residenzzeiten bei der Archivierung definieren" suchen und öffnen</w:t>
            </w:r>
          </w:p>
        </w:tc>
        <w:tc>
          <w:tcPr>
            <w:tcW w:w="0" w:type="auto"/>
          </w:tcPr>
          <w:p w:rsidR="00AD56A2" w:rsidRDefault="005350F5">
            <w:r>
              <w:t xml:space="preserve">Wählen Sie die folgende Navigationsoption: </w:t>
            </w:r>
            <w:r>
              <w:rPr>
                <w:rStyle w:val="SAPScreenElement"/>
              </w:rPr>
              <w:t>Flexibles Immobilienmanagement (RE-FX) &gt; Werkzeuge &gt; Archivierung &gt; Residenzzeiten bei der Archivierung definieren</w:t>
            </w:r>
          </w:p>
          <w:p w:rsidR="00AD56A2" w:rsidRDefault="005350F5">
            <w:r>
              <w:t>Öffnen Sie</w:t>
            </w:r>
            <w:r>
              <w:t xml:space="preserve"> </w:t>
            </w:r>
            <w:r>
              <w:rPr>
                <w:rStyle w:val="SAPScreenElement"/>
              </w:rPr>
              <w:t>Residenzzeiten bei der Archivierung definieren</w:t>
            </w:r>
            <w:r>
              <w:t>.</w:t>
            </w:r>
          </w:p>
          <w:p w:rsidR="00AD56A2" w:rsidRDefault="005350F5">
            <w:r>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w:t>
            </w:r>
            <w:r>
              <w:t xml:space="preserve"> ein.</w:t>
            </w:r>
          </w:p>
          <w:p w:rsidR="00AD56A2" w:rsidRDefault="005350F5">
            <w:r>
              <w:lastRenderedPageBreak/>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REFX_CNCF</w:t>
            </w:r>
            <w:r>
              <w:t xml:space="preserve"> ein.</w:t>
            </w:r>
          </w:p>
          <w:p w:rsidR="00AD56A2" w:rsidRDefault="005350F5">
            <w:r>
              <w:t>Wäh</w:t>
            </w:r>
            <w:r>
              <w:t xml:space="preserve">len Sie </w:t>
            </w:r>
            <w:r>
              <w:rPr>
                <w:rStyle w:val="SAPScreenElement"/>
              </w:rPr>
              <w:t>Sichern</w:t>
            </w:r>
            <w:r>
              <w:t>.</w:t>
            </w:r>
          </w:p>
        </w:tc>
        <w:tc>
          <w:tcPr>
            <w:tcW w:w="0" w:type="auto"/>
          </w:tcPr>
          <w:p w:rsidR="00AD56A2" w:rsidRDefault="005350F5">
            <w:r>
              <w:lastRenderedPageBreak/>
              <w:t>Die Residenzzeiten wurden hinzugefügt.</w:t>
            </w:r>
          </w:p>
        </w:tc>
        <w:tc>
          <w:tcPr>
            <w:tcW w:w="0" w:type="auto"/>
          </w:tcPr>
          <w:p w:rsidR="00AD56A2" w:rsidRDefault="00AD56A2"/>
        </w:tc>
      </w:tr>
    </w:tbl>
    <w:p w:rsidR="00AD56A2" w:rsidRDefault="005350F5">
      <w:pPr>
        <w:pStyle w:val="Heading3"/>
      </w:pPr>
      <w:bookmarkStart w:id="26" w:name="unique_12"/>
      <w:bookmarkStart w:id="27" w:name="_Toc52222367"/>
      <w:r>
        <w:t>Voraussetzungen – Fragenkataloge definieren</w:t>
      </w:r>
      <w:bookmarkEnd w:id="26"/>
      <w:bookmarkEnd w:id="27"/>
    </w:p>
    <w:p w:rsidR="00AD56A2" w:rsidRDefault="005350F5">
      <w:r>
        <w:t>Zweck</w:t>
      </w:r>
    </w:p>
    <w:p w:rsidR="00AD56A2" w:rsidRDefault="005350F5">
      <w:r>
        <w:t>In dieser SSC-UI legen Sie alle Einzelfragen fest und ordnen diese verschiedenen Katalogen zu. Dabei legen Sie auch die Reihenfolge der Fragen im je</w:t>
      </w:r>
      <w:r>
        <w:t>weiligen Katalog fest.</w:t>
      </w:r>
    </w:p>
    <w:p w:rsidR="00AD56A2" w:rsidRDefault="005350F5">
      <w:r>
        <w:rPr>
          <w:rStyle w:val="SAPScreenElement"/>
        </w:rPr>
        <w:t>Fragen</w:t>
      </w:r>
    </w:p>
    <w:p w:rsidR="00AD56A2" w:rsidRDefault="005350F5">
      <w:r>
        <w:t>Hier werden alle relevanten Fragen unabhängig von der Relevanz für einen Fragenkatalog und der Aufrufreihenfolge definiert. Beachten Sie dabei folgende Logik:</w:t>
      </w:r>
    </w:p>
    <w:p w:rsidR="00AD56A2" w:rsidRDefault="005350F5">
      <w:r>
        <w:t xml:space="preserve">Fragen, die mit Ja beantwortet werden, führen zur nächsten Frage </w:t>
      </w:r>
      <w:r>
        <w:t>und abschließend zur Festlegung der erforderlichen Bewertungsregeln.</w:t>
      </w:r>
    </w:p>
    <w:p w:rsidR="00AD56A2" w:rsidRDefault="005350F5">
      <w:r>
        <w:t>Fragen, die mit Nein beantwortet werden, führen zum Beenden des Fragebogens. D.h. es kann keine Bewertungsregel mehr ausgewählt werden.</w:t>
      </w:r>
    </w:p>
    <w:p w:rsidR="00AD56A2" w:rsidRDefault="005350F5">
      <w:r>
        <w:t>Sie sollten die Fragen also so wählen, dass Sie mit</w:t>
      </w:r>
      <w:r>
        <w:t xml:space="preserve"> "Ja"-Antworten zu einer Leasingbilanzierung (Verwendung von Bewertungsregeln) kommen und mit "Nein"-Antworten zu einer Handhabung ohne Leasingbilanzierung (Verwendung des Objektfinanzstroms).</w:t>
      </w:r>
    </w:p>
    <w:p w:rsidR="00AD56A2" w:rsidRDefault="005350F5">
      <w:r>
        <w:rPr>
          <w:rStyle w:val="SAPScreenElement"/>
        </w:rPr>
        <w:t>Fragenkatalog</w:t>
      </w:r>
    </w:p>
    <w:p w:rsidR="00AD56A2" w:rsidRDefault="005350F5">
      <w:r>
        <w:t>Hier definieren Sie die erforderlichen Fragenkata</w:t>
      </w:r>
      <w:r>
        <w:t>loge.</w:t>
      </w:r>
    </w:p>
    <w:p w:rsidR="00AD56A2" w:rsidRDefault="005350F5">
      <w:r>
        <w:rPr>
          <w:rStyle w:val="SAPScreenElement"/>
        </w:rPr>
        <w:t>Fragen zu Fragenkatalogen</w:t>
      </w:r>
    </w:p>
    <w:p w:rsidR="00AD56A2" w:rsidRDefault="005350F5">
      <w:r>
        <w:t>Ordnen Sie die unter "Fragen" definierten Fragen den einzelnen Fragenkatalogen zu und legen die Aufrufreihenfolge fest.</w:t>
      </w:r>
    </w:p>
    <w:p w:rsidR="00AD56A2" w:rsidRDefault="005350F5">
      <w:r>
        <w:t>Vorgehensweise</w:t>
      </w:r>
    </w:p>
    <w:tbl>
      <w:tblPr>
        <w:tblStyle w:val="SAPStandardTable"/>
        <w:tblW w:w="0" w:type="auto"/>
        <w:tblLook w:val="0620" w:firstRow="1" w:lastRow="0" w:firstColumn="0" w:lastColumn="0" w:noHBand="1" w:noVBand="1"/>
      </w:tblPr>
      <w:tblGrid>
        <w:gridCol w:w="1498"/>
        <w:gridCol w:w="2100"/>
        <w:gridCol w:w="5581"/>
        <w:gridCol w:w="2489"/>
        <w:gridCol w:w="250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w:t>
            </w:r>
            <w:r>
              <w:t>Nicht bestanden/Anmerkung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Melden Sie sich als Konfigurationsexperte – Geschäftsprozesskonfiguration am SAP-GUI-System an.</w:t>
            </w:r>
          </w:p>
        </w:tc>
        <w:tc>
          <w:tcPr>
            <w:tcW w:w="0" w:type="auto"/>
          </w:tcPr>
          <w:p w:rsidR="00AD56A2" w:rsidRDefault="005350F5">
            <w:r>
              <w:t>Das SAP-GUI-System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 eingeben</w:t>
            </w:r>
          </w:p>
        </w:tc>
        <w:tc>
          <w:tcPr>
            <w:tcW w:w="0" w:type="auto"/>
          </w:tcPr>
          <w:p w:rsidR="00AD56A2" w:rsidRDefault="005350F5">
            <w:r>
              <w:t xml:space="preserve">Geben Sie in der Befehlsleiste den </w:t>
            </w:r>
            <w:r>
              <w:t xml:space="preserve">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lastRenderedPageBreak/>
              <w:t>3</w:t>
            </w:r>
          </w:p>
        </w:tc>
        <w:tc>
          <w:tcPr>
            <w:tcW w:w="0" w:type="auto"/>
          </w:tcPr>
          <w:p w:rsidR="00AD56A2" w:rsidRDefault="005350F5">
            <w:r>
              <w:t>SAP 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Fragenkataloge definieren</w:t>
            </w:r>
          </w:p>
        </w:tc>
        <w:tc>
          <w:tcPr>
            <w:tcW w:w="0" w:type="auto"/>
          </w:tcPr>
          <w:p w:rsidR="00AD56A2" w:rsidRDefault="005350F5">
            <w:r>
              <w:t xml:space="preserve">Wählen Sie die folgende Navigationsoption: </w:t>
            </w:r>
            <w:r>
              <w:rPr>
                <w:rStyle w:val="SAPScreenElement"/>
              </w:rPr>
              <w:t>Flexibles Immobilienmanagement (RE-FX) &gt; Bilanzielle Bewertung von Verträgen &gt; Fragenkataloge definieren</w:t>
            </w:r>
          </w:p>
          <w:p w:rsidR="00AD56A2" w:rsidRDefault="005350F5">
            <w:r>
              <w:t xml:space="preserve">Wählen Sie </w:t>
            </w:r>
            <w:r>
              <w:rPr>
                <w:rStyle w:val="SAPScreenElement"/>
              </w:rPr>
              <w:t>Neue Einträge</w:t>
            </w:r>
            <w:r>
              <w:t>, und geben Sie folgenden Wert ein:</w:t>
            </w:r>
          </w:p>
          <w:p w:rsidR="00AD56A2" w:rsidRDefault="005350F5">
            <w:r>
              <w:rPr>
                <w:rStyle w:val="SAPScreenElement"/>
              </w:rPr>
              <w:t>ID Frage</w:t>
            </w:r>
            <w:r>
              <w:t xml:space="preserve">: </w:t>
            </w:r>
            <w:r>
              <w:rPr>
                <w:rStyle w:val="SAPUserEntry"/>
              </w:rPr>
              <w:t>&lt;Ihre Fragen-ID&gt;</w:t>
            </w:r>
          </w:p>
          <w:p w:rsidR="00AD56A2" w:rsidRDefault="005350F5">
            <w:r>
              <w:rPr>
                <w:rStyle w:val="SAPScreenElement"/>
              </w:rPr>
              <w:t>Frage</w:t>
            </w:r>
            <w:r>
              <w:t xml:space="preserve">: </w:t>
            </w:r>
            <w:r>
              <w:rPr>
                <w:rStyle w:val="SAPUserEntry"/>
              </w:rPr>
              <w:t>&lt;Ihre Frage&gt;</w:t>
            </w:r>
          </w:p>
          <w:p w:rsidR="00AD56A2" w:rsidRDefault="005350F5">
            <w:r>
              <w:t xml:space="preserve">Wählen Sie den Eintrag, und wählen Sie </w:t>
            </w:r>
            <w:r>
              <w:rPr>
                <w:rStyle w:val="SAPScreenElement"/>
              </w:rPr>
              <w:t>Fragenkatalog</w:t>
            </w:r>
            <w:r>
              <w:t>.</w:t>
            </w:r>
          </w:p>
          <w:p w:rsidR="00AD56A2" w:rsidRDefault="005350F5">
            <w:r>
              <w:t xml:space="preserve">Wählen Sie </w:t>
            </w:r>
            <w:r>
              <w:rPr>
                <w:rStyle w:val="SAPScreenElement"/>
              </w:rPr>
              <w:t>Neue Einträge</w:t>
            </w:r>
            <w:r>
              <w:t>:</w:t>
            </w:r>
          </w:p>
          <w:p w:rsidR="00AD56A2" w:rsidRDefault="005350F5">
            <w:r>
              <w:rPr>
                <w:rStyle w:val="SAPScreenElement"/>
              </w:rPr>
              <w:t>ID Katalog</w:t>
            </w:r>
            <w:r>
              <w:t xml:space="preserve">: </w:t>
            </w:r>
            <w:r>
              <w:rPr>
                <w:rStyle w:val="SAPUserEntry"/>
              </w:rPr>
              <w:t>&lt;Ihre Katalog-ID&gt;</w:t>
            </w:r>
          </w:p>
          <w:p w:rsidR="00AD56A2" w:rsidRDefault="005350F5">
            <w:r>
              <w:rPr>
                <w:rStyle w:val="SAPScreenElement"/>
              </w:rPr>
              <w:t>Katalogbezeichnung</w:t>
            </w:r>
            <w:r>
              <w:t xml:space="preserve">: </w:t>
            </w:r>
            <w:r>
              <w:rPr>
                <w:rStyle w:val="SAPUserEntry"/>
              </w:rPr>
              <w:t>&lt;Ihre Katalogbezeichnung&gt;</w:t>
            </w:r>
          </w:p>
          <w:p w:rsidR="00AD56A2" w:rsidRDefault="005350F5">
            <w:r>
              <w:t xml:space="preserve">Wählen Sie den Eintrag </w:t>
            </w:r>
            <w:r>
              <w:rPr>
                <w:rStyle w:val="SAPScreenElement"/>
              </w:rPr>
              <w:t>Fragen zu Fragenkatalog</w:t>
            </w:r>
            <w:r>
              <w:t>.</w:t>
            </w:r>
          </w:p>
          <w:p w:rsidR="00AD56A2" w:rsidRDefault="005350F5">
            <w:r>
              <w:t xml:space="preserve">Wählen Sie </w:t>
            </w:r>
            <w:r>
              <w:rPr>
                <w:rStyle w:val="SAPScreenElement"/>
              </w:rPr>
              <w:t>Neue Einträge</w:t>
            </w:r>
            <w:r>
              <w:t>:</w:t>
            </w:r>
          </w:p>
          <w:p w:rsidR="00AD56A2" w:rsidRDefault="005350F5">
            <w:r>
              <w:rPr>
                <w:rStyle w:val="SAPScreenElement"/>
              </w:rPr>
              <w:t>ID Katalog</w:t>
            </w:r>
            <w:r>
              <w:t xml:space="preserve">: </w:t>
            </w:r>
            <w:r>
              <w:rPr>
                <w:rStyle w:val="SAPUserEntry"/>
              </w:rPr>
              <w:t>&lt;Ihre Katalog-ID&gt;</w:t>
            </w:r>
          </w:p>
          <w:p w:rsidR="00AD56A2" w:rsidRDefault="005350F5">
            <w:r>
              <w:rPr>
                <w:rStyle w:val="SAPScreenElement"/>
              </w:rPr>
              <w:t>ID Frage</w:t>
            </w:r>
            <w:r>
              <w:t xml:space="preserve">: </w:t>
            </w:r>
            <w:r>
              <w:rPr>
                <w:rStyle w:val="SAPUserEntry"/>
              </w:rPr>
              <w:t>&lt;Ihre Fragen-ID&gt;</w:t>
            </w:r>
          </w:p>
          <w:p w:rsidR="00AD56A2" w:rsidRDefault="005350F5">
            <w:r>
              <w:rPr>
                <w:rStyle w:val="SAPScreenElement"/>
              </w:rPr>
              <w:t>Position</w:t>
            </w:r>
            <w:r>
              <w:t xml:space="preserve">: </w:t>
            </w:r>
            <w:r>
              <w:rPr>
                <w:rStyle w:val="SAPUserEntry"/>
              </w:rPr>
              <w:t>&lt;Ihre Position&gt;</w:t>
            </w:r>
          </w:p>
          <w:p w:rsidR="00AD56A2" w:rsidRDefault="005350F5">
            <w:r>
              <w:t xml:space="preserve">Wählen Sie </w:t>
            </w:r>
            <w:r>
              <w:rPr>
                <w:rStyle w:val="SAPScreenElement"/>
              </w:rPr>
              <w:t>Sichern</w:t>
            </w:r>
            <w:r>
              <w:t>.</w:t>
            </w:r>
          </w:p>
        </w:tc>
        <w:tc>
          <w:tcPr>
            <w:tcW w:w="0" w:type="auto"/>
          </w:tcPr>
          <w:p w:rsidR="00AD56A2" w:rsidRDefault="005350F5">
            <w:r>
              <w:t>Der Fragenkatalog wurde hinzugefügt.</w:t>
            </w:r>
          </w:p>
        </w:tc>
        <w:tc>
          <w:tcPr>
            <w:tcW w:w="0" w:type="auto"/>
          </w:tcPr>
          <w:p w:rsidR="00AD56A2" w:rsidRDefault="00AD56A2"/>
        </w:tc>
      </w:tr>
    </w:tbl>
    <w:p w:rsidR="00AD56A2" w:rsidRDefault="005350F5">
      <w:pPr>
        <w:pStyle w:val="Heading3"/>
      </w:pPr>
      <w:bookmarkStart w:id="28" w:name="unique_13"/>
      <w:bookmarkStart w:id="29" w:name="_Toc52222368"/>
      <w:r>
        <w:t>Voraussetzungen – Steuerungsparameter Fragenkatalog</w:t>
      </w:r>
      <w:bookmarkEnd w:id="28"/>
      <w:bookmarkEnd w:id="29"/>
    </w:p>
    <w:p w:rsidR="00AD56A2" w:rsidRDefault="005350F5">
      <w:r>
        <w:t>Zweck</w:t>
      </w:r>
    </w:p>
    <w:p w:rsidR="00AD56A2" w:rsidRDefault="005350F5">
      <w:r>
        <w:t>In dieser SSC-UI legen Sie fest, welcher Leasing-Fragebogen nach verschiedenen Steuerungsparametern verwendet werden soll</w:t>
      </w:r>
      <w:r>
        <w:t>.</w:t>
      </w:r>
    </w:p>
    <w:p w:rsidR="00AD56A2" w:rsidRDefault="005350F5">
      <w:r>
        <w:t>Sie können die Zuordnung eines Fragenbogens nach Buchungskreis, Vertragsart und Bewertungsobjekt (inkl. Differenzierungskriterium) jeweils unterschiedlich aussteuern.</w:t>
      </w:r>
    </w:p>
    <w:p w:rsidR="00AD56A2" w:rsidRDefault="005350F5">
      <w:r>
        <w:rPr>
          <w:rStyle w:val="SAPScreenElement"/>
        </w:rPr>
        <w:t>ID Katalog</w:t>
      </w:r>
      <w:r>
        <w:t>:</w:t>
      </w:r>
    </w:p>
    <w:p w:rsidR="00AD56A2" w:rsidRDefault="005350F5">
      <w:r>
        <w:t>In der SSC-UI "Fragenkataloge definieren" legen Sie die möglichen Fragenkat</w:t>
      </w:r>
      <w:r>
        <w:t>aloge und deren Katalog-ID fest. Diese Katalog-ID wird in den Steuerungsparametern zugeordnet.</w:t>
      </w:r>
    </w:p>
    <w:p w:rsidR="00AD56A2" w:rsidRDefault="005350F5">
      <w:r>
        <w:rPr>
          <w:rStyle w:val="SAPScreenElement"/>
        </w:rPr>
        <w:t>Bewertungsregel</w:t>
      </w:r>
    </w:p>
    <w:p w:rsidR="00AD56A2" w:rsidRDefault="005350F5">
      <w:r>
        <w:lastRenderedPageBreak/>
        <w:t xml:space="preserve">Die hier zugeordnete Bewertungsregel legt fest, nach welchen Kriterien bzw. Einstellungen (z.B. Konditionsbewertungsgruppen, Zinsmethoden, </w:t>
      </w:r>
      <w:r>
        <w:t>Bewertungsklassifizierung) der informatorische Barwert im Fragenbogen berechnet wird. Beachten Sie, dass dieser Barwert nur als vorläufige Information gilt und sich ggf. nach Abschluss des Fragenbogens noch ändern kann (z.B. durch Änderung der Konditionskl</w:t>
      </w:r>
      <w:r>
        <w:t>assifizierung).</w:t>
      </w:r>
    </w:p>
    <w:p w:rsidR="00AD56A2" w:rsidRDefault="005350F5">
      <w:r>
        <w:t>Vorgehensweise</w:t>
      </w:r>
    </w:p>
    <w:tbl>
      <w:tblPr>
        <w:tblStyle w:val="SAPStandardTable"/>
        <w:tblW w:w="0" w:type="auto"/>
        <w:tblLook w:val="0620" w:firstRow="1" w:lastRow="0" w:firstColumn="0" w:lastColumn="0" w:noHBand="1" w:noVBand="1"/>
      </w:tblPr>
      <w:tblGrid>
        <w:gridCol w:w="1457"/>
        <w:gridCol w:w="2647"/>
        <w:gridCol w:w="5133"/>
        <w:gridCol w:w="2560"/>
        <w:gridCol w:w="237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Melden Sie sich am SAP-GUI-System als Konfigurationsexperte an.</w:t>
            </w:r>
          </w:p>
        </w:tc>
        <w:tc>
          <w:tcPr>
            <w:tcW w:w="0" w:type="auto"/>
          </w:tcPr>
          <w:p w:rsidR="00AD56A2" w:rsidRDefault="005350F5">
            <w:r>
              <w:t>Das SAP-GUI-Syst</w:t>
            </w:r>
            <w:r>
              <w:t>em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 eingeben</w:t>
            </w:r>
          </w:p>
        </w:tc>
        <w:tc>
          <w:tcPr>
            <w:tcW w:w="0" w:type="auto"/>
          </w:tcPr>
          <w:p w:rsidR="00AD56A2" w:rsidRDefault="005350F5">
            <w:r>
              <w:t xml:space="preserve">Geben Sie in der Befehlsleiste den 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SAP 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"Steuerungsparameter Fragenkatalog" suchen und öffnen</w:t>
            </w:r>
          </w:p>
        </w:tc>
        <w:tc>
          <w:tcPr>
            <w:tcW w:w="0" w:type="auto"/>
          </w:tcPr>
          <w:p w:rsidR="00AD56A2" w:rsidRDefault="005350F5">
            <w:r>
              <w:t>Wählen Sie die folgende Navigationso</w:t>
            </w:r>
            <w:r>
              <w:t xml:space="preserve">ption: </w:t>
            </w:r>
            <w:r>
              <w:rPr>
                <w:rStyle w:val="SAPScreenElement"/>
              </w:rPr>
              <w:t>Flexibles Immobilienmanagement (RE-FX) &gt; Bilanzielle Bewertung von Verträgen &gt; Steuerungsparameter Fragenkatalog</w:t>
            </w:r>
          </w:p>
          <w:p w:rsidR="00AD56A2" w:rsidRDefault="005350F5">
            <w:r>
              <w:t xml:space="preserve">Wählen Sie </w:t>
            </w:r>
            <w:r>
              <w:rPr>
                <w:rStyle w:val="SAPScreenElement"/>
              </w:rPr>
              <w:t>Neue Einträge</w:t>
            </w:r>
            <w:r>
              <w:t>, und geben Sie folgenden Wert ein:</w:t>
            </w:r>
          </w:p>
          <w:p w:rsidR="00AD56A2" w:rsidRDefault="005350F5">
            <w:r>
              <w:rPr>
                <w:rStyle w:val="SAPScreenElement"/>
              </w:rPr>
              <w:t>Buchungskreis</w:t>
            </w:r>
            <w:r>
              <w:t xml:space="preserve">: </w:t>
            </w:r>
            <w:r>
              <w:rPr>
                <w:rStyle w:val="SAPUserEntry"/>
              </w:rPr>
              <w:t>&lt;Ihr Buchungskreis&gt;</w:t>
            </w:r>
          </w:p>
          <w:p w:rsidR="00AD56A2" w:rsidRDefault="005350F5">
            <w:r>
              <w:rPr>
                <w:rStyle w:val="SAPScreenElement"/>
              </w:rPr>
              <w:t>Typ</w:t>
            </w:r>
            <w:r>
              <w:t xml:space="preserve">: </w:t>
            </w:r>
            <w:r>
              <w:rPr>
                <w:rStyle w:val="SAPUserEntry"/>
              </w:rPr>
              <w:t>J4</w:t>
            </w:r>
          </w:p>
          <w:p w:rsidR="00AD56A2" w:rsidRDefault="005350F5">
            <w:r>
              <w:rPr>
                <w:rStyle w:val="SAPScreenElement"/>
              </w:rPr>
              <w:t>Difkrt</w:t>
            </w:r>
            <w:r>
              <w:t xml:space="preserve">: </w:t>
            </w:r>
            <w:r>
              <w:rPr>
                <w:rStyle w:val="SAPUserEntry"/>
              </w:rPr>
              <w:t>&lt;Ihr Objekttyp&gt;</w:t>
            </w:r>
            <w:r>
              <w:t xml:space="preserve"> z.B.: </w:t>
            </w:r>
            <w:r>
              <w:rPr>
                <w:rStyle w:val="SAPUserEntry"/>
              </w:rPr>
              <w:t>YCO</w:t>
            </w:r>
            <w:r>
              <w:rPr>
                <w:rStyle w:val="SAPUserEntry"/>
              </w:rPr>
              <w:t>01</w:t>
            </w:r>
          </w:p>
          <w:p w:rsidR="00AD56A2" w:rsidRDefault="005350F5">
            <w:r>
              <w:rPr>
                <w:rStyle w:val="SAPScreenElement"/>
              </w:rPr>
              <w:t>KArt</w:t>
            </w:r>
            <w:r>
              <w:t xml:space="preserve">: </w:t>
            </w:r>
            <w:r>
              <w:rPr>
                <w:rStyle w:val="SAPUserEntry"/>
              </w:rPr>
              <w:t>&lt;Ihre Kontraktart&gt;</w:t>
            </w:r>
            <w:r>
              <w:t xml:space="preserve"> z.B.: </w:t>
            </w:r>
            <w:r>
              <w:rPr>
                <w:rStyle w:val="SAPUserEntry"/>
              </w:rPr>
              <w:t>YI10</w:t>
            </w:r>
          </w:p>
          <w:p w:rsidR="00AD56A2" w:rsidRDefault="005350F5">
            <w:r>
              <w:rPr>
                <w:rStyle w:val="SAPScreenElement"/>
              </w:rPr>
              <w:t>Bewertungsregel</w:t>
            </w:r>
            <w:r>
              <w:t xml:space="preserve">: </w:t>
            </w:r>
            <w:r>
              <w:rPr>
                <w:rStyle w:val="SAPUserEntry"/>
              </w:rPr>
              <w:t>&lt;Ihre Kontraktart&gt;</w:t>
            </w:r>
            <w:r>
              <w:t xml:space="preserve"> z.B.: </w:t>
            </w:r>
            <w:r>
              <w:rPr>
                <w:rStyle w:val="SAPUserEntry"/>
              </w:rPr>
              <w:t>IFRS</w:t>
            </w:r>
          </w:p>
          <w:p w:rsidR="00AD56A2" w:rsidRDefault="005350F5">
            <w:r>
              <w:rPr>
                <w:rStyle w:val="SAPScreenElement"/>
              </w:rPr>
              <w:t>ID Katalog</w:t>
            </w:r>
            <w:r>
              <w:t xml:space="preserve">: </w:t>
            </w:r>
            <w:r>
              <w:rPr>
                <w:rStyle w:val="SAPUserEntry"/>
              </w:rPr>
              <w:t>&lt;Ihre Kontraktart&gt;</w:t>
            </w:r>
            <w:r>
              <w:t xml:space="preserve"> z.B.: </w:t>
            </w:r>
            <w:r>
              <w:rPr>
                <w:rStyle w:val="SAPUserEntry"/>
              </w:rPr>
              <w:t>1</w:t>
            </w:r>
          </w:p>
          <w:p w:rsidR="00AD56A2" w:rsidRDefault="005350F5">
            <w:r>
              <w:t xml:space="preserve">Wählen Sie </w:t>
            </w:r>
            <w:r>
              <w:rPr>
                <w:rStyle w:val="SAPScreenElement"/>
              </w:rPr>
              <w:t>Sichern</w:t>
            </w:r>
            <w:r>
              <w:t>.</w:t>
            </w:r>
          </w:p>
        </w:tc>
        <w:tc>
          <w:tcPr>
            <w:tcW w:w="0" w:type="auto"/>
          </w:tcPr>
          <w:p w:rsidR="00AD56A2" w:rsidRDefault="005350F5">
            <w:r>
              <w:t>Die Steuerungsparameter für den Fragenkatalog werden hinzugefügt.</w:t>
            </w:r>
          </w:p>
        </w:tc>
        <w:tc>
          <w:tcPr>
            <w:tcW w:w="0" w:type="auto"/>
          </w:tcPr>
          <w:p w:rsidR="00AD56A2" w:rsidRDefault="00AD56A2"/>
        </w:tc>
      </w:tr>
    </w:tbl>
    <w:p w:rsidR="00AD56A2" w:rsidRDefault="005350F5">
      <w:pPr>
        <w:pStyle w:val="Heading1"/>
      </w:pPr>
      <w:bookmarkStart w:id="30" w:name="unique_14"/>
      <w:bookmarkStart w:id="31" w:name="_Toc52222369"/>
      <w:r>
        <w:lastRenderedPageBreak/>
        <w:t>Übersichtstabelle</w:t>
      </w:r>
      <w:bookmarkEnd w:id="30"/>
      <w:bookmarkEnd w:id="31"/>
    </w:p>
    <w:p w:rsidR="00AD56A2" w:rsidRDefault="005350F5">
      <w:r>
        <w:t xml:space="preserve">Dieser Umfangsbestandteil umfasst die verschiedenen </w:t>
      </w:r>
      <w:r>
        <w:t>Schritte in den folgenden Tabellen.</w:t>
      </w:r>
    </w:p>
    <w:p w:rsidR="00AD56A2" w:rsidRDefault="005350F5">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w:t>
      </w:r>
      <w:r>
        <w:t xml:space="preserve"> können.</w:t>
      </w:r>
    </w:p>
    <w:p w:rsidR="00AD56A2" w:rsidRDefault="005350F5">
      <w:r>
        <w:t>Alle anderen Apps, die nicht auf der Startseite enthalten sind, finden Sie über die Suchleiste.</w:t>
      </w:r>
    </w:p>
    <w:p w:rsidR="00AD56A2" w:rsidRDefault="005350F5">
      <w:r>
        <w:t xml:space="preserve">Wenn Sie die Startseite personalisieren und versteckte Apps hinzufügen möchten, wechseln Sie in Ihre Benutzerprofil und wählen Sie </w:t>
      </w:r>
      <w:r>
        <w:rPr>
          <w:rStyle w:val="SAPScreenElement"/>
        </w:rPr>
        <w:t xml:space="preserve">Einstellungen &gt; App </w:t>
      </w:r>
      <w:r>
        <w:rPr>
          <w:rStyle w:val="SAPScreenElement"/>
        </w:rPr>
        <w:t>Finder</w:t>
      </w:r>
      <w:r>
        <w:t>.</w:t>
      </w:r>
    </w:p>
    <w:p w:rsidR="00AD56A2" w:rsidRDefault="005350F5">
      <w:r>
        <w:t>Vertrag anlegen</w:t>
      </w:r>
    </w:p>
    <w:tbl>
      <w:tblPr>
        <w:tblStyle w:val="SAPStandardTable"/>
        <w:tblW w:w="0" w:type="auto"/>
        <w:tblLook w:val="0620" w:firstRow="1" w:lastRow="0" w:firstColumn="0" w:lastColumn="0" w:noHBand="1" w:noVBand="1"/>
      </w:tblPr>
      <w:tblGrid>
        <w:gridCol w:w="1817"/>
        <w:gridCol w:w="2351"/>
        <w:gridCol w:w="3542"/>
        <w:gridCol w:w="6461"/>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Prozessdiagramm</w:t>
            </w:r>
          </w:p>
        </w:tc>
        <w:tc>
          <w:tcPr>
            <w:tcW w:w="0" w:type="auto"/>
          </w:tcPr>
          <w:p w:rsidR="00AD56A2" w:rsidRDefault="005350F5">
            <w:pPr>
              <w:pStyle w:val="SAPTableHeader"/>
            </w:pPr>
            <w:r>
              <w:t>Benutzerrollen</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8" w:history="1">
              <w:r>
                <w:t>Kontrakt anlegen</w:t>
              </w:r>
            </w:hyperlink>
            <w:r>
              <w:t xml:space="preserve"> </w:t>
            </w:r>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Der Vertrag wird angelegt. Eine Systemmeldung bestätigt den Anlegevorgang und zeigt die Nummer des neuen Vertrags an.</w:t>
            </w:r>
          </w:p>
        </w:tc>
      </w:tr>
    </w:tbl>
    <w:p w:rsidR="00AD56A2" w:rsidRDefault="005350F5">
      <w:r>
        <w:t>Vertrag pfl</w:t>
      </w:r>
      <w:r>
        <w:t>egen – Hauptvertrag</w:t>
      </w:r>
    </w:p>
    <w:tbl>
      <w:tblPr>
        <w:tblStyle w:val="SAPStandardTable"/>
        <w:tblW w:w="0" w:type="auto"/>
        <w:tblLook w:val="0620" w:firstRow="1" w:lastRow="0" w:firstColumn="0" w:lastColumn="0" w:noHBand="1" w:noVBand="1"/>
      </w:tblPr>
      <w:tblGrid>
        <w:gridCol w:w="2068"/>
        <w:gridCol w:w="2839"/>
        <w:gridCol w:w="4824"/>
        <w:gridCol w:w="444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Prozessdiagramm</w:t>
            </w:r>
          </w:p>
        </w:tc>
        <w:tc>
          <w:tcPr>
            <w:tcW w:w="0" w:type="auto"/>
          </w:tcPr>
          <w:p w:rsidR="00AD56A2" w:rsidRDefault="005350F5">
            <w:pPr>
              <w:pStyle w:val="SAPTableHeader"/>
            </w:pPr>
            <w:r>
              <w:t>Benutzerrollen</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9" w:history="1">
              <w:r>
                <w:t>Neue Kondition</w:t>
              </w:r>
            </w:hyperlink>
            <w:r>
              <w:t xml:space="preserve"> </w:t>
            </w:r>
            <w:r>
              <w:t xml:space="preserve"> [Seite ] </w:t>
            </w:r>
            <w:r>
              <w:fldChar w:fldCharType="begin"/>
            </w:r>
            <w:r>
              <w:instrText xml:space="preserve"> PAGEREF unique_16 </w:instrText>
            </w:r>
            <w:r>
              <w:fldChar w:fldCharType="separate"/>
            </w:r>
            <w:r>
              <w:rPr>
                <w:noProof/>
              </w:rPr>
              <w:t>28</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dem Vertrag eine neue Kondition zugeordnet.</w:t>
            </w:r>
          </w:p>
        </w:tc>
      </w:tr>
    </w:tbl>
    <w:p w:rsidR="00AD56A2" w:rsidRDefault="005350F5">
      <w:r>
        <w:t>Vertrag pflegen – Lohnbearbeitung</w:t>
      </w:r>
    </w:p>
    <w:tbl>
      <w:tblPr>
        <w:tblStyle w:val="SAPStandardTable"/>
        <w:tblW w:w="0" w:type="auto"/>
        <w:tblLook w:val="0620" w:firstRow="1" w:lastRow="0" w:firstColumn="0" w:lastColumn="0" w:noHBand="1" w:noVBand="1"/>
      </w:tblPr>
      <w:tblGrid>
        <w:gridCol w:w="2736"/>
        <w:gridCol w:w="3070"/>
        <w:gridCol w:w="4622"/>
        <w:gridCol w:w="374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10" w:history="1">
              <w:r>
                <w:t>Vertragsende ändern</w:t>
              </w:r>
            </w:hyperlink>
            <w:r>
              <w:t xml:space="preserve"> </w:t>
            </w:r>
            <w:r>
              <w:t xml:space="preserve"> [Seite ] </w:t>
            </w:r>
            <w:r>
              <w:fldChar w:fldCharType="begin"/>
            </w:r>
            <w:r>
              <w:instrText xml:space="preserve"> PAGEREF unique_17 </w:instrText>
            </w:r>
            <w:r>
              <w:fldChar w:fldCharType="separate"/>
            </w:r>
            <w:r>
              <w:rPr>
                <w:noProof/>
              </w:rPr>
              <w:t>30</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Das Enddatum wird aktualisiert.</w:t>
            </w:r>
          </w:p>
        </w:tc>
      </w:tr>
      <w:tr w:rsidR="00AD56A2" w:rsidTr="005350F5">
        <w:tc>
          <w:tcPr>
            <w:tcW w:w="0" w:type="auto"/>
          </w:tcPr>
          <w:p w:rsidR="00AD56A2" w:rsidRDefault="005350F5">
            <w:hyperlink r:id="rId11" w:history="1">
              <w:r>
                <w:t>Neue Kondition</w:t>
              </w:r>
            </w:hyperlink>
            <w:r>
              <w:t xml:space="preserve"> </w:t>
            </w:r>
            <w:r>
              <w:t xml:space="preserve"> [Seite ] </w:t>
            </w:r>
            <w:r>
              <w:fldChar w:fldCharType="begin"/>
            </w:r>
            <w:r>
              <w:instrText xml:space="preserve"> PAGEREF unique_18 </w:instrText>
            </w:r>
            <w:r>
              <w:fldChar w:fldCharType="separate"/>
            </w:r>
            <w:r>
              <w:rPr>
                <w:noProof/>
              </w:rPr>
              <w:t>32</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dem Vertrag eine neue Kondition zugeordnet.</w:t>
            </w:r>
          </w:p>
        </w:tc>
      </w:tr>
      <w:tr w:rsidR="00AD56A2" w:rsidTr="005350F5">
        <w:tc>
          <w:tcPr>
            <w:tcW w:w="0" w:type="auto"/>
          </w:tcPr>
          <w:p w:rsidR="00AD56A2" w:rsidRDefault="005350F5">
            <w:hyperlink r:id="rId12" w:history="1">
              <w:r>
                <w:t>Kondition ändern</w:t>
              </w:r>
            </w:hyperlink>
            <w:r>
              <w:t xml:space="preserve">  [Seite ] </w:t>
            </w:r>
            <w:r>
              <w:fldChar w:fldCharType="begin"/>
            </w:r>
            <w:r>
              <w:instrText xml:space="preserve"> PAGEREF unique_19</w:instrText>
            </w:r>
            <w:r>
              <w:instrText xml:space="preserve"> </w:instrText>
            </w:r>
            <w:r>
              <w:fldChar w:fldCharType="separate"/>
            </w:r>
            <w:r>
              <w:rPr>
                <w:noProof/>
              </w:rPr>
              <w:t>33</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eine bestehende Kondition des Vertrags geändert.</w:t>
            </w:r>
          </w:p>
        </w:tc>
      </w:tr>
      <w:tr w:rsidR="00AD56A2" w:rsidTr="005350F5">
        <w:tc>
          <w:tcPr>
            <w:tcW w:w="0" w:type="auto"/>
          </w:tcPr>
          <w:p w:rsidR="00AD56A2" w:rsidRDefault="005350F5">
            <w:hyperlink r:id="rId13" w:history="1">
              <w:r>
                <w:t>Vertragsbewertung bearbeiten</w:t>
              </w:r>
            </w:hyperlink>
            <w:r>
              <w:t xml:space="preserve">  [Seite ] </w:t>
            </w:r>
            <w:r>
              <w:fldChar w:fldCharType="begin"/>
            </w:r>
            <w:r>
              <w:instrText xml:space="preserve"> PAGEREF unique_20 </w:instrText>
            </w:r>
            <w:r>
              <w:fldChar w:fldCharType="separate"/>
            </w:r>
            <w:r>
              <w:rPr>
                <w:noProof/>
              </w:rPr>
              <w:t>35</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Vertragsbewertung ve</w:t>
            </w:r>
            <w:r>
              <w:rPr>
                <w:rStyle w:val="SAPScreenElement"/>
              </w:rPr>
              <w:t>rwalten</w:t>
            </w:r>
            <w:r>
              <w:t xml:space="preserve"> - </w:t>
            </w:r>
            <w:r>
              <w:rPr>
                <w:rStyle w:val="SAPScreenElement"/>
              </w:rPr>
              <w:t>Übersetzung für Sprache EN fehlt.</w:t>
            </w:r>
            <w:r>
              <w:rPr>
                <w:rStyle w:val="SAPMonospace"/>
              </w:rPr>
              <w:t>(RECECN)</w:t>
            </w:r>
          </w:p>
        </w:tc>
        <w:tc>
          <w:tcPr>
            <w:tcW w:w="0" w:type="auto"/>
          </w:tcPr>
          <w:p w:rsidR="00AD56A2" w:rsidRDefault="005350F5">
            <w:r>
              <w:t>Sie haben eine Bewertungsregel des Vertrags geändert.</w:t>
            </w:r>
          </w:p>
        </w:tc>
      </w:tr>
      <w:tr w:rsidR="00AD56A2" w:rsidTr="005350F5">
        <w:tc>
          <w:tcPr>
            <w:tcW w:w="0" w:type="auto"/>
          </w:tcPr>
          <w:p w:rsidR="00AD56A2" w:rsidRDefault="005350F5">
            <w:hyperlink r:id="rId14" w:history="1">
              <w:r>
                <w:t>Vertrag verlängern</w:t>
              </w:r>
            </w:hyperlink>
            <w:r>
              <w:t xml:space="preserve">  [Seite ] </w:t>
            </w:r>
            <w:r>
              <w:fldChar w:fldCharType="begin"/>
            </w:r>
            <w:r>
              <w:instrText xml:space="preserve"> PAGEREF unique_21 </w:instrText>
            </w:r>
            <w:r>
              <w:fldChar w:fldCharType="separate"/>
            </w:r>
            <w:r>
              <w:rPr>
                <w:noProof/>
              </w:rPr>
              <w:t>37</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 xml:space="preserve">Übersetzung für </w:t>
            </w:r>
            <w:r>
              <w:rPr>
                <w:rStyle w:val="SAPScreenElement"/>
              </w:rPr>
              <w:t>Sprache EN fehlt.</w:t>
            </w:r>
            <w:r>
              <w:rPr>
                <w:rStyle w:val="SAPMonospace"/>
              </w:rPr>
              <w:t>(RECN)</w:t>
            </w:r>
          </w:p>
        </w:tc>
        <w:tc>
          <w:tcPr>
            <w:tcW w:w="0" w:type="auto"/>
          </w:tcPr>
          <w:p w:rsidR="00AD56A2" w:rsidRDefault="005350F5">
            <w:r>
              <w:t>Der Vertrag wird verlängert</w:t>
            </w:r>
          </w:p>
        </w:tc>
      </w:tr>
    </w:tbl>
    <w:p w:rsidR="00000000" w:rsidRDefault="005350F5">
      <w:pPr>
        <w:spacing w:before="0" w:after="0"/>
        <w:rPr>
          <w:vanish/>
        </w:rPr>
      </w:pPr>
    </w:p>
    <w:tbl>
      <w:tblPr>
        <w:tblStyle w:val="SAPStandardTable"/>
        <w:tblW w:w="0" w:type="auto"/>
        <w:tblLook w:val="0620" w:firstRow="1" w:lastRow="0" w:firstColumn="0" w:lastColumn="0" w:noHBand="1" w:noVBand="1"/>
      </w:tblPr>
      <w:tblGrid>
        <w:gridCol w:w="1859"/>
        <w:gridCol w:w="2661"/>
        <w:gridCol w:w="4357"/>
        <w:gridCol w:w="529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lastRenderedPageBreak/>
              <w:t>Prozessdiagramm</w:t>
            </w:r>
          </w:p>
        </w:tc>
        <w:tc>
          <w:tcPr>
            <w:tcW w:w="0" w:type="auto"/>
          </w:tcPr>
          <w:p w:rsidR="00AD56A2" w:rsidRDefault="005350F5">
            <w:pPr>
              <w:pStyle w:val="SAPTableHeader"/>
            </w:pPr>
            <w:r>
              <w:t>Benutzerrollen</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15" w:history="1">
              <w:r>
                <w:t>Kunde ändern</w:t>
              </w:r>
            </w:hyperlink>
            <w:r>
              <w:t xml:space="preserve"> </w:t>
            </w:r>
            <w:r>
              <w:t xml:space="preserve"> [Seite ] </w:t>
            </w:r>
            <w:r>
              <w:fldChar w:fldCharType="begin"/>
            </w:r>
            <w:r>
              <w:instrText xml:space="preserve"> PAGEREF unique_22 </w:instrText>
            </w:r>
            <w:r>
              <w:fldChar w:fldCharType="separate"/>
            </w:r>
            <w:r>
              <w:rPr>
                <w:noProof/>
              </w:rPr>
              <w:t>41</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den zugeordneten Debitor eines vorhandenen Vertrags geändert.</w:t>
            </w:r>
          </w:p>
        </w:tc>
      </w:tr>
    </w:tbl>
    <w:p w:rsidR="00AD56A2" w:rsidRDefault="005350F5">
      <w:r>
        <w:t>Fiori App "Vertragsverwaltung"</w:t>
      </w:r>
    </w:p>
    <w:tbl>
      <w:tblPr>
        <w:tblStyle w:val="SAPStandardTable"/>
        <w:tblW w:w="0" w:type="auto"/>
        <w:tblLook w:val="0620" w:firstRow="1" w:lastRow="0" w:firstColumn="0" w:lastColumn="0" w:noHBand="1" w:noVBand="1"/>
      </w:tblPr>
      <w:tblGrid>
        <w:gridCol w:w="2649"/>
        <w:gridCol w:w="2991"/>
        <w:gridCol w:w="1829"/>
        <w:gridCol w:w="374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Prozessdiagramm</w:t>
            </w:r>
          </w:p>
        </w:tc>
        <w:tc>
          <w:tcPr>
            <w:tcW w:w="0" w:type="auto"/>
          </w:tcPr>
          <w:p w:rsidR="00AD56A2" w:rsidRDefault="005350F5">
            <w:pPr>
              <w:pStyle w:val="SAPTableHeader"/>
            </w:pPr>
            <w:r>
              <w:t>Benutzerrollen</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16" w:history="1">
              <w:r>
                <w:t>Vertrag anlegen</w:t>
              </w:r>
            </w:hyperlink>
            <w:r>
              <w:t xml:space="preserve"> </w:t>
            </w:r>
            <w:r>
              <w:t xml:space="preserve"> [Seite ] </w:t>
            </w:r>
            <w:r>
              <w:fldChar w:fldCharType="begin"/>
            </w:r>
            <w:r>
              <w:instrText xml:space="preserve"> PAGEREF unique_23 </w:instrText>
            </w:r>
            <w:r>
              <w:fldChar w:fldCharType="separate"/>
            </w:r>
            <w:r>
              <w:rPr>
                <w:noProof/>
              </w:rPr>
              <w:t>44</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Kontraktverwaltung</w:t>
            </w:r>
          </w:p>
        </w:tc>
        <w:tc>
          <w:tcPr>
            <w:tcW w:w="0" w:type="auto"/>
          </w:tcPr>
          <w:p w:rsidR="00AD56A2" w:rsidRDefault="005350F5">
            <w:r>
              <w:t>Vertragsende wird geändert.</w:t>
            </w:r>
          </w:p>
        </w:tc>
      </w:tr>
      <w:tr w:rsidR="00AD56A2" w:rsidTr="005350F5">
        <w:tc>
          <w:tcPr>
            <w:tcW w:w="0" w:type="auto"/>
          </w:tcPr>
          <w:p w:rsidR="00AD56A2" w:rsidRDefault="005350F5">
            <w:hyperlink r:id="rId17" w:history="1">
              <w:r>
                <w:t>Vertragsende ändern</w:t>
              </w:r>
            </w:hyperlink>
            <w:r>
              <w:t xml:space="preserve">  [Seite ] </w:t>
            </w:r>
            <w:r>
              <w:fldChar w:fldCharType="begin"/>
            </w:r>
            <w:r>
              <w:instrText xml:space="preserve"> PAGEREF unique_24 </w:instrText>
            </w:r>
            <w:r>
              <w:fldChar w:fldCharType="separate"/>
            </w:r>
            <w:r>
              <w:rPr>
                <w:noProof/>
              </w:rPr>
              <w:t>48</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Kontraktverwaltung</w:t>
            </w:r>
          </w:p>
        </w:tc>
        <w:tc>
          <w:tcPr>
            <w:tcW w:w="0" w:type="auto"/>
          </w:tcPr>
          <w:p w:rsidR="00AD56A2" w:rsidRDefault="005350F5">
            <w:r>
              <w:t xml:space="preserve">Die neue </w:t>
            </w:r>
            <w:r>
              <w:t>Kondition wird eingerichtet.</w:t>
            </w:r>
          </w:p>
        </w:tc>
      </w:tr>
      <w:tr w:rsidR="00AD56A2" w:rsidTr="005350F5">
        <w:tc>
          <w:tcPr>
            <w:tcW w:w="0" w:type="auto"/>
          </w:tcPr>
          <w:p w:rsidR="00AD56A2" w:rsidRDefault="005350F5">
            <w:hyperlink r:id="rId18" w:history="1">
              <w:r>
                <w:t>Neue Kondition</w:t>
              </w:r>
            </w:hyperlink>
            <w:r>
              <w:t xml:space="preserve">  [Seite ] </w:t>
            </w:r>
            <w:r>
              <w:fldChar w:fldCharType="begin"/>
            </w:r>
            <w:r>
              <w:instrText xml:space="preserve"> PAGEREF unique_25 </w:instrText>
            </w:r>
            <w:r>
              <w:fldChar w:fldCharType="separate"/>
            </w:r>
            <w:r>
              <w:rPr>
                <w:noProof/>
              </w:rPr>
              <w:t>49</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Kontraktverwaltung</w:t>
            </w:r>
          </w:p>
        </w:tc>
        <w:tc>
          <w:tcPr>
            <w:tcW w:w="0" w:type="auto"/>
          </w:tcPr>
          <w:p w:rsidR="00AD56A2" w:rsidRDefault="005350F5">
            <w:r>
              <w:t>Die Kondition ist eingerichtet.</w:t>
            </w:r>
          </w:p>
        </w:tc>
      </w:tr>
      <w:tr w:rsidR="00AD56A2" w:rsidTr="005350F5">
        <w:tc>
          <w:tcPr>
            <w:tcW w:w="0" w:type="auto"/>
          </w:tcPr>
          <w:p w:rsidR="00AD56A2" w:rsidRDefault="005350F5">
            <w:hyperlink r:id="rId19" w:history="1">
              <w:r>
                <w:t>Kondition ändern</w:t>
              </w:r>
            </w:hyperlink>
            <w:r>
              <w:t xml:space="preserve"> </w:t>
            </w:r>
            <w:r>
              <w:t xml:space="preserve"> [Seite ] </w:t>
            </w:r>
            <w:r>
              <w:fldChar w:fldCharType="begin"/>
            </w:r>
            <w:r>
              <w:instrText xml:space="preserve"> PAGEREF unique_26 </w:instrText>
            </w:r>
            <w:r>
              <w:fldChar w:fldCharType="separate"/>
            </w:r>
            <w:r>
              <w:rPr>
                <w:noProof/>
              </w:rPr>
              <w:t>51</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Kontraktverwaltung</w:t>
            </w:r>
          </w:p>
        </w:tc>
        <w:tc>
          <w:tcPr>
            <w:tcW w:w="0" w:type="auto"/>
          </w:tcPr>
          <w:p w:rsidR="00AD56A2" w:rsidRDefault="005350F5">
            <w:r>
              <w:t>Die Vertragsbewertung wird bearbeitet.</w:t>
            </w:r>
          </w:p>
          <w:p w:rsidR="00AD56A2" w:rsidRDefault="005350F5">
            <w:r>
              <w:t>Die Vertragsänderungen werden gesichert.</w:t>
            </w:r>
          </w:p>
        </w:tc>
      </w:tr>
    </w:tbl>
    <w:p w:rsidR="00AD56A2" w:rsidRDefault="005350F5">
      <w:r>
        <w:t>Periodische Buchung</w:t>
      </w:r>
    </w:p>
    <w:tbl>
      <w:tblPr>
        <w:tblStyle w:val="SAPStandardTable"/>
        <w:tblW w:w="0" w:type="auto"/>
        <w:tblLook w:val="0620" w:firstRow="1" w:lastRow="0" w:firstColumn="0" w:lastColumn="0" w:noHBand="1" w:noVBand="1"/>
      </w:tblPr>
      <w:tblGrid>
        <w:gridCol w:w="2947"/>
        <w:gridCol w:w="2172"/>
        <w:gridCol w:w="4538"/>
        <w:gridCol w:w="451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gridSpan w:val="4"/>
          </w:tcPr>
          <w:p w:rsidR="00AD56A2" w:rsidRDefault="005350F5">
            <w:r>
              <w:t>Einzelverarbeitung</w:t>
            </w:r>
          </w:p>
        </w:tc>
      </w:tr>
      <w:tr w:rsidR="00AD56A2" w:rsidTr="005350F5">
        <w:tc>
          <w:tcPr>
            <w:tcW w:w="0" w:type="auto"/>
          </w:tcPr>
          <w:p w:rsidR="00AD56A2" w:rsidRDefault="005350F5">
            <w:hyperlink r:id="rId20" w:history="1">
              <w:r>
                <w:t>Periodische Buchung – Simulation</w:t>
              </w:r>
            </w:hyperlink>
            <w:r>
              <w:t xml:space="preserve">  [Seite ] </w:t>
            </w:r>
            <w:r>
              <w:fldChar w:fldCharType="begin"/>
            </w:r>
            <w:r>
              <w:instrText xml:space="preserve"> PAGEREF unique_27 </w:instrText>
            </w:r>
            <w:r>
              <w:fldChar w:fldCharType="separate"/>
            </w:r>
            <w:r>
              <w:rPr>
                <w:noProof/>
              </w:rPr>
              <w:t>53</w:t>
            </w:r>
            <w:r>
              <w:fldChar w:fldCharType="end"/>
            </w:r>
          </w:p>
        </w:tc>
        <w:tc>
          <w:tcPr>
            <w:tcW w:w="0" w:type="auto"/>
          </w:tcPr>
          <w:p w:rsidR="00AD56A2" w:rsidRDefault="005350F5">
            <w:r>
              <w:t>Debitorenbuchhalter – Leasing</w:t>
            </w:r>
          </w:p>
        </w:tc>
        <w:tc>
          <w:tcPr>
            <w:tcW w:w="0" w:type="auto"/>
          </w:tcPr>
          <w:p w:rsidR="00AD56A2" w:rsidRDefault="005350F5">
            <w:r>
              <w:rPr>
                <w:rStyle w:val="SAPScreenElement"/>
              </w:rPr>
              <w:t>Periodische Buchung: Verträge</w:t>
            </w:r>
            <w:r>
              <w:t xml:space="preserve"> - </w:t>
            </w:r>
            <w:r>
              <w:rPr>
                <w:rStyle w:val="SAPScreenElement"/>
              </w:rPr>
              <w:t>Übersetzung für Sprache EN fehlt.</w:t>
            </w:r>
            <w:r>
              <w:rPr>
                <w:rStyle w:val="SAPMonospace"/>
              </w:rPr>
              <w:t>(RERAPP)</w:t>
            </w:r>
          </w:p>
        </w:tc>
        <w:tc>
          <w:tcPr>
            <w:tcW w:w="0" w:type="auto"/>
          </w:tcPr>
          <w:p w:rsidR="00AD56A2" w:rsidRDefault="005350F5">
            <w:r>
              <w:t>Sie haben die periodische Buchung eine</w:t>
            </w:r>
            <w:r>
              <w:t>s vorhandenen Vertrags simuliert.</w:t>
            </w:r>
          </w:p>
        </w:tc>
      </w:tr>
      <w:tr w:rsidR="00AD56A2" w:rsidTr="005350F5">
        <w:tc>
          <w:tcPr>
            <w:tcW w:w="0" w:type="auto"/>
          </w:tcPr>
          <w:p w:rsidR="00AD56A2" w:rsidRDefault="005350F5">
            <w:hyperlink r:id="rId21" w:history="1">
              <w:r>
                <w:t>Periodische Buchung – Ausführung</w:t>
              </w:r>
            </w:hyperlink>
            <w:r>
              <w:t xml:space="preserve"> </w:t>
            </w:r>
            <w:r>
              <w:t xml:space="preserve"> [Seite ] </w:t>
            </w:r>
            <w:r>
              <w:fldChar w:fldCharType="begin"/>
            </w:r>
            <w:r>
              <w:instrText xml:space="preserve"> PAGEREF unique_28 </w:instrText>
            </w:r>
            <w:r>
              <w:fldChar w:fldCharType="separate"/>
            </w:r>
            <w:r>
              <w:rPr>
                <w:noProof/>
              </w:rPr>
              <w:t>55</w:t>
            </w:r>
            <w:r>
              <w:fldChar w:fldCharType="end"/>
            </w:r>
          </w:p>
        </w:tc>
        <w:tc>
          <w:tcPr>
            <w:tcW w:w="0" w:type="auto"/>
          </w:tcPr>
          <w:p w:rsidR="00AD56A2" w:rsidRDefault="005350F5">
            <w:r>
              <w:t>Debitorenbuchhalter – Leasing</w:t>
            </w:r>
          </w:p>
        </w:tc>
        <w:tc>
          <w:tcPr>
            <w:tcW w:w="0" w:type="auto"/>
          </w:tcPr>
          <w:p w:rsidR="00AD56A2" w:rsidRDefault="005350F5">
            <w:r>
              <w:rPr>
                <w:rStyle w:val="SAPScreenElement"/>
              </w:rPr>
              <w:t>Periodische Buchung: Verträge</w:t>
            </w:r>
            <w:r>
              <w:t xml:space="preserve"> - </w:t>
            </w:r>
            <w:r>
              <w:rPr>
                <w:rStyle w:val="SAPScreenElement"/>
              </w:rPr>
              <w:t>Übersetzung für Sprache EN fehlt.</w:t>
            </w:r>
            <w:r>
              <w:rPr>
                <w:rStyle w:val="SAPMonospace"/>
              </w:rPr>
              <w:t>(RERAPP)</w:t>
            </w:r>
          </w:p>
        </w:tc>
        <w:tc>
          <w:tcPr>
            <w:tcW w:w="0" w:type="auto"/>
          </w:tcPr>
          <w:p w:rsidR="00AD56A2" w:rsidRDefault="005350F5">
            <w:r>
              <w:t>Sie haben die periodische Buchung eines vorhandenen Vertrags ausgeführt.</w:t>
            </w:r>
          </w:p>
        </w:tc>
      </w:tr>
    </w:tbl>
    <w:p w:rsidR="00AD56A2" w:rsidRDefault="005350F5">
      <w:r>
        <w:t>Bewertungsschritte abbrechen</w:t>
      </w:r>
    </w:p>
    <w:tbl>
      <w:tblPr>
        <w:tblStyle w:val="SAPStandardTable"/>
        <w:tblW w:w="0" w:type="auto"/>
        <w:tblLook w:val="0620" w:firstRow="1" w:lastRow="0" w:firstColumn="0" w:lastColumn="0" w:noHBand="1" w:noVBand="1"/>
      </w:tblPr>
      <w:tblGrid>
        <w:gridCol w:w="4229"/>
        <w:gridCol w:w="3694"/>
        <w:gridCol w:w="2549"/>
        <w:gridCol w:w="3699"/>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w:t>
            </w:r>
            <w:r>
              <w:t>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22" w:history="1">
              <w:r>
                <w:t>Bewertungsschritte abbrechen - Simulation</w:t>
              </w:r>
            </w:hyperlink>
            <w:r>
              <w:t xml:space="preserve"> </w:t>
            </w:r>
            <w:r>
              <w:t xml:space="preserve"> [Seite ] </w:t>
            </w:r>
            <w:r>
              <w:fldChar w:fldCharType="begin"/>
            </w:r>
            <w:r>
              <w:instrText xml:space="preserve"> PAGEREF unique_29 </w:instrText>
            </w:r>
            <w:r>
              <w:fldChar w:fldCharType="separate"/>
            </w:r>
            <w:r>
              <w:rPr>
                <w:noProof/>
              </w:rPr>
              <w:t>56</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Bewertungsschritte abbrechen</w:t>
            </w:r>
          </w:p>
        </w:tc>
        <w:tc>
          <w:tcPr>
            <w:tcW w:w="0" w:type="auto"/>
          </w:tcPr>
          <w:p w:rsidR="00AD56A2" w:rsidRDefault="005350F5">
            <w:r>
              <w:t>Die gebuchten Bewertungen werden storniert.</w:t>
            </w:r>
          </w:p>
        </w:tc>
      </w:tr>
      <w:tr w:rsidR="00AD56A2" w:rsidTr="005350F5">
        <w:tc>
          <w:tcPr>
            <w:tcW w:w="0" w:type="auto"/>
          </w:tcPr>
          <w:p w:rsidR="00AD56A2" w:rsidRDefault="005350F5">
            <w:hyperlink r:id="rId23" w:history="1">
              <w:r>
                <w:t>Bewertungsschritte abbrechen - Ausführung</w:t>
              </w:r>
            </w:hyperlink>
            <w:r>
              <w:t xml:space="preserve">  [Seite ] </w:t>
            </w:r>
            <w:r>
              <w:fldChar w:fldCharType="begin"/>
            </w:r>
            <w:r>
              <w:instrText xml:space="preserve"> PAGEREF unique_30 </w:instrText>
            </w:r>
            <w:r>
              <w:fldChar w:fldCharType="separate"/>
            </w:r>
            <w:r>
              <w:rPr>
                <w:noProof/>
              </w:rPr>
              <w:t>58</w:t>
            </w:r>
            <w:r>
              <w:fldChar w:fldCharType="end"/>
            </w:r>
          </w:p>
        </w:tc>
        <w:tc>
          <w:tcPr>
            <w:tcW w:w="0" w:type="auto"/>
          </w:tcPr>
          <w:p w:rsidR="00AD56A2" w:rsidRDefault="005350F5">
            <w:r>
              <w:t>Sac</w:t>
            </w:r>
            <w:r>
              <w:t>hbearbeiter Vertragsbewertung – Leasing</w:t>
            </w:r>
          </w:p>
        </w:tc>
        <w:tc>
          <w:tcPr>
            <w:tcW w:w="0" w:type="auto"/>
          </w:tcPr>
          <w:p w:rsidR="00AD56A2" w:rsidRDefault="005350F5">
            <w:r>
              <w:rPr>
                <w:rStyle w:val="SAPScreenElement"/>
              </w:rPr>
              <w:t>Bewertungsschritte abbrechen</w:t>
            </w:r>
          </w:p>
        </w:tc>
        <w:tc>
          <w:tcPr>
            <w:tcW w:w="0" w:type="auto"/>
          </w:tcPr>
          <w:p w:rsidR="00AD56A2" w:rsidRDefault="005350F5">
            <w:r>
              <w:t>Die gebuchten Bewertungen werden storniert.</w:t>
            </w:r>
          </w:p>
        </w:tc>
      </w:tr>
    </w:tbl>
    <w:p w:rsidR="00AD56A2" w:rsidRDefault="005350F5">
      <w:r>
        <w:t>Vertragsbewertung buchen</w:t>
      </w:r>
    </w:p>
    <w:tbl>
      <w:tblPr>
        <w:tblStyle w:val="SAPStandardTable"/>
        <w:tblW w:w="0" w:type="auto"/>
        <w:tblLook w:val="0620" w:firstRow="1" w:lastRow="0" w:firstColumn="0" w:lastColumn="0" w:noHBand="1" w:noVBand="1"/>
      </w:tblPr>
      <w:tblGrid>
        <w:gridCol w:w="3526"/>
        <w:gridCol w:w="3270"/>
        <w:gridCol w:w="4881"/>
        <w:gridCol w:w="249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24" w:history="1">
              <w:r>
                <w:t>Vertragsbewertung buchen –</w:t>
              </w:r>
              <w:r>
                <w:t xml:space="preserve"> Simulation</w:t>
              </w:r>
            </w:hyperlink>
            <w:r>
              <w:t xml:space="preserve">  [Seite ] </w:t>
            </w:r>
            <w:r>
              <w:fldChar w:fldCharType="begin"/>
            </w:r>
            <w:r>
              <w:instrText xml:space="preserve"> PAGEREF unique_31 </w:instrText>
            </w:r>
            <w:r>
              <w:fldChar w:fldCharType="separate"/>
            </w:r>
            <w:r>
              <w:rPr>
                <w:noProof/>
              </w:rPr>
              <w:t>60</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Vertragsbewertung buchen</w:t>
            </w:r>
            <w:r>
              <w:t xml:space="preserve"> - </w:t>
            </w:r>
            <w:r>
              <w:rPr>
                <w:rStyle w:val="SAPScreenElement"/>
              </w:rPr>
              <w:t>Übersetzung für Sprache EN fehlt.</w:t>
            </w:r>
            <w:r>
              <w:rPr>
                <w:rStyle w:val="SAPMonospace"/>
              </w:rPr>
              <w:t>(RECEEP)</w:t>
            </w:r>
          </w:p>
        </w:tc>
        <w:tc>
          <w:tcPr>
            <w:tcW w:w="0" w:type="auto"/>
          </w:tcPr>
          <w:p w:rsidR="00AD56A2" w:rsidRDefault="005350F5">
            <w:r>
              <w:t>Die Bewertung wird abgebrochen.</w:t>
            </w:r>
          </w:p>
        </w:tc>
      </w:tr>
      <w:tr w:rsidR="00AD56A2" w:rsidTr="005350F5">
        <w:tc>
          <w:tcPr>
            <w:tcW w:w="0" w:type="auto"/>
          </w:tcPr>
          <w:p w:rsidR="00AD56A2" w:rsidRDefault="005350F5">
            <w:hyperlink r:id="rId25" w:history="1">
              <w:r>
                <w:t>Vertragsbewertung buchen – Ausführung</w:t>
              </w:r>
            </w:hyperlink>
            <w:r>
              <w:t xml:space="preserve"> </w:t>
            </w:r>
            <w:r>
              <w:t xml:space="preserve"> [Seite ] </w:t>
            </w:r>
            <w:r>
              <w:fldChar w:fldCharType="begin"/>
            </w:r>
            <w:r>
              <w:instrText xml:space="preserve"> PAGEREF unique_32 </w:instrText>
            </w:r>
            <w:r>
              <w:fldChar w:fldCharType="separate"/>
            </w:r>
            <w:r>
              <w:rPr>
                <w:noProof/>
              </w:rPr>
              <w:t>61</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Vertragsbewertung buchen</w:t>
            </w:r>
            <w:r>
              <w:t xml:space="preserve"> - </w:t>
            </w:r>
            <w:r>
              <w:rPr>
                <w:rStyle w:val="SAPScreenElement"/>
              </w:rPr>
              <w:t>Übersetzung für Sprache EN fehlt.</w:t>
            </w:r>
            <w:r>
              <w:rPr>
                <w:rStyle w:val="SAPMonospace"/>
              </w:rPr>
              <w:t>(RECEEP)</w:t>
            </w:r>
          </w:p>
        </w:tc>
        <w:tc>
          <w:tcPr>
            <w:tcW w:w="0" w:type="auto"/>
          </w:tcPr>
          <w:p w:rsidR="00AD56A2" w:rsidRDefault="005350F5">
            <w:r>
              <w:t>Die Bewertung wird abgebrochen.</w:t>
            </w:r>
          </w:p>
        </w:tc>
      </w:tr>
    </w:tbl>
    <w:p w:rsidR="00AD56A2" w:rsidRDefault="005350F5">
      <w:r>
        <w:t>Bewertung zu Verträgen stornieren</w:t>
      </w:r>
    </w:p>
    <w:tbl>
      <w:tblPr>
        <w:tblStyle w:val="SAPStandardTable"/>
        <w:tblW w:w="0" w:type="auto"/>
        <w:tblLook w:val="0620" w:firstRow="1" w:lastRow="0" w:firstColumn="0" w:lastColumn="0" w:noHBand="1" w:noVBand="1"/>
      </w:tblPr>
      <w:tblGrid>
        <w:gridCol w:w="4066"/>
        <w:gridCol w:w="3324"/>
        <w:gridCol w:w="3502"/>
        <w:gridCol w:w="3279"/>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26" w:history="1">
              <w:r>
                <w:t>Bewertung zu Verträgen stornieren – Simulation</w:t>
              </w:r>
            </w:hyperlink>
            <w:r>
              <w:t xml:space="preserve"> </w:t>
            </w:r>
            <w:r>
              <w:t xml:space="preserve"> [Seite ] </w:t>
            </w:r>
            <w:r>
              <w:fldChar w:fldCharType="begin"/>
            </w:r>
            <w:r>
              <w:instrText xml:space="preserve"> PAGEREF unique_33 </w:instrText>
            </w:r>
            <w:r>
              <w:fldChar w:fldCharType="separate"/>
            </w:r>
            <w:r>
              <w:rPr>
                <w:noProof/>
              </w:rPr>
              <w:t>63</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Bewertung zu Verträgen stornieren</w:t>
            </w:r>
            <w:r>
              <w:rPr>
                <w:rStyle w:val="SAPMonospace"/>
              </w:rPr>
              <w:t>(RECEEPRV)</w:t>
            </w:r>
          </w:p>
        </w:tc>
        <w:tc>
          <w:tcPr>
            <w:tcW w:w="0" w:type="auto"/>
          </w:tcPr>
          <w:p w:rsidR="00AD56A2" w:rsidRDefault="005350F5">
            <w:r>
              <w:t>Die gebuchten Bewertungen werden storniert.</w:t>
            </w:r>
          </w:p>
        </w:tc>
      </w:tr>
      <w:tr w:rsidR="00AD56A2" w:rsidTr="005350F5">
        <w:tc>
          <w:tcPr>
            <w:tcW w:w="0" w:type="auto"/>
          </w:tcPr>
          <w:p w:rsidR="00AD56A2" w:rsidRDefault="005350F5">
            <w:hyperlink r:id="rId27" w:history="1">
              <w:r>
                <w:t>Bewertung zu Verträgen stornieren – Ausführung</w:t>
              </w:r>
            </w:hyperlink>
            <w:r>
              <w:t xml:space="preserve"> </w:t>
            </w:r>
            <w:r>
              <w:t xml:space="preserve"> [Seite ] </w:t>
            </w:r>
            <w:r>
              <w:fldChar w:fldCharType="begin"/>
            </w:r>
            <w:r>
              <w:instrText xml:space="preserve"> PAGEREF unique_34 </w:instrText>
            </w:r>
            <w:r>
              <w:fldChar w:fldCharType="separate"/>
            </w:r>
            <w:r>
              <w:rPr>
                <w:noProof/>
              </w:rPr>
              <w:t>65</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Bewertung zu Verträgen stornieren</w:t>
            </w:r>
            <w:r>
              <w:rPr>
                <w:rStyle w:val="SAPMonospace"/>
              </w:rPr>
              <w:t>(RECEEPRV)</w:t>
            </w:r>
          </w:p>
        </w:tc>
        <w:tc>
          <w:tcPr>
            <w:tcW w:w="0" w:type="auto"/>
          </w:tcPr>
          <w:p w:rsidR="00AD56A2" w:rsidRDefault="005350F5">
            <w:r>
              <w:t>Die gebuchten Bewertungen werden storniert.</w:t>
            </w:r>
          </w:p>
        </w:tc>
      </w:tr>
    </w:tbl>
    <w:p w:rsidR="00AD56A2" w:rsidRDefault="005350F5">
      <w:r>
        <w:t>Anpassung</w:t>
      </w:r>
    </w:p>
    <w:p w:rsidR="00AD56A2" w:rsidRDefault="005350F5">
      <w:r>
        <w:t>Freie Anpassung</w:t>
      </w:r>
    </w:p>
    <w:tbl>
      <w:tblPr>
        <w:tblStyle w:val="SAPStandardTable"/>
        <w:tblW w:w="0" w:type="auto"/>
        <w:tblLook w:val="0620" w:firstRow="1" w:lastRow="0" w:firstColumn="0" w:lastColumn="0" w:noHBand="1" w:noVBand="1"/>
      </w:tblPr>
      <w:tblGrid>
        <w:gridCol w:w="2748"/>
        <w:gridCol w:w="2493"/>
        <w:gridCol w:w="3915"/>
        <w:gridCol w:w="501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28" w:history="1">
              <w:r>
                <w:t>Freie Anpassung – Simulieren</w:t>
              </w:r>
            </w:hyperlink>
            <w:r>
              <w:t xml:space="preserve">  [Seite ] </w:t>
            </w:r>
            <w:r>
              <w:fldChar w:fldCharType="begin"/>
            </w:r>
            <w:r>
              <w:instrText xml:space="preserve"> PAGEREF unique_35 </w:instrText>
            </w:r>
            <w:r>
              <w:fldChar w:fldCharType="separate"/>
            </w:r>
            <w:r>
              <w:rPr>
                <w:noProof/>
              </w:rPr>
              <w:t>66</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die Anpassung einer Kondition eines bestehenden Vertrags simulier</w:t>
            </w:r>
            <w:r>
              <w:t>t.</w:t>
            </w:r>
          </w:p>
        </w:tc>
      </w:tr>
      <w:tr w:rsidR="00AD56A2" w:rsidTr="005350F5">
        <w:tc>
          <w:tcPr>
            <w:tcW w:w="0" w:type="auto"/>
          </w:tcPr>
          <w:p w:rsidR="00AD56A2" w:rsidRDefault="005350F5">
            <w:hyperlink r:id="rId29" w:history="1">
              <w:r>
                <w:t>Freie Anpassung – Ausführen</w:t>
              </w:r>
            </w:hyperlink>
            <w:r>
              <w:t xml:space="preserve">  [Seite ] </w:t>
            </w:r>
            <w:r>
              <w:fldChar w:fldCharType="begin"/>
            </w:r>
            <w:r>
              <w:instrText xml:space="preserve"> PAGEREF unique_36 </w:instrText>
            </w:r>
            <w:r>
              <w:fldChar w:fldCharType="separate"/>
            </w:r>
            <w:r>
              <w:rPr>
                <w:noProof/>
              </w:rPr>
              <w:t>68</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die Anpassung einer Kondition eines bestehenden Vertrags aus</w:t>
            </w:r>
            <w:r>
              <w:t>geführt.</w:t>
            </w:r>
          </w:p>
        </w:tc>
      </w:tr>
    </w:tbl>
    <w:p w:rsidR="00AD56A2" w:rsidRDefault="005350F5">
      <w:r>
        <w:t>Indexanpassung</w:t>
      </w:r>
    </w:p>
    <w:tbl>
      <w:tblPr>
        <w:tblStyle w:val="SAPStandardTable"/>
        <w:tblW w:w="0" w:type="auto"/>
        <w:tblLook w:val="0620" w:firstRow="1" w:lastRow="0" w:firstColumn="0" w:lastColumn="0" w:noHBand="1" w:noVBand="1"/>
      </w:tblPr>
      <w:tblGrid>
        <w:gridCol w:w="2734"/>
        <w:gridCol w:w="2495"/>
        <w:gridCol w:w="3920"/>
        <w:gridCol w:w="5022"/>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30" w:history="1">
              <w:r>
                <w:t>Indexanpassung – Simulieren</w:t>
              </w:r>
            </w:hyperlink>
            <w:r>
              <w:t xml:space="preserve"> </w:t>
            </w:r>
            <w:r>
              <w:t xml:space="preserve"> [Seite ] </w:t>
            </w:r>
            <w:r>
              <w:fldChar w:fldCharType="begin"/>
            </w:r>
            <w:r>
              <w:instrText xml:space="preserve"> PAGEREF unique_37 </w:instrText>
            </w:r>
            <w:r>
              <w:fldChar w:fldCharType="separate"/>
            </w:r>
            <w:r>
              <w:rPr>
                <w:noProof/>
              </w:rPr>
              <w:t>70</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die Anpassung einer Kondition eines bestehenden Vertrags simuliert.</w:t>
            </w:r>
          </w:p>
        </w:tc>
      </w:tr>
      <w:tr w:rsidR="00AD56A2" w:rsidTr="005350F5">
        <w:tc>
          <w:tcPr>
            <w:tcW w:w="0" w:type="auto"/>
          </w:tcPr>
          <w:p w:rsidR="00AD56A2" w:rsidRDefault="005350F5">
            <w:hyperlink r:id="rId31" w:history="1">
              <w:r>
                <w:t>Indexanpassung – Ausfüh</w:t>
              </w:r>
              <w:r>
                <w:t>ren</w:t>
              </w:r>
            </w:hyperlink>
            <w:r>
              <w:t xml:space="preserve">  [Seite ] </w:t>
            </w:r>
            <w:r>
              <w:fldChar w:fldCharType="begin"/>
            </w:r>
            <w:r>
              <w:instrText xml:space="preserve"> PAGEREF unique_38 </w:instrText>
            </w:r>
            <w:r>
              <w:fldChar w:fldCharType="separate"/>
            </w:r>
            <w:r>
              <w:rPr>
                <w:noProof/>
              </w:rPr>
              <w:t>72</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Sie haben die Anpassung einer Kondition eines bestehenden Vertrags ausgeführt.</w:t>
            </w:r>
          </w:p>
        </w:tc>
      </w:tr>
    </w:tbl>
    <w:p w:rsidR="00000000" w:rsidRDefault="005350F5">
      <w:pPr>
        <w:spacing w:before="0" w:after="0"/>
        <w:rPr>
          <w:vanish/>
        </w:rPr>
      </w:pPr>
    </w:p>
    <w:tbl>
      <w:tblPr>
        <w:tblStyle w:val="SAPStandardTable"/>
        <w:tblW w:w="0" w:type="auto"/>
        <w:tblLook w:val="0620" w:firstRow="1" w:lastRow="0" w:firstColumn="0" w:lastColumn="0" w:noHBand="1" w:noVBand="1"/>
      </w:tblPr>
      <w:tblGrid>
        <w:gridCol w:w="4790"/>
        <w:gridCol w:w="1455"/>
        <w:gridCol w:w="5971"/>
        <w:gridCol w:w="195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Prozessdiagramm</w:t>
            </w:r>
          </w:p>
        </w:tc>
        <w:tc>
          <w:tcPr>
            <w:tcW w:w="0" w:type="auto"/>
          </w:tcPr>
          <w:p w:rsidR="00AD56A2" w:rsidRDefault="005350F5">
            <w:pPr>
              <w:pStyle w:val="SAPTableHeader"/>
            </w:pPr>
            <w:r>
              <w:t>Benutzerrollen</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r>
              <w:t>Erweiterte Kassenvorgänge (J78)</w:t>
            </w:r>
          </w:p>
        </w:tc>
        <w:tc>
          <w:tcPr>
            <w:tcW w:w="0" w:type="auto"/>
          </w:tcPr>
          <w:p w:rsidR="00000000" w:rsidRDefault="005350F5"/>
        </w:tc>
        <w:tc>
          <w:tcPr>
            <w:tcW w:w="0" w:type="auto"/>
          </w:tcPr>
          <w:p w:rsidR="00AD56A2" w:rsidRDefault="005350F5">
            <w:r>
              <w:t xml:space="preserve">Siehe Testskript Erweiterte </w:t>
            </w:r>
            <w:r>
              <w:t>Kassenvorgänge (J78).</w:t>
            </w:r>
          </w:p>
        </w:tc>
        <w:tc>
          <w:tcPr>
            <w:tcW w:w="0" w:type="auto"/>
          </w:tcPr>
          <w:p w:rsidR="00000000" w:rsidRDefault="005350F5"/>
        </w:tc>
      </w:tr>
      <w:tr w:rsidR="00AD56A2" w:rsidTr="005350F5">
        <w:tc>
          <w:tcPr>
            <w:tcW w:w="0" w:type="auto"/>
          </w:tcPr>
          <w:p w:rsidR="00AD56A2" w:rsidRDefault="005350F5">
            <w:r>
              <w:t>SAP S/4HANA für die Vertragsverwaltung in Unternehmen (1XV)</w:t>
            </w:r>
          </w:p>
        </w:tc>
        <w:tc>
          <w:tcPr>
            <w:tcW w:w="0" w:type="auto"/>
          </w:tcPr>
          <w:p w:rsidR="00000000" w:rsidRDefault="005350F5"/>
        </w:tc>
        <w:tc>
          <w:tcPr>
            <w:tcW w:w="0" w:type="auto"/>
          </w:tcPr>
          <w:p w:rsidR="00AD56A2" w:rsidRDefault="005350F5">
            <w:r>
              <w:t>Siehe Testskript SAP S/4HANA für die Vertragsverwaltung in Unternehmen (1XV).</w:t>
            </w:r>
          </w:p>
        </w:tc>
        <w:tc>
          <w:tcPr>
            <w:tcW w:w="0" w:type="auto"/>
          </w:tcPr>
          <w:p w:rsidR="00000000" w:rsidRDefault="005350F5"/>
        </w:tc>
      </w:tr>
    </w:tbl>
    <w:p w:rsidR="00AD56A2" w:rsidRDefault="005350F5">
      <w:r>
        <w:t>Vertrag melden</w:t>
      </w:r>
    </w:p>
    <w:tbl>
      <w:tblPr>
        <w:tblStyle w:val="SAPStandardTable"/>
        <w:tblW w:w="0" w:type="auto"/>
        <w:tblLook w:val="0620" w:firstRow="1" w:lastRow="0" w:firstColumn="0" w:lastColumn="0" w:noHBand="1" w:noVBand="1"/>
      </w:tblPr>
      <w:tblGrid>
        <w:gridCol w:w="3314"/>
        <w:gridCol w:w="2776"/>
        <w:gridCol w:w="4808"/>
        <w:gridCol w:w="327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lastRenderedPageBreak/>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32" w:history="1">
              <w:r>
                <w:t>Bericht: Vertragsübersicht</w:t>
              </w:r>
            </w:hyperlink>
            <w:r>
              <w:t xml:space="preserve">  [Seite ] </w:t>
            </w:r>
            <w:r>
              <w:fldChar w:fldCharType="begin"/>
            </w:r>
            <w:r>
              <w:instrText xml:space="preserve"> PAGEREF unique_39 </w:instrText>
            </w:r>
            <w:r>
              <w:fldChar w:fldCharType="separate"/>
            </w:r>
            <w:r>
              <w:rPr>
                <w:noProof/>
              </w:rPr>
              <w:t>77</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Verträge</w:t>
            </w:r>
            <w:r>
              <w:t xml:space="preserve"> - </w:t>
            </w:r>
            <w:r>
              <w:rPr>
                <w:rStyle w:val="SAPScreenElement"/>
              </w:rPr>
              <w:t>Infosystem</w:t>
            </w:r>
            <w:r>
              <w:rPr>
                <w:rStyle w:val="SAPMonospace"/>
              </w:rPr>
              <w:t>(REISCN)</w:t>
            </w:r>
          </w:p>
        </w:tc>
        <w:tc>
          <w:tcPr>
            <w:tcW w:w="0" w:type="auto"/>
          </w:tcPr>
          <w:p w:rsidR="00AD56A2" w:rsidRDefault="005350F5">
            <w:r>
              <w:t>Der Bericht wird angezeigt.</w:t>
            </w:r>
          </w:p>
        </w:tc>
      </w:tr>
      <w:tr w:rsidR="00AD56A2" w:rsidTr="005350F5">
        <w:tc>
          <w:tcPr>
            <w:tcW w:w="0" w:type="auto"/>
          </w:tcPr>
          <w:p w:rsidR="00AD56A2" w:rsidRDefault="005350F5">
            <w:hyperlink r:id="rId33" w:history="1">
              <w:r>
                <w:t>Bericht: Bewertungsregeln</w:t>
              </w:r>
            </w:hyperlink>
            <w:r>
              <w:t xml:space="preserve">  [Seite ] </w:t>
            </w:r>
            <w:r>
              <w:fldChar w:fldCharType="begin"/>
            </w:r>
            <w:r>
              <w:instrText xml:space="preserve"> PAGEREF uni</w:instrText>
            </w:r>
            <w:r>
              <w:instrText xml:space="preserve">que_40 </w:instrText>
            </w:r>
            <w:r>
              <w:fldChar w:fldCharType="separate"/>
            </w:r>
            <w:r>
              <w:rPr>
                <w:noProof/>
              </w:rPr>
              <w:t>78</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Bewertungsregeln</w:t>
            </w:r>
            <w:r>
              <w:t xml:space="preserve"> - </w:t>
            </w:r>
            <w:r>
              <w:rPr>
                <w:rStyle w:val="SAPScreenElement"/>
              </w:rPr>
              <w:t>Infosystem</w:t>
            </w:r>
            <w:r>
              <w:rPr>
                <w:rStyle w:val="SAPMonospace"/>
              </w:rPr>
              <w:t>(RECEISRULECN)</w:t>
            </w:r>
          </w:p>
        </w:tc>
        <w:tc>
          <w:tcPr>
            <w:tcW w:w="0" w:type="auto"/>
          </w:tcPr>
          <w:p w:rsidR="00AD56A2" w:rsidRDefault="005350F5">
            <w:r>
              <w:t>Der Bericht wird angezeigt.</w:t>
            </w:r>
          </w:p>
        </w:tc>
      </w:tr>
      <w:tr w:rsidR="00AD56A2" w:rsidTr="005350F5">
        <w:tc>
          <w:tcPr>
            <w:tcW w:w="0" w:type="auto"/>
          </w:tcPr>
          <w:p w:rsidR="00AD56A2" w:rsidRDefault="005350F5">
            <w:hyperlink r:id="rId34" w:history="1">
              <w:r>
                <w:t>Bericht: Konditionsspezifische Bewertungsregeln</w:t>
              </w:r>
            </w:hyperlink>
            <w:r>
              <w:t xml:space="preserve">  [Seite ] </w:t>
            </w:r>
            <w:r>
              <w:fldChar w:fldCharType="begin"/>
            </w:r>
            <w:r>
              <w:instrText xml:space="preserve"> PAGEREF unique_41 </w:instrText>
            </w:r>
            <w:r>
              <w:fldChar w:fldCharType="separate"/>
            </w:r>
            <w:r>
              <w:rPr>
                <w:noProof/>
              </w:rPr>
              <w:t>80</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 xml:space="preserve">Bedingungsspezifische Bewertungsregeln für </w:t>
            </w:r>
            <w:r>
              <w:rPr>
                <w:rStyle w:val="SAPScreenElement"/>
              </w:rPr>
              <w:t>Verträge</w:t>
            </w:r>
            <w:r>
              <w:t xml:space="preserve"> - </w:t>
            </w:r>
            <w:r>
              <w:rPr>
                <w:rStyle w:val="SAPScreenElement"/>
              </w:rPr>
              <w:t>Infosystem</w:t>
            </w:r>
            <w:r>
              <w:rPr>
                <w:rStyle w:val="SAPMonospace"/>
              </w:rPr>
              <w:t>(RECEISCONDRULECN)</w:t>
            </w:r>
          </w:p>
        </w:tc>
        <w:tc>
          <w:tcPr>
            <w:tcW w:w="0" w:type="auto"/>
          </w:tcPr>
          <w:p w:rsidR="00AD56A2" w:rsidRDefault="005350F5">
            <w:r>
              <w:t>Der Bericht wird angezeigt.</w:t>
            </w:r>
          </w:p>
        </w:tc>
      </w:tr>
      <w:tr w:rsidR="00AD56A2" w:rsidTr="005350F5">
        <w:tc>
          <w:tcPr>
            <w:tcW w:w="0" w:type="auto"/>
          </w:tcPr>
          <w:p w:rsidR="00AD56A2" w:rsidRDefault="005350F5">
            <w:hyperlink r:id="rId35" w:history="1">
              <w:r>
                <w:t>Bericht: Vertragsbewertungen</w:t>
              </w:r>
            </w:hyperlink>
            <w:r>
              <w:t xml:space="preserve">  [Seite ] </w:t>
            </w:r>
            <w:r>
              <w:fldChar w:fldCharType="begin"/>
            </w:r>
            <w:r>
              <w:instrText xml:space="preserve"> PAGEREF unique_42 </w:instrText>
            </w:r>
            <w:r>
              <w:fldChar w:fldCharType="separate"/>
            </w:r>
            <w:r>
              <w:rPr>
                <w:noProof/>
              </w:rPr>
              <w:t>81</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Vertragsbewertung anzeigen</w:t>
            </w:r>
            <w:r>
              <w:t xml:space="preserve"> - </w:t>
            </w:r>
            <w:r>
              <w:rPr>
                <w:rStyle w:val="SAPScreenElement"/>
              </w:rPr>
              <w:t>Übersetzung für Sprache E</w:t>
            </w:r>
            <w:r>
              <w:rPr>
                <w:rStyle w:val="SAPScreenElement"/>
              </w:rPr>
              <w:t>N fehlt.</w:t>
            </w:r>
            <w:r>
              <w:rPr>
                <w:rStyle w:val="SAPMonospace"/>
              </w:rPr>
              <w:t>(RECESH)</w:t>
            </w:r>
          </w:p>
        </w:tc>
        <w:tc>
          <w:tcPr>
            <w:tcW w:w="0" w:type="auto"/>
          </w:tcPr>
          <w:p w:rsidR="00AD56A2" w:rsidRDefault="005350F5">
            <w:r>
              <w:t>Der Bericht wird angezeigt.</w:t>
            </w:r>
          </w:p>
        </w:tc>
      </w:tr>
      <w:tr w:rsidR="00AD56A2" w:rsidTr="005350F5">
        <w:tc>
          <w:tcPr>
            <w:tcW w:w="0" w:type="auto"/>
          </w:tcPr>
          <w:p w:rsidR="00AD56A2" w:rsidRDefault="005350F5">
            <w:hyperlink r:id="rId36" w:history="1">
              <w:r>
                <w:t>Bericht: Bewertungscockpit</w:t>
              </w:r>
            </w:hyperlink>
            <w:r>
              <w:t xml:space="preserve">  [Seite ] </w:t>
            </w:r>
            <w:r>
              <w:fldChar w:fldCharType="begin"/>
            </w:r>
            <w:r>
              <w:instrText xml:space="preserve"> PAGEREF unique_43 </w:instrText>
            </w:r>
            <w:r>
              <w:fldChar w:fldCharType="separate"/>
            </w:r>
            <w:r>
              <w:rPr>
                <w:noProof/>
              </w:rPr>
              <w:t>82</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Bewertungscockpit</w:t>
            </w:r>
            <w:r>
              <w:t xml:space="preserve"> - </w:t>
            </w:r>
            <w:r>
              <w:rPr>
                <w:rStyle w:val="SAPScreenElement"/>
              </w:rPr>
              <w:t>Vertragsbewertung</w:t>
            </w:r>
            <w:r>
              <w:rPr>
                <w:rStyle w:val="SAPMonospace"/>
              </w:rPr>
              <w:t>(F4035)</w:t>
            </w:r>
          </w:p>
        </w:tc>
        <w:tc>
          <w:tcPr>
            <w:tcW w:w="0" w:type="auto"/>
          </w:tcPr>
          <w:p w:rsidR="00AD56A2" w:rsidRDefault="005350F5">
            <w:r>
              <w:t>Der Vertrag mit dem ausgewählten F</w:t>
            </w:r>
            <w:r>
              <w:t>ilter wird angezeigt.</w:t>
            </w:r>
          </w:p>
        </w:tc>
      </w:tr>
      <w:tr w:rsidR="00AD56A2" w:rsidTr="005350F5">
        <w:tc>
          <w:tcPr>
            <w:tcW w:w="0" w:type="auto"/>
          </w:tcPr>
          <w:p w:rsidR="00AD56A2" w:rsidRDefault="005350F5">
            <w:hyperlink r:id="rId37" w:history="1">
              <w:r>
                <w:t>Bericht: Geschäftspartner zu Verträgen</w:t>
              </w:r>
            </w:hyperlink>
            <w:r>
              <w:t xml:space="preserve">  [Seite ] </w:t>
            </w:r>
            <w:r>
              <w:fldChar w:fldCharType="begin"/>
            </w:r>
            <w:r>
              <w:instrText xml:space="preserve"> PAGEREF unique_44 </w:instrText>
            </w:r>
            <w:r>
              <w:fldChar w:fldCharType="separate"/>
            </w:r>
            <w:r>
              <w:rPr>
                <w:noProof/>
              </w:rPr>
              <w:t>83</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Geschäftspartner von Verträgen</w:t>
            </w:r>
            <w:r>
              <w:t xml:space="preserve"> - </w:t>
            </w:r>
            <w:r>
              <w:rPr>
                <w:rStyle w:val="SAPScreenElement"/>
              </w:rPr>
              <w:t>Infosystem</w:t>
            </w:r>
            <w:r>
              <w:rPr>
                <w:rStyle w:val="SAPMonospace"/>
              </w:rPr>
              <w:t>(REISCNBP)</w:t>
            </w:r>
          </w:p>
        </w:tc>
        <w:tc>
          <w:tcPr>
            <w:tcW w:w="0" w:type="auto"/>
          </w:tcPr>
          <w:p w:rsidR="00AD56A2" w:rsidRDefault="005350F5">
            <w:r>
              <w:t>Der Bericht wird angezeigt.</w:t>
            </w:r>
          </w:p>
        </w:tc>
      </w:tr>
      <w:tr w:rsidR="00AD56A2" w:rsidTr="005350F5">
        <w:tc>
          <w:tcPr>
            <w:tcW w:w="0" w:type="auto"/>
          </w:tcPr>
          <w:p w:rsidR="00AD56A2" w:rsidRDefault="005350F5">
            <w:hyperlink r:id="rId38" w:history="1">
              <w:r>
                <w:t>Bericht: Objekte zu Verträgen</w:t>
              </w:r>
            </w:hyperlink>
            <w:r>
              <w:t xml:space="preserve">  [Seite ] </w:t>
            </w:r>
            <w:r>
              <w:fldChar w:fldCharType="begin"/>
            </w:r>
            <w:r>
              <w:instrText xml:space="preserve"> PAGEREF unique_45 </w:instrText>
            </w:r>
            <w:r>
              <w:fldChar w:fldCharType="separate"/>
            </w:r>
            <w:r>
              <w:rPr>
                <w:noProof/>
              </w:rPr>
              <w:t>85</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Objekte zu Verträgen</w:t>
            </w:r>
            <w:r>
              <w:t xml:space="preserve"> - </w:t>
            </w:r>
            <w:r>
              <w:rPr>
                <w:rStyle w:val="SAPScreenElement"/>
              </w:rPr>
              <w:t>Infosystem</w:t>
            </w:r>
            <w:r>
              <w:rPr>
                <w:rStyle w:val="SAPMonospace"/>
              </w:rPr>
              <w:t>(REISCNOA)</w:t>
            </w:r>
          </w:p>
        </w:tc>
        <w:tc>
          <w:tcPr>
            <w:tcW w:w="0" w:type="auto"/>
          </w:tcPr>
          <w:p w:rsidR="00AD56A2" w:rsidRDefault="005350F5">
            <w:r>
              <w:t>Der Bericht wird angezeigt.</w:t>
            </w:r>
          </w:p>
        </w:tc>
      </w:tr>
      <w:tr w:rsidR="00AD56A2" w:rsidTr="005350F5">
        <w:tc>
          <w:tcPr>
            <w:tcW w:w="0" w:type="auto"/>
          </w:tcPr>
          <w:p w:rsidR="00AD56A2" w:rsidRDefault="005350F5">
            <w:hyperlink r:id="rId39" w:history="1">
              <w:r>
                <w:t>Bericht: Laufzeit</w:t>
              </w:r>
            </w:hyperlink>
            <w:r>
              <w:t xml:space="preserve"> </w:t>
            </w:r>
            <w:r>
              <w:t xml:space="preserve"> [Seite ] </w:t>
            </w:r>
            <w:r>
              <w:fldChar w:fldCharType="begin"/>
            </w:r>
            <w:r>
              <w:instrText xml:space="preserve"> PAGEREF unique_46 </w:instrText>
            </w:r>
            <w:r>
              <w:fldChar w:fldCharType="separate"/>
            </w:r>
            <w:r>
              <w:rPr>
                <w:noProof/>
              </w:rPr>
              <w:t>86</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Vertragslaufzeit</w:t>
            </w:r>
            <w:r>
              <w:t xml:space="preserve"> - </w:t>
            </w:r>
            <w:r>
              <w:rPr>
                <w:rStyle w:val="SAPScreenElement"/>
              </w:rPr>
              <w:t>Infosystem</w:t>
            </w:r>
            <w:r>
              <w:rPr>
                <w:rStyle w:val="SAPMonospace"/>
              </w:rPr>
              <w:t>(REISCNPE)</w:t>
            </w:r>
          </w:p>
        </w:tc>
        <w:tc>
          <w:tcPr>
            <w:tcW w:w="0" w:type="auto"/>
          </w:tcPr>
          <w:p w:rsidR="00AD56A2" w:rsidRDefault="005350F5">
            <w:r>
              <w:t>Der Bericht wird angezeigt.</w:t>
            </w:r>
          </w:p>
        </w:tc>
      </w:tr>
      <w:tr w:rsidR="00AD56A2" w:rsidTr="005350F5">
        <w:tc>
          <w:tcPr>
            <w:tcW w:w="0" w:type="auto"/>
          </w:tcPr>
          <w:p w:rsidR="00AD56A2" w:rsidRDefault="005350F5">
            <w:hyperlink r:id="rId40" w:history="1">
              <w:r>
                <w:t>Bericht: Wiedervorlagetermine</w:t>
              </w:r>
            </w:hyperlink>
            <w:r>
              <w:t xml:space="preserve">  [Seite ] </w:t>
            </w:r>
            <w:r>
              <w:fldChar w:fldCharType="begin"/>
            </w:r>
            <w:r>
              <w:instrText xml:space="preserve"> PAGEREF unique_47 </w:instrText>
            </w:r>
            <w:r>
              <w:fldChar w:fldCharType="separate"/>
            </w:r>
            <w:r>
              <w:rPr>
                <w:noProof/>
              </w:rPr>
              <w:t>87</w:t>
            </w:r>
            <w:r>
              <w:fldChar w:fldCharType="end"/>
            </w:r>
          </w:p>
        </w:tc>
        <w:tc>
          <w:tcPr>
            <w:tcW w:w="0" w:type="auto"/>
          </w:tcPr>
          <w:p w:rsidR="00AD56A2" w:rsidRDefault="005350F5">
            <w:r>
              <w:t>Sachbearbeiter Vertrag – Leasi</w:t>
            </w:r>
            <w:r>
              <w:t>ng</w:t>
            </w:r>
          </w:p>
        </w:tc>
        <w:tc>
          <w:tcPr>
            <w:tcW w:w="0" w:type="auto"/>
          </w:tcPr>
          <w:p w:rsidR="00AD56A2" w:rsidRDefault="005350F5">
            <w:r>
              <w:rPr>
                <w:rStyle w:val="SAPScreenElement"/>
              </w:rPr>
              <w:t>Termine für Verträge verwalten</w:t>
            </w:r>
            <w:r>
              <w:t xml:space="preserve"> - </w:t>
            </w:r>
            <w:r>
              <w:rPr>
                <w:rStyle w:val="SAPScreenElement"/>
              </w:rPr>
              <w:t>Übersetzung für Sprache EN fehlt.</w:t>
            </w:r>
            <w:r>
              <w:rPr>
                <w:rStyle w:val="SAPMonospace"/>
              </w:rPr>
              <w:t>(RECARSCN)</w:t>
            </w:r>
          </w:p>
        </w:tc>
        <w:tc>
          <w:tcPr>
            <w:tcW w:w="0" w:type="auto"/>
          </w:tcPr>
          <w:p w:rsidR="00AD56A2" w:rsidRDefault="005350F5">
            <w:r>
              <w:t>Der Bericht wird angezeigt.</w:t>
            </w:r>
          </w:p>
        </w:tc>
      </w:tr>
      <w:tr w:rsidR="00AD56A2" w:rsidTr="005350F5">
        <w:tc>
          <w:tcPr>
            <w:tcW w:w="0" w:type="auto"/>
          </w:tcPr>
          <w:p w:rsidR="00AD56A2" w:rsidRDefault="005350F5">
            <w:hyperlink r:id="rId41" w:history="1">
              <w:r>
                <w:t>Bericht: Gebuchte Belege für Verträge</w:t>
              </w:r>
            </w:hyperlink>
            <w:r>
              <w:t xml:space="preserve">  [Seite ] </w:t>
            </w:r>
            <w:r>
              <w:fldChar w:fldCharType="begin"/>
            </w:r>
            <w:r>
              <w:instrText xml:space="preserve"> PAGEREF unique_48 </w:instrText>
            </w:r>
            <w:r>
              <w:fldChar w:fldCharType="separate"/>
            </w:r>
            <w:r>
              <w:rPr>
                <w:noProof/>
              </w:rPr>
              <w:t>88</w:t>
            </w:r>
            <w:r>
              <w:fldChar w:fldCharType="end"/>
            </w:r>
          </w:p>
        </w:tc>
        <w:tc>
          <w:tcPr>
            <w:tcW w:w="0" w:type="auto"/>
          </w:tcPr>
          <w:p w:rsidR="00AD56A2" w:rsidRDefault="005350F5">
            <w:r>
              <w:t>Debitorenbuchhalter – Leasing</w:t>
            </w:r>
          </w:p>
        </w:tc>
        <w:tc>
          <w:tcPr>
            <w:tcW w:w="0" w:type="auto"/>
          </w:tcPr>
          <w:p w:rsidR="00AD56A2" w:rsidRDefault="005350F5">
            <w:r>
              <w:rPr>
                <w:rStyle w:val="SAPScreenElement"/>
              </w:rPr>
              <w:t>Positionsübersicht</w:t>
            </w:r>
            <w:r>
              <w:t xml:space="preserve"> - </w:t>
            </w:r>
            <w:r>
              <w:rPr>
                <w:rStyle w:val="SAPScreenElement"/>
              </w:rPr>
              <w:t>Infosystem</w:t>
            </w:r>
            <w:r>
              <w:rPr>
                <w:rStyle w:val="SAPMonospace"/>
              </w:rPr>
              <w:t>(REISRADOCITEM)</w:t>
            </w:r>
          </w:p>
        </w:tc>
        <w:tc>
          <w:tcPr>
            <w:tcW w:w="0" w:type="auto"/>
          </w:tcPr>
          <w:p w:rsidR="00AD56A2" w:rsidRDefault="005350F5">
            <w:r>
              <w:t>Der Bericht wird angezeigt.</w:t>
            </w:r>
          </w:p>
        </w:tc>
      </w:tr>
      <w:tr w:rsidR="00AD56A2" w:rsidTr="005350F5">
        <w:tc>
          <w:tcPr>
            <w:tcW w:w="0" w:type="auto"/>
          </w:tcPr>
          <w:p w:rsidR="00AD56A2" w:rsidRDefault="005350F5">
            <w:hyperlink r:id="rId42" w:history="1">
              <w:r>
                <w:t>Bericht: Umgliederung</w:t>
              </w:r>
            </w:hyperlink>
            <w:r>
              <w:t xml:space="preserve">  [Seite ] </w:t>
            </w:r>
            <w:r>
              <w:fldChar w:fldCharType="begin"/>
            </w:r>
            <w:r>
              <w:instrText xml:space="preserve"> PAGEREF unique_49 </w:instrText>
            </w:r>
            <w:r>
              <w:fldChar w:fldCharType="separate"/>
            </w:r>
            <w:r>
              <w:rPr>
                <w:noProof/>
              </w:rPr>
              <w:t>89</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Reklassifizierung</w:t>
            </w:r>
            <w:r>
              <w:t xml:space="preserve"> - </w:t>
            </w:r>
            <w:r>
              <w:rPr>
                <w:rStyle w:val="SAPScreenElement"/>
              </w:rPr>
              <w:t>Infosystem</w:t>
            </w:r>
            <w:r>
              <w:rPr>
                <w:rStyle w:val="SAPMonospace"/>
              </w:rPr>
              <w:t>(RECEISRECLASSIFY)</w:t>
            </w:r>
          </w:p>
        </w:tc>
        <w:tc>
          <w:tcPr>
            <w:tcW w:w="0" w:type="auto"/>
          </w:tcPr>
          <w:p w:rsidR="00AD56A2" w:rsidRDefault="005350F5">
            <w:r>
              <w:t>Der Bericht wird angezeigt.</w:t>
            </w:r>
          </w:p>
        </w:tc>
      </w:tr>
      <w:tr w:rsidR="00AD56A2" w:rsidTr="005350F5">
        <w:tc>
          <w:tcPr>
            <w:tcW w:w="0" w:type="auto"/>
          </w:tcPr>
          <w:p w:rsidR="00AD56A2" w:rsidRDefault="005350F5">
            <w:hyperlink r:id="rId43" w:history="1">
              <w:r>
                <w:t>Bericht: Verbindlichkeitenspiegel</w:t>
              </w:r>
            </w:hyperlink>
            <w:r>
              <w:t xml:space="preserve">  [Seite ] </w:t>
            </w:r>
            <w:r>
              <w:fldChar w:fldCharType="begin"/>
            </w:r>
            <w:r>
              <w:instrText xml:space="preserve"> PAGEREF unique_50 </w:instrText>
            </w:r>
            <w:r>
              <w:fldChar w:fldCharType="separate"/>
            </w:r>
            <w:r>
              <w:rPr>
                <w:noProof/>
              </w:rPr>
              <w:t>90</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Verbindlichkeitenspiegel</w:t>
            </w:r>
            <w:r>
              <w:t xml:space="preserve"> - </w:t>
            </w:r>
            <w:r>
              <w:rPr>
                <w:rStyle w:val="SAPScreenElement"/>
              </w:rPr>
              <w:t>Infosystem</w:t>
            </w:r>
            <w:r>
              <w:rPr>
                <w:rStyle w:val="SAPMonospace"/>
              </w:rPr>
              <w:t>(RECEISLIABGRAD)</w:t>
            </w:r>
          </w:p>
        </w:tc>
        <w:tc>
          <w:tcPr>
            <w:tcW w:w="0" w:type="auto"/>
          </w:tcPr>
          <w:p w:rsidR="00AD56A2" w:rsidRDefault="005350F5">
            <w:r>
              <w:t>Der</w:t>
            </w:r>
            <w:r>
              <w:t xml:space="preserve"> Bericht wird angezeigt.</w:t>
            </w:r>
          </w:p>
        </w:tc>
      </w:tr>
      <w:tr w:rsidR="00AD56A2" w:rsidTr="005350F5">
        <w:tc>
          <w:tcPr>
            <w:tcW w:w="0" w:type="auto"/>
          </w:tcPr>
          <w:p w:rsidR="00AD56A2" w:rsidRDefault="005350F5">
            <w:hyperlink r:id="rId44" w:history="1">
              <w:r>
                <w:t>Bericht: Anlagen für Verträge</w:t>
              </w:r>
            </w:hyperlink>
            <w:r>
              <w:t xml:space="preserve">  [Seite ] </w:t>
            </w:r>
            <w:r>
              <w:fldChar w:fldCharType="begin"/>
            </w:r>
            <w:r>
              <w:instrText xml:space="preserve"> PAGEREF unique_51 </w:instrText>
            </w:r>
            <w:r>
              <w:fldChar w:fldCharType="separate"/>
            </w:r>
            <w:r>
              <w:rPr>
                <w:noProof/>
              </w:rPr>
              <w:t>92</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Anlagen für Verträge</w:t>
            </w:r>
            <w:r>
              <w:t xml:space="preserve"> - </w:t>
            </w:r>
            <w:r>
              <w:rPr>
                <w:rStyle w:val="SAPScreenElement"/>
              </w:rPr>
              <w:t>Infosystem</w:t>
            </w:r>
            <w:r>
              <w:rPr>
                <w:rStyle w:val="SAPMonospace"/>
              </w:rPr>
              <w:t>(RECEISASSETCN)</w:t>
            </w:r>
          </w:p>
        </w:tc>
        <w:tc>
          <w:tcPr>
            <w:tcW w:w="0" w:type="auto"/>
          </w:tcPr>
          <w:p w:rsidR="00AD56A2" w:rsidRDefault="005350F5">
            <w:r>
              <w:t>Der Bericht wird angezeigt.</w:t>
            </w:r>
          </w:p>
        </w:tc>
      </w:tr>
      <w:tr w:rsidR="00AD56A2" w:rsidTr="005350F5">
        <w:tc>
          <w:tcPr>
            <w:tcW w:w="0" w:type="auto"/>
          </w:tcPr>
          <w:p w:rsidR="00AD56A2" w:rsidRDefault="005350F5">
            <w:hyperlink r:id="rId45" w:history="1">
              <w:r>
                <w:t>Bericht: RE-Belege zu Verträgen</w:t>
              </w:r>
            </w:hyperlink>
            <w:r>
              <w:t xml:space="preserve">  [Seite ] </w:t>
            </w:r>
            <w:r>
              <w:fldChar w:fldCharType="begin"/>
            </w:r>
            <w:r>
              <w:instrText xml:space="preserve"> PAGEREF unique_52 </w:instrText>
            </w:r>
            <w:r>
              <w:fldChar w:fldCharType="separate"/>
            </w:r>
            <w:r>
              <w:rPr>
                <w:noProof/>
              </w:rPr>
              <w:t>93</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Dokumente zu Verträgen</w:t>
            </w:r>
            <w:r>
              <w:t xml:space="preserve"> - </w:t>
            </w:r>
            <w:r>
              <w:rPr>
                <w:rStyle w:val="SAPScreenElement"/>
              </w:rPr>
              <w:t>Infosystem</w:t>
            </w:r>
            <w:r>
              <w:rPr>
                <w:rStyle w:val="SAPMonospace"/>
              </w:rPr>
              <w:t>(REISREDOCCN)</w:t>
            </w:r>
          </w:p>
        </w:tc>
        <w:tc>
          <w:tcPr>
            <w:tcW w:w="0" w:type="auto"/>
          </w:tcPr>
          <w:p w:rsidR="00AD56A2" w:rsidRDefault="005350F5">
            <w:r>
              <w:t>Die Berichtssicht wird angezeigt.</w:t>
            </w:r>
          </w:p>
        </w:tc>
      </w:tr>
      <w:tr w:rsidR="00AD56A2" w:rsidTr="005350F5">
        <w:tc>
          <w:tcPr>
            <w:tcW w:w="0" w:type="auto"/>
          </w:tcPr>
          <w:p w:rsidR="00AD56A2" w:rsidRDefault="005350F5">
            <w:hyperlink r:id="rId46" w:history="1">
              <w:r>
                <w:t>Bericht: B</w:t>
              </w:r>
              <w:r>
                <w:t>ewertungbestände anzeigen</w:t>
              </w:r>
            </w:hyperlink>
            <w:r>
              <w:t xml:space="preserve">  [Seite ] </w:t>
            </w:r>
            <w:r>
              <w:fldChar w:fldCharType="begin"/>
            </w:r>
            <w:r>
              <w:instrText xml:space="preserve"> PAGEREF unique_53 </w:instrText>
            </w:r>
            <w:r>
              <w:fldChar w:fldCharType="separate"/>
            </w:r>
            <w:r>
              <w:rPr>
                <w:noProof/>
              </w:rPr>
              <w:t>94</w:t>
            </w:r>
            <w:r>
              <w:fldChar w:fldCharType="end"/>
            </w:r>
          </w:p>
        </w:tc>
        <w:tc>
          <w:tcPr>
            <w:tcW w:w="0" w:type="auto"/>
          </w:tcPr>
          <w:p w:rsidR="00AD56A2" w:rsidRDefault="005350F5">
            <w:r>
              <w:t>Sachbearbeiter Vertragsbewertung – Leasing</w:t>
            </w:r>
          </w:p>
        </w:tc>
        <w:tc>
          <w:tcPr>
            <w:tcW w:w="0" w:type="auto"/>
          </w:tcPr>
          <w:p w:rsidR="00AD56A2" w:rsidRDefault="005350F5">
            <w:r>
              <w:rPr>
                <w:rStyle w:val="SAPScreenElement"/>
              </w:rPr>
              <w:t>Bewertungsbestand</w:t>
            </w:r>
            <w:r>
              <w:t xml:space="preserve"> - </w:t>
            </w:r>
            <w:r>
              <w:rPr>
                <w:rStyle w:val="SAPScreenElement"/>
              </w:rPr>
              <w:t>Infosystem</w:t>
            </w:r>
            <w:r>
              <w:rPr>
                <w:rStyle w:val="SAPMonospace"/>
              </w:rPr>
              <w:t>(RECEISBALANCE)</w:t>
            </w:r>
          </w:p>
        </w:tc>
        <w:tc>
          <w:tcPr>
            <w:tcW w:w="0" w:type="auto"/>
          </w:tcPr>
          <w:p w:rsidR="00AD56A2" w:rsidRDefault="005350F5">
            <w:r>
              <w:t>Finanzstromdaten zur Bewertung werden angezeigt.</w:t>
            </w:r>
          </w:p>
        </w:tc>
      </w:tr>
    </w:tbl>
    <w:p w:rsidR="00000000" w:rsidRDefault="005350F5">
      <w:pPr>
        <w:spacing w:before="0" w:after="0"/>
        <w:rPr>
          <w:vanish/>
        </w:rPr>
      </w:pPr>
    </w:p>
    <w:tbl>
      <w:tblPr>
        <w:tblStyle w:val="SAPStandardTable"/>
        <w:tblW w:w="0" w:type="auto"/>
        <w:tblLook w:val="0620" w:firstRow="1" w:lastRow="0" w:firstColumn="0" w:lastColumn="0" w:noHBand="1" w:noVBand="1"/>
      </w:tblPr>
      <w:tblGrid>
        <w:gridCol w:w="2284"/>
        <w:gridCol w:w="2991"/>
        <w:gridCol w:w="5224"/>
        <w:gridCol w:w="336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47" w:history="1">
              <w:r>
                <w:t>Vertrag beenden</w:t>
              </w:r>
            </w:hyperlink>
            <w:r>
              <w:t xml:space="preserve">  [Seite ] </w:t>
            </w:r>
            <w:r>
              <w:fldChar w:fldCharType="begin"/>
            </w:r>
            <w:r>
              <w:instrText xml:space="preserve"> PAGEREF unique_54 </w:instrText>
            </w:r>
            <w:r>
              <w:fldChar w:fldCharType="separate"/>
            </w:r>
            <w:r>
              <w:rPr>
                <w:noProof/>
              </w:rPr>
              <w:t>95</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56A2" w:rsidRDefault="005350F5">
            <w:r>
              <w:t>Der vorhandene Vertrag wird beendet.</w:t>
            </w:r>
          </w:p>
        </w:tc>
      </w:tr>
    </w:tbl>
    <w:p w:rsidR="00AD56A2" w:rsidRDefault="005350F5">
      <w:r>
        <w:t>Technische Vorgänge</w:t>
      </w:r>
    </w:p>
    <w:tbl>
      <w:tblPr>
        <w:tblStyle w:val="SAPStandardTable"/>
        <w:tblW w:w="0" w:type="auto"/>
        <w:tblLook w:val="0620" w:firstRow="1" w:lastRow="0" w:firstColumn="0" w:lastColumn="0" w:noHBand="1" w:noVBand="1"/>
      </w:tblPr>
      <w:tblGrid>
        <w:gridCol w:w="3347"/>
        <w:gridCol w:w="2218"/>
        <w:gridCol w:w="4253"/>
        <w:gridCol w:w="435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Prozessschritt</w:t>
            </w:r>
          </w:p>
        </w:tc>
        <w:tc>
          <w:tcPr>
            <w:tcW w:w="0" w:type="auto"/>
          </w:tcPr>
          <w:p w:rsidR="00AD56A2" w:rsidRDefault="005350F5">
            <w:pPr>
              <w:pStyle w:val="SAPTableHeader"/>
            </w:pPr>
            <w:r>
              <w:t>Benutzerrolle</w:t>
            </w:r>
          </w:p>
        </w:tc>
        <w:tc>
          <w:tcPr>
            <w:tcW w:w="0" w:type="auto"/>
          </w:tcPr>
          <w:p w:rsidR="00AD56A2" w:rsidRDefault="005350F5">
            <w:pPr>
              <w:pStyle w:val="SAPTableHeader"/>
            </w:pPr>
            <w:r>
              <w:t>Vorgang/App</w:t>
            </w:r>
          </w:p>
        </w:tc>
        <w:tc>
          <w:tcPr>
            <w:tcW w:w="0" w:type="auto"/>
          </w:tcPr>
          <w:p w:rsidR="00AD56A2" w:rsidRDefault="005350F5">
            <w:pPr>
              <w:pStyle w:val="SAPTableHeader"/>
            </w:pPr>
            <w:r>
              <w:t>Erwartete Ergebnisse</w:t>
            </w:r>
          </w:p>
        </w:tc>
      </w:tr>
      <w:tr w:rsidR="00AD56A2" w:rsidTr="005350F5">
        <w:tc>
          <w:tcPr>
            <w:tcW w:w="0" w:type="auto"/>
          </w:tcPr>
          <w:p w:rsidR="00AD56A2" w:rsidRDefault="005350F5">
            <w:hyperlink r:id="rId48" w:history="1">
              <w:r>
                <w:t>Finanzstromaktualisierung für Verträge - Simula</w:t>
              </w:r>
              <w:r>
                <w:t>tion</w:t>
              </w:r>
            </w:hyperlink>
            <w:r>
              <w:t xml:space="preserve">  [Seite ] </w:t>
            </w:r>
            <w:r>
              <w:fldChar w:fldCharType="begin"/>
            </w:r>
            <w:r>
              <w:instrText xml:space="preserve"> PAGEREF unique_55 </w:instrText>
            </w:r>
            <w:r>
              <w:fldChar w:fldCharType="separate"/>
            </w:r>
            <w:r>
              <w:rPr>
                <w:noProof/>
              </w:rPr>
              <w:t>96</w:t>
            </w:r>
            <w:r>
              <w:fldChar w:fldCharType="end"/>
            </w:r>
          </w:p>
        </w:tc>
        <w:tc>
          <w:tcPr>
            <w:tcW w:w="0" w:type="auto"/>
          </w:tcPr>
          <w:p w:rsidR="00AD56A2" w:rsidRDefault="005350F5">
            <w:r>
              <w:t>Verwalter – Leasing</w:t>
            </w:r>
          </w:p>
        </w:tc>
        <w:tc>
          <w:tcPr>
            <w:tcW w:w="0" w:type="auto"/>
          </w:tcPr>
          <w:p w:rsidR="00AD56A2" w:rsidRDefault="005350F5">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AD56A2" w:rsidRDefault="005350F5">
            <w:r>
              <w:t>Sie haben die Aktualisierung des Finanzstroms für einen vorhandenen Vertrag simuliert.</w:t>
            </w:r>
          </w:p>
        </w:tc>
      </w:tr>
      <w:tr w:rsidR="00AD56A2" w:rsidTr="005350F5">
        <w:tc>
          <w:tcPr>
            <w:tcW w:w="0" w:type="auto"/>
          </w:tcPr>
          <w:p w:rsidR="00AD56A2" w:rsidRDefault="005350F5">
            <w:hyperlink r:id="rId49" w:history="1">
              <w:r>
                <w:t>Finanzstromaktualisierung für Verträge – Ausführung</w:t>
              </w:r>
            </w:hyperlink>
            <w:r>
              <w:t xml:space="preserve"> </w:t>
            </w:r>
            <w:r>
              <w:t xml:space="preserve"> [Seite ] </w:t>
            </w:r>
            <w:r>
              <w:fldChar w:fldCharType="begin"/>
            </w:r>
            <w:r>
              <w:instrText xml:space="preserve"> PAGEREF unique_56 </w:instrText>
            </w:r>
            <w:r>
              <w:fldChar w:fldCharType="separate"/>
            </w:r>
            <w:r>
              <w:rPr>
                <w:noProof/>
              </w:rPr>
              <w:t>98</w:t>
            </w:r>
            <w:r>
              <w:fldChar w:fldCharType="end"/>
            </w:r>
          </w:p>
        </w:tc>
        <w:tc>
          <w:tcPr>
            <w:tcW w:w="0" w:type="auto"/>
          </w:tcPr>
          <w:p w:rsidR="00AD56A2" w:rsidRDefault="005350F5">
            <w:r>
              <w:t>Verwalter – Leasing</w:t>
            </w:r>
          </w:p>
        </w:tc>
        <w:tc>
          <w:tcPr>
            <w:tcW w:w="0" w:type="auto"/>
          </w:tcPr>
          <w:p w:rsidR="00AD56A2" w:rsidRDefault="005350F5">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AD56A2" w:rsidRDefault="005350F5">
            <w:r>
              <w:t>Sie haben die Aktualisierung des Finanzstroms für einen vorhandenen Vertrag ausgeführt.</w:t>
            </w:r>
          </w:p>
        </w:tc>
      </w:tr>
      <w:tr w:rsidR="00AD56A2" w:rsidTr="005350F5">
        <w:tc>
          <w:tcPr>
            <w:tcW w:w="0" w:type="auto"/>
          </w:tcPr>
          <w:p w:rsidR="00AD56A2" w:rsidRDefault="005350F5">
            <w:hyperlink r:id="rId50" w:history="1">
              <w:r>
                <w:t>Ar</w:t>
              </w:r>
              <w:r>
                <w:t>beitsvorrat: Objekte aktualisieren – Simulation</w:t>
              </w:r>
            </w:hyperlink>
            <w:r>
              <w:t xml:space="preserve">  [Seite ] </w:t>
            </w:r>
            <w:r>
              <w:fldChar w:fldCharType="begin"/>
            </w:r>
            <w:r>
              <w:instrText xml:space="preserve"> PAGEREF unique_57 </w:instrText>
            </w:r>
            <w:r>
              <w:fldChar w:fldCharType="separate"/>
            </w:r>
            <w:r>
              <w:rPr>
                <w:noProof/>
              </w:rPr>
              <w:t>99</w:t>
            </w:r>
            <w:r>
              <w:fldChar w:fldCharType="end"/>
            </w:r>
          </w:p>
        </w:tc>
        <w:tc>
          <w:tcPr>
            <w:tcW w:w="0" w:type="auto"/>
          </w:tcPr>
          <w:p w:rsidR="00AD56A2" w:rsidRDefault="005350F5">
            <w:r>
              <w:t>Verwalter – Leasing</w:t>
            </w:r>
          </w:p>
        </w:tc>
        <w:tc>
          <w:tcPr>
            <w:tcW w:w="0" w:type="auto"/>
          </w:tcPr>
          <w:p w:rsidR="00AD56A2" w:rsidRDefault="005350F5">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AD56A2" w:rsidRDefault="005350F5">
            <w:r>
              <w:t>Sie haben die Aktualisierung eines Vertrages simuliert.</w:t>
            </w:r>
          </w:p>
        </w:tc>
      </w:tr>
      <w:tr w:rsidR="00AD56A2" w:rsidTr="005350F5">
        <w:tc>
          <w:tcPr>
            <w:tcW w:w="0" w:type="auto"/>
          </w:tcPr>
          <w:p w:rsidR="00AD56A2" w:rsidRDefault="005350F5">
            <w:hyperlink r:id="rId51" w:history="1">
              <w:r>
                <w:t>Arbeitsvorrat: Objekte aktualisieren – Ausführung</w:t>
              </w:r>
            </w:hyperlink>
            <w:r>
              <w:t xml:space="preserve">  [Seite ] </w:t>
            </w:r>
            <w:r>
              <w:fldChar w:fldCharType="begin"/>
            </w:r>
            <w:r>
              <w:instrText xml:space="preserve"> PAGEREF unique_58 </w:instrText>
            </w:r>
            <w:r>
              <w:fldChar w:fldCharType="separate"/>
            </w:r>
            <w:r>
              <w:rPr>
                <w:noProof/>
              </w:rPr>
              <w:t>100</w:t>
            </w:r>
            <w:r>
              <w:fldChar w:fldCharType="end"/>
            </w:r>
          </w:p>
        </w:tc>
        <w:tc>
          <w:tcPr>
            <w:tcW w:w="0" w:type="auto"/>
          </w:tcPr>
          <w:p w:rsidR="00AD56A2" w:rsidRDefault="005350F5">
            <w:r>
              <w:t>Verwalter – Leasing</w:t>
            </w:r>
          </w:p>
        </w:tc>
        <w:tc>
          <w:tcPr>
            <w:tcW w:w="0" w:type="auto"/>
          </w:tcPr>
          <w:p w:rsidR="00AD56A2" w:rsidRDefault="005350F5">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AD56A2" w:rsidRDefault="005350F5">
            <w:r>
              <w:t>Sie haben die Aktualisierung eines Vertrages ausgeführt.</w:t>
            </w:r>
          </w:p>
        </w:tc>
      </w:tr>
      <w:tr w:rsidR="00AD56A2" w:rsidTr="005350F5">
        <w:tc>
          <w:tcPr>
            <w:tcW w:w="0" w:type="auto"/>
          </w:tcPr>
          <w:p w:rsidR="00AD56A2" w:rsidRDefault="005350F5">
            <w:hyperlink r:id="rId52" w:history="1">
              <w:r>
                <w:t>Protokolle auswerten</w:t>
              </w:r>
            </w:hyperlink>
            <w:r>
              <w:t xml:space="preserve">  [Seite ] </w:t>
            </w:r>
            <w:r>
              <w:fldChar w:fldCharType="begin"/>
            </w:r>
            <w:r>
              <w:instrText xml:space="preserve"> PAGEREF unique_59 </w:instrText>
            </w:r>
            <w:r>
              <w:fldChar w:fldCharType="separate"/>
            </w:r>
            <w:r>
              <w:rPr>
                <w:noProof/>
              </w:rPr>
              <w:t>101</w:t>
            </w:r>
            <w:r>
              <w:fldChar w:fldCharType="end"/>
            </w:r>
          </w:p>
        </w:tc>
        <w:tc>
          <w:tcPr>
            <w:tcW w:w="0" w:type="auto"/>
          </w:tcPr>
          <w:p w:rsidR="00AD56A2" w:rsidRDefault="005350F5">
            <w:r>
              <w:t>Verwalter – Leasing</w:t>
            </w:r>
          </w:p>
        </w:tc>
        <w:tc>
          <w:tcPr>
            <w:tcW w:w="0" w:type="auto"/>
          </w:tcPr>
          <w:p w:rsidR="00AD56A2" w:rsidRDefault="005350F5">
            <w:r>
              <w:rPr>
                <w:rStyle w:val="SAPScreenElement"/>
              </w:rPr>
              <w:t>Protokolle auswerten</w:t>
            </w:r>
            <w:r>
              <w:t xml:space="preserve"> - </w:t>
            </w:r>
            <w:r>
              <w:rPr>
                <w:rStyle w:val="SAPScreenElement"/>
              </w:rPr>
              <w:t>Übersetzung für Sprache EN fehlt.</w:t>
            </w:r>
            <w:r>
              <w:rPr>
                <w:rStyle w:val="SAPMonospace"/>
              </w:rPr>
              <w:t>(RECALA)</w:t>
            </w:r>
          </w:p>
        </w:tc>
        <w:tc>
          <w:tcPr>
            <w:tcW w:w="0" w:type="auto"/>
          </w:tcPr>
          <w:p w:rsidR="00AD56A2" w:rsidRDefault="005350F5">
            <w:r>
              <w:t>Sie haben die Protokolle analysiert.</w:t>
            </w:r>
          </w:p>
        </w:tc>
      </w:tr>
      <w:tr w:rsidR="00AD56A2" w:rsidTr="005350F5">
        <w:tc>
          <w:tcPr>
            <w:tcW w:w="0" w:type="auto"/>
          </w:tcPr>
          <w:p w:rsidR="00AD56A2" w:rsidRDefault="005350F5">
            <w:hyperlink r:id="rId53" w:history="1">
              <w:r>
                <w:t>Verträge archivieren</w:t>
              </w:r>
            </w:hyperlink>
            <w:r>
              <w:t xml:space="preserve">  [Seite ] </w:t>
            </w:r>
            <w:r>
              <w:fldChar w:fldCharType="begin"/>
            </w:r>
            <w:r>
              <w:instrText xml:space="preserve"> PAGEREF unique_60 </w:instrText>
            </w:r>
            <w:r>
              <w:fldChar w:fldCharType="separate"/>
            </w:r>
            <w:r>
              <w:rPr>
                <w:noProof/>
              </w:rPr>
              <w:t>102</w:t>
            </w:r>
            <w:r>
              <w:fldChar w:fldCharType="end"/>
            </w:r>
          </w:p>
        </w:tc>
        <w:tc>
          <w:tcPr>
            <w:tcW w:w="0" w:type="auto"/>
          </w:tcPr>
          <w:p w:rsidR="00AD56A2" w:rsidRDefault="005350F5">
            <w:r>
              <w:t>Sachbearbeiter Vertrag – Leasing</w:t>
            </w:r>
          </w:p>
        </w:tc>
        <w:tc>
          <w:tcPr>
            <w:tcW w:w="0" w:type="auto"/>
          </w:tcPr>
          <w:p w:rsidR="00AD56A2" w:rsidRDefault="005350F5">
            <w:r>
              <w:rPr>
                <w:rStyle w:val="SAPScreenElement"/>
              </w:rPr>
              <w:t>Vertrag verwalten</w:t>
            </w:r>
            <w:r>
              <w:t xml:space="preserve"> - </w:t>
            </w:r>
            <w:r>
              <w:rPr>
                <w:rStyle w:val="SAPScreenElement"/>
              </w:rPr>
              <w:t>Übersetzung für Sprache EN fehlt.</w:t>
            </w:r>
            <w:r>
              <w:rPr>
                <w:rStyle w:val="SAPMonospace"/>
              </w:rPr>
              <w:t>(RECN</w:t>
            </w:r>
            <w:r>
              <w:rPr>
                <w:rStyle w:val="SAPMonospace"/>
              </w:rPr>
              <w:t>)</w:t>
            </w:r>
          </w:p>
        </w:tc>
        <w:tc>
          <w:tcPr>
            <w:tcW w:w="0" w:type="auto"/>
          </w:tcPr>
          <w:p w:rsidR="00AD56A2" w:rsidRDefault="005350F5">
            <w:r>
              <w:t>Sie haben die Verträge archiviert.</w:t>
            </w:r>
          </w:p>
        </w:tc>
      </w:tr>
    </w:tbl>
    <w:p w:rsidR="00AD56A2" w:rsidRDefault="005350F5">
      <w:pPr>
        <w:pStyle w:val="Heading1"/>
      </w:pPr>
      <w:bookmarkStart w:id="32" w:name="unique_61"/>
      <w:bookmarkStart w:id="33" w:name="_Toc52222370"/>
      <w:r>
        <w:lastRenderedPageBreak/>
        <w:t>Testverfahren</w:t>
      </w:r>
      <w:bookmarkEnd w:id="32"/>
      <w:bookmarkEnd w:id="33"/>
    </w:p>
    <w:p w:rsidR="00AD56A2" w:rsidRDefault="005350F5">
      <w:r>
        <w:t>In diesem Abschnitt werden die Testverfahren für den jeweiligen Prozessschritt beschrieben, der zum betreffenden Umfangsbestandteil gehört.</w:t>
      </w:r>
    </w:p>
    <w:p w:rsidR="00AD56A2" w:rsidRDefault="005350F5">
      <w:pPr>
        <w:pStyle w:val="Heading2"/>
      </w:pPr>
      <w:bookmarkStart w:id="34" w:name="unique_15"/>
      <w:bookmarkStart w:id="35" w:name="_Toc52222371"/>
      <w:r>
        <w:t>Kontrakt anlegen</w:t>
      </w:r>
      <w:bookmarkEnd w:id="34"/>
      <w:bookmarkEnd w:id="35"/>
    </w:p>
    <w:p w:rsidR="00AD56A2" w:rsidRDefault="005350F5">
      <w:pPr>
        <w:pStyle w:val="SAPKeyblockTitle"/>
      </w:pPr>
      <w:r>
        <w:t>Testverwaltung</w:t>
      </w:r>
    </w:p>
    <w:p w:rsidR="00AD56A2" w:rsidRDefault="005350F5">
      <w:r>
        <w:t>Kundenprojekt: Füllen Sie die pr</w:t>
      </w:r>
      <w:r>
        <w:t>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 xml:space="preserve">Geben </w:t>
            </w:r>
            <w:r>
              <w:rPr>
                <w:rStyle w:val="SAPUserEntry"/>
              </w:rPr>
              <w:t>Sie eine Dauer ein.</w:t>
            </w:r>
          </w:p>
        </w:tc>
      </w:tr>
    </w:tbl>
    <w:p w:rsidR="00AD56A2" w:rsidRDefault="005350F5">
      <w:pPr>
        <w:pStyle w:val="SAPKeyblockTitle"/>
      </w:pPr>
      <w:r>
        <w:t>Kontext</w:t>
      </w:r>
    </w:p>
    <w:p w:rsidR="00AD56A2" w:rsidRDefault="005350F5">
      <w:r>
        <w:t>In dieser Aktivität können Sie einen neuen Vertrag im Rahmen Ihrer täglichen Arbeit anlegen.</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391"/>
        <w:gridCol w:w="1905"/>
        <w:gridCol w:w="6231"/>
        <w:gridCol w:w="2476"/>
        <w:gridCol w:w="2168"/>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als Sachbearbeiter Vertrag – Leasing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Die Sicht </w:t>
            </w:r>
            <w:r>
              <w:rPr>
                <w:rStyle w:val="SAPScreenElement"/>
              </w:rPr>
              <w:t>Vertrag verwalten</w:t>
            </w:r>
            <w:r>
              <w:t xml:space="preserve"> </w:t>
            </w:r>
            <w:r>
              <w:t>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folgende Daten ein, und wählen Sie </w:t>
            </w:r>
            <w:r>
              <w:rPr>
                <w:rStyle w:val="SAPMonospace"/>
              </w:rPr>
              <w:t>Objekt anlegen</w:t>
            </w:r>
            <w:r>
              <w:t>.</w:t>
            </w:r>
          </w:p>
          <w:p w:rsidR="00AD56A2" w:rsidRDefault="005350F5">
            <w:r>
              <w:rPr>
                <w:rStyle w:val="SAPScreenElement"/>
              </w:rPr>
              <w:t>Buchungskreis</w:t>
            </w:r>
            <w:r>
              <w:t xml:space="preserve">: </w:t>
            </w:r>
            <w:r>
              <w:rPr>
                <w:rStyle w:val="SAPUserEntry"/>
              </w:rPr>
              <w:t>1010</w:t>
            </w:r>
          </w:p>
          <w:p w:rsidR="00AD56A2" w:rsidRDefault="005350F5">
            <w:r>
              <w:t xml:space="preserve">Geben Sie folgende Daten ein, und wählen Sie </w:t>
            </w:r>
            <w:r>
              <w:rPr>
                <w:rStyle w:val="SAPScreenElement"/>
              </w:rPr>
              <w:t>Weiter</w:t>
            </w:r>
            <w:r>
              <w:t>:</w:t>
            </w:r>
          </w:p>
          <w:p w:rsidR="00AD56A2" w:rsidRDefault="005350F5">
            <w:r>
              <w:rPr>
                <w:rStyle w:val="SAPScreenElement"/>
              </w:rPr>
              <w:t>Vertragsart</w:t>
            </w:r>
            <w:r>
              <w:t xml:space="preserve">: </w:t>
            </w:r>
            <w:r>
              <w:rPr>
                <w:rStyle w:val="SAPUserEntry"/>
              </w:rPr>
              <w:t>&lt;Vertragsart "Mietvertrag"&gt;</w:t>
            </w:r>
            <w:r>
              <w:t xml:space="preserve"> z.B. </w:t>
            </w:r>
            <w:r>
              <w:rPr>
                <w:rStyle w:val="SAPUserEntry"/>
              </w:rPr>
              <w:t>Mietvertrag "Immobilie"</w:t>
            </w:r>
          </w:p>
        </w:tc>
        <w:tc>
          <w:tcPr>
            <w:tcW w:w="0" w:type="auto"/>
          </w:tcPr>
          <w:p w:rsidR="00AD56A2" w:rsidRDefault="005350F5">
            <w:r>
              <w:t>Die Daten wer</w:t>
            </w:r>
            <w:r>
              <w:t xml:space="preserve">den validiert. Die Sicht </w:t>
            </w:r>
            <w:r>
              <w:rPr>
                <w:rStyle w:val="SAPScreenElement"/>
              </w:rPr>
              <w:t>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 einfügen</w:t>
            </w:r>
          </w:p>
        </w:tc>
        <w:tc>
          <w:tcPr>
            <w:tcW w:w="0" w:type="auto"/>
          </w:tcPr>
          <w:p w:rsidR="00AD56A2" w:rsidRDefault="005350F5">
            <w:r>
              <w:t xml:space="preserve">Geben Sie unter </w:t>
            </w:r>
            <w:r>
              <w:rPr>
                <w:rStyle w:val="SAPScreenElement"/>
              </w:rPr>
              <w:t>Allgemeine Daten</w:t>
            </w:r>
            <w:r>
              <w:t xml:space="preserve"> folgende Daten ein:</w:t>
            </w:r>
          </w:p>
          <w:p w:rsidR="00AD56A2" w:rsidRDefault="005350F5">
            <w:r>
              <w:rPr>
                <w:rStyle w:val="SAPScreenElement"/>
              </w:rPr>
              <w:t>Vertragsbezeichnung</w:t>
            </w:r>
            <w:r>
              <w:t xml:space="preserve">: </w:t>
            </w:r>
            <w:r>
              <w:rPr>
                <w:rStyle w:val="SAPUserEntry"/>
              </w:rPr>
              <w:t>&lt;Ihre Vertragsbezeichnung&gt;</w:t>
            </w:r>
          </w:p>
          <w:p w:rsidR="00AD56A2" w:rsidRDefault="005350F5">
            <w:r>
              <w:rPr>
                <w:rStyle w:val="SAPScreenElement"/>
              </w:rPr>
              <w:t>Hauptvertrag</w:t>
            </w:r>
            <w:r>
              <w:t xml:space="preserve">: </w:t>
            </w:r>
            <w:r>
              <w:rPr>
                <w:rStyle w:val="SAPUserEntry"/>
              </w:rPr>
              <w:t>&lt;Ihr Buchungskreis und die Anmietvertragsnummer&gt;</w:t>
            </w:r>
          </w:p>
          <w:p w:rsidR="00AD56A2" w:rsidRDefault="005350F5">
            <w:r>
              <w:rPr>
                <w:rStyle w:val="SAPEmphasis"/>
              </w:rPr>
              <w:t xml:space="preserve">Hinweis </w:t>
            </w:r>
            <w:r>
              <w:t>Diesen Vertrag haben Sie im Umfangsbestandteil Anmietungsbuchhaltung - Konzernledger IFRS(21P)</w:t>
            </w:r>
            <w:r>
              <w:t xml:space="preserve"> angelegt.</w:t>
            </w:r>
          </w:p>
          <w:p w:rsidR="00AD56A2" w:rsidRDefault="005350F5">
            <w:r>
              <w:rPr>
                <w:rStyle w:val="SAPScreenElement"/>
              </w:rPr>
              <w:t>Vertragswährung</w:t>
            </w:r>
            <w:r>
              <w:t xml:space="preserve">: </w:t>
            </w:r>
            <w:r>
              <w:rPr>
                <w:rStyle w:val="SAPUserEntry"/>
              </w:rPr>
              <w:t>EUR</w:t>
            </w:r>
            <w:r>
              <w:t xml:space="preserve"> (Vorgeschlagen)</w:t>
            </w:r>
          </w:p>
          <w:p w:rsidR="00AD56A2" w:rsidRDefault="005350F5">
            <w:r>
              <w:rPr>
                <w:rStyle w:val="SAPEmphasis"/>
              </w:rPr>
              <w:t xml:space="preserve">Hinweis </w:t>
            </w:r>
            <w:r>
              <w:t>Hier wird die Buchungskreiswährung vorgeschlagen. Sie darf in eine andere Währung geändert werden.</w:t>
            </w:r>
          </w:p>
          <w:p w:rsidR="00AD56A2" w:rsidRDefault="005350F5">
            <w:r>
              <w:rPr>
                <w:rStyle w:val="SAPScreenElement"/>
              </w:rPr>
              <w:t>Bewertungsrelevanz</w:t>
            </w:r>
            <w:r>
              <w:t xml:space="preserve">: </w:t>
            </w:r>
            <w:r>
              <w:rPr>
                <w:rStyle w:val="SAPUserEntry"/>
              </w:rPr>
              <w:t>Leasingbewertung</w:t>
            </w:r>
          </w:p>
        </w:tc>
        <w:tc>
          <w:tcPr>
            <w:tcW w:w="0" w:type="auto"/>
          </w:tcPr>
          <w:p w:rsidR="00AD56A2" w:rsidRDefault="005350F5">
            <w:r>
              <w:t>Die Daten werden validiert.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Neuen Partner zuordnen</w:t>
            </w:r>
          </w:p>
        </w:tc>
        <w:tc>
          <w:tcPr>
            <w:tcW w:w="0" w:type="auto"/>
          </w:tcPr>
          <w:p w:rsidR="00AD56A2" w:rsidRDefault="005350F5">
            <w:r>
              <w:t>Wählen Si</w:t>
            </w:r>
            <w:r>
              <w:t xml:space="preserve">e </w:t>
            </w:r>
            <w:r>
              <w:rPr>
                <w:rStyle w:val="SAPScreenElement"/>
              </w:rPr>
              <w:t>Partner</w:t>
            </w:r>
            <w:r>
              <w:t>.</w:t>
            </w:r>
          </w:p>
        </w:tc>
        <w:tc>
          <w:tcPr>
            <w:tcW w:w="0" w:type="auto"/>
          </w:tcPr>
          <w:p w:rsidR="00AD56A2" w:rsidRDefault="005350F5">
            <w:r>
              <w:t>Die Daten werden validiert.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Neuen Partner zuordnen</w:t>
            </w:r>
          </w:p>
        </w:tc>
        <w:tc>
          <w:tcPr>
            <w:tcW w:w="0" w:type="auto"/>
          </w:tcPr>
          <w:p w:rsidR="00AD56A2" w:rsidRDefault="005350F5">
            <w:r>
              <w:t xml:space="preserve">Wählen Sie </w:t>
            </w:r>
            <w:r>
              <w:rPr>
                <w:rStyle w:val="SAPScreenElement"/>
              </w:rPr>
              <w:t>Neuen Partner zuordnen</w:t>
            </w:r>
            <w:r>
              <w:t>.</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7</w:t>
            </w:r>
          </w:p>
        </w:tc>
        <w:tc>
          <w:tcPr>
            <w:tcW w:w="0" w:type="auto"/>
          </w:tcPr>
          <w:p w:rsidR="00AD56A2" w:rsidRDefault="005350F5">
            <w:r>
              <w:rPr>
                <w:rStyle w:val="SAPEmphasis"/>
              </w:rPr>
              <w:t>Details erfassen</w:t>
            </w:r>
          </w:p>
        </w:tc>
        <w:tc>
          <w:tcPr>
            <w:tcW w:w="0" w:type="auto"/>
          </w:tcPr>
          <w:p w:rsidR="00AD56A2" w:rsidRDefault="005350F5">
            <w:r>
              <w:t xml:space="preserve">Wählen Sie </w:t>
            </w:r>
            <w:r>
              <w:rPr>
                <w:rStyle w:val="SAPScreenElement"/>
              </w:rPr>
              <w:t>Debitor (Finanzbuchhaltung)</w:t>
            </w:r>
            <w:r>
              <w:t>.</w:t>
            </w:r>
          </w:p>
          <w:p w:rsidR="00AD56A2" w:rsidRDefault="005350F5">
            <w:r>
              <w:t xml:space="preserve">Geben Sie folgende Daten ein, und wählen Sie anschließend </w:t>
            </w:r>
            <w:r>
              <w:rPr>
                <w:rStyle w:val="SAPScreenElement"/>
              </w:rPr>
              <w:t>Weiter</w:t>
            </w:r>
            <w:r>
              <w:t>:</w:t>
            </w:r>
          </w:p>
          <w:p w:rsidR="00AD56A2" w:rsidRDefault="005350F5">
            <w:r>
              <w:t xml:space="preserve">Wählen Sie die </w:t>
            </w:r>
            <w:r>
              <w:rPr>
                <w:rStyle w:val="SAPScreenElement"/>
              </w:rPr>
              <w:t>GP-Rolle</w:t>
            </w:r>
            <w:r>
              <w:t>.</w:t>
            </w:r>
          </w:p>
          <w:p w:rsidR="00AD56A2" w:rsidRDefault="005350F5">
            <w:r>
              <w:rPr>
                <w:rStyle w:val="SAPScreenElement"/>
              </w:rPr>
              <w:lastRenderedPageBreak/>
              <w:t>Geschäftspartner</w:t>
            </w:r>
            <w:r>
              <w:t xml:space="preserve">: </w:t>
            </w:r>
            <w:r>
              <w:rPr>
                <w:rStyle w:val="SAPUserEntry"/>
              </w:rPr>
              <w:t>10100001</w:t>
            </w:r>
          </w:p>
        </w:tc>
        <w:tc>
          <w:tcPr>
            <w:tcW w:w="0" w:type="auto"/>
          </w:tcPr>
          <w:p w:rsidR="00AD56A2" w:rsidRDefault="005350F5">
            <w:r>
              <w:lastRenderedPageBreak/>
              <w:t>Der Geschäftspartner wurde zugeordnet.</w:t>
            </w:r>
          </w:p>
        </w:tc>
        <w:tc>
          <w:tcPr>
            <w:tcW w:w="0" w:type="auto"/>
          </w:tcPr>
          <w:p w:rsidR="00AD56A2" w:rsidRDefault="00AD56A2"/>
        </w:tc>
      </w:tr>
      <w:tr w:rsidR="00AD56A2" w:rsidTr="005350F5">
        <w:tc>
          <w:tcPr>
            <w:tcW w:w="0" w:type="auto"/>
          </w:tcPr>
          <w:p w:rsidR="00AD56A2" w:rsidRDefault="005350F5">
            <w:r>
              <w:t>8</w:t>
            </w:r>
          </w:p>
        </w:tc>
        <w:tc>
          <w:tcPr>
            <w:tcW w:w="0" w:type="auto"/>
          </w:tcPr>
          <w:p w:rsidR="00AD56A2" w:rsidRDefault="005350F5">
            <w:r>
              <w:rPr>
                <w:rStyle w:val="SAPEmphasis"/>
              </w:rPr>
              <w:t>Laufzeit einfügen</w:t>
            </w:r>
          </w:p>
        </w:tc>
        <w:tc>
          <w:tcPr>
            <w:tcW w:w="0" w:type="auto"/>
          </w:tcPr>
          <w:p w:rsidR="00AD56A2" w:rsidRDefault="005350F5">
            <w:r>
              <w:t xml:space="preserve">Wählen Sie </w:t>
            </w:r>
            <w:r>
              <w:rPr>
                <w:rStyle w:val="SAPScreenElement"/>
              </w:rPr>
              <w:t>Laufzeit</w:t>
            </w:r>
            <w:r>
              <w:t>.</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9</w:t>
            </w:r>
          </w:p>
        </w:tc>
        <w:tc>
          <w:tcPr>
            <w:tcW w:w="0" w:type="auto"/>
          </w:tcPr>
          <w:p w:rsidR="00AD56A2" w:rsidRDefault="005350F5">
            <w:r>
              <w:rPr>
                <w:rStyle w:val="SAPEmphasis"/>
              </w:rPr>
              <w:t>Laufzeit einfügen</w:t>
            </w:r>
          </w:p>
        </w:tc>
        <w:tc>
          <w:tcPr>
            <w:tcW w:w="0" w:type="auto"/>
          </w:tcPr>
          <w:p w:rsidR="00AD56A2" w:rsidRDefault="005350F5">
            <w:r>
              <w:t xml:space="preserve">Nehmen Sie folgende Einträge vor, und wählen Sie </w:t>
            </w:r>
            <w:r>
              <w:rPr>
                <w:rStyle w:val="SAPMonospace"/>
              </w:rPr>
              <w:t>Enter</w:t>
            </w:r>
            <w:r>
              <w:t>.</w:t>
            </w:r>
          </w:p>
          <w:p w:rsidR="00AD56A2" w:rsidRDefault="005350F5">
            <w:r>
              <w:rPr>
                <w:rStyle w:val="SAPScreenElement"/>
              </w:rPr>
              <w:t>Vertragsbeginn</w:t>
            </w:r>
            <w:r>
              <w:t xml:space="preserve">: </w:t>
            </w:r>
            <w:r>
              <w:rPr>
                <w:rStyle w:val="SAPUserEntry"/>
              </w:rPr>
              <w:t>Ihr Vertragsbeginn</w:t>
            </w:r>
          </w:p>
          <w:p w:rsidR="00AD56A2" w:rsidRDefault="005350F5">
            <w:r>
              <w:rPr>
                <w:rStyle w:val="SAPScreenElement"/>
              </w:rPr>
              <w:t>Erstes Vertragsende</w:t>
            </w:r>
            <w:r>
              <w:t xml:space="preserve">: </w:t>
            </w:r>
            <w:r>
              <w:rPr>
                <w:rStyle w:val="SAPUserEntry"/>
              </w:rPr>
              <w:t xml:space="preserve">Ihr </w:t>
            </w:r>
            <w:r>
              <w:rPr>
                <w:rStyle w:val="SAPUserEntry"/>
              </w:rPr>
              <w:t>Vertragsende</w:t>
            </w:r>
          </w:p>
        </w:tc>
        <w:tc>
          <w:tcPr>
            <w:tcW w:w="0" w:type="auto"/>
          </w:tcPr>
          <w:p w:rsidR="00AD56A2" w:rsidRDefault="005350F5">
            <w:r>
              <w:t xml:space="preserve">Die Sicht </w:t>
            </w:r>
            <w:r>
              <w:rPr>
                <w:rStyle w:val="SAPScreenElement"/>
              </w:rPr>
              <w:t>Finanzstrom ab korrigieren</w:t>
            </w:r>
            <w:r>
              <w:t xml:space="preserve"> wird angezeigt.</w:t>
            </w:r>
          </w:p>
        </w:tc>
        <w:tc>
          <w:tcPr>
            <w:tcW w:w="0" w:type="auto"/>
          </w:tcPr>
          <w:p w:rsidR="00AD56A2" w:rsidRDefault="00AD56A2"/>
        </w:tc>
      </w:tr>
      <w:tr w:rsidR="00AD56A2" w:rsidTr="005350F5">
        <w:tc>
          <w:tcPr>
            <w:tcW w:w="0" w:type="auto"/>
          </w:tcPr>
          <w:p w:rsidR="00AD56A2" w:rsidRDefault="005350F5">
            <w:r>
              <w:t>10</w:t>
            </w:r>
          </w:p>
        </w:tc>
        <w:tc>
          <w:tcPr>
            <w:tcW w:w="0" w:type="auto"/>
          </w:tcPr>
          <w:p w:rsidR="00AD56A2" w:rsidRDefault="005350F5">
            <w:r>
              <w:rPr>
                <w:rStyle w:val="SAPEmphasis"/>
              </w:rPr>
              <w:t>Fortfahren</w:t>
            </w:r>
          </w:p>
        </w:tc>
        <w:tc>
          <w:tcPr>
            <w:tcW w:w="0" w:type="auto"/>
          </w:tcPr>
          <w:p w:rsidR="00AD56A2" w:rsidRDefault="005350F5">
            <w:r>
              <w:t xml:space="preserve">Wählen Sie </w:t>
            </w:r>
            <w:r>
              <w:rPr>
                <w:rStyle w:val="SAPScreenElement"/>
              </w:rPr>
              <w:t>Weiter</w:t>
            </w:r>
            <w:r>
              <w:t>.</w:t>
            </w:r>
          </w:p>
        </w:tc>
        <w:tc>
          <w:tcPr>
            <w:tcW w:w="0" w:type="auto"/>
          </w:tcPr>
          <w:p w:rsidR="00AD56A2" w:rsidRDefault="005350F5">
            <w:r>
              <w:t>Der Finanzstrom wird aus den Daten gefüllt.</w:t>
            </w:r>
          </w:p>
          <w:p w:rsidR="00AD56A2" w:rsidRDefault="005350F5">
            <w:r>
              <w:t>Die Laufzeit wurde angelegt.</w:t>
            </w:r>
          </w:p>
        </w:tc>
        <w:tc>
          <w:tcPr>
            <w:tcW w:w="0" w:type="auto"/>
          </w:tcPr>
          <w:p w:rsidR="00AD56A2" w:rsidRDefault="00AD56A2"/>
        </w:tc>
      </w:tr>
      <w:tr w:rsidR="00AD56A2" w:rsidTr="005350F5">
        <w:tc>
          <w:tcPr>
            <w:tcW w:w="0" w:type="auto"/>
          </w:tcPr>
          <w:p w:rsidR="00AD56A2" w:rsidRDefault="005350F5">
            <w:r>
              <w:t>11</w:t>
            </w:r>
          </w:p>
        </w:tc>
        <w:tc>
          <w:tcPr>
            <w:tcW w:w="0" w:type="auto"/>
          </w:tcPr>
          <w:p w:rsidR="00AD56A2" w:rsidRDefault="005350F5">
            <w:r>
              <w:rPr>
                <w:rStyle w:val="SAPEmphasis"/>
              </w:rPr>
              <w:t>Vertragsgegenstände einfügen</w:t>
            </w:r>
          </w:p>
        </w:tc>
        <w:tc>
          <w:tcPr>
            <w:tcW w:w="0" w:type="auto"/>
          </w:tcPr>
          <w:p w:rsidR="00AD56A2" w:rsidRDefault="005350F5">
            <w:r>
              <w:t xml:space="preserve">Wählen Sie </w:t>
            </w:r>
            <w:r>
              <w:rPr>
                <w:rStyle w:val="SAPScreenElement"/>
              </w:rPr>
              <w:t>Objekte</w:t>
            </w:r>
            <w:r>
              <w:t>.</w:t>
            </w:r>
          </w:p>
          <w:p w:rsidR="00AD56A2" w:rsidRDefault="005350F5">
            <w:r>
              <w:t xml:space="preserve">Wählen Sie </w:t>
            </w:r>
            <w:r>
              <w:rPr>
                <w:rStyle w:val="SAPScreenElement"/>
              </w:rPr>
              <w:t>Zuordnen</w:t>
            </w:r>
            <w:r>
              <w:t xml:space="preserve">, um </w:t>
            </w:r>
            <w:r>
              <w:t xml:space="preserve">einen Vertragsgegenstand mit dem Vertrag zu verknüpfen, und wählen Sie dann </w:t>
            </w:r>
            <w:r>
              <w:rPr>
                <w:rStyle w:val="SAPScreenElement"/>
              </w:rPr>
              <w:t>Kondition</w:t>
            </w:r>
            <w:r>
              <w:t>.</w:t>
            </w:r>
          </w:p>
          <w:p w:rsidR="00AD56A2" w:rsidRDefault="005350F5">
            <w:r>
              <w:rPr>
                <w:rStyle w:val="SAPScreenElement"/>
              </w:rPr>
              <w:t>Vertragsgegenstand</w:t>
            </w:r>
            <w:r>
              <w:t xml:space="preserve">: Bezeichnung des Vertragsgegenstandes, z.B. </w:t>
            </w:r>
            <w:r>
              <w:rPr>
                <w:rStyle w:val="SAPUserEntry"/>
              </w:rPr>
              <w:t>COB</w:t>
            </w:r>
          </w:p>
          <w:p w:rsidR="00AD56A2" w:rsidRDefault="005350F5">
            <w:r>
              <w:rPr>
                <w:rStyle w:val="SAPScreenElement"/>
              </w:rPr>
              <w:t>Objekttyp</w:t>
            </w:r>
            <w:r>
              <w:t xml:space="preserve">: </w:t>
            </w:r>
            <w:r>
              <w:rPr>
                <w:rStyle w:val="SAPUserEntry"/>
              </w:rPr>
              <w:t>Vertragsgegenstandsart</w:t>
            </w:r>
          </w:p>
          <w:p w:rsidR="00AD56A2" w:rsidRDefault="005350F5">
            <w:r>
              <w:rPr>
                <w:rStyle w:val="SAPScreenElement"/>
              </w:rPr>
              <w:t>Kontierung</w:t>
            </w:r>
            <w:r>
              <w:t xml:space="preserve">: </w:t>
            </w:r>
            <w:r>
              <w:rPr>
                <w:rStyle w:val="SAPUserEntry"/>
              </w:rPr>
              <w:t>Kostenstelle für eine Kontierung</w:t>
            </w:r>
            <w:r>
              <w:t xml:space="preserve"> z.B. CTR A000/</w:t>
            </w:r>
            <w:r>
              <w:rPr>
                <w:rStyle w:val="SAPUserEntry"/>
              </w:rPr>
              <w:t>10101101</w:t>
            </w:r>
          </w:p>
        </w:tc>
        <w:tc>
          <w:tcPr>
            <w:tcW w:w="0" w:type="auto"/>
          </w:tcPr>
          <w:p w:rsidR="00AD56A2" w:rsidRDefault="005350F5">
            <w:r>
              <w:t>Die Daten werden validiert.</w:t>
            </w:r>
          </w:p>
          <w:p w:rsidR="00AD56A2" w:rsidRDefault="005350F5">
            <w:r>
              <w:t xml:space="preserve">Die Sicht </w:t>
            </w:r>
            <w:r>
              <w:rPr>
                <w:rStyle w:val="SAPScreenElement"/>
              </w:rPr>
              <w:t>Kondition</w:t>
            </w:r>
            <w:r>
              <w:t xml:space="preserve"> wird angezeigt.</w:t>
            </w:r>
          </w:p>
        </w:tc>
        <w:tc>
          <w:tcPr>
            <w:tcW w:w="0" w:type="auto"/>
          </w:tcPr>
          <w:p w:rsidR="00AD56A2" w:rsidRDefault="00AD56A2"/>
        </w:tc>
      </w:tr>
      <w:tr w:rsidR="00AD56A2" w:rsidTr="005350F5">
        <w:tc>
          <w:tcPr>
            <w:tcW w:w="0" w:type="auto"/>
          </w:tcPr>
          <w:p w:rsidR="00AD56A2" w:rsidRDefault="005350F5">
            <w:r>
              <w:t>12</w:t>
            </w:r>
          </w:p>
        </w:tc>
        <w:tc>
          <w:tcPr>
            <w:tcW w:w="0" w:type="auto"/>
          </w:tcPr>
          <w:p w:rsidR="00AD56A2" w:rsidRDefault="005350F5">
            <w:r>
              <w:rPr>
                <w:rStyle w:val="SAPEmphasis"/>
              </w:rPr>
              <w:t>Vertragsbedingungen einfügen</w:t>
            </w:r>
          </w:p>
        </w:tc>
        <w:tc>
          <w:tcPr>
            <w:tcW w:w="0" w:type="auto"/>
          </w:tcPr>
          <w:p w:rsidR="00AD56A2" w:rsidRDefault="005350F5">
            <w:r>
              <w:t xml:space="preserve">Wählen Sie </w:t>
            </w:r>
            <w:r>
              <w:rPr>
                <w:rStyle w:val="SAPScreenElement"/>
              </w:rPr>
              <w:t>Konditionen</w:t>
            </w:r>
            <w:r>
              <w:t>.</w:t>
            </w:r>
          </w:p>
          <w:p w:rsidR="00AD56A2" w:rsidRDefault="005350F5">
            <w:r>
              <w:t xml:space="preserve">Wählen Sie </w:t>
            </w:r>
            <w:r>
              <w:rPr>
                <w:rStyle w:val="SAPScreenElement"/>
              </w:rPr>
              <w:t>Kondition(en) einfügen</w:t>
            </w:r>
            <w:r>
              <w:t xml:space="preserve">, um die </w:t>
            </w:r>
            <w:r>
              <w:rPr>
                <w:rStyle w:val="SAPScreenElement"/>
              </w:rPr>
              <w:t>Konditionsart</w:t>
            </w:r>
            <w:r>
              <w:t xml:space="preserve"> Ihres Vertrags auszuwählen.</w:t>
            </w:r>
          </w:p>
          <w:p w:rsidR="00AD56A2" w:rsidRDefault="005350F5">
            <w:r>
              <w:t>Nehmen Sie für die einzeln</w:t>
            </w:r>
            <w:r>
              <w:t>en Konditionen die folgenden Einträge vor:</w:t>
            </w:r>
          </w:p>
          <w:p w:rsidR="00AD56A2" w:rsidRDefault="005350F5">
            <w:r>
              <w:rPr>
                <w:rStyle w:val="SAPScreenElement"/>
              </w:rPr>
              <w:t>Einzelpreis</w:t>
            </w:r>
            <w:r>
              <w:t xml:space="preserve">: </w:t>
            </w:r>
            <w:r>
              <w:rPr>
                <w:rStyle w:val="SAPUserEntry"/>
              </w:rPr>
              <w:t>&lt;Ihr Einzelpreis für die Kondition&gt;</w:t>
            </w:r>
          </w:p>
          <w:p w:rsidR="00AD56A2" w:rsidRDefault="005350F5">
            <w:r>
              <w:rPr>
                <w:rStyle w:val="SAPScreenElement"/>
              </w:rPr>
              <w:t>Währung</w:t>
            </w:r>
            <w:r>
              <w:t xml:space="preserve">: </w:t>
            </w:r>
            <w:r>
              <w:rPr>
                <w:rStyle w:val="SAPUserEntry"/>
              </w:rPr>
              <w:t>&lt;Ihre Vertragswährung&gt;</w:t>
            </w:r>
          </w:p>
          <w:p w:rsidR="00AD56A2" w:rsidRDefault="005350F5">
            <w:r>
              <w:rPr>
                <w:rStyle w:val="SAPEmphasis"/>
              </w:rPr>
              <w:t xml:space="preserve">Hinweis </w:t>
            </w:r>
            <w:r>
              <w:t xml:space="preserve">Die Währung in </w:t>
            </w:r>
            <w:r>
              <w:rPr>
                <w:rStyle w:val="SAPScreenElement"/>
              </w:rPr>
              <w:t>Vertragswährung</w:t>
            </w:r>
            <w:r>
              <w:t xml:space="preserve"> auf der Registerkarte </w:t>
            </w:r>
            <w:r>
              <w:rPr>
                <w:rStyle w:val="SAPScreenElement"/>
              </w:rPr>
              <w:t>Allgemeine Daten</w:t>
            </w:r>
            <w:r>
              <w:t xml:space="preserve"> wird hier vorgeschlagen. Sie darf in eine andere Währu</w:t>
            </w:r>
            <w:r>
              <w:t>ng geändert werden.</w:t>
            </w:r>
          </w:p>
          <w:p w:rsidR="00AD56A2" w:rsidRDefault="005350F5">
            <w:r>
              <w:t xml:space="preserve">Unter </w:t>
            </w:r>
            <w:r>
              <w:rPr>
                <w:rStyle w:val="SAPScreenElement"/>
              </w:rPr>
              <w:t>Klauseln</w:t>
            </w:r>
            <w:r>
              <w:t xml:space="preserve"> wählen Sie </w:t>
            </w:r>
            <w:r>
              <w:rPr>
                <w:rStyle w:val="SAPScreenElement"/>
              </w:rPr>
              <w:t>Klauseln anzeigen oder ändern</w:t>
            </w:r>
            <w:r>
              <w:t xml:space="preserve"> für </w:t>
            </w:r>
            <w:r>
              <w:rPr>
                <w:rStyle w:val="SAPScreenElement"/>
              </w:rPr>
              <w:t>Buchungsparameter</w:t>
            </w:r>
            <w:r>
              <w:t>:</w:t>
            </w:r>
          </w:p>
          <w:p w:rsidR="00AD56A2" w:rsidRDefault="005350F5">
            <w:r>
              <w:rPr>
                <w:rStyle w:val="SAPEmphasis"/>
              </w:rPr>
              <w:lastRenderedPageBreak/>
              <w:t xml:space="preserve">Hinweis </w:t>
            </w:r>
            <w:r>
              <w:t xml:space="preserve">Wenn eine Fremdwährung in "Vertragswährung" auf der Registerkarte </w:t>
            </w:r>
            <w:r>
              <w:rPr>
                <w:rStyle w:val="SAPScreenElement"/>
              </w:rPr>
              <w:t>Allgemeine Daten</w:t>
            </w:r>
            <w:r>
              <w:t xml:space="preserve"> oder in </w:t>
            </w:r>
            <w:r>
              <w:rPr>
                <w:rStyle w:val="SAPScreenElement"/>
              </w:rPr>
              <w:t>Währung</w:t>
            </w:r>
            <w:r>
              <w:t xml:space="preserve"> auf der Registerkarte </w:t>
            </w:r>
            <w:r>
              <w:rPr>
                <w:rStyle w:val="SAPScreenElement"/>
              </w:rPr>
              <w:t>Bedingung</w:t>
            </w:r>
            <w:r>
              <w:t xml:space="preserve"> verwendet wird, wä</w:t>
            </w:r>
            <w:r>
              <w:t>hlen Sie im folgenden Feld eine Währungsumrechnungsregel aus.</w:t>
            </w:r>
          </w:p>
          <w:p w:rsidR="00AD56A2" w:rsidRDefault="005350F5">
            <w:r>
              <w:rPr>
                <w:rStyle w:val="SAPScreenElement"/>
              </w:rPr>
              <w:t>WährUmrRegel</w:t>
            </w:r>
            <w:r>
              <w:t xml:space="preserve">: </w:t>
            </w:r>
            <w:r>
              <w:rPr>
                <w:rStyle w:val="SAPUserEntry"/>
              </w:rPr>
              <w:t>&lt;Regel auswählen&gt;</w:t>
            </w:r>
          </w:p>
          <w:p w:rsidR="00AD56A2" w:rsidRDefault="005350F5">
            <w:r>
              <w:rPr>
                <w:rStyle w:val="SAPScreenElement"/>
              </w:rPr>
              <w:t>Steuergruppe</w:t>
            </w:r>
            <w:r>
              <w:t xml:space="preserve">: </w:t>
            </w:r>
            <w:r>
              <w:rPr>
                <w:rStyle w:val="SAPUserEntry"/>
              </w:rPr>
              <w:t>&lt;Ihre Standardsteuergruppe&gt;</w:t>
            </w:r>
            <w:r>
              <w:t xml:space="preserve">, z.B. </w:t>
            </w:r>
            <w:r>
              <w:rPr>
                <w:rStyle w:val="SAPUserEntry"/>
              </w:rPr>
              <w:t>Y-FULL</w:t>
            </w:r>
          </w:p>
          <w:p w:rsidR="00AD56A2" w:rsidRDefault="005350F5">
            <w:r>
              <w:rPr>
                <w:rStyle w:val="SAPEmphasis"/>
              </w:rPr>
              <w:t xml:space="preserve">Hinweis </w:t>
            </w:r>
            <w:r>
              <w:t xml:space="preserve">Ihre Standardsteuergruppe können Sie in der SSC-UI über "Vorschlagswert für Steuersatz pro </w:t>
            </w:r>
            <w:r>
              <w:t>Vertragsart" festlegen, wie in Kapitel "Voraussetzungen – Vorschlagswert für Steuersatz pro Vertragsart" beschrieben.</w:t>
            </w:r>
          </w:p>
          <w:p w:rsidR="00AD56A2" w:rsidRDefault="005350F5">
            <w:r>
              <w:t xml:space="preserve">Wählen Sie </w:t>
            </w:r>
            <w:r>
              <w:rPr>
                <w:rStyle w:val="SAPScreenElement"/>
              </w:rPr>
              <w:t>Weiter</w:t>
            </w:r>
            <w:r>
              <w:t>.</w:t>
            </w:r>
          </w:p>
          <w:p w:rsidR="00AD56A2" w:rsidRDefault="005350F5">
            <w:r>
              <w:t xml:space="preserve">Unter </w:t>
            </w:r>
            <w:r>
              <w:rPr>
                <w:rStyle w:val="SAPScreenElement"/>
              </w:rPr>
              <w:t>Klauseln</w:t>
            </w:r>
            <w:r>
              <w:t xml:space="preserve"> wählen Sie </w:t>
            </w:r>
            <w:r>
              <w:rPr>
                <w:rStyle w:val="SAPScreenElement"/>
              </w:rPr>
              <w:t>Klauseln anzeigen oder ändern</w:t>
            </w:r>
            <w:r>
              <w:t xml:space="preserve"> für </w:t>
            </w:r>
            <w:r>
              <w:rPr>
                <w:rStyle w:val="SAPScreenElement"/>
              </w:rPr>
              <w:t>Organisationszuordnung</w:t>
            </w:r>
            <w:r>
              <w:t>:</w:t>
            </w:r>
          </w:p>
          <w:p w:rsidR="00AD56A2" w:rsidRDefault="005350F5">
            <w:r>
              <w:rPr>
                <w:rStyle w:val="SAPScreenElement"/>
              </w:rPr>
              <w:t>Profitcenter</w:t>
            </w:r>
            <w:r>
              <w:t xml:space="preserve">: </w:t>
            </w:r>
            <w:r>
              <w:rPr>
                <w:rStyle w:val="SAPUserEntry"/>
              </w:rPr>
              <w:t>&lt;Wählen Sie ein Profitcenter aus&gt;</w:t>
            </w:r>
            <w:r>
              <w:t xml:space="preserve">, z.B. </w:t>
            </w:r>
            <w:r>
              <w:rPr>
                <w:rStyle w:val="SAPUserEntry"/>
              </w:rPr>
              <w:t>YB600</w:t>
            </w:r>
            <w:r>
              <w:t>.</w:t>
            </w:r>
          </w:p>
          <w:p w:rsidR="00AD56A2" w:rsidRDefault="005350F5">
            <w:r>
              <w:rPr>
                <w:rStyle w:val="SAPScreenElement"/>
              </w:rPr>
              <w:t>Funktionsbereich</w:t>
            </w:r>
            <w:r>
              <w:t xml:space="preserve">: </w:t>
            </w:r>
            <w:r>
              <w:rPr>
                <w:rStyle w:val="SAPUserEntry"/>
              </w:rPr>
              <w:t>&lt;Wählen Sie einen technischen Platz aus&gt;</w:t>
            </w:r>
            <w:r>
              <w:t xml:space="preserve">, z.B. </w:t>
            </w:r>
            <w:r>
              <w:rPr>
                <w:rStyle w:val="SAPUserEntry"/>
              </w:rPr>
              <w:t>YB40</w:t>
            </w:r>
            <w:r>
              <w:t>.</w:t>
            </w:r>
          </w:p>
          <w:p w:rsidR="00AD56A2" w:rsidRDefault="005350F5">
            <w:r>
              <w:rPr>
                <w:rStyle w:val="SAPEmphasis"/>
              </w:rPr>
              <w:t xml:space="preserve">Hinweis </w:t>
            </w:r>
            <w:r>
              <w:t>Das Profitcenter und der technische Platz, die</w:t>
            </w:r>
            <w:r>
              <w:t xml:space="preserve"> hier eingegeben werden, sollten mit den Werten in den Stammdaten der Kostenstelle abgeglichen werden, die in </w:t>
            </w:r>
            <w:r>
              <w:rPr>
                <w:rStyle w:val="SAPScreenElement"/>
              </w:rPr>
              <w:t>Kontierung</w:t>
            </w:r>
            <w:r>
              <w:t xml:space="preserve"> auf der Registerkarte </w:t>
            </w:r>
            <w:r>
              <w:rPr>
                <w:rStyle w:val="SAPScreenElement"/>
              </w:rPr>
              <w:t>Objekte</w:t>
            </w:r>
            <w:r>
              <w:t xml:space="preserve"> im Vertrag eingegeben wurden.</w:t>
            </w:r>
          </w:p>
          <w:p w:rsidR="00AD56A2" w:rsidRDefault="005350F5">
            <w:r>
              <w:t xml:space="preserve">Wählen Sie </w:t>
            </w:r>
            <w:r>
              <w:rPr>
                <w:rStyle w:val="SAPScreenElement"/>
              </w:rPr>
              <w:t>Weiter</w:t>
            </w:r>
            <w:r>
              <w:t>.</w:t>
            </w:r>
          </w:p>
          <w:p w:rsidR="00AD56A2" w:rsidRDefault="005350F5">
            <w:r>
              <w:t xml:space="preserve">Wählen Sie </w:t>
            </w:r>
            <w:r>
              <w:rPr>
                <w:rStyle w:val="SAPScreenElement"/>
              </w:rPr>
              <w:t>Simulieren</w:t>
            </w:r>
            <w:r>
              <w:t>, um den Finanzstrom zu simulieren.</w:t>
            </w:r>
          </w:p>
          <w:p w:rsidR="00AD56A2" w:rsidRDefault="005350F5">
            <w:r>
              <w:t xml:space="preserve">Wählen Sie </w:t>
            </w:r>
            <w:r>
              <w:rPr>
                <w:rStyle w:val="SAPScreenElement"/>
              </w:rPr>
              <w:t>Zurück</w:t>
            </w:r>
            <w:r>
              <w:t>, um zu den Konditionen zurückzukehren.</w:t>
            </w:r>
          </w:p>
          <w:p w:rsidR="00AD56A2" w:rsidRDefault="005350F5">
            <w:r>
              <w:rPr>
                <w:rStyle w:val="SAPEmphasis"/>
              </w:rPr>
              <w:t xml:space="preserve">Hinweis </w:t>
            </w:r>
            <w:r>
              <w:t>Stellen Sie sicher, dass Vertragsart, Objekttyp und Konditionsart aufeinander abgestimmt sind. Wenn die Vertragsart z.B. "Mietvertrag" lautet, sollte die Konditionsart "YCO01 Grundstück" ode</w:t>
            </w:r>
            <w:r>
              <w:t>r "YCO02 Gebäude" sein, und die Konditionsart sollte mit "RE Land" oder "RE Gebäude" verbunden sein.</w:t>
            </w:r>
          </w:p>
        </w:tc>
        <w:tc>
          <w:tcPr>
            <w:tcW w:w="0" w:type="auto"/>
          </w:tcPr>
          <w:p w:rsidR="00AD56A2" w:rsidRDefault="005350F5">
            <w:r>
              <w:lastRenderedPageBreak/>
              <w:t>Die Daten werden validiert.</w:t>
            </w:r>
          </w:p>
          <w:p w:rsidR="00AD56A2" w:rsidRDefault="005350F5">
            <w:r>
              <w:t>Der Finanzstrom kann simuliert werden.</w:t>
            </w:r>
          </w:p>
        </w:tc>
        <w:tc>
          <w:tcPr>
            <w:tcW w:w="0" w:type="auto"/>
          </w:tcPr>
          <w:p w:rsidR="00AD56A2" w:rsidRDefault="00AD56A2"/>
        </w:tc>
      </w:tr>
      <w:tr w:rsidR="00AD56A2" w:rsidTr="005350F5">
        <w:tc>
          <w:tcPr>
            <w:tcW w:w="0" w:type="auto"/>
          </w:tcPr>
          <w:p w:rsidR="00AD56A2" w:rsidRDefault="005350F5">
            <w:r>
              <w:t>13</w:t>
            </w:r>
          </w:p>
        </w:tc>
        <w:tc>
          <w:tcPr>
            <w:tcW w:w="0" w:type="auto"/>
          </w:tcPr>
          <w:p w:rsidR="00AD56A2" w:rsidRDefault="005350F5">
            <w:r>
              <w:rPr>
                <w:rStyle w:val="SAPEmphasis"/>
              </w:rPr>
              <w:t>Wichtige Termine und Erinnerungen für Vertrag einfügen</w:t>
            </w:r>
          </w:p>
        </w:tc>
        <w:tc>
          <w:tcPr>
            <w:tcW w:w="0" w:type="auto"/>
          </w:tcPr>
          <w:p w:rsidR="00AD56A2" w:rsidRDefault="005350F5">
            <w:r>
              <w:t xml:space="preserve">Wählen Sie </w:t>
            </w:r>
            <w:r>
              <w:rPr>
                <w:rStyle w:val="SAPScreenElement"/>
              </w:rPr>
              <w:t>Wiedervorlage</w:t>
            </w:r>
            <w:r>
              <w:t>.</w:t>
            </w:r>
          </w:p>
          <w:p w:rsidR="00AD56A2" w:rsidRDefault="005350F5">
            <w:r>
              <w:t>Wä</w:t>
            </w:r>
            <w:r>
              <w:t xml:space="preserve">hlen Sie </w:t>
            </w:r>
            <w:r>
              <w:rPr>
                <w:rStyle w:val="SAPScreenElement"/>
              </w:rPr>
              <w:t>Wiedervorlageregel anlegen</w:t>
            </w:r>
            <w:r>
              <w:t xml:space="preserve">, um eine Wiedervorlageregeln für Ihren Vertrag anzulegen. Wählen Sie einen Wiedervorlageregeltyp (z.B. </w:t>
            </w:r>
            <w:r>
              <w:rPr>
                <w:rStyle w:val="SAPScreenElement"/>
              </w:rPr>
              <w:t>Vor Laufzeitende</w:t>
            </w:r>
            <w:r>
              <w:t>).</w:t>
            </w:r>
          </w:p>
          <w:p w:rsidR="00AD56A2" w:rsidRDefault="005350F5">
            <w:r>
              <w:lastRenderedPageBreak/>
              <w:t xml:space="preserve">Geben Sie für jede Wiedervorlageregel die folgenden Daten ein, und wählen Sie </w:t>
            </w:r>
            <w:r>
              <w:rPr>
                <w:rStyle w:val="SAPScreenElement"/>
              </w:rPr>
              <w:t>Weiter</w:t>
            </w:r>
            <w:r>
              <w:t>:</w:t>
            </w:r>
          </w:p>
          <w:p w:rsidR="00AD56A2" w:rsidRDefault="005350F5">
            <w:r>
              <w:rPr>
                <w:rStyle w:val="SAPScreenElement"/>
              </w:rPr>
              <w:t>Wiedervorlag</w:t>
            </w:r>
            <w:r>
              <w:rPr>
                <w:rStyle w:val="SAPScreenElement"/>
              </w:rPr>
              <w:t>eregel</w:t>
            </w:r>
            <w:r>
              <w:t xml:space="preserve">: </w:t>
            </w:r>
            <w:r>
              <w:rPr>
                <w:rStyle w:val="SAPUserEntry"/>
              </w:rPr>
              <w:t>&lt;Wählen Sie eine Wiedervorlageregel aus.&gt;</w:t>
            </w:r>
          </w:p>
          <w:p w:rsidR="00AD56A2" w:rsidRDefault="005350F5">
            <w:r>
              <w:rPr>
                <w:rStyle w:val="SAPScreenElement"/>
              </w:rPr>
              <w:t>Wiedervorlagegrund</w:t>
            </w:r>
            <w:r>
              <w:t xml:space="preserve">: </w:t>
            </w:r>
            <w:r>
              <w:rPr>
                <w:rStyle w:val="SAPUserEntry"/>
              </w:rPr>
              <w:t>&lt;Wählen Sie einen Grund aus.&gt;</w:t>
            </w:r>
          </w:p>
          <w:p w:rsidR="00AD56A2" w:rsidRDefault="005350F5">
            <w:r>
              <w:rPr>
                <w:rStyle w:val="SAPScreenElement"/>
              </w:rPr>
              <w:t>Datum</w:t>
            </w:r>
            <w:r>
              <w:t xml:space="preserve">: </w:t>
            </w:r>
            <w:r>
              <w:rPr>
                <w:rStyle w:val="SAPUserEntry"/>
              </w:rPr>
              <w:t>&lt;Geben Sie ein Datum in der Zukunft ein.&gt;</w:t>
            </w:r>
          </w:p>
          <w:p w:rsidR="00AD56A2" w:rsidRDefault="005350F5">
            <w:r>
              <w:t xml:space="preserve">Wählen Sie dann </w:t>
            </w:r>
            <w:r>
              <w:rPr>
                <w:rStyle w:val="SAPScreenElement"/>
              </w:rPr>
              <w:t>Sichern</w:t>
            </w:r>
            <w:r>
              <w:t>, und gehen Sie zum nächsten Bild.</w:t>
            </w:r>
          </w:p>
        </w:tc>
        <w:tc>
          <w:tcPr>
            <w:tcW w:w="0" w:type="auto"/>
          </w:tcPr>
          <w:p w:rsidR="00AD56A2" w:rsidRDefault="005350F5">
            <w:r>
              <w:lastRenderedPageBreak/>
              <w:t>Die Wiedervorlageregel wird generiert.</w:t>
            </w:r>
          </w:p>
          <w:p w:rsidR="00AD56A2" w:rsidRDefault="005350F5">
            <w:r>
              <w:t xml:space="preserve">Der </w:t>
            </w:r>
            <w:r>
              <w:t xml:space="preserve">Vertrag wird gesichert, und die Nummer des </w:t>
            </w:r>
            <w:r>
              <w:lastRenderedPageBreak/>
              <w:t>neuen Vertrags wird freigegeben.</w:t>
            </w:r>
          </w:p>
        </w:tc>
        <w:tc>
          <w:tcPr>
            <w:tcW w:w="0" w:type="auto"/>
          </w:tcPr>
          <w:p w:rsidR="00AD56A2" w:rsidRDefault="00AD56A2"/>
        </w:tc>
      </w:tr>
      <w:tr w:rsidR="00AD56A2" w:rsidTr="005350F5">
        <w:tc>
          <w:tcPr>
            <w:tcW w:w="0" w:type="auto"/>
          </w:tcPr>
          <w:p w:rsidR="00AD56A2" w:rsidRDefault="005350F5">
            <w:r>
              <w:t>14</w:t>
            </w:r>
          </w:p>
        </w:tc>
        <w:tc>
          <w:tcPr>
            <w:tcW w:w="0" w:type="auto"/>
          </w:tcPr>
          <w:p w:rsidR="00AD56A2" w:rsidRDefault="005350F5">
            <w:r>
              <w:rPr>
                <w:rStyle w:val="SAPEmphasis"/>
              </w:rPr>
              <w:t>Vertrag aktivieren</w:t>
            </w:r>
          </w:p>
        </w:tc>
        <w:tc>
          <w:tcPr>
            <w:tcW w:w="0" w:type="auto"/>
          </w:tcPr>
          <w:p w:rsidR="00AD56A2" w:rsidRDefault="005350F5">
            <w:r>
              <w:t xml:space="preserve">Wählen Sie </w:t>
            </w:r>
            <w:r>
              <w:rPr>
                <w:rStyle w:val="SAPScreenElement"/>
              </w:rPr>
              <w:t>Aktivieren</w:t>
            </w:r>
            <w:r>
              <w:t>.</w:t>
            </w:r>
          </w:p>
          <w:p w:rsidR="00AD56A2" w:rsidRDefault="005350F5">
            <w:r>
              <w:t xml:space="preserve">Wählen Sie </w:t>
            </w:r>
            <w:r>
              <w:rPr>
                <w:rStyle w:val="SAPScreenElement"/>
              </w:rPr>
              <w:t>Ja</w:t>
            </w:r>
            <w:r>
              <w:t>.</w:t>
            </w:r>
          </w:p>
        </w:tc>
        <w:tc>
          <w:tcPr>
            <w:tcW w:w="0" w:type="auto"/>
          </w:tcPr>
          <w:p w:rsidR="00AD56A2" w:rsidRDefault="005350F5">
            <w:r>
              <w:t>Eine Meldung zur Ausführung der Aktivierung wird angezeigt. Der Vertrag ist aktiviert.</w:t>
            </w:r>
          </w:p>
        </w:tc>
        <w:tc>
          <w:tcPr>
            <w:tcW w:w="0" w:type="auto"/>
          </w:tcPr>
          <w:p w:rsidR="00AD56A2" w:rsidRDefault="00AD56A2"/>
        </w:tc>
      </w:tr>
    </w:tbl>
    <w:p w:rsidR="00AD56A2" w:rsidRDefault="00AD56A2"/>
    <w:p w:rsidR="00AD56A2" w:rsidRDefault="005350F5">
      <w:r>
        <w:t xml:space="preserve">So fügen Sie die </w:t>
      </w:r>
      <w:r>
        <w:t>Bewertungsparameter ein:</w:t>
      </w:r>
    </w:p>
    <w:p w:rsidR="00AD56A2" w:rsidRDefault="00AD56A2"/>
    <w:tbl>
      <w:tblPr>
        <w:tblStyle w:val="SAPStandardTable"/>
        <w:tblW w:w="0" w:type="auto"/>
        <w:tblLook w:val="0620" w:firstRow="1" w:lastRow="0" w:firstColumn="0" w:lastColumn="0" w:noHBand="1" w:noVBand="1"/>
      </w:tblPr>
      <w:tblGrid>
        <w:gridCol w:w="1441"/>
        <w:gridCol w:w="1951"/>
        <w:gridCol w:w="5747"/>
        <w:gridCol w:w="2706"/>
        <w:gridCol w:w="2326"/>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 xml:space="preserve">Melden Sie sich am SAP Fiori Launchpad als </w:t>
            </w:r>
            <w:r>
              <w:rPr>
                <w:rStyle w:val="SAPScreenElement"/>
              </w:rPr>
              <w:t>Sachbearbeiter Vertragsbewertung - Vermietung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Vertragsbewertung verwalten</w:t>
            </w:r>
            <w:r>
              <w:t>.</w:t>
            </w:r>
          </w:p>
        </w:tc>
        <w:tc>
          <w:tcPr>
            <w:tcW w:w="0" w:type="auto"/>
          </w:tcPr>
          <w:p w:rsidR="00AD56A2" w:rsidRDefault="005350F5">
            <w:r>
              <w:t xml:space="preserve">Die Sicht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folgende Daten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tc>
        <w:tc>
          <w:tcPr>
            <w:tcW w:w="0" w:type="auto"/>
          </w:tcPr>
          <w:p w:rsidR="00AD56A2" w:rsidRDefault="005350F5">
            <w:r>
              <w:t xml:space="preserve">Die Daten werden validiert. Die Sicht </w:t>
            </w:r>
            <w:r>
              <w:rPr>
                <w:rStyle w:val="SAPScreenElement"/>
              </w:rPr>
              <w:t>Bewertungsparameter</w:t>
            </w:r>
            <w:r>
              <w:t xml:space="preserve"> wird angezeigt.</w:t>
            </w:r>
          </w:p>
        </w:tc>
        <w:tc>
          <w:tcPr>
            <w:tcW w:w="0" w:type="auto"/>
          </w:tcPr>
          <w:p w:rsidR="00AD56A2" w:rsidRDefault="00AD56A2"/>
        </w:tc>
      </w:tr>
      <w:tr w:rsidR="00AD56A2" w:rsidTr="005350F5">
        <w:tc>
          <w:tcPr>
            <w:tcW w:w="0" w:type="auto"/>
            <w:gridSpan w:val="5"/>
          </w:tcPr>
          <w:p w:rsidR="00AD56A2" w:rsidRDefault="005350F5">
            <w:r>
              <w:t>Mietfragebogen</w:t>
            </w:r>
          </w:p>
        </w:tc>
      </w:tr>
      <w:tr w:rsidR="00AD56A2" w:rsidTr="005350F5">
        <w:tc>
          <w:tcPr>
            <w:tcW w:w="0" w:type="auto"/>
          </w:tcPr>
          <w:p w:rsidR="00AD56A2" w:rsidRDefault="005350F5">
            <w:r>
              <w:t>4</w:t>
            </w:r>
          </w:p>
        </w:tc>
        <w:tc>
          <w:tcPr>
            <w:tcW w:w="0" w:type="auto"/>
          </w:tcPr>
          <w:p w:rsidR="00AD56A2" w:rsidRDefault="005350F5">
            <w:r>
              <w:rPr>
                <w:rStyle w:val="SAPEmphasis"/>
              </w:rPr>
              <w:t>Mietfragebogen starten</w:t>
            </w:r>
          </w:p>
        </w:tc>
        <w:tc>
          <w:tcPr>
            <w:tcW w:w="0" w:type="auto"/>
          </w:tcPr>
          <w:p w:rsidR="00AD56A2" w:rsidRDefault="005350F5">
            <w:r>
              <w:t>Klicken Sie auf das Fragezeichen und wählen Sie dann</w:t>
            </w:r>
          </w:p>
          <w:p w:rsidR="00AD56A2" w:rsidRDefault="005350F5">
            <w:r>
              <w:rPr>
                <w:rStyle w:val="SAPScreenElement"/>
              </w:rPr>
              <w:t>Objekt</w:t>
            </w:r>
            <w:r>
              <w:t xml:space="preserve">: </w:t>
            </w:r>
            <w:r>
              <w:rPr>
                <w:rStyle w:val="SAPUserEntry"/>
              </w:rPr>
              <w:t>&lt;COB Ihr Vertragsgegenstand&gt;</w:t>
            </w:r>
          </w:p>
        </w:tc>
        <w:tc>
          <w:tcPr>
            <w:tcW w:w="0" w:type="auto"/>
          </w:tcPr>
          <w:p w:rsidR="00AD56A2" w:rsidRDefault="005350F5">
            <w:r>
              <w:t xml:space="preserve">Der Mietfragebogen wird </w:t>
            </w:r>
            <w:r>
              <w:t>gestartet.</w:t>
            </w:r>
          </w:p>
        </w:tc>
        <w:tc>
          <w:tcPr>
            <w:tcW w:w="0" w:type="auto"/>
          </w:tcPr>
          <w:p w:rsidR="00AD56A2" w:rsidRDefault="00AD56A2"/>
        </w:tc>
      </w:tr>
      <w:tr w:rsidR="00AD56A2" w:rsidTr="005350F5">
        <w:tc>
          <w:tcPr>
            <w:tcW w:w="0" w:type="auto"/>
          </w:tcPr>
          <w:p w:rsidR="00AD56A2" w:rsidRDefault="005350F5">
            <w:r>
              <w:lastRenderedPageBreak/>
              <w:t>5</w:t>
            </w:r>
          </w:p>
        </w:tc>
        <w:tc>
          <w:tcPr>
            <w:tcW w:w="0" w:type="auto"/>
          </w:tcPr>
          <w:p w:rsidR="00AD56A2" w:rsidRDefault="005350F5">
            <w:r>
              <w:rPr>
                <w:rStyle w:val="SAPEmphasis"/>
              </w:rPr>
              <w:t>Mietfragebogen</w:t>
            </w:r>
          </w:p>
        </w:tc>
        <w:tc>
          <w:tcPr>
            <w:tcW w:w="0" w:type="auto"/>
          </w:tcPr>
          <w:p w:rsidR="00AD56A2" w:rsidRDefault="005350F5">
            <w:r>
              <w:t>Prüfen Sie die Daten im Kopf, und beginnen Sie mit der Beantwortung der Fragen.</w:t>
            </w:r>
          </w:p>
        </w:tc>
        <w:tc>
          <w:tcPr>
            <w:tcW w:w="0" w:type="auto"/>
          </w:tcPr>
          <w:p w:rsidR="00AD56A2" w:rsidRDefault="005350F5">
            <w:r>
              <w:t>Die Fragen werden angezeigt.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Schnellerfassung der Bewertungsparameter</w:t>
            </w:r>
          </w:p>
        </w:tc>
        <w:tc>
          <w:tcPr>
            <w:tcW w:w="0" w:type="auto"/>
          </w:tcPr>
          <w:p w:rsidR="00AD56A2" w:rsidRDefault="005350F5">
            <w:r>
              <w:t xml:space="preserve">Wenn alle Fragen mit JA beantwortet wurden, wählen Sie </w:t>
            </w:r>
            <w:r>
              <w:rPr>
                <w:rStyle w:val="SAPScreenElement"/>
              </w:rPr>
              <w:t>Abbrechen</w:t>
            </w:r>
            <w:r>
              <w:t xml:space="preserve">, um </w:t>
            </w:r>
            <w:r>
              <w:rPr>
                <w:rStyle w:val="SAPScreenElement"/>
              </w:rPr>
              <w:t>Schnellerfassung Bewertungsregel</w:t>
            </w:r>
            <w:r>
              <w:t xml:space="preserve"> zu schließen, und bearbeiten Sie den folgenden Schritt, um die Bewertungsparameter einzufügen.</w:t>
            </w:r>
          </w:p>
        </w:tc>
        <w:tc>
          <w:tcPr>
            <w:tcW w:w="0" w:type="auto"/>
          </w:tcPr>
          <w:p w:rsidR="00AD56A2" w:rsidRDefault="005350F5">
            <w:r>
              <w:t>Das Bild wird angezeigt.</w:t>
            </w:r>
          </w:p>
        </w:tc>
        <w:tc>
          <w:tcPr>
            <w:tcW w:w="0" w:type="auto"/>
          </w:tcPr>
          <w:p w:rsidR="00AD56A2" w:rsidRDefault="00AD56A2"/>
        </w:tc>
      </w:tr>
      <w:tr w:rsidR="00AD56A2" w:rsidTr="005350F5">
        <w:tc>
          <w:tcPr>
            <w:tcW w:w="0" w:type="auto"/>
            <w:gridSpan w:val="5"/>
          </w:tcPr>
          <w:p w:rsidR="00AD56A2" w:rsidRDefault="005350F5">
            <w:r>
              <w:t>Mietfragebogen beenden</w:t>
            </w:r>
          </w:p>
        </w:tc>
      </w:tr>
      <w:tr w:rsidR="00AD56A2" w:rsidTr="005350F5">
        <w:tc>
          <w:tcPr>
            <w:tcW w:w="0" w:type="auto"/>
          </w:tcPr>
          <w:p w:rsidR="00AD56A2" w:rsidRDefault="005350F5">
            <w:r>
              <w:t>7</w:t>
            </w:r>
          </w:p>
        </w:tc>
        <w:tc>
          <w:tcPr>
            <w:tcW w:w="0" w:type="auto"/>
          </w:tcPr>
          <w:p w:rsidR="00AD56A2" w:rsidRDefault="005350F5">
            <w:r>
              <w:rPr>
                <w:rStyle w:val="SAPEmphasis"/>
              </w:rPr>
              <w:t>Bewertungsparameter einfügen</w:t>
            </w:r>
          </w:p>
        </w:tc>
        <w:tc>
          <w:tcPr>
            <w:tcW w:w="0" w:type="auto"/>
          </w:tcPr>
          <w:p w:rsidR="00AD56A2" w:rsidRDefault="005350F5">
            <w:r>
              <w:t xml:space="preserve">Wählen Sie </w:t>
            </w:r>
            <w:r>
              <w:rPr>
                <w:rStyle w:val="SAPScreenElement"/>
              </w:rPr>
              <w:t>Term erstellen</w:t>
            </w:r>
            <w:r>
              <w:t xml:space="preserve">, um Ihrem </w:t>
            </w:r>
            <w:r>
              <w:t>Vertragsgegenstand eine Bewertungsregel zuzuordnen.</w:t>
            </w:r>
          </w:p>
          <w:p w:rsidR="00AD56A2" w:rsidRDefault="005350F5">
            <w:r>
              <w:rPr>
                <w:rStyle w:val="SAPScreenElement"/>
              </w:rPr>
              <w:t>Bewertungsparameter</w:t>
            </w:r>
            <w:r>
              <w:t>: das relevante Bewertungsprinzip (z.B.</w:t>
            </w:r>
            <w:r>
              <w:rPr>
                <w:rStyle w:val="SAPUserEntry"/>
              </w:rPr>
              <w:t xml:space="preserve"> IFRS – Untervermietung</w:t>
            </w:r>
            <w:r>
              <w:t>)</w:t>
            </w:r>
          </w:p>
          <w:p w:rsidR="00AD56A2" w:rsidRDefault="005350F5">
            <w:r>
              <w:rPr>
                <w:rStyle w:val="SAPScreenElement"/>
              </w:rPr>
              <w:t>Objekt</w:t>
            </w:r>
            <w:r>
              <w:t xml:space="preserve">: </w:t>
            </w:r>
            <w:r>
              <w:rPr>
                <w:rStyle w:val="SAPUserEntry"/>
              </w:rPr>
              <w:t>COB Ihr Vertragsgegenstand</w:t>
            </w:r>
          </w:p>
          <w:p w:rsidR="00AD56A2" w:rsidRDefault="005350F5">
            <w:r>
              <w:rPr>
                <w:rStyle w:val="SAPScreenElement"/>
              </w:rPr>
              <w:t>Betrachtungsbeginn</w:t>
            </w:r>
            <w:r>
              <w:t xml:space="preserve">: </w:t>
            </w:r>
            <w:r>
              <w:rPr>
                <w:rStyle w:val="SAPUserEntry"/>
              </w:rPr>
              <w:t>&lt;Ihr Vertragsbeginn&gt;</w:t>
            </w:r>
            <w:r>
              <w:t xml:space="preserve"> (vom System vorbelegt)</w:t>
            </w:r>
          </w:p>
          <w:p w:rsidR="00AD56A2" w:rsidRDefault="005350F5">
            <w:r>
              <w:rPr>
                <w:rStyle w:val="SAPScreenElement"/>
              </w:rPr>
              <w:t>Zinssatz</w:t>
            </w:r>
            <w:r>
              <w:t xml:space="preserve">: </w:t>
            </w:r>
            <w:r>
              <w:rPr>
                <w:rStyle w:val="SAPUserEntry"/>
              </w:rPr>
              <w:t>&lt;Geben Sie d</w:t>
            </w:r>
            <w:r>
              <w:rPr>
                <w:rStyle w:val="SAPUserEntry"/>
              </w:rPr>
              <w:t>en korrekten Zinssatz ein.&gt;</w:t>
            </w:r>
          </w:p>
          <w:p w:rsidR="00AD56A2" w:rsidRDefault="005350F5">
            <w:r>
              <w:rPr>
                <w:rStyle w:val="SAPScreenElement"/>
              </w:rPr>
              <w:t>Bew. verhalten</w:t>
            </w:r>
            <w:r>
              <w:t xml:space="preserve">: </w:t>
            </w:r>
            <w:r>
              <w:rPr>
                <w:rStyle w:val="SAPUserEntry"/>
              </w:rPr>
              <w:t>3 neue Starttermine</w:t>
            </w:r>
            <w:r>
              <w:t xml:space="preserve"> (vom System vorbelegt)</w:t>
            </w:r>
          </w:p>
          <w:p w:rsidR="00AD56A2" w:rsidRDefault="005350F5">
            <w:r>
              <w:rPr>
                <w:rStyle w:val="SAPEmphasis"/>
              </w:rPr>
              <w:t xml:space="preserve">Hinweis </w:t>
            </w:r>
            <w:r>
              <w:t xml:space="preserve">Wenn "Dropdown-Listen mit Schlüsseln anzeigen" (Pfad: </w:t>
            </w:r>
            <w:r>
              <w:rPr>
                <w:rStyle w:val="SAPScreenElement"/>
              </w:rPr>
              <w:t>Mehr &gt; GUI-Aktionen und -Einstellungen &gt; Einstellungen: Dropdown-Liste</w:t>
            </w:r>
            <w:r>
              <w:t xml:space="preserve"> nicht markiert ist, wird </w:t>
            </w:r>
            <w:r>
              <w:rPr>
                <w:rStyle w:val="SAPScreenElement"/>
              </w:rPr>
              <w:t>Neustart</w:t>
            </w:r>
            <w:r>
              <w:t xml:space="preserve"> an</w:t>
            </w:r>
            <w:r>
              <w:t>gezeigt.</w:t>
            </w:r>
          </w:p>
          <w:p w:rsidR="00AD56A2" w:rsidRDefault="005350F5">
            <w:r>
              <w:rPr>
                <w:rStyle w:val="SAPScreenElement"/>
              </w:rPr>
              <w:t>Währung</w:t>
            </w:r>
            <w:r>
              <w:t xml:space="preserve">: </w:t>
            </w:r>
            <w:r>
              <w:rPr>
                <w:rStyle w:val="SAPUserEntry"/>
              </w:rPr>
              <w:t>&lt;Ihre Konditionswährung&gt; (ist bereits in)</w:t>
            </w:r>
          </w:p>
          <w:p w:rsidR="00AD56A2" w:rsidRDefault="005350F5">
            <w:r>
              <w:rPr>
                <w:rStyle w:val="SAPEmphasis"/>
              </w:rPr>
              <w:t xml:space="preserve">Hinweis </w:t>
            </w:r>
            <w:r>
              <w:t>Die Währungen in Kondition und im Bewertungsparameter müssen gleich sein.</w:t>
            </w:r>
          </w:p>
          <w:p w:rsidR="00AD56A2" w:rsidRDefault="005350F5">
            <w:r>
              <w:rPr>
                <w:rStyle w:val="SAPScreenElement"/>
              </w:rPr>
              <w:t xml:space="preserve">Kontierung </w:t>
            </w:r>
            <w:r>
              <w:t xml:space="preserve">: </w:t>
            </w:r>
            <w:r>
              <w:rPr>
                <w:rStyle w:val="SAPUserEntry"/>
              </w:rPr>
              <w:t>als Objekt</w:t>
            </w:r>
            <w:r>
              <w:t xml:space="preserve"> (vom System vorbelegt)</w:t>
            </w:r>
          </w:p>
          <w:p w:rsidR="00AD56A2" w:rsidRDefault="005350F5">
            <w:r>
              <w:t xml:space="preserve">Wählen Sie </w:t>
            </w:r>
            <w:r>
              <w:rPr>
                <w:rStyle w:val="SAPScreenElement"/>
              </w:rPr>
              <w:t>Regel vollständig</w:t>
            </w:r>
            <w:r>
              <w:t>, um die Bewertungsvorschrift fertig zu</w:t>
            </w:r>
            <w:r>
              <w:t xml:space="preserve"> stellen.</w:t>
            </w:r>
          </w:p>
          <w:p w:rsidR="00AD56A2" w:rsidRDefault="005350F5">
            <w:r>
              <w:t xml:space="preserve">Ignorieren Sie die Warnmeldung </w:t>
            </w:r>
            <w:r>
              <w:rPr>
                <w:rStyle w:val="SAPMonospace"/>
              </w:rPr>
              <w:t>Die Bewertung steht aus und muss noch abgeschlossen werden</w:t>
            </w:r>
            <w:r>
              <w:t>.</w:t>
            </w:r>
          </w:p>
        </w:tc>
        <w:tc>
          <w:tcPr>
            <w:tcW w:w="0" w:type="auto"/>
          </w:tcPr>
          <w:p w:rsidR="00AD56A2" w:rsidRDefault="005350F5">
            <w:r>
              <w:t>Die Daten werden validiert.</w:t>
            </w:r>
          </w:p>
          <w:p w:rsidR="00AD56A2" w:rsidRDefault="005350F5">
            <w:r>
              <w:t>Die Bewertungsvorschrift kann fertiggestellt werden.</w:t>
            </w:r>
          </w:p>
          <w:p w:rsidR="00AD56A2" w:rsidRDefault="005350F5">
            <w:r>
              <w:t>Warnung: IFRS1: Die Bewertung steht aus und muss noch abgeschlossen werden</w:t>
            </w:r>
            <w:r>
              <w:t>.</w:t>
            </w:r>
          </w:p>
        </w:tc>
        <w:tc>
          <w:tcPr>
            <w:tcW w:w="0" w:type="auto"/>
          </w:tcPr>
          <w:p w:rsidR="00AD56A2" w:rsidRDefault="00AD56A2"/>
        </w:tc>
      </w:tr>
      <w:tr w:rsidR="00AD56A2" w:rsidTr="005350F5">
        <w:tc>
          <w:tcPr>
            <w:tcW w:w="0" w:type="auto"/>
          </w:tcPr>
          <w:p w:rsidR="00AD56A2" w:rsidRDefault="005350F5">
            <w:r>
              <w:t>8</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pPr>
        <w:pStyle w:val="Heading2"/>
      </w:pPr>
      <w:bookmarkStart w:id="36" w:name="unique_62"/>
      <w:bookmarkStart w:id="37" w:name="_Toc52222372"/>
      <w:r>
        <w:lastRenderedPageBreak/>
        <w:t>Vertrag pflegen – Hauptvertrag</w:t>
      </w:r>
      <w:bookmarkEnd w:id="36"/>
      <w:bookmarkEnd w:id="37"/>
    </w:p>
    <w:p w:rsidR="00AD56A2" w:rsidRDefault="005350F5">
      <w:r>
        <w:t xml:space="preserve">Im Bild </w:t>
      </w:r>
      <w:r>
        <w:rPr>
          <w:rStyle w:val="SAPScreenElement"/>
        </w:rPr>
        <w:t>Vertrag verwalten</w:t>
      </w:r>
      <w:r>
        <w:t xml:space="preserve"> können Sie Änderungen am Vertrag vornehmen. Um den Untermietvertrag bei der Anlagenaktivierung zu berücksichtigen, müssen Sie den Gesamtbetrag der Mieteinnahmen als statistische Kondition (Konditionsart LG92) in Bezug auf den Hauptvertrag erfassen (Anlage</w:t>
      </w:r>
      <w:r>
        <w:t>nabgang). Mit dieser Kondition wird die Anlagenaktivierung reduziert.</w:t>
      </w:r>
    </w:p>
    <w:p w:rsidR="00AD56A2" w:rsidRDefault="005350F5">
      <w:pPr>
        <w:pStyle w:val="Heading3"/>
      </w:pPr>
      <w:bookmarkStart w:id="38" w:name="unique_16"/>
      <w:bookmarkStart w:id="39" w:name="_Toc52222373"/>
      <w:r>
        <w:t>Neue Kondition</w:t>
      </w:r>
      <w:bookmarkEnd w:id="38"/>
      <w:bookmarkEnd w:id="3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einen vorhandenen Vertrag im Rahmen Ihrer täglichen Arbeit </w:t>
      </w:r>
      <w:r>
        <w:t>ändern.</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452"/>
        <w:gridCol w:w="1627"/>
        <w:gridCol w:w="5388"/>
        <w:gridCol w:w="3344"/>
        <w:gridCol w:w="236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folgende Daten ein, und wählen Sie </w:t>
            </w:r>
            <w:r>
              <w:rPr>
                <w:rStyle w:val="SAPScreenElement"/>
              </w:rPr>
              <w:t>Objekt ände</w:t>
            </w:r>
            <w:r>
              <w:rPr>
                <w:rStyle w:val="SAPScreenElement"/>
              </w:rPr>
              <w:t>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Hauptvertrag (Anmietvertrag)</w:t>
            </w:r>
          </w:p>
        </w:tc>
        <w:tc>
          <w:tcPr>
            <w:tcW w:w="0" w:type="auto"/>
          </w:tcPr>
          <w:p w:rsidR="00AD56A2" w:rsidRDefault="005350F5">
            <w:r>
              <w:t xml:space="preserve">Die Daten werden validiert. Das Bild </w:t>
            </w:r>
            <w:r>
              <w:rPr>
                <w:rStyle w:val="SAPScreenElement"/>
              </w:rPr>
              <w:t>Ändern von Vertrag XXXX/YYYY: 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w:t>
            </w:r>
          </w:p>
        </w:tc>
        <w:tc>
          <w:tcPr>
            <w:tcW w:w="0" w:type="auto"/>
          </w:tcPr>
          <w:p w:rsidR="00AD56A2" w:rsidRDefault="005350F5">
            <w:r>
              <w:t xml:space="preserve">Prüfen Sie die Einträge, und wählen Sie die Registerkarte </w:t>
            </w:r>
            <w:r>
              <w:rPr>
                <w:rStyle w:val="SAPScreenElement"/>
              </w:rPr>
              <w:t>Konditionen</w:t>
            </w:r>
            <w:r>
              <w:t>.</w:t>
            </w:r>
          </w:p>
        </w:tc>
        <w:tc>
          <w:tcPr>
            <w:tcW w:w="0" w:type="auto"/>
          </w:tcPr>
          <w:p w:rsidR="00AD56A2" w:rsidRDefault="005350F5">
            <w:r>
              <w:t xml:space="preserve">Das Bild </w:t>
            </w:r>
            <w:r>
              <w:rPr>
                <w:rStyle w:val="SAPScreenElement"/>
              </w:rPr>
              <w:t>Ändern von Vertrag XXXX/YYYY: Konditionen</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Neue Kondition eingeben</w:t>
            </w:r>
          </w:p>
        </w:tc>
        <w:tc>
          <w:tcPr>
            <w:tcW w:w="0" w:type="auto"/>
          </w:tcPr>
          <w:p w:rsidR="00AD56A2" w:rsidRDefault="005350F5">
            <w:r>
              <w:t xml:space="preserve">Wählen Sie </w:t>
            </w:r>
            <w:r>
              <w:rPr>
                <w:rStyle w:val="SAPScreenElement"/>
              </w:rPr>
              <w:t>Kondition(en) einfügen</w:t>
            </w:r>
            <w:r>
              <w:t>, um die neuen Konditionen Ihres Vertrags auszuwählen.</w:t>
            </w:r>
          </w:p>
          <w:p w:rsidR="00AD56A2" w:rsidRDefault="005350F5">
            <w:r>
              <w:t>Nehmen Sie für die einzelnen Konditionen die folgenden Einträge vor:</w:t>
            </w:r>
          </w:p>
          <w:p w:rsidR="00AD56A2" w:rsidRDefault="005350F5">
            <w:r>
              <w:rPr>
                <w:rStyle w:val="SAPScreenElement"/>
              </w:rPr>
              <w:t>Konditionsart</w:t>
            </w:r>
            <w:r>
              <w:t xml:space="preserve">: </w:t>
            </w:r>
            <w:r>
              <w:rPr>
                <w:rStyle w:val="SAPUserEntry"/>
              </w:rPr>
              <w:t>LG92</w:t>
            </w:r>
          </w:p>
          <w:p w:rsidR="00AD56A2" w:rsidRDefault="005350F5">
            <w:r>
              <w:rPr>
                <w:rStyle w:val="SAPScreenElement"/>
              </w:rPr>
              <w:t>Einheitspreis</w:t>
            </w:r>
            <w:r>
              <w:t xml:space="preserve">: </w:t>
            </w:r>
            <w:r>
              <w:rPr>
                <w:rStyle w:val="SAPUserEntry"/>
              </w:rPr>
              <w:t>Ihr Betrag der Mieteinnahmen (Wenn die RoU-Anlage komplett untervermietet wurde, ist der Betrag der Restbuchwert der RoU-Anlage.)</w:t>
            </w:r>
          </w:p>
          <w:p w:rsidR="00AD56A2" w:rsidRDefault="005350F5">
            <w:r>
              <w:t xml:space="preserve">Wählen Sie </w:t>
            </w:r>
            <w:r>
              <w:rPr>
                <w:rStyle w:val="SAPScreenElement"/>
              </w:rPr>
              <w:t>Simulieren</w:t>
            </w:r>
            <w:r>
              <w:t>, um den Finanzstrom zu simulieren.</w:t>
            </w:r>
          </w:p>
          <w:p w:rsidR="00AD56A2" w:rsidRDefault="005350F5">
            <w:r>
              <w:t xml:space="preserve">Wählen Sie </w:t>
            </w:r>
            <w:r>
              <w:rPr>
                <w:rStyle w:val="SAPScreenElement"/>
              </w:rPr>
              <w:t>Enter</w:t>
            </w:r>
            <w:r>
              <w:t xml:space="preserve">, um zum nächsten </w:t>
            </w:r>
            <w:r>
              <w:t>Bild zu wechseln.</w:t>
            </w:r>
          </w:p>
        </w:tc>
        <w:tc>
          <w:tcPr>
            <w:tcW w:w="0" w:type="auto"/>
          </w:tcPr>
          <w:p w:rsidR="00AD56A2" w:rsidRDefault="005350F5">
            <w:r>
              <w:t>Die Daten werden validiert.</w:t>
            </w:r>
          </w:p>
          <w:p w:rsidR="00AD56A2" w:rsidRDefault="005350F5">
            <w:r>
              <w:t>Der Finanzstrom kann simuliert werden.</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pPr>
        <w:pStyle w:val="Heading2"/>
      </w:pPr>
      <w:bookmarkStart w:id="40" w:name="unique_63"/>
      <w:bookmarkStart w:id="41" w:name="_Toc52222374"/>
      <w:r>
        <w:lastRenderedPageBreak/>
        <w:t>Vertrag pflegen – Lohnbearbeitung</w:t>
      </w:r>
      <w:bookmarkEnd w:id="40"/>
      <w:bookmarkEnd w:id="41"/>
    </w:p>
    <w:p w:rsidR="00AD56A2" w:rsidRDefault="005350F5">
      <w:r>
        <w:t xml:space="preserve">Im Bild </w:t>
      </w:r>
      <w:r>
        <w:rPr>
          <w:rStyle w:val="SAPScreenElement"/>
        </w:rPr>
        <w:t>Vertrag verwalten</w:t>
      </w:r>
      <w:r>
        <w:t xml:space="preserve"> können Sie Änderungen am Vertrag vornehmen. Nachstehend finden Sie einige Beispiele für typische Änderungen der Leasingabwicklung. Obwohl es möglich ist, viele Felder im Vertrag zu ändern, konzentrieren wir uns auf Änderungen, die die Leasingabwicklung be</w:t>
      </w:r>
      <w:r>
        <w:t>treffen.</w:t>
      </w:r>
    </w:p>
    <w:p w:rsidR="00AD56A2" w:rsidRDefault="005350F5">
      <w:pPr>
        <w:pStyle w:val="Heading3"/>
      </w:pPr>
      <w:bookmarkStart w:id="42" w:name="unique_17"/>
      <w:bookmarkStart w:id="43" w:name="_Toc52222375"/>
      <w:r>
        <w:t>Vertragsende ändern</w:t>
      </w:r>
      <w:bookmarkEnd w:id="42"/>
      <w:bookmarkEnd w:id="4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einen vorhandenen Vertrag im Rahmen Ihrer täglichen Arbeit ändern.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72"/>
        <w:gridCol w:w="1926"/>
        <w:gridCol w:w="4119"/>
        <w:gridCol w:w="3821"/>
        <w:gridCol w:w="273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 xml:space="preserve">Bezeichnung des </w:t>
            </w:r>
            <w:r>
              <w:t>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lastRenderedPageBreak/>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folgende Daten ein, und wählen Sie </w:t>
            </w:r>
            <w:r>
              <w:rPr>
                <w:rStyle w:val="SAPScreenElement"/>
              </w:rPr>
              <w:t>Objekt ändern:</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Vertrag</w:t>
            </w:r>
          </w:p>
        </w:tc>
        <w:tc>
          <w:tcPr>
            <w:tcW w:w="0" w:type="auto"/>
          </w:tcPr>
          <w:p w:rsidR="00AD56A2" w:rsidRDefault="005350F5">
            <w:r>
              <w:t xml:space="preserve">Die Daten werden validiert, und das nächste Bild </w:t>
            </w:r>
            <w:r>
              <w:rPr>
                <w:rStyle w:val="SAPScreenElement"/>
              </w:rPr>
              <w:t>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w:t>
            </w:r>
          </w:p>
        </w:tc>
        <w:tc>
          <w:tcPr>
            <w:tcW w:w="0" w:type="auto"/>
          </w:tcPr>
          <w:p w:rsidR="00AD56A2" w:rsidRDefault="005350F5">
            <w:r>
              <w:t xml:space="preserve">Prüfen Sie </w:t>
            </w:r>
            <w:r>
              <w:t xml:space="preserve">die Einträge, und wählen Sie die Registerkarte </w:t>
            </w:r>
            <w:r>
              <w:rPr>
                <w:rStyle w:val="SAPScreenElement"/>
              </w:rPr>
              <w:t>Laufzeit</w:t>
            </w:r>
            <w:r>
              <w:t>.</w:t>
            </w:r>
          </w:p>
        </w:tc>
        <w:tc>
          <w:tcPr>
            <w:tcW w:w="0" w:type="auto"/>
          </w:tcPr>
          <w:p w:rsidR="00AD56A2" w:rsidRDefault="005350F5">
            <w:r>
              <w:t xml:space="preserve">Das Bild </w:t>
            </w:r>
            <w:r>
              <w:rPr>
                <w:rStyle w:val="SAPScreenElement"/>
              </w:rPr>
              <w:t>Laufzeit</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Neue Laufzeit einfügen</w:t>
            </w:r>
          </w:p>
        </w:tc>
        <w:tc>
          <w:tcPr>
            <w:tcW w:w="0" w:type="auto"/>
          </w:tcPr>
          <w:p w:rsidR="00AD56A2" w:rsidRDefault="005350F5">
            <w:r>
              <w:t xml:space="preserve">Geben Sie folgende Daten ein, und drücken Sie </w:t>
            </w:r>
            <w:r>
              <w:rPr>
                <w:rStyle w:val="SAPMonospace"/>
              </w:rPr>
              <w:t>Enter</w:t>
            </w:r>
            <w:r>
              <w:t>:</w:t>
            </w:r>
          </w:p>
          <w:p w:rsidR="00AD56A2" w:rsidRDefault="005350F5">
            <w:r>
              <w:rPr>
                <w:rStyle w:val="SAPScreenElement"/>
              </w:rPr>
              <w:t>Erstes Vertragsende</w:t>
            </w:r>
            <w:r>
              <w:t xml:space="preserve">: </w:t>
            </w:r>
            <w:r>
              <w:rPr>
                <w:rStyle w:val="SAPUserEntry"/>
              </w:rPr>
              <w:t>Ihr neues Vertragsendedatum</w:t>
            </w:r>
          </w:p>
        </w:tc>
        <w:tc>
          <w:tcPr>
            <w:tcW w:w="0" w:type="auto"/>
          </w:tcPr>
          <w:p w:rsidR="00AD56A2" w:rsidRDefault="005350F5">
            <w:r>
              <w:t>Das Datum wurde aktualisiert.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Ve</w:t>
            </w:r>
            <w:r>
              <w:rPr>
                <w:rStyle w:val="SAPEmphasis"/>
              </w:rPr>
              <w:t>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r>
        <w:t>Führen Sie zum Aktualisieren der Bewertungsregel folgende Schritte aus:</w:t>
      </w:r>
    </w:p>
    <w:p w:rsidR="00AD56A2" w:rsidRDefault="00AD56A2"/>
    <w:tbl>
      <w:tblPr>
        <w:tblStyle w:val="SAPStandardTable"/>
        <w:tblW w:w="0" w:type="auto"/>
        <w:tblLook w:val="0620" w:firstRow="1" w:lastRow="0" w:firstColumn="0" w:lastColumn="0" w:noHBand="1" w:noVBand="1"/>
      </w:tblPr>
      <w:tblGrid>
        <w:gridCol w:w="1548"/>
        <w:gridCol w:w="1868"/>
        <w:gridCol w:w="4429"/>
        <w:gridCol w:w="3665"/>
        <w:gridCol w:w="2661"/>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 xml:space="preserve">Melden Sie sich am SAP Fiori Launchpad als </w:t>
            </w:r>
            <w:r>
              <w:rPr>
                <w:rStyle w:val="SAPScreenElement"/>
              </w:rPr>
              <w:t>Sachbearbeiter Vertragsbewertung - Vermietung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Vertragsbewertung verwalten</w:t>
            </w:r>
            <w:r>
              <w:t>.</w:t>
            </w:r>
          </w:p>
        </w:tc>
        <w:tc>
          <w:tcPr>
            <w:tcW w:w="0" w:type="auto"/>
          </w:tcPr>
          <w:p w:rsidR="00AD56A2" w:rsidRDefault="005350F5">
            <w:r>
              <w:t xml:space="preserve">Das Bild </w:t>
            </w:r>
            <w:r>
              <w:rPr>
                <w:rStyle w:val="SAPScreenElement"/>
              </w:rPr>
              <w:t>Vertragsbewertung verwalten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Wechseln Sie in den Änderungsmodus. Geben Sie folgende Daten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tc>
        <w:tc>
          <w:tcPr>
            <w:tcW w:w="0" w:type="auto"/>
          </w:tcPr>
          <w:p w:rsidR="00AD56A2" w:rsidRDefault="005350F5">
            <w:r>
              <w:t xml:space="preserve">Die Daten werden validiert, und das nächste Bild, </w:t>
            </w:r>
            <w:r>
              <w:rPr>
                <w:rStyle w:val="SAPScreenElement"/>
              </w:rPr>
              <w:t>Allgemeine Daten</w:t>
            </w:r>
            <w:r>
              <w:t>, wird ange</w:t>
            </w:r>
            <w:r>
              <w:t>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Bewertungsparameter</w:t>
            </w:r>
          </w:p>
        </w:tc>
        <w:tc>
          <w:tcPr>
            <w:tcW w:w="0" w:type="auto"/>
          </w:tcPr>
          <w:p w:rsidR="00AD56A2" w:rsidRDefault="005350F5">
            <w:r>
              <w:t xml:space="preserve">Prüfen Sie die Einträge, wählen Sie </w:t>
            </w:r>
            <w:r>
              <w:rPr>
                <w:rStyle w:val="SAPScreenElement"/>
              </w:rPr>
              <w:t>Regel vollständig</w:t>
            </w:r>
            <w:r>
              <w:t>, und wechseln Sie zum nächsten Bild.</w:t>
            </w:r>
          </w:p>
        </w:tc>
        <w:tc>
          <w:tcPr>
            <w:tcW w:w="0" w:type="auto"/>
          </w:tcPr>
          <w:p w:rsidR="00AD56A2" w:rsidRDefault="005350F5">
            <w:r>
              <w:t xml:space="preserve">Das Bild </w:t>
            </w:r>
            <w:r>
              <w:rPr>
                <w:rStyle w:val="SAPScreenElement"/>
              </w:rPr>
              <w:t>Bewertung</w:t>
            </w:r>
            <w:r>
              <w:t xml:space="preserve"> wird angezeigt.</w:t>
            </w:r>
          </w:p>
        </w:tc>
        <w:tc>
          <w:tcPr>
            <w:tcW w:w="0" w:type="auto"/>
          </w:tcPr>
          <w:p w:rsidR="00AD56A2" w:rsidRDefault="00AD56A2"/>
        </w:tc>
      </w:tr>
      <w:tr w:rsidR="00AD56A2" w:rsidTr="005350F5">
        <w:tc>
          <w:tcPr>
            <w:tcW w:w="0" w:type="auto"/>
          </w:tcPr>
          <w:p w:rsidR="00AD56A2" w:rsidRDefault="005350F5">
            <w:r>
              <w:lastRenderedPageBreak/>
              <w:t>5</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pPr>
        <w:pStyle w:val="Heading3"/>
      </w:pPr>
      <w:bookmarkStart w:id="44" w:name="unique_18"/>
      <w:bookmarkStart w:id="45" w:name="_Toc52222376"/>
      <w:r>
        <w:t>Neue Kondition</w:t>
      </w:r>
      <w:bookmarkEnd w:id="44"/>
      <w:bookmarkEnd w:id="4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w:t>
            </w:r>
            <w:r>
              <w:rPr>
                <w:rStyle w:val="SAPUserEntry"/>
              </w:rPr>
              <w:t xml:space="preserve">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einen vorhandenen Vertrag im Rahmen Ihrer täglichen Arbeit ändern.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82"/>
        <w:gridCol w:w="1981"/>
        <w:gridCol w:w="4416"/>
        <w:gridCol w:w="3424"/>
        <w:gridCol w:w="2768"/>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am SAP Fiori Launchpad als Sachbearbeiter Vertrag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lastRenderedPageBreak/>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folgende Daten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Vertrag</w:t>
            </w:r>
          </w:p>
        </w:tc>
        <w:tc>
          <w:tcPr>
            <w:tcW w:w="0" w:type="auto"/>
          </w:tcPr>
          <w:p w:rsidR="00AD56A2" w:rsidRDefault="005350F5">
            <w:r>
              <w:t xml:space="preserve">Die Daten werden validiert. Das Bild </w:t>
            </w:r>
            <w:r>
              <w:rPr>
                <w:rStyle w:val="SAPScreenElement"/>
              </w:rPr>
              <w:t>Allgemeine Daten</w:t>
            </w:r>
            <w:r>
              <w:t xml:space="preserve"> w</w:t>
            </w:r>
            <w:r>
              <w:t>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w:t>
            </w:r>
          </w:p>
        </w:tc>
        <w:tc>
          <w:tcPr>
            <w:tcW w:w="0" w:type="auto"/>
          </w:tcPr>
          <w:p w:rsidR="00AD56A2" w:rsidRDefault="005350F5">
            <w:r>
              <w:t xml:space="preserve">Prüfen Sie die Einträge, und wählen Sie die Registerkarte </w:t>
            </w:r>
            <w:r>
              <w:rPr>
                <w:rStyle w:val="SAPScreenElement"/>
              </w:rPr>
              <w:t>Konditionen</w:t>
            </w:r>
            <w:r>
              <w:t>.</w:t>
            </w:r>
          </w:p>
        </w:tc>
        <w:tc>
          <w:tcPr>
            <w:tcW w:w="0" w:type="auto"/>
          </w:tcPr>
          <w:p w:rsidR="00AD56A2" w:rsidRDefault="005350F5">
            <w:r>
              <w:t xml:space="preserve">Das Bild </w:t>
            </w:r>
            <w:r>
              <w:rPr>
                <w:rStyle w:val="SAPScreenElement"/>
              </w:rPr>
              <w:t>Konditionen</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Neue Kondition eingeben</w:t>
            </w:r>
          </w:p>
        </w:tc>
        <w:tc>
          <w:tcPr>
            <w:tcW w:w="0" w:type="auto"/>
          </w:tcPr>
          <w:p w:rsidR="00AD56A2" w:rsidRDefault="005350F5">
            <w:r>
              <w:t xml:space="preserve">Wählen Sie </w:t>
            </w:r>
            <w:r>
              <w:rPr>
                <w:rStyle w:val="SAPScreenElement"/>
              </w:rPr>
              <w:t>Kondition(en) einfügen</w:t>
            </w:r>
            <w:r>
              <w:t>, um die neuen Konditionen Ihres Vertrags auszuwählen.</w:t>
            </w:r>
          </w:p>
          <w:p w:rsidR="00AD56A2" w:rsidRDefault="005350F5">
            <w:r>
              <w:t>Nehmen Sie für die einzelnen Konditionen die folgenden Einträge vor:</w:t>
            </w:r>
          </w:p>
          <w:p w:rsidR="00AD56A2" w:rsidRDefault="005350F5">
            <w:r>
              <w:rPr>
                <w:rStyle w:val="SAPScreenElement"/>
              </w:rPr>
              <w:t>Einheitspreis</w:t>
            </w:r>
            <w:r>
              <w:t xml:space="preserve">: </w:t>
            </w:r>
            <w:r>
              <w:rPr>
                <w:rStyle w:val="SAPUserEntry"/>
              </w:rPr>
              <w:t>Ihr Einzelpreis für die Kondition</w:t>
            </w:r>
          </w:p>
          <w:p w:rsidR="00AD56A2" w:rsidRDefault="005350F5">
            <w:r>
              <w:t>Wähle</w:t>
            </w:r>
            <w:r>
              <w:t xml:space="preserve">n Sie </w:t>
            </w:r>
            <w:r>
              <w:rPr>
                <w:rStyle w:val="SAPScreenElement"/>
              </w:rPr>
              <w:t>Simulieren</w:t>
            </w:r>
            <w:r>
              <w:t>, um den Finanzstrom zu simulieren.</w:t>
            </w:r>
          </w:p>
          <w:p w:rsidR="00AD56A2" w:rsidRDefault="005350F5">
            <w:r>
              <w:t xml:space="preserve">Wählen Sie </w:t>
            </w:r>
            <w:r>
              <w:rPr>
                <w:rStyle w:val="SAPScreenElement"/>
              </w:rPr>
              <w:t>Enter</w:t>
            </w:r>
            <w:r>
              <w:t>.</w:t>
            </w:r>
          </w:p>
        </w:tc>
        <w:tc>
          <w:tcPr>
            <w:tcW w:w="0" w:type="auto"/>
          </w:tcPr>
          <w:p w:rsidR="00AD56A2" w:rsidRDefault="005350F5">
            <w:r>
              <w:t>Die Daten werden validiert.</w:t>
            </w:r>
          </w:p>
          <w:p w:rsidR="00AD56A2" w:rsidRDefault="005350F5">
            <w:r>
              <w:t>Der Finanzstrom kann simuliert werden.</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pPr>
        <w:pStyle w:val="Heading3"/>
      </w:pPr>
      <w:bookmarkStart w:id="46" w:name="unique_19"/>
      <w:bookmarkStart w:id="47" w:name="_Toc52222377"/>
      <w:r>
        <w:t>Kondition ändern</w:t>
      </w:r>
      <w:bookmarkEnd w:id="46"/>
      <w:bookmarkEnd w:id="47"/>
    </w:p>
    <w:p w:rsidR="00AD56A2" w:rsidRDefault="005350F5">
      <w:pPr>
        <w:pStyle w:val="SAPKeyblockTitle"/>
      </w:pPr>
      <w:r>
        <w:t>Testverwaltung</w:t>
      </w:r>
    </w:p>
    <w:p w:rsidR="00AD56A2" w:rsidRDefault="005350F5">
      <w:r>
        <w:t xml:space="preserve">Kundenprojekt: </w:t>
      </w:r>
      <w:r>
        <w:t>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lastRenderedPageBreak/>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einen vorhandenen Vertrag im Rahmen Ihrer täglichen Arbeit ändern.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45"/>
        <w:gridCol w:w="1858"/>
        <w:gridCol w:w="3773"/>
        <w:gridCol w:w="4346"/>
        <w:gridCol w:w="2649"/>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 xml:space="preserve">Bestanden/Nicht </w:t>
            </w:r>
            <w:r>
              <w:t>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folgende Daten ein, und wählen Sie </w:t>
            </w:r>
            <w:r>
              <w:rPr>
                <w:rStyle w:val="SAPScreenElement"/>
              </w:rPr>
              <w:t>Objekt ände</w:t>
            </w:r>
            <w:r>
              <w:rPr>
                <w:rStyle w:val="SAPScreenElement"/>
              </w:rPr>
              <w:t>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Vertrag</w:t>
            </w:r>
          </w:p>
        </w:tc>
        <w:tc>
          <w:tcPr>
            <w:tcW w:w="0" w:type="auto"/>
          </w:tcPr>
          <w:p w:rsidR="00AD56A2" w:rsidRDefault="005350F5">
            <w:r>
              <w:t xml:space="preserve">Die Daten werden validiert. Das Bild </w:t>
            </w:r>
            <w:r>
              <w:rPr>
                <w:rStyle w:val="SAPScreenElement"/>
              </w:rPr>
              <w:t>Ändern von Vertrag XXXX/YYYY: 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w:t>
            </w:r>
          </w:p>
        </w:tc>
        <w:tc>
          <w:tcPr>
            <w:tcW w:w="0" w:type="auto"/>
          </w:tcPr>
          <w:p w:rsidR="00AD56A2" w:rsidRDefault="005350F5">
            <w:r>
              <w:t xml:space="preserve">Prüfen Sie die Einträge, und wählen Sie die Registerkarte </w:t>
            </w:r>
            <w:r>
              <w:rPr>
                <w:rStyle w:val="SAPScreenElement"/>
              </w:rPr>
              <w:t>Konditionen</w:t>
            </w:r>
            <w:r>
              <w:t>.</w:t>
            </w:r>
          </w:p>
        </w:tc>
        <w:tc>
          <w:tcPr>
            <w:tcW w:w="0" w:type="auto"/>
          </w:tcPr>
          <w:p w:rsidR="00AD56A2" w:rsidRDefault="005350F5">
            <w:r>
              <w:t xml:space="preserve">Das Bild </w:t>
            </w:r>
            <w:r>
              <w:rPr>
                <w:rStyle w:val="SAPScreenElement"/>
              </w:rPr>
              <w:t>Ändern von</w:t>
            </w:r>
            <w:r>
              <w:rPr>
                <w:rStyle w:val="SAPScreenElement"/>
              </w:rPr>
              <w:t xml:space="preserve"> Vertrag XXXX/YYYY: Konditionen</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Konditionen ändern</w:t>
            </w:r>
          </w:p>
        </w:tc>
        <w:tc>
          <w:tcPr>
            <w:tcW w:w="0" w:type="auto"/>
          </w:tcPr>
          <w:p w:rsidR="00AD56A2" w:rsidRDefault="005350F5">
            <w:r>
              <w:t>Wählen Sie die Kondition, die Sie ändern möchten.</w:t>
            </w:r>
          </w:p>
          <w:p w:rsidR="00AD56A2" w:rsidRDefault="005350F5">
            <w:r>
              <w:t>Machen Sie folgende Eingaben:</w:t>
            </w:r>
          </w:p>
          <w:p w:rsidR="00AD56A2" w:rsidRDefault="005350F5">
            <w:r>
              <w:rPr>
                <w:rStyle w:val="SAPScreenElement"/>
              </w:rPr>
              <w:t>Gültig ab:</w:t>
            </w:r>
            <w:r>
              <w:t xml:space="preserve"> </w:t>
            </w:r>
            <w:r>
              <w:rPr>
                <w:rStyle w:val="SAPUserEntry"/>
              </w:rPr>
              <w:t>Der neue Gültigkeitsbeginn der Kondition</w:t>
            </w:r>
          </w:p>
          <w:p w:rsidR="00AD56A2" w:rsidRDefault="005350F5">
            <w:r>
              <w:rPr>
                <w:rStyle w:val="SAPScreenElement"/>
              </w:rPr>
              <w:t>Einheitspreis:</w:t>
            </w:r>
            <w:r>
              <w:t xml:space="preserve"> </w:t>
            </w:r>
            <w:r>
              <w:rPr>
                <w:rStyle w:val="SAPUserEntry"/>
              </w:rPr>
              <w:t>Ihr Einzelpreis für die Kondition</w:t>
            </w:r>
          </w:p>
          <w:p w:rsidR="00AD56A2" w:rsidRDefault="005350F5">
            <w:r>
              <w:lastRenderedPageBreak/>
              <w:t xml:space="preserve">Wählen Sie </w:t>
            </w:r>
            <w:r>
              <w:rPr>
                <w:rStyle w:val="SAPScreenElement"/>
              </w:rPr>
              <w:t>Simulieren</w:t>
            </w:r>
            <w:r>
              <w:t>, um den Finanzstrom zu simulieren.</w:t>
            </w:r>
          </w:p>
          <w:p w:rsidR="00AD56A2" w:rsidRDefault="005350F5">
            <w:r>
              <w:t xml:space="preserve">Wählen Sie </w:t>
            </w:r>
            <w:r>
              <w:rPr>
                <w:rStyle w:val="SAPScreenElement"/>
              </w:rPr>
              <w:t>Enter</w:t>
            </w:r>
            <w:r>
              <w:t>.</w:t>
            </w:r>
          </w:p>
        </w:tc>
        <w:tc>
          <w:tcPr>
            <w:tcW w:w="0" w:type="auto"/>
          </w:tcPr>
          <w:p w:rsidR="00AD56A2" w:rsidRDefault="005350F5">
            <w:r>
              <w:lastRenderedPageBreak/>
              <w:t>Die Daten werden validiert.</w:t>
            </w:r>
          </w:p>
          <w:p w:rsidR="00AD56A2" w:rsidRDefault="005350F5">
            <w:r>
              <w:t>Der Finanzstrom kann simuliert werden.</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pPr>
        <w:pStyle w:val="Heading3"/>
      </w:pPr>
      <w:bookmarkStart w:id="48" w:name="unique_20"/>
      <w:bookmarkStart w:id="49" w:name="_Toc52222378"/>
      <w:r>
        <w:t>Vertragsbewertung bearbeiten</w:t>
      </w:r>
      <w:bookmarkEnd w:id="48"/>
      <w:bookmarkEnd w:id="4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eine bestehende Vertragsbewertungsregel im Rahmen Ihrer täglichen Arbeit ändern (Zinssatz, voraussichtliches </w:t>
      </w:r>
      <w:r>
        <w:t>Vertragsende).</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1961"/>
        <w:gridCol w:w="3944"/>
        <w:gridCol w:w="4189"/>
        <w:gridCol w:w="256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Vertragsbewertung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Vertragsbewertung verwalten</w:t>
            </w:r>
            <w:r>
              <w:t xml:space="preserve"> - </w:t>
            </w:r>
            <w:r>
              <w:rPr>
                <w:rStyle w:val="SAPScreenElement"/>
              </w:rPr>
              <w:t>Übersetzung für Sprache EN fehlt.</w:t>
            </w:r>
            <w:r>
              <w:rPr>
                <w:rStyle w:val="SAPMonospace"/>
              </w:rPr>
              <w:t>(RECECN)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Vertragsbewertung bearbeiten</w:t>
            </w:r>
          </w:p>
        </w:tc>
        <w:tc>
          <w:tcPr>
            <w:tcW w:w="0" w:type="auto"/>
          </w:tcPr>
          <w:p w:rsidR="00AD56A2" w:rsidRDefault="005350F5">
            <w:r>
              <w:t xml:space="preserve">Geben Sie folgende Daten ein, und </w:t>
            </w:r>
            <w:r>
              <w:t xml:space="preserve">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Vertrag</w:t>
            </w:r>
          </w:p>
        </w:tc>
        <w:tc>
          <w:tcPr>
            <w:tcW w:w="0" w:type="auto"/>
          </w:tcPr>
          <w:p w:rsidR="00AD56A2" w:rsidRDefault="005350F5">
            <w:r>
              <w:t xml:space="preserve">Die Daten werden validiert. Das Bild </w:t>
            </w:r>
            <w:r>
              <w:rPr>
                <w:rStyle w:val="SAPScreenElement"/>
              </w:rPr>
              <w:t>Ändern von Vertrag XXXX/YYYY: Bewertungsparameter</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Bewertungsparameter aktualisieren</w:t>
            </w:r>
          </w:p>
        </w:tc>
        <w:tc>
          <w:tcPr>
            <w:tcW w:w="0" w:type="auto"/>
          </w:tcPr>
          <w:p w:rsidR="00AD56A2" w:rsidRDefault="005350F5">
            <w:r>
              <w:t xml:space="preserve">Wählen Sie </w:t>
            </w:r>
            <w:r>
              <w:rPr>
                <w:rStyle w:val="SAPScreenElement"/>
              </w:rPr>
              <w:t>Klausel anlegen</w:t>
            </w:r>
            <w:r>
              <w:t xml:space="preserve">, um dem </w:t>
            </w:r>
            <w:r>
              <w:t>Vertragsgegenstand eine Bewertungsregel zuzuordnen.</w:t>
            </w:r>
          </w:p>
          <w:p w:rsidR="00AD56A2" w:rsidRDefault="005350F5">
            <w:r>
              <w:t>Prüfen Sie die Daten für Ihre Bewertungsregel, und ändern Sie diese bei Bedarf:</w:t>
            </w:r>
          </w:p>
          <w:p w:rsidR="00AD56A2" w:rsidRDefault="005350F5">
            <w:r>
              <w:rPr>
                <w:rStyle w:val="SAPScreenElement"/>
              </w:rPr>
              <w:t>Vertragsgegenstand</w:t>
            </w:r>
            <w:r>
              <w:t xml:space="preserve">: </w:t>
            </w:r>
            <w:r>
              <w:rPr>
                <w:rStyle w:val="SAPUserEntry"/>
              </w:rPr>
              <w:t>Ihr Gegenstand</w:t>
            </w:r>
          </w:p>
          <w:p w:rsidR="00AD56A2" w:rsidRDefault="005350F5">
            <w:r>
              <w:rPr>
                <w:rStyle w:val="SAPScreenElement"/>
              </w:rPr>
              <w:t>Voraussichtliches Ende</w:t>
            </w:r>
            <w:r>
              <w:t xml:space="preserve">: </w:t>
            </w:r>
            <w:r>
              <w:rPr>
                <w:rStyle w:val="SAPUserEntry"/>
              </w:rPr>
              <w:t>Ihr voraussichtliches Vertragsende</w:t>
            </w:r>
          </w:p>
          <w:p w:rsidR="00AD56A2" w:rsidRDefault="005350F5">
            <w:r>
              <w:rPr>
                <w:rStyle w:val="SAPScreenElement"/>
              </w:rPr>
              <w:t xml:space="preserve">Kontierung </w:t>
            </w:r>
            <w:r>
              <w:t xml:space="preserve">: </w:t>
            </w:r>
            <w:r>
              <w:rPr>
                <w:rStyle w:val="SAPUserEntry"/>
              </w:rPr>
              <w:t>als Objekt</w:t>
            </w:r>
          </w:p>
          <w:p w:rsidR="00AD56A2" w:rsidRDefault="005350F5">
            <w:r>
              <w:t>Wählen</w:t>
            </w:r>
            <w:r>
              <w:t xml:space="preserve"> Sie </w:t>
            </w:r>
            <w:r>
              <w:rPr>
                <w:rStyle w:val="SAPScreenElement"/>
              </w:rPr>
              <w:t>Regel vollständig</w:t>
            </w:r>
            <w:r>
              <w:t>, um die Bewertungsvorschrift fertigzustellen.</w:t>
            </w:r>
          </w:p>
        </w:tc>
        <w:tc>
          <w:tcPr>
            <w:tcW w:w="0" w:type="auto"/>
          </w:tcPr>
          <w:p w:rsidR="00AD56A2" w:rsidRDefault="005350F5">
            <w:r>
              <w:t>Die Daten werden validiert.</w:t>
            </w:r>
          </w:p>
          <w:p w:rsidR="00AD56A2" w:rsidRDefault="005350F5">
            <w:r>
              <w:t>Die Bewertungsvorschrift kann fertiggestellt werden.</w:t>
            </w:r>
          </w:p>
          <w:p w:rsidR="00AD56A2" w:rsidRDefault="005350F5">
            <w:r>
              <w:t>Warnung: IFRS1: Die Bewertung steht aus und muss noch abgeschlossen werden.</w:t>
            </w:r>
          </w:p>
          <w:p w:rsidR="00AD56A2" w:rsidRDefault="005350F5">
            <w:r>
              <w:t xml:space="preserve">Das Bild </w:t>
            </w:r>
            <w:r>
              <w:rPr>
                <w:rStyle w:val="SAPScreenElement"/>
              </w:rPr>
              <w:t>Bewertungsparameter</w:t>
            </w:r>
            <w:r>
              <w:t xml:space="preserve"> w</w:t>
            </w:r>
            <w:r>
              <w:t>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pPr>
        <w:pStyle w:val="Heading3"/>
      </w:pPr>
      <w:bookmarkStart w:id="50" w:name="unique_21"/>
      <w:bookmarkStart w:id="51" w:name="_Toc52222379"/>
      <w:r>
        <w:lastRenderedPageBreak/>
        <w:t>Vertrag verlängern</w:t>
      </w:r>
      <w:bookmarkEnd w:id="50"/>
      <w:bookmarkEnd w:id="51"/>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einen vorhandenen Vertrag im Rahmen </w:t>
      </w:r>
      <w:r>
        <w:t>Ihrer täglichen Arbeit verlängern.</w:t>
      </w:r>
    </w:p>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486"/>
        <w:gridCol w:w="1731"/>
        <w:gridCol w:w="5041"/>
        <w:gridCol w:w="3408"/>
        <w:gridCol w:w="250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rPr>
                <w:rStyle w:val="SAPEmphasis"/>
              </w:rPr>
              <w:t>Testschrittnummer</w:t>
            </w:r>
          </w:p>
        </w:tc>
        <w:tc>
          <w:tcPr>
            <w:tcW w:w="0" w:type="auto"/>
          </w:tcPr>
          <w:p w:rsidR="00AD56A2" w:rsidRDefault="005350F5">
            <w:pPr>
              <w:pStyle w:val="SAPTableHeader"/>
            </w:pPr>
            <w:r>
              <w:rPr>
                <w:rStyle w:val="SAPEmphasis"/>
              </w:rPr>
              <w:t>Bezeichnung des Testschritts</w:t>
            </w:r>
          </w:p>
        </w:tc>
        <w:tc>
          <w:tcPr>
            <w:tcW w:w="0" w:type="auto"/>
          </w:tcPr>
          <w:p w:rsidR="00AD56A2" w:rsidRDefault="005350F5">
            <w:pPr>
              <w:pStyle w:val="SAPTableHeader"/>
            </w:pPr>
            <w:r>
              <w:rPr>
                <w:rStyle w:val="SAPEmphasis"/>
              </w:rPr>
              <w:t>Anweisungen</w:t>
            </w:r>
          </w:p>
        </w:tc>
        <w:tc>
          <w:tcPr>
            <w:tcW w:w="0" w:type="auto"/>
          </w:tcPr>
          <w:p w:rsidR="00AD56A2" w:rsidRDefault="005350F5">
            <w:pPr>
              <w:pStyle w:val="SAPTableHeader"/>
            </w:pPr>
            <w:r>
              <w:rPr>
                <w:rStyle w:val="SAPEmphasis"/>
              </w:rPr>
              <w:t>Erwartetes Ergebnis</w:t>
            </w:r>
          </w:p>
        </w:tc>
        <w:tc>
          <w:tcPr>
            <w:tcW w:w="0" w:type="auto"/>
          </w:tcPr>
          <w:p w:rsidR="00AD56A2" w:rsidRDefault="005350F5">
            <w:pPr>
              <w:pStyle w:val="SAPTableHeader"/>
            </w:pPr>
            <w:r>
              <w:rPr>
                <w:rStyle w:val="SAPEmphasis"/>
              </w:rP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 – Leasing an.</w:t>
            </w:r>
          </w:p>
        </w:tc>
        <w:tc>
          <w:tcPr>
            <w:tcW w:w="0" w:type="auto"/>
          </w:tcPr>
          <w:p w:rsidR="00AD56A2" w:rsidRDefault="005350F5">
            <w:r>
              <w:t>Das SAP Fiori Launchpad wird angezeigt.</w:t>
            </w:r>
          </w:p>
        </w:tc>
        <w:tc>
          <w:tcPr>
            <w:tcW w:w="0" w:type="auto"/>
          </w:tcPr>
          <w:p w:rsidR="00000000" w:rsidRDefault="005350F5"/>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000000" w:rsidRDefault="005350F5"/>
        </w:tc>
      </w:tr>
      <w:tr w:rsidR="00AD56A2" w:rsidTr="005350F5">
        <w:tc>
          <w:tcPr>
            <w:tcW w:w="0" w:type="auto"/>
          </w:tcPr>
          <w:p w:rsidR="00AD56A2" w:rsidRDefault="005350F5">
            <w:r>
              <w:lastRenderedPageBreak/>
              <w:t>3</w:t>
            </w:r>
          </w:p>
        </w:tc>
        <w:tc>
          <w:tcPr>
            <w:tcW w:w="0" w:type="auto"/>
          </w:tcPr>
          <w:p w:rsidR="00AD56A2" w:rsidRDefault="005350F5">
            <w:r>
              <w:rPr>
                <w:rStyle w:val="SAPEmphasis"/>
              </w:rPr>
              <w:t>Immobilienvertrag</w:t>
            </w:r>
          </w:p>
        </w:tc>
        <w:tc>
          <w:tcPr>
            <w:tcW w:w="0" w:type="auto"/>
          </w:tcPr>
          <w:p w:rsidR="00AD56A2" w:rsidRDefault="005350F5">
            <w:r>
              <w:t xml:space="preserve">Geben Sie folgende Daten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tc>
        <w:tc>
          <w:tcPr>
            <w:tcW w:w="0" w:type="auto"/>
          </w:tcPr>
          <w:p w:rsidR="00AD56A2" w:rsidRDefault="005350F5">
            <w:r>
              <w:t xml:space="preserve">Die Daten werden validiert, und das nächste Bild, </w:t>
            </w:r>
            <w:r>
              <w:rPr>
                <w:rStyle w:val="SAPScreenElement"/>
              </w:rPr>
              <w:t>Allg</w:t>
            </w:r>
            <w:r>
              <w:rPr>
                <w:rStyle w:val="SAPScreenElement"/>
              </w:rPr>
              <w:t>emeine Daten</w:t>
            </w:r>
            <w:r>
              <w:t>, wird angezeigt.</w:t>
            </w:r>
          </w:p>
        </w:tc>
        <w:tc>
          <w:tcPr>
            <w:tcW w:w="0" w:type="auto"/>
          </w:tcPr>
          <w:p w:rsidR="00000000" w:rsidRDefault="005350F5"/>
        </w:tc>
      </w:tr>
      <w:tr w:rsidR="00AD56A2" w:rsidTr="005350F5">
        <w:tc>
          <w:tcPr>
            <w:tcW w:w="0" w:type="auto"/>
          </w:tcPr>
          <w:p w:rsidR="00AD56A2" w:rsidRDefault="005350F5">
            <w:r>
              <w:t>4</w:t>
            </w:r>
          </w:p>
        </w:tc>
        <w:tc>
          <w:tcPr>
            <w:tcW w:w="0" w:type="auto"/>
          </w:tcPr>
          <w:p w:rsidR="00AD56A2" w:rsidRDefault="005350F5">
            <w:r>
              <w:rPr>
                <w:rStyle w:val="SAPEmphasis"/>
              </w:rPr>
              <w:t>Verlängerung einfügen</w:t>
            </w:r>
          </w:p>
        </w:tc>
        <w:tc>
          <w:tcPr>
            <w:tcW w:w="0" w:type="auto"/>
          </w:tcPr>
          <w:p w:rsidR="00AD56A2" w:rsidRDefault="005350F5">
            <w:r>
              <w:t xml:space="preserve">Wählen Sie </w:t>
            </w:r>
            <w:r>
              <w:rPr>
                <w:rStyle w:val="SAPScreenElement"/>
              </w:rPr>
              <w:t>Laufzeit</w:t>
            </w:r>
            <w:r>
              <w:t>.</w:t>
            </w:r>
          </w:p>
          <w:p w:rsidR="00AD56A2" w:rsidRDefault="005350F5">
            <w:r>
              <w:t xml:space="preserve">Wählen Sie </w:t>
            </w:r>
            <w:r>
              <w:rPr>
                <w:rStyle w:val="SAPScreenElement"/>
              </w:rPr>
              <w:t>Term erstellen</w:t>
            </w:r>
            <w:r>
              <w:t xml:space="preserve"> und anschließend </w:t>
            </w:r>
            <w:r>
              <w:rPr>
                <w:rStyle w:val="SAPScreenElement"/>
              </w:rPr>
              <w:t>Verlängerung</w:t>
            </w:r>
            <w:r>
              <w:t>.</w:t>
            </w:r>
          </w:p>
          <w:p w:rsidR="00AD56A2" w:rsidRDefault="005350F5">
            <w:r>
              <w:t>Nehmen Sie folgende Einträge vor:</w:t>
            </w:r>
          </w:p>
          <w:p w:rsidR="00AD56A2" w:rsidRDefault="005350F5">
            <w:r>
              <w:rPr>
                <w:rStyle w:val="SAPScreenElement"/>
              </w:rPr>
              <w:t>Erneuerungsart</w:t>
            </w:r>
            <w:r>
              <w:t xml:space="preserve">: </w:t>
            </w:r>
            <w:r>
              <w:rPr>
                <w:rStyle w:val="SAPUserEntry"/>
              </w:rPr>
              <w:t>2 Individuelle Verlängerungsregel</w:t>
            </w:r>
            <w:r>
              <w:t xml:space="preserve">. Wählen Sie </w:t>
            </w:r>
            <w:r>
              <w:rPr>
                <w:rStyle w:val="SAPScreenElement"/>
              </w:rPr>
              <w:t>Zeile anhängen</w:t>
            </w:r>
            <w:r>
              <w:t>.</w:t>
            </w:r>
          </w:p>
          <w:p w:rsidR="00AD56A2" w:rsidRDefault="005350F5">
            <w:r>
              <w:rPr>
                <w:rStyle w:val="SAPScreenElement"/>
              </w:rPr>
              <w:t>Option/Automatisch</w:t>
            </w:r>
            <w:r>
              <w:t xml:space="preserve">: </w:t>
            </w:r>
            <w:r>
              <w:rPr>
                <w:rStyle w:val="SAPUserEntry"/>
              </w:rPr>
              <w:t>Option</w:t>
            </w:r>
          </w:p>
          <w:p w:rsidR="00AD56A2" w:rsidRDefault="005350F5">
            <w:r>
              <w:rPr>
                <w:rStyle w:val="SAPScreenElement"/>
              </w:rPr>
              <w:t>Seq.</w:t>
            </w:r>
            <w:r>
              <w:t xml:space="preserve">: </w:t>
            </w:r>
            <w:r>
              <w:rPr>
                <w:rStyle w:val="SAPUserEntry"/>
              </w:rPr>
              <w:t>&lt;1&gt;</w:t>
            </w:r>
          </w:p>
          <w:p w:rsidR="00AD56A2" w:rsidRDefault="005350F5">
            <w:r>
              <w:rPr>
                <w:rStyle w:val="SAPScreenElement"/>
              </w:rPr>
              <w:t>Nummer</w:t>
            </w:r>
            <w:r>
              <w:t xml:space="preserve">: </w:t>
            </w:r>
            <w:r>
              <w:rPr>
                <w:rStyle w:val="SAPUserEntry"/>
              </w:rPr>
              <w:t>&lt;1&gt;</w:t>
            </w:r>
          </w:p>
          <w:p w:rsidR="00AD56A2" w:rsidRDefault="005350F5">
            <w:r>
              <w:rPr>
                <w:rStyle w:val="SAPScreenElement"/>
              </w:rPr>
              <w:t>VerlJJ</w:t>
            </w:r>
            <w:r>
              <w:t xml:space="preserve">: </w:t>
            </w:r>
            <w:r>
              <w:rPr>
                <w:rStyle w:val="SAPUserEntry"/>
              </w:rPr>
              <w:t>&lt;3&gt;</w:t>
            </w:r>
          </w:p>
          <w:p w:rsidR="00AD56A2" w:rsidRDefault="005350F5">
            <w:r>
              <w:rPr>
                <w:rStyle w:val="SAPScreenElement"/>
              </w:rPr>
              <w:t>AnkJJ</w:t>
            </w:r>
            <w:r>
              <w:t xml:space="preserve">: </w:t>
            </w:r>
            <w:r>
              <w:rPr>
                <w:rStyle w:val="SAPUserEntry"/>
              </w:rPr>
              <w:t>&lt;1&gt;</w:t>
            </w:r>
          </w:p>
          <w:p w:rsidR="00AD56A2" w:rsidRDefault="005350F5">
            <w:r>
              <w:t xml:space="preserve">Wählen Sie </w:t>
            </w:r>
            <w:r>
              <w:rPr>
                <w:rStyle w:val="SAPScreenElement"/>
              </w:rPr>
              <w:t>Sichern</w:t>
            </w:r>
            <w:r>
              <w:t>.</w:t>
            </w:r>
          </w:p>
          <w:p w:rsidR="00AD56A2" w:rsidRDefault="005350F5">
            <w:r>
              <w:t xml:space="preserve">Wählen Sie </w:t>
            </w:r>
            <w:r>
              <w:rPr>
                <w:rStyle w:val="SAPScreenElement"/>
              </w:rPr>
              <w:t>Zurück</w:t>
            </w:r>
            <w:r>
              <w:t>.</w:t>
            </w:r>
          </w:p>
          <w:p w:rsidR="00AD56A2" w:rsidRDefault="005350F5">
            <w:r>
              <w:t xml:space="preserve">Wählen Sie </w:t>
            </w:r>
            <w:r>
              <w:rPr>
                <w:rStyle w:val="SAPScreenElement"/>
              </w:rPr>
              <w:t>Objekt ändern</w:t>
            </w:r>
            <w:r>
              <w:t>, um die Verlängerung zu aktivieren, wenn die Entscheidung zur Vertragsverlängerung getroffen wurde.</w:t>
            </w:r>
          </w:p>
          <w:p w:rsidR="00AD56A2" w:rsidRDefault="005350F5">
            <w:r>
              <w:t xml:space="preserve">Wählen Sie </w:t>
            </w:r>
            <w:r>
              <w:rPr>
                <w:rStyle w:val="SAPScreenElement"/>
              </w:rPr>
              <w:t>Verlängern des Vertrags</w:t>
            </w:r>
            <w:r>
              <w:t>.</w:t>
            </w:r>
          </w:p>
          <w:p w:rsidR="00AD56A2" w:rsidRDefault="005350F5">
            <w:r>
              <w:t xml:space="preserve">Wählen Sie </w:t>
            </w:r>
            <w:r>
              <w:rPr>
                <w:rStyle w:val="SAPScreenElement"/>
              </w:rPr>
              <w:t>Genehmigen und Aktivieren</w:t>
            </w:r>
            <w:r>
              <w:t>.</w:t>
            </w:r>
          </w:p>
          <w:p w:rsidR="00AD56A2" w:rsidRDefault="005350F5">
            <w:r>
              <w:t xml:space="preserve">Wählen Sie </w:t>
            </w:r>
            <w:r>
              <w:rPr>
                <w:rStyle w:val="SAPScreenElement"/>
              </w:rPr>
              <w:t>Sichern</w:t>
            </w:r>
            <w:r>
              <w:t>.</w:t>
            </w:r>
          </w:p>
          <w:p w:rsidR="00AD56A2" w:rsidRDefault="005350F5">
            <w:r>
              <w:t>Eine andere Möglichkeit ist, den Vertrag automatisch zu verlängern.</w:t>
            </w:r>
          </w:p>
          <w:p w:rsidR="00AD56A2" w:rsidRDefault="005350F5">
            <w:r>
              <w:rPr>
                <w:rStyle w:val="SAPScreenElement"/>
              </w:rPr>
              <w:t>Option/Automatisch</w:t>
            </w:r>
            <w:r>
              <w:t xml:space="preserve">: </w:t>
            </w:r>
            <w:r>
              <w:rPr>
                <w:rStyle w:val="SAPUserEntry"/>
              </w:rPr>
              <w:t>Automatisch</w:t>
            </w:r>
          </w:p>
          <w:p w:rsidR="00AD56A2" w:rsidRDefault="005350F5">
            <w:r>
              <w:rPr>
                <w:rStyle w:val="SAPScreenElement"/>
              </w:rPr>
              <w:t>Seq.</w:t>
            </w:r>
            <w:r>
              <w:t xml:space="preserve">: </w:t>
            </w:r>
            <w:r>
              <w:rPr>
                <w:rStyle w:val="SAPUserEntry"/>
              </w:rPr>
              <w:t>&lt;2&gt;</w:t>
            </w:r>
          </w:p>
          <w:p w:rsidR="00AD56A2" w:rsidRDefault="005350F5">
            <w:r>
              <w:rPr>
                <w:rStyle w:val="SAPScreenElement"/>
              </w:rPr>
              <w:t>Nummer</w:t>
            </w:r>
            <w:r>
              <w:t xml:space="preserve">: </w:t>
            </w:r>
            <w:r>
              <w:rPr>
                <w:rStyle w:val="SAPUserEntry"/>
              </w:rPr>
              <w:t>&lt;1&gt;</w:t>
            </w:r>
          </w:p>
          <w:p w:rsidR="00AD56A2" w:rsidRDefault="005350F5">
            <w:r>
              <w:rPr>
                <w:rStyle w:val="SAPScreenElement"/>
              </w:rPr>
              <w:t>VerlJJ</w:t>
            </w:r>
            <w:r>
              <w:t xml:space="preserve">: </w:t>
            </w:r>
            <w:r>
              <w:rPr>
                <w:rStyle w:val="SAPUserEntry"/>
              </w:rPr>
              <w:t>&lt;3&gt;</w:t>
            </w:r>
          </w:p>
          <w:p w:rsidR="00AD56A2" w:rsidRDefault="005350F5">
            <w:r>
              <w:rPr>
                <w:rStyle w:val="SAPScreenElement"/>
              </w:rPr>
              <w:t>AnkMM</w:t>
            </w:r>
            <w:r>
              <w:t xml:space="preserve">: </w:t>
            </w:r>
            <w:r>
              <w:rPr>
                <w:rStyle w:val="SAPUserEntry"/>
              </w:rPr>
              <w:t>&lt;6&gt;</w:t>
            </w:r>
          </w:p>
        </w:tc>
        <w:tc>
          <w:tcPr>
            <w:tcW w:w="0" w:type="auto"/>
          </w:tcPr>
          <w:p w:rsidR="00AD56A2" w:rsidRDefault="005350F5">
            <w:r>
              <w:t>Die Daten werden validiert.</w:t>
            </w:r>
          </w:p>
          <w:p w:rsidR="00AD56A2" w:rsidRDefault="005350F5">
            <w:r>
              <w:t>Der Vertrag wird verlängert.</w:t>
            </w:r>
          </w:p>
        </w:tc>
        <w:tc>
          <w:tcPr>
            <w:tcW w:w="0" w:type="auto"/>
          </w:tcPr>
          <w:p w:rsidR="00000000" w:rsidRDefault="005350F5"/>
        </w:tc>
      </w:tr>
      <w:tr w:rsidR="00AD56A2" w:rsidTr="005350F5">
        <w:tc>
          <w:tcPr>
            <w:tcW w:w="0" w:type="auto"/>
          </w:tcPr>
          <w:p w:rsidR="00AD56A2" w:rsidRDefault="005350F5">
            <w:r>
              <w:lastRenderedPageBreak/>
              <w:t>6</w:t>
            </w:r>
          </w:p>
        </w:tc>
        <w:tc>
          <w:tcPr>
            <w:tcW w:w="0" w:type="auto"/>
          </w:tcPr>
          <w:p w:rsidR="00AD56A2" w:rsidRDefault="005350F5">
            <w: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000000" w:rsidRDefault="005350F5"/>
        </w:tc>
      </w:tr>
    </w:tbl>
    <w:p w:rsidR="00AD56A2" w:rsidRDefault="005350F5">
      <w:pPr>
        <w:pStyle w:val="Heading3"/>
      </w:pPr>
      <w:bookmarkStart w:id="52" w:name="unique_64"/>
      <w:bookmarkStart w:id="53" w:name="_Toc52222380"/>
      <w:r>
        <w:t>Kündigung hinzufügen</w:t>
      </w:r>
      <w:bookmarkEnd w:id="52"/>
      <w:bookmarkEnd w:id="5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 xml:space="preserve">Geben Sie ein </w:t>
            </w:r>
            <w:r>
              <w:rPr>
                <w:rStyle w:val="SAPUserEntry"/>
              </w:rPr>
              <w:t>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Verwendungszweck</w:t>
      </w:r>
    </w:p>
    <w:p w:rsidR="00AD56A2" w:rsidRDefault="005350F5">
      <w:r>
        <w:t xml:space="preserve">In dieser Aktivität können Sie eine Kündigung </w:t>
      </w:r>
      <w:r>
        <w:t>für Ihre Vertragsgegenstände anlegen.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38"/>
        <w:gridCol w:w="2124"/>
        <w:gridCol w:w="3969"/>
        <w:gridCol w:w="3872"/>
        <w:gridCol w:w="2668"/>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rPr>
                <w:rStyle w:val="SAPEmphasis"/>
              </w:rPr>
              <w:t>Testschrittnummer</w:t>
            </w:r>
          </w:p>
        </w:tc>
        <w:tc>
          <w:tcPr>
            <w:tcW w:w="0" w:type="auto"/>
          </w:tcPr>
          <w:p w:rsidR="00AD56A2" w:rsidRDefault="005350F5">
            <w:pPr>
              <w:pStyle w:val="SAPTableHeader"/>
            </w:pPr>
            <w:r>
              <w:rPr>
                <w:rStyle w:val="SAPEmphasis"/>
              </w:rPr>
              <w:t>Bezeichnung des Testschritts</w:t>
            </w:r>
          </w:p>
        </w:tc>
        <w:tc>
          <w:tcPr>
            <w:tcW w:w="0" w:type="auto"/>
          </w:tcPr>
          <w:p w:rsidR="00AD56A2" w:rsidRDefault="005350F5">
            <w:pPr>
              <w:pStyle w:val="SAPTableHeader"/>
            </w:pPr>
            <w:r>
              <w:rPr>
                <w:rStyle w:val="SAPEmphasis"/>
              </w:rPr>
              <w:t>Anweisung</w:t>
            </w:r>
          </w:p>
        </w:tc>
        <w:tc>
          <w:tcPr>
            <w:tcW w:w="0" w:type="auto"/>
          </w:tcPr>
          <w:p w:rsidR="00AD56A2" w:rsidRDefault="005350F5">
            <w:pPr>
              <w:pStyle w:val="SAPTableHeader"/>
            </w:pPr>
            <w:r>
              <w:rPr>
                <w:rStyle w:val="SAPEmphasis"/>
              </w:rPr>
              <w:t>Erwartetes Ergebnis</w:t>
            </w:r>
          </w:p>
        </w:tc>
        <w:tc>
          <w:tcPr>
            <w:tcW w:w="0" w:type="auto"/>
          </w:tcPr>
          <w:p w:rsidR="00AD56A2" w:rsidRDefault="005350F5">
            <w:pPr>
              <w:pStyle w:val="SAPTableHeader"/>
            </w:pPr>
            <w:r>
              <w:rPr>
                <w:rStyle w:val="SAPEmphasis"/>
              </w:rP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Am SAP Fiori Launchpad anmelden</w:t>
            </w:r>
          </w:p>
        </w:tc>
        <w:tc>
          <w:tcPr>
            <w:tcW w:w="0" w:type="auto"/>
          </w:tcPr>
          <w:p w:rsidR="00AD56A2" w:rsidRDefault="005350F5">
            <w:r>
              <w:t>Melden Sie sich am SAP Fiori Launchpad als</w:t>
            </w:r>
          </w:p>
          <w:p w:rsidR="00AD56A2" w:rsidRDefault="005350F5">
            <w:r>
              <w:t>Sachbearbeiter Vertrag – Leasing an.</w:t>
            </w:r>
          </w:p>
        </w:tc>
        <w:tc>
          <w:tcPr>
            <w:tcW w:w="0" w:type="auto"/>
          </w:tcPr>
          <w:p w:rsidR="00AD56A2" w:rsidRDefault="005350F5">
            <w:r>
              <w:t>Das SAP Fiori Launchpad wird angezeigt.</w:t>
            </w:r>
          </w:p>
        </w:tc>
        <w:tc>
          <w:tcPr>
            <w:tcW w:w="0" w:type="auto"/>
          </w:tcPr>
          <w:p w:rsidR="00000000" w:rsidRDefault="005350F5"/>
        </w:tc>
      </w:tr>
      <w:tr w:rsidR="00AD56A2" w:rsidTr="005350F5">
        <w:tc>
          <w:tcPr>
            <w:tcW w:w="0" w:type="auto"/>
          </w:tcPr>
          <w:p w:rsidR="00AD56A2" w:rsidRDefault="005350F5">
            <w:r>
              <w:lastRenderedPageBreak/>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000000" w:rsidRDefault="005350F5"/>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Geben Sie folgende Daten</w:t>
            </w:r>
            <w:r>
              <w:t xml:space="preserve">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tc>
        <w:tc>
          <w:tcPr>
            <w:tcW w:w="0" w:type="auto"/>
          </w:tcPr>
          <w:p w:rsidR="00AD56A2" w:rsidRDefault="005350F5">
            <w:r>
              <w:t xml:space="preserve">Die Daten werden validiert, und das nächste Bild, </w:t>
            </w:r>
            <w:r>
              <w:rPr>
                <w:rStyle w:val="SAPScreenElement"/>
              </w:rPr>
              <w:t>Allgemeine Daten</w:t>
            </w:r>
            <w:r>
              <w:t>, wird angezeigt.</w:t>
            </w:r>
          </w:p>
        </w:tc>
        <w:tc>
          <w:tcPr>
            <w:tcW w:w="0" w:type="auto"/>
          </w:tcPr>
          <w:p w:rsidR="00000000" w:rsidRDefault="005350F5"/>
        </w:tc>
      </w:tr>
      <w:tr w:rsidR="00AD56A2" w:rsidTr="005350F5">
        <w:tc>
          <w:tcPr>
            <w:tcW w:w="0" w:type="auto"/>
          </w:tcPr>
          <w:p w:rsidR="00AD56A2" w:rsidRDefault="005350F5">
            <w:r>
              <w:t>4</w:t>
            </w:r>
          </w:p>
        </w:tc>
        <w:tc>
          <w:tcPr>
            <w:tcW w:w="0" w:type="auto"/>
          </w:tcPr>
          <w:p w:rsidR="00AD56A2" w:rsidRDefault="005350F5">
            <w:r>
              <w:rPr>
                <w:rStyle w:val="SAPEmphasis"/>
              </w:rPr>
              <w:t>Objektkündigung hinzufügen</w:t>
            </w:r>
          </w:p>
        </w:tc>
        <w:tc>
          <w:tcPr>
            <w:tcW w:w="0" w:type="auto"/>
          </w:tcPr>
          <w:p w:rsidR="00AD56A2" w:rsidRDefault="005350F5">
            <w:r>
              <w:t xml:space="preserve">Wählen Sie </w:t>
            </w:r>
            <w:r>
              <w:rPr>
                <w:rStyle w:val="SAPScreenElement"/>
              </w:rPr>
              <w:t>Laufzeit</w:t>
            </w:r>
            <w:r>
              <w:t>.</w:t>
            </w:r>
          </w:p>
          <w:p w:rsidR="00AD56A2" w:rsidRDefault="005350F5">
            <w:r>
              <w:t xml:space="preserve">Wählen Sie </w:t>
            </w:r>
            <w:r>
              <w:rPr>
                <w:rStyle w:val="SAPScreenElement"/>
              </w:rPr>
              <w:t>Klausel anlegen</w:t>
            </w:r>
            <w:r>
              <w:t xml:space="preserve"> und anschließend </w:t>
            </w:r>
            <w:r>
              <w:rPr>
                <w:rStyle w:val="SAPScreenElement"/>
              </w:rPr>
              <w:t>Kündigung von Objekten</w:t>
            </w:r>
            <w:r>
              <w:t>.</w:t>
            </w:r>
          </w:p>
          <w:p w:rsidR="00AD56A2" w:rsidRDefault="005350F5">
            <w:r>
              <w:t>Nehmen Sie folgende Eingaben vor:</w:t>
            </w:r>
          </w:p>
          <w:p w:rsidR="00AD56A2" w:rsidRDefault="005350F5">
            <w:r>
              <w:rPr>
                <w:rStyle w:val="SAPScreenElement"/>
              </w:rPr>
              <w:t>Erneuerungsart</w:t>
            </w:r>
            <w:r>
              <w:t xml:space="preserve">: </w:t>
            </w:r>
            <w:r>
              <w:rPr>
                <w:rStyle w:val="SAPUserEntry"/>
              </w:rPr>
              <w:t>2 Individuelles Kündigungsschema</w:t>
            </w:r>
          </w:p>
          <w:p w:rsidR="00AD56A2" w:rsidRDefault="005350F5">
            <w:r>
              <w:t xml:space="preserve">Wählen Sie </w:t>
            </w:r>
            <w:r>
              <w:rPr>
                <w:rStyle w:val="SAPScreenElement"/>
              </w:rPr>
              <w:t>Kündigungsregel anlegen</w:t>
            </w:r>
            <w:r>
              <w:t xml:space="preserve">und anschließend </w:t>
            </w:r>
            <w:r>
              <w:rPr>
                <w:rStyle w:val="SAPScreenElement"/>
              </w:rPr>
              <w:t>Individuelle Fristenregel</w:t>
            </w:r>
            <w:r>
              <w:t>.</w:t>
            </w:r>
          </w:p>
          <w:p w:rsidR="00AD56A2" w:rsidRDefault="005350F5">
            <w:r>
              <w:t>Nehmen Sie folgende Eingaben vor:</w:t>
            </w:r>
          </w:p>
          <w:p w:rsidR="00AD56A2" w:rsidRDefault="005350F5">
            <w:r>
              <w:rPr>
                <w:rStyle w:val="SAPScreenElement"/>
              </w:rPr>
              <w:t>Kündigungspartei</w:t>
            </w:r>
            <w:r>
              <w:t xml:space="preserve">: </w:t>
            </w:r>
            <w:r>
              <w:rPr>
                <w:rStyle w:val="SAPUserEntry"/>
              </w:rPr>
              <w:t>9</w:t>
            </w:r>
            <w:r>
              <w:rPr>
                <w:rStyle w:val="SAPUserEntry"/>
              </w:rPr>
              <w:t xml:space="preserve"> Beide</w:t>
            </w:r>
          </w:p>
          <w:p w:rsidR="00AD56A2" w:rsidRDefault="005350F5">
            <w:r>
              <w:rPr>
                <w:rStyle w:val="SAPScreenElement"/>
              </w:rPr>
              <w:t>Kündigung zum</w:t>
            </w:r>
            <w:r>
              <w:t xml:space="preserve">: </w:t>
            </w:r>
            <w:r>
              <w:rPr>
                <w:rStyle w:val="SAPUserEntry"/>
              </w:rPr>
              <w:t>01 Monatsende</w:t>
            </w:r>
          </w:p>
          <w:p w:rsidR="00AD56A2" w:rsidRDefault="005350F5">
            <w:r>
              <w:rPr>
                <w:rStyle w:val="SAPScreenElement"/>
              </w:rPr>
              <w:t>Mindestlaufzeit berücksichtigen</w:t>
            </w:r>
            <w:r>
              <w:t xml:space="preserve">: </w:t>
            </w:r>
            <w:r>
              <w:rPr>
                <w:rStyle w:val="SAPUserEntry"/>
              </w:rPr>
              <w:t>&lt;markieren&gt;</w:t>
            </w:r>
          </w:p>
          <w:p w:rsidR="00AD56A2" w:rsidRDefault="005350F5">
            <w:r>
              <w:rPr>
                <w:rStyle w:val="SAPScreenElement"/>
              </w:rPr>
              <w:t>Früheste Künd. zum</w:t>
            </w:r>
            <w:r>
              <w:t xml:space="preserve">: </w:t>
            </w:r>
            <w:r>
              <w:rPr>
                <w:rStyle w:val="SAPUserEntry"/>
              </w:rPr>
              <w:t>&lt;aktuelles Datum&gt;</w:t>
            </w:r>
          </w:p>
          <w:p w:rsidR="00AD56A2" w:rsidRDefault="005350F5">
            <w:r>
              <w:t xml:space="preserve">Wählen Sie </w:t>
            </w:r>
            <w:r>
              <w:rPr>
                <w:rStyle w:val="SAPScreenElement"/>
              </w:rPr>
              <w:t>Simulieren</w:t>
            </w:r>
            <w:r>
              <w:t>, um zum nächsten Bild zu wechseln.</w:t>
            </w:r>
          </w:p>
          <w:p w:rsidR="00AD56A2" w:rsidRDefault="005350F5">
            <w:r>
              <w:t xml:space="preserve">Wählen Sie </w:t>
            </w:r>
            <w:r>
              <w:rPr>
                <w:rStyle w:val="SAPScreenElement"/>
              </w:rPr>
              <w:t>Schließen</w:t>
            </w:r>
            <w:r>
              <w:t xml:space="preserve">, um </w:t>
            </w:r>
            <w:r>
              <w:rPr>
                <w:rStyle w:val="SAPScreenElement"/>
              </w:rPr>
              <w:t>Kündigung simulieren</w:t>
            </w:r>
            <w:r>
              <w:t xml:space="preserve"> zu schließen.</w:t>
            </w:r>
          </w:p>
          <w:p w:rsidR="00AD56A2" w:rsidRDefault="005350F5">
            <w:r>
              <w:t xml:space="preserve">Wählen Sie </w:t>
            </w:r>
            <w:r>
              <w:rPr>
                <w:rStyle w:val="SAPScreenElement"/>
              </w:rPr>
              <w:t>Weiter</w:t>
            </w:r>
            <w:r>
              <w:t>.</w:t>
            </w:r>
          </w:p>
          <w:p w:rsidR="00AD56A2" w:rsidRDefault="005350F5">
            <w:r>
              <w:t xml:space="preserve">Wählen Sie </w:t>
            </w:r>
            <w:r>
              <w:rPr>
                <w:rStyle w:val="SAPScreenElement"/>
              </w:rPr>
              <w:t>Objektzuordnung</w:t>
            </w:r>
            <w:r>
              <w:t xml:space="preserve"> und dann </w:t>
            </w:r>
            <w:r>
              <w:rPr>
                <w:rStyle w:val="SAPScreenElement"/>
              </w:rPr>
              <w:t>Obj. aus dem Vertrag zuordnen</w:t>
            </w:r>
            <w:r>
              <w:t>.</w:t>
            </w:r>
          </w:p>
        </w:tc>
        <w:tc>
          <w:tcPr>
            <w:tcW w:w="0" w:type="auto"/>
          </w:tcPr>
          <w:p w:rsidR="00AD56A2" w:rsidRDefault="005350F5">
            <w:r>
              <w:t>Die Daten werden validiert.</w:t>
            </w:r>
          </w:p>
          <w:p w:rsidR="00AD56A2" w:rsidRDefault="005350F5">
            <w:r>
              <w:t>Die Kündigung wird hinzugefügt.</w:t>
            </w:r>
          </w:p>
        </w:tc>
        <w:tc>
          <w:tcPr>
            <w:tcW w:w="0" w:type="auto"/>
          </w:tcPr>
          <w:p w:rsidR="00000000" w:rsidRDefault="005350F5"/>
        </w:tc>
      </w:tr>
      <w:tr w:rsidR="00AD56A2" w:rsidTr="005350F5">
        <w:tc>
          <w:tcPr>
            <w:tcW w:w="0" w:type="auto"/>
          </w:tcPr>
          <w:p w:rsidR="00AD56A2" w:rsidRDefault="005350F5">
            <w:r>
              <w:t>5</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000000" w:rsidRDefault="005350F5"/>
        </w:tc>
      </w:tr>
    </w:tbl>
    <w:p w:rsidR="00AD56A2" w:rsidRDefault="00AD56A2"/>
    <w:p w:rsidR="00AD56A2" w:rsidRDefault="005350F5">
      <w:r>
        <w:t xml:space="preserve">Ausführen der </w:t>
      </w:r>
      <w:r>
        <w:t>Vertragskündigung.</w:t>
      </w:r>
    </w:p>
    <w:p w:rsidR="00AD56A2" w:rsidRDefault="00AD56A2"/>
    <w:tbl>
      <w:tblPr>
        <w:tblStyle w:val="SAPStandardTable"/>
        <w:tblW w:w="0" w:type="auto"/>
        <w:tblLook w:val="0620" w:firstRow="1" w:lastRow="0" w:firstColumn="0" w:lastColumn="0" w:noHBand="1" w:noVBand="1"/>
      </w:tblPr>
      <w:tblGrid>
        <w:gridCol w:w="1466"/>
        <w:gridCol w:w="1896"/>
        <w:gridCol w:w="5421"/>
        <w:gridCol w:w="2948"/>
        <w:gridCol w:w="244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rPr>
                <w:rStyle w:val="SAPEmphasis"/>
              </w:rPr>
              <w:t>Testschrittnummer</w:t>
            </w:r>
          </w:p>
        </w:tc>
        <w:tc>
          <w:tcPr>
            <w:tcW w:w="0" w:type="auto"/>
          </w:tcPr>
          <w:p w:rsidR="00AD56A2" w:rsidRDefault="005350F5">
            <w:pPr>
              <w:pStyle w:val="SAPTableHeader"/>
            </w:pPr>
            <w:r>
              <w:rPr>
                <w:rStyle w:val="SAPEmphasis"/>
              </w:rPr>
              <w:t>Bezeichnung des Testschritts</w:t>
            </w:r>
          </w:p>
        </w:tc>
        <w:tc>
          <w:tcPr>
            <w:tcW w:w="0" w:type="auto"/>
          </w:tcPr>
          <w:p w:rsidR="00AD56A2" w:rsidRDefault="005350F5">
            <w:pPr>
              <w:pStyle w:val="SAPTableHeader"/>
            </w:pPr>
            <w:r>
              <w:rPr>
                <w:rStyle w:val="SAPEmphasis"/>
              </w:rPr>
              <w:t>Anweisung</w:t>
            </w:r>
          </w:p>
        </w:tc>
        <w:tc>
          <w:tcPr>
            <w:tcW w:w="0" w:type="auto"/>
          </w:tcPr>
          <w:p w:rsidR="00AD56A2" w:rsidRDefault="005350F5">
            <w:pPr>
              <w:pStyle w:val="SAPTableHeader"/>
            </w:pPr>
            <w:r>
              <w:rPr>
                <w:rStyle w:val="SAPEmphasis"/>
              </w:rPr>
              <w:t>Erwartetes Ergebnis</w:t>
            </w:r>
          </w:p>
        </w:tc>
        <w:tc>
          <w:tcPr>
            <w:tcW w:w="0" w:type="auto"/>
          </w:tcPr>
          <w:p w:rsidR="00AD56A2" w:rsidRDefault="005350F5">
            <w:pPr>
              <w:pStyle w:val="SAPTableHeader"/>
            </w:pPr>
            <w:r>
              <w:rPr>
                <w:rStyle w:val="SAPEmphasis"/>
              </w:rP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Am SAP Fiori Launchpad anmelden</w:t>
            </w:r>
          </w:p>
        </w:tc>
        <w:tc>
          <w:tcPr>
            <w:tcW w:w="0" w:type="auto"/>
          </w:tcPr>
          <w:p w:rsidR="00AD56A2" w:rsidRDefault="005350F5">
            <w:r>
              <w:t>Melden Sie sich am SAP Fiori Launchpad als</w:t>
            </w:r>
          </w:p>
          <w:p w:rsidR="00AD56A2" w:rsidRDefault="005350F5">
            <w:r>
              <w:t>Sachbearbeiter Vertrag – Leasing</w:t>
            </w:r>
            <w:r>
              <w:t xml:space="preserve"> an.</w:t>
            </w:r>
          </w:p>
        </w:tc>
        <w:tc>
          <w:tcPr>
            <w:tcW w:w="0" w:type="auto"/>
          </w:tcPr>
          <w:p w:rsidR="00AD56A2" w:rsidRDefault="005350F5">
            <w:r>
              <w:t>Das SAP Fiori Launchpad wird angezeigt.</w:t>
            </w:r>
          </w:p>
        </w:tc>
        <w:tc>
          <w:tcPr>
            <w:tcW w:w="0" w:type="auto"/>
          </w:tcPr>
          <w:p w:rsidR="00000000" w:rsidRDefault="005350F5"/>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Verträge Kündigung – Infosystem</w:t>
            </w:r>
            <w:r>
              <w:t>.</w:t>
            </w:r>
          </w:p>
        </w:tc>
        <w:tc>
          <w:tcPr>
            <w:tcW w:w="0" w:type="auto"/>
          </w:tcPr>
          <w:p w:rsidR="00AD56A2" w:rsidRDefault="005350F5">
            <w:r>
              <w:t xml:space="preserve">Das Bild </w:t>
            </w:r>
            <w:r>
              <w:rPr>
                <w:rStyle w:val="SAPScreenElement"/>
              </w:rPr>
              <w:t>Informationssystem: Verträge Kündigung</w:t>
            </w:r>
            <w:r>
              <w:t xml:space="preserve"> wird angezeigt.</w:t>
            </w:r>
          </w:p>
        </w:tc>
        <w:tc>
          <w:tcPr>
            <w:tcW w:w="0" w:type="auto"/>
          </w:tcPr>
          <w:p w:rsidR="00000000" w:rsidRDefault="005350F5"/>
        </w:tc>
      </w:tr>
      <w:tr w:rsidR="00AD56A2" w:rsidTr="005350F5">
        <w:tc>
          <w:tcPr>
            <w:tcW w:w="0" w:type="auto"/>
          </w:tcPr>
          <w:p w:rsidR="00AD56A2" w:rsidRDefault="005350F5">
            <w:r>
              <w:t>3</w:t>
            </w:r>
          </w:p>
        </w:tc>
        <w:tc>
          <w:tcPr>
            <w:tcW w:w="0" w:type="auto"/>
          </w:tcPr>
          <w:p w:rsidR="00AD56A2" w:rsidRDefault="005350F5">
            <w:r>
              <w:rPr>
                <w:rStyle w:val="SAPEmphasis"/>
              </w:rPr>
              <w:t>Kündigung aktivieren</w:t>
            </w:r>
          </w:p>
        </w:tc>
        <w:tc>
          <w:tcPr>
            <w:tcW w:w="0" w:type="auto"/>
          </w:tcPr>
          <w:p w:rsidR="00AD56A2" w:rsidRDefault="005350F5">
            <w:r>
              <w:t xml:space="preserve">Nehmen Sie die folgenden Einträge vor, und wählen </w:t>
            </w:r>
            <w:r>
              <w:t xml:space="preserve">Sie </w:t>
            </w:r>
            <w:r>
              <w:rPr>
                <w:rStyle w:val="SAPScreenElement"/>
              </w:rPr>
              <w:t>Ausführen</w:t>
            </w:r>
            <w:r>
              <w:t>, um zum nächsten Bild zu wechseln:</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p w:rsidR="00AD56A2" w:rsidRDefault="005350F5">
            <w:r>
              <w:rPr>
                <w:rStyle w:val="SAPScreenElement"/>
              </w:rPr>
              <w:t>Ungekündigte Verträge</w:t>
            </w:r>
            <w:r>
              <w:t xml:space="preserve">: </w:t>
            </w:r>
            <w:r>
              <w:rPr>
                <w:rStyle w:val="SAPUserEntry"/>
              </w:rPr>
              <w:t>&lt;markieren&gt;</w:t>
            </w:r>
          </w:p>
          <w:p w:rsidR="00AD56A2" w:rsidRDefault="005350F5">
            <w:r>
              <w:t xml:space="preserve">Markieren Sie die Verträge in der Spalte </w:t>
            </w:r>
            <w:r>
              <w:rPr>
                <w:rStyle w:val="SAPScreenElement"/>
              </w:rPr>
              <w:t>Buchungskreis</w:t>
            </w:r>
            <w:r>
              <w:t xml:space="preserve">, wählen Sie dann </w:t>
            </w:r>
            <w:r>
              <w:rPr>
                <w:rStyle w:val="SAPScreenElement"/>
              </w:rPr>
              <w:t>Kündigung aktivieren</w:t>
            </w:r>
            <w:r>
              <w:t>, und geben Sie auf dem nächsten Bild</w:t>
            </w:r>
            <w:r>
              <w:t xml:space="preserve"> folgende Daten ein:</w:t>
            </w:r>
          </w:p>
          <w:p w:rsidR="00AD56A2" w:rsidRDefault="005350F5">
            <w:r>
              <w:rPr>
                <w:rStyle w:val="SAPScreenElement"/>
              </w:rPr>
              <w:t>Kündigung zum</w:t>
            </w:r>
            <w:r>
              <w:t xml:space="preserve">: </w:t>
            </w:r>
            <w:r>
              <w:rPr>
                <w:rStyle w:val="SAPUserEntry"/>
              </w:rPr>
              <w:t>&lt;aktuelles Datum&gt;</w:t>
            </w:r>
          </w:p>
          <w:p w:rsidR="00AD56A2" w:rsidRDefault="005350F5">
            <w:r>
              <w:rPr>
                <w:rStyle w:val="SAPScreenElement"/>
              </w:rPr>
              <w:t>Kündigungsgrund</w:t>
            </w:r>
            <w:r>
              <w:t xml:space="preserve">: </w:t>
            </w:r>
            <w:r>
              <w:rPr>
                <w:rStyle w:val="SAPUserEntry"/>
              </w:rPr>
              <w:t>&lt;90&gt;</w:t>
            </w:r>
          </w:p>
          <w:p w:rsidR="00AD56A2" w:rsidRDefault="005350F5">
            <w:r>
              <w:t xml:space="preserve">Wählen Sie </w:t>
            </w:r>
            <w:r>
              <w:rPr>
                <w:rStyle w:val="SAPScreenElement"/>
              </w:rPr>
              <w:t>Weiter</w:t>
            </w:r>
            <w:r>
              <w:t>.</w:t>
            </w:r>
          </w:p>
          <w:p w:rsidR="00AD56A2" w:rsidRDefault="005350F5">
            <w:r>
              <w:t xml:space="preserve">Wählen Sie </w:t>
            </w:r>
            <w:r>
              <w:rPr>
                <w:rStyle w:val="SAPScreenElement"/>
              </w:rPr>
              <w:t>Sichern</w:t>
            </w:r>
            <w:r>
              <w:t>.</w:t>
            </w:r>
          </w:p>
        </w:tc>
        <w:tc>
          <w:tcPr>
            <w:tcW w:w="0" w:type="auto"/>
          </w:tcPr>
          <w:p w:rsidR="00AD56A2" w:rsidRDefault="005350F5">
            <w:r>
              <w:t>Die Kündigungen sind aktiviert.</w:t>
            </w:r>
          </w:p>
        </w:tc>
        <w:tc>
          <w:tcPr>
            <w:tcW w:w="0" w:type="auto"/>
          </w:tcPr>
          <w:p w:rsidR="00000000" w:rsidRDefault="005350F5"/>
        </w:tc>
      </w:tr>
    </w:tbl>
    <w:p w:rsidR="00AD56A2" w:rsidRDefault="005350F5">
      <w:pPr>
        <w:pStyle w:val="Heading2"/>
      </w:pPr>
      <w:bookmarkStart w:id="54" w:name="unique_22"/>
      <w:bookmarkStart w:id="55" w:name="_Toc52222381"/>
      <w:r>
        <w:t>Kunde ändern</w:t>
      </w:r>
      <w:bookmarkEnd w:id="54"/>
      <w:bookmarkEnd w:id="5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5350F5" w:rsidRDefault="005350F5">
      <w:r>
        <w:t>In dieser Aktivität</w:t>
      </w:r>
      <w:r>
        <w:t xml:space="preserve"> können Sie einen Kunden eines vorhandenen Vertrags im Rahmen Ihrer täglichen Arbeit ändern.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492"/>
        <w:gridCol w:w="1729"/>
        <w:gridCol w:w="5322"/>
        <w:gridCol w:w="3141"/>
        <w:gridCol w:w="248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w:t>
            </w:r>
            <w:r>
              <w:t xml:space="preserve"> Fiori Launchpad als Sachbearbeiter Vertrag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Geb</w:t>
            </w:r>
            <w:r>
              <w:t xml:space="preserve">en Sie folgende Daten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tc>
        <w:tc>
          <w:tcPr>
            <w:tcW w:w="0" w:type="auto"/>
          </w:tcPr>
          <w:p w:rsidR="00AD56A2" w:rsidRDefault="005350F5">
            <w:r>
              <w:t xml:space="preserve">Das Bild </w:t>
            </w:r>
            <w:r>
              <w:rPr>
                <w:rStyle w:val="SAPScreenElement"/>
              </w:rPr>
              <w:t>Ändern von Vertrag XXXX/YYYY: 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Partner</w:t>
            </w:r>
          </w:p>
        </w:tc>
        <w:tc>
          <w:tcPr>
            <w:tcW w:w="0" w:type="auto"/>
          </w:tcPr>
          <w:p w:rsidR="00AD56A2" w:rsidRDefault="005350F5">
            <w:r>
              <w:t xml:space="preserve">Wählen Sie die Registerkarte </w:t>
            </w:r>
            <w:r>
              <w:rPr>
                <w:rStyle w:val="SAPScreenElement"/>
              </w:rPr>
              <w:t>Partner</w:t>
            </w:r>
            <w:r>
              <w:t>.</w:t>
            </w:r>
          </w:p>
        </w:tc>
        <w:tc>
          <w:tcPr>
            <w:tcW w:w="0" w:type="auto"/>
          </w:tcPr>
          <w:p w:rsidR="00AD56A2" w:rsidRDefault="005350F5">
            <w:r>
              <w:t xml:space="preserve">Das Bild </w:t>
            </w:r>
            <w:r>
              <w:rPr>
                <w:rStyle w:val="SAPScreenElement"/>
              </w:rPr>
              <w:t xml:space="preserve">Ändern von Vertrag XXXX/YYYY: </w:t>
            </w:r>
            <w:r>
              <w:t xml:space="preserve">Das Bild </w:t>
            </w:r>
            <w:r>
              <w:rPr>
                <w:rStyle w:val="SAPScreenElement"/>
              </w:rPr>
              <w:t>Partner</w:t>
            </w:r>
            <w:r>
              <w:t xml:space="preserve"> wird angezeigt.</w:t>
            </w:r>
          </w:p>
        </w:tc>
        <w:tc>
          <w:tcPr>
            <w:tcW w:w="0" w:type="auto"/>
          </w:tcPr>
          <w:p w:rsidR="00000000" w:rsidRDefault="005350F5"/>
        </w:tc>
      </w:tr>
      <w:tr w:rsidR="00AD56A2" w:rsidTr="005350F5">
        <w:tc>
          <w:tcPr>
            <w:tcW w:w="0" w:type="auto"/>
          </w:tcPr>
          <w:p w:rsidR="00AD56A2" w:rsidRDefault="005350F5">
            <w:r>
              <w:t>5</w:t>
            </w:r>
          </w:p>
        </w:tc>
        <w:tc>
          <w:tcPr>
            <w:tcW w:w="0" w:type="auto"/>
          </w:tcPr>
          <w:p w:rsidR="00AD56A2" w:rsidRDefault="005350F5">
            <w:r>
              <w:rPr>
                <w:rStyle w:val="SAPEmphasis"/>
              </w:rPr>
              <w:t>Partner ändern</w:t>
            </w:r>
          </w:p>
        </w:tc>
        <w:tc>
          <w:tcPr>
            <w:tcW w:w="0" w:type="auto"/>
          </w:tcPr>
          <w:p w:rsidR="00AD56A2" w:rsidRDefault="005350F5">
            <w:r>
              <w:t xml:space="preserve">Geben Sie folgende Daten für den alten Debitor an, und wählen Sie </w:t>
            </w:r>
            <w:r>
              <w:rPr>
                <w:rStyle w:val="SAPScreenElement"/>
              </w:rPr>
              <w:t>Enter</w:t>
            </w:r>
            <w:r>
              <w:t>:</w:t>
            </w:r>
          </w:p>
          <w:p w:rsidR="00AD56A2" w:rsidRDefault="005350F5">
            <w:r>
              <w:rPr>
                <w:rStyle w:val="SAPScreenElement"/>
              </w:rPr>
              <w:t>Ende Bezieh.</w:t>
            </w:r>
            <w:r>
              <w:t xml:space="preserve">: </w:t>
            </w:r>
            <w:r>
              <w:rPr>
                <w:rStyle w:val="SAPUserEntry"/>
              </w:rPr>
              <w:t>Ihr Datum des Beziehungsendes</w:t>
            </w:r>
          </w:p>
          <w:p w:rsidR="00AD56A2" w:rsidRDefault="005350F5">
            <w:r>
              <w:rPr>
                <w:rStyle w:val="SAPEmphasis"/>
              </w:rPr>
              <w:lastRenderedPageBreak/>
              <w:t xml:space="preserve">Hinweis </w:t>
            </w:r>
            <w:r>
              <w:t>Ignorieren Sie die Warnmeldung In Bezug auf die Zuordnung der obligatorischen Rolle FLCU00 Debi</w:t>
            </w:r>
            <w:r>
              <w:t>tor (Finanzbuchhaltung)" bestehen Lücken.</w:t>
            </w:r>
          </w:p>
          <w:p w:rsidR="00AD56A2" w:rsidRDefault="005350F5">
            <w:r>
              <w:t xml:space="preserve">Wählen Sie die Drucktaste </w:t>
            </w:r>
            <w:r>
              <w:rPr>
                <w:rStyle w:val="SAPScreenElement"/>
              </w:rPr>
              <w:t>Neuen Partner zuordnen</w:t>
            </w:r>
            <w:r>
              <w:t>.</w:t>
            </w:r>
          </w:p>
          <w:p w:rsidR="00AD56A2" w:rsidRDefault="005350F5">
            <w:r>
              <w:t xml:space="preserve">Wählen Sie die Drucktaste </w:t>
            </w:r>
            <w:r>
              <w:rPr>
                <w:rStyle w:val="SAPScreenElement"/>
              </w:rPr>
              <w:t>Debitor (Finanzbuchhaltung)</w:t>
            </w:r>
            <w:r>
              <w:t>.</w:t>
            </w:r>
          </w:p>
          <w:p w:rsidR="00AD56A2" w:rsidRDefault="005350F5">
            <w:r>
              <w:t>Nehmen Sie folgende Einträge vor:</w:t>
            </w:r>
          </w:p>
          <w:p w:rsidR="00AD56A2" w:rsidRDefault="005350F5">
            <w:r>
              <w:rPr>
                <w:rStyle w:val="SAPScreenElement"/>
              </w:rPr>
              <w:t>Neuer Kunde</w:t>
            </w:r>
            <w:r>
              <w:t xml:space="preserve">: </w:t>
            </w:r>
            <w:r>
              <w:rPr>
                <w:rStyle w:val="SAPUserEntry"/>
              </w:rPr>
              <w:t>10100002</w:t>
            </w:r>
          </w:p>
          <w:p w:rsidR="00AD56A2" w:rsidRDefault="005350F5">
            <w:r>
              <w:t xml:space="preserve">Wählen Sie die Drucktaste </w:t>
            </w:r>
            <w:r>
              <w:rPr>
                <w:rStyle w:val="SAPScreenElement"/>
              </w:rPr>
              <w:t>Weiter</w:t>
            </w:r>
            <w:r>
              <w:t>.</w:t>
            </w:r>
          </w:p>
          <w:p w:rsidR="00AD56A2" w:rsidRDefault="005350F5">
            <w:r>
              <w:t>Wählen Sie die Druc</w:t>
            </w:r>
            <w:r>
              <w:t xml:space="preserve">ktaste </w:t>
            </w:r>
            <w:r>
              <w:rPr>
                <w:rStyle w:val="SAPScreenElement"/>
              </w:rPr>
              <w:t>Kopieren</w:t>
            </w:r>
            <w:r>
              <w:t>.</w:t>
            </w:r>
          </w:p>
          <w:p w:rsidR="00AD56A2" w:rsidRDefault="005350F5">
            <w:r>
              <w:rPr>
                <w:rStyle w:val="SAPEmphasis"/>
              </w:rPr>
              <w:t xml:space="preserve">Hinweis </w:t>
            </w:r>
            <w:r>
              <w:t>Ignorieren Sie die Fehlermeldung. Der Rolle "FLCU00" kann jeweils nur ein Partner zugeordnet werden.</w:t>
            </w:r>
          </w:p>
          <w:p w:rsidR="00AD56A2" w:rsidRDefault="005350F5">
            <w:r>
              <w:t>Geben Sie folgende Daten ein:</w:t>
            </w:r>
          </w:p>
          <w:p w:rsidR="00AD56A2" w:rsidRDefault="005350F5">
            <w:r>
              <w:rPr>
                <w:rStyle w:val="SAPScreenElement"/>
              </w:rPr>
              <w:t>Beziehung starten</w:t>
            </w:r>
            <w:r>
              <w:t xml:space="preserve">: </w:t>
            </w:r>
            <w:r>
              <w:rPr>
                <w:rStyle w:val="SAPUserEntry"/>
              </w:rPr>
              <w:t>&lt;Datum des Beziehungsbeginns&gt;</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Konditionen ändern</w:t>
            </w:r>
          </w:p>
        </w:tc>
        <w:tc>
          <w:tcPr>
            <w:tcW w:w="0" w:type="auto"/>
          </w:tcPr>
          <w:p w:rsidR="00AD56A2" w:rsidRDefault="005350F5">
            <w:r>
              <w:t xml:space="preserve">Wählen Sie </w:t>
            </w:r>
            <w:r>
              <w:rPr>
                <w:rStyle w:val="SAPScreenElement"/>
              </w:rPr>
              <w:t>Konditionen</w:t>
            </w:r>
            <w:r>
              <w:t>.</w:t>
            </w:r>
          </w:p>
          <w:p w:rsidR="00AD56A2" w:rsidRDefault="005350F5">
            <w:r>
              <w:t>Unter "Klauseln":</w:t>
            </w:r>
          </w:p>
          <w:p w:rsidR="00AD56A2" w:rsidRDefault="005350F5">
            <w:r>
              <w:t xml:space="preserve">Wählen Sie </w:t>
            </w:r>
            <w:r>
              <w:rPr>
                <w:rStyle w:val="SAPScreenElement"/>
              </w:rPr>
              <w:t>Klausel anzeigen oder ändern</w:t>
            </w:r>
            <w:r>
              <w:t xml:space="preserve"> unter </w:t>
            </w:r>
            <w:r>
              <w:rPr>
                <w:rStyle w:val="SAPScreenElement"/>
              </w:rPr>
              <w:t>Buchung</w:t>
            </w:r>
            <w:r>
              <w:t>.</w:t>
            </w:r>
          </w:p>
          <w:p w:rsidR="00AD56A2" w:rsidRDefault="005350F5">
            <w:r>
              <w:t xml:space="preserve">Wählen Sie </w:t>
            </w:r>
            <w:r>
              <w:rPr>
                <w:rStyle w:val="SAPScreenElement"/>
              </w:rPr>
              <w:t>Zeitabhängigkeit einschalten</w:t>
            </w:r>
            <w:r>
              <w:t>.</w:t>
            </w:r>
          </w:p>
          <w:p w:rsidR="00AD56A2" w:rsidRDefault="005350F5">
            <w:r>
              <w:t xml:space="preserve">Wählen Sie </w:t>
            </w:r>
            <w:r>
              <w:rPr>
                <w:rStyle w:val="SAPScreenElement"/>
              </w:rPr>
              <w:t>Neu: Gültigkeitszeitraum hinzufügen</w:t>
            </w:r>
            <w:r>
              <w:t>.</w:t>
            </w:r>
          </w:p>
          <w:p w:rsidR="00AD56A2" w:rsidRDefault="005350F5">
            <w:r>
              <w:rPr>
                <w:rStyle w:val="SAPScreenElement"/>
              </w:rPr>
              <w:t>Gültig ab</w:t>
            </w:r>
            <w:r>
              <w:t xml:space="preserve">: </w:t>
            </w:r>
            <w:r>
              <w:rPr>
                <w:rStyle w:val="SAPUserEntry"/>
              </w:rPr>
              <w:t>&lt;Datum des Beziehungsbeginns&gt;</w:t>
            </w:r>
          </w:p>
          <w:p w:rsidR="00AD56A2" w:rsidRDefault="005350F5">
            <w:r>
              <w:rPr>
                <w:rStyle w:val="SAPScreenElement"/>
              </w:rPr>
              <w:t>Partner</w:t>
            </w:r>
            <w:r>
              <w:t xml:space="preserve">: </w:t>
            </w:r>
            <w:r>
              <w:rPr>
                <w:rStyle w:val="SAPUserEntry"/>
              </w:rPr>
              <w:t>Neuer Debitor</w:t>
            </w:r>
          </w:p>
          <w:p w:rsidR="00AD56A2" w:rsidRDefault="005350F5">
            <w:r>
              <w:t xml:space="preserve">Wählen Sie </w:t>
            </w:r>
            <w:r>
              <w:rPr>
                <w:rStyle w:val="SAPScreenElement"/>
              </w:rPr>
              <w:t>Weiter</w:t>
            </w:r>
            <w:r>
              <w:t>.</w:t>
            </w:r>
          </w:p>
          <w:p w:rsidR="00AD56A2" w:rsidRDefault="005350F5">
            <w:r>
              <w:t xml:space="preserve">Wählen Sie </w:t>
            </w:r>
            <w:r>
              <w:rPr>
                <w:rStyle w:val="SAPScreenElement"/>
              </w:rPr>
              <w:t>Simulieren</w:t>
            </w:r>
            <w:r>
              <w:t>.</w:t>
            </w:r>
          </w:p>
        </w:tc>
        <w:tc>
          <w:tcPr>
            <w:tcW w:w="0" w:type="auto"/>
          </w:tcPr>
          <w:p w:rsidR="00AD56A2" w:rsidRDefault="005350F5">
            <w:r>
              <w:t>Die Daten werden validiert, und der neue Kunde wird im Finanzstrom angezeigt.</w:t>
            </w:r>
          </w:p>
        </w:tc>
        <w:tc>
          <w:tcPr>
            <w:tcW w:w="0" w:type="auto"/>
          </w:tcPr>
          <w:p w:rsidR="00AD56A2" w:rsidRDefault="00AD56A2"/>
        </w:tc>
      </w:tr>
      <w:tr w:rsidR="00AD56A2" w:rsidTr="005350F5">
        <w:tc>
          <w:tcPr>
            <w:tcW w:w="0" w:type="auto"/>
          </w:tcPr>
          <w:p w:rsidR="00AD56A2" w:rsidRDefault="005350F5">
            <w:r>
              <w:t>7</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AD56A2"/>
        </w:tc>
        <w:tc>
          <w:tcPr>
            <w:tcW w:w="0" w:type="auto"/>
          </w:tcPr>
          <w:p w:rsidR="00AD56A2" w:rsidRDefault="00AD56A2"/>
        </w:tc>
      </w:tr>
    </w:tbl>
    <w:p w:rsidR="00AD56A2" w:rsidRDefault="005350F5">
      <w:pPr>
        <w:pStyle w:val="Heading2"/>
      </w:pPr>
      <w:bookmarkStart w:id="56" w:name="unique_65"/>
      <w:bookmarkStart w:id="57" w:name="_Toc52222382"/>
      <w:r>
        <w:lastRenderedPageBreak/>
        <w:t>Fiori App "Vertragsverwaltung"</w:t>
      </w:r>
      <w:bookmarkEnd w:id="56"/>
      <w:bookmarkEnd w:id="57"/>
    </w:p>
    <w:p w:rsidR="00AD56A2" w:rsidRDefault="005350F5">
      <w:pPr>
        <w:pStyle w:val="Heading3"/>
      </w:pPr>
      <w:bookmarkStart w:id="58" w:name="unique_23"/>
      <w:bookmarkStart w:id="59" w:name="_Toc52222383"/>
      <w:r>
        <w:t>Vertrag anlegen</w:t>
      </w:r>
      <w:bookmarkEnd w:id="58"/>
      <w:bookmarkEnd w:id="5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einen neuen Vertrag im Rahmen Ihrer täglichen Arbeit anlegen.</w:t>
      </w:r>
    </w:p>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391"/>
        <w:gridCol w:w="1687"/>
        <w:gridCol w:w="6251"/>
        <w:gridCol w:w="2633"/>
        <w:gridCol w:w="2209"/>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rPr>
                <w:rStyle w:val="SAPEmphasis"/>
              </w:rPr>
              <w:t>Testschrittnummer</w:t>
            </w:r>
          </w:p>
        </w:tc>
        <w:tc>
          <w:tcPr>
            <w:tcW w:w="0" w:type="auto"/>
          </w:tcPr>
          <w:p w:rsidR="00AD56A2" w:rsidRDefault="005350F5">
            <w:pPr>
              <w:pStyle w:val="SAPTableHeader"/>
            </w:pPr>
            <w:r>
              <w:rPr>
                <w:rStyle w:val="SAPEmphasis"/>
              </w:rPr>
              <w:t>Bezeichnung des Testschritts</w:t>
            </w:r>
          </w:p>
        </w:tc>
        <w:tc>
          <w:tcPr>
            <w:tcW w:w="0" w:type="auto"/>
          </w:tcPr>
          <w:p w:rsidR="00AD56A2" w:rsidRDefault="005350F5">
            <w:pPr>
              <w:pStyle w:val="SAPTableHeader"/>
            </w:pPr>
            <w:r>
              <w:rPr>
                <w:rStyle w:val="SAPEmphasis"/>
              </w:rPr>
              <w:t>Anweisung</w:t>
            </w:r>
          </w:p>
        </w:tc>
        <w:tc>
          <w:tcPr>
            <w:tcW w:w="0" w:type="auto"/>
          </w:tcPr>
          <w:p w:rsidR="00AD56A2" w:rsidRDefault="005350F5">
            <w:pPr>
              <w:pStyle w:val="SAPTableHeader"/>
            </w:pPr>
            <w:r>
              <w:rPr>
                <w:rStyle w:val="SAPEmphasis"/>
              </w:rPr>
              <w:t>Erwartete</w:t>
            </w:r>
            <w:r>
              <w:rPr>
                <w:rStyle w:val="SAPEmphasis"/>
              </w:rPr>
              <w:t>s Ergebnis</w:t>
            </w:r>
          </w:p>
        </w:tc>
        <w:tc>
          <w:tcPr>
            <w:tcW w:w="0" w:type="auto"/>
          </w:tcPr>
          <w:p w:rsidR="00AD56A2" w:rsidRDefault="005350F5">
            <w:pPr>
              <w:pStyle w:val="SAPTableHeader"/>
            </w:pPr>
            <w:r>
              <w:rPr>
                <w:rStyle w:val="SAPEmphasis"/>
              </w:rP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an als</w:t>
            </w:r>
          </w:p>
          <w:p w:rsidR="00AD56A2" w:rsidRDefault="005350F5">
            <w:r>
              <w:t>Sachbearbeiter Vertrag – Leasing.</w:t>
            </w:r>
          </w:p>
        </w:tc>
        <w:tc>
          <w:tcPr>
            <w:tcW w:w="0" w:type="auto"/>
          </w:tcPr>
          <w:p w:rsidR="00AD56A2" w:rsidRDefault="005350F5">
            <w:r>
              <w:t>Das SAP Fiori Launchpad wird angezeigt.</w:t>
            </w:r>
          </w:p>
        </w:tc>
        <w:tc>
          <w:tcPr>
            <w:tcW w:w="0" w:type="auto"/>
          </w:tcPr>
          <w:p w:rsidR="00000000" w:rsidRDefault="005350F5"/>
        </w:tc>
      </w:tr>
      <w:tr w:rsidR="00AD56A2" w:rsidTr="005350F5">
        <w:tc>
          <w:tcPr>
            <w:tcW w:w="0" w:type="auto"/>
          </w:tcPr>
          <w:p w:rsidR="00AD56A2" w:rsidRDefault="005350F5">
            <w:r>
              <w:lastRenderedPageBreak/>
              <w:t>2</w:t>
            </w:r>
          </w:p>
        </w:tc>
        <w:tc>
          <w:tcPr>
            <w:tcW w:w="0" w:type="auto"/>
          </w:tcPr>
          <w:p w:rsidR="00AD56A2" w:rsidRDefault="005350F5">
            <w:r>
              <w:rPr>
                <w:rStyle w:val="SAPEmphasis"/>
              </w:rPr>
              <w:t>SAP-Fiori-App aufrufen</w:t>
            </w:r>
          </w:p>
        </w:tc>
        <w:tc>
          <w:tcPr>
            <w:tcW w:w="0" w:type="auto"/>
          </w:tcPr>
          <w:p w:rsidR="00AD56A2" w:rsidRDefault="005350F5">
            <w:r>
              <w:t xml:space="preserve">Öffnen Sie die SAP-Fiori-App </w:t>
            </w:r>
            <w:r>
              <w:rPr>
                <w:rStyle w:val="SAPScreenElement"/>
              </w:rPr>
              <w:t>Kontraktverwaltung</w:t>
            </w:r>
            <w:r>
              <w:t>.</w:t>
            </w:r>
          </w:p>
        </w:tc>
        <w:tc>
          <w:tcPr>
            <w:tcW w:w="0" w:type="auto"/>
          </w:tcPr>
          <w:p w:rsidR="00AD56A2" w:rsidRDefault="005350F5">
            <w:r>
              <w:t xml:space="preserve">Das Bild </w:t>
            </w:r>
            <w:r>
              <w:rPr>
                <w:rStyle w:val="SAPScreenElement"/>
              </w:rPr>
              <w:t>Vertragsverwaltung</w:t>
            </w:r>
            <w:r>
              <w:t xml:space="preserve"> wird angezeigt.</w:t>
            </w:r>
          </w:p>
        </w:tc>
        <w:tc>
          <w:tcPr>
            <w:tcW w:w="0" w:type="auto"/>
          </w:tcPr>
          <w:p w:rsidR="00000000" w:rsidRDefault="005350F5"/>
        </w:tc>
      </w:tr>
      <w:tr w:rsidR="00AD56A2" w:rsidTr="005350F5">
        <w:tc>
          <w:tcPr>
            <w:tcW w:w="0" w:type="auto"/>
          </w:tcPr>
          <w:p w:rsidR="00AD56A2" w:rsidRDefault="005350F5">
            <w:r>
              <w:t>3</w:t>
            </w:r>
          </w:p>
        </w:tc>
        <w:tc>
          <w:tcPr>
            <w:tcW w:w="0" w:type="auto"/>
          </w:tcPr>
          <w:p w:rsidR="00AD56A2" w:rsidRDefault="005350F5">
            <w:r>
              <w:rPr>
                <w:rStyle w:val="SAPEmphasis"/>
              </w:rPr>
              <w:t>Neuen Vertrag anlegen</w:t>
            </w:r>
          </w:p>
        </w:tc>
        <w:tc>
          <w:tcPr>
            <w:tcW w:w="0" w:type="auto"/>
          </w:tcPr>
          <w:p w:rsidR="00AD56A2" w:rsidRDefault="005350F5">
            <w:r>
              <w:t xml:space="preserve">Legen Sie einen neuen Vertrag an, indem Sie die Drucktaste </w:t>
            </w:r>
            <w:r>
              <w:rPr>
                <w:rStyle w:val="SAPScreenElement"/>
              </w:rPr>
              <w:t>Neuen Vertrag hinzufügen</w:t>
            </w:r>
            <w:r>
              <w:t xml:space="preserve"> </w:t>
            </w:r>
            <w:r>
              <w:rPr>
                <w:rStyle w:val="SAPScreenElement"/>
              </w:rPr>
              <w:t>+</w:t>
            </w:r>
            <w:r>
              <w:t xml:space="preserve"> wählen.</w:t>
            </w:r>
          </w:p>
        </w:tc>
        <w:tc>
          <w:tcPr>
            <w:tcW w:w="0" w:type="auto"/>
          </w:tcPr>
          <w:p w:rsidR="00AD56A2" w:rsidRDefault="005350F5">
            <w:r>
              <w:t>Eine Auswahlseite wird angezeigt.</w:t>
            </w:r>
          </w:p>
        </w:tc>
        <w:tc>
          <w:tcPr>
            <w:tcW w:w="0" w:type="auto"/>
          </w:tcPr>
          <w:p w:rsidR="00000000" w:rsidRDefault="005350F5"/>
        </w:tc>
      </w:tr>
      <w:tr w:rsidR="00AD56A2" w:rsidTr="005350F5">
        <w:tc>
          <w:tcPr>
            <w:tcW w:w="0" w:type="auto"/>
          </w:tcPr>
          <w:p w:rsidR="00AD56A2" w:rsidRDefault="005350F5">
            <w:r>
              <w:t>4</w:t>
            </w:r>
          </w:p>
        </w:tc>
        <w:tc>
          <w:tcPr>
            <w:tcW w:w="0" w:type="auto"/>
          </w:tcPr>
          <w:p w:rsidR="00AD56A2" w:rsidRDefault="005350F5">
            <w:r>
              <w:rPr>
                <w:rStyle w:val="SAPEmphasis"/>
              </w:rPr>
              <w:t>Neuen Vertrag hinzufügen</w:t>
            </w:r>
          </w:p>
        </w:tc>
        <w:tc>
          <w:tcPr>
            <w:tcW w:w="0" w:type="auto"/>
          </w:tcPr>
          <w:p w:rsidR="00AD56A2" w:rsidRDefault="005350F5">
            <w:r>
              <w:t xml:space="preserve">Nehmen Sie die folgenden Einträge vor, wählen Sie </w:t>
            </w:r>
            <w:r>
              <w:rPr>
                <w:rStyle w:val="SAPScreenElement"/>
              </w:rPr>
              <w:t>Sichern</w:t>
            </w:r>
            <w:r>
              <w:t>, und gehen Sie zum nächsten Bild:</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Vertragsart</w:t>
            </w:r>
            <w:r>
              <w:t xml:space="preserve">: </w:t>
            </w:r>
            <w:r>
              <w:rPr>
                <w:rStyle w:val="SAPUserEntry"/>
              </w:rPr>
              <w:t>&lt;Mietvertrag&gt;</w:t>
            </w:r>
          </w:p>
          <w:p w:rsidR="00AD56A2" w:rsidRDefault="005350F5">
            <w:r>
              <w:rPr>
                <w:rStyle w:val="SAPScreenElement"/>
              </w:rPr>
              <w:t>Vertragsnummer</w:t>
            </w:r>
            <w:r>
              <w:t xml:space="preserve">: </w:t>
            </w:r>
            <w:r>
              <w:rPr>
                <w:rStyle w:val="SAPUserEntry"/>
              </w:rPr>
              <w:t>wird automatisch eingetragen</w:t>
            </w:r>
          </w:p>
          <w:p w:rsidR="00AD56A2" w:rsidRDefault="005350F5">
            <w:r>
              <w:rPr>
                <w:rStyle w:val="SAPScreenElement"/>
              </w:rPr>
              <w:t>Vertragsbezeichnung</w:t>
            </w:r>
            <w:r>
              <w:t xml:space="preserve">: </w:t>
            </w:r>
            <w:r>
              <w:rPr>
                <w:rStyle w:val="SAPUserEntry"/>
              </w:rPr>
              <w:t>Optional, weniger als 80 Zeichen</w:t>
            </w:r>
          </w:p>
          <w:p w:rsidR="00AD56A2" w:rsidRDefault="005350F5">
            <w:r>
              <w:rPr>
                <w:rStyle w:val="SAPScreenElement"/>
              </w:rPr>
              <w:t>Startdatum</w:t>
            </w:r>
            <w:r>
              <w:t xml:space="preserve">: </w:t>
            </w:r>
            <w:r>
              <w:rPr>
                <w:rStyle w:val="SAPUserEntry"/>
              </w:rPr>
              <w:t>&lt;Tagesdatum&gt;</w:t>
            </w:r>
          </w:p>
          <w:p w:rsidR="00AD56A2" w:rsidRDefault="005350F5">
            <w:r>
              <w:rPr>
                <w:rStyle w:val="SAPScreenElement"/>
              </w:rPr>
              <w:t>Enddatum</w:t>
            </w:r>
            <w:r>
              <w:t xml:space="preserve">: </w:t>
            </w:r>
            <w:r>
              <w:rPr>
                <w:rStyle w:val="SAPUserEntry"/>
              </w:rPr>
              <w:t>&lt;aktuelles Datum + 2 Jahre&gt;</w:t>
            </w:r>
          </w:p>
        </w:tc>
        <w:tc>
          <w:tcPr>
            <w:tcW w:w="0" w:type="auto"/>
          </w:tcPr>
          <w:p w:rsidR="00AD56A2" w:rsidRDefault="005350F5">
            <w:r>
              <w:t>Die Daten werden validiert.</w:t>
            </w:r>
          </w:p>
          <w:p w:rsidR="00AD56A2" w:rsidRDefault="005350F5">
            <w:r>
              <w:t xml:space="preserve">Das Bild </w:t>
            </w:r>
            <w:r>
              <w:rPr>
                <w:rStyle w:val="SAPScreenElement"/>
              </w:rPr>
              <w:t>Vertragsverwaltung</w:t>
            </w:r>
            <w:r>
              <w:t xml:space="preserve"> wird angezeigt.</w:t>
            </w:r>
          </w:p>
        </w:tc>
        <w:tc>
          <w:tcPr>
            <w:tcW w:w="0" w:type="auto"/>
          </w:tcPr>
          <w:p w:rsidR="00000000" w:rsidRDefault="005350F5"/>
        </w:tc>
      </w:tr>
      <w:tr w:rsidR="00AD56A2" w:rsidTr="005350F5">
        <w:tc>
          <w:tcPr>
            <w:tcW w:w="0" w:type="auto"/>
          </w:tcPr>
          <w:p w:rsidR="00AD56A2" w:rsidRDefault="005350F5">
            <w:r>
              <w:t>5</w:t>
            </w:r>
          </w:p>
        </w:tc>
        <w:tc>
          <w:tcPr>
            <w:tcW w:w="0" w:type="auto"/>
          </w:tcPr>
          <w:p w:rsidR="00AD56A2" w:rsidRDefault="005350F5">
            <w:r>
              <w:rPr>
                <w:rStyle w:val="SAPEmphasis"/>
              </w:rPr>
              <w:t>Verlängerung anlegen</w:t>
            </w:r>
          </w:p>
        </w:tc>
        <w:tc>
          <w:tcPr>
            <w:tcW w:w="0" w:type="auto"/>
          </w:tcPr>
          <w:p w:rsidR="00AD56A2" w:rsidRDefault="005350F5">
            <w:r>
              <w:t>Nehmen Sie die folgenden Einträge vor, und</w:t>
            </w:r>
            <w:r>
              <w:t xml:space="preserve"> wählen Sie </w:t>
            </w:r>
            <w:r>
              <w:rPr>
                <w:rStyle w:val="SAPScreenElement"/>
              </w:rPr>
              <w:t>Sichern</w:t>
            </w:r>
            <w:r>
              <w:t>:</w:t>
            </w:r>
          </w:p>
          <w:p w:rsidR="00AD56A2" w:rsidRDefault="005350F5">
            <w:r>
              <w:t xml:space="preserve">Wählen Sie die Drucktaste </w:t>
            </w:r>
            <w:r>
              <w:rPr>
                <w:rStyle w:val="SAPScreenElement"/>
              </w:rPr>
              <w:t>Verlängerung hinzufügen</w:t>
            </w:r>
            <w:r>
              <w:t xml:space="preserve"> </w:t>
            </w:r>
            <w:r>
              <w:rPr>
                <w:rStyle w:val="SAPScreenElement"/>
              </w:rPr>
              <w:t>+</w:t>
            </w:r>
            <w:r>
              <w:t>, und füllen Sie die Mussfelder aus:</w:t>
            </w:r>
          </w:p>
          <w:p w:rsidR="00AD56A2" w:rsidRDefault="005350F5">
            <w:r>
              <w:t xml:space="preserve">Wählen Sie die </w:t>
            </w:r>
            <w:r>
              <w:rPr>
                <w:rStyle w:val="SAPScreenElement"/>
              </w:rPr>
              <w:t>Verlängerungsart</w:t>
            </w:r>
            <w:r>
              <w:t xml:space="preserve">: </w:t>
            </w:r>
            <w:r>
              <w:rPr>
                <w:rStyle w:val="SAPUserEntry"/>
              </w:rPr>
              <w:t>Automatisch</w:t>
            </w:r>
          </w:p>
          <w:p w:rsidR="00AD56A2" w:rsidRDefault="005350F5">
            <w:r>
              <w:t xml:space="preserve">Wählen Sie in der Dropdown-Liste die erforderliche Art der </w:t>
            </w:r>
            <w:r>
              <w:rPr>
                <w:rStyle w:val="SAPScreenElement"/>
              </w:rPr>
              <w:t>automatischen Verlängerung</w:t>
            </w:r>
            <w:r>
              <w:t xml:space="preserve"> aus: </w:t>
            </w:r>
            <w:r>
              <w:rPr>
                <w:rStyle w:val="SAPUserEntry"/>
              </w:rPr>
              <w:t>Alle ein-/m</w:t>
            </w:r>
            <w:r>
              <w:rPr>
                <w:rStyle w:val="SAPUserEntry"/>
              </w:rPr>
              <w:t>ehrmalig</w:t>
            </w:r>
          </w:p>
          <w:p w:rsidR="00AD56A2" w:rsidRDefault="005350F5">
            <w:r>
              <w:t xml:space="preserve">Geben Sie die </w:t>
            </w:r>
            <w:r>
              <w:rPr>
                <w:rStyle w:val="SAPScreenElement"/>
              </w:rPr>
              <w:t>Anzahl der Monate des Verlängerungszeitraums</w:t>
            </w:r>
            <w:r>
              <w:t xml:space="preserve"> ein: </w:t>
            </w:r>
            <w:r>
              <w:rPr>
                <w:rStyle w:val="SAPUserEntry"/>
              </w:rPr>
              <w:t>&lt;z.B. 3&gt;</w:t>
            </w:r>
          </w:p>
          <w:p w:rsidR="00AD56A2" w:rsidRDefault="005350F5">
            <w:r>
              <w:rPr>
                <w:rStyle w:val="SAPScreenElement"/>
              </w:rPr>
              <w:t>Anzahl der Verlängerungen</w:t>
            </w:r>
            <w:r>
              <w:t xml:space="preserve">: </w:t>
            </w:r>
            <w:r>
              <w:rPr>
                <w:rStyle w:val="SAPUserEntry"/>
              </w:rPr>
              <w:t>&lt;z.B. 3&gt;</w:t>
            </w:r>
          </w:p>
          <w:p w:rsidR="00AD56A2" w:rsidRDefault="005350F5">
            <w:r>
              <w:rPr>
                <w:rStyle w:val="SAPScreenElement"/>
              </w:rPr>
              <w:t>Kündigung (Monate vor Laufzeitende)</w:t>
            </w:r>
            <w:r>
              <w:t xml:space="preserve">: </w:t>
            </w:r>
            <w:r>
              <w:rPr>
                <w:rStyle w:val="SAPUserEntry"/>
              </w:rPr>
              <w:t>&lt;z.B. 1&gt;</w:t>
            </w:r>
          </w:p>
        </w:tc>
        <w:tc>
          <w:tcPr>
            <w:tcW w:w="0" w:type="auto"/>
          </w:tcPr>
          <w:p w:rsidR="00AD56A2" w:rsidRDefault="005350F5">
            <w:r>
              <w:t>Die Daten werden validiert.</w:t>
            </w:r>
          </w:p>
          <w:p w:rsidR="00AD56A2" w:rsidRDefault="005350F5">
            <w:r>
              <w:t xml:space="preserve">Die </w:t>
            </w:r>
            <w:r>
              <w:rPr>
                <w:rStyle w:val="SAPScreenElement"/>
              </w:rPr>
              <w:t>Verlängerung</w:t>
            </w:r>
            <w:r>
              <w:t xml:space="preserve"> wird auf der Zeitleiste angezeigt.</w:t>
            </w:r>
          </w:p>
        </w:tc>
        <w:tc>
          <w:tcPr>
            <w:tcW w:w="0" w:type="auto"/>
          </w:tcPr>
          <w:p w:rsidR="00000000" w:rsidRDefault="005350F5"/>
        </w:tc>
      </w:tr>
      <w:tr w:rsidR="00AD56A2" w:rsidTr="005350F5">
        <w:tc>
          <w:tcPr>
            <w:tcW w:w="0" w:type="auto"/>
          </w:tcPr>
          <w:p w:rsidR="00AD56A2" w:rsidRDefault="005350F5">
            <w:r>
              <w:t>6</w:t>
            </w:r>
          </w:p>
        </w:tc>
        <w:tc>
          <w:tcPr>
            <w:tcW w:w="0" w:type="auto"/>
          </w:tcPr>
          <w:p w:rsidR="00AD56A2" w:rsidRDefault="005350F5">
            <w:r>
              <w:rPr>
                <w:rStyle w:val="SAPEmphasis"/>
              </w:rPr>
              <w:t>Verlängerung simulieren</w:t>
            </w:r>
          </w:p>
        </w:tc>
        <w:tc>
          <w:tcPr>
            <w:tcW w:w="0" w:type="auto"/>
          </w:tcPr>
          <w:p w:rsidR="00AD56A2" w:rsidRDefault="005350F5">
            <w:r>
              <w:t xml:space="preserve">Wählen Sie die Drucktaste </w:t>
            </w:r>
            <w:r>
              <w:rPr>
                <w:rStyle w:val="SAPScreenElement"/>
              </w:rPr>
              <w:t>Verlängerung simulieren</w:t>
            </w:r>
            <w:r>
              <w:t>.</w:t>
            </w:r>
          </w:p>
        </w:tc>
        <w:tc>
          <w:tcPr>
            <w:tcW w:w="0" w:type="auto"/>
          </w:tcPr>
          <w:p w:rsidR="00AD56A2" w:rsidRDefault="005350F5">
            <w:r>
              <w:t>Die Daten werden automatisch gemäß Ihrer vorherigen Auswahl angezeigt.</w:t>
            </w:r>
          </w:p>
        </w:tc>
        <w:tc>
          <w:tcPr>
            <w:tcW w:w="0" w:type="auto"/>
          </w:tcPr>
          <w:p w:rsidR="00000000" w:rsidRDefault="005350F5"/>
        </w:tc>
      </w:tr>
      <w:tr w:rsidR="00AD56A2" w:rsidTr="005350F5">
        <w:tc>
          <w:tcPr>
            <w:tcW w:w="0" w:type="auto"/>
          </w:tcPr>
          <w:p w:rsidR="00AD56A2" w:rsidRDefault="005350F5">
            <w:r>
              <w:t>7</w:t>
            </w:r>
          </w:p>
        </w:tc>
        <w:tc>
          <w:tcPr>
            <w:tcW w:w="0" w:type="auto"/>
          </w:tcPr>
          <w:p w:rsidR="00AD56A2" w:rsidRDefault="005350F5">
            <w:r>
              <w:rPr>
                <w:rStyle w:val="SAPEmphasis"/>
              </w:rPr>
              <w:t>Kündigungsoption anlegen</w:t>
            </w:r>
          </w:p>
        </w:tc>
        <w:tc>
          <w:tcPr>
            <w:tcW w:w="0" w:type="auto"/>
          </w:tcPr>
          <w:p w:rsidR="00AD56A2" w:rsidRDefault="005350F5">
            <w:r>
              <w:t xml:space="preserve">Wählen Sie </w:t>
            </w:r>
            <w:r>
              <w:rPr>
                <w:rStyle w:val="SAPScreenElement"/>
              </w:rPr>
              <w:t>Kündigungsoption hinzufügen</w:t>
            </w:r>
            <w:r>
              <w:t xml:space="preserve">. </w:t>
            </w:r>
            <w:r>
              <w:t xml:space="preserve">Füllen Sie im Bild </w:t>
            </w:r>
            <w:r>
              <w:rPr>
                <w:rStyle w:val="SAPScreenElement"/>
              </w:rPr>
              <w:t>Neue Kündigungsoption hinzufügen</w:t>
            </w:r>
            <w:r>
              <w:t xml:space="preserve"> die Mussfelder aus.</w:t>
            </w:r>
          </w:p>
          <w:p w:rsidR="00AD56A2" w:rsidRDefault="005350F5">
            <w:r>
              <w:rPr>
                <w:rStyle w:val="SAPScreenElement"/>
              </w:rPr>
              <w:t xml:space="preserve">Bezeichnung Kündigungsregel: </w:t>
            </w:r>
            <w:r>
              <w:rPr>
                <w:rStyle w:val="SAPUserEntry"/>
              </w:rPr>
              <w:t>&lt;Name der Kündigungsoption&gt;</w:t>
            </w:r>
          </w:p>
          <w:p w:rsidR="00AD56A2" w:rsidRDefault="005350F5">
            <w:r>
              <w:rPr>
                <w:rStyle w:val="SAPScreenElement"/>
              </w:rPr>
              <w:lastRenderedPageBreak/>
              <w:t>KündPartei</w:t>
            </w:r>
            <w:r>
              <w:t xml:space="preserve">: </w:t>
            </w:r>
            <w:r>
              <w:rPr>
                <w:rStyle w:val="SAPUserEntry"/>
              </w:rPr>
              <w:t>&lt;z.B.: Beide&gt;</w:t>
            </w:r>
          </w:p>
          <w:p w:rsidR="00AD56A2" w:rsidRDefault="005350F5">
            <w:r>
              <w:rPr>
                <w:rStyle w:val="SAPScreenElement"/>
              </w:rPr>
              <w:t>Kündigung zum</w:t>
            </w:r>
            <w:r>
              <w:t xml:space="preserve">: </w:t>
            </w:r>
            <w:r>
              <w:rPr>
                <w:rStyle w:val="SAPUserEntry"/>
              </w:rPr>
              <w:t>&lt;Wählen Sie ein Datum aus&gt;</w:t>
            </w:r>
          </w:p>
          <w:p w:rsidR="00AD56A2" w:rsidRDefault="005350F5">
            <w:r>
              <w:rPr>
                <w:rStyle w:val="SAPScreenElement"/>
              </w:rPr>
              <w:t>Eingang bis</w:t>
            </w:r>
            <w:r>
              <w:t xml:space="preserve">: </w:t>
            </w:r>
            <w:r>
              <w:rPr>
                <w:rStyle w:val="SAPUserEntry"/>
              </w:rPr>
              <w:t>&lt;Wählen Sie ein Datum aus&gt;</w:t>
            </w:r>
          </w:p>
        </w:tc>
        <w:tc>
          <w:tcPr>
            <w:tcW w:w="0" w:type="auto"/>
          </w:tcPr>
          <w:p w:rsidR="00AD56A2" w:rsidRDefault="005350F5">
            <w:r>
              <w:lastRenderedPageBreak/>
              <w:t>Die Daten werden va</w:t>
            </w:r>
            <w:r>
              <w:t>lidiert.</w:t>
            </w:r>
          </w:p>
          <w:p w:rsidR="00AD56A2" w:rsidRDefault="005350F5">
            <w:r>
              <w:t xml:space="preserve">Das Bild </w:t>
            </w:r>
            <w:r>
              <w:rPr>
                <w:rStyle w:val="SAPScreenElement"/>
              </w:rPr>
              <w:t>Kündigungsoption</w:t>
            </w:r>
            <w:r>
              <w:t xml:space="preserve"> mit den Details wird angezeigt.</w:t>
            </w:r>
          </w:p>
        </w:tc>
        <w:tc>
          <w:tcPr>
            <w:tcW w:w="0" w:type="auto"/>
          </w:tcPr>
          <w:p w:rsidR="00000000" w:rsidRDefault="005350F5"/>
        </w:tc>
      </w:tr>
      <w:tr w:rsidR="00AD56A2" w:rsidTr="005350F5">
        <w:tc>
          <w:tcPr>
            <w:tcW w:w="0" w:type="auto"/>
          </w:tcPr>
          <w:p w:rsidR="00AD56A2" w:rsidRDefault="005350F5">
            <w:r>
              <w:t>8</w:t>
            </w:r>
          </w:p>
        </w:tc>
        <w:tc>
          <w:tcPr>
            <w:tcW w:w="0" w:type="auto"/>
          </w:tcPr>
          <w:p w:rsidR="00AD56A2" w:rsidRDefault="005350F5">
            <w:r>
              <w:rPr>
                <w:rStyle w:val="SAPEmphasis"/>
              </w:rPr>
              <w:t>Neue Partner zuordnen</w:t>
            </w:r>
          </w:p>
        </w:tc>
        <w:tc>
          <w:tcPr>
            <w:tcW w:w="0" w:type="auto"/>
          </w:tcPr>
          <w:p w:rsidR="00AD56A2" w:rsidRDefault="005350F5">
            <w:r>
              <w:t xml:space="preserve">Wählen Sie die Drucktaste </w:t>
            </w:r>
            <w:r>
              <w:rPr>
                <w:rStyle w:val="SAPScreenElement"/>
              </w:rPr>
              <w:t>Alle Partner</w:t>
            </w:r>
            <w:r>
              <w:t xml:space="preserve"> und dann </w:t>
            </w:r>
            <w:r>
              <w:rPr>
                <w:rStyle w:val="SAPScreenElement"/>
              </w:rPr>
              <w:t>Hinzufügen</w:t>
            </w:r>
            <w:r>
              <w:t xml:space="preserve"> </w:t>
            </w:r>
            <w:r>
              <w:rPr>
                <w:rStyle w:val="SAPUserEntry"/>
              </w:rPr>
              <w:t>+</w:t>
            </w:r>
            <w:r>
              <w:t>.</w:t>
            </w:r>
          </w:p>
          <w:p w:rsidR="00AD56A2" w:rsidRDefault="005350F5">
            <w:r>
              <w:t xml:space="preserve">Sobald das Fenster </w:t>
            </w:r>
            <w:r>
              <w:rPr>
                <w:rStyle w:val="SAPScreenElement"/>
              </w:rPr>
              <w:t>Neue Partnerzuordnung hinzufügen</w:t>
            </w:r>
            <w:r>
              <w:t xml:space="preserve"> angezeigt wird, füllen Sie die Mussfelder aus, und wählen Sie </w:t>
            </w:r>
            <w:r>
              <w:rPr>
                <w:rStyle w:val="SAPScreenElement"/>
              </w:rPr>
              <w:t>Sichern</w:t>
            </w:r>
            <w:r>
              <w:t>.</w:t>
            </w:r>
          </w:p>
          <w:p w:rsidR="00AD56A2" w:rsidRDefault="005350F5">
            <w:r>
              <w:rPr>
                <w:rStyle w:val="SAPScreenElement"/>
              </w:rPr>
              <w:t>Geschäftspartnerrolle</w:t>
            </w:r>
            <w:r>
              <w:t xml:space="preserve">: </w:t>
            </w:r>
            <w:r>
              <w:rPr>
                <w:rStyle w:val="SAPUserEntry"/>
              </w:rPr>
              <w:t>Debitor (Finanzbuchhaltung)</w:t>
            </w:r>
          </w:p>
          <w:p w:rsidR="00AD56A2" w:rsidRDefault="005350F5">
            <w:r>
              <w:rPr>
                <w:rStyle w:val="SAPScreenElement"/>
              </w:rPr>
              <w:t>Geschäftspartner</w:t>
            </w:r>
            <w:r>
              <w:t xml:space="preserve">: </w:t>
            </w:r>
            <w:r>
              <w:rPr>
                <w:rStyle w:val="SAPUserEntry"/>
              </w:rPr>
              <w:t>&lt;Geschäftspartnernummer&gt;</w:t>
            </w:r>
          </w:p>
          <w:p w:rsidR="00AD56A2" w:rsidRDefault="005350F5">
            <w:r>
              <w:rPr>
                <w:rStyle w:val="SAPScreenElement"/>
              </w:rPr>
              <w:t>Adresstyp</w:t>
            </w:r>
            <w:r>
              <w:t xml:space="preserve">: </w:t>
            </w:r>
            <w:r>
              <w:rPr>
                <w:rStyle w:val="SAPUserEntry"/>
              </w:rPr>
              <w:t>&lt;Sta</w:t>
            </w:r>
            <w:r>
              <w:rPr>
                <w:rStyle w:val="SAPUserEntry"/>
              </w:rPr>
              <w:t>ndardadresse&gt;</w:t>
            </w:r>
          </w:p>
        </w:tc>
        <w:tc>
          <w:tcPr>
            <w:tcW w:w="0" w:type="auto"/>
          </w:tcPr>
          <w:p w:rsidR="00AD56A2" w:rsidRDefault="005350F5">
            <w:r>
              <w:t>Die Daten werden validiert.</w:t>
            </w:r>
          </w:p>
          <w:p w:rsidR="00AD56A2" w:rsidRDefault="005350F5">
            <w:r>
              <w:t>Der neue Partner ist angelegt.</w:t>
            </w:r>
          </w:p>
        </w:tc>
        <w:tc>
          <w:tcPr>
            <w:tcW w:w="0" w:type="auto"/>
          </w:tcPr>
          <w:p w:rsidR="00000000" w:rsidRDefault="005350F5"/>
        </w:tc>
      </w:tr>
      <w:tr w:rsidR="00AD56A2" w:rsidTr="005350F5">
        <w:tc>
          <w:tcPr>
            <w:tcW w:w="0" w:type="auto"/>
          </w:tcPr>
          <w:p w:rsidR="00AD56A2" w:rsidRDefault="005350F5">
            <w:r>
              <w:t>9</w:t>
            </w:r>
          </w:p>
        </w:tc>
        <w:tc>
          <w:tcPr>
            <w:tcW w:w="0" w:type="auto"/>
          </w:tcPr>
          <w:p w:rsidR="00AD56A2" w:rsidRDefault="005350F5">
            <w:r>
              <w:rPr>
                <w:rStyle w:val="SAPEmphasis"/>
              </w:rPr>
              <w:t>Vertragsgegenstände einfügen</w:t>
            </w:r>
          </w:p>
        </w:tc>
        <w:tc>
          <w:tcPr>
            <w:tcW w:w="0" w:type="auto"/>
          </w:tcPr>
          <w:p w:rsidR="00AD56A2" w:rsidRDefault="005350F5">
            <w:r>
              <w:t xml:space="preserve">Wählen Sie die Drucktaste </w:t>
            </w:r>
            <w:r>
              <w:rPr>
                <w:rStyle w:val="SAPScreenElement"/>
              </w:rPr>
              <w:t>Hinzufügen</w:t>
            </w:r>
            <w:r>
              <w:t xml:space="preserve"> +, und füllen Sie die Mussfelder aus:</w:t>
            </w:r>
          </w:p>
          <w:p w:rsidR="00AD56A2" w:rsidRDefault="005350F5">
            <w:r>
              <w:rPr>
                <w:rStyle w:val="SAPScreenElement"/>
              </w:rPr>
              <w:t>Objekttyp</w:t>
            </w:r>
            <w:r>
              <w:t xml:space="preserve">: </w:t>
            </w:r>
            <w:r>
              <w:rPr>
                <w:rStyle w:val="SAPUserEntry"/>
              </w:rPr>
              <w:t>Vertragsgegenstand</w:t>
            </w:r>
          </w:p>
          <w:p w:rsidR="00AD56A2" w:rsidRDefault="005350F5">
            <w:r>
              <w:rPr>
                <w:rStyle w:val="SAPScreenElement"/>
              </w:rPr>
              <w:t>Name</w:t>
            </w:r>
            <w:r>
              <w:t xml:space="preserve">: </w:t>
            </w:r>
            <w:r>
              <w:rPr>
                <w:rStyle w:val="SAPUserEntry"/>
              </w:rPr>
              <w:t>&lt;Name&gt;</w:t>
            </w:r>
          </w:p>
          <w:p w:rsidR="00AD56A2" w:rsidRDefault="005350F5">
            <w:r>
              <w:rPr>
                <w:rStyle w:val="SAPScreenElement"/>
              </w:rPr>
              <w:t>Objekttyp</w:t>
            </w:r>
            <w:r>
              <w:t xml:space="preserve">: </w:t>
            </w:r>
            <w:r>
              <w:rPr>
                <w:rStyle w:val="SAPUserEntry"/>
              </w:rPr>
              <w:t>&lt;Wählen Sie einen Obj</w:t>
            </w:r>
            <w:r>
              <w:rPr>
                <w:rStyle w:val="SAPUserEntry"/>
              </w:rPr>
              <w:t>ekttyp aus der Liste aus&gt;</w:t>
            </w:r>
          </w:p>
          <w:p w:rsidR="00AD56A2" w:rsidRDefault="005350F5">
            <w:r>
              <w:rPr>
                <w:rStyle w:val="SAPScreenElement"/>
              </w:rPr>
              <w:t>Buchhaltungsobjekt-Art</w:t>
            </w:r>
            <w:r>
              <w:t xml:space="preserve">: </w:t>
            </w:r>
            <w:r>
              <w:rPr>
                <w:rStyle w:val="SAPUserEntry"/>
              </w:rPr>
              <w:t>&lt;Kostenstelle&gt;</w:t>
            </w:r>
          </w:p>
          <w:p w:rsidR="00AD56A2" w:rsidRDefault="005350F5">
            <w:r>
              <w:t>Wählen Sie eine gültige Kostenstelle.</w:t>
            </w:r>
          </w:p>
          <w:p w:rsidR="00AD56A2" w:rsidRDefault="005350F5">
            <w:r>
              <w:rPr>
                <w:rStyle w:val="SAPScreenElement"/>
              </w:rPr>
              <w:t>Gültig ab</w:t>
            </w:r>
            <w:r>
              <w:t xml:space="preserve">: </w:t>
            </w:r>
            <w:r>
              <w:rPr>
                <w:rStyle w:val="SAPUserEntry"/>
              </w:rPr>
              <w:t>&lt;Aktuelles Datum&gt;</w:t>
            </w:r>
          </w:p>
          <w:p w:rsidR="00AD56A2" w:rsidRDefault="005350F5">
            <w:r>
              <w:rPr>
                <w:rStyle w:val="SAPScreenElement"/>
              </w:rPr>
              <w:t>Kein Enddatum:</w:t>
            </w:r>
            <w:r>
              <w:rPr>
                <w:rStyle w:val="SAPUserEntry"/>
              </w:rPr>
              <w:t>Entmarkieren</w:t>
            </w:r>
          </w:p>
          <w:p w:rsidR="00AD56A2" w:rsidRDefault="005350F5">
            <w:r>
              <w:rPr>
                <w:rStyle w:val="SAPScreenElement"/>
              </w:rPr>
              <w:t>Gültig bis</w:t>
            </w:r>
            <w:r>
              <w:t xml:space="preserve">: </w:t>
            </w:r>
            <w:r>
              <w:rPr>
                <w:rStyle w:val="SAPUserEntry"/>
              </w:rPr>
              <w:t>&lt;Wählen Sie ein Datum aus&gt;</w:t>
            </w:r>
          </w:p>
          <w:p w:rsidR="00AD56A2" w:rsidRDefault="005350F5">
            <w:r>
              <w:t xml:space="preserve">Wählen Sie dann </w:t>
            </w:r>
            <w:r>
              <w:rPr>
                <w:rStyle w:val="SAPScreenElement"/>
              </w:rPr>
              <w:t>Sichern</w:t>
            </w:r>
            <w:r>
              <w:t>.</w:t>
            </w:r>
          </w:p>
        </w:tc>
        <w:tc>
          <w:tcPr>
            <w:tcW w:w="0" w:type="auto"/>
          </w:tcPr>
          <w:p w:rsidR="00AD56A2" w:rsidRDefault="005350F5">
            <w:r>
              <w:t>Die Daten werden validiert.</w:t>
            </w:r>
          </w:p>
          <w:p w:rsidR="00AD56A2" w:rsidRDefault="005350F5">
            <w:r>
              <w:t xml:space="preserve">Das </w:t>
            </w:r>
            <w:r>
              <w:t>Vertragsobjekt wird angelegt.</w:t>
            </w:r>
          </w:p>
        </w:tc>
        <w:tc>
          <w:tcPr>
            <w:tcW w:w="0" w:type="auto"/>
          </w:tcPr>
          <w:p w:rsidR="00000000" w:rsidRDefault="005350F5"/>
        </w:tc>
      </w:tr>
      <w:tr w:rsidR="00AD56A2" w:rsidTr="005350F5">
        <w:tc>
          <w:tcPr>
            <w:tcW w:w="0" w:type="auto"/>
          </w:tcPr>
          <w:p w:rsidR="00AD56A2" w:rsidRDefault="005350F5">
            <w:r>
              <w:t>10</w:t>
            </w:r>
          </w:p>
        </w:tc>
        <w:tc>
          <w:tcPr>
            <w:tcW w:w="0" w:type="auto"/>
          </w:tcPr>
          <w:p w:rsidR="00AD56A2" w:rsidRDefault="005350F5">
            <w:r>
              <w:rPr>
                <w:rStyle w:val="SAPEmphasis"/>
              </w:rPr>
              <w:t>Vertragsbedingungen einfügen</w:t>
            </w:r>
          </w:p>
        </w:tc>
        <w:tc>
          <w:tcPr>
            <w:tcW w:w="0" w:type="auto"/>
          </w:tcPr>
          <w:p w:rsidR="00AD56A2" w:rsidRDefault="005350F5">
            <w:r>
              <w:t xml:space="preserve">Wählen Sie die Drucktaste </w:t>
            </w:r>
            <w:r>
              <w:rPr>
                <w:rStyle w:val="SAPScreenElement"/>
              </w:rPr>
              <w:t>Hinzufügen</w:t>
            </w:r>
            <w:r>
              <w:t xml:space="preserve"> +, und füllen Sie die Mussfelder aus:</w:t>
            </w:r>
          </w:p>
          <w:p w:rsidR="00AD56A2" w:rsidRDefault="005350F5">
            <w:r>
              <w:t xml:space="preserve">Unter </w:t>
            </w:r>
            <w:r>
              <w:rPr>
                <w:rStyle w:val="SAPScreenElement"/>
              </w:rPr>
              <w:t>Konditionsart</w:t>
            </w:r>
          </w:p>
          <w:p w:rsidR="00AD56A2" w:rsidRDefault="005350F5">
            <w:r>
              <w:rPr>
                <w:rStyle w:val="SAPScreenElement"/>
              </w:rPr>
              <w:t>Konditionsart</w:t>
            </w:r>
            <w:r>
              <w:t xml:space="preserve">: </w:t>
            </w:r>
            <w:r>
              <w:rPr>
                <w:rStyle w:val="SAPUserEntry"/>
              </w:rPr>
              <w:t>&lt;Ihre Konditionsart&gt;</w:t>
            </w:r>
          </w:p>
          <w:p w:rsidR="00AD56A2" w:rsidRDefault="005350F5">
            <w:r>
              <w:t xml:space="preserve">Unter </w:t>
            </w:r>
            <w:r>
              <w:rPr>
                <w:rStyle w:val="SAPScreenElement"/>
              </w:rPr>
              <w:t>Kondition</w:t>
            </w:r>
          </w:p>
          <w:p w:rsidR="00AD56A2" w:rsidRDefault="005350F5">
            <w:r>
              <w:rPr>
                <w:rStyle w:val="SAPScreenElement"/>
              </w:rPr>
              <w:t>Externer Konditions- zweck</w:t>
            </w:r>
            <w:r>
              <w:t xml:space="preserve">: </w:t>
            </w:r>
            <w:r>
              <w:rPr>
                <w:rStyle w:val="SAPUserEntry"/>
              </w:rPr>
              <w:t>&lt;Wählen Sie einen</w:t>
            </w:r>
            <w:r>
              <w:rPr>
                <w:rStyle w:val="SAPUserEntry"/>
              </w:rPr>
              <w:t xml:space="preserve"> Konditionszweck&gt;</w:t>
            </w:r>
          </w:p>
          <w:p w:rsidR="00AD56A2" w:rsidRDefault="005350F5">
            <w:r>
              <w:rPr>
                <w:rStyle w:val="SAPScreenElement"/>
              </w:rPr>
              <w:t>Berechnungs-</w:t>
            </w:r>
            <w:r>
              <w:t>:</w:t>
            </w:r>
            <w:r>
              <w:rPr>
                <w:rStyle w:val="SAPScreenElement"/>
              </w:rPr>
              <w:t xml:space="preserve"> vorschrift</w:t>
            </w:r>
            <w:r>
              <w:t xml:space="preserve">: </w:t>
            </w:r>
            <w:r>
              <w:rPr>
                <w:rStyle w:val="SAPUserEntry"/>
              </w:rPr>
              <w:t>&lt;Wählen Sie die Berechnungsvorschrift&gt;</w:t>
            </w:r>
          </w:p>
          <w:p w:rsidR="00AD56A2" w:rsidRDefault="005350F5">
            <w:r>
              <w:rPr>
                <w:rStyle w:val="SAPScreenElement"/>
              </w:rPr>
              <w:lastRenderedPageBreak/>
              <w:t>Einzelpreis</w:t>
            </w:r>
            <w:r>
              <w:t xml:space="preserve">: </w:t>
            </w:r>
            <w:r>
              <w:rPr>
                <w:rStyle w:val="SAPUserEntry"/>
              </w:rPr>
              <w:t>&lt;Fügen Sie einen Einzelpreis ein&gt;</w:t>
            </w:r>
          </w:p>
          <w:p w:rsidR="00AD56A2" w:rsidRDefault="005350F5">
            <w:r>
              <w:rPr>
                <w:rStyle w:val="SAPScreenElement"/>
              </w:rPr>
              <w:t>Währung</w:t>
            </w:r>
            <w:r>
              <w:t xml:space="preserve">: </w:t>
            </w:r>
            <w:r>
              <w:rPr>
                <w:rStyle w:val="SAPUserEntry"/>
              </w:rPr>
              <w:t>&lt;Wählen Sie Ihre Währung&gt;</w:t>
            </w:r>
          </w:p>
          <w:p w:rsidR="00AD56A2" w:rsidRDefault="005350F5">
            <w:r>
              <w:t xml:space="preserve">Unter </w:t>
            </w:r>
            <w:r>
              <w:rPr>
                <w:rStyle w:val="SAPScreenElement"/>
              </w:rPr>
              <w:t>Buchung</w:t>
            </w:r>
          </w:p>
          <w:p w:rsidR="00AD56A2" w:rsidRDefault="005350F5">
            <w:r>
              <w:rPr>
                <w:rStyle w:val="SAPScreenElement"/>
              </w:rPr>
              <w:t>Steuerart</w:t>
            </w:r>
            <w:r>
              <w:t xml:space="preserve">: </w:t>
            </w:r>
            <w:r>
              <w:rPr>
                <w:rStyle w:val="SAPUserEntry"/>
              </w:rPr>
              <w:t>&lt;Wählen Sie eine Steuerart&gt;</w:t>
            </w:r>
          </w:p>
          <w:p w:rsidR="00AD56A2" w:rsidRDefault="005350F5">
            <w:r>
              <w:rPr>
                <w:rStyle w:val="SAPScreenElement"/>
              </w:rPr>
              <w:t>Steuergruppe</w:t>
            </w:r>
            <w:r>
              <w:t xml:space="preserve">: </w:t>
            </w:r>
            <w:r>
              <w:rPr>
                <w:rStyle w:val="SAPUserEntry"/>
              </w:rPr>
              <w:t xml:space="preserve">&lt;Wählen Sie eine </w:t>
            </w:r>
            <w:r>
              <w:rPr>
                <w:rStyle w:val="SAPUserEntry"/>
              </w:rPr>
              <w:t>Steuergruppe&gt;</w:t>
            </w:r>
          </w:p>
          <w:p w:rsidR="00AD56A2" w:rsidRDefault="005350F5">
            <w:r>
              <w:t xml:space="preserve">Unter </w:t>
            </w:r>
            <w:r>
              <w:rPr>
                <w:rStyle w:val="SAPScreenElement"/>
              </w:rPr>
              <w:t>Konditionsgültigkeit</w:t>
            </w:r>
          </w:p>
          <w:p w:rsidR="00AD56A2" w:rsidRDefault="005350F5">
            <w:r>
              <w:rPr>
                <w:rStyle w:val="SAPScreenElement"/>
              </w:rPr>
              <w:t>Gültig ab</w:t>
            </w:r>
            <w:r>
              <w:t xml:space="preserve">: </w:t>
            </w:r>
            <w:r>
              <w:rPr>
                <w:rStyle w:val="SAPUserEntry"/>
              </w:rPr>
              <w:t>&lt;aktuelles Datum&gt;</w:t>
            </w:r>
          </w:p>
          <w:p w:rsidR="00AD56A2" w:rsidRDefault="005350F5">
            <w:r>
              <w:rPr>
                <w:rStyle w:val="SAPScreenElement"/>
              </w:rPr>
              <w:t>Kein Enddatum</w:t>
            </w:r>
            <w:r>
              <w:t xml:space="preserve">: </w:t>
            </w:r>
            <w:r>
              <w:rPr>
                <w:rStyle w:val="SAPUserEntry"/>
              </w:rPr>
              <w:t>Entmarkieren</w:t>
            </w:r>
          </w:p>
          <w:p w:rsidR="00AD56A2" w:rsidRDefault="005350F5">
            <w:r>
              <w:rPr>
                <w:rStyle w:val="SAPScreenElement"/>
              </w:rPr>
              <w:t>Gültig bis</w:t>
            </w:r>
            <w:r>
              <w:t xml:space="preserve">: </w:t>
            </w:r>
            <w:r>
              <w:rPr>
                <w:rStyle w:val="SAPUserEntry"/>
              </w:rPr>
              <w:t>&lt;Wählen Sie ein Datum in der Zukunft&gt;</w:t>
            </w:r>
          </w:p>
          <w:p w:rsidR="00AD56A2" w:rsidRDefault="005350F5">
            <w:r>
              <w:t xml:space="preserve">Unter </w:t>
            </w:r>
            <w:r>
              <w:rPr>
                <w:rStyle w:val="SAPScreenElement"/>
              </w:rPr>
              <w:t>Rhythmus</w:t>
            </w:r>
          </w:p>
          <w:p w:rsidR="00AD56A2" w:rsidRDefault="005350F5">
            <w:r>
              <w:rPr>
                <w:rStyle w:val="SAPScreenElement"/>
              </w:rPr>
              <w:t>Rhythmus</w:t>
            </w:r>
            <w:r>
              <w:t xml:space="preserve">: </w:t>
            </w:r>
            <w:r>
              <w:rPr>
                <w:rStyle w:val="SAPUserEntry"/>
              </w:rPr>
              <w:t>&lt;Ihr Rhythmus&gt;</w:t>
            </w:r>
          </w:p>
          <w:p w:rsidR="00AD56A2" w:rsidRDefault="005350F5">
            <w:r>
              <w:rPr>
                <w:rStyle w:val="SAPScreenElement"/>
              </w:rPr>
              <w:t>Einheit von Rhythmus</w:t>
            </w:r>
            <w:r>
              <w:t xml:space="preserve">: </w:t>
            </w:r>
            <w:r>
              <w:rPr>
                <w:rStyle w:val="SAPUserEntry"/>
              </w:rPr>
              <w:t>&lt;Wählen Sie die Einheit von Rhythmus&gt;</w:t>
            </w:r>
          </w:p>
          <w:p w:rsidR="00AD56A2" w:rsidRDefault="005350F5">
            <w:r>
              <w:rPr>
                <w:rStyle w:val="SAPScreenElement"/>
              </w:rPr>
              <w:t>Betrags-</w:t>
            </w:r>
            <w:r>
              <w:rPr>
                <w:rStyle w:val="SAPScreenElement"/>
              </w:rPr>
              <w:t xml:space="preserve"> bezug</w:t>
            </w:r>
            <w:r>
              <w:t xml:space="preserve">: </w:t>
            </w:r>
            <w:r>
              <w:rPr>
                <w:rStyle w:val="SAPUserEntry"/>
              </w:rPr>
              <w:t>&lt;Wählen Sie den Bezug aus&gt;</w:t>
            </w:r>
          </w:p>
          <w:p w:rsidR="00AD56A2" w:rsidRDefault="005350F5">
            <w:r>
              <w:rPr>
                <w:rStyle w:val="SAPScreenElement"/>
              </w:rPr>
              <w:t>Zahlweise</w:t>
            </w:r>
            <w:r>
              <w:t xml:space="preserve">: </w:t>
            </w:r>
            <w:r>
              <w:rPr>
                <w:rStyle w:val="SAPUserEntry"/>
              </w:rPr>
              <w:t>&lt;Wählen Sie Ihre Zahlweise&gt;</w:t>
            </w:r>
          </w:p>
          <w:p w:rsidR="00AD56A2" w:rsidRDefault="005350F5">
            <w:r>
              <w:rPr>
                <w:rStyle w:val="SAPScreenElement"/>
              </w:rPr>
              <w:t>Rhythmusbeginn</w:t>
            </w:r>
            <w:r>
              <w:t xml:space="preserve">: </w:t>
            </w:r>
            <w:r>
              <w:rPr>
                <w:rStyle w:val="SAPUserEntry"/>
              </w:rPr>
              <w:t>&lt;Wählen Sie Ihren Rhythmusbeginn&gt;</w:t>
            </w:r>
          </w:p>
          <w:p w:rsidR="00AD56A2" w:rsidRDefault="005350F5">
            <w:r>
              <w:t xml:space="preserve">Unter </w:t>
            </w:r>
            <w:r>
              <w:rPr>
                <w:rStyle w:val="SAPScreenElement"/>
              </w:rPr>
              <w:t>Partner</w:t>
            </w:r>
          </w:p>
          <w:p w:rsidR="00AD56A2" w:rsidRDefault="005350F5">
            <w:r>
              <w:rPr>
                <w:rStyle w:val="SAPScreenElement"/>
              </w:rPr>
              <w:t>Partner</w:t>
            </w:r>
            <w:r>
              <w:t xml:space="preserve">: </w:t>
            </w:r>
            <w:r>
              <w:rPr>
                <w:rStyle w:val="SAPUserEntry"/>
              </w:rPr>
              <w:t>&lt;Wählen Sie Ihren Partner&gt;</w:t>
            </w:r>
          </w:p>
          <w:p w:rsidR="00AD56A2" w:rsidRDefault="005350F5">
            <w:r>
              <w:t xml:space="preserve">*Wenn Sie für Buchungskreis </w:t>
            </w:r>
            <w:r>
              <w:rPr>
                <w:rStyle w:val="SAPUserEntry"/>
              </w:rPr>
              <w:t>1010</w:t>
            </w:r>
            <w:r>
              <w:t xml:space="preserve"> arbeiten, stellen Sie sicher, dass Sie </w:t>
            </w:r>
            <w:r>
              <w:rPr>
                <w:rStyle w:val="SAPScreenElement"/>
              </w:rPr>
              <w:t>&lt;Ihren Jurisdiction Code&gt;</w:t>
            </w:r>
            <w:r>
              <w:t xml:space="preserve"> wählen.</w:t>
            </w:r>
          </w:p>
          <w:p w:rsidR="00AD56A2" w:rsidRDefault="005350F5">
            <w:r>
              <w:t xml:space="preserve">Wählen Sie </w:t>
            </w:r>
            <w:r>
              <w:rPr>
                <w:rStyle w:val="SAPScreenElement"/>
              </w:rPr>
              <w:t>Sichern</w:t>
            </w:r>
            <w:r>
              <w:t>.</w:t>
            </w:r>
          </w:p>
          <w:p w:rsidR="00AD56A2" w:rsidRDefault="005350F5">
            <w:r>
              <w:t xml:space="preserve">Wählen Sie </w:t>
            </w:r>
            <w:r>
              <w:rPr>
                <w:rStyle w:val="SAPScreenElement"/>
              </w:rPr>
              <w:t>Simulieren</w:t>
            </w:r>
            <w:r>
              <w:t>, um den Finanzstrom zu simulieren.</w:t>
            </w:r>
          </w:p>
          <w:p w:rsidR="00AD56A2" w:rsidRDefault="005350F5">
            <w:r>
              <w:t xml:space="preserve">Wählen Sie </w:t>
            </w:r>
            <w:r>
              <w:rPr>
                <w:rStyle w:val="SAPScreenElement"/>
              </w:rPr>
              <w:t>Schließen</w:t>
            </w:r>
            <w:r>
              <w:t>.</w:t>
            </w:r>
          </w:p>
        </w:tc>
        <w:tc>
          <w:tcPr>
            <w:tcW w:w="0" w:type="auto"/>
          </w:tcPr>
          <w:p w:rsidR="00AD56A2" w:rsidRDefault="005350F5">
            <w:r>
              <w:lastRenderedPageBreak/>
              <w:t>Die Daten werden validiert.</w:t>
            </w:r>
          </w:p>
          <w:p w:rsidR="00AD56A2" w:rsidRDefault="005350F5">
            <w:r>
              <w:t>Der Finanzstrom kann simuliert werden.</w:t>
            </w:r>
          </w:p>
        </w:tc>
        <w:tc>
          <w:tcPr>
            <w:tcW w:w="0" w:type="auto"/>
          </w:tcPr>
          <w:p w:rsidR="00000000" w:rsidRDefault="005350F5"/>
        </w:tc>
      </w:tr>
      <w:tr w:rsidR="00AD56A2" w:rsidTr="005350F5">
        <w:tc>
          <w:tcPr>
            <w:tcW w:w="0" w:type="auto"/>
          </w:tcPr>
          <w:p w:rsidR="00AD56A2" w:rsidRDefault="005350F5">
            <w:r>
              <w:t>11</w:t>
            </w:r>
          </w:p>
        </w:tc>
        <w:tc>
          <w:tcPr>
            <w:tcW w:w="0" w:type="auto"/>
          </w:tcPr>
          <w:p w:rsidR="00AD56A2" w:rsidRDefault="005350F5">
            <w:r>
              <w:rPr>
                <w:rStyle w:val="SAPEmphasis"/>
              </w:rPr>
              <w:t>Organisatorische Zuordnung einfügen</w:t>
            </w:r>
          </w:p>
        </w:tc>
        <w:tc>
          <w:tcPr>
            <w:tcW w:w="0" w:type="auto"/>
          </w:tcPr>
          <w:p w:rsidR="00AD56A2" w:rsidRDefault="005350F5">
            <w:r>
              <w:t xml:space="preserve">Wählen Sie die Drucktaste </w:t>
            </w:r>
            <w:r>
              <w:rPr>
                <w:rStyle w:val="SAPScreenElement"/>
              </w:rPr>
              <w:t>Hinzufügen</w:t>
            </w:r>
            <w:r>
              <w:t xml:space="preserve"> +, und füllen Sie die Mussfelder aus:</w:t>
            </w:r>
          </w:p>
          <w:p w:rsidR="00AD56A2" w:rsidRDefault="005350F5">
            <w:r>
              <w:rPr>
                <w:rStyle w:val="SAPScreenElement"/>
              </w:rPr>
              <w:t>Profitcenter</w:t>
            </w:r>
            <w:r>
              <w:t xml:space="preserve">: </w:t>
            </w:r>
            <w:r>
              <w:rPr>
                <w:rStyle w:val="SAPUserEntry"/>
              </w:rPr>
              <w:t>&lt;Fügen Sie Ihr Profitcenter ein&gt;</w:t>
            </w:r>
            <w:r>
              <w:t xml:space="preserve">, z.B. </w:t>
            </w:r>
            <w:r>
              <w:rPr>
                <w:rStyle w:val="SAPUserEntry"/>
              </w:rPr>
              <w:t>YB600</w:t>
            </w:r>
          </w:p>
          <w:p w:rsidR="00AD56A2" w:rsidRDefault="005350F5">
            <w:r>
              <w:rPr>
                <w:rStyle w:val="SAPScreenElement"/>
              </w:rPr>
              <w:t>Funktionsbereich</w:t>
            </w:r>
            <w:r>
              <w:t xml:space="preserve">: </w:t>
            </w:r>
            <w:r>
              <w:rPr>
                <w:rStyle w:val="SAPUserEntry"/>
              </w:rPr>
              <w:t>&lt;Fügen Sie Ihren technischen Platz ein&gt;</w:t>
            </w:r>
            <w:r>
              <w:t xml:space="preserve"> z.B. </w:t>
            </w:r>
            <w:r>
              <w:rPr>
                <w:rStyle w:val="SAPUserEntry"/>
              </w:rPr>
              <w:t>YB40</w:t>
            </w:r>
          </w:p>
          <w:p w:rsidR="00AD56A2" w:rsidRDefault="005350F5">
            <w:r>
              <w:rPr>
                <w:rStyle w:val="SAPEmphasis"/>
              </w:rPr>
              <w:t xml:space="preserve">Hinweis </w:t>
            </w:r>
            <w:r>
              <w:t>Das Profit</w:t>
            </w:r>
            <w:r>
              <w:t xml:space="preserve">center und der technische Platz, die hier eingegeben werden, sollten mit den Werten in den Stammdaten der Kostenstelle </w:t>
            </w:r>
            <w:r>
              <w:lastRenderedPageBreak/>
              <w:t xml:space="preserve">abgeglichen werden, die in </w:t>
            </w:r>
            <w:r>
              <w:rPr>
                <w:rStyle w:val="SAPScreenElement"/>
              </w:rPr>
              <w:t>Kontierung</w:t>
            </w:r>
            <w:r>
              <w:t xml:space="preserve"> auf der Registerkarte </w:t>
            </w:r>
            <w:r>
              <w:rPr>
                <w:rStyle w:val="SAPScreenElement"/>
              </w:rPr>
              <w:t>Objekte</w:t>
            </w:r>
            <w:r>
              <w:t xml:space="preserve"> im Vertrag eingegeben wurden.</w:t>
            </w:r>
          </w:p>
          <w:p w:rsidR="00AD56A2" w:rsidRDefault="005350F5">
            <w:r>
              <w:rPr>
                <w:rStyle w:val="SAPScreenElement"/>
              </w:rPr>
              <w:t>Gültig ab</w:t>
            </w:r>
            <w:r>
              <w:t xml:space="preserve">: </w:t>
            </w:r>
            <w:r>
              <w:rPr>
                <w:rStyle w:val="SAPUserEntry"/>
              </w:rPr>
              <w:t>&lt;aktuelles Datum&gt;</w:t>
            </w:r>
          </w:p>
        </w:tc>
        <w:tc>
          <w:tcPr>
            <w:tcW w:w="0" w:type="auto"/>
          </w:tcPr>
          <w:p w:rsidR="00AD56A2" w:rsidRDefault="005350F5">
            <w:r>
              <w:lastRenderedPageBreak/>
              <w:t xml:space="preserve">Die Daten </w:t>
            </w:r>
            <w:r>
              <w:t>werden validiert.</w:t>
            </w:r>
          </w:p>
        </w:tc>
        <w:tc>
          <w:tcPr>
            <w:tcW w:w="0" w:type="auto"/>
          </w:tcPr>
          <w:p w:rsidR="00000000" w:rsidRDefault="005350F5"/>
        </w:tc>
      </w:tr>
      <w:tr w:rsidR="00AD56A2" w:rsidTr="005350F5">
        <w:tc>
          <w:tcPr>
            <w:tcW w:w="0" w:type="auto"/>
          </w:tcPr>
          <w:p w:rsidR="00AD56A2" w:rsidRDefault="005350F5">
            <w:r>
              <w:t>12</w:t>
            </w:r>
          </w:p>
        </w:tc>
        <w:tc>
          <w:tcPr>
            <w:tcW w:w="0" w:type="auto"/>
          </w:tcPr>
          <w:p w:rsidR="00AD56A2" w:rsidRDefault="005350F5">
            <w:r>
              <w:rPr>
                <w:rStyle w:val="SAPEmphasis"/>
              </w:rPr>
              <w:t>Dokument einfügen</w:t>
            </w:r>
          </w:p>
        </w:tc>
        <w:tc>
          <w:tcPr>
            <w:tcW w:w="0" w:type="auto"/>
          </w:tcPr>
          <w:p w:rsidR="00AD56A2" w:rsidRDefault="005350F5">
            <w:r>
              <w:t xml:space="preserve">Wählen Sie die Drucktaste </w:t>
            </w:r>
            <w:r>
              <w:rPr>
                <w:rStyle w:val="SAPScreenElement"/>
              </w:rPr>
              <w:t>Hinzufügen</w:t>
            </w:r>
            <w:r>
              <w:t xml:space="preserve"> +, und laden Sie Ihr Dokument hoch.</w:t>
            </w:r>
          </w:p>
        </w:tc>
        <w:tc>
          <w:tcPr>
            <w:tcW w:w="0" w:type="auto"/>
          </w:tcPr>
          <w:p w:rsidR="00AD56A2" w:rsidRDefault="005350F5">
            <w:r>
              <w:t xml:space="preserve">Das Dokument wird hochgeladen und kann in der </w:t>
            </w:r>
            <w:r>
              <w:rPr>
                <w:rStyle w:val="SAPScreenElement"/>
              </w:rPr>
              <w:t>Vertragsverwaltung</w:t>
            </w:r>
            <w:r>
              <w:t xml:space="preserve"> geöffnet werden.</w:t>
            </w:r>
          </w:p>
        </w:tc>
        <w:tc>
          <w:tcPr>
            <w:tcW w:w="0" w:type="auto"/>
          </w:tcPr>
          <w:p w:rsidR="00000000" w:rsidRDefault="005350F5"/>
        </w:tc>
      </w:tr>
    </w:tbl>
    <w:p w:rsidR="00AD56A2" w:rsidRDefault="005350F5">
      <w:pPr>
        <w:pStyle w:val="Heading3"/>
      </w:pPr>
      <w:bookmarkStart w:id="60" w:name="unique_24"/>
      <w:bookmarkStart w:id="61" w:name="_Toc52222384"/>
      <w:r>
        <w:t>Vertragsende ändern</w:t>
      </w:r>
      <w:bookmarkEnd w:id="60"/>
      <w:bookmarkEnd w:id="61"/>
    </w:p>
    <w:p w:rsidR="00AD56A2" w:rsidRDefault="005350F5">
      <w:pPr>
        <w:pStyle w:val="SAPKeyblockTitle"/>
      </w:pPr>
      <w:r>
        <w:t>Testverwaltung</w:t>
      </w:r>
    </w:p>
    <w:p w:rsidR="00AD56A2" w:rsidRDefault="005350F5">
      <w:r>
        <w:t>Kundenprojekt: Füllen S</w:t>
      </w:r>
      <w:r>
        <w:t>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einen vorhandenen Vertrag im Rahmen Ihrer täglichen Arbeit ändern.</w:t>
      </w:r>
    </w:p>
    <w:p w:rsidR="00AD56A2" w:rsidRDefault="005350F5">
      <w:pPr>
        <w:pStyle w:val="SAPKeyblockTitle"/>
      </w:pPr>
      <w:r>
        <w:lastRenderedPageBreak/>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575"/>
        <w:gridCol w:w="1900"/>
        <w:gridCol w:w="4896"/>
        <w:gridCol w:w="3058"/>
        <w:gridCol w:w="2742"/>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w:t>
            </w:r>
            <w:r>
              <w:t>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Kontraktverwaltung</w:t>
            </w:r>
            <w:r>
              <w:t>.</w:t>
            </w:r>
          </w:p>
        </w:tc>
        <w:tc>
          <w:tcPr>
            <w:tcW w:w="0" w:type="auto"/>
          </w:tcPr>
          <w:p w:rsidR="00AD56A2" w:rsidRDefault="005350F5">
            <w:r>
              <w:t xml:space="preserve">Das Bild </w:t>
            </w:r>
            <w:r>
              <w:rPr>
                <w:rStyle w:val="SAPScreenElement"/>
              </w:rPr>
              <w:t>Vertragsverwaltung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auswählen</w:t>
            </w:r>
          </w:p>
        </w:tc>
        <w:tc>
          <w:tcPr>
            <w:tcW w:w="0" w:type="auto"/>
          </w:tcPr>
          <w:p w:rsidR="00AD56A2" w:rsidRDefault="005350F5">
            <w:r>
              <w:t>Nehmen Sie folgende Einträge vor:</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p w:rsidR="00AD56A2" w:rsidRDefault="005350F5">
            <w:r>
              <w:t>Wählen Sie</w:t>
            </w:r>
            <w:r>
              <w:t xml:space="preserve"> </w:t>
            </w:r>
            <w:r>
              <w:rPr>
                <w:rStyle w:val="SAPScreenElement"/>
              </w:rPr>
              <w:t>Starten</w:t>
            </w:r>
            <w:r>
              <w:t>.</w:t>
            </w:r>
          </w:p>
        </w:tc>
        <w:tc>
          <w:tcPr>
            <w:tcW w:w="0" w:type="auto"/>
          </w:tcPr>
          <w:p w:rsidR="00AD56A2" w:rsidRDefault="005350F5">
            <w:r>
              <w:t xml:space="preserve">Das Bild </w:t>
            </w:r>
            <w:r>
              <w:rPr>
                <w:rStyle w:val="SAPScreenElement"/>
              </w:rPr>
              <w:t>Vertragsverwaltung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w:t>
            </w:r>
          </w:p>
        </w:tc>
        <w:tc>
          <w:tcPr>
            <w:tcW w:w="0" w:type="auto"/>
          </w:tcPr>
          <w:p w:rsidR="00AD56A2" w:rsidRDefault="005350F5">
            <w:r>
              <w:t xml:space="preserve">Prüfen Sie die Einträge, und wählen Sie </w:t>
            </w:r>
            <w:r>
              <w:rPr>
                <w:rStyle w:val="SAPScreenElement"/>
              </w:rPr>
              <w:t>Vertragskopf bearbeiten</w:t>
            </w:r>
            <w:r>
              <w:t>, um zum nächsten Bild zu wechseln.</w:t>
            </w:r>
          </w:p>
        </w:tc>
        <w:tc>
          <w:tcPr>
            <w:tcW w:w="0" w:type="auto"/>
          </w:tcPr>
          <w:p w:rsidR="00AD56A2" w:rsidRDefault="005350F5">
            <w:r>
              <w:t xml:space="preserve">Das Bild </w:t>
            </w:r>
            <w:r>
              <w:rPr>
                <w:rStyle w:val="SAPScreenElement"/>
              </w:rPr>
              <w:t>Allgemeine Informationen bearbeiten</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Neue Laufzeit ein</w:t>
            </w:r>
            <w:r>
              <w:rPr>
                <w:rStyle w:val="SAPEmphasis"/>
              </w:rPr>
              <w:t>fügen</w:t>
            </w:r>
          </w:p>
        </w:tc>
        <w:tc>
          <w:tcPr>
            <w:tcW w:w="0" w:type="auto"/>
          </w:tcPr>
          <w:p w:rsidR="00AD56A2" w:rsidRDefault="005350F5">
            <w:r>
              <w:t xml:space="preserve">Ändern Sie die folgenden Einträge, und wählen Sie </w:t>
            </w:r>
            <w:r>
              <w:rPr>
                <w:rStyle w:val="SAPScreenElement"/>
              </w:rPr>
              <w:t>Enter</w:t>
            </w:r>
            <w:r>
              <w:t>, um zum nächsten Bild zu wechseln.</w:t>
            </w:r>
          </w:p>
          <w:p w:rsidR="00AD56A2" w:rsidRDefault="005350F5">
            <w:r>
              <w:rPr>
                <w:rStyle w:val="SAPScreenElement"/>
              </w:rPr>
              <w:t>1. Vertragsende</w:t>
            </w:r>
            <w:r>
              <w:t xml:space="preserve">: </w:t>
            </w:r>
            <w:r>
              <w:rPr>
                <w:rStyle w:val="SAPUserEntry"/>
              </w:rPr>
              <w:t>&lt;Ihr neues Vertragsendedatum&gt;</w:t>
            </w:r>
          </w:p>
        </w:tc>
        <w:tc>
          <w:tcPr>
            <w:tcW w:w="0" w:type="auto"/>
          </w:tcPr>
          <w:p w:rsidR="00AD56A2" w:rsidRDefault="005350F5">
            <w:r>
              <w:t>Das Datum wurde aktualisiert.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Daten werden validiert.</w:t>
            </w:r>
          </w:p>
        </w:tc>
        <w:tc>
          <w:tcPr>
            <w:tcW w:w="0" w:type="auto"/>
          </w:tcPr>
          <w:p w:rsidR="00AD56A2" w:rsidRDefault="00AD56A2"/>
        </w:tc>
      </w:tr>
    </w:tbl>
    <w:p w:rsidR="00AD56A2" w:rsidRDefault="005350F5">
      <w:pPr>
        <w:pStyle w:val="Heading3"/>
      </w:pPr>
      <w:bookmarkStart w:id="62" w:name="unique_25"/>
      <w:bookmarkStart w:id="63" w:name="_Toc52222385"/>
      <w:r>
        <w:t xml:space="preserve">Neue </w:t>
      </w:r>
      <w:r>
        <w:t>Kondition</w:t>
      </w:r>
      <w:bookmarkEnd w:id="62"/>
      <w:bookmarkEnd w:id="6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5350F5" w:rsidRDefault="005350F5">
      <w:r>
        <w:t>In dieser Aktivität können Sie einen vorhandenen Vertrag im Rahmen Ihrer täglichen Arbeit ändern.</w:t>
      </w:r>
    </w:p>
    <w:p w:rsidR="00AD56A2" w:rsidRDefault="005350F5">
      <w:r>
        <w:t xml:space="preserve">Um den Untermietvertrag bei der Anlagenaktivierung zu </w:t>
      </w:r>
      <w:r>
        <w:t xml:space="preserve">berücksichtigen, muss der Gesamtbetrag der Mieteinnahmen als statistische Kondition (Konditionsart LG92) auf dem Kopfmietvertrag (Anlagenabgang) erfasst werden. Mit dieser Kondition wird die Anlagenaktivierung reduziert. Siehe nachfolgende Vorgehensweisen </w:t>
      </w:r>
      <w:r>
        <w:t>zu diesem Vorgang.</w:t>
      </w:r>
    </w:p>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593"/>
        <w:gridCol w:w="2114"/>
        <w:gridCol w:w="5189"/>
        <w:gridCol w:w="2476"/>
        <w:gridCol w:w="2799"/>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w:t>
            </w:r>
            <w:r>
              <w:t xml:space="preserve"> am SAP Fiori Launchpad als Sachbearbeiter Vertrag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die SAP-Fiori-App </w:t>
            </w:r>
            <w:r>
              <w:rPr>
                <w:rStyle w:val="SAPScreenElement"/>
              </w:rPr>
              <w:t>Kontraktverwaltung</w:t>
            </w:r>
            <w:r>
              <w:t>.</w:t>
            </w:r>
          </w:p>
        </w:tc>
        <w:tc>
          <w:tcPr>
            <w:tcW w:w="0" w:type="auto"/>
          </w:tcPr>
          <w:p w:rsidR="00AD56A2" w:rsidRDefault="005350F5">
            <w:r>
              <w:t xml:space="preserve">Das Bild </w:t>
            </w:r>
            <w:r>
              <w:rPr>
                <w:rStyle w:val="SAPScreenElement"/>
              </w:rPr>
              <w:t>Vertragsverwaltung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auswählen</w:t>
            </w:r>
          </w:p>
        </w:tc>
        <w:tc>
          <w:tcPr>
            <w:tcW w:w="0" w:type="auto"/>
          </w:tcPr>
          <w:p w:rsidR="00AD56A2" w:rsidRDefault="005350F5">
            <w:r>
              <w:t xml:space="preserve">Nehmen </w:t>
            </w:r>
            <w:r>
              <w:t>Sie folgende Einträge vor:</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p w:rsidR="00AD56A2" w:rsidRDefault="005350F5">
            <w:r>
              <w:t xml:space="preserve">Wählen Sie </w:t>
            </w:r>
            <w:r>
              <w:rPr>
                <w:rStyle w:val="SAPScreenElement"/>
              </w:rPr>
              <w:t>Starten</w:t>
            </w:r>
            <w:r>
              <w:t>.</w:t>
            </w:r>
          </w:p>
        </w:tc>
        <w:tc>
          <w:tcPr>
            <w:tcW w:w="0" w:type="auto"/>
          </w:tcPr>
          <w:p w:rsidR="00AD56A2" w:rsidRDefault="005350F5">
            <w:r>
              <w:t xml:space="preserve">Das Bild </w:t>
            </w:r>
            <w:r>
              <w:rPr>
                <w:rStyle w:val="SAPScreenElement"/>
              </w:rPr>
              <w:t>Vertragsverwaltung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w:t>
            </w:r>
          </w:p>
        </w:tc>
        <w:tc>
          <w:tcPr>
            <w:tcW w:w="0" w:type="auto"/>
          </w:tcPr>
          <w:p w:rsidR="00AD56A2" w:rsidRDefault="005350F5">
            <w:r>
              <w:t xml:space="preserve">Prüfen Sie die Einträge, und wählen Sie die Registerkarte </w:t>
            </w:r>
            <w:r>
              <w:rPr>
                <w:rStyle w:val="SAPScreenElement"/>
              </w:rPr>
              <w:t>Konditionen</w:t>
            </w:r>
            <w:r>
              <w:t>.</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lastRenderedPageBreak/>
              <w:t>5</w:t>
            </w:r>
          </w:p>
        </w:tc>
        <w:tc>
          <w:tcPr>
            <w:tcW w:w="0" w:type="auto"/>
          </w:tcPr>
          <w:p w:rsidR="00AD56A2" w:rsidRDefault="005350F5">
            <w:r>
              <w:rPr>
                <w:rStyle w:val="SAPEmphasis"/>
              </w:rPr>
              <w:t xml:space="preserve">Vorhandene Konditionen </w:t>
            </w:r>
            <w:r>
              <w:rPr>
                <w:rStyle w:val="SAPEmphasis"/>
              </w:rPr>
              <w:t>ändern</w:t>
            </w:r>
          </w:p>
        </w:tc>
        <w:tc>
          <w:tcPr>
            <w:tcW w:w="0" w:type="auto"/>
          </w:tcPr>
          <w:p w:rsidR="00AD56A2" w:rsidRDefault="005350F5">
            <w:r>
              <w:t>Wechseln Sie zu Ihrer Konditionsart, und wählen Sie das Stiftsymbol.</w:t>
            </w:r>
          </w:p>
          <w:p w:rsidR="00AD56A2" w:rsidRDefault="005350F5">
            <w:r>
              <w:t xml:space="preserve">Auf dem Bild </w:t>
            </w:r>
            <w:r>
              <w:rPr>
                <w:rStyle w:val="SAPScreenElement"/>
              </w:rPr>
              <w:t>Kondition bearbeiten</w:t>
            </w:r>
            <w:r>
              <w:t xml:space="preserve"> können Sie die erforderlichen Änderungen vornehmen und diese </w:t>
            </w:r>
            <w:r>
              <w:rPr>
                <w:rStyle w:val="SAPScreenElement"/>
              </w:rPr>
              <w:t>Sichern</w:t>
            </w:r>
            <w:r>
              <w:t>.</w:t>
            </w:r>
          </w:p>
        </w:tc>
        <w:tc>
          <w:tcPr>
            <w:tcW w:w="0" w:type="auto"/>
          </w:tcPr>
          <w:p w:rsidR="00AD56A2" w:rsidRDefault="005350F5">
            <w:r>
              <w:t>Die Daten werden gesichert.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Neue Kondition eingeben</w:t>
            </w:r>
          </w:p>
        </w:tc>
        <w:tc>
          <w:tcPr>
            <w:tcW w:w="0" w:type="auto"/>
          </w:tcPr>
          <w:p w:rsidR="00AD56A2" w:rsidRDefault="005350F5">
            <w:r>
              <w:t xml:space="preserve">Wählen Sie </w:t>
            </w:r>
            <w:r>
              <w:rPr>
                <w:rStyle w:val="SAPScreenElement"/>
              </w:rPr>
              <w:t>Kondition</w:t>
            </w:r>
            <w:r>
              <w:rPr>
                <w:rStyle w:val="SAPScreenElement"/>
              </w:rPr>
              <w:t xml:space="preserve"> bearbeiten</w:t>
            </w:r>
            <w:r>
              <w:t xml:space="preserve"> für die neuen Konditionen Ihres Vertrags.</w:t>
            </w:r>
          </w:p>
          <w:p w:rsidR="00AD56A2" w:rsidRDefault="005350F5">
            <w:r>
              <w:t>Nehmen Sie für die einzelnen Konditionen die folgenden Einträge vor:</w:t>
            </w:r>
          </w:p>
          <w:p w:rsidR="00AD56A2" w:rsidRDefault="005350F5">
            <w:r>
              <w:rPr>
                <w:rStyle w:val="SAPScreenElement"/>
              </w:rPr>
              <w:t>Einheitspreis</w:t>
            </w:r>
            <w:r>
              <w:t xml:space="preserve">: </w:t>
            </w:r>
            <w:r>
              <w:rPr>
                <w:rStyle w:val="SAPUserEntry"/>
              </w:rPr>
              <w:t>&lt;Ihr Einzelpreis für die Kondition&gt;</w:t>
            </w:r>
          </w:p>
          <w:p w:rsidR="00AD56A2" w:rsidRDefault="005350F5">
            <w:r>
              <w:t xml:space="preserve">Wählen Sie </w:t>
            </w:r>
            <w:r>
              <w:rPr>
                <w:rStyle w:val="SAPScreenElement"/>
              </w:rPr>
              <w:t>Simulieren</w:t>
            </w:r>
            <w:r>
              <w:t>, um den Finanzstrom zu simulieren.</w:t>
            </w:r>
          </w:p>
          <w:p w:rsidR="00AD56A2" w:rsidRDefault="005350F5">
            <w:r>
              <w:t xml:space="preserve">Wählen Sie </w:t>
            </w:r>
            <w:r>
              <w:rPr>
                <w:rStyle w:val="SAPScreenElement"/>
              </w:rPr>
              <w:t>Sichern</w:t>
            </w:r>
            <w:r>
              <w:t>.</w:t>
            </w:r>
          </w:p>
        </w:tc>
        <w:tc>
          <w:tcPr>
            <w:tcW w:w="0" w:type="auto"/>
          </w:tcPr>
          <w:p w:rsidR="00AD56A2" w:rsidRDefault="005350F5">
            <w:r>
              <w:t>Die D</w:t>
            </w:r>
            <w:r>
              <w:t>aten werden validiert.</w:t>
            </w:r>
          </w:p>
          <w:p w:rsidR="00AD56A2" w:rsidRDefault="005350F5">
            <w:r>
              <w:t>Der Finanzstrom kann simuliert werden.</w:t>
            </w:r>
          </w:p>
        </w:tc>
        <w:tc>
          <w:tcPr>
            <w:tcW w:w="0" w:type="auto"/>
          </w:tcPr>
          <w:p w:rsidR="00AD56A2" w:rsidRDefault="00AD56A2"/>
        </w:tc>
      </w:tr>
    </w:tbl>
    <w:p w:rsidR="00AD56A2" w:rsidRDefault="005350F5">
      <w:pPr>
        <w:pStyle w:val="Heading3"/>
      </w:pPr>
      <w:bookmarkStart w:id="64" w:name="unique_26"/>
      <w:bookmarkStart w:id="65" w:name="_Toc52222386"/>
      <w:r>
        <w:t>Kondition ändern</w:t>
      </w:r>
      <w:bookmarkEnd w:id="64"/>
      <w:bookmarkEnd w:id="6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lastRenderedPageBreak/>
        <w:t>Kontext</w:t>
      </w:r>
    </w:p>
    <w:p w:rsidR="00AD56A2" w:rsidRDefault="005350F5">
      <w:r>
        <w:t xml:space="preserve">In dieser Aktivität können Sie einen vorhandenen Vertrag im Rahmen Ihrer täglichen Arbeit </w:t>
      </w:r>
      <w:r>
        <w:t>ändern.</w:t>
      </w:r>
    </w:p>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553"/>
        <w:gridCol w:w="1881"/>
        <w:gridCol w:w="4693"/>
        <w:gridCol w:w="3367"/>
        <w:gridCol w:w="267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 xml:space="preserve">Melden Sie sich am SAP </w:t>
            </w:r>
            <w:r>
              <w:t>Fiori Launchpad als Sachbearbeiter Vertrag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Kontraktverwaltung</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Nehmen Sie folgende Einträge vor:</w:t>
            </w:r>
          </w:p>
          <w:p w:rsidR="00AD56A2" w:rsidRDefault="005350F5">
            <w:r>
              <w:rPr>
                <w:rStyle w:val="SAPScreenElement"/>
              </w:rPr>
              <w:t>Buchungskre</w:t>
            </w:r>
            <w:r>
              <w:rPr>
                <w:rStyle w:val="SAPScreenElement"/>
              </w:rPr>
              <w:t>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p w:rsidR="00AD56A2" w:rsidRDefault="005350F5">
            <w:r>
              <w:t xml:space="preserve">Wählen Sie </w:t>
            </w:r>
            <w:r>
              <w:rPr>
                <w:rStyle w:val="SAPScreenElement"/>
              </w:rPr>
              <w:t>Starten</w:t>
            </w:r>
            <w:r>
              <w:t>.</w:t>
            </w:r>
          </w:p>
        </w:tc>
        <w:tc>
          <w:tcPr>
            <w:tcW w:w="0" w:type="auto"/>
          </w:tcPr>
          <w:p w:rsidR="00AD56A2" w:rsidRDefault="005350F5">
            <w:r>
              <w:t xml:space="preserve">Die Daten werden validiert, und das Bild </w:t>
            </w:r>
            <w:r>
              <w:rPr>
                <w:rStyle w:val="SAPScreenElement"/>
              </w:rPr>
              <w:t>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Allgemeine Daten</w:t>
            </w:r>
          </w:p>
        </w:tc>
        <w:tc>
          <w:tcPr>
            <w:tcW w:w="0" w:type="auto"/>
          </w:tcPr>
          <w:p w:rsidR="00AD56A2" w:rsidRDefault="005350F5">
            <w:r>
              <w:t xml:space="preserve">Prüfen Sie die Einträge, und wählen Sie die Registerkarte </w:t>
            </w:r>
            <w:r>
              <w:rPr>
                <w:rStyle w:val="SAPScreenElement"/>
              </w:rPr>
              <w:t>Konditionen</w:t>
            </w:r>
            <w:r>
              <w:t>.</w:t>
            </w:r>
          </w:p>
        </w:tc>
        <w:tc>
          <w:tcPr>
            <w:tcW w:w="0" w:type="auto"/>
          </w:tcPr>
          <w:p w:rsidR="00AD56A2" w:rsidRDefault="005350F5">
            <w:r>
              <w:t xml:space="preserve">Das Bild </w:t>
            </w:r>
            <w:r>
              <w:rPr>
                <w:rStyle w:val="SAPScreenElement"/>
              </w:rPr>
              <w:t>Konditionen</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Konditionen ändern</w:t>
            </w:r>
          </w:p>
        </w:tc>
        <w:tc>
          <w:tcPr>
            <w:tcW w:w="0" w:type="auto"/>
          </w:tcPr>
          <w:p w:rsidR="00AD56A2" w:rsidRDefault="005350F5">
            <w:r>
              <w:t>Wählen Sie das Stiftsymbol, um die Bedingungen zu bearbeiten, die Sie für Ihren Vertrag ändern möchten.</w:t>
            </w:r>
          </w:p>
          <w:p w:rsidR="00AD56A2" w:rsidRDefault="005350F5">
            <w:r>
              <w:t>Nehmen Sie folgende Einträge vor:</w:t>
            </w:r>
          </w:p>
          <w:p w:rsidR="00AD56A2" w:rsidRDefault="005350F5">
            <w:r>
              <w:rPr>
                <w:rStyle w:val="SAPScreenElement"/>
              </w:rPr>
              <w:t>Einzelpreis</w:t>
            </w:r>
            <w:r>
              <w:t xml:space="preserve">: </w:t>
            </w:r>
            <w:r>
              <w:rPr>
                <w:rStyle w:val="SAPUserEntry"/>
              </w:rPr>
              <w:t>&lt;Ihr Einzelpreis für die Kondition&gt;</w:t>
            </w:r>
          </w:p>
          <w:p w:rsidR="00AD56A2" w:rsidRDefault="005350F5">
            <w:r>
              <w:rPr>
                <w:rStyle w:val="SAPScreenElement"/>
              </w:rPr>
              <w:t>Gültig ab</w:t>
            </w:r>
            <w:r>
              <w:t xml:space="preserve">: </w:t>
            </w:r>
            <w:r>
              <w:rPr>
                <w:rStyle w:val="SAPUserEntry"/>
              </w:rPr>
              <w:t>&lt;der neue Gültigke</w:t>
            </w:r>
            <w:r>
              <w:rPr>
                <w:rStyle w:val="SAPUserEntry"/>
              </w:rPr>
              <w:t>itsbeginn der Kondition&gt;</w:t>
            </w:r>
          </w:p>
          <w:p w:rsidR="00AD56A2" w:rsidRDefault="005350F5">
            <w:r>
              <w:t xml:space="preserve">Wählen Sie </w:t>
            </w:r>
            <w:r>
              <w:rPr>
                <w:rStyle w:val="SAPScreenElement"/>
              </w:rPr>
              <w:t>Simulieren</w:t>
            </w:r>
            <w:r>
              <w:t>, um den Finanzstrom zu simulieren.</w:t>
            </w:r>
          </w:p>
          <w:p w:rsidR="00AD56A2" w:rsidRDefault="005350F5">
            <w:r>
              <w:t xml:space="preserve">Wählen Sie anschließend </w:t>
            </w:r>
            <w:r>
              <w:rPr>
                <w:rStyle w:val="SAPScreenElement"/>
              </w:rPr>
              <w:t>Enter</w:t>
            </w:r>
            <w:r>
              <w:t>.</w:t>
            </w:r>
          </w:p>
        </w:tc>
        <w:tc>
          <w:tcPr>
            <w:tcW w:w="0" w:type="auto"/>
          </w:tcPr>
          <w:p w:rsidR="00AD56A2" w:rsidRDefault="005350F5">
            <w:r>
              <w:t>Die Daten werden validiert.</w:t>
            </w:r>
          </w:p>
          <w:p w:rsidR="00AD56A2" w:rsidRDefault="005350F5">
            <w:r>
              <w:t>Der Finanzstrom kann simuliert werden.</w:t>
            </w:r>
          </w:p>
          <w:p w:rsidR="00AD56A2" w:rsidRDefault="005350F5">
            <w:r>
              <w:t xml:space="preserve">Das Bild </w:t>
            </w:r>
            <w:r>
              <w:rPr>
                <w:rStyle w:val="SAPScreenElement"/>
              </w:rPr>
              <w:t>Bewertungsparameter</w:t>
            </w:r>
            <w:r>
              <w:t xml:space="preserve"> wird angezeigt.</w:t>
            </w:r>
          </w:p>
        </w:tc>
        <w:tc>
          <w:tcPr>
            <w:tcW w:w="0" w:type="auto"/>
          </w:tcPr>
          <w:p w:rsidR="00AD56A2" w:rsidRDefault="00AD56A2"/>
        </w:tc>
      </w:tr>
    </w:tbl>
    <w:p w:rsidR="00AD56A2" w:rsidRDefault="005350F5">
      <w:pPr>
        <w:pStyle w:val="Heading2"/>
      </w:pPr>
      <w:bookmarkStart w:id="66" w:name="d2e3111"/>
      <w:bookmarkStart w:id="67" w:name="_Toc52222387"/>
      <w:r>
        <w:lastRenderedPageBreak/>
        <w:t>Periodische Buchung</w:t>
      </w:r>
      <w:bookmarkEnd w:id="66"/>
      <w:bookmarkEnd w:id="67"/>
    </w:p>
    <w:p w:rsidR="00AD56A2" w:rsidRDefault="005350F5">
      <w:pPr>
        <w:pStyle w:val="Heading3"/>
      </w:pPr>
      <w:bookmarkStart w:id="68" w:name="d2e3112"/>
      <w:bookmarkStart w:id="69" w:name="_Toc52222388"/>
      <w:r>
        <w:t>Einzelverarbeitung</w:t>
      </w:r>
      <w:bookmarkEnd w:id="68"/>
      <w:bookmarkEnd w:id="69"/>
    </w:p>
    <w:p w:rsidR="00AD56A2" w:rsidRDefault="005350F5">
      <w:pPr>
        <w:pStyle w:val="Heading4"/>
      </w:pPr>
      <w:bookmarkStart w:id="70" w:name="unique_27"/>
      <w:bookmarkStart w:id="71" w:name="_Toc52222389"/>
      <w:r>
        <w:t>Periodische Buchung – Simulation</w:t>
      </w:r>
      <w:bookmarkEnd w:id="70"/>
      <w:bookmarkEnd w:id="71"/>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die periodische Buchung eines vorhandenen Vertrags im Rahmen Ihrer täglichen Arbeit simulieren.</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522"/>
        <w:gridCol w:w="2243"/>
        <w:gridCol w:w="4034"/>
        <w:gridCol w:w="3791"/>
        <w:gridCol w:w="2581"/>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Debitorenbuchhalter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AD56A2" w:rsidRDefault="005350F5">
            <w:r>
              <w:t xml:space="preserve">Die Sicht </w:t>
            </w:r>
            <w:r>
              <w:rPr>
                <w:rStyle w:val="SAPScreenElement"/>
              </w:rPr>
              <w:t>Periodische Buchung: Verträge</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Periodische Buchung: Selektion der Verträge</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Vertragsnummer</w:t>
            </w:r>
          </w:p>
          <w:p w:rsidR="00AD56A2" w:rsidRDefault="005350F5">
            <w:r>
              <w:rPr>
                <w:rStyle w:val="SAPScreenElement"/>
              </w:rPr>
              <w:t xml:space="preserve">Monat </w:t>
            </w:r>
            <w:r>
              <w:rPr>
                <w:rStyle w:val="SAPScreenElement"/>
              </w:rPr>
              <w:t>für Buchungslauf</w:t>
            </w:r>
            <w:r>
              <w:t xml:space="preserve">: </w:t>
            </w:r>
            <w:r>
              <w:rPr>
                <w:rStyle w:val="SAPUserEntry"/>
              </w:rPr>
              <w:t>Erster Monat des Startdatums Ihres Vertrags</w:t>
            </w:r>
          </w:p>
          <w:p w:rsidR="00AD56A2" w:rsidRDefault="005350F5">
            <w:r>
              <w:rPr>
                <w:rStyle w:val="SAPScreenElement"/>
              </w:rPr>
              <w:t>Jahr für Buchungslauf</w:t>
            </w:r>
            <w:r>
              <w:t xml:space="preserve">: </w:t>
            </w:r>
            <w:r>
              <w:rPr>
                <w:rStyle w:val="SAPUserEntry"/>
              </w:rPr>
              <w:t>Jahr des Startdatums Ihres Vertrags</w:t>
            </w:r>
          </w:p>
          <w:p w:rsidR="00AD56A2" w:rsidRDefault="005350F5">
            <w:r>
              <w:rPr>
                <w:rStyle w:val="SAPScreenElement"/>
              </w:rPr>
              <w:t>Modus Buchungslauf</w:t>
            </w:r>
            <w:r>
              <w:t xml:space="preserve">: </w:t>
            </w:r>
            <w:r>
              <w:rPr>
                <w:rStyle w:val="SAPUserEntry"/>
              </w:rPr>
              <w:t>Simulation</w:t>
            </w:r>
          </w:p>
          <w:p w:rsidR="00AD56A2" w:rsidRDefault="005350F5">
            <w:r>
              <w:rPr>
                <w:rStyle w:val="SAPScreenElement"/>
              </w:rPr>
              <w:t>Art des Buchungslaufs</w:t>
            </w:r>
            <w:r>
              <w:t xml:space="preserve">: </w:t>
            </w:r>
            <w:r>
              <w:rPr>
                <w:rStyle w:val="SAPUserEntry"/>
              </w:rPr>
              <w:t>Integrierte Buchung</w:t>
            </w:r>
          </w:p>
        </w:tc>
        <w:tc>
          <w:tcPr>
            <w:tcW w:w="0" w:type="auto"/>
          </w:tcPr>
          <w:p w:rsidR="00AD56A2" w:rsidRDefault="005350F5">
            <w:r>
              <w:t xml:space="preserve">Die Daten werden validiert, und das nächste Bild </w:t>
            </w:r>
            <w:r>
              <w:rPr>
                <w:rStyle w:val="SAPScreenElement"/>
              </w:rPr>
              <w:t xml:space="preserve">Periodische </w:t>
            </w:r>
            <w:r>
              <w:rPr>
                <w:rStyle w:val="SAPScreenElement"/>
              </w:rPr>
              <w:t>Buchung: Vertrag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Periodische Buchung von Verträgen</w:t>
            </w:r>
          </w:p>
        </w:tc>
        <w:tc>
          <w:tcPr>
            <w:tcW w:w="0" w:type="auto"/>
          </w:tcPr>
          <w:p w:rsidR="00AD56A2" w:rsidRDefault="005350F5">
            <w:r>
              <w:t xml:space="preserve">Prüfen Sie die Buchung, wählen Sie </w:t>
            </w:r>
            <w:r>
              <w:rPr>
                <w:rStyle w:val="SAPScreenElement"/>
              </w:rPr>
              <w:t>Belege</w:t>
            </w:r>
            <w:r>
              <w:t>, und wechseln Sie zum nächsten Bild.</w:t>
            </w:r>
          </w:p>
        </w:tc>
        <w:tc>
          <w:tcPr>
            <w:tcW w:w="0" w:type="auto"/>
          </w:tcPr>
          <w:p w:rsidR="00AD56A2" w:rsidRDefault="005350F5">
            <w:r>
              <w:t>Die Buchungen sind grün.</w:t>
            </w:r>
          </w:p>
          <w:p w:rsidR="00AD56A2" w:rsidRDefault="005350F5">
            <w:r>
              <w:t xml:space="preserve">Das Bild </w:t>
            </w:r>
            <w:r>
              <w:rPr>
                <w:rStyle w:val="SAPScreenElement"/>
              </w:rPr>
              <w:t>Belege</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Periodische Buchung – Vertrag: Belege</w:t>
            </w:r>
          </w:p>
        </w:tc>
        <w:tc>
          <w:tcPr>
            <w:tcW w:w="0" w:type="auto"/>
          </w:tcPr>
          <w:p w:rsidR="00AD56A2" w:rsidRDefault="005350F5">
            <w:r>
              <w:t xml:space="preserve">Prüfen Sie die Belege (Konten und Kostenelemente), und wählen Sie </w:t>
            </w:r>
            <w:r>
              <w:rPr>
                <w:rStyle w:val="SAPScreenElement"/>
              </w:rPr>
              <w:t>Zurück</w:t>
            </w:r>
            <w:r>
              <w:t>, um zurückzukehren.</w:t>
            </w:r>
          </w:p>
        </w:tc>
        <w:tc>
          <w:tcPr>
            <w:tcW w:w="0" w:type="auto"/>
          </w:tcPr>
          <w:p w:rsidR="00AD56A2" w:rsidRDefault="005350F5">
            <w:r>
              <w:t>Die Buchungen sind korrekt.</w:t>
            </w:r>
          </w:p>
          <w:p w:rsidR="00AD56A2" w:rsidRDefault="005350F5">
            <w:r>
              <w:t xml:space="preserve">Die Sicht </w:t>
            </w:r>
            <w:r>
              <w:rPr>
                <w:rStyle w:val="SAPScreenElement"/>
              </w:rPr>
              <w:t>Periodische Buchung: Vertrag</w:t>
            </w:r>
            <w:r>
              <w:t xml:space="preserve"> wird angezeigt.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Periodische Buchu</w:t>
            </w:r>
            <w:r>
              <w:rPr>
                <w:rStyle w:val="SAPEmphasis"/>
              </w:rPr>
              <w:t>ng: Vertrag</w:t>
            </w:r>
          </w:p>
        </w:tc>
        <w:tc>
          <w:tcPr>
            <w:tcW w:w="0" w:type="auto"/>
          </w:tcPr>
          <w:p w:rsidR="00AD56A2" w:rsidRDefault="005350F5">
            <w:r>
              <w:t xml:space="preserve">Wählen Sie </w:t>
            </w:r>
            <w:r>
              <w:rPr>
                <w:rStyle w:val="SAPScreenElement"/>
              </w:rPr>
              <w:t>Zurück</w:t>
            </w:r>
            <w:r>
              <w:t>.</w:t>
            </w:r>
          </w:p>
        </w:tc>
        <w:tc>
          <w:tcPr>
            <w:tcW w:w="0" w:type="auto"/>
          </w:tcPr>
          <w:p w:rsidR="00AD56A2" w:rsidRDefault="00AD56A2"/>
        </w:tc>
        <w:tc>
          <w:tcPr>
            <w:tcW w:w="0" w:type="auto"/>
          </w:tcPr>
          <w:p w:rsidR="00AD56A2" w:rsidRDefault="00AD56A2"/>
        </w:tc>
      </w:tr>
    </w:tbl>
    <w:p w:rsidR="00AD56A2" w:rsidRDefault="005350F5">
      <w:pPr>
        <w:pStyle w:val="Heading4"/>
      </w:pPr>
      <w:bookmarkStart w:id="72" w:name="unique_28"/>
      <w:bookmarkStart w:id="73" w:name="_Toc52222390"/>
      <w:r>
        <w:lastRenderedPageBreak/>
        <w:t>Periodische Buchung – Ausführung</w:t>
      </w:r>
      <w:bookmarkEnd w:id="72"/>
      <w:bookmarkEnd w:id="7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die periodische Buchung eines vorhandenen Vertrags im Rahmen Ihrer täglichen Arbei</w:t>
      </w:r>
      <w:r>
        <w:t>t ausführen.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48"/>
        <w:gridCol w:w="2355"/>
        <w:gridCol w:w="3974"/>
        <w:gridCol w:w="3633"/>
        <w:gridCol w:w="2661"/>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Debitorenbuchhalter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AD56A2" w:rsidRDefault="005350F5">
            <w:r>
              <w:t xml:space="preserve">Die Sicht </w:t>
            </w:r>
            <w:r>
              <w:rPr>
                <w:rStyle w:val="SAPScreenElement"/>
              </w:rPr>
              <w:t>Periodische Buchung: Verträge</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 xml:space="preserve">Periodische Buchung: Selektion der </w:t>
            </w:r>
            <w:r>
              <w:rPr>
                <w:rStyle w:val="SAPEmphasis"/>
              </w:rPr>
              <w:t>Verträge</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Vertragsnummer</w:t>
            </w:r>
          </w:p>
          <w:p w:rsidR="00AD56A2" w:rsidRDefault="005350F5">
            <w:r>
              <w:rPr>
                <w:rStyle w:val="SAPScreenElement"/>
              </w:rPr>
              <w:lastRenderedPageBreak/>
              <w:t>Monat für Buchungslauf</w:t>
            </w:r>
            <w:r>
              <w:t xml:space="preserve">: </w:t>
            </w:r>
            <w:r>
              <w:rPr>
                <w:rStyle w:val="SAPUserEntry"/>
              </w:rPr>
              <w:t>Erster Monat des Startdatums Ihres Vertrags</w:t>
            </w:r>
          </w:p>
          <w:p w:rsidR="00AD56A2" w:rsidRDefault="005350F5">
            <w:r>
              <w:rPr>
                <w:rStyle w:val="SAPScreenElement"/>
              </w:rPr>
              <w:t>Jahr für Buchungslauf</w:t>
            </w:r>
            <w:r>
              <w:t xml:space="preserve">: </w:t>
            </w:r>
            <w:r>
              <w:rPr>
                <w:rStyle w:val="SAPUserEntry"/>
              </w:rPr>
              <w:t>Jahr des Startdatums Ihres Vertrags</w:t>
            </w:r>
          </w:p>
          <w:p w:rsidR="00AD56A2" w:rsidRDefault="005350F5">
            <w:r>
              <w:rPr>
                <w:rStyle w:val="SAPScreenElement"/>
              </w:rPr>
              <w:t>Modus Buchungslauf</w:t>
            </w:r>
            <w:r>
              <w:t xml:space="preserve">: </w:t>
            </w:r>
            <w:r>
              <w:rPr>
                <w:rStyle w:val="SAPUserEntry"/>
              </w:rPr>
              <w:t>Echtlauf</w:t>
            </w:r>
          </w:p>
          <w:p w:rsidR="00AD56A2" w:rsidRDefault="005350F5">
            <w:r>
              <w:rPr>
                <w:rStyle w:val="SAPScreenElement"/>
              </w:rPr>
              <w:t>Art des Buchungslaufs</w:t>
            </w:r>
            <w:r>
              <w:t xml:space="preserve">: </w:t>
            </w:r>
            <w:r>
              <w:rPr>
                <w:rStyle w:val="SAPUserEntry"/>
              </w:rPr>
              <w:t>Integrierte Buchung</w:t>
            </w:r>
          </w:p>
        </w:tc>
        <w:tc>
          <w:tcPr>
            <w:tcW w:w="0" w:type="auto"/>
          </w:tcPr>
          <w:p w:rsidR="00AD56A2" w:rsidRDefault="005350F5">
            <w:r>
              <w:lastRenderedPageBreak/>
              <w:t xml:space="preserve">Die Daten werden validiert. Die Sicht </w:t>
            </w:r>
            <w:r>
              <w:rPr>
                <w:rStyle w:val="SAPScreenElement"/>
              </w:rPr>
              <w:t>Periodische Buchung: Vertrag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Periodische Buchung von Verträgen</w:t>
            </w:r>
          </w:p>
        </w:tc>
        <w:tc>
          <w:tcPr>
            <w:tcW w:w="0" w:type="auto"/>
          </w:tcPr>
          <w:p w:rsidR="00AD56A2" w:rsidRDefault="005350F5">
            <w:r>
              <w:t xml:space="preserve">Prüfen Sie die Buchung, wählen Sie </w:t>
            </w:r>
            <w:r>
              <w:rPr>
                <w:rStyle w:val="SAPScreenElement"/>
              </w:rPr>
              <w:t>Belege</w:t>
            </w:r>
            <w:r>
              <w:t>, und wechseln Sie zum nächsten Bild.</w:t>
            </w:r>
          </w:p>
        </w:tc>
        <w:tc>
          <w:tcPr>
            <w:tcW w:w="0" w:type="auto"/>
          </w:tcPr>
          <w:p w:rsidR="00AD56A2" w:rsidRDefault="005350F5">
            <w:r>
              <w:t xml:space="preserve">Die </w:t>
            </w:r>
            <w:r>
              <w:t>Buchungen sind grün.</w:t>
            </w:r>
          </w:p>
          <w:p w:rsidR="00AD56A2" w:rsidRDefault="005350F5">
            <w:r>
              <w:t xml:space="preserve">Das Bild </w:t>
            </w:r>
            <w:r>
              <w:rPr>
                <w:rStyle w:val="SAPScreenElement"/>
              </w:rPr>
              <w:t>Belege</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Periodische Buchung – Vertrag: Belege</w:t>
            </w:r>
          </w:p>
        </w:tc>
        <w:tc>
          <w:tcPr>
            <w:tcW w:w="0" w:type="auto"/>
          </w:tcPr>
          <w:p w:rsidR="00AD56A2" w:rsidRDefault="005350F5">
            <w:r>
              <w:t xml:space="preserve">Prüfen Sie die Belege (Konten und Kostenelemente), und wählen Sie </w:t>
            </w:r>
            <w:r>
              <w:rPr>
                <w:rStyle w:val="SAPScreenElement"/>
              </w:rPr>
              <w:t>Zurück</w:t>
            </w:r>
            <w:r>
              <w:t>.</w:t>
            </w:r>
          </w:p>
        </w:tc>
        <w:tc>
          <w:tcPr>
            <w:tcW w:w="0" w:type="auto"/>
          </w:tcPr>
          <w:p w:rsidR="00AD56A2" w:rsidRDefault="005350F5">
            <w:r>
              <w:t>Die Buchungen sind korrekt.</w:t>
            </w:r>
          </w:p>
          <w:p w:rsidR="00AD56A2" w:rsidRDefault="005350F5">
            <w:r>
              <w:t xml:space="preserve">Die Sicht </w:t>
            </w:r>
            <w:r>
              <w:rPr>
                <w:rStyle w:val="SAPScreenElement"/>
              </w:rPr>
              <w:t>Periodische Buchung: Vertrag</w:t>
            </w:r>
            <w:r>
              <w:t xml:space="preserve"> wird angezeigt.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Periodische Buchung: Vertrag</w:t>
            </w:r>
          </w:p>
        </w:tc>
        <w:tc>
          <w:tcPr>
            <w:tcW w:w="0" w:type="auto"/>
          </w:tcPr>
          <w:p w:rsidR="00AD56A2" w:rsidRDefault="005350F5">
            <w:r>
              <w:t xml:space="preserve">Wählen Sie </w:t>
            </w:r>
            <w:r>
              <w:rPr>
                <w:rStyle w:val="SAPScreenElement"/>
              </w:rPr>
              <w:t>Zurück</w:t>
            </w:r>
            <w:r>
              <w:t>.</w:t>
            </w:r>
          </w:p>
        </w:tc>
        <w:tc>
          <w:tcPr>
            <w:tcW w:w="0" w:type="auto"/>
          </w:tcPr>
          <w:p w:rsidR="00AD56A2" w:rsidRDefault="00AD56A2"/>
        </w:tc>
        <w:tc>
          <w:tcPr>
            <w:tcW w:w="0" w:type="auto"/>
          </w:tcPr>
          <w:p w:rsidR="00AD56A2" w:rsidRDefault="00AD56A2"/>
        </w:tc>
      </w:tr>
    </w:tbl>
    <w:p w:rsidR="00AD56A2" w:rsidRDefault="005350F5">
      <w:pPr>
        <w:pStyle w:val="Heading2"/>
      </w:pPr>
      <w:bookmarkStart w:id="74" w:name="unique_66"/>
      <w:bookmarkStart w:id="75" w:name="_Toc52222391"/>
      <w:r>
        <w:t>Bewertungsschritte abbrechen</w:t>
      </w:r>
      <w:bookmarkEnd w:id="74"/>
      <w:bookmarkEnd w:id="75"/>
    </w:p>
    <w:p w:rsidR="00AD56A2" w:rsidRDefault="005350F5">
      <w:pPr>
        <w:pStyle w:val="Heading3"/>
      </w:pPr>
      <w:bookmarkStart w:id="76" w:name="unique_29"/>
      <w:bookmarkStart w:id="77" w:name="_Toc52222392"/>
      <w:r>
        <w:t>Bewertungsschritte abbrechen - Simulation</w:t>
      </w:r>
      <w:bookmarkEnd w:id="76"/>
      <w:bookmarkEnd w:id="77"/>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w:t>
      </w:r>
      <w:r>
        <w:t>die bereits durchgeführten Bewertungen eines vorhandenen Vertrags im Rahmen Ihrer täglichen Arbeit abbrechen.</w:t>
      </w:r>
    </w:p>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485"/>
        <w:gridCol w:w="2500"/>
        <w:gridCol w:w="3939"/>
        <w:gridCol w:w="3747"/>
        <w:gridCol w:w="250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rPr>
                <w:rStyle w:val="SAPEmphasis"/>
              </w:rPr>
              <w:t>Testschrittnummer</w:t>
            </w:r>
          </w:p>
        </w:tc>
        <w:tc>
          <w:tcPr>
            <w:tcW w:w="0" w:type="auto"/>
          </w:tcPr>
          <w:p w:rsidR="00AD56A2" w:rsidRDefault="005350F5">
            <w:pPr>
              <w:pStyle w:val="SAPTableHeader"/>
            </w:pPr>
            <w:r>
              <w:rPr>
                <w:rStyle w:val="SAPEmphasis"/>
              </w:rPr>
              <w:t>Bezeichnung des Testschritts</w:t>
            </w:r>
          </w:p>
        </w:tc>
        <w:tc>
          <w:tcPr>
            <w:tcW w:w="0" w:type="auto"/>
          </w:tcPr>
          <w:p w:rsidR="00AD56A2" w:rsidRDefault="005350F5">
            <w:pPr>
              <w:pStyle w:val="SAPTableHeader"/>
            </w:pPr>
            <w:r>
              <w:rPr>
                <w:rStyle w:val="SAPEmphasis"/>
              </w:rPr>
              <w:t>An</w:t>
            </w:r>
            <w:r>
              <w:rPr>
                <w:rStyle w:val="SAPEmphasis"/>
              </w:rPr>
              <w:t>weisung</w:t>
            </w:r>
          </w:p>
        </w:tc>
        <w:tc>
          <w:tcPr>
            <w:tcW w:w="0" w:type="auto"/>
          </w:tcPr>
          <w:p w:rsidR="00AD56A2" w:rsidRDefault="005350F5">
            <w:pPr>
              <w:pStyle w:val="SAPTableHeader"/>
            </w:pPr>
            <w:r>
              <w:rPr>
                <w:rStyle w:val="SAPEmphasis"/>
              </w:rPr>
              <w:t>Erwartetes Ergebnis</w:t>
            </w:r>
          </w:p>
        </w:tc>
        <w:tc>
          <w:tcPr>
            <w:tcW w:w="0" w:type="auto"/>
          </w:tcPr>
          <w:p w:rsidR="00AD56A2" w:rsidRDefault="005350F5">
            <w:pPr>
              <w:pStyle w:val="SAPTableHeader"/>
            </w:pPr>
            <w:r>
              <w:rPr>
                <w:rStyle w:val="SAPEmphasis"/>
              </w:rP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Vertragsbewertung – Leasing</w:t>
            </w:r>
            <w:r>
              <w:t xml:space="preserve"> an.</w:t>
            </w:r>
          </w:p>
        </w:tc>
        <w:tc>
          <w:tcPr>
            <w:tcW w:w="0" w:type="auto"/>
          </w:tcPr>
          <w:p w:rsidR="00AD56A2" w:rsidRDefault="005350F5">
            <w:r>
              <w:t>Das SAP Fiori Launchpad wird angezeigt.</w:t>
            </w:r>
          </w:p>
        </w:tc>
        <w:tc>
          <w:tcPr>
            <w:tcW w:w="0" w:type="auto"/>
          </w:tcPr>
          <w:p w:rsidR="00000000" w:rsidRDefault="005350F5"/>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Bewertungsstufen abbrechen</w:t>
            </w:r>
            <w:r>
              <w:t>.</w:t>
            </w:r>
          </w:p>
        </w:tc>
        <w:tc>
          <w:tcPr>
            <w:tcW w:w="0" w:type="auto"/>
          </w:tcPr>
          <w:p w:rsidR="00AD56A2" w:rsidRDefault="005350F5">
            <w:r>
              <w:t xml:space="preserve">Das Bild </w:t>
            </w:r>
            <w:r>
              <w:rPr>
                <w:rStyle w:val="SAPScreenElement"/>
              </w:rPr>
              <w:t>Vertragsbewertung stornieren</w:t>
            </w:r>
            <w:r>
              <w:t xml:space="preserve"> wird angezeigt.</w:t>
            </w:r>
          </w:p>
        </w:tc>
        <w:tc>
          <w:tcPr>
            <w:tcW w:w="0" w:type="auto"/>
          </w:tcPr>
          <w:p w:rsidR="00000000" w:rsidRDefault="005350F5"/>
        </w:tc>
      </w:tr>
      <w:tr w:rsidR="00AD56A2" w:rsidTr="005350F5">
        <w:tc>
          <w:tcPr>
            <w:tcW w:w="0" w:type="auto"/>
          </w:tcPr>
          <w:p w:rsidR="00AD56A2" w:rsidRDefault="005350F5">
            <w:r>
              <w:t>3</w:t>
            </w:r>
          </w:p>
        </w:tc>
        <w:tc>
          <w:tcPr>
            <w:tcW w:w="0" w:type="auto"/>
          </w:tcPr>
          <w:p w:rsidR="00AD56A2" w:rsidRDefault="005350F5">
            <w:r>
              <w:rPr>
                <w:rStyle w:val="SAPEmphasis"/>
              </w:rPr>
              <w:t>Bewertungsstufen abbrechen: Selektion der Verträge</w:t>
            </w:r>
          </w:p>
        </w:tc>
        <w:tc>
          <w:tcPr>
            <w:tcW w:w="0" w:type="auto"/>
          </w:tcPr>
          <w:p w:rsidR="00AD56A2" w:rsidRDefault="005350F5">
            <w:r>
              <w:t>Geben Sie folgende Daten ein, und wä</w:t>
            </w:r>
            <w:r>
              <w:t xml:space="preserve">hlen Sie </w:t>
            </w:r>
            <w:r>
              <w:rPr>
                <w:rStyle w:val="SAPScreenElement"/>
              </w:rPr>
              <w:t>Ausführen</w:t>
            </w:r>
            <w:r>
              <w:t>:</w:t>
            </w:r>
          </w:p>
          <w:p w:rsidR="00AD56A2" w:rsidRDefault="005350F5">
            <w:r>
              <w:t xml:space="preserve">Im Bereich </w:t>
            </w:r>
            <w:r>
              <w:rPr>
                <w:rStyle w:val="SAPScreenElement"/>
              </w:rPr>
              <w:t>Vertragsselektion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 xml:space="preserve">Vertrag: </w:t>
            </w:r>
            <w:r>
              <w:rPr>
                <w:rStyle w:val="SAPUserEntry"/>
              </w:rPr>
              <w:t>&lt;Ihr Vertrag&gt;</w:t>
            </w:r>
          </w:p>
          <w:p w:rsidR="00AD56A2" w:rsidRDefault="005350F5">
            <w:r>
              <w:rPr>
                <w:rStyle w:val="SAPEmphasis"/>
              </w:rPr>
              <w:t>oder</w:t>
            </w:r>
          </w:p>
          <w:p w:rsidR="00AD56A2" w:rsidRDefault="005350F5">
            <w:r>
              <w:rPr>
                <w:rStyle w:val="SAPScreenElement"/>
              </w:rPr>
              <w:t>Identifikation</w:t>
            </w:r>
            <w:r>
              <w:t xml:space="preserve">: </w:t>
            </w:r>
            <w:r>
              <w:rPr>
                <w:rStyle w:val="SAPUserEntry"/>
              </w:rPr>
              <w:t>&lt;Identifikation&gt;</w:t>
            </w:r>
          </w:p>
          <w:p w:rsidR="00AD56A2" w:rsidRDefault="005350F5">
            <w:r>
              <w:t xml:space="preserve">Bereich </w:t>
            </w:r>
            <w:r>
              <w:rPr>
                <w:rStyle w:val="SAPScreenElement"/>
              </w:rPr>
              <w:t>Ausführungsmodus</w:t>
            </w:r>
            <w:r>
              <w:t>:</w:t>
            </w:r>
          </w:p>
          <w:p w:rsidR="00AD56A2" w:rsidRDefault="005350F5">
            <w:r>
              <w:rPr>
                <w:rStyle w:val="SAPScreenElement"/>
              </w:rPr>
              <w:t>Ausführungsmodus</w:t>
            </w:r>
            <w:r>
              <w:t xml:space="preserve">: </w:t>
            </w:r>
            <w:r>
              <w:rPr>
                <w:rStyle w:val="SAPUserEntry"/>
              </w:rPr>
              <w:t>Simulation</w:t>
            </w:r>
          </w:p>
        </w:tc>
        <w:tc>
          <w:tcPr>
            <w:tcW w:w="0" w:type="auto"/>
          </w:tcPr>
          <w:p w:rsidR="00AD56A2" w:rsidRDefault="005350F5">
            <w:r>
              <w:t xml:space="preserve">Die Daten werden validiert, und das nächste Bild </w:t>
            </w:r>
            <w:r>
              <w:rPr>
                <w:rStyle w:val="SAPScreenElement"/>
              </w:rPr>
              <w:t xml:space="preserve">Vertragsbewertung </w:t>
            </w:r>
            <w:r>
              <w:rPr>
                <w:rStyle w:val="SAPScreenElement"/>
              </w:rPr>
              <w:t>stornieren</w:t>
            </w:r>
            <w:r>
              <w:t xml:space="preserve"> wird angezeigt.</w:t>
            </w:r>
          </w:p>
        </w:tc>
        <w:tc>
          <w:tcPr>
            <w:tcW w:w="0" w:type="auto"/>
          </w:tcPr>
          <w:p w:rsidR="00000000" w:rsidRDefault="005350F5"/>
        </w:tc>
      </w:tr>
      <w:tr w:rsidR="00AD56A2" w:rsidTr="005350F5">
        <w:tc>
          <w:tcPr>
            <w:tcW w:w="0" w:type="auto"/>
          </w:tcPr>
          <w:p w:rsidR="00AD56A2" w:rsidRDefault="005350F5">
            <w:r>
              <w:t>4</w:t>
            </w:r>
          </w:p>
        </w:tc>
        <w:tc>
          <w:tcPr>
            <w:tcW w:w="0" w:type="auto"/>
          </w:tcPr>
          <w:p w:rsidR="00AD56A2" w:rsidRDefault="005350F5">
            <w:r>
              <w:rPr>
                <w:rStyle w:val="SAPEmphasis"/>
              </w:rPr>
              <w:t>Bewertungsschritte abbrechen</w:t>
            </w:r>
          </w:p>
        </w:tc>
        <w:tc>
          <w:tcPr>
            <w:tcW w:w="0" w:type="auto"/>
          </w:tcPr>
          <w:p w:rsidR="00AD56A2" w:rsidRDefault="005350F5">
            <w:r>
              <w:t xml:space="preserve">Wählen Sie </w:t>
            </w:r>
            <w:r>
              <w:rPr>
                <w:rStyle w:val="SAPScreenElement"/>
              </w:rPr>
              <w:t>Beenden</w:t>
            </w:r>
            <w:r>
              <w:t>, um zurückzukehren.</w:t>
            </w:r>
          </w:p>
        </w:tc>
        <w:tc>
          <w:tcPr>
            <w:tcW w:w="0" w:type="auto"/>
          </w:tcPr>
          <w:p w:rsidR="00AD56A2" w:rsidRDefault="005350F5">
            <w:r>
              <w:t>Die Bewertung wird abgebrochen.</w:t>
            </w:r>
          </w:p>
        </w:tc>
        <w:tc>
          <w:tcPr>
            <w:tcW w:w="0" w:type="auto"/>
          </w:tcPr>
          <w:p w:rsidR="00000000" w:rsidRDefault="005350F5"/>
        </w:tc>
      </w:tr>
    </w:tbl>
    <w:p w:rsidR="00AD56A2" w:rsidRDefault="005350F5">
      <w:pPr>
        <w:pStyle w:val="Heading3"/>
      </w:pPr>
      <w:bookmarkStart w:id="78" w:name="unique_30"/>
      <w:bookmarkStart w:id="79" w:name="_Toc52222393"/>
      <w:r>
        <w:lastRenderedPageBreak/>
        <w:t>Bewertungsschritte abbrechen - Ausführung</w:t>
      </w:r>
      <w:bookmarkEnd w:id="78"/>
      <w:bookmarkEnd w:id="7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die bereits durchgeführten Bewertungen eines vorhandenen Vertrags im Rahmen Ihrer täglichen Arbeit abbrechen.</w:t>
      </w:r>
    </w:p>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434"/>
        <w:gridCol w:w="2214"/>
        <w:gridCol w:w="4946"/>
        <w:gridCol w:w="3236"/>
        <w:gridCol w:w="2341"/>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rPr>
                <w:rStyle w:val="SAPEmphasis"/>
              </w:rPr>
              <w:t>Testschrittnummer</w:t>
            </w:r>
          </w:p>
        </w:tc>
        <w:tc>
          <w:tcPr>
            <w:tcW w:w="0" w:type="auto"/>
          </w:tcPr>
          <w:p w:rsidR="00AD56A2" w:rsidRDefault="005350F5">
            <w:pPr>
              <w:pStyle w:val="SAPTableHeader"/>
            </w:pPr>
            <w:r>
              <w:rPr>
                <w:rStyle w:val="SAPEmphasis"/>
              </w:rPr>
              <w:t>Bezeichnung des Testschritts</w:t>
            </w:r>
          </w:p>
        </w:tc>
        <w:tc>
          <w:tcPr>
            <w:tcW w:w="0" w:type="auto"/>
          </w:tcPr>
          <w:p w:rsidR="00AD56A2" w:rsidRDefault="005350F5">
            <w:pPr>
              <w:pStyle w:val="SAPTableHeader"/>
            </w:pPr>
            <w:r>
              <w:rPr>
                <w:rStyle w:val="SAPEmphasis"/>
              </w:rPr>
              <w:t>Anweisungen</w:t>
            </w:r>
          </w:p>
        </w:tc>
        <w:tc>
          <w:tcPr>
            <w:tcW w:w="0" w:type="auto"/>
          </w:tcPr>
          <w:p w:rsidR="00AD56A2" w:rsidRDefault="005350F5">
            <w:pPr>
              <w:pStyle w:val="SAPTableHeader"/>
            </w:pPr>
            <w:r>
              <w:rPr>
                <w:rStyle w:val="SAPEmphasis"/>
              </w:rPr>
              <w:t>Erwartetes Ergebnis</w:t>
            </w:r>
          </w:p>
        </w:tc>
        <w:tc>
          <w:tcPr>
            <w:tcW w:w="0" w:type="auto"/>
          </w:tcPr>
          <w:p w:rsidR="00AD56A2" w:rsidRDefault="005350F5">
            <w:pPr>
              <w:pStyle w:val="SAPTableHeader"/>
            </w:pPr>
            <w:r>
              <w:rPr>
                <w:rStyle w:val="SAPEmphasis"/>
              </w:rP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Vertragsbewertung – Leasing</w:t>
            </w:r>
            <w:r>
              <w:t xml:space="preserve"> an.</w:t>
            </w:r>
          </w:p>
        </w:tc>
        <w:tc>
          <w:tcPr>
            <w:tcW w:w="0" w:type="auto"/>
          </w:tcPr>
          <w:p w:rsidR="00AD56A2" w:rsidRDefault="005350F5">
            <w:r>
              <w:t>Das SAP Fiori Launchpad wird angezeigt.</w:t>
            </w:r>
          </w:p>
        </w:tc>
        <w:tc>
          <w:tcPr>
            <w:tcW w:w="0" w:type="auto"/>
          </w:tcPr>
          <w:p w:rsidR="00000000" w:rsidRDefault="005350F5"/>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Bewertungsstufen abbrechen</w:t>
            </w:r>
            <w:r>
              <w:t>.</w:t>
            </w:r>
          </w:p>
        </w:tc>
        <w:tc>
          <w:tcPr>
            <w:tcW w:w="0" w:type="auto"/>
          </w:tcPr>
          <w:p w:rsidR="00AD56A2" w:rsidRDefault="005350F5">
            <w:r>
              <w:t xml:space="preserve">Das Bild </w:t>
            </w:r>
            <w:r>
              <w:rPr>
                <w:rStyle w:val="SAPScreenElement"/>
              </w:rPr>
              <w:t>Bewertungsstufen abbrechen</w:t>
            </w:r>
            <w:r>
              <w:t xml:space="preserve"> wird angezeigt.</w:t>
            </w:r>
          </w:p>
        </w:tc>
        <w:tc>
          <w:tcPr>
            <w:tcW w:w="0" w:type="auto"/>
          </w:tcPr>
          <w:p w:rsidR="00000000" w:rsidRDefault="005350F5"/>
        </w:tc>
      </w:tr>
      <w:tr w:rsidR="00AD56A2" w:rsidTr="005350F5">
        <w:tc>
          <w:tcPr>
            <w:tcW w:w="0" w:type="auto"/>
          </w:tcPr>
          <w:p w:rsidR="00AD56A2" w:rsidRDefault="005350F5">
            <w:r>
              <w:lastRenderedPageBreak/>
              <w:t>3</w:t>
            </w:r>
          </w:p>
        </w:tc>
        <w:tc>
          <w:tcPr>
            <w:tcW w:w="0" w:type="auto"/>
          </w:tcPr>
          <w:p w:rsidR="00AD56A2" w:rsidRDefault="005350F5">
            <w:r>
              <w:rPr>
                <w:rStyle w:val="SAPEmphasis"/>
              </w:rPr>
              <w:t>Bewertungsstufen abbrechen: Selektion der Verträge</w:t>
            </w:r>
          </w:p>
        </w:tc>
        <w:tc>
          <w:tcPr>
            <w:tcW w:w="0" w:type="auto"/>
          </w:tcPr>
          <w:p w:rsidR="00AD56A2" w:rsidRDefault="005350F5">
            <w:r>
              <w:t>Geben Sie folgende Daten ein, wählen S</w:t>
            </w:r>
            <w:r>
              <w:t xml:space="preserve">ie </w:t>
            </w:r>
            <w:r>
              <w:rPr>
                <w:rStyle w:val="SAPScreenElement"/>
              </w:rPr>
              <w:t>Ausführen</w:t>
            </w:r>
            <w:r>
              <w:t xml:space="preserve"> und dann </w:t>
            </w:r>
            <w:r>
              <w:rPr>
                <w:rStyle w:val="SAPScreenElement"/>
              </w:rPr>
              <w:t>Sichern</w:t>
            </w:r>
            <w:r>
              <w:t>.</w:t>
            </w:r>
          </w:p>
          <w:p w:rsidR="00AD56A2" w:rsidRDefault="005350F5">
            <w:r>
              <w:t xml:space="preserve">Im Bereich </w:t>
            </w:r>
            <w:r>
              <w:rPr>
                <w:rStyle w:val="SAPScreenElement"/>
              </w:rPr>
              <w:t>Vertragsselektion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 xml:space="preserve">Vertrag: </w:t>
            </w:r>
            <w:r>
              <w:rPr>
                <w:rStyle w:val="SAPUserEntry"/>
              </w:rPr>
              <w:t>&lt;Ihr Vertrag&gt;</w:t>
            </w:r>
          </w:p>
          <w:p w:rsidR="00AD56A2" w:rsidRDefault="005350F5">
            <w:r>
              <w:t>oder</w:t>
            </w:r>
          </w:p>
          <w:p w:rsidR="00AD56A2" w:rsidRDefault="005350F5">
            <w:r>
              <w:rPr>
                <w:rStyle w:val="SAPScreenElement"/>
              </w:rPr>
              <w:t>Identifikation</w:t>
            </w:r>
            <w:r>
              <w:t xml:space="preserve">: </w:t>
            </w:r>
            <w:r>
              <w:rPr>
                <w:rStyle w:val="SAPUserEntry"/>
              </w:rPr>
              <w:t>&lt;Identifikation&gt;</w:t>
            </w:r>
          </w:p>
          <w:p w:rsidR="00AD56A2" w:rsidRDefault="005350F5">
            <w:r>
              <w:t xml:space="preserve">Bereich </w:t>
            </w:r>
            <w:r>
              <w:rPr>
                <w:rStyle w:val="SAPScreenElement"/>
              </w:rPr>
              <w:t>Ausführungsmodus</w:t>
            </w:r>
            <w:r>
              <w:t>:</w:t>
            </w:r>
          </w:p>
          <w:p w:rsidR="00AD56A2" w:rsidRDefault="005350F5">
            <w:r>
              <w:rPr>
                <w:rStyle w:val="SAPScreenElement"/>
              </w:rPr>
              <w:t>Ausführungsmodus</w:t>
            </w:r>
            <w:r>
              <w:t xml:space="preserve">: </w:t>
            </w:r>
            <w:r>
              <w:rPr>
                <w:rStyle w:val="SAPUserEntry"/>
              </w:rPr>
              <w:t>Echtlauf</w:t>
            </w:r>
            <w:r>
              <w:t xml:space="preserve"> wählen.</w:t>
            </w:r>
          </w:p>
        </w:tc>
        <w:tc>
          <w:tcPr>
            <w:tcW w:w="0" w:type="auto"/>
          </w:tcPr>
          <w:p w:rsidR="00AD56A2" w:rsidRDefault="005350F5">
            <w:r>
              <w:t xml:space="preserve">Die Daten werden validiert, und das nächste Bild, </w:t>
            </w:r>
            <w:r>
              <w:rPr>
                <w:rStyle w:val="SAPScreenElement"/>
              </w:rPr>
              <w:t>Bewertungsstufen abbrechen</w:t>
            </w:r>
            <w:r>
              <w:t>, wird angezeigt.</w:t>
            </w:r>
          </w:p>
        </w:tc>
        <w:tc>
          <w:tcPr>
            <w:tcW w:w="0" w:type="auto"/>
          </w:tcPr>
          <w:p w:rsidR="00000000" w:rsidRDefault="005350F5"/>
        </w:tc>
      </w:tr>
      <w:tr w:rsidR="00AD56A2" w:rsidTr="005350F5">
        <w:tc>
          <w:tcPr>
            <w:tcW w:w="0" w:type="auto"/>
          </w:tcPr>
          <w:p w:rsidR="00AD56A2" w:rsidRDefault="005350F5">
            <w:r>
              <w:t>4</w:t>
            </w:r>
          </w:p>
        </w:tc>
        <w:tc>
          <w:tcPr>
            <w:tcW w:w="0" w:type="auto"/>
          </w:tcPr>
          <w:p w:rsidR="00AD56A2" w:rsidRDefault="005350F5">
            <w:r>
              <w:rPr>
                <w:rStyle w:val="SAPEmphasis"/>
              </w:rPr>
              <w:t>Bewertungsschritte abbrechen</w:t>
            </w:r>
          </w:p>
        </w:tc>
        <w:tc>
          <w:tcPr>
            <w:tcW w:w="0" w:type="auto"/>
          </w:tcPr>
          <w:p w:rsidR="00AD56A2" w:rsidRDefault="005350F5">
            <w:r>
              <w:t xml:space="preserve">Wählen Sie </w:t>
            </w:r>
            <w:r>
              <w:rPr>
                <w:rStyle w:val="SAPScreenElement"/>
              </w:rPr>
              <w:t>Protokoll</w:t>
            </w:r>
            <w:r>
              <w:t>, um die Stornierung der Vertragsbewertung zu prüfen.</w:t>
            </w:r>
          </w:p>
          <w:p w:rsidR="00AD56A2" w:rsidRDefault="005350F5">
            <w:r>
              <w:t xml:space="preserve">Wählen Sie </w:t>
            </w:r>
            <w:r>
              <w:rPr>
                <w:rStyle w:val="SAPScreenElement"/>
              </w:rPr>
              <w:t>Zurück</w:t>
            </w:r>
            <w:r>
              <w:t xml:space="preserve">, um zum Bild </w:t>
            </w:r>
            <w:r>
              <w:rPr>
                <w:rStyle w:val="SAPScreenElement"/>
              </w:rPr>
              <w:t>Vertragsbewertung stornieren</w:t>
            </w:r>
            <w:r>
              <w:t xml:space="preserve"> zurückzukehren.</w:t>
            </w:r>
          </w:p>
        </w:tc>
        <w:tc>
          <w:tcPr>
            <w:tcW w:w="0" w:type="auto"/>
          </w:tcPr>
          <w:p w:rsidR="00AD56A2" w:rsidRDefault="005350F5">
            <w:r>
              <w:t xml:space="preserve">Das </w:t>
            </w:r>
            <w:r>
              <w:rPr>
                <w:rStyle w:val="SAPScreenElement"/>
              </w:rPr>
              <w:t>Protokoll</w:t>
            </w:r>
            <w:r>
              <w:t xml:space="preserve"> wird angezeigt.</w:t>
            </w:r>
          </w:p>
        </w:tc>
        <w:tc>
          <w:tcPr>
            <w:tcW w:w="0" w:type="auto"/>
          </w:tcPr>
          <w:p w:rsidR="00000000" w:rsidRDefault="005350F5"/>
        </w:tc>
      </w:tr>
      <w:tr w:rsidR="00AD56A2" w:rsidTr="005350F5">
        <w:tc>
          <w:tcPr>
            <w:tcW w:w="0" w:type="auto"/>
          </w:tcPr>
          <w:p w:rsidR="00AD56A2" w:rsidRDefault="005350F5">
            <w:r>
              <w:t>5</w:t>
            </w:r>
          </w:p>
        </w:tc>
        <w:tc>
          <w:tcPr>
            <w:tcW w:w="0" w:type="auto"/>
          </w:tcPr>
          <w:p w:rsidR="00AD56A2" w:rsidRDefault="005350F5">
            <w:r>
              <w:rPr>
                <w:rStyle w:val="SAPEmphasis"/>
              </w:rPr>
              <w:t>Bewertungsschritte abbrechen</w:t>
            </w:r>
          </w:p>
        </w:tc>
        <w:tc>
          <w:tcPr>
            <w:tcW w:w="0" w:type="auto"/>
          </w:tcPr>
          <w:p w:rsidR="00AD56A2" w:rsidRDefault="005350F5">
            <w:r>
              <w:t xml:space="preserve">Da alle Verträge ausgewählt werden, müssen Sie alle Verträge und Bewertungsstufen mit der entsprechenden Option entmarkieren. Wählen Sie </w:t>
            </w:r>
            <w:r>
              <w:rPr>
                <w:rStyle w:val="SAPScreenElement"/>
              </w:rPr>
              <w:t>Sichern</w:t>
            </w:r>
            <w:r>
              <w:t>.</w:t>
            </w:r>
          </w:p>
          <w:p w:rsidR="00AD56A2" w:rsidRDefault="005350F5">
            <w:r>
              <w:rPr>
                <w:rStyle w:val="SAPEmphasis"/>
              </w:rPr>
              <w:t>Hi</w:t>
            </w:r>
            <w:r>
              <w:rPr>
                <w:rStyle w:val="SAPEmphasis"/>
              </w:rPr>
              <w:t xml:space="preserve">nweis </w:t>
            </w:r>
            <w:r>
              <w:t>Das erste Ankreuzfeld ist ohne Funktionalität.</w:t>
            </w:r>
          </w:p>
        </w:tc>
        <w:tc>
          <w:tcPr>
            <w:tcW w:w="0" w:type="auto"/>
          </w:tcPr>
          <w:p w:rsidR="00AD56A2" w:rsidRDefault="005350F5">
            <w:r>
              <w:t>Die Bewertungsschritte werden gelöscht.</w:t>
            </w:r>
          </w:p>
        </w:tc>
        <w:tc>
          <w:tcPr>
            <w:tcW w:w="0" w:type="auto"/>
          </w:tcPr>
          <w:p w:rsidR="00000000" w:rsidRDefault="005350F5"/>
        </w:tc>
      </w:tr>
      <w:tr w:rsidR="00AD56A2" w:rsidTr="005350F5">
        <w:tc>
          <w:tcPr>
            <w:tcW w:w="0" w:type="auto"/>
          </w:tcPr>
          <w:p w:rsidR="00AD56A2" w:rsidRDefault="005350F5">
            <w:r>
              <w:t>6</w:t>
            </w:r>
          </w:p>
        </w:tc>
        <w:tc>
          <w:tcPr>
            <w:tcW w:w="0" w:type="auto"/>
          </w:tcPr>
          <w:p w:rsidR="00AD56A2" w:rsidRDefault="005350F5">
            <w:r>
              <w:rPr>
                <w:rStyle w:val="SAPEmphasis"/>
              </w:rPr>
              <w:t>Bewertungsschritte abbrechen</w:t>
            </w:r>
          </w:p>
        </w:tc>
        <w:tc>
          <w:tcPr>
            <w:tcW w:w="0" w:type="auto"/>
          </w:tcPr>
          <w:p w:rsidR="00AD56A2" w:rsidRDefault="005350F5">
            <w:r>
              <w:t xml:space="preserve">Mit der Funktion </w:t>
            </w:r>
            <w:r>
              <w:rPr>
                <w:rStyle w:val="SAPScreenElement"/>
              </w:rPr>
              <w:t>Zurück</w:t>
            </w:r>
            <w:r>
              <w:t xml:space="preserve"> kehren Sie zur Startseite zurück.</w:t>
            </w:r>
          </w:p>
        </w:tc>
        <w:tc>
          <w:tcPr>
            <w:tcW w:w="0" w:type="auto"/>
          </w:tcPr>
          <w:p w:rsidR="00AD56A2" w:rsidRDefault="005350F5">
            <w:r>
              <w:t>Die Bewertung wird abgebrochen.</w:t>
            </w:r>
          </w:p>
        </w:tc>
        <w:tc>
          <w:tcPr>
            <w:tcW w:w="0" w:type="auto"/>
          </w:tcPr>
          <w:p w:rsidR="00000000" w:rsidRDefault="005350F5"/>
        </w:tc>
      </w:tr>
    </w:tbl>
    <w:p w:rsidR="00AD56A2" w:rsidRDefault="005350F5">
      <w:pPr>
        <w:pStyle w:val="Heading2"/>
      </w:pPr>
      <w:bookmarkStart w:id="80" w:name="d2e3583"/>
      <w:bookmarkStart w:id="81" w:name="_Toc52222394"/>
      <w:r>
        <w:lastRenderedPageBreak/>
        <w:t>Vertragsbewertung buchen</w:t>
      </w:r>
      <w:bookmarkEnd w:id="80"/>
      <w:bookmarkEnd w:id="81"/>
    </w:p>
    <w:p w:rsidR="00AD56A2" w:rsidRDefault="005350F5">
      <w:pPr>
        <w:pStyle w:val="Heading3"/>
      </w:pPr>
      <w:bookmarkStart w:id="82" w:name="unique_31"/>
      <w:bookmarkStart w:id="83" w:name="_Toc52222395"/>
      <w:r>
        <w:t>Vertragsbewertung buchen – Simulation</w:t>
      </w:r>
      <w:bookmarkEnd w:id="82"/>
      <w:bookmarkEnd w:id="8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w:t>
            </w:r>
            <w:r>
              <w:rPr>
                <w:rStyle w:val="SAPUserEntry"/>
              </w:rPr>
              <w:t xml:space="preserv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die Buchung der </w:t>
      </w:r>
      <w:r>
        <w:t>Bewertung (Bewertungsregel IFRS) eines vorhandenen Vertrags im Rahmen Ihrer täglichen Arbeit simulieren.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11"/>
        <w:gridCol w:w="2139"/>
        <w:gridCol w:w="4651"/>
        <w:gridCol w:w="3323"/>
        <w:gridCol w:w="254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w:t>
            </w:r>
            <w:r>
              <w:t xml:space="preserve"> sich am SAP Fiori Launchpad als Sachbearbeiter Vertragsbewertung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Vertragsbewertung buchen</w:t>
            </w:r>
            <w:r>
              <w:t xml:space="preserve"> - </w:t>
            </w:r>
            <w:r>
              <w:rPr>
                <w:rStyle w:val="SAPScreenElement"/>
              </w:rPr>
              <w:t>Übersetzung für Sprache EN fehlt.</w:t>
            </w:r>
            <w:r>
              <w:rPr>
                <w:rStyle w:val="SAPMonospace"/>
              </w:rPr>
              <w:t>(RECEEP)</w:t>
            </w:r>
            <w:r>
              <w:t>.</w:t>
            </w:r>
          </w:p>
        </w:tc>
        <w:tc>
          <w:tcPr>
            <w:tcW w:w="0" w:type="auto"/>
          </w:tcPr>
          <w:p w:rsidR="00AD56A2" w:rsidRDefault="005350F5">
            <w:r>
              <w:t xml:space="preserve">Die Sicht </w:t>
            </w:r>
            <w:r>
              <w:rPr>
                <w:rStyle w:val="SAPScreenElement"/>
              </w:rPr>
              <w:t>Bewertung zu Verträgen buchen</w:t>
            </w:r>
            <w:r>
              <w:t xml:space="preserve"> wird angezeigt.</w:t>
            </w:r>
          </w:p>
        </w:tc>
        <w:tc>
          <w:tcPr>
            <w:tcW w:w="0" w:type="auto"/>
          </w:tcPr>
          <w:p w:rsidR="00AD56A2" w:rsidRDefault="00AD56A2"/>
        </w:tc>
      </w:tr>
      <w:tr w:rsidR="00AD56A2" w:rsidTr="005350F5">
        <w:tc>
          <w:tcPr>
            <w:tcW w:w="0" w:type="auto"/>
          </w:tcPr>
          <w:p w:rsidR="00AD56A2" w:rsidRDefault="005350F5">
            <w:r>
              <w:lastRenderedPageBreak/>
              <w:t>3</w:t>
            </w:r>
          </w:p>
        </w:tc>
        <w:tc>
          <w:tcPr>
            <w:tcW w:w="0" w:type="auto"/>
          </w:tcPr>
          <w:p w:rsidR="00AD56A2" w:rsidRDefault="005350F5">
            <w:r>
              <w:rPr>
                <w:rStyle w:val="SAPEmphasis"/>
              </w:rPr>
              <w:t>Bewertung für Vertrag buchen: Selektion</w:t>
            </w:r>
          </w:p>
        </w:tc>
        <w:tc>
          <w:tcPr>
            <w:tcW w:w="0" w:type="auto"/>
          </w:tcPr>
          <w:p w:rsidR="00AD56A2" w:rsidRDefault="005350F5">
            <w:r>
              <w:t>Geben Sie die folgenden Daten ein:</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&lt;Vertragsnummer&gt;</w:t>
            </w:r>
          </w:p>
          <w:p w:rsidR="00AD56A2" w:rsidRDefault="005350F5">
            <w:r>
              <w:rPr>
                <w:rStyle w:val="SAPScreenElement"/>
              </w:rPr>
              <w:t>Monat für Buchungslauf</w:t>
            </w:r>
            <w:r>
              <w:t xml:space="preserve">: </w:t>
            </w:r>
            <w:r>
              <w:rPr>
                <w:rStyle w:val="SAPUserEntry"/>
              </w:rPr>
              <w:t>&lt;Erst</w:t>
            </w:r>
            <w:r>
              <w:rPr>
                <w:rStyle w:val="SAPUserEntry"/>
              </w:rPr>
              <w:t>er Monat des Startdatums Ihres Vertrags&gt;</w:t>
            </w:r>
          </w:p>
          <w:p w:rsidR="00AD56A2" w:rsidRDefault="005350F5">
            <w:r>
              <w:rPr>
                <w:rStyle w:val="SAPScreenElement"/>
              </w:rPr>
              <w:t>Jahr für Buchungslauf</w:t>
            </w:r>
            <w:r>
              <w:t xml:space="preserve">: </w:t>
            </w:r>
            <w:r>
              <w:rPr>
                <w:rStyle w:val="SAPUserEntry"/>
              </w:rPr>
              <w:t>&lt;Jahr des Startdatums Ihres Vertrags&gt;</w:t>
            </w:r>
          </w:p>
          <w:p w:rsidR="00AD56A2" w:rsidRDefault="005350F5">
            <w:r>
              <w:rPr>
                <w:rStyle w:val="SAPScreenElement"/>
              </w:rPr>
              <w:t>Modus Buchungslauf</w:t>
            </w:r>
            <w:r>
              <w:t xml:space="preserve">: </w:t>
            </w:r>
            <w:r>
              <w:rPr>
                <w:rStyle w:val="SAPUserEntry"/>
              </w:rPr>
              <w:t>Simulation</w:t>
            </w:r>
          </w:p>
          <w:p w:rsidR="00AD56A2" w:rsidRDefault="005350F5">
            <w:r>
              <w:t xml:space="preserve">und wählen Sie </w:t>
            </w:r>
            <w:r>
              <w:rPr>
                <w:rStyle w:val="SAPScreenElement"/>
              </w:rPr>
              <w:t>Ausführen</w:t>
            </w:r>
            <w:r>
              <w:t>.</w:t>
            </w:r>
          </w:p>
        </w:tc>
        <w:tc>
          <w:tcPr>
            <w:tcW w:w="0" w:type="auto"/>
          </w:tcPr>
          <w:p w:rsidR="00AD56A2" w:rsidRDefault="005350F5">
            <w:r>
              <w:t xml:space="preserve">Die Daten werden validiert. Die Sicht </w:t>
            </w:r>
            <w:r>
              <w:rPr>
                <w:rStyle w:val="SAPScreenElement"/>
              </w:rPr>
              <w:t>Periodische Buchung: Vertrag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Bewertung für Vertrag buchen</w:t>
            </w:r>
          </w:p>
        </w:tc>
        <w:tc>
          <w:tcPr>
            <w:tcW w:w="0" w:type="auto"/>
          </w:tcPr>
          <w:p w:rsidR="00AD56A2" w:rsidRDefault="005350F5">
            <w:r>
              <w:t xml:space="preserve">Prüfen Sie die Buchung, wählen Sie </w:t>
            </w:r>
            <w:r>
              <w:rPr>
                <w:rStyle w:val="SAPScreenElement"/>
              </w:rPr>
              <w:t>Belege</w:t>
            </w:r>
            <w:r>
              <w:t>, und wechseln Sie zur nächsten Sicht.</w:t>
            </w:r>
          </w:p>
          <w:p w:rsidR="00AD56A2" w:rsidRDefault="005350F5">
            <w:r>
              <w:rPr>
                <w:rStyle w:val="SAPEmphasis"/>
              </w:rPr>
              <w:t xml:space="preserve">Hinweis </w:t>
            </w:r>
            <w:r>
              <w:t>Wenn im Vertrag eine informatorische Bewertungsregel ausgewählt wird, erfolgt keine Buchung in FI oder CO.</w:t>
            </w:r>
          </w:p>
        </w:tc>
        <w:tc>
          <w:tcPr>
            <w:tcW w:w="0" w:type="auto"/>
          </w:tcPr>
          <w:p w:rsidR="00AD56A2" w:rsidRDefault="005350F5">
            <w:r>
              <w:t>Die Buchun</w:t>
            </w:r>
            <w:r>
              <w:t>gen sind grün.</w:t>
            </w:r>
          </w:p>
          <w:p w:rsidR="00AD56A2" w:rsidRDefault="005350F5">
            <w:r>
              <w:t xml:space="preserve">Die Sicht </w:t>
            </w:r>
            <w:r>
              <w:rPr>
                <w:rStyle w:val="SAPScreenElement"/>
              </w:rPr>
              <w:t>Belege</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Bewertung für Vertrag buchen: Belege</w:t>
            </w:r>
          </w:p>
        </w:tc>
        <w:tc>
          <w:tcPr>
            <w:tcW w:w="0" w:type="auto"/>
          </w:tcPr>
          <w:p w:rsidR="00AD56A2" w:rsidRDefault="005350F5">
            <w:r>
              <w:t xml:space="preserve">Prüfen Sie die Belege (Konten und Kostenelemente), und wählen Sie </w:t>
            </w:r>
            <w:r>
              <w:rPr>
                <w:rStyle w:val="SAPScreenElement"/>
              </w:rPr>
              <w:t>Zurück</w:t>
            </w:r>
            <w:r>
              <w:t>, um zurückzukehren.</w:t>
            </w:r>
          </w:p>
        </w:tc>
        <w:tc>
          <w:tcPr>
            <w:tcW w:w="0" w:type="auto"/>
          </w:tcPr>
          <w:p w:rsidR="00AD56A2" w:rsidRDefault="005350F5">
            <w:r>
              <w:t>Die Buchungen sind korrekt.</w:t>
            </w:r>
          </w:p>
          <w:p w:rsidR="00AD56A2" w:rsidRDefault="005350F5">
            <w:r>
              <w:t xml:space="preserve">Die Sicht </w:t>
            </w:r>
            <w:r>
              <w:rPr>
                <w:rStyle w:val="SAPScreenElement"/>
              </w:rPr>
              <w:t>Periodische Buchung: Vertrag</w:t>
            </w:r>
            <w:r>
              <w:t xml:space="preserve"> wird an</w:t>
            </w:r>
            <w:r>
              <w:t>gezeigt.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Bewertung für Vertrag buchen</w:t>
            </w:r>
          </w:p>
        </w:tc>
        <w:tc>
          <w:tcPr>
            <w:tcW w:w="0" w:type="auto"/>
          </w:tcPr>
          <w:p w:rsidR="00AD56A2" w:rsidRDefault="005350F5">
            <w:r>
              <w:t xml:space="preserve">Wählen Sie </w:t>
            </w:r>
            <w:r>
              <w:rPr>
                <w:rStyle w:val="SAPScreenElement"/>
              </w:rPr>
              <w:t>Zurück</w:t>
            </w:r>
            <w:r>
              <w:t>.</w:t>
            </w:r>
          </w:p>
        </w:tc>
        <w:tc>
          <w:tcPr>
            <w:tcW w:w="0" w:type="auto"/>
          </w:tcPr>
          <w:p w:rsidR="00AD56A2" w:rsidRDefault="00AD56A2"/>
        </w:tc>
        <w:tc>
          <w:tcPr>
            <w:tcW w:w="0" w:type="auto"/>
          </w:tcPr>
          <w:p w:rsidR="00AD56A2" w:rsidRDefault="00AD56A2"/>
        </w:tc>
      </w:tr>
    </w:tbl>
    <w:p w:rsidR="00AD56A2" w:rsidRDefault="005350F5">
      <w:pPr>
        <w:pStyle w:val="Heading3"/>
      </w:pPr>
      <w:bookmarkStart w:id="84" w:name="unique_32"/>
      <w:bookmarkStart w:id="85" w:name="_Toc52222396"/>
      <w:r>
        <w:t>Vertragsbewertung buchen – Ausführung</w:t>
      </w:r>
      <w:bookmarkEnd w:id="84"/>
      <w:bookmarkEnd w:id="8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die Buchung der Bewertung </w:t>
      </w:r>
      <w:r>
        <w:t>(Bewertungsregel IFRS) eines vorhandenen Vertrags im Rahmen Ihrer täglichen Arbeit ausführen.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00"/>
        <w:gridCol w:w="2091"/>
        <w:gridCol w:w="4494"/>
        <w:gridCol w:w="3579"/>
        <w:gridCol w:w="250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 xml:space="preserve">Melden Sie sich als </w:t>
            </w:r>
            <w:r>
              <w:t>Sachbearbeiter Vertragsbewertung – Leasing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Vertragsbewertung buchen</w:t>
            </w:r>
            <w:r>
              <w:t xml:space="preserve"> - </w:t>
            </w:r>
            <w:r>
              <w:rPr>
                <w:rStyle w:val="SAPScreenElement"/>
              </w:rPr>
              <w:t>Übersetzung für Sprache EN fehlt.</w:t>
            </w:r>
            <w:r>
              <w:rPr>
                <w:rStyle w:val="SAPMonospace"/>
              </w:rPr>
              <w:t>(RECEEP)</w:t>
            </w:r>
            <w:r>
              <w:t>.</w:t>
            </w:r>
          </w:p>
        </w:tc>
        <w:tc>
          <w:tcPr>
            <w:tcW w:w="0" w:type="auto"/>
          </w:tcPr>
          <w:p w:rsidR="00AD56A2" w:rsidRDefault="005350F5">
            <w:r>
              <w:t xml:space="preserve">Die Sicht </w:t>
            </w:r>
            <w:r>
              <w:rPr>
                <w:rStyle w:val="SAPScreenElement"/>
              </w:rPr>
              <w:t>Bewertung zu Verträgen buche</w:t>
            </w:r>
            <w:r>
              <w:rPr>
                <w:rStyle w:val="SAPScreenElement"/>
              </w:rPr>
              <w:t>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Bewertung für Vertrag buchen: Selektion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Vertragsnummer</w:t>
            </w:r>
          </w:p>
          <w:p w:rsidR="00AD56A2" w:rsidRDefault="005350F5">
            <w:r>
              <w:rPr>
                <w:rStyle w:val="SAPScreenElement"/>
              </w:rPr>
              <w:t>Monat für Buchungslauf</w:t>
            </w:r>
            <w:r>
              <w:t xml:space="preserve">: </w:t>
            </w:r>
            <w:r>
              <w:rPr>
                <w:rStyle w:val="SAPUserEntry"/>
              </w:rPr>
              <w:t>Erster Monat des Startdatums Ihres Vertrags</w:t>
            </w:r>
          </w:p>
          <w:p w:rsidR="00AD56A2" w:rsidRDefault="005350F5">
            <w:r>
              <w:rPr>
                <w:rStyle w:val="SAPScreenElement"/>
              </w:rPr>
              <w:t>Jahr für Buchungslauf</w:t>
            </w:r>
            <w:r>
              <w:t xml:space="preserve">: </w:t>
            </w:r>
            <w:r>
              <w:rPr>
                <w:rStyle w:val="SAPUserEntry"/>
              </w:rPr>
              <w:t>Jah</w:t>
            </w:r>
            <w:r>
              <w:rPr>
                <w:rStyle w:val="SAPUserEntry"/>
              </w:rPr>
              <w:t>r des Startdatums Ihres Vertrags</w:t>
            </w:r>
          </w:p>
          <w:p w:rsidR="00AD56A2" w:rsidRDefault="005350F5">
            <w:r>
              <w:rPr>
                <w:rStyle w:val="SAPScreenElement"/>
              </w:rPr>
              <w:t>Modus Buchungslauf</w:t>
            </w:r>
            <w:r>
              <w:t xml:space="preserve">: </w:t>
            </w:r>
            <w:r>
              <w:rPr>
                <w:rStyle w:val="SAPUserEntry"/>
              </w:rPr>
              <w:t>Echtlauf</w:t>
            </w:r>
          </w:p>
        </w:tc>
        <w:tc>
          <w:tcPr>
            <w:tcW w:w="0" w:type="auto"/>
          </w:tcPr>
          <w:p w:rsidR="00AD56A2" w:rsidRDefault="005350F5">
            <w:r>
              <w:t xml:space="preserve">Die Daten werden validiert, und die nächste Sicht </w:t>
            </w:r>
            <w:r>
              <w:rPr>
                <w:rStyle w:val="SAPScreenElement"/>
              </w:rPr>
              <w:t>Periodische Buchung: Vertrag</w:t>
            </w:r>
            <w:r>
              <w:t xml:space="preserve"> wird angezeigt.</w:t>
            </w:r>
          </w:p>
        </w:tc>
        <w:tc>
          <w:tcPr>
            <w:tcW w:w="0" w:type="auto"/>
          </w:tcPr>
          <w:p w:rsidR="00AD56A2" w:rsidRDefault="00AD56A2"/>
        </w:tc>
      </w:tr>
      <w:tr w:rsidR="00AD56A2" w:rsidTr="005350F5">
        <w:tc>
          <w:tcPr>
            <w:tcW w:w="0" w:type="auto"/>
          </w:tcPr>
          <w:p w:rsidR="00AD56A2" w:rsidRDefault="005350F5">
            <w:r>
              <w:lastRenderedPageBreak/>
              <w:t>4</w:t>
            </w:r>
          </w:p>
        </w:tc>
        <w:tc>
          <w:tcPr>
            <w:tcW w:w="0" w:type="auto"/>
          </w:tcPr>
          <w:p w:rsidR="00AD56A2" w:rsidRDefault="005350F5">
            <w:r>
              <w:rPr>
                <w:rStyle w:val="SAPEmphasis"/>
              </w:rPr>
              <w:t>Bewertung für Vertrag buchen</w:t>
            </w:r>
          </w:p>
        </w:tc>
        <w:tc>
          <w:tcPr>
            <w:tcW w:w="0" w:type="auto"/>
          </w:tcPr>
          <w:p w:rsidR="00AD56A2" w:rsidRDefault="005350F5">
            <w:r>
              <w:t xml:space="preserve">Prüfen Sie die Buchung, wählen Sie </w:t>
            </w:r>
            <w:r>
              <w:rPr>
                <w:rStyle w:val="SAPScreenElement"/>
              </w:rPr>
              <w:t>Belege</w:t>
            </w:r>
            <w:r>
              <w:t>, und wechseln Sie zur nächsten Sicht.</w:t>
            </w:r>
          </w:p>
          <w:p w:rsidR="00AD56A2" w:rsidRDefault="005350F5">
            <w:r>
              <w:rPr>
                <w:rStyle w:val="SAPEmphasis"/>
              </w:rPr>
              <w:t xml:space="preserve">Hinweis </w:t>
            </w:r>
            <w:r>
              <w:t>Wenn im Vertrag eine informatorische Bewertungsregel ausgewählt wird, erfolgt keine Buchung in FI oder CO.</w:t>
            </w:r>
          </w:p>
        </w:tc>
        <w:tc>
          <w:tcPr>
            <w:tcW w:w="0" w:type="auto"/>
          </w:tcPr>
          <w:p w:rsidR="00AD56A2" w:rsidRDefault="005350F5">
            <w:r>
              <w:t xml:space="preserve">Die </w:t>
            </w:r>
            <w:r>
              <w:t>Buchungen sind grün.</w:t>
            </w:r>
          </w:p>
          <w:p w:rsidR="00AD56A2" w:rsidRDefault="005350F5">
            <w:r>
              <w:t xml:space="preserve">Die Sicht </w:t>
            </w:r>
            <w:r>
              <w:rPr>
                <w:rStyle w:val="SAPScreenElement"/>
              </w:rPr>
              <w:t>Belege</w:t>
            </w:r>
            <w:r>
              <w:t xml:space="preserve">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Bewertung für Vertrag buchen: Belege</w:t>
            </w:r>
          </w:p>
        </w:tc>
        <w:tc>
          <w:tcPr>
            <w:tcW w:w="0" w:type="auto"/>
          </w:tcPr>
          <w:p w:rsidR="00AD56A2" w:rsidRDefault="005350F5">
            <w:r>
              <w:t xml:space="preserve">Prüfen Sie die Belege (Konten und Kostenelemente), und wählen Sie </w:t>
            </w:r>
            <w:r>
              <w:rPr>
                <w:rStyle w:val="SAPScreenElement"/>
              </w:rPr>
              <w:t>Zurück</w:t>
            </w:r>
            <w:r>
              <w:t>, um zurückzukehren.</w:t>
            </w:r>
          </w:p>
        </w:tc>
        <w:tc>
          <w:tcPr>
            <w:tcW w:w="0" w:type="auto"/>
          </w:tcPr>
          <w:p w:rsidR="00AD56A2" w:rsidRDefault="005350F5">
            <w:r>
              <w:t>Die Buchungen sind korrekt.</w:t>
            </w:r>
          </w:p>
          <w:p w:rsidR="00AD56A2" w:rsidRDefault="005350F5">
            <w:r>
              <w:t xml:space="preserve">Die Sicht </w:t>
            </w:r>
            <w:r>
              <w:rPr>
                <w:rStyle w:val="SAPScreenElement"/>
              </w:rPr>
              <w:t>Periodische Buchung: Vertrag</w:t>
            </w:r>
            <w:r>
              <w:t xml:space="preserve"> w</w:t>
            </w:r>
            <w:r>
              <w:t>ird angezeigt.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Bewertung für Vertrag buchen</w:t>
            </w:r>
          </w:p>
        </w:tc>
        <w:tc>
          <w:tcPr>
            <w:tcW w:w="0" w:type="auto"/>
          </w:tcPr>
          <w:p w:rsidR="00AD56A2" w:rsidRDefault="005350F5">
            <w:r>
              <w:t xml:space="preserve">Wählen Sie </w:t>
            </w:r>
            <w:r>
              <w:rPr>
                <w:rStyle w:val="SAPScreenElement"/>
              </w:rPr>
              <w:t>Zurück</w:t>
            </w:r>
            <w:r>
              <w:t>.</w:t>
            </w:r>
          </w:p>
        </w:tc>
        <w:tc>
          <w:tcPr>
            <w:tcW w:w="0" w:type="auto"/>
          </w:tcPr>
          <w:p w:rsidR="00AD56A2" w:rsidRDefault="00AD56A2"/>
        </w:tc>
        <w:tc>
          <w:tcPr>
            <w:tcW w:w="0" w:type="auto"/>
          </w:tcPr>
          <w:p w:rsidR="00AD56A2" w:rsidRDefault="00AD56A2"/>
        </w:tc>
      </w:tr>
    </w:tbl>
    <w:p w:rsidR="00AD56A2" w:rsidRDefault="005350F5">
      <w:pPr>
        <w:pStyle w:val="Heading2"/>
      </w:pPr>
      <w:bookmarkStart w:id="86" w:name="unique_67"/>
      <w:bookmarkStart w:id="87" w:name="_Toc52222397"/>
      <w:r>
        <w:t>Bewertung zu Verträgen stornieren</w:t>
      </w:r>
      <w:bookmarkEnd w:id="86"/>
      <w:bookmarkEnd w:id="87"/>
    </w:p>
    <w:p w:rsidR="00AD56A2" w:rsidRDefault="005350F5">
      <w:pPr>
        <w:pStyle w:val="Heading3"/>
      </w:pPr>
      <w:bookmarkStart w:id="88" w:name="unique_33"/>
      <w:bookmarkStart w:id="89" w:name="_Toc52222398"/>
      <w:r>
        <w:t>Bewertung zu Verträgen stornieren – Simulation</w:t>
      </w:r>
      <w:bookmarkEnd w:id="88"/>
      <w:bookmarkEnd w:id="8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lastRenderedPageBreak/>
        <w:t>Kontext</w:t>
      </w:r>
    </w:p>
    <w:p w:rsidR="00AD56A2" w:rsidRDefault="005350F5">
      <w:r>
        <w:t xml:space="preserve">In dieser Aktivität können Sie </w:t>
      </w:r>
      <w:r>
        <w:t>die Stornierung von Bewertungsbuchungen für einen vorhandenen Vertrag im Rahmen Ihrer täglichen Arbeit ausführen.</w:t>
      </w:r>
    </w:p>
    <w:p w:rsidR="00AD56A2" w:rsidRDefault="005350F5">
      <w:pPr>
        <w:pStyle w:val="SAPKeyblockTitle"/>
      </w:pPr>
      <w:r>
        <w:t>Vorgehensweise</w:t>
      </w:r>
    </w:p>
    <w:p w:rsidR="005350F5" w:rsidRDefault="005350F5">
      <w:r>
        <w:t>In einigen Fällen ist die Bewertungsbuchung fehlerhaft und muss storniert werden. Bevor eine Vertragsbewertungsbuchung stornier</w:t>
      </w:r>
      <w:r>
        <w:t>t wird, ist es empfehlenswert, die Stornierungsbuchung zunächst zu simulieren.</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484"/>
        <w:gridCol w:w="2102"/>
        <w:gridCol w:w="4545"/>
        <w:gridCol w:w="3577"/>
        <w:gridCol w:w="246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w:t>
            </w:r>
            <w:r>
              <w:t xml:space="preserve">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Vertragsbewertung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Bewertung zu Verträgen stornieren</w:t>
            </w:r>
            <w:r>
              <w:rPr>
                <w:rStyle w:val="SAPMonospace"/>
              </w:rPr>
              <w:t>(RECEEPRV)</w:t>
            </w:r>
            <w:r>
              <w:t>.</w:t>
            </w:r>
          </w:p>
        </w:tc>
        <w:tc>
          <w:tcPr>
            <w:tcW w:w="0" w:type="auto"/>
          </w:tcPr>
          <w:p w:rsidR="00AD56A2" w:rsidRDefault="005350F5">
            <w:r>
              <w:t xml:space="preserve">Die Sicht </w:t>
            </w:r>
            <w:r>
              <w:rPr>
                <w:rStyle w:val="SAPScreenElement"/>
              </w:rPr>
              <w:t>Bewertung zu Verträgen stornieren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Bewertung zu Verträgen stornieren: Selektion</w:t>
            </w:r>
          </w:p>
        </w:tc>
        <w:tc>
          <w:tcPr>
            <w:tcW w:w="0" w:type="auto"/>
          </w:tcPr>
          <w:p w:rsidR="00AD56A2" w:rsidRDefault="005350F5">
            <w:r>
              <w:t xml:space="preserve">Geben Sie auf dem Einstiegsbild der App </w:t>
            </w:r>
            <w:r>
              <w:rPr>
                <w:rStyle w:val="SAPScreenElement"/>
              </w:rPr>
              <w:t>Bewertung zu Verträgen stornieren</w:t>
            </w:r>
            <w:r>
              <w:t xml:space="preserve"> folgende Daten ein, und wählen Sie </w:t>
            </w:r>
            <w:r>
              <w:rPr>
                <w:rStyle w:val="SAPScreenElement"/>
              </w:rPr>
              <w:t>Ausführen</w:t>
            </w:r>
            <w:r>
              <w:t>:</w:t>
            </w:r>
          </w:p>
          <w:p w:rsidR="00AD56A2" w:rsidRDefault="005350F5">
            <w:r>
              <w:t xml:space="preserve">Im Bereich </w:t>
            </w:r>
            <w:r>
              <w:rPr>
                <w:rStyle w:val="SAPScreenElement"/>
              </w:rPr>
              <w:t>Selektion über Verträge</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Vertragsnummer</w:t>
            </w:r>
            <w:r>
              <w:t xml:space="preserve">: </w:t>
            </w:r>
            <w:r>
              <w:rPr>
                <w:rStyle w:val="SAPUserEntry"/>
              </w:rPr>
              <w:t>&lt;Ihr(e) Vertrag/Verträge&gt;</w:t>
            </w:r>
          </w:p>
          <w:p w:rsidR="00AD56A2" w:rsidRDefault="005350F5">
            <w:r>
              <w:t xml:space="preserve">Im Bereich </w:t>
            </w:r>
            <w:r>
              <w:rPr>
                <w:rStyle w:val="SAPScreenElement"/>
              </w:rPr>
              <w:t>Buchungsdaten</w:t>
            </w:r>
            <w:r>
              <w:t>:</w:t>
            </w:r>
          </w:p>
          <w:p w:rsidR="00AD56A2" w:rsidRDefault="005350F5">
            <w:r>
              <w:rPr>
                <w:rStyle w:val="SAPScreenElement"/>
              </w:rPr>
              <w:t>Modus</w:t>
            </w:r>
            <w:r>
              <w:t xml:space="preserve">: </w:t>
            </w:r>
            <w:r>
              <w:rPr>
                <w:rStyle w:val="SAPUserEntry"/>
              </w:rPr>
              <w:t>Simulation</w:t>
            </w:r>
          </w:p>
          <w:p w:rsidR="00AD56A2" w:rsidRDefault="005350F5">
            <w:r>
              <w:rPr>
                <w:rStyle w:val="SAPScreenElement"/>
              </w:rPr>
              <w:t>Stornogrund</w:t>
            </w:r>
            <w:r>
              <w:t xml:space="preserve">: </w:t>
            </w:r>
            <w:r>
              <w:rPr>
                <w:rStyle w:val="SAPUserEntry"/>
              </w:rPr>
              <w:t>&lt;Ihr Stornogrund&gt;</w:t>
            </w:r>
          </w:p>
          <w:p w:rsidR="00AD56A2" w:rsidRDefault="005350F5">
            <w:r>
              <w:rPr>
                <w:rStyle w:val="SAPScreenElement"/>
              </w:rPr>
              <w:t>Buchungsdatum</w:t>
            </w:r>
            <w:r>
              <w:t xml:space="preserve">: </w:t>
            </w:r>
            <w:r>
              <w:rPr>
                <w:rStyle w:val="SAPUserEntry"/>
              </w:rPr>
              <w:t>&lt;Ihr Buchungsdatum&gt;</w:t>
            </w:r>
          </w:p>
          <w:p w:rsidR="00AD56A2" w:rsidRDefault="005350F5">
            <w:r>
              <w:rPr>
                <w:rStyle w:val="SAPScreenElement"/>
              </w:rPr>
              <w:t>B</w:t>
            </w:r>
            <w:r>
              <w:rPr>
                <w:rStyle w:val="SAPScreenElement"/>
              </w:rPr>
              <w:t>uchungsperiode</w:t>
            </w:r>
            <w:r>
              <w:t xml:space="preserve">: </w:t>
            </w:r>
            <w:r>
              <w:rPr>
                <w:rStyle w:val="SAPUserEntry"/>
              </w:rPr>
              <w:t>&lt;Ihre Buchungsperiode&gt;</w:t>
            </w:r>
          </w:p>
        </w:tc>
        <w:tc>
          <w:tcPr>
            <w:tcW w:w="0" w:type="auto"/>
          </w:tcPr>
          <w:p w:rsidR="00AD56A2" w:rsidRDefault="005350F5">
            <w:r>
              <w:t xml:space="preserve">Die Daten werden validiert, und die nächste Sicht </w:t>
            </w:r>
            <w:r>
              <w:rPr>
                <w:rStyle w:val="SAPScreenElement"/>
              </w:rPr>
              <w:t>Bewertung zu Verträgen stornieren</w:t>
            </w:r>
            <w:r>
              <w:t xml:space="preserve"> wird angezeigt.</w:t>
            </w:r>
          </w:p>
          <w:p w:rsidR="00AD56A2" w:rsidRDefault="005350F5">
            <w:r>
              <w:t>Die zu stornierenden gebuchten Bewertungen werden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Bewertung zu Verträgen stornieren</w:t>
            </w:r>
          </w:p>
        </w:tc>
        <w:tc>
          <w:tcPr>
            <w:tcW w:w="0" w:type="auto"/>
          </w:tcPr>
          <w:p w:rsidR="00AD56A2" w:rsidRDefault="005350F5">
            <w:r>
              <w:t xml:space="preserve">Wählen Sie </w:t>
            </w:r>
            <w:r>
              <w:rPr>
                <w:rStyle w:val="SAPScreenElement"/>
              </w:rPr>
              <w:t>Zurück</w:t>
            </w:r>
            <w:r>
              <w:t>,</w:t>
            </w:r>
            <w:r>
              <w:t xml:space="preserve"> um zurückzukehren.</w:t>
            </w:r>
          </w:p>
        </w:tc>
        <w:tc>
          <w:tcPr>
            <w:tcW w:w="0" w:type="auto"/>
          </w:tcPr>
          <w:p w:rsidR="00AD56A2" w:rsidRDefault="005350F5">
            <w:r>
              <w:t>Die gebuchten Bewertungen werden storniert.</w:t>
            </w:r>
          </w:p>
        </w:tc>
        <w:tc>
          <w:tcPr>
            <w:tcW w:w="0" w:type="auto"/>
          </w:tcPr>
          <w:p w:rsidR="00AD56A2" w:rsidRDefault="00AD56A2"/>
        </w:tc>
      </w:tr>
    </w:tbl>
    <w:p w:rsidR="00AD56A2" w:rsidRDefault="005350F5">
      <w:pPr>
        <w:pStyle w:val="Heading3"/>
      </w:pPr>
      <w:bookmarkStart w:id="90" w:name="unique_34"/>
      <w:bookmarkStart w:id="91" w:name="_Toc52222399"/>
      <w:r>
        <w:lastRenderedPageBreak/>
        <w:t>Bewertung zu Verträgen stornieren – Ausführung</w:t>
      </w:r>
      <w:bookmarkEnd w:id="90"/>
      <w:bookmarkEnd w:id="91"/>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die Stornierung von </w:t>
      </w:r>
      <w:r>
        <w:t>Bewertungsbuchungen für einen vorhandenen Vertrag im Rahmen Ihrer täglichen Arbeit simulieren.</w:t>
      </w:r>
    </w:p>
    <w:p w:rsidR="00AD56A2" w:rsidRDefault="005350F5">
      <w:pPr>
        <w:pStyle w:val="SAPKeyblockTitle"/>
      </w:pPr>
      <w:r>
        <w:t>Vorgehensweise</w:t>
      </w:r>
    </w:p>
    <w:p w:rsidR="005350F5" w:rsidRDefault="005350F5">
      <w:r>
        <w:t xml:space="preserve">In einigen Fällen ist die Bewertungsbuchung fehlerhaft und muss storniert werden. Bevor eine Vertragsbewertungsbuchung storniert wird, ist es </w:t>
      </w:r>
      <w:r>
        <w:t>empfehlenswert, die Stornierungsbuchung zunächst zu simulieren.</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484"/>
        <w:gridCol w:w="2102"/>
        <w:gridCol w:w="4545"/>
        <w:gridCol w:w="3577"/>
        <w:gridCol w:w="246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w:t>
            </w:r>
            <w:r>
              <w:t>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Vertragsbewertung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lastRenderedPageBreak/>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Bewertung zu Verträgen stornieren</w:t>
            </w:r>
            <w:r>
              <w:rPr>
                <w:rStyle w:val="SAPMonospace"/>
              </w:rPr>
              <w:t>(RECEEPRV)</w:t>
            </w:r>
            <w:r>
              <w:t>.</w:t>
            </w:r>
          </w:p>
        </w:tc>
        <w:tc>
          <w:tcPr>
            <w:tcW w:w="0" w:type="auto"/>
          </w:tcPr>
          <w:p w:rsidR="00AD56A2" w:rsidRDefault="005350F5">
            <w:r>
              <w:t xml:space="preserve">Die Sicht </w:t>
            </w:r>
            <w:r>
              <w:rPr>
                <w:rStyle w:val="SAPScreenElement"/>
              </w:rPr>
              <w:t xml:space="preserve">Bewertung zu </w:t>
            </w:r>
            <w:r>
              <w:rPr>
                <w:rStyle w:val="SAPScreenElement"/>
              </w:rPr>
              <w:t>Verträgen stornieren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Bewertung zu Verträgen stornieren: Selektion</w:t>
            </w:r>
          </w:p>
        </w:tc>
        <w:tc>
          <w:tcPr>
            <w:tcW w:w="0" w:type="auto"/>
          </w:tcPr>
          <w:p w:rsidR="00AD56A2" w:rsidRDefault="005350F5">
            <w:r>
              <w:t xml:space="preserve">Geben Sie auf dem Einstiegsbild der App </w:t>
            </w:r>
            <w:r>
              <w:rPr>
                <w:rStyle w:val="SAPScreenElement"/>
              </w:rPr>
              <w:t>Bewertung zu Verträgen stornieren</w:t>
            </w:r>
            <w:r>
              <w:t xml:space="preserve"> folgende Daten ein, und wählen Sie </w:t>
            </w:r>
            <w:r>
              <w:rPr>
                <w:rStyle w:val="SAPScreenElement"/>
              </w:rPr>
              <w:t>Ausführen</w:t>
            </w:r>
            <w:r>
              <w:t>:</w:t>
            </w:r>
          </w:p>
          <w:p w:rsidR="00AD56A2" w:rsidRDefault="005350F5">
            <w:r>
              <w:t xml:space="preserve">Im Bereich </w:t>
            </w:r>
            <w:r>
              <w:rPr>
                <w:rStyle w:val="SAPScreenElement"/>
              </w:rPr>
              <w:t>Belegselektion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w:t>
            </w:r>
            <w:r>
              <w:rPr>
                <w:rStyle w:val="SAPScreenElement"/>
              </w:rPr>
              <w:t>tragsnummer</w:t>
            </w:r>
            <w:r>
              <w:t xml:space="preserve">: </w:t>
            </w:r>
            <w:r>
              <w:rPr>
                <w:rStyle w:val="SAPUserEntry"/>
              </w:rPr>
              <w:t>&lt;Ihr(e) Vertrag/Verträge&gt;</w:t>
            </w:r>
          </w:p>
          <w:p w:rsidR="00AD56A2" w:rsidRDefault="005350F5">
            <w:r>
              <w:t xml:space="preserve">Im Bereich </w:t>
            </w:r>
            <w:r>
              <w:rPr>
                <w:rStyle w:val="SAPScreenElement"/>
              </w:rPr>
              <w:t>Buchungsdaten</w:t>
            </w:r>
            <w:r>
              <w:t>:</w:t>
            </w:r>
          </w:p>
          <w:p w:rsidR="00AD56A2" w:rsidRDefault="005350F5">
            <w:r>
              <w:rPr>
                <w:rStyle w:val="SAPScreenElement"/>
              </w:rPr>
              <w:t>Modus</w:t>
            </w:r>
            <w:r>
              <w:t xml:space="preserve">: </w:t>
            </w:r>
            <w:r>
              <w:rPr>
                <w:rStyle w:val="SAPUserEntry"/>
              </w:rPr>
              <w:t>Echtlauf</w:t>
            </w:r>
          </w:p>
          <w:p w:rsidR="00AD56A2" w:rsidRDefault="005350F5">
            <w:r>
              <w:rPr>
                <w:rStyle w:val="SAPScreenElement"/>
              </w:rPr>
              <w:t>Stornogrund</w:t>
            </w:r>
            <w:r>
              <w:t xml:space="preserve">: </w:t>
            </w:r>
            <w:r>
              <w:rPr>
                <w:rStyle w:val="SAPUserEntry"/>
              </w:rPr>
              <w:t>&lt;Ihr Stornogrund&gt;</w:t>
            </w:r>
          </w:p>
          <w:p w:rsidR="00AD56A2" w:rsidRDefault="005350F5">
            <w:r>
              <w:rPr>
                <w:rStyle w:val="SAPScreenElement"/>
              </w:rPr>
              <w:t>Buchungsdatum</w:t>
            </w:r>
            <w:r>
              <w:t xml:space="preserve">: </w:t>
            </w:r>
            <w:r>
              <w:rPr>
                <w:rStyle w:val="SAPUserEntry"/>
              </w:rPr>
              <w:t>&lt;Ihr Buchungsdatum&gt;</w:t>
            </w:r>
          </w:p>
          <w:p w:rsidR="00AD56A2" w:rsidRDefault="005350F5">
            <w:r>
              <w:rPr>
                <w:rStyle w:val="SAPScreenElement"/>
              </w:rPr>
              <w:t>Buchungsperiode</w:t>
            </w:r>
            <w:r>
              <w:t xml:space="preserve">: </w:t>
            </w:r>
            <w:r>
              <w:rPr>
                <w:rStyle w:val="SAPUserEntry"/>
              </w:rPr>
              <w:t>&lt;Ihre Buchungsperiode&gt;</w:t>
            </w:r>
          </w:p>
        </w:tc>
        <w:tc>
          <w:tcPr>
            <w:tcW w:w="0" w:type="auto"/>
          </w:tcPr>
          <w:p w:rsidR="00AD56A2" w:rsidRDefault="005350F5">
            <w:r>
              <w:t xml:space="preserve">Die Daten werden validiert, und die nächste Sicht </w:t>
            </w:r>
            <w:r>
              <w:rPr>
                <w:rStyle w:val="SAPScreenElement"/>
              </w:rPr>
              <w:t>Bewertung zu Verträ</w:t>
            </w:r>
            <w:r>
              <w:rPr>
                <w:rStyle w:val="SAPScreenElement"/>
              </w:rPr>
              <w:t>gen stornieren</w:t>
            </w:r>
            <w:r>
              <w:t xml:space="preserve"> wird angezeigt.</w:t>
            </w:r>
          </w:p>
          <w:p w:rsidR="00AD56A2" w:rsidRDefault="005350F5">
            <w:r>
              <w:t>Die stornierten Bewertungsbuchungen werden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Bewertung zu Verträgen stornieren</w:t>
            </w:r>
          </w:p>
        </w:tc>
        <w:tc>
          <w:tcPr>
            <w:tcW w:w="0" w:type="auto"/>
          </w:tcPr>
          <w:p w:rsidR="00AD56A2" w:rsidRDefault="005350F5">
            <w:r>
              <w:t xml:space="preserve">Wählen Sie </w:t>
            </w:r>
            <w:r>
              <w:rPr>
                <w:rStyle w:val="SAPScreenElement"/>
              </w:rPr>
              <w:t>Zurück</w:t>
            </w:r>
            <w:r>
              <w:t>, um zurückzukehren.</w:t>
            </w:r>
          </w:p>
        </w:tc>
        <w:tc>
          <w:tcPr>
            <w:tcW w:w="0" w:type="auto"/>
          </w:tcPr>
          <w:p w:rsidR="00AD56A2" w:rsidRDefault="005350F5">
            <w:r>
              <w:t>Die gebuchten Bewertungen werden storniert.</w:t>
            </w:r>
          </w:p>
        </w:tc>
        <w:tc>
          <w:tcPr>
            <w:tcW w:w="0" w:type="auto"/>
          </w:tcPr>
          <w:p w:rsidR="00AD56A2" w:rsidRDefault="00AD56A2"/>
        </w:tc>
      </w:tr>
    </w:tbl>
    <w:p w:rsidR="00AD56A2" w:rsidRDefault="005350F5">
      <w:pPr>
        <w:pStyle w:val="Heading2"/>
      </w:pPr>
      <w:bookmarkStart w:id="92" w:name="d2e4054"/>
      <w:bookmarkStart w:id="93" w:name="_Toc52222400"/>
      <w:r>
        <w:t>Anpassung</w:t>
      </w:r>
      <w:bookmarkEnd w:id="92"/>
      <w:bookmarkEnd w:id="93"/>
    </w:p>
    <w:p w:rsidR="00AD56A2" w:rsidRDefault="005350F5">
      <w:pPr>
        <w:pStyle w:val="Heading3"/>
      </w:pPr>
      <w:bookmarkStart w:id="94" w:name="d2e4055"/>
      <w:bookmarkStart w:id="95" w:name="_Toc52222401"/>
      <w:r>
        <w:t>Freie Anpassung</w:t>
      </w:r>
      <w:bookmarkEnd w:id="94"/>
      <w:bookmarkEnd w:id="95"/>
    </w:p>
    <w:p w:rsidR="00AD56A2" w:rsidRDefault="005350F5">
      <w:pPr>
        <w:pStyle w:val="Heading4"/>
      </w:pPr>
      <w:bookmarkStart w:id="96" w:name="unique_35"/>
      <w:bookmarkStart w:id="97" w:name="_Toc52222402"/>
      <w:r>
        <w:t xml:space="preserve">Freie Anpassung – </w:t>
      </w:r>
      <w:r>
        <w:t>Simulieren</w:t>
      </w:r>
      <w:bookmarkEnd w:id="96"/>
      <w:bookmarkEnd w:id="97"/>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die Bedingung eines vorhandenen Vertrags im Rahmen Ihrer täglichen Arbeit anpassen.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37"/>
        <w:gridCol w:w="1871"/>
        <w:gridCol w:w="4792"/>
        <w:gridCol w:w="3346"/>
        <w:gridCol w:w="262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 xml:space="preserve">Bezeichnung des </w:t>
            </w:r>
            <w:r>
              <w:t>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 verwalten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Geben Sie folgende Date</w:t>
            </w:r>
            <w:r>
              <w:t xml:space="preserv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Vertrag</w:t>
            </w:r>
          </w:p>
        </w:tc>
        <w:tc>
          <w:tcPr>
            <w:tcW w:w="0" w:type="auto"/>
          </w:tcPr>
          <w:p w:rsidR="00AD56A2" w:rsidRDefault="005350F5">
            <w:r>
              <w:t xml:space="preserve">Das Bild </w:t>
            </w:r>
            <w:r>
              <w:rPr>
                <w:rStyle w:val="SAPScreenElement"/>
              </w:rPr>
              <w:t>Ändern von Vertrag XXXX/YYYY: 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Anpassung simulieren</w:t>
            </w:r>
          </w:p>
        </w:tc>
        <w:tc>
          <w:tcPr>
            <w:tcW w:w="0" w:type="auto"/>
          </w:tcPr>
          <w:p w:rsidR="00AD56A2" w:rsidRDefault="005350F5">
            <w:r>
              <w:t xml:space="preserve">Wählen Sie </w:t>
            </w:r>
            <w:r>
              <w:rPr>
                <w:rStyle w:val="SAPScreenElement"/>
              </w:rPr>
              <w:t>Anpassung</w:t>
            </w:r>
            <w:r>
              <w:t>.</w:t>
            </w:r>
          </w:p>
          <w:p w:rsidR="00AD56A2" w:rsidRDefault="005350F5">
            <w:r>
              <w:t xml:space="preserve">Wählen Sie </w:t>
            </w:r>
            <w:r>
              <w:rPr>
                <w:rStyle w:val="SAPScreenElement"/>
              </w:rPr>
              <w:t>Klausel anlegen</w:t>
            </w:r>
            <w:r>
              <w:t xml:space="preserve">, und fügen Sie Ihrem Vertrag </w:t>
            </w:r>
            <w:r>
              <w:t xml:space="preserve">anschließend die Anpassungsregel </w:t>
            </w:r>
            <w:r>
              <w:rPr>
                <w:rStyle w:val="SAPScreenElement"/>
              </w:rPr>
              <w:t>Frei – Änderbar</w:t>
            </w:r>
            <w:r>
              <w:t xml:space="preserve"> hinzu.</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Konditionen</w:t>
            </w:r>
          </w:p>
        </w:tc>
        <w:tc>
          <w:tcPr>
            <w:tcW w:w="0" w:type="auto"/>
          </w:tcPr>
          <w:p w:rsidR="00AD56A2" w:rsidRDefault="005350F5">
            <w:r>
              <w:t xml:space="preserve">Wählen Sie </w:t>
            </w:r>
            <w:r>
              <w:rPr>
                <w:rStyle w:val="SAPScreenElement"/>
              </w:rPr>
              <w:t>Konditionen</w:t>
            </w:r>
            <w:r>
              <w:t xml:space="preserve"> neben </w:t>
            </w:r>
            <w:r>
              <w:rPr>
                <w:rStyle w:val="SAPScreenElement"/>
              </w:rPr>
              <w:t>Frei – Änderbar</w:t>
            </w:r>
            <w:r>
              <w:t>.</w:t>
            </w:r>
          </w:p>
        </w:tc>
        <w:tc>
          <w:tcPr>
            <w:tcW w:w="0" w:type="auto"/>
          </w:tcPr>
          <w:p w:rsidR="00000000" w:rsidRDefault="005350F5"/>
        </w:tc>
        <w:tc>
          <w:tcPr>
            <w:tcW w:w="0" w:type="auto"/>
          </w:tcPr>
          <w:p w:rsidR="00000000" w:rsidRDefault="005350F5"/>
        </w:tc>
      </w:tr>
      <w:tr w:rsidR="00AD56A2" w:rsidTr="005350F5">
        <w:tc>
          <w:tcPr>
            <w:tcW w:w="0" w:type="auto"/>
          </w:tcPr>
          <w:p w:rsidR="00AD56A2" w:rsidRDefault="005350F5">
            <w:r>
              <w:lastRenderedPageBreak/>
              <w:t>6</w:t>
            </w:r>
          </w:p>
        </w:tc>
        <w:tc>
          <w:tcPr>
            <w:tcW w:w="0" w:type="auto"/>
          </w:tcPr>
          <w:p w:rsidR="00AD56A2" w:rsidRDefault="005350F5">
            <w:r>
              <w:rPr>
                <w:rStyle w:val="SAPEmphasis"/>
              </w:rPr>
              <w:t>Freie Konditionen zuordnen</w:t>
            </w:r>
          </w:p>
        </w:tc>
        <w:tc>
          <w:tcPr>
            <w:tcW w:w="0" w:type="auto"/>
          </w:tcPr>
          <w:p w:rsidR="00AD56A2" w:rsidRDefault="005350F5">
            <w:r>
              <w:t xml:space="preserve">Wählen Sie </w:t>
            </w:r>
            <w:r>
              <w:rPr>
                <w:rStyle w:val="SAPScreenElement"/>
              </w:rPr>
              <w:t>Freie Kondition(en) zuordnen</w:t>
            </w:r>
            <w:r>
              <w:t>.</w:t>
            </w:r>
          </w:p>
          <w:p w:rsidR="00AD56A2" w:rsidRDefault="005350F5">
            <w:r>
              <w:t xml:space="preserve">Wählen Sie </w:t>
            </w:r>
            <w:r>
              <w:rPr>
                <w:rStyle w:val="SAPScreenElement"/>
              </w:rPr>
              <w:t>Sichern</w:t>
            </w:r>
            <w:r>
              <w:t>.</w:t>
            </w:r>
          </w:p>
        </w:tc>
        <w:tc>
          <w:tcPr>
            <w:tcW w:w="0" w:type="auto"/>
          </w:tcPr>
          <w:p w:rsidR="00000000" w:rsidRDefault="005350F5"/>
        </w:tc>
        <w:tc>
          <w:tcPr>
            <w:tcW w:w="0" w:type="auto"/>
          </w:tcPr>
          <w:p w:rsidR="00000000" w:rsidRDefault="005350F5"/>
        </w:tc>
      </w:tr>
      <w:tr w:rsidR="00AD56A2" w:rsidTr="005350F5">
        <w:tc>
          <w:tcPr>
            <w:tcW w:w="0" w:type="auto"/>
          </w:tcPr>
          <w:p w:rsidR="00AD56A2" w:rsidRDefault="005350F5">
            <w:r>
              <w:t>7</w:t>
            </w:r>
          </w:p>
        </w:tc>
        <w:tc>
          <w:tcPr>
            <w:tcW w:w="0" w:type="auto"/>
          </w:tcPr>
          <w:p w:rsidR="00AD56A2" w:rsidRDefault="005350F5">
            <w:r>
              <w:rPr>
                <w:rStyle w:val="SAPEmphasis"/>
              </w:rPr>
              <w:t>Simulieren</w:t>
            </w:r>
          </w:p>
        </w:tc>
        <w:tc>
          <w:tcPr>
            <w:tcW w:w="0" w:type="auto"/>
          </w:tcPr>
          <w:p w:rsidR="00AD56A2" w:rsidRDefault="005350F5">
            <w:r>
              <w:t xml:space="preserve">Wählen Sie </w:t>
            </w:r>
            <w:r>
              <w:rPr>
                <w:rStyle w:val="SAPScreenElement"/>
              </w:rPr>
              <w:t xml:space="preserve">Anpassung </w:t>
            </w:r>
            <w:r>
              <w:rPr>
                <w:rStyle w:val="SAPScreenElement"/>
              </w:rPr>
              <w:t>simulieren</w:t>
            </w:r>
            <w:r>
              <w:t>.</w:t>
            </w:r>
          </w:p>
        </w:tc>
        <w:tc>
          <w:tcPr>
            <w:tcW w:w="0" w:type="auto"/>
          </w:tcPr>
          <w:p w:rsidR="00AD56A2" w:rsidRDefault="005350F5">
            <w:r>
              <w:t xml:space="preserve">Das Bild </w:t>
            </w:r>
            <w:r>
              <w:rPr>
                <w:rStyle w:val="SAPScreenElement"/>
              </w:rPr>
              <w:t>Anpassungsparameter</w:t>
            </w:r>
            <w:r>
              <w:t xml:space="preserve"> wird angezeigt.</w:t>
            </w:r>
          </w:p>
        </w:tc>
        <w:tc>
          <w:tcPr>
            <w:tcW w:w="0" w:type="auto"/>
          </w:tcPr>
          <w:p w:rsidR="00000000" w:rsidRDefault="005350F5"/>
        </w:tc>
      </w:tr>
      <w:tr w:rsidR="00AD56A2" w:rsidTr="005350F5">
        <w:tc>
          <w:tcPr>
            <w:tcW w:w="0" w:type="auto"/>
          </w:tcPr>
          <w:p w:rsidR="00AD56A2" w:rsidRDefault="005350F5">
            <w:r>
              <w:t>8</w:t>
            </w:r>
          </w:p>
        </w:tc>
        <w:tc>
          <w:tcPr>
            <w:tcW w:w="0" w:type="auto"/>
          </w:tcPr>
          <w:p w:rsidR="00AD56A2" w:rsidRDefault="005350F5">
            <w:r>
              <w:rPr>
                <w:rStyle w:val="SAPEmphasis"/>
              </w:rPr>
              <w:t>Ausführen</w:t>
            </w:r>
          </w:p>
        </w:tc>
        <w:tc>
          <w:tcPr>
            <w:tcW w:w="0" w:type="auto"/>
          </w:tcPr>
          <w:p w:rsidR="00AD56A2" w:rsidRDefault="005350F5">
            <w:r>
              <w:t xml:space="preserve">Geben Sie folgende Daten ein, und wählen Sie </w:t>
            </w:r>
            <w:r>
              <w:rPr>
                <w:rStyle w:val="SAPScreenElement"/>
              </w:rPr>
              <w:t>Weiter</w:t>
            </w:r>
            <w:r>
              <w:t>:</w:t>
            </w:r>
          </w:p>
          <w:p w:rsidR="00AD56A2" w:rsidRDefault="005350F5">
            <w:r>
              <w:rPr>
                <w:rStyle w:val="SAPScreenElement"/>
              </w:rPr>
              <w:t>Nächstmöglicher Gültigkeitsbeginn</w:t>
            </w:r>
            <w:r>
              <w:t xml:space="preserve">: </w:t>
            </w:r>
            <w:r>
              <w:rPr>
                <w:rStyle w:val="SAPUserEntry"/>
              </w:rPr>
              <w:t>Kennzeichen setzen</w:t>
            </w:r>
          </w:p>
          <w:p w:rsidR="00AD56A2" w:rsidRDefault="005350F5">
            <w:r>
              <w:rPr>
                <w:rStyle w:val="SAPScreenElement"/>
              </w:rPr>
              <w:t>Anpassungsgrund</w:t>
            </w:r>
            <w:r>
              <w:t xml:space="preserve">: </w:t>
            </w:r>
            <w:r>
              <w:rPr>
                <w:rStyle w:val="SAPUserEntry"/>
              </w:rPr>
              <w:t>Standard</w:t>
            </w:r>
          </w:p>
        </w:tc>
        <w:tc>
          <w:tcPr>
            <w:tcW w:w="0" w:type="auto"/>
          </w:tcPr>
          <w:p w:rsidR="00AD56A2" w:rsidRDefault="005350F5">
            <w:r>
              <w:t xml:space="preserve">Das Bild </w:t>
            </w:r>
            <w:r>
              <w:rPr>
                <w:rStyle w:val="SAPScreenElement"/>
              </w:rPr>
              <w:t>Parameter der freien Anpassung</w:t>
            </w:r>
            <w:r>
              <w:t xml:space="preserve"> wird angezei</w:t>
            </w:r>
            <w:r>
              <w:t>gt.</w:t>
            </w:r>
          </w:p>
        </w:tc>
        <w:tc>
          <w:tcPr>
            <w:tcW w:w="0" w:type="auto"/>
          </w:tcPr>
          <w:p w:rsidR="00000000" w:rsidRDefault="005350F5"/>
        </w:tc>
      </w:tr>
      <w:tr w:rsidR="00AD56A2" w:rsidTr="005350F5">
        <w:tc>
          <w:tcPr>
            <w:tcW w:w="0" w:type="auto"/>
          </w:tcPr>
          <w:p w:rsidR="00AD56A2" w:rsidRDefault="005350F5">
            <w:r>
              <w:t>9</w:t>
            </w:r>
          </w:p>
        </w:tc>
        <w:tc>
          <w:tcPr>
            <w:tcW w:w="0" w:type="auto"/>
          </w:tcPr>
          <w:p w:rsidR="00AD56A2" w:rsidRDefault="005350F5">
            <w:r>
              <w:rPr>
                <w:rStyle w:val="SAPEmphasis"/>
              </w:rPr>
              <w:t>Freie Anpassung</w:t>
            </w:r>
          </w:p>
        </w:tc>
        <w:tc>
          <w:tcPr>
            <w:tcW w:w="0" w:type="auto"/>
          </w:tcPr>
          <w:p w:rsidR="00AD56A2" w:rsidRDefault="005350F5">
            <w:r>
              <w:t xml:space="preserve">Geben Sie einen Parameter zur freien Anpassung ein, und wählen Sie </w:t>
            </w:r>
            <w:r>
              <w:rPr>
                <w:rStyle w:val="SAPScreenElement"/>
              </w:rPr>
              <w:t>Weiter</w:t>
            </w:r>
            <w:r>
              <w:t>.</w:t>
            </w:r>
          </w:p>
        </w:tc>
        <w:tc>
          <w:tcPr>
            <w:tcW w:w="0" w:type="auto"/>
          </w:tcPr>
          <w:p w:rsidR="00AD56A2" w:rsidRDefault="005350F5">
            <w:r>
              <w:t xml:space="preserve">Das Bild </w:t>
            </w:r>
            <w:r>
              <w:rPr>
                <w:rStyle w:val="SAPScreenElement"/>
              </w:rPr>
              <w:t>Anpassungssatz</w:t>
            </w:r>
            <w:r>
              <w:t xml:space="preserve"> wird angezeigt.</w:t>
            </w:r>
          </w:p>
        </w:tc>
        <w:tc>
          <w:tcPr>
            <w:tcW w:w="0" w:type="auto"/>
          </w:tcPr>
          <w:p w:rsidR="00000000" w:rsidRDefault="005350F5"/>
        </w:tc>
      </w:tr>
      <w:tr w:rsidR="00AD56A2" w:rsidTr="005350F5">
        <w:tc>
          <w:tcPr>
            <w:tcW w:w="0" w:type="auto"/>
          </w:tcPr>
          <w:p w:rsidR="00AD56A2" w:rsidRDefault="005350F5">
            <w:r>
              <w:t>10</w:t>
            </w:r>
          </w:p>
        </w:tc>
        <w:tc>
          <w:tcPr>
            <w:tcW w:w="0" w:type="auto"/>
          </w:tcPr>
          <w:p w:rsidR="00AD56A2" w:rsidRDefault="005350F5">
            <w:r>
              <w:rPr>
                <w:rStyle w:val="SAPEmphasis"/>
              </w:rPr>
              <w:t>Anpassung simulieren</w:t>
            </w:r>
          </w:p>
        </w:tc>
        <w:tc>
          <w:tcPr>
            <w:tcW w:w="0" w:type="auto"/>
          </w:tcPr>
          <w:p w:rsidR="00AD56A2" w:rsidRDefault="005350F5">
            <w:r>
              <w:t xml:space="preserve">Wählen Sie </w:t>
            </w:r>
            <w:r>
              <w:rPr>
                <w:rStyle w:val="SAPScreenElement"/>
              </w:rPr>
              <w:t>Weiter</w:t>
            </w:r>
            <w:r>
              <w:t>.</w:t>
            </w:r>
          </w:p>
        </w:tc>
        <w:tc>
          <w:tcPr>
            <w:tcW w:w="0" w:type="auto"/>
          </w:tcPr>
          <w:p w:rsidR="00AD56A2" w:rsidRDefault="005350F5">
            <w:r>
              <w:t xml:space="preserve">Das Bild </w:t>
            </w:r>
            <w:r>
              <w:rPr>
                <w:rStyle w:val="SAPScreenElement"/>
              </w:rPr>
              <w:t>Anpassungsdaten zur Kondition</w:t>
            </w:r>
            <w:r>
              <w:t xml:space="preserve"> wird angezeigt.</w:t>
            </w:r>
          </w:p>
        </w:tc>
        <w:tc>
          <w:tcPr>
            <w:tcW w:w="0" w:type="auto"/>
          </w:tcPr>
          <w:p w:rsidR="00000000" w:rsidRDefault="005350F5"/>
        </w:tc>
      </w:tr>
      <w:tr w:rsidR="00AD56A2" w:rsidTr="005350F5">
        <w:tc>
          <w:tcPr>
            <w:tcW w:w="0" w:type="auto"/>
          </w:tcPr>
          <w:p w:rsidR="00AD56A2" w:rsidRDefault="005350F5">
            <w:r>
              <w:t>11</w:t>
            </w:r>
          </w:p>
        </w:tc>
        <w:tc>
          <w:tcPr>
            <w:tcW w:w="0" w:type="auto"/>
          </w:tcPr>
          <w:p w:rsidR="00AD56A2" w:rsidRDefault="005350F5">
            <w:r>
              <w:rPr>
                <w:rStyle w:val="SAPEmphasis"/>
              </w:rPr>
              <w:t>Fortfahren</w:t>
            </w:r>
          </w:p>
        </w:tc>
        <w:tc>
          <w:tcPr>
            <w:tcW w:w="0" w:type="auto"/>
          </w:tcPr>
          <w:p w:rsidR="00AD56A2" w:rsidRDefault="005350F5">
            <w:r>
              <w:t xml:space="preserve">Wählen Sie </w:t>
            </w:r>
            <w:r>
              <w:rPr>
                <w:rStyle w:val="SAPScreenElement"/>
              </w:rPr>
              <w:t>Weiter</w:t>
            </w:r>
            <w:r>
              <w:t>.</w:t>
            </w:r>
          </w:p>
        </w:tc>
        <w:tc>
          <w:tcPr>
            <w:tcW w:w="0" w:type="auto"/>
          </w:tcPr>
          <w:p w:rsidR="00AD56A2" w:rsidRDefault="00AD56A2"/>
        </w:tc>
        <w:tc>
          <w:tcPr>
            <w:tcW w:w="0" w:type="auto"/>
          </w:tcPr>
          <w:p w:rsidR="00000000" w:rsidRDefault="005350F5"/>
        </w:tc>
      </w:tr>
    </w:tbl>
    <w:p w:rsidR="00AD56A2" w:rsidRDefault="005350F5">
      <w:pPr>
        <w:pStyle w:val="Heading4"/>
      </w:pPr>
      <w:bookmarkStart w:id="98" w:name="unique_36"/>
      <w:bookmarkStart w:id="99" w:name="_Toc52222403"/>
      <w:r>
        <w:t>Freie Anpassung – Ausführen</w:t>
      </w:r>
      <w:bookmarkEnd w:id="98"/>
      <w:bookmarkEnd w:id="9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lastRenderedPageBreak/>
        <w:t>Kontext</w:t>
      </w:r>
    </w:p>
    <w:p w:rsidR="00AD56A2" w:rsidRDefault="005350F5">
      <w:r>
        <w:t xml:space="preserve">In dieser Aktivität können Sie die Bedingung eines vorhandenen Vertrags im Rahmen Ihrer </w:t>
      </w:r>
      <w:r>
        <w:t>täglichen Arbeit anpassen.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85"/>
        <w:gridCol w:w="1988"/>
        <w:gridCol w:w="4101"/>
        <w:gridCol w:w="3720"/>
        <w:gridCol w:w="277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 verwalten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Geben Sie folgende Date</w:t>
            </w:r>
            <w:r>
              <w:t xml:space="preserv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Vertrag</w:t>
            </w:r>
          </w:p>
        </w:tc>
        <w:tc>
          <w:tcPr>
            <w:tcW w:w="0" w:type="auto"/>
          </w:tcPr>
          <w:p w:rsidR="00AD56A2" w:rsidRDefault="005350F5">
            <w:r>
              <w:t xml:space="preserve">Das Bild </w:t>
            </w:r>
            <w:r>
              <w:rPr>
                <w:rStyle w:val="SAPScreenElement"/>
              </w:rPr>
              <w:t>Ändern von Vertrag XXXX/YYYY: 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Anpassung ausführen</w:t>
            </w:r>
          </w:p>
        </w:tc>
        <w:tc>
          <w:tcPr>
            <w:tcW w:w="0" w:type="auto"/>
          </w:tcPr>
          <w:p w:rsidR="00AD56A2" w:rsidRDefault="005350F5">
            <w:r>
              <w:t xml:space="preserve">Wählen Sie </w:t>
            </w:r>
            <w:r>
              <w:rPr>
                <w:rStyle w:val="SAPScreenElement"/>
              </w:rPr>
              <w:t>Anpassung</w:t>
            </w:r>
            <w:r>
              <w:t>.</w:t>
            </w:r>
          </w:p>
        </w:tc>
        <w:tc>
          <w:tcPr>
            <w:tcW w:w="0" w:type="auto"/>
          </w:tcPr>
          <w:p w:rsidR="00AD56A2" w:rsidRDefault="00AD56A2"/>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Konditionen</w:t>
            </w:r>
          </w:p>
        </w:tc>
        <w:tc>
          <w:tcPr>
            <w:tcW w:w="0" w:type="auto"/>
          </w:tcPr>
          <w:p w:rsidR="00AD56A2" w:rsidRDefault="005350F5">
            <w:r>
              <w:t xml:space="preserve">Wählen Sie </w:t>
            </w:r>
            <w:r>
              <w:rPr>
                <w:rStyle w:val="SAPScreenElement"/>
              </w:rPr>
              <w:t>Konditionen</w:t>
            </w:r>
            <w:r>
              <w:t>.</w:t>
            </w:r>
          </w:p>
        </w:tc>
        <w:tc>
          <w:tcPr>
            <w:tcW w:w="0" w:type="auto"/>
          </w:tcPr>
          <w:p w:rsidR="00000000" w:rsidRDefault="005350F5"/>
        </w:tc>
        <w:tc>
          <w:tcPr>
            <w:tcW w:w="0" w:type="auto"/>
          </w:tcPr>
          <w:p w:rsidR="00000000" w:rsidRDefault="005350F5"/>
        </w:tc>
      </w:tr>
      <w:tr w:rsidR="00AD56A2" w:rsidTr="005350F5">
        <w:tc>
          <w:tcPr>
            <w:tcW w:w="0" w:type="auto"/>
          </w:tcPr>
          <w:p w:rsidR="00AD56A2" w:rsidRDefault="005350F5">
            <w:r>
              <w:t>6</w:t>
            </w:r>
          </w:p>
        </w:tc>
        <w:tc>
          <w:tcPr>
            <w:tcW w:w="0" w:type="auto"/>
          </w:tcPr>
          <w:p w:rsidR="00AD56A2" w:rsidRDefault="005350F5">
            <w:r>
              <w:rPr>
                <w:rStyle w:val="SAPEmphasis"/>
              </w:rPr>
              <w:t>Ausführen</w:t>
            </w:r>
          </w:p>
        </w:tc>
        <w:tc>
          <w:tcPr>
            <w:tcW w:w="0" w:type="auto"/>
          </w:tcPr>
          <w:p w:rsidR="00AD56A2" w:rsidRDefault="005350F5">
            <w:r>
              <w:t xml:space="preserve">Wählen Sie </w:t>
            </w:r>
            <w:r>
              <w:rPr>
                <w:rStyle w:val="SAPScreenElement"/>
              </w:rPr>
              <w:t>Anpassung ausführen/fortsetzen</w:t>
            </w:r>
            <w:r>
              <w:t>.</w:t>
            </w:r>
          </w:p>
        </w:tc>
        <w:tc>
          <w:tcPr>
            <w:tcW w:w="0" w:type="auto"/>
          </w:tcPr>
          <w:p w:rsidR="00AD56A2" w:rsidRDefault="005350F5">
            <w:r>
              <w:t xml:space="preserve">Das Bild </w:t>
            </w:r>
            <w:r>
              <w:rPr>
                <w:rStyle w:val="SAPScreenElement"/>
              </w:rPr>
              <w:t>Anpassungsparameter</w:t>
            </w:r>
            <w:r>
              <w:t xml:space="preserve"> wird angezeigt.</w:t>
            </w:r>
          </w:p>
        </w:tc>
        <w:tc>
          <w:tcPr>
            <w:tcW w:w="0" w:type="auto"/>
          </w:tcPr>
          <w:p w:rsidR="00000000" w:rsidRDefault="005350F5"/>
        </w:tc>
      </w:tr>
      <w:tr w:rsidR="00AD56A2" w:rsidTr="005350F5">
        <w:tc>
          <w:tcPr>
            <w:tcW w:w="0" w:type="auto"/>
          </w:tcPr>
          <w:p w:rsidR="00AD56A2" w:rsidRDefault="005350F5">
            <w:r>
              <w:t>7</w:t>
            </w:r>
          </w:p>
        </w:tc>
        <w:tc>
          <w:tcPr>
            <w:tcW w:w="0" w:type="auto"/>
          </w:tcPr>
          <w:p w:rsidR="00AD56A2" w:rsidRDefault="005350F5">
            <w:r>
              <w:rPr>
                <w:rStyle w:val="SAPEmphasis"/>
              </w:rPr>
              <w:t>Ausführen</w:t>
            </w:r>
          </w:p>
        </w:tc>
        <w:tc>
          <w:tcPr>
            <w:tcW w:w="0" w:type="auto"/>
          </w:tcPr>
          <w:p w:rsidR="00AD56A2" w:rsidRDefault="005350F5">
            <w:r>
              <w:t xml:space="preserve">Geben Sie folgende Daten ein, und wählen Sie </w:t>
            </w:r>
            <w:r>
              <w:rPr>
                <w:rStyle w:val="SAPScreenElement"/>
              </w:rPr>
              <w:t>Weiter</w:t>
            </w:r>
            <w:r>
              <w:t>:</w:t>
            </w:r>
          </w:p>
          <w:p w:rsidR="00AD56A2" w:rsidRDefault="005350F5">
            <w:r>
              <w:rPr>
                <w:rStyle w:val="SAPScreenElement"/>
              </w:rPr>
              <w:t>Nächstmöglicher Gültigkeitsbeginn</w:t>
            </w:r>
            <w:r>
              <w:t xml:space="preserve">: </w:t>
            </w:r>
            <w:r>
              <w:rPr>
                <w:rStyle w:val="SAPUserEntry"/>
              </w:rPr>
              <w:t>Kennzeichen setzen</w:t>
            </w:r>
          </w:p>
          <w:p w:rsidR="00AD56A2" w:rsidRDefault="005350F5">
            <w:r>
              <w:rPr>
                <w:rStyle w:val="SAPScreenElement"/>
              </w:rPr>
              <w:t>Anpassungsgrund</w:t>
            </w:r>
            <w:r>
              <w:t xml:space="preserve">: </w:t>
            </w:r>
            <w:r>
              <w:rPr>
                <w:rStyle w:val="SAPUserEntry"/>
              </w:rPr>
              <w:t>Standard</w:t>
            </w:r>
          </w:p>
        </w:tc>
        <w:tc>
          <w:tcPr>
            <w:tcW w:w="0" w:type="auto"/>
          </w:tcPr>
          <w:p w:rsidR="00AD56A2" w:rsidRDefault="005350F5">
            <w:r>
              <w:t xml:space="preserve">Das Bild </w:t>
            </w:r>
            <w:r>
              <w:rPr>
                <w:rStyle w:val="SAPScreenElement"/>
              </w:rPr>
              <w:t xml:space="preserve">Parameter </w:t>
            </w:r>
            <w:r>
              <w:rPr>
                <w:rStyle w:val="SAPScreenElement"/>
              </w:rPr>
              <w:t>der freien Anpassung</w:t>
            </w:r>
            <w:r>
              <w:t xml:space="preserve"> wird angezeigt.</w:t>
            </w:r>
          </w:p>
        </w:tc>
        <w:tc>
          <w:tcPr>
            <w:tcW w:w="0" w:type="auto"/>
          </w:tcPr>
          <w:p w:rsidR="00000000" w:rsidRDefault="005350F5"/>
        </w:tc>
      </w:tr>
      <w:tr w:rsidR="00AD56A2" w:rsidTr="005350F5">
        <w:tc>
          <w:tcPr>
            <w:tcW w:w="0" w:type="auto"/>
          </w:tcPr>
          <w:p w:rsidR="00AD56A2" w:rsidRDefault="005350F5">
            <w:r>
              <w:t>8</w:t>
            </w:r>
          </w:p>
        </w:tc>
        <w:tc>
          <w:tcPr>
            <w:tcW w:w="0" w:type="auto"/>
          </w:tcPr>
          <w:p w:rsidR="00AD56A2" w:rsidRDefault="005350F5">
            <w:r>
              <w:rPr>
                <w:rStyle w:val="SAPEmphasis"/>
              </w:rPr>
              <w:t>Freie Anpassung</w:t>
            </w:r>
          </w:p>
        </w:tc>
        <w:tc>
          <w:tcPr>
            <w:tcW w:w="0" w:type="auto"/>
          </w:tcPr>
          <w:p w:rsidR="00AD56A2" w:rsidRDefault="005350F5">
            <w:r>
              <w:t xml:space="preserve">Geben Sie einen Parameter zur freien Anpassung ein, und wählen Sie </w:t>
            </w:r>
            <w:r>
              <w:rPr>
                <w:rStyle w:val="SAPScreenElement"/>
              </w:rPr>
              <w:t>Weiter</w:t>
            </w:r>
            <w:r>
              <w:t>.</w:t>
            </w:r>
          </w:p>
        </w:tc>
        <w:tc>
          <w:tcPr>
            <w:tcW w:w="0" w:type="auto"/>
          </w:tcPr>
          <w:p w:rsidR="00AD56A2" w:rsidRDefault="005350F5">
            <w:r>
              <w:t xml:space="preserve">Das Bild </w:t>
            </w:r>
            <w:r>
              <w:rPr>
                <w:rStyle w:val="SAPScreenElement"/>
              </w:rPr>
              <w:t>Anpassungssatz</w:t>
            </w:r>
            <w:r>
              <w:t xml:space="preserve"> wird angezeigt.</w:t>
            </w:r>
          </w:p>
        </w:tc>
        <w:tc>
          <w:tcPr>
            <w:tcW w:w="0" w:type="auto"/>
          </w:tcPr>
          <w:p w:rsidR="00000000" w:rsidRDefault="005350F5"/>
        </w:tc>
      </w:tr>
      <w:tr w:rsidR="00AD56A2" w:rsidTr="005350F5">
        <w:tc>
          <w:tcPr>
            <w:tcW w:w="0" w:type="auto"/>
          </w:tcPr>
          <w:p w:rsidR="00AD56A2" w:rsidRDefault="005350F5">
            <w:r>
              <w:t>9</w:t>
            </w:r>
          </w:p>
        </w:tc>
        <w:tc>
          <w:tcPr>
            <w:tcW w:w="0" w:type="auto"/>
          </w:tcPr>
          <w:p w:rsidR="00AD56A2" w:rsidRDefault="005350F5">
            <w:r>
              <w:rPr>
                <w:rStyle w:val="SAPEmphasis"/>
              </w:rPr>
              <w:t>Anpassung aktivieren</w:t>
            </w:r>
          </w:p>
        </w:tc>
        <w:tc>
          <w:tcPr>
            <w:tcW w:w="0" w:type="auto"/>
          </w:tcPr>
          <w:p w:rsidR="00AD56A2" w:rsidRDefault="005350F5">
            <w:r>
              <w:t xml:space="preserve">Wählen Sie </w:t>
            </w:r>
            <w:r>
              <w:rPr>
                <w:rStyle w:val="SAPScreenElement"/>
              </w:rPr>
              <w:t>Anpassung aktivieren</w:t>
            </w:r>
            <w:r>
              <w:t>.</w:t>
            </w:r>
          </w:p>
          <w:p w:rsidR="00AD56A2" w:rsidRDefault="005350F5">
            <w:r>
              <w:t xml:space="preserve">Wählen Sie </w:t>
            </w:r>
            <w:r>
              <w:rPr>
                <w:rStyle w:val="SAPScreenElement"/>
              </w:rPr>
              <w:t>Simulation ausf</w:t>
            </w:r>
            <w:r>
              <w:rPr>
                <w:rStyle w:val="SAPScreenElement"/>
              </w:rPr>
              <w:t>ühren</w:t>
            </w:r>
            <w:r>
              <w:t>.</w:t>
            </w:r>
          </w:p>
        </w:tc>
        <w:tc>
          <w:tcPr>
            <w:tcW w:w="0" w:type="auto"/>
          </w:tcPr>
          <w:p w:rsidR="00AD56A2" w:rsidRDefault="005350F5">
            <w:r>
              <w:t xml:space="preserve">Das Bild </w:t>
            </w:r>
            <w:r>
              <w:rPr>
                <w:rStyle w:val="SAPScreenElement"/>
              </w:rPr>
              <w:t>Konditionenanpassung simulieren</w:t>
            </w:r>
            <w:r>
              <w:t xml:space="preserve"> wird angezeigt.</w:t>
            </w:r>
          </w:p>
        </w:tc>
        <w:tc>
          <w:tcPr>
            <w:tcW w:w="0" w:type="auto"/>
          </w:tcPr>
          <w:p w:rsidR="00000000" w:rsidRDefault="005350F5"/>
        </w:tc>
      </w:tr>
      <w:tr w:rsidR="00AD56A2" w:rsidTr="005350F5">
        <w:tc>
          <w:tcPr>
            <w:tcW w:w="0" w:type="auto"/>
          </w:tcPr>
          <w:p w:rsidR="00AD56A2" w:rsidRDefault="005350F5">
            <w:r>
              <w:lastRenderedPageBreak/>
              <w:t>10</w:t>
            </w:r>
          </w:p>
        </w:tc>
        <w:tc>
          <w:tcPr>
            <w:tcW w:w="0" w:type="auto"/>
          </w:tcPr>
          <w:p w:rsidR="00AD56A2" w:rsidRDefault="005350F5">
            <w:r>
              <w:rPr>
                <w:rStyle w:val="SAPEmphasis"/>
              </w:rPr>
              <w:t>Fortfahren</w:t>
            </w:r>
          </w:p>
        </w:tc>
        <w:tc>
          <w:tcPr>
            <w:tcW w:w="0" w:type="auto"/>
          </w:tcPr>
          <w:p w:rsidR="00AD56A2" w:rsidRDefault="005350F5">
            <w:r>
              <w:t xml:space="preserve">Wählen Sie </w:t>
            </w:r>
            <w:r>
              <w:rPr>
                <w:rStyle w:val="SAPScreenElement"/>
              </w:rPr>
              <w:t>Weiter</w:t>
            </w:r>
            <w:r>
              <w:t>.</w:t>
            </w:r>
          </w:p>
        </w:tc>
        <w:tc>
          <w:tcPr>
            <w:tcW w:w="0" w:type="auto"/>
          </w:tcPr>
          <w:p w:rsidR="00AD56A2" w:rsidRDefault="005350F5">
            <w:r>
              <w:t xml:space="preserve">Das Bild </w:t>
            </w:r>
            <w:r>
              <w:rPr>
                <w:rStyle w:val="SAPScreenElement"/>
              </w:rPr>
              <w:t>Anpassungssatz</w:t>
            </w:r>
            <w:r>
              <w:t xml:space="preserve"> wird angezeigt.</w:t>
            </w:r>
          </w:p>
        </w:tc>
        <w:tc>
          <w:tcPr>
            <w:tcW w:w="0" w:type="auto"/>
          </w:tcPr>
          <w:p w:rsidR="00000000" w:rsidRDefault="005350F5"/>
        </w:tc>
      </w:tr>
      <w:tr w:rsidR="00AD56A2" w:rsidTr="005350F5">
        <w:tc>
          <w:tcPr>
            <w:tcW w:w="0" w:type="auto"/>
          </w:tcPr>
          <w:p w:rsidR="00AD56A2" w:rsidRDefault="005350F5">
            <w:r>
              <w:t>11</w:t>
            </w:r>
          </w:p>
        </w:tc>
        <w:tc>
          <w:tcPr>
            <w:tcW w:w="0" w:type="auto"/>
          </w:tcPr>
          <w:p w:rsidR="00AD56A2" w:rsidRDefault="005350F5">
            <w:r>
              <w:rPr>
                <w:rStyle w:val="SAPEmphasis"/>
              </w:rPr>
              <w:t>Fortfahren</w:t>
            </w:r>
          </w:p>
        </w:tc>
        <w:tc>
          <w:tcPr>
            <w:tcW w:w="0" w:type="auto"/>
          </w:tcPr>
          <w:p w:rsidR="00AD56A2" w:rsidRDefault="005350F5">
            <w:r>
              <w:t xml:space="preserve">Wählen Sie </w:t>
            </w:r>
            <w:r>
              <w:rPr>
                <w:rStyle w:val="SAPScreenElement"/>
              </w:rPr>
              <w:t>Weiter</w:t>
            </w:r>
            <w:r>
              <w:t>.</w:t>
            </w:r>
          </w:p>
        </w:tc>
        <w:tc>
          <w:tcPr>
            <w:tcW w:w="0" w:type="auto"/>
          </w:tcPr>
          <w:p w:rsidR="00AD56A2" w:rsidRDefault="005350F5">
            <w:r>
              <w:t xml:space="preserve">Das Bild </w:t>
            </w:r>
            <w:r>
              <w:rPr>
                <w:rStyle w:val="SAPScreenElement"/>
              </w:rPr>
              <w:t>Anpassungsdaten zur Kondition</w:t>
            </w:r>
            <w:r>
              <w:t xml:space="preserve"> wird angezeigt.</w:t>
            </w:r>
          </w:p>
        </w:tc>
        <w:tc>
          <w:tcPr>
            <w:tcW w:w="0" w:type="auto"/>
          </w:tcPr>
          <w:p w:rsidR="00000000" w:rsidRDefault="005350F5"/>
        </w:tc>
      </w:tr>
      <w:tr w:rsidR="00AD56A2" w:rsidTr="005350F5">
        <w:tc>
          <w:tcPr>
            <w:tcW w:w="0" w:type="auto"/>
          </w:tcPr>
          <w:p w:rsidR="00AD56A2" w:rsidRDefault="005350F5">
            <w:r>
              <w:t>7</w:t>
            </w:r>
          </w:p>
        </w:tc>
        <w:tc>
          <w:tcPr>
            <w:tcW w:w="0" w:type="auto"/>
          </w:tcPr>
          <w:p w:rsidR="00AD56A2" w:rsidRDefault="005350F5">
            <w:r>
              <w:rPr>
                <w:rStyle w:val="SAPEmphasis"/>
              </w:rPr>
              <w:t>Vertrag sichern</w:t>
            </w:r>
          </w:p>
        </w:tc>
        <w:tc>
          <w:tcPr>
            <w:tcW w:w="0" w:type="auto"/>
          </w:tcPr>
          <w:p w:rsidR="00AD56A2" w:rsidRDefault="005350F5">
            <w:r>
              <w:t xml:space="preserve">Wählen Sie </w:t>
            </w:r>
            <w:r>
              <w:rPr>
                <w:rStyle w:val="SAPScreenElement"/>
              </w:rPr>
              <w:t>Sichern</w:t>
            </w:r>
            <w:r>
              <w:t>.</w:t>
            </w:r>
          </w:p>
        </w:tc>
        <w:tc>
          <w:tcPr>
            <w:tcW w:w="0" w:type="auto"/>
          </w:tcPr>
          <w:p w:rsidR="00AD56A2" w:rsidRDefault="005350F5">
            <w:r>
              <w:t>Die Anpassung wird vorgenommen.</w:t>
            </w:r>
          </w:p>
        </w:tc>
        <w:tc>
          <w:tcPr>
            <w:tcW w:w="0" w:type="auto"/>
          </w:tcPr>
          <w:p w:rsidR="00AD56A2" w:rsidRDefault="00AD56A2"/>
        </w:tc>
      </w:tr>
    </w:tbl>
    <w:p w:rsidR="00AD56A2" w:rsidRDefault="005350F5">
      <w:pPr>
        <w:pStyle w:val="Heading3"/>
      </w:pPr>
      <w:bookmarkStart w:id="100" w:name="d2e4244"/>
      <w:bookmarkStart w:id="101" w:name="_Toc52222404"/>
      <w:r>
        <w:t>Indexanpassung</w:t>
      </w:r>
      <w:bookmarkEnd w:id="100"/>
      <w:bookmarkEnd w:id="101"/>
    </w:p>
    <w:p w:rsidR="00AD56A2" w:rsidRDefault="005350F5">
      <w:pPr>
        <w:pStyle w:val="Heading4"/>
      </w:pPr>
      <w:bookmarkStart w:id="102" w:name="unique_37"/>
      <w:bookmarkStart w:id="103" w:name="_Toc52222405"/>
      <w:r>
        <w:t>Indexanpassung – Simulieren</w:t>
      </w:r>
      <w:bookmarkEnd w:id="102"/>
      <w:bookmarkEnd w:id="103"/>
    </w:p>
    <w:p w:rsidR="00AD56A2" w:rsidRDefault="005350F5">
      <w:pPr>
        <w:pStyle w:val="SAPKeyblockTitle"/>
      </w:pPr>
      <w:r>
        <w:t>Testverwaltung</w:t>
      </w:r>
    </w:p>
    <w:p w:rsidR="00AD56A2" w:rsidRDefault="005350F5">
      <w:r>
        <w:t xml:space="preserve">Kundenprojekt: </w:t>
      </w:r>
      <w:r>
        <w:t>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die Bedingung eines vorhandenen Vertrags im Rahmen Ihrer täglichen Arbeit anpassen.</w:t>
      </w:r>
    </w:p>
    <w:p w:rsidR="00AD56A2" w:rsidRDefault="005350F5">
      <w:pPr>
        <w:pStyle w:val="SAPKeyblockTitle"/>
      </w:pPr>
      <w:r>
        <w:lastRenderedPageBreak/>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383"/>
        <w:gridCol w:w="1450"/>
        <w:gridCol w:w="7101"/>
        <w:gridCol w:w="2097"/>
        <w:gridCol w:w="214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Die Sicht </w:t>
            </w:r>
            <w:r>
              <w:rPr>
                <w:rStyle w:val="SAPScreenElement"/>
              </w:rPr>
              <w:t>Vertrag verwalten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in der Sicht </w:t>
            </w:r>
            <w:r>
              <w:rPr>
                <w:rStyle w:val="SAPScreenElement"/>
              </w:rPr>
              <w:t>Vertrag</w:t>
            </w:r>
            <w:r>
              <w:t xml:space="preserve"> folgende Daten ein:</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p w:rsidR="00AD56A2" w:rsidRDefault="005350F5">
            <w:r>
              <w:t xml:space="preserve">und wählen Sie </w:t>
            </w:r>
            <w:r>
              <w:rPr>
                <w:rStyle w:val="SAPScreenElement"/>
              </w:rPr>
              <w:t>Objekt ändern</w:t>
            </w:r>
            <w:r>
              <w:t>.</w:t>
            </w:r>
          </w:p>
        </w:tc>
        <w:tc>
          <w:tcPr>
            <w:tcW w:w="0" w:type="auto"/>
          </w:tcPr>
          <w:p w:rsidR="00AD56A2" w:rsidRDefault="005350F5">
            <w:r>
              <w:t xml:space="preserve">Die Daten werden validiert, und die Sicht </w:t>
            </w:r>
            <w:r>
              <w:rPr>
                <w:rStyle w:val="SAPScreenElement"/>
              </w:rPr>
              <w:t>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Anpassung simulieren</w:t>
            </w:r>
          </w:p>
        </w:tc>
        <w:tc>
          <w:tcPr>
            <w:tcW w:w="0" w:type="auto"/>
          </w:tcPr>
          <w:p w:rsidR="00AD56A2" w:rsidRDefault="005350F5">
            <w:r>
              <w:t xml:space="preserve">Wählen Sie </w:t>
            </w:r>
            <w:r>
              <w:rPr>
                <w:rStyle w:val="SAPScreenElement"/>
              </w:rPr>
              <w:t>Anpassung</w:t>
            </w:r>
            <w:r>
              <w:t>.</w:t>
            </w:r>
          </w:p>
          <w:p w:rsidR="00AD56A2" w:rsidRDefault="005350F5">
            <w:r>
              <w:t xml:space="preserve">Wählen Sie das Symbol </w:t>
            </w:r>
            <w:r>
              <w:rPr>
                <w:rStyle w:val="SAPScreenElement"/>
              </w:rPr>
              <w:t>Klausel anlegen</w:t>
            </w:r>
            <w:r>
              <w:t xml:space="preserve">, </w:t>
            </w:r>
            <w:r>
              <w:t xml:space="preserve">und markieren Sie die Anpassungsregel </w:t>
            </w:r>
            <w:r>
              <w:rPr>
                <w:rStyle w:val="SAPScreenElement"/>
              </w:rPr>
              <w:t>Index – Änderbar</w:t>
            </w:r>
            <w:r>
              <w:rPr>
                <w:rStyle w:val="SAPUserEntry"/>
              </w:rPr>
              <w:t>Deutschland</w:t>
            </w:r>
            <w:r>
              <w:t xml:space="preserve"> für Ihren Vertrag.</w:t>
            </w:r>
          </w:p>
          <w:p w:rsidR="00AD56A2" w:rsidRDefault="005350F5">
            <w:r>
              <w:t xml:space="preserve">Wählen Sie das Symbol </w:t>
            </w:r>
            <w:r>
              <w:rPr>
                <w:rStyle w:val="SAPScreenElement"/>
              </w:rPr>
              <w:t>Customizingverbindung lösen</w:t>
            </w:r>
            <w:r>
              <w:t>, und pflegen Sie Ihre Daten.</w:t>
            </w:r>
          </w:p>
          <w:p w:rsidR="00AD56A2" w:rsidRDefault="005350F5">
            <w:r>
              <w:rPr>
                <w:rStyle w:val="SAPEmphasis"/>
              </w:rPr>
              <w:t xml:space="preserve">Hinweis </w:t>
            </w:r>
            <w:r>
              <w:rPr>
                <w:rStyle w:val="SAPScreenElement"/>
              </w:rPr>
              <w:t>MindÄndPunkte</w:t>
            </w:r>
            <w:r>
              <w:t xml:space="preserve">: </w:t>
            </w:r>
            <w:r>
              <w:rPr>
                <w:rStyle w:val="SAPUserEntry"/>
              </w:rPr>
              <w:t>&lt;Ihr Punkt&gt;</w:t>
            </w:r>
          </w:p>
          <w:p w:rsidR="00AD56A2" w:rsidRDefault="005350F5">
            <w:r>
              <w:rPr>
                <w:rStyle w:val="SAPScreenElement"/>
              </w:rPr>
              <w:t>MindÄndProzent</w:t>
            </w:r>
            <w:r>
              <w:t xml:space="preserve">: </w:t>
            </w:r>
            <w:r>
              <w:rPr>
                <w:rStyle w:val="SAPUserEntry"/>
              </w:rPr>
              <w:t>&lt;Ihr Prozentwert&gt;</w:t>
            </w:r>
          </w:p>
          <w:p w:rsidR="00AD56A2" w:rsidRDefault="005350F5">
            <w:r>
              <w:t>Entweder geben Sie Wert</w:t>
            </w:r>
            <w:r>
              <w:t xml:space="preserve">e in eines dieser Felder ein, oder Sie ignorieren die Warnmeldung </w:t>
            </w:r>
            <w:r>
              <w:rPr>
                <w:rStyle w:val="SAPMonospace"/>
              </w:rPr>
              <w:t>Anpassung XX: Die Mindeständerungsfelder sind nicht gefüllt</w:t>
            </w:r>
            <w:r>
              <w:t>.</w:t>
            </w:r>
          </w:p>
          <w:p w:rsidR="00AD56A2" w:rsidRDefault="005350F5">
            <w:r>
              <w:t>Wenn der Punkt in "MindÄndPunkte" eingegeben wurde, stellen Sie sicher, dass der hier eingegebene Punkt geringer ist als die Diff</w:t>
            </w:r>
            <w:r>
              <w:t>erenz zwischen den Punkten der Indexreihe für das aktuelle Datum und dem Indexstand für das Datum, an dem die Kondition letztmalig angepasst wurde (Beide Punkte werden durch die SSC-UI "Indexstände hinterlegen" in "Vorbereitende Schritte" eingegeben).</w:t>
            </w:r>
          </w:p>
          <w:p w:rsidR="00AD56A2" w:rsidRDefault="005350F5">
            <w:r>
              <w:t>Wenn</w:t>
            </w:r>
            <w:r>
              <w:t xml:space="preserve"> der Punkt in "MindÄndProzent" gepflegt ist, stellen Sie sicher, dass der hier gepflegten Prozent geringer als die prozentuale Differenz zwischen den Punkten der Indexreihe für das aktuelle Datum und des Indexstands für das Datum, an dem die </w:t>
            </w:r>
            <w:r>
              <w:lastRenderedPageBreak/>
              <w:t>Kondition letz</w:t>
            </w:r>
            <w:r>
              <w:t xml:space="preserve">tmalig angepasst wurde, ist (Beide Punkte werden durch die SSC-UI "Indexstände hinterlegen" in "Vorbereitende Schritte" gepflegt). Die prozentuale Differenz wird basierend auf dieser absoluten Differenz mithilfe der folgenden Formel berechnet: Differenz * </w:t>
            </w:r>
            <w:r>
              <w:t>100 / (Indexstand bei letzter Anpassung).</w:t>
            </w:r>
          </w:p>
          <w:p w:rsidR="00AD56A2" w:rsidRDefault="005350F5">
            <w:r>
              <w:rPr>
                <w:rStyle w:val="SAPScreenElement"/>
              </w:rPr>
              <w:t>Indexbeginn</w:t>
            </w:r>
            <w:r>
              <w:t xml:space="preserve">: </w:t>
            </w:r>
            <w:r>
              <w:rPr>
                <w:rStyle w:val="SAPUserEntry"/>
              </w:rPr>
              <w:t>&lt;Das erste Datum des Indexstands&gt;</w:t>
            </w:r>
          </w:p>
          <w:p w:rsidR="00AD56A2" w:rsidRDefault="005350F5">
            <w:r>
              <w:rPr>
                <w:rStyle w:val="SAPScreenElement"/>
              </w:rPr>
              <w:t>Erste Anpassung ab</w:t>
            </w:r>
            <w:r>
              <w:t xml:space="preserve">: </w:t>
            </w:r>
            <w:r>
              <w:rPr>
                <w:rStyle w:val="SAPUserEntry"/>
              </w:rPr>
              <w:t>&lt;Aktuelles Datum&gt;</w:t>
            </w:r>
          </w:p>
          <w:p w:rsidR="00AD56A2" w:rsidRDefault="005350F5">
            <w:r>
              <w:t xml:space="preserve">Bleiben Sie in der Anpassung, und wählen Sie </w:t>
            </w:r>
            <w:r>
              <w:rPr>
                <w:rStyle w:val="SAPScreenElement"/>
              </w:rPr>
              <w:t>Konditionen</w:t>
            </w:r>
            <w:r>
              <w:t>.</w:t>
            </w:r>
          </w:p>
          <w:p w:rsidR="00AD56A2" w:rsidRDefault="005350F5">
            <w:r>
              <w:t xml:space="preserve">Wählen Sie </w:t>
            </w:r>
            <w:r>
              <w:rPr>
                <w:rStyle w:val="SAPScreenElement"/>
              </w:rPr>
              <w:t>Freie Kondition(en) zuordnen</w:t>
            </w:r>
            <w:r>
              <w:t xml:space="preserve">, um eine der Konditionen dem </w:t>
            </w:r>
            <w:r>
              <w:t>Vertrag zuzuordnen.</w:t>
            </w:r>
          </w:p>
          <w:p w:rsidR="00AD56A2" w:rsidRDefault="005350F5">
            <w:r>
              <w:t xml:space="preserve">Wählen Sie </w:t>
            </w:r>
            <w:r>
              <w:rPr>
                <w:rStyle w:val="SAPScreenElement"/>
              </w:rPr>
              <w:t>Sichern</w:t>
            </w:r>
            <w:r>
              <w:t>.</w:t>
            </w:r>
          </w:p>
          <w:p w:rsidR="00AD56A2" w:rsidRDefault="005350F5">
            <w:r>
              <w:t xml:space="preserve">Wählen Sie </w:t>
            </w:r>
            <w:r>
              <w:rPr>
                <w:rStyle w:val="SAPScreenElement"/>
              </w:rPr>
              <w:t>Anpassung simulieren</w:t>
            </w:r>
            <w:r>
              <w:t xml:space="preserve">. Geben Sie folgende Daten ein, und wählen Sie in der Sicht </w:t>
            </w:r>
            <w:r>
              <w:rPr>
                <w:rStyle w:val="SAPScreenElement"/>
              </w:rPr>
              <w:t>Anpassungsparameter</w:t>
            </w:r>
            <w:r>
              <w:t xml:space="preserve"> die Option </w:t>
            </w:r>
            <w:r>
              <w:rPr>
                <w:rStyle w:val="SAPScreenElement"/>
              </w:rPr>
              <w:t>Weiter</w:t>
            </w:r>
            <w:r>
              <w:t>.</w:t>
            </w:r>
          </w:p>
          <w:p w:rsidR="00AD56A2" w:rsidRDefault="005350F5">
            <w:r>
              <w:rPr>
                <w:rStyle w:val="SAPScreenElement"/>
              </w:rPr>
              <w:t>Gültig ab</w:t>
            </w:r>
            <w:r>
              <w:t xml:space="preserve">: </w:t>
            </w:r>
            <w:r>
              <w:rPr>
                <w:rStyle w:val="SAPUserEntry"/>
              </w:rPr>
              <w:t>&lt;Aktuelles Datum wird empfohlen&gt;</w:t>
            </w:r>
          </w:p>
          <w:p w:rsidR="00AD56A2" w:rsidRDefault="005350F5">
            <w:r>
              <w:rPr>
                <w:rStyle w:val="SAPScreenElement"/>
              </w:rPr>
              <w:t>Anpassungsgrund</w:t>
            </w:r>
            <w:r>
              <w:t xml:space="preserve">: </w:t>
            </w:r>
            <w:r>
              <w:rPr>
                <w:rStyle w:val="SAPUserEntry"/>
              </w:rPr>
              <w:t>Standard</w:t>
            </w:r>
          </w:p>
          <w:p w:rsidR="00AD56A2" w:rsidRDefault="005350F5">
            <w:r>
              <w:t>Geben Sie im Dia</w:t>
            </w:r>
            <w:r>
              <w:t xml:space="preserve">logfenster </w:t>
            </w:r>
            <w:r>
              <w:rPr>
                <w:rStyle w:val="SAPScreenElement"/>
              </w:rPr>
              <w:t>Parameter der freien Anpassung</w:t>
            </w:r>
            <w:r>
              <w:t xml:space="preserve"> einen der Parameter zur freien Anpassung ein, und wählen Sie </w:t>
            </w:r>
            <w:r>
              <w:rPr>
                <w:rStyle w:val="SAPScreenElement"/>
              </w:rPr>
              <w:t>Weiter</w:t>
            </w:r>
            <w:r>
              <w:t>.</w:t>
            </w:r>
          </w:p>
          <w:p w:rsidR="00AD56A2" w:rsidRDefault="005350F5">
            <w:r>
              <w:t xml:space="preserve">Wählen Sie im Dialogfenster </w:t>
            </w:r>
            <w:r>
              <w:rPr>
                <w:rStyle w:val="SAPScreenElement"/>
              </w:rPr>
              <w:t>Anpassungssatz</w:t>
            </w:r>
            <w:r>
              <w:t xml:space="preserve"> die Option </w:t>
            </w:r>
            <w:r>
              <w:rPr>
                <w:rStyle w:val="SAPScreenElement"/>
              </w:rPr>
              <w:t>Weiter</w:t>
            </w:r>
            <w:r>
              <w:t>.</w:t>
            </w:r>
          </w:p>
          <w:p w:rsidR="00AD56A2" w:rsidRDefault="005350F5">
            <w:r>
              <w:t xml:space="preserve">Wählen Sie im Dialogfenster </w:t>
            </w:r>
            <w:r>
              <w:rPr>
                <w:rStyle w:val="SAPScreenElement"/>
              </w:rPr>
              <w:t>Anpassungsdaten zur Kondition</w:t>
            </w:r>
            <w:r>
              <w:t xml:space="preserve"> die Option </w:t>
            </w:r>
            <w:r>
              <w:rPr>
                <w:rStyle w:val="SAPScreenElement"/>
              </w:rPr>
              <w:t>Weiter</w:t>
            </w:r>
            <w:r>
              <w:t>.</w:t>
            </w:r>
          </w:p>
        </w:tc>
        <w:tc>
          <w:tcPr>
            <w:tcW w:w="0" w:type="auto"/>
          </w:tcPr>
          <w:p w:rsidR="00AD56A2" w:rsidRDefault="005350F5">
            <w:r>
              <w:lastRenderedPageBreak/>
              <w:t>Die Da</w:t>
            </w:r>
            <w:r>
              <w:t>ten werden validiert, und die Berechnung ist korrekt.</w:t>
            </w:r>
          </w:p>
        </w:tc>
        <w:tc>
          <w:tcPr>
            <w:tcW w:w="0" w:type="auto"/>
          </w:tcPr>
          <w:p w:rsidR="00AD56A2" w:rsidRDefault="00AD56A2"/>
        </w:tc>
      </w:tr>
    </w:tbl>
    <w:p w:rsidR="00AD56A2" w:rsidRDefault="005350F5">
      <w:pPr>
        <w:pStyle w:val="Heading4"/>
      </w:pPr>
      <w:bookmarkStart w:id="104" w:name="unique_38"/>
      <w:bookmarkStart w:id="105" w:name="_Toc52222406"/>
      <w:r>
        <w:t>Indexanpassung – Ausführen</w:t>
      </w:r>
      <w:bookmarkEnd w:id="104"/>
      <w:bookmarkEnd w:id="10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lastRenderedPageBreak/>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493"/>
        <w:gridCol w:w="2008"/>
        <w:gridCol w:w="5254"/>
        <w:gridCol w:w="2931"/>
        <w:gridCol w:w="248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 verwalten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bearbeiten</w:t>
            </w:r>
          </w:p>
        </w:tc>
        <w:tc>
          <w:tcPr>
            <w:tcW w:w="0" w:type="auto"/>
          </w:tcPr>
          <w:p w:rsidR="00AD56A2" w:rsidRDefault="005350F5">
            <w:r>
              <w:t xml:space="preserve">Geben Sie in der Sicht </w:t>
            </w:r>
            <w:r>
              <w:rPr>
                <w:rStyle w:val="SAPScreenElement"/>
              </w:rPr>
              <w:t>Vertrag</w:t>
            </w:r>
            <w:r>
              <w:t xml:space="preserve"> folgende Daten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tc>
        <w:tc>
          <w:tcPr>
            <w:tcW w:w="0" w:type="auto"/>
          </w:tcPr>
          <w:p w:rsidR="00AD56A2" w:rsidRDefault="005350F5">
            <w:r>
              <w:t xml:space="preserve">Die Daten werden validiert, und die Sicht </w:t>
            </w:r>
            <w:r>
              <w:rPr>
                <w:rStyle w:val="SAPScreenElement"/>
              </w:rPr>
              <w:t>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Anpassung ausführen</w:t>
            </w:r>
          </w:p>
        </w:tc>
        <w:tc>
          <w:tcPr>
            <w:tcW w:w="0" w:type="auto"/>
          </w:tcPr>
          <w:p w:rsidR="00AD56A2" w:rsidRDefault="005350F5">
            <w:r>
              <w:t xml:space="preserve">Wählen Sie </w:t>
            </w:r>
            <w:r>
              <w:rPr>
                <w:rStyle w:val="SAPScreenElement"/>
              </w:rPr>
              <w:t>Anpassung</w:t>
            </w:r>
            <w:r>
              <w:t>.</w:t>
            </w:r>
          </w:p>
          <w:p w:rsidR="00AD56A2" w:rsidRDefault="005350F5">
            <w:r>
              <w:t xml:space="preserve">Wählen Sie unter Anpassung die </w:t>
            </w:r>
            <w:r>
              <w:t xml:space="preserve">Option </w:t>
            </w:r>
            <w:r>
              <w:rPr>
                <w:rStyle w:val="SAPScreenElement"/>
              </w:rPr>
              <w:t>Konditionen</w:t>
            </w:r>
            <w:r>
              <w:t>.</w:t>
            </w:r>
          </w:p>
          <w:p w:rsidR="00AD56A2" w:rsidRDefault="005350F5">
            <w:r>
              <w:t xml:space="preserve">Wählen Sie </w:t>
            </w:r>
            <w:r>
              <w:rPr>
                <w:rStyle w:val="SAPScreenElement"/>
              </w:rPr>
              <w:t>Anpassung ausführen/fortsetzen</w:t>
            </w:r>
            <w:r>
              <w:t xml:space="preserve">. Geben Sie folgende Daten ein, und wählen Sie im Dialogfenster </w:t>
            </w:r>
            <w:r>
              <w:rPr>
                <w:rStyle w:val="SAPScreenElement"/>
              </w:rPr>
              <w:t>Anpassungsparameter</w:t>
            </w:r>
            <w:r>
              <w:t xml:space="preserve"> die Option </w:t>
            </w:r>
            <w:r>
              <w:rPr>
                <w:rStyle w:val="SAPScreenElement"/>
              </w:rPr>
              <w:t>Weiter</w:t>
            </w:r>
            <w:r>
              <w:t>.</w:t>
            </w:r>
          </w:p>
          <w:p w:rsidR="00AD56A2" w:rsidRDefault="005350F5">
            <w:r>
              <w:rPr>
                <w:rStyle w:val="SAPScreenElement"/>
              </w:rPr>
              <w:t>Nächstmögliches Gültig-Ab</w:t>
            </w:r>
            <w:r>
              <w:t xml:space="preserve">: </w:t>
            </w:r>
            <w:r>
              <w:rPr>
                <w:rStyle w:val="SAPUserEntry"/>
              </w:rPr>
              <w:t>&lt;markieren&gt;</w:t>
            </w:r>
          </w:p>
          <w:p w:rsidR="00AD56A2" w:rsidRDefault="005350F5">
            <w:r>
              <w:rPr>
                <w:rStyle w:val="SAPScreenElement"/>
              </w:rPr>
              <w:t>Anpassungsgrund</w:t>
            </w:r>
            <w:r>
              <w:t xml:space="preserve">: </w:t>
            </w:r>
            <w:r>
              <w:rPr>
                <w:rStyle w:val="SAPUserEntry"/>
              </w:rPr>
              <w:t>Standard</w:t>
            </w:r>
          </w:p>
          <w:p w:rsidR="00AD56A2" w:rsidRDefault="005350F5">
            <w:r>
              <w:t xml:space="preserve">Wählen Sie im Dialogfenster </w:t>
            </w:r>
            <w:r>
              <w:rPr>
                <w:rStyle w:val="SAPScreenElement"/>
              </w:rPr>
              <w:t>Anpassungssatz</w:t>
            </w:r>
            <w:r>
              <w:t xml:space="preserve"> die Option </w:t>
            </w:r>
            <w:r>
              <w:rPr>
                <w:rStyle w:val="SAPScreenElement"/>
              </w:rPr>
              <w:t>Anpassung aktivieren</w:t>
            </w:r>
            <w:r>
              <w:t>.</w:t>
            </w:r>
          </w:p>
          <w:p w:rsidR="00AD56A2" w:rsidRDefault="005350F5">
            <w:r>
              <w:t xml:space="preserve">Wählen Sie </w:t>
            </w:r>
            <w:r>
              <w:rPr>
                <w:rStyle w:val="SAPScreenElement"/>
              </w:rPr>
              <w:t>Simulation ausführen</w:t>
            </w:r>
            <w:r>
              <w:t>.</w:t>
            </w:r>
          </w:p>
          <w:p w:rsidR="00AD56A2" w:rsidRDefault="005350F5">
            <w:r>
              <w:lastRenderedPageBreak/>
              <w:t xml:space="preserve">Wählen Sie im Dialogfenster </w:t>
            </w:r>
            <w:r>
              <w:rPr>
                <w:rStyle w:val="SAPScreenElement"/>
              </w:rPr>
              <w:t>Konditionenanpassung simulieren</w:t>
            </w:r>
            <w:r>
              <w:t xml:space="preserve"> di</w:t>
            </w:r>
            <w:r>
              <w:t xml:space="preserve">e Option </w:t>
            </w:r>
            <w:r>
              <w:rPr>
                <w:rStyle w:val="SAPScreenElement"/>
              </w:rPr>
              <w:t>Weiter</w:t>
            </w:r>
            <w:r>
              <w:t>.</w:t>
            </w:r>
          </w:p>
          <w:p w:rsidR="00AD56A2" w:rsidRDefault="005350F5">
            <w:r>
              <w:t xml:space="preserve">Wählen Sie im Bild </w:t>
            </w:r>
            <w:r>
              <w:rPr>
                <w:rStyle w:val="SAPScreenElement"/>
              </w:rPr>
              <w:t>Anpassungssatz</w:t>
            </w:r>
            <w:r>
              <w:t xml:space="preserve"> die Option </w:t>
            </w:r>
            <w:r>
              <w:rPr>
                <w:rStyle w:val="SAPScreenElement"/>
              </w:rPr>
              <w:t>Weiter</w:t>
            </w:r>
            <w:r>
              <w:t>.</w:t>
            </w:r>
          </w:p>
        </w:tc>
        <w:tc>
          <w:tcPr>
            <w:tcW w:w="0" w:type="auto"/>
          </w:tcPr>
          <w:p w:rsidR="00AD56A2" w:rsidRDefault="005350F5">
            <w:r>
              <w:lastRenderedPageBreak/>
              <w:t>Die Daten werden validiert, und die Berechnung ist korrekt.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Vertrag sichern</w:t>
            </w:r>
          </w:p>
        </w:tc>
        <w:tc>
          <w:tcPr>
            <w:tcW w:w="0" w:type="auto"/>
          </w:tcPr>
          <w:p w:rsidR="00AD56A2" w:rsidRDefault="005350F5">
            <w:r>
              <w:t xml:space="preserve">Wählen Sie im Bild </w:t>
            </w:r>
            <w:r>
              <w:rPr>
                <w:rStyle w:val="SAPScreenElement"/>
              </w:rPr>
              <w:t>Anpassungsdaten zur Kondition</w:t>
            </w:r>
            <w:r>
              <w:t xml:space="preserve"> die Option </w:t>
            </w:r>
            <w:r>
              <w:rPr>
                <w:rStyle w:val="SAPScreenElement"/>
              </w:rPr>
              <w:t>Sichern</w:t>
            </w:r>
            <w:r>
              <w:t>, um Ihren Vertrag zu sichern.</w:t>
            </w:r>
          </w:p>
        </w:tc>
        <w:tc>
          <w:tcPr>
            <w:tcW w:w="0" w:type="auto"/>
          </w:tcPr>
          <w:p w:rsidR="00AD56A2" w:rsidRDefault="005350F5">
            <w:r>
              <w:t>Die Date</w:t>
            </w:r>
            <w:r>
              <w:t>n werden validiert, und die Anpassung erfolgt.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rPr>
                <w:rStyle w:val="SAPEmphasis"/>
              </w:rPr>
              <w:t>Neues Bewertungszeitfenster einfügen</w:t>
            </w:r>
          </w:p>
        </w:tc>
        <w:tc>
          <w:tcPr>
            <w:tcW w:w="0" w:type="auto"/>
          </w:tcPr>
          <w:p w:rsidR="00AD56A2" w:rsidRDefault="005350F5">
            <w:r>
              <w:t xml:space="preserve">Wählen Sie </w:t>
            </w:r>
            <w:r>
              <w:rPr>
                <w:rStyle w:val="SAPScreenElement"/>
              </w:rPr>
              <w:t>Bewertungsparameter</w:t>
            </w:r>
            <w:r>
              <w:t>.</w:t>
            </w:r>
          </w:p>
          <w:p w:rsidR="00AD56A2" w:rsidRDefault="005350F5">
            <w:r>
              <w:t xml:space="preserve">Wählen Sie in der Zeile </w:t>
            </w:r>
            <w:r>
              <w:rPr>
                <w:rStyle w:val="SAPScreenElement"/>
              </w:rPr>
              <w:t>Nummern</w:t>
            </w:r>
            <w:r>
              <w:t xml:space="preserve"> die Option </w:t>
            </w:r>
            <w:r>
              <w:rPr>
                <w:rStyle w:val="SAPScreenElement"/>
              </w:rPr>
              <w:t>Zeitabhängigkeit einschalten</w:t>
            </w:r>
            <w:r>
              <w:t xml:space="preserve"> und in der Zeile </w:t>
            </w:r>
            <w:r>
              <w:rPr>
                <w:rStyle w:val="SAPScreenElement"/>
              </w:rPr>
              <w:t>Gültig</w:t>
            </w:r>
            <w:r>
              <w:t xml:space="preserve"> die Option </w:t>
            </w:r>
            <w:r>
              <w:rPr>
                <w:rStyle w:val="SAPScreenElement"/>
              </w:rPr>
              <w:t>Gültigkeitszeitraum hinzufügen</w:t>
            </w:r>
            <w:r>
              <w:t>.</w:t>
            </w:r>
          </w:p>
          <w:p w:rsidR="00AD56A2" w:rsidRDefault="005350F5">
            <w:r>
              <w:t>Nehmen Sie folgende Einträge vor, um ein neues Bewertungszeitfenster für die ausgewählte Bewertungsvorschrift einzufügen.</w:t>
            </w:r>
          </w:p>
          <w:p w:rsidR="00AD56A2" w:rsidRDefault="005350F5">
            <w:r>
              <w:rPr>
                <w:rStyle w:val="SAPScreenElement"/>
              </w:rPr>
              <w:t>Gültig ab</w:t>
            </w:r>
            <w:r>
              <w:t xml:space="preserve">: </w:t>
            </w:r>
            <w:r>
              <w:rPr>
                <w:rStyle w:val="SAPUserEntry"/>
              </w:rPr>
              <w:t>&lt;Das Gültig-ab-</w:t>
            </w:r>
            <w:r>
              <w:rPr>
                <w:rStyle w:val="SAPUserEntry"/>
              </w:rPr>
              <w:t>Datum der Indexanpassung&gt;</w:t>
            </w:r>
            <w:r>
              <w:t xml:space="preserve"> und </w:t>
            </w:r>
            <w:r>
              <w:rPr>
                <w:rStyle w:val="SAPScreenElement"/>
              </w:rPr>
              <w:t>Weiter</w:t>
            </w:r>
            <w:r>
              <w:t>.</w:t>
            </w:r>
          </w:p>
          <w:p w:rsidR="00AD56A2" w:rsidRDefault="005350F5">
            <w:r>
              <w:t xml:space="preserve">Wählen Sie </w:t>
            </w:r>
            <w:r>
              <w:rPr>
                <w:rStyle w:val="SAPScreenElement"/>
              </w:rPr>
              <w:t>Regel vollständig</w:t>
            </w:r>
            <w:r>
              <w:t>, um die Bewertungsvorschrift fertigzustellen.</w:t>
            </w:r>
          </w:p>
          <w:p w:rsidR="00AD56A2" w:rsidRDefault="005350F5">
            <w:r>
              <w:t xml:space="preserve">Ignorieren Sie die Warnmeldung </w:t>
            </w:r>
            <w:r>
              <w:rPr>
                <w:rStyle w:val="SAPMonospace"/>
              </w:rPr>
              <w:t>Die Bewertung steht aus und muss noch abgeschlossen werden</w:t>
            </w:r>
            <w:r>
              <w:t>.</w:t>
            </w:r>
          </w:p>
        </w:tc>
        <w:tc>
          <w:tcPr>
            <w:tcW w:w="0" w:type="auto"/>
          </w:tcPr>
          <w:p w:rsidR="00AD56A2" w:rsidRDefault="005350F5">
            <w:r>
              <w:t>Die Daten werden validiert, und die Berechnung ist k</w:t>
            </w:r>
            <w:r>
              <w:t>orrekt.</w:t>
            </w:r>
          </w:p>
        </w:tc>
        <w:tc>
          <w:tcPr>
            <w:tcW w:w="0" w:type="auto"/>
          </w:tcPr>
          <w:p w:rsidR="00AD56A2" w:rsidRDefault="00AD56A2"/>
        </w:tc>
      </w:tr>
    </w:tbl>
    <w:p w:rsidR="00AD56A2" w:rsidRDefault="005350F5">
      <w:pPr>
        <w:pStyle w:val="Heading2"/>
      </w:pPr>
      <w:bookmarkStart w:id="106" w:name="unique_68"/>
      <w:bookmarkStart w:id="107" w:name="_Toc52222407"/>
      <w:r>
        <w:t>(J78_OP) Erweiterte Kassenvorgänge</w:t>
      </w:r>
      <w:bookmarkEnd w:id="106"/>
      <w:bookmarkEnd w:id="107"/>
    </w:p>
    <w:p w:rsidR="00AD56A2" w:rsidRDefault="005350F5">
      <w:pPr>
        <w:pStyle w:val="SAPKeyblockTitle"/>
      </w:pPr>
      <w:r>
        <w:t>Kontext</w:t>
      </w:r>
    </w:p>
    <w:p w:rsidR="005350F5" w:rsidRDefault="005350F5">
      <w:r>
        <w:t>Dieser Abschnitt beschreibt die häufig verwendeten Reports für "Tägliche Vorgänge für Barmittel" im Zusammenhang mit dem Kontrakt- und Leasingmanagement.</w:t>
      </w:r>
    </w:p>
    <w:p w:rsidR="00AD56A2" w:rsidRDefault="005350F5">
      <w:r>
        <w:t xml:space="preserve">Dieses Kapitel wird nur benötigt, wenn J78 im </w:t>
      </w:r>
      <w:r>
        <w:t>System bereit ist.</w:t>
      </w:r>
    </w:p>
    <w:p w:rsidR="00AD56A2" w:rsidRDefault="005350F5">
      <w:pPr>
        <w:pStyle w:val="SAPKeyblockTitle"/>
      </w:pPr>
      <w:r>
        <w:lastRenderedPageBreak/>
        <w:t>Vorgehensweise</w:t>
      </w:r>
    </w:p>
    <w:p w:rsidR="005350F5" w:rsidRDefault="005350F5">
      <w:r>
        <w:t>Schließen Sie im Testskript Erweiterte Kassenvorgänge (J78) die folgenden 2 Testverfahren ab.</w:t>
      </w:r>
    </w:p>
    <w:p w:rsidR="00AD56A2" w:rsidRDefault="005350F5">
      <w:pPr>
        <w:pStyle w:val="listpara1"/>
        <w:numPr>
          <w:ilvl w:val="0"/>
          <w:numId w:val="7"/>
        </w:numPr>
      </w:pPr>
      <w:r>
        <w:rPr>
          <w:rStyle w:val="SAPEmphasis"/>
        </w:rPr>
        <w:t>Finanzstrompositionen prüfen</w:t>
      </w:r>
    </w:p>
    <w:p w:rsidR="00AD56A2" w:rsidRDefault="005350F5">
      <w:pPr>
        <w:pStyle w:val="listpara1"/>
        <w:numPr>
          <w:ilvl w:val="0"/>
          <w:numId w:val="3"/>
        </w:numPr>
      </w:pPr>
      <w:r>
        <w:rPr>
          <w:rStyle w:val="SAPEmphasis"/>
        </w:rPr>
        <w:t>Cashflow-Analyse</w:t>
      </w:r>
    </w:p>
    <w:p w:rsidR="00AD56A2" w:rsidRDefault="005350F5">
      <w:pPr>
        <w:pStyle w:val="Heading2"/>
      </w:pPr>
      <w:bookmarkStart w:id="108" w:name="unique_69"/>
      <w:bookmarkStart w:id="109" w:name="_Toc52222408"/>
      <w:r>
        <w:t>(1XV_OP) SAP S/4HANA für die Vertragsverwaltung in Unternehmen</w:t>
      </w:r>
      <w:bookmarkEnd w:id="108"/>
      <w:bookmarkEnd w:id="109"/>
    </w:p>
    <w:p w:rsidR="00AD56A2" w:rsidRDefault="005350F5">
      <w:pPr>
        <w:pStyle w:val="SAPKeyblockTitle"/>
      </w:pPr>
      <w:r>
        <w:t>Kontext</w:t>
      </w:r>
    </w:p>
    <w:p w:rsidR="005350F5" w:rsidRDefault="005350F5">
      <w:r>
        <w:t xml:space="preserve">SAP </w:t>
      </w:r>
      <w:r>
        <w:t>S/4HANA für die Vertragsverwaltung in Unternehmen verbindet Prozesse, Inhalt, Technologie und Menschen in Rechtsabteilungen. Außerdem werden eine zentrale Ebene für Rechtsinhalt und eine integrierte Plattform für rechtliche Technologie geboten.</w:t>
      </w:r>
    </w:p>
    <w:p w:rsidR="00AD56A2" w:rsidRDefault="005350F5">
      <w:r>
        <w:t>Dieses Kap</w:t>
      </w:r>
      <w:r>
        <w:t>itel wird nur benötigt, wenn 1XV im System bereit ist.</w:t>
      </w:r>
    </w:p>
    <w:p w:rsidR="00AD56A2" w:rsidRDefault="005350F5">
      <w:pPr>
        <w:pStyle w:val="SAPKeyblockTitle"/>
      </w:pPr>
      <w:r>
        <w:t>Voraussetzung</w:t>
      </w:r>
    </w:p>
    <w:p w:rsidR="005350F5" w:rsidRDefault="005350F5">
      <w:r>
        <w:t>Kontrakt- und Leasingmanagement müssen mit der Vertragsverwaltung in Unternehmen integriert sein. Wenn die Vertragsverwaltung in Unternehmen aktiviert ist, können Sie diese für das Kontra</w:t>
      </w:r>
      <w:r>
        <w:t>kt-und Leasingmanagement verwenden. Dazu müssen Sie die beiden unten aufgeführten Schritte über SSCUI durchführen.</w:t>
      </w:r>
    </w:p>
    <w:p w:rsidR="00AD56A2" w:rsidRDefault="005350F5">
      <w:r>
        <w:t>Für die folgenden Aktivitäten ist ein Anwendungsbenutzer erforderlich, dem die Rolle "SP_BR_BPC_EXPERT" zugeordnet ist.</w:t>
      </w:r>
    </w:p>
    <w:p w:rsidR="00AD56A2" w:rsidRDefault="00AD56A2"/>
    <w:tbl>
      <w:tblPr>
        <w:tblStyle w:val="SAPStandardTable"/>
        <w:tblW w:w="0" w:type="auto"/>
        <w:tblLook w:val="0620" w:firstRow="1" w:lastRow="0" w:firstColumn="0" w:lastColumn="0" w:noHBand="1" w:noVBand="1"/>
      </w:tblPr>
      <w:tblGrid>
        <w:gridCol w:w="1129"/>
        <w:gridCol w:w="2557"/>
        <w:gridCol w:w="1048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Reihenfolge</w:t>
            </w:r>
          </w:p>
        </w:tc>
        <w:tc>
          <w:tcPr>
            <w:tcW w:w="0" w:type="auto"/>
          </w:tcPr>
          <w:p w:rsidR="00AD56A2" w:rsidRDefault="005350F5">
            <w:pPr>
              <w:pStyle w:val="SAPTableHeader"/>
            </w:pPr>
            <w:r>
              <w:t>Konfigu</w:t>
            </w:r>
            <w:r>
              <w:t>rations-UI</w:t>
            </w:r>
          </w:p>
        </w:tc>
        <w:tc>
          <w:tcPr>
            <w:tcW w:w="0" w:type="auto"/>
          </w:tcPr>
          <w:p w:rsidR="00AD56A2" w:rsidRDefault="005350F5">
            <w:pPr>
              <w:pStyle w:val="SAPTableHeader"/>
            </w:pPr>
            <w:r>
              <w:t>Beschreibung</w:t>
            </w:r>
          </w:p>
        </w:tc>
      </w:tr>
      <w:tr w:rsidR="00AD56A2" w:rsidTr="005350F5">
        <w:tc>
          <w:tcPr>
            <w:tcW w:w="0" w:type="auto"/>
          </w:tcPr>
          <w:p w:rsidR="00AD56A2" w:rsidRDefault="005350F5">
            <w:r>
              <w:t>1</w:t>
            </w:r>
          </w:p>
        </w:tc>
        <w:tc>
          <w:tcPr>
            <w:tcW w:w="0" w:type="auto"/>
          </w:tcPr>
          <w:p w:rsidR="00AD56A2" w:rsidRDefault="005350F5">
            <w:r>
              <w:t>Verknüpfte Objekttypen definieren</w:t>
            </w:r>
          </w:p>
        </w:tc>
        <w:tc>
          <w:tcPr>
            <w:tcW w:w="0" w:type="auto"/>
          </w:tcPr>
          <w:p w:rsidR="00AD56A2" w:rsidRDefault="005350F5">
            <w:r>
              <w:t>Objekttypen, die als Links in Kontext-/Rechtsvorgangs-Apps verwendet werden (zur Navigation).</w:t>
            </w:r>
          </w:p>
        </w:tc>
      </w:tr>
      <w:tr w:rsidR="00AD56A2" w:rsidTr="005350F5">
        <w:tc>
          <w:tcPr>
            <w:tcW w:w="0" w:type="auto"/>
          </w:tcPr>
          <w:p w:rsidR="00AD56A2" w:rsidRDefault="005350F5">
            <w:r>
              <w:t>2</w:t>
            </w:r>
          </w:p>
        </w:tc>
        <w:tc>
          <w:tcPr>
            <w:tcW w:w="0" w:type="auto"/>
          </w:tcPr>
          <w:p w:rsidR="00AD56A2" w:rsidRDefault="005350F5">
            <w:r>
              <w:t>Profile definieren</w:t>
            </w:r>
          </w:p>
        </w:tc>
        <w:tc>
          <w:tcPr>
            <w:tcW w:w="0" w:type="auto"/>
          </w:tcPr>
          <w:p w:rsidR="00AD56A2" w:rsidRDefault="005350F5">
            <w:r>
              <w:t xml:space="preserve">Profile für die Einschränkung der Sichtbarkeit von Datensätzen in </w:t>
            </w:r>
            <w:r>
              <w:t>Kontext-/Rechtsvorgangs-Apps (interne/externe Kontakte, Entitäten, verknüpfte Objekte etc.)</w:t>
            </w:r>
          </w:p>
        </w:tc>
      </w:tr>
    </w:tbl>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413"/>
        <w:gridCol w:w="2161"/>
        <w:gridCol w:w="5606"/>
        <w:gridCol w:w="2758"/>
        <w:gridCol w:w="223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t>Am SAP-GUI-System anmelden</w:t>
            </w:r>
          </w:p>
        </w:tc>
        <w:tc>
          <w:tcPr>
            <w:tcW w:w="0" w:type="auto"/>
          </w:tcPr>
          <w:p w:rsidR="00AD56A2" w:rsidRDefault="005350F5">
            <w:r>
              <w:t xml:space="preserve">Melden Sie sich am SAP-GUI-System als </w:t>
            </w:r>
            <w:r>
              <w:rPr>
                <w:rStyle w:val="italic"/>
              </w:rPr>
              <w:t>Konfigurationsexperte</w:t>
            </w:r>
            <w:r>
              <w:t xml:space="preserve"> an.</w:t>
            </w:r>
          </w:p>
        </w:tc>
        <w:tc>
          <w:tcPr>
            <w:tcW w:w="0" w:type="auto"/>
          </w:tcPr>
          <w:p w:rsidR="00AD56A2" w:rsidRDefault="005350F5">
            <w:r>
              <w:t>Das SAP-GUI-System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t>Transaktionscode eingeben</w:t>
            </w:r>
          </w:p>
        </w:tc>
        <w:tc>
          <w:tcPr>
            <w:tcW w:w="0" w:type="auto"/>
          </w:tcPr>
          <w:p w:rsidR="00AD56A2" w:rsidRDefault="005350F5">
            <w:r>
              <w:t xml:space="preserve">Geben Sie in der Befehlsleiste den Transaktionscode </w:t>
            </w:r>
            <w:r>
              <w:rPr>
                <w:rStyle w:val="SAPUserEntry"/>
              </w:rPr>
              <w:t>SPRO</w:t>
            </w:r>
            <w:r>
              <w:t xml:space="preserve"> ein.</w:t>
            </w:r>
          </w:p>
        </w:tc>
        <w:tc>
          <w:tcPr>
            <w:tcW w:w="0" w:type="auto"/>
          </w:tcPr>
          <w:p w:rsidR="00AD56A2" w:rsidRDefault="005350F5">
            <w:r>
              <w:t xml:space="preserve">Das Bild </w:t>
            </w:r>
            <w:r>
              <w:rPr>
                <w:rStyle w:val="SAPScreenElement"/>
              </w:rPr>
              <w:t>Customizing: Projektbearbeitung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t xml:space="preserve">SAP </w:t>
            </w:r>
            <w:r>
              <w:t>Referenz-IMG öffnen</w:t>
            </w:r>
          </w:p>
        </w:tc>
        <w:tc>
          <w:tcPr>
            <w:tcW w:w="0" w:type="auto"/>
          </w:tcPr>
          <w:p w:rsidR="00AD56A2" w:rsidRDefault="005350F5">
            <w:r>
              <w:t xml:space="preserve">Öffnen Sie </w:t>
            </w:r>
            <w:r>
              <w:rPr>
                <w:rStyle w:val="SAPScreenElement"/>
              </w:rPr>
              <w:t>SAP Referenz-IMG</w:t>
            </w:r>
            <w:r>
              <w:t>.</w:t>
            </w:r>
          </w:p>
        </w:tc>
        <w:tc>
          <w:tcPr>
            <w:tcW w:w="0" w:type="auto"/>
          </w:tcPr>
          <w:p w:rsidR="00AD56A2" w:rsidRDefault="005350F5">
            <w:r>
              <w:t xml:space="preserve">Das Bild </w:t>
            </w:r>
            <w:r>
              <w:rPr>
                <w:rStyle w:val="SAPScreenElement"/>
              </w:rPr>
              <w:t>SAP Referenz-IMG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t>"Verknüpfte Objekttypen definieren" öffnen</w:t>
            </w:r>
          </w:p>
        </w:tc>
        <w:tc>
          <w:tcPr>
            <w:tcW w:w="0" w:type="auto"/>
          </w:tcPr>
          <w:p w:rsidR="00AD56A2" w:rsidRDefault="005350F5">
            <w:r>
              <w:t>Wählen Sie die folgende Navigationsoption:</w:t>
            </w:r>
          </w:p>
          <w:p w:rsidR="00AD56A2" w:rsidRDefault="005350F5">
            <w:r>
              <w:rPr>
                <w:rStyle w:val="SAPScreenElement"/>
              </w:rPr>
              <w:t>Vertragsverwaltung in Unternehmen &gt;</w:t>
            </w:r>
            <w:r>
              <w:rPr>
                <w:rStyle w:val="SAPScreenElement"/>
              </w:rPr>
              <w:t xml:space="preserve"> Allgemeine Einstellungen &gt; Verknüpfte Objekttypen definieren</w:t>
            </w:r>
            <w:r>
              <w:t>.</w:t>
            </w:r>
          </w:p>
          <w:p w:rsidR="00AD56A2" w:rsidRDefault="005350F5">
            <w:r>
              <w:t xml:space="preserve">Wählen Sie </w:t>
            </w:r>
            <w:r>
              <w:rPr>
                <w:rStyle w:val="SAPScreenElement"/>
              </w:rPr>
              <w:t>Neuer Eintrag</w:t>
            </w:r>
            <w:r>
              <w:t>, geben Sie die unten angegebenen Parameter ein, und sichern Sie die Eingaben.</w:t>
            </w:r>
          </w:p>
          <w:p w:rsidR="00AD56A2" w:rsidRDefault="005350F5">
            <w:r>
              <w:rPr>
                <w:rStyle w:val="SAPScreenElement"/>
              </w:rPr>
              <w:t>Verknüpfter Objekttyp</w:t>
            </w:r>
            <w:r>
              <w:t xml:space="preserve">: </w:t>
            </w:r>
            <w:r>
              <w:rPr>
                <w:rStyle w:val="SAPUserEntry"/>
              </w:rPr>
              <w:t>Ihr verknüpfter Objekttyp</w:t>
            </w:r>
            <w:r>
              <w:t xml:space="preserve"> z. B. </w:t>
            </w:r>
            <w:r>
              <w:rPr>
                <w:rStyle w:val="SAPUserEntry"/>
              </w:rPr>
              <w:t>0012</w:t>
            </w:r>
          </w:p>
          <w:p w:rsidR="00AD56A2" w:rsidRDefault="005350F5">
            <w:r>
              <w:rPr>
                <w:rStyle w:val="SAPScreenElement"/>
              </w:rPr>
              <w:t>Langtext</w:t>
            </w:r>
            <w:r>
              <w:t xml:space="preserve">: </w:t>
            </w:r>
            <w:r>
              <w:rPr>
                <w:rStyle w:val="SAPUserEntry"/>
              </w:rPr>
              <w:t>Kontrakt- und Leasin</w:t>
            </w:r>
            <w:r>
              <w:rPr>
                <w:rStyle w:val="SAPUserEntry"/>
              </w:rPr>
              <w:t>gmanagement</w:t>
            </w:r>
          </w:p>
          <w:p w:rsidR="00AD56A2" w:rsidRDefault="005350F5">
            <w:r>
              <w:rPr>
                <w:rStyle w:val="SAPScreenElement"/>
              </w:rPr>
              <w:t>Techn. Typ verkn. O.</w:t>
            </w:r>
            <w:r>
              <w:t xml:space="preserve">: </w:t>
            </w:r>
            <w:r>
              <w:rPr>
                <w:rStyle w:val="SAPUserEntry"/>
              </w:rPr>
              <w:t>RECN</w:t>
            </w:r>
          </w:p>
          <w:p w:rsidR="00AD56A2" w:rsidRDefault="005350F5">
            <w:r>
              <w:rPr>
                <w:rStyle w:val="SAPScreenElement"/>
              </w:rPr>
              <w:t>Integrationsverknüpfung</w:t>
            </w:r>
            <w:r>
              <w:t>: Wählen Sie den Immobilienvertrag aus der Dropdown Liste</w:t>
            </w:r>
          </w:p>
          <w:p w:rsidR="00AD56A2" w:rsidRDefault="005350F5">
            <w:r>
              <w:rPr>
                <w:rStyle w:val="SAPEmphasis"/>
              </w:rPr>
              <w:t xml:space="preserve">Hinweis </w:t>
            </w:r>
            <w:r>
              <w:t>Wenn Sie zur Eingabe einer Customizing-Auftragsnummer aufgefordert werden, wählen Sie entweder Ihren eigenen Customizing-Auftrag</w:t>
            </w:r>
            <w:r>
              <w:t xml:space="preserve"> aus oder legen einen neuen Customizing-Auftrag an. Wählen Sie anschließend </w:t>
            </w:r>
            <w:r>
              <w:rPr>
                <w:rStyle w:val="SAPScreenElement"/>
              </w:rPr>
              <w:t>Weiter</w:t>
            </w:r>
            <w:r>
              <w:t>.</w:t>
            </w:r>
          </w:p>
        </w:tc>
        <w:tc>
          <w:tcPr>
            <w:tcW w:w="0" w:type="auto"/>
          </w:tcPr>
          <w:p w:rsidR="00AD56A2" w:rsidRDefault="005350F5">
            <w:r>
              <w:t>Der verknüpfte Objekttyp für das Kontrakt- und Leasingmanagement wurde angelegt.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t>Zum SAP Referenz-IMG zurückkehren</w:t>
            </w:r>
          </w:p>
        </w:tc>
        <w:tc>
          <w:tcPr>
            <w:tcW w:w="0" w:type="auto"/>
          </w:tcPr>
          <w:p w:rsidR="00AD56A2" w:rsidRDefault="005350F5">
            <w:r>
              <w:t>Kehren Sie zum SAP Referenz-IMG zurück.</w:t>
            </w:r>
          </w:p>
        </w:tc>
        <w:tc>
          <w:tcPr>
            <w:tcW w:w="0" w:type="auto"/>
          </w:tcPr>
          <w:p w:rsidR="00AD56A2" w:rsidRDefault="005350F5">
            <w:r>
              <w:t xml:space="preserve">Das Bild </w:t>
            </w:r>
            <w:r>
              <w:rPr>
                <w:rStyle w:val="SAPScreenElement"/>
              </w:rPr>
              <w:t xml:space="preserve">SAP </w:t>
            </w:r>
            <w:r>
              <w:rPr>
                <w:rStyle w:val="SAPScreenElement"/>
              </w:rPr>
              <w:t>Referenz-IMG</w:t>
            </w:r>
            <w:r>
              <w:t xml:space="preserve"> wird angezeigt.</w:t>
            </w:r>
          </w:p>
        </w:tc>
        <w:tc>
          <w:tcPr>
            <w:tcW w:w="0" w:type="auto"/>
          </w:tcPr>
          <w:p w:rsidR="00AD56A2" w:rsidRDefault="00AD56A2"/>
        </w:tc>
      </w:tr>
      <w:tr w:rsidR="00AD56A2" w:rsidTr="005350F5">
        <w:tc>
          <w:tcPr>
            <w:tcW w:w="0" w:type="auto"/>
          </w:tcPr>
          <w:p w:rsidR="00AD56A2" w:rsidRDefault="005350F5">
            <w:r>
              <w:t>6</w:t>
            </w:r>
          </w:p>
        </w:tc>
        <w:tc>
          <w:tcPr>
            <w:tcW w:w="0" w:type="auto"/>
          </w:tcPr>
          <w:p w:rsidR="00AD56A2" w:rsidRDefault="005350F5">
            <w:r>
              <w:t>"Profile definieren" öffnen</w:t>
            </w:r>
          </w:p>
        </w:tc>
        <w:tc>
          <w:tcPr>
            <w:tcW w:w="0" w:type="auto"/>
          </w:tcPr>
          <w:p w:rsidR="00AD56A2" w:rsidRDefault="005350F5">
            <w:r>
              <w:t>Wählen Sie die folgende Navigationsoption:</w:t>
            </w:r>
          </w:p>
          <w:p w:rsidR="00AD56A2" w:rsidRDefault="005350F5">
            <w:r>
              <w:rPr>
                <w:rStyle w:val="SAPScreenElement"/>
              </w:rPr>
              <w:t>Vertragsverwaltung in Unternehmen &gt; Profile &gt; Profile definieren</w:t>
            </w:r>
          </w:p>
          <w:p w:rsidR="00AD56A2" w:rsidRDefault="005350F5">
            <w:r>
              <w:t xml:space="preserve">Wählen Sie auf dem Bild </w:t>
            </w:r>
            <w:r>
              <w:rPr>
                <w:rStyle w:val="SAPScreenElement"/>
              </w:rPr>
              <w:t xml:space="preserve">Sets definieren </w:t>
            </w:r>
            <w:r>
              <w:t xml:space="preserve">die Option </w:t>
            </w:r>
            <w:r>
              <w:rPr>
                <w:rStyle w:val="SAPScreenElement"/>
              </w:rPr>
              <w:t>Profilset</w:t>
            </w:r>
            <w:r>
              <w:t>: G5, führen Sie einen Dopp</w:t>
            </w:r>
            <w:r>
              <w:t xml:space="preserve">elklick auf </w:t>
            </w:r>
            <w:r>
              <w:rPr>
                <w:rStyle w:val="SAPScreenElement"/>
              </w:rPr>
              <w:t>Verknüpfte Objekte</w:t>
            </w:r>
            <w:r>
              <w:t xml:space="preserve"> aus.</w:t>
            </w:r>
          </w:p>
          <w:p w:rsidR="00AD56A2" w:rsidRDefault="005350F5">
            <w:r>
              <w:lastRenderedPageBreak/>
              <w:t xml:space="preserve">Wählen Sie </w:t>
            </w:r>
            <w:r>
              <w:rPr>
                <w:rStyle w:val="SAPScreenElement"/>
              </w:rPr>
              <w:t>Neuer Eintrag</w:t>
            </w:r>
            <w:r>
              <w:t>, geben Sie die untenstehenden Parameter ein und sichern Sie die Eingaben.</w:t>
            </w:r>
          </w:p>
          <w:p w:rsidR="00AD56A2" w:rsidRDefault="005350F5">
            <w:r>
              <w:rPr>
                <w:rStyle w:val="SAPScreenElement"/>
              </w:rPr>
              <w:t>Set verknO</w:t>
            </w:r>
            <w:r>
              <w:t xml:space="preserve">: </w:t>
            </w:r>
            <w:r>
              <w:rPr>
                <w:rStyle w:val="SAPUserEntry"/>
              </w:rPr>
              <w:t>G5</w:t>
            </w:r>
          </w:p>
          <w:p w:rsidR="00AD56A2" w:rsidRDefault="005350F5">
            <w:r>
              <w:rPr>
                <w:rStyle w:val="SAPScreenElement"/>
              </w:rPr>
              <w:t>Verkn. ObjT.</w:t>
            </w:r>
            <w:r>
              <w:t>: Der in Schritt 4 angelegte verknüpfte Objekttyp</w:t>
            </w:r>
          </w:p>
          <w:p w:rsidR="00AD56A2" w:rsidRDefault="005350F5">
            <w:r>
              <w:rPr>
                <w:rStyle w:val="SAPEmphasis"/>
              </w:rPr>
              <w:t xml:space="preserve">Hinweis </w:t>
            </w:r>
            <w:r>
              <w:t>Wenn Sie zur Eingabe einer Customizi</w:t>
            </w:r>
            <w:r>
              <w:t xml:space="preserve">ng-Auftragsnummer aufgefordert werden, wählen Sie entweder Ihren eigenen Customizing-Auftrag aus oder legen einen neuen Customizing-Auftrag an. Wählen Sie anschließend </w:t>
            </w:r>
            <w:r>
              <w:rPr>
                <w:rStyle w:val="SAPScreenElement"/>
              </w:rPr>
              <w:t>Weiter</w:t>
            </w:r>
            <w:r>
              <w:t>.</w:t>
            </w:r>
          </w:p>
        </w:tc>
        <w:tc>
          <w:tcPr>
            <w:tcW w:w="0" w:type="auto"/>
          </w:tcPr>
          <w:p w:rsidR="00AD56A2" w:rsidRDefault="005350F5">
            <w:r>
              <w:lastRenderedPageBreak/>
              <w:t>Der verknüpfte Objekttyp für das Kontrakt- und Leasingmanagement wird dem Profil</w:t>
            </w:r>
            <w:r>
              <w:t xml:space="preserve"> hinzugefügt.</w:t>
            </w:r>
          </w:p>
        </w:tc>
        <w:tc>
          <w:tcPr>
            <w:tcW w:w="0" w:type="auto"/>
          </w:tcPr>
          <w:p w:rsidR="00AD56A2" w:rsidRDefault="00AD56A2"/>
        </w:tc>
      </w:tr>
    </w:tbl>
    <w:p w:rsidR="00AD56A2" w:rsidRDefault="005350F5">
      <w:pPr>
        <w:pStyle w:val="SAPKeyblockTitle"/>
      </w:pPr>
      <w:r>
        <w:t>Vorgehensweise</w:t>
      </w:r>
    </w:p>
    <w:p w:rsidR="00AD56A2" w:rsidRDefault="005350F5">
      <w:r>
        <w:t>Das Verfahren wird im Umfangsbestandteil SAP S/4HANA für die Vertragsverwaltung in Unternehmen (1XV) beschrieben. Schließen Sie alle Verfahren für diesen Umfangsbestandteil ab, bevor Sie fortfahren.</w:t>
      </w:r>
    </w:p>
    <w:p w:rsidR="00AD56A2" w:rsidRDefault="005350F5">
      <w:pPr>
        <w:pStyle w:val="Heading2"/>
      </w:pPr>
      <w:bookmarkStart w:id="110" w:name="d2e4622"/>
      <w:bookmarkStart w:id="111" w:name="_Toc52222409"/>
      <w:r>
        <w:t>Vertrag melden</w:t>
      </w:r>
      <w:bookmarkEnd w:id="110"/>
      <w:bookmarkEnd w:id="111"/>
    </w:p>
    <w:p w:rsidR="00AD56A2" w:rsidRDefault="005350F5">
      <w:pPr>
        <w:pStyle w:val="Heading3"/>
      </w:pPr>
      <w:bookmarkStart w:id="112" w:name="unique_39"/>
      <w:bookmarkStart w:id="113" w:name="_Toc52222410"/>
      <w:r>
        <w:t xml:space="preserve">Bericht: </w:t>
      </w:r>
      <w:r>
        <w:t>Vertragsübersicht</w:t>
      </w:r>
      <w:bookmarkEnd w:id="112"/>
      <w:bookmarkEnd w:id="11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651"/>
        <w:gridCol w:w="2147"/>
        <w:gridCol w:w="4628"/>
        <w:gridCol w:w="2763"/>
        <w:gridCol w:w="2982"/>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 xml:space="preserve">Bezeichnung des </w:t>
            </w:r>
            <w:r>
              <w:t>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Verträge</w:t>
            </w:r>
            <w:r>
              <w:t xml:space="preserve"> - </w:t>
            </w:r>
            <w:r>
              <w:rPr>
                <w:rStyle w:val="SAPScreenElement"/>
              </w:rPr>
              <w:t>Infosystem</w:t>
            </w:r>
            <w:r>
              <w:rPr>
                <w:rStyle w:val="SAPMonospace"/>
              </w:rPr>
              <w:t>(REISCN)</w:t>
            </w:r>
            <w:r>
              <w:t>.</w:t>
            </w:r>
          </w:p>
        </w:tc>
        <w:tc>
          <w:tcPr>
            <w:tcW w:w="0" w:type="auto"/>
          </w:tcPr>
          <w:p w:rsidR="00AD56A2" w:rsidRDefault="005350F5">
            <w:r>
              <w:t xml:space="preserve">Das Bild </w:t>
            </w:r>
            <w:r>
              <w:rPr>
                <w:rStyle w:val="SAPScreenElement"/>
              </w:rPr>
              <w:t>Infosystem: Verträge</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&lt;Ihr(e) Vertrag/Verträge&gt;</w:t>
            </w:r>
          </w:p>
          <w:p w:rsidR="00AD56A2" w:rsidRDefault="005350F5">
            <w:r>
              <w:rPr>
                <w:rStyle w:val="SAPScreenElement"/>
              </w:rPr>
              <w:t>Grid-Control verwenden</w:t>
            </w:r>
            <w:r>
              <w:t xml:space="preserve">: </w:t>
            </w:r>
            <w:r>
              <w:rPr>
                <w:rStyle w:val="SAPUserEntry"/>
              </w:rPr>
              <w:t>&lt;Markiert&gt;</w:t>
            </w:r>
          </w:p>
        </w:tc>
        <w:tc>
          <w:tcPr>
            <w:tcW w:w="0" w:type="auto"/>
          </w:tcPr>
          <w:p w:rsidR="00AD56A2" w:rsidRDefault="005350F5">
            <w:r>
              <w:t>Die Daten werd</w:t>
            </w:r>
            <w:r>
              <w:t>en angezeigt.</w:t>
            </w:r>
          </w:p>
        </w:tc>
        <w:tc>
          <w:tcPr>
            <w:tcW w:w="0" w:type="auto"/>
          </w:tcPr>
          <w:p w:rsidR="00AD56A2" w:rsidRDefault="00AD56A2"/>
        </w:tc>
      </w:tr>
    </w:tbl>
    <w:p w:rsidR="00AD56A2" w:rsidRDefault="005350F5">
      <w:pPr>
        <w:pStyle w:val="Heading3"/>
      </w:pPr>
      <w:bookmarkStart w:id="114" w:name="unique_40"/>
      <w:bookmarkStart w:id="115" w:name="_Toc52222411"/>
      <w:r>
        <w:t>Bericht: Bewertungsregeln</w:t>
      </w:r>
      <w:bookmarkEnd w:id="114"/>
      <w:bookmarkEnd w:id="11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604"/>
        <w:gridCol w:w="2032"/>
        <w:gridCol w:w="4740"/>
        <w:gridCol w:w="2962"/>
        <w:gridCol w:w="283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Vertragsbewertung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Bewertungsregeln</w:t>
            </w:r>
            <w:r>
              <w:t xml:space="preserve"> - </w:t>
            </w:r>
            <w:r>
              <w:rPr>
                <w:rStyle w:val="SAPScreenElement"/>
              </w:rPr>
              <w:t>Infosystem</w:t>
            </w:r>
            <w:r>
              <w:rPr>
                <w:rStyle w:val="SAPMonospace"/>
              </w:rPr>
              <w:t>(RECEISRULECN)</w:t>
            </w:r>
            <w:r>
              <w:t>.</w:t>
            </w:r>
          </w:p>
        </w:tc>
        <w:tc>
          <w:tcPr>
            <w:tcW w:w="0" w:type="auto"/>
          </w:tcPr>
          <w:p w:rsidR="00AD56A2" w:rsidRDefault="005350F5">
            <w:r>
              <w:t xml:space="preserve">Das Bild </w:t>
            </w:r>
            <w:r>
              <w:rPr>
                <w:rStyle w:val="SAPScreenElement"/>
              </w:rPr>
              <w:t>Infosystem: Bewertungsregeln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Geben Sie folgende Daten ein, un</w:t>
            </w:r>
            <w:r>
              <w:t xml:space="preserve">d wählen Sie </w:t>
            </w:r>
            <w:r>
              <w:rPr>
                <w:rStyle w:val="SAPScreenElement"/>
              </w:rPr>
              <w:t>Ausführen</w:t>
            </w:r>
            <w:r>
              <w:t>:</w:t>
            </w:r>
          </w:p>
          <w:p w:rsidR="00AD56A2" w:rsidRDefault="005350F5">
            <w:r>
              <w:rPr>
                <w:rStyle w:val="SAPScreenElement"/>
              </w:rPr>
              <w:t>Buchungskreis:</w:t>
            </w:r>
            <w:r>
              <w:rPr>
                <w:rStyle w:val="SAPUserEntry"/>
              </w:rPr>
              <w:t>1010</w:t>
            </w:r>
          </w:p>
          <w:p w:rsidR="00AD56A2" w:rsidRDefault="005350F5">
            <w:r>
              <w:rPr>
                <w:rStyle w:val="SAPScreenElement"/>
              </w:rPr>
              <w:t>Vertrag:</w:t>
            </w:r>
            <w:r>
              <w:t xml:space="preserve"> </w:t>
            </w:r>
            <w:r>
              <w:rPr>
                <w:rStyle w:val="SAPUserEntry"/>
              </w:rPr>
              <w:t>&lt;Ihre Verträge&gt;</w:t>
            </w:r>
          </w:p>
          <w:p w:rsidR="00AD56A2" w:rsidRDefault="005350F5">
            <w:r>
              <w:rPr>
                <w:rStyle w:val="SAPScreenElement"/>
              </w:rPr>
              <w:t>Grid-Control verwenden:</w:t>
            </w:r>
            <w:r>
              <w:t xml:space="preserve"> </w:t>
            </w:r>
            <w:r>
              <w:rPr>
                <w:rStyle w:val="SAPUserEntry"/>
              </w:rPr>
              <w:t>&lt;Markiert&gt;</w:t>
            </w:r>
          </w:p>
          <w:p w:rsidR="00AD56A2" w:rsidRDefault="005350F5">
            <w:r>
              <w:rPr>
                <w:rStyle w:val="SAPScreenElement"/>
              </w:rPr>
              <w:t>Aktivität:</w:t>
            </w:r>
            <w:r>
              <w:t xml:space="preserve"> </w:t>
            </w:r>
            <w:r>
              <w:rPr>
                <w:rStyle w:val="SAPUserEntry"/>
              </w:rPr>
              <w:t>Ändern</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16" w:name="unique_41"/>
      <w:bookmarkStart w:id="117" w:name="_Toc52222412"/>
      <w:r>
        <w:lastRenderedPageBreak/>
        <w:t>Bericht: Konditionsspezifische Bewertungsregeln</w:t>
      </w:r>
      <w:bookmarkEnd w:id="116"/>
      <w:bookmarkEnd w:id="117"/>
    </w:p>
    <w:p w:rsidR="00AD56A2" w:rsidRDefault="005350F5">
      <w:pPr>
        <w:pStyle w:val="SAPKeyblockTitle"/>
      </w:pPr>
      <w:r>
        <w:t>Testverwaltung</w:t>
      </w:r>
    </w:p>
    <w:p w:rsidR="00AD56A2" w:rsidRDefault="005350F5">
      <w:r>
        <w:t xml:space="preserve">Kundenprojekt: Füllen Sie die </w:t>
      </w:r>
      <w:r>
        <w:t>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 xml:space="preserve">Geben </w:t>
            </w:r>
            <w:r>
              <w:rPr>
                <w:rStyle w:val="SAPUserEntry"/>
              </w:rPr>
              <w:t>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24"/>
        <w:gridCol w:w="1770"/>
        <w:gridCol w:w="4407"/>
        <w:gridCol w:w="3886"/>
        <w:gridCol w:w="258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 xml:space="preserve">Bestanden/Nicht </w:t>
            </w:r>
            <w:r>
              <w:t>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Vertragsbewertung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Bedingungsspezifische Bewertungsregeln für Verträge</w:t>
            </w:r>
            <w:r>
              <w:t xml:space="preserve"> - </w:t>
            </w:r>
            <w:r>
              <w:rPr>
                <w:rStyle w:val="SAPScreenElement"/>
              </w:rPr>
              <w:t>Infosystem</w:t>
            </w:r>
            <w:r>
              <w:rPr>
                <w:rStyle w:val="SAPMonospace"/>
              </w:rPr>
              <w:t>(RECEISCONDRULECN)</w:t>
            </w:r>
            <w:r>
              <w:t>.</w:t>
            </w:r>
          </w:p>
        </w:tc>
        <w:tc>
          <w:tcPr>
            <w:tcW w:w="0" w:type="auto"/>
          </w:tcPr>
          <w:p w:rsidR="00AD56A2" w:rsidRDefault="005350F5">
            <w:r>
              <w:t xml:space="preserve">Das Bild </w:t>
            </w:r>
            <w:r>
              <w:rPr>
                <w:rStyle w:val="SAPScreenElement"/>
              </w:rPr>
              <w:t>Infosystem: Konditionsspezifische Bewertungsregeln zu Verträgen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lastRenderedPageBreak/>
              <w:t>Buchungskreis</w:t>
            </w:r>
            <w:r>
              <w:t xml:space="preserve">: </w:t>
            </w:r>
            <w:r>
              <w:rPr>
                <w:rStyle w:val="SAPUserEntry"/>
              </w:rPr>
              <w:t>1010</w:t>
            </w:r>
          </w:p>
          <w:p w:rsidR="00AD56A2" w:rsidRDefault="005350F5">
            <w:r>
              <w:rPr>
                <w:rStyle w:val="SAPScreenElement"/>
              </w:rPr>
              <w:t>Vertrag</w:t>
            </w:r>
            <w:r>
              <w:t xml:space="preserve">: </w:t>
            </w:r>
            <w:r>
              <w:rPr>
                <w:rStyle w:val="SAPUserEntry"/>
              </w:rPr>
              <w:t>&lt;Ihr(e) Vertrag/Verträge&gt;</w:t>
            </w:r>
          </w:p>
          <w:p w:rsidR="00AD56A2" w:rsidRDefault="005350F5">
            <w:r>
              <w:rPr>
                <w:rStyle w:val="SAPScreenElement"/>
              </w:rPr>
              <w:t>Grid-Control verwenden</w:t>
            </w:r>
            <w:r>
              <w:t xml:space="preserve">: </w:t>
            </w:r>
            <w:r>
              <w:rPr>
                <w:rStyle w:val="SAPUserEntry"/>
              </w:rPr>
              <w:t>&lt;Markiert&gt;</w:t>
            </w:r>
          </w:p>
          <w:p w:rsidR="00AD56A2" w:rsidRDefault="005350F5">
            <w:r>
              <w:rPr>
                <w:rStyle w:val="SAPScreenElement"/>
              </w:rPr>
              <w:t>Aktivität</w:t>
            </w:r>
            <w:r>
              <w:t xml:space="preserve">: </w:t>
            </w:r>
            <w:r>
              <w:rPr>
                <w:rStyle w:val="SAPUserEntry"/>
              </w:rPr>
              <w:t>Ändern</w:t>
            </w:r>
          </w:p>
        </w:tc>
        <w:tc>
          <w:tcPr>
            <w:tcW w:w="0" w:type="auto"/>
          </w:tcPr>
          <w:p w:rsidR="00AD56A2" w:rsidRDefault="005350F5">
            <w:r>
              <w:lastRenderedPageBreak/>
              <w:t>Die Daten werden angezeigt.</w:t>
            </w:r>
          </w:p>
        </w:tc>
        <w:tc>
          <w:tcPr>
            <w:tcW w:w="0" w:type="auto"/>
          </w:tcPr>
          <w:p w:rsidR="00AD56A2" w:rsidRDefault="00AD56A2"/>
        </w:tc>
      </w:tr>
    </w:tbl>
    <w:p w:rsidR="00AD56A2" w:rsidRDefault="005350F5">
      <w:pPr>
        <w:pStyle w:val="Heading3"/>
      </w:pPr>
      <w:bookmarkStart w:id="118" w:name="unique_42"/>
      <w:bookmarkStart w:id="119" w:name="_Toc52222413"/>
      <w:r>
        <w:t>Bericht: Vertragsbewertungen</w:t>
      </w:r>
      <w:bookmarkEnd w:id="118"/>
      <w:bookmarkEnd w:id="11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w:t>
            </w:r>
            <w:r>
              <w:rPr>
                <w:rStyle w:val="SAPUserEntry"/>
              </w:rPr>
              <w:t xml:space="preserve">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563"/>
        <w:gridCol w:w="1933"/>
        <w:gridCol w:w="5252"/>
        <w:gridCol w:w="2717"/>
        <w:gridCol w:w="2706"/>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am SAP Fiori Launchpad als Sachbearbeiter Vertragsbewertung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Vertragsbewertung anzeigen</w:t>
            </w:r>
            <w:r>
              <w:t xml:space="preserve"> - </w:t>
            </w:r>
            <w:r>
              <w:rPr>
                <w:rStyle w:val="SAPScreenElement"/>
              </w:rPr>
              <w:t>Übersetzung für Sprache EN fehlt.</w:t>
            </w:r>
            <w:r>
              <w:rPr>
                <w:rStyle w:val="SAPMonospace"/>
              </w:rPr>
              <w:t>(RECESH)</w:t>
            </w:r>
            <w:r>
              <w:t>.</w:t>
            </w:r>
          </w:p>
        </w:tc>
        <w:tc>
          <w:tcPr>
            <w:tcW w:w="0" w:type="auto"/>
          </w:tcPr>
          <w:p w:rsidR="00AD56A2" w:rsidRDefault="005350F5">
            <w:r>
              <w:t xml:space="preserve">Die Sicht </w:t>
            </w:r>
            <w:r>
              <w:rPr>
                <w:rStyle w:val="SAPScreenElement"/>
              </w:rPr>
              <w:t>Vertragsbewertung anzeigen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Nehmen Sie folgende Einträge </w:t>
            </w:r>
            <w:r>
              <w:t>vor:</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&lt;Ihre Verträge&gt;</w:t>
            </w:r>
          </w:p>
          <w:p w:rsidR="00AD56A2" w:rsidRDefault="005350F5">
            <w:r>
              <w:rPr>
                <w:rStyle w:val="SAPScreenElement"/>
              </w:rPr>
              <w:t>Ausgabe:</w:t>
            </w:r>
            <w:r>
              <w:t xml:space="preserve"> Wählen Sie zwischen </w:t>
            </w:r>
            <w:r>
              <w:rPr>
                <w:rStyle w:val="SAPUserEntry"/>
              </w:rPr>
              <w:t>Vorgang</w:t>
            </w:r>
            <w:r>
              <w:t xml:space="preserve"> und </w:t>
            </w:r>
            <w:r>
              <w:rPr>
                <w:rStyle w:val="SAPUserEntry"/>
              </w:rPr>
              <w:t>Finanzstrom</w:t>
            </w:r>
            <w:r>
              <w:t>.</w:t>
            </w:r>
          </w:p>
          <w:p w:rsidR="00AD56A2" w:rsidRDefault="005350F5">
            <w:r>
              <w:rPr>
                <w:rStyle w:val="SAPEmphasis"/>
              </w:rPr>
              <w:t xml:space="preserve">Hinweis </w:t>
            </w:r>
            <w:r>
              <w:t>Wenn im Vertrag eine informatorische Bewertungsregel ausgewählt wird, erfolgt keine Buchung in FI oder CO.</w:t>
            </w:r>
          </w:p>
          <w:p w:rsidR="00AD56A2" w:rsidRDefault="005350F5">
            <w:r>
              <w:t xml:space="preserve">Wählen Sie </w:t>
            </w:r>
            <w:r>
              <w:rPr>
                <w:rStyle w:val="SAPScreenElement"/>
              </w:rPr>
              <w:t>Ausführen</w:t>
            </w:r>
            <w:r>
              <w:t>.</w:t>
            </w:r>
          </w:p>
        </w:tc>
        <w:tc>
          <w:tcPr>
            <w:tcW w:w="0" w:type="auto"/>
          </w:tcPr>
          <w:p w:rsidR="00AD56A2" w:rsidRDefault="005350F5">
            <w:r>
              <w:t xml:space="preserve">Die Daten </w:t>
            </w:r>
            <w:r>
              <w:t>werden angezeigt.</w:t>
            </w:r>
          </w:p>
        </w:tc>
        <w:tc>
          <w:tcPr>
            <w:tcW w:w="0" w:type="auto"/>
          </w:tcPr>
          <w:p w:rsidR="00AD56A2" w:rsidRDefault="00AD56A2"/>
        </w:tc>
      </w:tr>
    </w:tbl>
    <w:p w:rsidR="00AD56A2" w:rsidRDefault="005350F5">
      <w:pPr>
        <w:pStyle w:val="Heading3"/>
      </w:pPr>
      <w:bookmarkStart w:id="120" w:name="unique_43"/>
      <w:bookmarkStart w:id="121" w:name="_Toc52222414"/>
      <w:r>
        <w:t>Bericht: Bewertungscockpit</w:t>
      </w:r>
      <w:bookmarkEnd w:id="120"/>
      <w:bookmarkEnd w:id="121"/>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lastRenderedPageBreak/>
        <w:t>Kontext</w:t>
      </w:r>
    </w:p>
    <w:p w:rsidR="00AD56A2" w:rsidRDefault="005350F5">
      <w:r>
        <w:t>In dieser Aktivität prüfen Sie ein Cockpit vorhandener Verträge im Rahmen Ihrer täglichen Arbeit.</w:t>
      </w:r>
    </w:p>
    <w:p w:rsidR="00AD56A2" w:rsidRDefault="005350F5">
      <w:pPr>
        <w:pStyle w:val="SAPKeyblockTitle"/>
      </w:pPr>
      <w:r>
        <w:t>Vorgehensweise</w:t>
      </w:r>
    </w:p>
    <w:p w:rsidR="00AD56A2" w:rsidRDefault="005350F5">
      <w:r>
        <w:t xml:space="preserve">Um diese </w:t>
      </w:r>
      <w:r>
        <w:t>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501"/>
        <w:gridCol w:w="1766"/>
        <w:gridCol w:w="5711"/>
        <w:gridCol w:w="2645"/>
        <w:gridCol w:w="2548"/>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rPr>
                <w:rStyle w:val="SAPEmphasis"/>
              </w:rPr>
              <w:t>Testschrittnummer</w:t>
            </w:r>
          </w:p>
        </w:tc>
        <w:tc>
          <w:tcPr>
            <w:tcW w:w="0" w:type="auto"/>
          </w:tcPr>
          <w:p w:rsidR="00AD56A2" w:rsidRDefault="005350F5">
            <w:pPr>
              <w:pStyle w:val="SAPTableHeader"/>
            </w:pPr>
            <w:r>
              <w:rPr>
                <w:rStyle w:val="SAPEmphasis"/>
              </w:rPr>
              <w:t>Bezeichnung des Testschritts</w:t>
            </w:r>
          </w:p>
        </w:tc>
        <w:tc>
          <w:tcPr>
            <w:tcW w:w="0" w:type="auto"/>
          </w:tcPr>
          <w:p w:rsidR="00AD56A2" w:rsidRDefault="005350F5">
            <w:pPr>
              <w:pStyle w:val="SAPTableHeader"/>
            </w:pPr>
            <w:r>
              <w:rPr>
                <w:rStyle w:val="SAPEmphasis"/>
              </w:rPr>
              <w:t>Anweisungen</w:t>
            </w:r>
          </w:p>
        </w:tc>
        <w:tc>
          <w:tcPr>
            <w:tcW w:w="0" w:type="auto"/>
          </w:tcPr>
          <w:p w:rsidR="00AD56A2" w:rsidRDefault="005350F5">
            <w:pPr>
              <w:pStyle w:val="SAPTableHeader"/>
            </w:pPr>
            <w:r>
              <w:rPr>
                <w:rStyle w:val="SAPEmphasis"/>
              </w:rPr>
              <w:t>Erwartetes Ergebnis</w:t>
            </w:r>
          </w:p>
        </w:tc>
        <w:tc>
          <w:tcPr>
            <w:tcW w:w="0" w:type="auto"/>
          </w:tcPr>
          <w:p w:rsidR="00AD56A2" w:rsidRDefault="005350F5">
            <w:pPr>
              <w:pStyle w:val="SAPTableHeader"/>
            </w:pPr>
            <w:r>
              <w:rPr>
                <w:rStyle w:val="SAPEmphasis"/>
              </w:rP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 xml:space="preserve">Melden Sie sich am SAP Fiori Launchpad als </w:t>
            </w:r>
            <w:r>
              <w:t>Sachbearbeiter Vertragsbewertung – Leasing an.</w:t>
            </w:r>
          </w:p>
        </w:tc>
        <w:tc>
          <w:tcPr>
            <w:tcW w:w="0" w:type="auto"/>
          </w:tcPr>
          <w:p w:rsidR="00AD56A2" w:rsidRDefault="005350F5">
            <w:r>
              <w:t>Das SAP Fiori Launchpad wird angezeigt.</w:t>
            </w:r>
          </w:p>
        </w:tc>
        <w:tc>
          <w:tcPr>
            <w:tcW w:w="0" w:type="auto"/>
          </w:tcPr>
          <w:p w:rsidR="00000000" w:rsidRDefault="005350F5"/>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Bewertungscockpit</w:t>
            </w:r>
            <w:r>
              <w:t xml:space="preserve"> - </w:t>
            </w:r>
            <w:r>
              <w:rPr>
                <w:rStyle w:val="SAPScreenElement"/>
              </w:rPr>
              <w:t>Vertragsbewertung</w:t>
            </w:r>
            <w:r>
              <w:rPr>
                <w:rStyle w:val="SAPMonospace"/>
              </w:rPr>
              <w:t>(F4035)</w:t>
            </w:r>
            <w:r>
              <w:t>.</w:t>
            </w:r>
          </w:p>
        </w:tc>
        <w:tc>
          <w:tcPr>
            <w:tcW w:w="0" w:type="auto"/>
          </w:tcPr>
          <w:p w:rsidR="00AD56A2" w:rsidRDefault="005350F5">
            <w:r>
              <w:t xml:space="preserve">Das Bild </w:t>
            </w:r>
            <w:r>
              <w:rPr>
                <w:rStyle w:val="SAPScreenElement"/>
              </w:rPr>
              <w:t>Bewertungscockpit</w:t>
            </w:r>
            <w:r>
              <w:t xml:space="preserve"> wird angezeigt.</w:t>
            </w:r>
          </w:p>
        </w:tc>
        <w:tc>
          <w:tcPr>
            <w:tcW w:w="0" w:type="auto"/>
          </w:tcPr>
          <w:p w:rsidR="00000000" w:rsidRDefault="005350F5"/>
        </w:tc>
      </w:tr>
      <w:tr w:rsidR="00AD56A2" w:rsidTr="005350F5">
        <w:tc>
          <w:tcPr>
            <w:tcW w:w="0" w:type="auto"/>
          </w:tcPr>
          <w:p w:rsidR="00AD56A2" w:rsidRDefault="005350F5">
            <w:r>
              <w:t>3</w:t>
            </w:r>
          </w:p>
        </w:tc>
        <w:tc>
          <w:tcPr>
            <w:tcW w:w="0" w:type="auto"/>
          </w:tcPr>
          <w:p w:rsidR="00AD56A2" w:rsidRDefault="005350F5">
            <w:r>
              <w:rPr>
                <w:rStyle w:val="SAPEmphasis"/>
              </w:rPr>
              <w:t>Bewertungscockpit</w:t>
            </w:r>
          </w:p>
        </w:tc>
        <w:tc>
          <w:tcPr>
            <w:tcW w:w="0" w:type="auto"/>
          </w:tcPr>
          <w:p w:rsidR="00AD56A2" w:rsidRDefault="005350F5">
            <w:r>
              <w:t>Prüfen Sie die beide</w:t>
            </w:r>
            <w:r>
              <w:t xml:space="preserve">n Ringdiagramme, wählen Sie einen Abschnitt aus und wählen Sie </w:t>
            </w:r>
            <w:r>
              <w:rPr>
                <w:rStyle w:val="SAPScreenElement"/>
              </w:rPr>
              <w:t>Vertrag verwalten</w:t>
            </w:r>
            <w:r>
              <w:t>, um die Details des Vertrags zu prüfen.</w:t>
            </w:r>
          </w:p>
        </w:tc>
        <w:tc>
          <w:tcPr>
            <w:tcW w:w="0" w:type="auto"/>
          </w:tcPr>
          <w:p w:rsidR="00AD56A2" w:rsidRDefault="005350F5">
            <w:r>
              <w:t>Die App "Vertragsverwaltung" wird angezeigt.</w:t>
            </w:r>
          </w:p>
        </w:tc>
        <w:tc>
          <w:tcPr>
            <w:tcW w:w="0" w:type="auto"/>
          </w:tcPr>
          <w:p w:rsidR="00000000" w:rsidRDefault="005350F5"/>
        </w:tc>
      </w:tr>
      <w:tr w:rsidR="00AD56A2" w:rsidTr="005350F5">
        <w:tc>
          <w:tcPr>
            <w:tcW w:w="0" w:type="auto"/>
          </w:tcPr>
          <w:p w:rsidR="00AD56A2" w:rsidRDefault="005350F5">
            <w:r>
              <w:t>4</w:t>
            </w:r>
          </w:p>
        </w:tc>
        <w:tc>
          <w:tcPr>
            <w:tcW w:w="0" w:type="auto"/>
          </w:tcPr>
          <w:p w:rsidR="00AD56A2" w:rsidRDefault="005350F5">
            <w:r>
              <w:rPr>
                <w:rStyle w:val="SAPEmphasis"/>
              </w:rPr>
              <w:t>App "Vertragsverwaltung"</w:t>
            </w:r>
          </w:p>
        </w:tc>
        <w:tc>
          <w:tcPr>
            <w:tcW w:w="0" w:type="auto"/>
          </w:tcPr>
          <w:p w:rsidR="00AD56A2" w:rsidRDefault="005350F5">
            <w:r>
              <w:t xml:space="preserve">Wählen Sie "Start", und prüfen Sie die Liste der angezeigten </w:t>
            </w:r>
            <w:r>
              <w:t>Verträge.</w:t>
            </w:r>
          </w:p>
        </w:tc>
        <w:tc>
          <w:tcPr>
            <w:tcW w:w="0" w:type="auto"/>
          </w:tcPr>
          <w:p w:rsidR="00AD56A2" w:rsidRDefault="005350F5">
            <w:r>
              <w:t>Der Vertrag mit dem ausgewählten Filter wird angezeigt.</w:t>
            </w:r>
          </w:p>
        </w:tc>
        <w:tc>
          <w:tcPr>
            <w:tcW w:w="0" w:type="auto"/>
          </w:tcPr>
          <w:p w:rsidR="00000000" w:rsidRDefault="005350F5"/>
        </w:tc>
      </w:tr>
    </w:tbl>
    <w:p w:rsidR="00AD56A2" w:rsidRDefault="005350F5">
      <w:pPr>
        <w:pStyle w:val="Heading3"/>
      </w:pPr>
      <w:bookmarkStart w:id="122" w:name="unique_44"/>
      <w:bookmarkStart w:id="123" w:name="_Toc52222415"/>
      <w:r>
        <w:t>Bericht: Geschäftspartner zu Verträgen</w:t>
      </w:r>
      <w:bookmarkEnd w:id="122"/>
      <w:bookmarkEnd w:id="12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führen Sie einen Bericht vorhandener Verträge im </w:t>
      </w:r>
      <w:r>
        <w:t>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65"/>
        <w:gridCol w:w="1940"/>
        <w:gridCol w:w="4211"/>
        <w:gridCol w:w="3741"/>
        <w:gridCol w:w="271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Geschäftspartner von Verträgen</w:t>
            </w:r>
            <w:r>
              <w:t xml:space="preserve"> - </w:t>
            </w:r>
            <w:r>
              <w:rPr>
                <w:rStyle w:val="SAPScreenElement"/>
              </w:rPr>
              <w:t>Infosystem</w:t>
            </w:r>
            <w:r>
              <w:rPr>
                <w:rStyle w:val="SAPMonospace"/>
              </w:rPr>
              <w:t>(REISCNBP)</w:t>
            </w:r>
            <w:r>
              <w:t>.</w:t>
            </w:r>
          </w:p>
        </w:tc>
        <w:tc>
          <w:tcPr>
            <w:tcW w:w="0" w:type="auto"/>
          </w:tcPr>
          <w:p w:rsidR="00AD56A2" w:rsidRDefault="005350F5">
            <w:r>
              <w:t xml:space="preserve">Das Bild </w:t>
            </w:r>
            <w:r>
              <w:rPr>
                <w:rStyle w:val="SAPScreenElement"/>
              </w:rPr>
              <w:t>Informationssystem: Geschäftspartner zu Verträgen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G</w:t>
            </w:r>
            <w:r>
              <w:t xml:space="preserve">eben Sie folgende Daten ein, und wählen Sie </w:t>
            </w:r>
            <w:r>
              <w:rPr>
                <w:rStyle w:val="SAPScreenElement"/>
              </w:rPr>
              <w:t>Ausführen</w:t>
            </w:r>
            <w:r>
              <w:t>:</w:t>
            </w:r>
          </w:p>
          <w:p w:rsidR="00AD56A2" w:rsidRDefault="005350F5">
            <w:r>
              <w:rPr>
                <w:rStyle w:val="SAPScreenElement"/>
              </w:rPr>
              <w:t>Buchungskreis:</w:t>
            </w:r>
            <w:r>
              <w:rPr>
                <w:rStyle w:val="SAPUserEntry"/>
              </w:rPr>
              <w:t>1010</w:t>
            </w:r>
          </w:p>
          <w:p w:rsidR="00AD56A2" w:rsidRDefault="005350F5">
            <w:r>
              <w:rPr>
                <w:rStyle w:val="SAPScreenElement"/>
              </w:rPr>
              <w:t>Vertrag:</w:t>
            </w:r>
            <w:r>
              <w:t xml:space="preserve"> </w:t>
            </w:r>
            <w:r>
              <w:rPr>
                <w:rStyle w:val="SAPUserEntry"/>
              </w:rPr>
              <w:t>&lt;Ihre Verträge&gt;</w:t>
            </w:r>
          </w:p>
          <w:p w:rsidR="00AD56A2" w:rsidRDefault="005350F5">
            <w:r>
              <w:rPr>
                <w:rStyle w:val="SAPScreenElement"/>
              </w:rPr>
              <w:t>Grid-Control verwenden:</w:t>
            </w:r>
            <w:r>
              <w:rPr>
                <w:rStyle w:val="SAPUserEntry"/>
              </w:rPr>
              <w:t>&lt;Markiert&gt;</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24" w:name="unique_45"/>
      <w:bookmarkStart w:id="125" w:name="_Toc52222416"/>
      <w:r>
        <w:lastRenderedPageBreak/>
        <w:t>Bericht: Objekte zu Verträgen</w:t>
      </w:r>
      <w:bookmarkEnd w:id="124"/>
      <w:bookmarkEnd w:id="125"/>
    </w:p>
    <w:p w:rsidR="00AD56A2" w:rsidRDefault="005350F5">
      <w:pPr>
        <w:pStyle w:val="SAPKeyblockTitle"/>
      </w:pPr>
      <w:r>
        <w:t>Testverwaltung</w:t>
      </w:r>
    </w:p>
    <w:p w:rsidR="00AD56A2" w:rsidRDefault="005350F5">
      <w:r>
        <w:t xml:space="preserve">Kundenprojekt: Füllen Sie die projektbezogenen </w:t>
      </w:r>
      <w:r>
        <w:t>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 xml:space="preserve">Geben Sie eine Dauer </w:t>
            </w:r>
            <w:r>
              <w:rPr>
                <w:rStyle w:val="SAPUserEntry"/>
              </w:rPr>
              <w:t>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609"/>
        <w:gridCol w:w="2049"/>
        <w:gridCol w:w="4540"/>
        <w:gridCol w:w="3118"/>
        <w:gridCol w:w="285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Objekte zu Verträgen</w:t>
            </w:r>
            <w:r>
              <w:t xml:space="preserve"> - </w:t>
            </w:r>
            <w:r>
              <w:rPr>
                <w:rStyle w:val="SAPScreenElement"/>
              </w:rPr>
              <w:t>Infosystem</w:t>
            </w:r>
            <w:r>
              <w:rPr>
                <w:rStyle w:val="SAPMonospace"/>
              </w:rPr>
              <w:t>(REISCNOA)</w:t>
            </w:r>
            <w:r>
              <w:t>.</w:t>
            </w:r>
          </w:p>
        </w:tc>
        <w:tc>
          <w:tcPr>
            <w:tcW w:w="0" w:type="auto"/>
          </w:tcPr>
          <w:p w:rsidR="00AD56A2" w:rsidRDefault="005350F5">
            <w:r>
              <w:t xml:space="preserve">Das Bild </w:t>
            </w:r>
            <w:r>
              <w:rPr>
                <w:rStyle w:val="SAPScreenElement"/>
              </w:rPr>
              <w:t>Infosystem: Objekte zu Verträgen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rPr>
                <w:rStyle w:val="SAPUserEntry"/>
              </w:rPr>
              <w:t>1010</w:t>
            </w:r>
          </w:p>
          <w:p w:rsidR="00AD56A2" w:rsidRDefault="005350F5">
            <w:r>
              <w:rPr>
                <w:rStyle w:val="SAPScreenElement"/>
              </w:rPr>
              <w:t>Vertrag:</w:t>
            </w:r>
            <w:r>
              <w:t xml:space="preserve"> </w:t>
            </w:r>
            <w:r>
              <w:rPr>
                <w:rStyle w:val="SAPUserEntry"/>
              </w:rPr>
              <w:t>&lt;Ihre Verträge&gt;</w:t>
            </w:r>
          </w:p>
          <w:p w:rsidR="00AD56A2" w:rsidRDefault="005350F5">
            <w:r>
              <w:rPr>
                <w:rStyle w:val="SAPScreenElement"/>
              </w:rPr>
              <w:lastRenderedPageBreak/>
              <w:t>Grid-Control verwenden:</w:t>
            </w:r>
            <w:r>
              <w:rPr>
                <w:rStyle w:val="SAPUserEntry"/>
              </w:rPr>
              <w:t>&lt;Markiert&gt;</w:t>
            </w:r>
          </w:p>
        </w:tc>
        <w:tc>
          <w:tcPr>
            <w:tcW w:w="0" w:type="auto"/>
          </w:tcPr>
          <w:p w:rsidR="00AD56A2" w:rsidRDefault="005350F5">
            <w:r>
              <w:lastRenderedPageBreak/>
              <w:t>Die Daten werden ang</w:t>
            </w:r>
            <w:r>
              <w:t>ezeigt.</w:t>
            </w:r>
          </w:p>
        </w:tc>
        <w:tc>
          <w:tcPr>
            <w:tcW w:w="0" w:type="auto"/>
          </w:tcPr>
          <w:p w:rsidR="00AD56A2" w:rsidRDefault="00AD56A2"/>
        </w:tc>
      </w:tr>
    </w:tbl>
    <w:p w:rsidR="00AD56A2" w:rsidRDefault="005350F5">
      <w:pPr>
        <w:pStyle w:val="Heading3"/>
      </w:pPr>
      <w:bookmarkStart w:id="126" w:name="unique_46"/>
      <w:bookmarkStart w:id="127" w:name="_Toc52222417"/>
      <w:r>
        <w:t>Bericht: Laufzeit</w:t>
      </w:r>
      <w:bookmarkEnd w:id="126"/>
      <w:bookmarkEnd w:id="127"/>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620"/>
        <w:gridCol w:w="2074"/>
        <w:gridCol w:w="4615"/>
        <w:gridCol w:w="2975"/>
        <w:gridCol w:w="288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 xml:space="preserve">Bezeichnung </w:t>
            </w:r>
            <w:r>
              <w:t>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lastRenderedPageBreak/>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Vertragslaufzeit</w:t>
            </w:r>
            <w:r>
              <w:t xml:space="preserve"> - </w:t>
            </w:r>
            <w:r>
              <w:rPr>
                <w:rStyle w:val="SAPScreenElement"/>
              </w:rPr>
              <w:t>Infosystem</w:t>
            </w:r>
            <w:r>
              <w:rPr>
                <w:rStyle w:val="SAPMonospace"/>
              </w:rPr>
              <w:t>(REISCNPE)</w:t>
            </w:r>
            <w:r>
              <w:t>.</w:t>
            </w:r>
          </w:p>
        </w:tc>
        <w:tc>
          <w:tcPr>
            <w:tcW w:w="0" w:type="auto"/>
          </w:tcPr>
          <w:p w:rsidR="00AD56A2" w:rsidRDefault="005350F5">
            <w:r>
              <w:t xml:space="preserve">Das Bild </w:t>
            </w:r>
            <w:r>
              <w:rPr>
                <w:rStyle w:val="SAPScreenElement"/>
              </w:rPr>
              <w:t>Infosystem: Vertragslaufzeit</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rPr>
                <w:rStyle w:val="SAPUserEntry"/>
              </w:rPr>
              <w:t>1010</w:t>
            </w:r>
          </w:p>
          <w:p w:rsidR="00AD56A2" w:rsidRDefault="005350F5">
            <w:r>
              <w:rPr>
                <w:rStyle w:val="SAPScreenElement"/>
              </w:rPr>
              <w:t>Vertrag:</w:t>
            </w:r>
            <w:r>
              <w:t xml:space="preserve"> </w:t>
            </w:r>
            <w:r>
              <w:rPr>
                <w:rStyle w:val="SAPUserEntry"/>
              </w:rPr>
              <w:t>&lt;Ihre Verträge&gt;</w:t>
            </w:r>
          </w:p>
          <w:p w:rsidR="00AD56A2" w:rsidRDefault="005350F5">
            <w:r>
              <w:rPr>
                <w:rStyle w:val="SAPScreenElement"/>
              </w:rPr>
              <w:t>Grid-Control verwenden:</w:t>
            </w:r>
            <w:r>
              <w:rPr>
                <w:rStyle w:val="SAPUserEntry"/>
              </w:rPr>
              <w:t>&lt;Markiert&gt;</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28" w:name="unique_47"/>
      <w:bookmarkStart w:id="129" w:name="_Toc52222418"/>
      <w:r>
        <w:t>Bericht: Wiedervorlagetermine</w:t>
      </w:r>
      <w:bookmarkEnd w:id="128"/>
      <w:bookmarkEnd w:id="12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581"/>
        <w:gridCol w:w="1918"/>
        <w:gridCol w:w="4417"/>
        <w:gridCol w:w="3492"/>
        <w:gridCol w:w="276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als Sachbearbeiter Vertrag – Leasing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Termine für Verträge verwalten</w:t>
            </w:r>
            <w:r>
              <w:t xml:space="preserve"> - </w:t>
            </w:r>
            <w:r>
              <w:rPr>
                <w:rStyle w:val="SAPScreenElement"/>
              </w:rPr>
              <w:t>Übersetzung für Sprache EN fehlt.</w:t>
            </w:r>
            <w:r>
              <w:rPr>
                <w:rStyle w:val="SAPMonospace"/>
              </w:rPr>
              <w:t>(RECARSCN)</w:t>
            </w:r>
            <w:r>
              <w:t>.</w:t>
            </w:r>
          </w:p>
        </w:tc>
        <w:tc>
          <w:tcPr>
            <w:tcW w:w="0" w:type="auto"/>
          </w:tcPr>
          <w:p w:rsidR="00AD56A2" w:rsidRDefault="005350F5">
            <w:r>
              <w:t xml:space="preserve">Das Bild </w:t>
            </w:r>
            <w:r>
              <w:rPr>
                <w:rStyle w:val="SAPScreenElement"/>
              </w:rPr>
              <w:t>Wiedervorlagentermine für Verträge bearbeiten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&lt;Ihr(e) Vertrag/Verträge&gt;</w:t>
            </w:r>
          </w:p>
        </w:tc>
        <w:tc>
          <w:tcPr>
            <w:tcW w:w="0" w:type="auto"/>
          </w:tcPr>
          <w:p w:rsidR="00AD56A2" w:rsidRDefault="005350F5">
            <w:r>
              <w:t xml:space="preserve">Die </w:t>
            </w:r>
            <w:r>
              <w:t>Daten werden angezeigt.</w:t>
            </w:r>
          </w:p>
        </w:tc>
        <w:tc>
          <w:tcPr>
            <w:tcW w:w="0" w:type="auto"/>
          </w:tcPr>
          <w:p w:rsidR="00AD56A2" w:rsidRDefault="00AD56A2"/>
        </w:tc>
      </w:tr>
    </w:tbl>
    <w:p w:rsidR="00AD56A2" w:rsidRDefault="005350F5">
      <w:pPr>
        <w:pStyle w:val="Heading3"/>
      </w:pPr>
      <w:bookmarkStart w:id="130" w:name="unique_48"/>
      <w:bookmarkStart w:id="131" w:name="_Toc52222419"/>
      <w:r>
        <w:t>Bericht: Gebuchte Belege für Verträge</w:t>
      </w:r>
      <w:bookmarkEnd w:id="130"/>
      <w:bookmarkEnd w:id="131"/>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671"/>
        <w:gridCol w:w="2196"/>
        <w:gridCol w:w="4533"/>
        <w:gridCol w:w="2727"/>
        <w:gridCol w:w="3044"/>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am SAP Fiori Launchpad als Debitorenbuchhalter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Positionsübersicht</w:t>
            </w:r>
            <w:r>
              <w:t xml:space="preserve"> - </w:t>
            </w:r>
            <w:r>
              <w:rPr>
                <w:rStyle w:val="SAPScreenElement"/>
              </w:rPr>
              <w:t>Infosystem</w:t>
            </w:r>
            <w:r>
              <w:rPr>
                <w:rStyle w:val="SAPMonospace"/>
              </w:rPr>
              <w:t>(REISRADOCITEM)</w:t>
            </w:r>
            <w:r>
              <w:t>.</w:t>
            </w:r>
          </w:p>
        </w:tc>
        <w:tc>
          <w:tcPr>
            <w:tcW w:w="0" w:type="auto"/>
          </w:tcPr>
          <w:p w:rsidR="00AD56A2" w:rsidRDefault="005350F5">
            <w:r>
              <w:t xml:space="preserve">Das Bild </w:t>
            </w:r>
            <w:r>
              <w:rPr>
                <w:rStyle w:val="SAPScreenElement"/>
              </w:rPr>
              <w:t>Positionsübersicht</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w:t>
            </w:r>
            <w:r>
              <w:rPr>
                <w:rStyle w:val="SAPScreenElement"/>
              </w:rPr>
              <w:t>gskreis</w:t>
            </w:r>
            <w:r>
              <w:t xml:space="preserve">: </w:t>
            </w:r>
            <w:r>
              <w:rPr>
                <w:rStyle w:val="SAPUserEntry"/>
              </w:rPr>
              <w:t>1010</w:t>
            </w:r>
          </w:p>
          <w:p w:rsidR="00AD56A2" w:rsidRDefault="005350F5">
            <w:r>
              <w:rPr>
                <w:rStyle w:val="SAPScreenElement"/>
              </w:rPr>
              <w:t>Vertrag</w:t>
            </w:r>
            <w:r>
              <w:t xml:space="preserve">: </w:t>
            </w:r>
            <w:r>
              <w:rPr>
                <w:rStyle w:val="SAPUserEntry"/>
              </w:rPr>
              <w:t>&lt;Ihr(e) Vertrag/Verträge&gt;</w:t>
            </w:r>
          </w:p>
          <w:p w:rsidR="00AD56A2" w:rsidRDefault="005350F5">
            <w:r>
              <w:rPr>
                <w:rStyle w:val="SAPScreenElement"/>
              </w:rPr>
              <w:t>Offene Posten am</w:t>
            </w:r>
            <w:r>
              <w:t xml:space="preserve">: </w:t>
            </w:r>
            <w:r>
              <w:rPr>
                <w:rStyle w:val="SAPUserEntry"/>
              </w:rPr>
              <w:t>&lt;periodisches Buchungsdatum&gt;</w:t>
            </w:r>
          </w:p>
          <w:p w:rsidR="00AD56A2" w:rsidRDefault="005350F5">
            <w:r>
              <w:rPr>
                <w:rStyle w:val="SAPScreenElement"/>
              </w:rPr>
              <w:t>Grid-Control verwenden</w:t>
            </w:r>
            <w:r>
              <w:t xml:space="preserve">: </w:t>
            </w:r>
            <w:r>
              <w:rPr>
                <w:rStyle w:val="SAPUserEntry"/>
              </w:rPr>
              <w:t>&lt;markieren&gt;</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32" w:name="unique_49"/>
      <w:bookmarkStart w:id="133" w:name="_Toc52222420"/>
      <w:r>
        <w:t>Bericht: Umgliederung</w:t>
      </w:r>
      <w:bookmarkEnd w:id="132"/>
      <w:bookmarkEnd w:id="133"/>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lastRenderedPageBreak/>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609"/>
        <w:gridCol w:w="1992"/>
        <w:gridCol w:w="4809"/>
        <w:gridCol w:w="2909"/>
        <w:gridCol w:w="2852"/>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Sachbearbeiter Vertragsbewertung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Reklassifizierung</w:t>
            </w:r>
            <w:r>
              <w:t xml:space="preserve"> - </w:t>
            </w:r>
            <w:r>
              <w:rPr>
                <w:rStyle w:val="SAPScreenElement"/>
              </w:rPr>
              <w:t>Infosystem</w:t>
            </w:r>
            <w:r>
              <w:rPr>
                <w:rStyle w:val="SAPMonospace"/>
              </w:rPr>
              <w:t>(RECEISRECLASSIFY)</w:t>
            </w:r>
            <w:r>
              <w:t>.</w:t>
            </w:r>
          </w:p>
        </w:tc>
        <w:tc>
          <w:tcPr>
            <w:tcW w:w="0" w:type="auto"/>
          </w:tcPr>
          <w:p w:rsidR="00AD56A2" w:rsidRDefault="005350F5">
            <w:r>
              <w:t xml:space="preserve">Das Bild </w:t>
            </w:r>
            <w:r>
              <w:rPr>
                <w:rStyle w:val="SAPScreenElement"/>
              </w:rPr>
              <w:t>Infosystem: Umgliederung</w:t>
            </w:r>
            <w:r>
              <w:t xml:space="preserve"> wird</w:t>
            </w:r>
            <w:r>
              <w:t xml:space="preserve">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&lt;Ihre Verträge&gt;</w:t>
            </w:r>
          </w:p>
          <w:p w:rsidR="00AD56A2" w:rsidRDefault="005350F5">
            <w:r>
              <w:rPr>
                <w:rStyle w:val="SAPScreenElement"/>
              </w:rPr>
              <w:t>Rastermethode:</w:t>
            </w:r>
            <w:r>
              <w:t xml:space="preserve"> </w:t>
            </w:r>
            <w:r>
              <w:rPr>
                <w:rStyle w:val="SAPUserEntry"/>
              </w:rPr>
              <w:t>SAP SAP (EU 93 Bilanzrichtlinien)</w:t>
            </w:r>
          </w:p>
          <w:p w:rsidR="00AD56A2" w:rsidRDefault="005350F5">
            <w:r>
              <w:rPr>
                <w:rStyle w:val="SAPScreenElement"/>
              </w:rPr>
              <w:t>Stichtag:</w:t>
            </w:r>
            <w:r>
              <w:t xml:space="preserve"> </w:t>
            </w:r>
            <w:r>
              <w:rPr>
                <w:rStyle w:val="SAPUserEntry"/>
              </w:rPr>
              <w:t>&lt;Ihr Stichtag&gt;</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34" w:name="unique_50"/>
      <w:bookmarkStart w:id="135" w:name="_Toc52222421"/>
      <w:r>
        <w:t xml:space="preserve">Bericht: </w:t>
      </w:r>
      <w:r>
        <w:t>Verbindlichkeitenspiegel</w:t>
      </w:r>
      <w:bookmarkEnd w:id="134"/>
      <w:bookmarkEnd w:id="13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lastRenderedPageBreak/>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611"/>
        <w:gridCol w:w="2053"/>
        <w:gridCol w:w="4894"/>
        <w:gridCol w:w="2753"/>
        <w:gridCol w:w="286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 xml:space="preserve">Bezeichnung des </w:t>
            </w:r>
            <w:r>
              <w:t>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Vertragsbewertung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Verbindlichkeitenspiegel</w:t>
            </w:r>
            <w:r>
              <w:t xml:space="preserve"> - </w:t>
            </w:r>
            <w:r>
              <w:rPr>
                <w:rStyle w:val="SAPScreenElement"/>
              </w:rPr>
              <w:t>Infosystem</w:t>
            </w:r>
            <w:r>
              <w:rPr>
                <w:rStyle w:val="SAPMonospace"/>
              </w:rPr>
              <w:t>(RECEISLIABGRAD)</w:t>
            </w:r>
            <w:r>
              <w:t>.</w:t>
            </w:r>
          </w:p>
        </w:tc>
        <w:tc>
          <w:tcPr>
            <w:tcW w:w="0" w:type="auto"/>
          </w:tcPr>
          <w:p w:rsidR="00AD56A2" w:rsidRDefault="005350F5">
            <w:r>
              <w:t xml:space="preserve">Das Bild </w:t>
            </w:r>
            <w:r>
              <w:rPr>
                <w:rStyle w:val="SAPScreenElement"/>
              </w:rPr>
              <w:t>Verbindlichkeitenspiegel</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Geben Sie folgende Daten e</w:t>
            </w:r>
            <w:r>
              <w:t xml:space="preserve">in, und wählen Sie </w:t>
            </w:r>
            <w:r>
              <w:rPr>
                <w:rStyle w:val="SAPScreenElement"/>
              </w:rPr>
              <w:t>Ausführen</w:t>
            </w:r>
            <w:r>
              <w:t>:</w:t>
            </w:r>
          </w:p>
          <w:p w:rsidR="00AD56A2" w:rsidRDefault="005350F5">
            <w:r>
              <w:rPr>
                <w:rStyle w:val="SAPScreenElement"/>
              </w:rPr>
              <w:t>Buchungskreis:</w:t>
            </w:r>
            <w:r>
              <w:rPr>
                <w:rStyle w:val="SAPUserEntry"/>
              </w:rPr>
              <w:t>1010</w:t>
            </w:r>
          </w:p>
          <w:p w:rsidR="00AD56A2" w:rsidRDefault="005350F5">
            <w:r>
              <w:rPr>
                <w:rStyle w:val="SAPScreenElement"/>
              </w:rPr>
              <w:t>Vertrag:</w:t>
            </w:r>
            <w:r>
              <w:rPr>
                <w:rStyle w:val="SAPUserEntry"/>
              </w:rPr>
              <w:t>&lt;Ihre Verträge&gt;</w:t>
            </w:r>
          </w:p>
          <w:p w:rsidR="00AD56A2" w:rsidRDefault="005350F5">
            <w:r>
              <w:rPr>
                <w:rStyle w:val="SAPScreenElement"/>
              </w:rPr>
              <w:t>Startdatum:</w:t>
            </w:r>
            <w:r>
              <w:rPr>
                <w:rStyle w:val="SAPUserEntry"/>
              </w:rPr>
              <w:t>&lt;Ihr Startdatum&gt;</w:t>
            </w:r>
          </w:p>
          <w:p w:rsidR="00AD56A2" w:rsidRDefault="005350F5">
            <w:r>
              <w:rPr>
                <w:rStyle w:val="SAPScreenElement"/>
              </w:rPr>
              <w:t>Rastermethode:</w:t>
            </w:r>
            <w:r>
              <w:rPr>
                <w:rStyle w:val="SAPUserEntry"/>
              </w:rPr>
              <w:t>SAP SAP (EU 93 Bilanzrichtlinien)</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36" w:name="unique_51"/>
      <w:bookmarkStart w:id="137" w:name="_Toc52222422"/>
      <w:r>
        <w:lastRenderedPageBreak/>
        <w:t>Bericht: Anlagen für Verträge</w:t>
      </w:r>
      <w:bookmarkEnd w:id="136"/>
      <w:bookmarkEnd w:id="137"/>
    </w:p>
    <w:p w:rsidR="00AD56A2" w:rsidRDefault="005350F5">
      <w:pPr>
        <w:pStyle w:val="SAPKeyblockTitle"/>
      </w:pPr>
      <w:r>
        <w:t>Testverwaltung</w:t>
      </w:r>
    </w:p>
    <w:p w:rsidR="00AD56A2" w:rsidRDefault="005350F5">
      <w:r>
        <w:t xml:space="preserve">Kundenprojekt: Füllen Sie die </w:t>
      </w:r>
      <w:r>
        <w:t>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 xml:space="preserve">Geben </w:t>
            </w:r>
            <w:r>
              <w:rPr>
                <w:rStyle w:val="SAPUserEntry"/>
              </w:rPr>
              <w:t>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86"/>
        <w:gridCol w:w="1932"/>
        <w:gridCol w:w="4579"/>
        <w:gridCol w:w="3294"/>
        <w:gridCol w:w="2780"/>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 xml:space="preserve">Bestanden/Nicht </w:t>
            </w:r>
            <w:r>
              <w:t>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als Sachbearbeiter Vertragsbewertung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Anlagen für Verträge</w:t>
            </w:r>
            <w:r>
              <w:t xml:space="preserve"> - </w:t>
            </w:r>
            <w:r>
              <w:rPr>
                <w:rStyle w:val="SAPScreenElement"/>
              </w:rPr>
              <w:t>Infosystem</w:t>
            </w:r>
            <w:r>
              <w:rPr>
                <w:rStyle w:val="SAPMonospace"/>
              </w:rPr>
              <w:t>(RECEISASSETCN)</w:t>
            </w:r>
            <w:r>
              <w:t>.</w:t>
            </w:r>
          </w:p>
        </w:tc>
        <w:tc>
          <w:tcPr>
            <w:tcW w:w="0" w:type="auto"/>
          </w:tcPr>
          <w:p w:rsidR="00AD56A2" w:rsidRDefault="005350F5">
            <w:r>
              <w:t xml:space="preserve">Das Bild </w:t>
            </w:r>
            <w:r>
              <w:rPr>
                <w:rStyle w:val="SAPScreenElement"/>
              </w:rPr>
              <w:t>Infosystem: Leasinganlagen zu Verträgen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Vertrag melden</w:t>
            </w:r>
          </w:p>
        </w:tc>
        <w:tc>
          <w:tcPr>
            <w:tcW w:w="0" w:type="auto"/>
          </w:tcPr>
          <w:p w:rsidR="00AD56A2" w:rsidRDefault="005350F5">
            <w:r>
              <w:t>Geben Sie folgen</w:t>
            </w:r>
            <w:r>
              <w:t xml:space="preserve">de Daten ein, und wählen Sie </w:t>
            </w:r>
            <w:r>
              <w:rPr>
                <w:rStyle w:val="SAPScreenElement"/>
              </w:rPr>
              <w:t>Ausführen</w:t>
            </w:r>
            <w:r>
              <w:t>:</w:t>
            </w:r>
          </w:p>
          <w:p w:rsidR="00AD56A2" w:rsidRDefault="005350F5">
            <w:r>
              <w:rPr>
                <w:rStyle w:val="SAPScreenElement"/>
              </w:rPr>
              <w:t>Buchungskreis:</w:t>
            </w:r>
            <w:r>
              <w:rPr>
                <w:rStyle w:val="SAPUserEntry"/>
              </w:rPr>
              <w:t>1010</w:t>
            </w:r>
          </w:p>
          <w:p w:rsidR="00AD56A2" w:rsidRDefault="005350F5">
            <w:r>
              <w:rPr>
                <w:rStyle w:val="SAPScreenElement"/>
              </w:rPr>
              <w:t>Vertrag:</w:t>
            </w:r>
            <w:r>
              <w:t xml:space="preserve"> </w:t>
            </w:r>
            <w:r>
              <w:rPr>
                <w:rStyle w:val="SAPUserEntry"/>
              </w:rPr>
              <w:t>&lt;Ihre Verträge&gt;</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38" w:name="unique_52"/>
      <w:bookmarkStart w:id="139" w:name="_Toc52222423"/>
      <w:r>
        <w:lastRenderedPageBreak/>
        <w:t>Bericht: RE-Belege zu Verträgen</w:t>
      </w:r>
      <w:bookmarkEnd w:id="138"/>
      <w:bookmarkEnd w:id="13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überprüfen </w:t>
      </w:r>
      <w:r>
        <w:t>Sie RE-Belege zu Verträgen.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97"/>
        <w:gridCol w:w="2016"/>
        <w:gridCol w:w="4678"/>
        <w:gridCol w:w="3067"/>
        <w:gridCol w:w="281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Anweisungen</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am SAP Fiori Launchpad als Sachbearbeiter Vertragsbewertung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Dokumente zu Verträgen</w:t>
            </w:r>
            <w:r>
              <w:t xml:space="preserve"> - </w:t>
            </w:r>
            <w:r>
              <w:rPr>
                <w:rStyle w:val="SAPScreenElement"/>
              </w:rPr>
              <w:t>Infosystem</w:t>
            </w:r>
            <w:r>
              <w:rPr>
                <w:rStyle w:val="SAPMonospace"/>
              </w:rPr>
              <w:t>(REISREDOCCN)</w:t>
            </w:r>
            <w:r>
              <w:t>.</w:t>
            </w:r>
          </w:p>
        </w:tc>
        <w:tc>
          <w:tcPr>
            <w:tcW w:w="0" w:type="auto"/>
          </w:tcPr>
          <w:p w:rsidR="00AD56A2" w:rsidRDefault="005350F5">
            <w:r>
              <w:t xml:space="preserve">Die Sicht </w:t>
            </w:r>
            <w:r>
              <w:rPr>
                <w:rStyle w:val="SAPScreenElement"/>
              </w:rPr>
              <w:t>RE-Belege zu Verträgen anzeigen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Kontraktreport</w:t>
            </w:r>
          </w:p>
        </w:tc>
        <w:tc>
          <w:tcPr>
            <w:tcW w:w="0" w:type="auto"/>
          </w:tcPr>
          <w:p w:rsidR="00AD56A2" w:rsidRDefault="005350F5">
            <w:r>
              <w:t>Geben Sie folgende Daten ein:</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&lt;Ihre Verträge&gt;</w:t>
            </w:r>
          </w:p>
          <w:p w:rsidR="00AD56A2" w:rsidRDefault="005350F5">
            <w:r>
              <w:t xml:space="preserve">Wählen Sie </w:t>
            </w:r>
            <w:r>
              <w:rPr>
                <w:rStyle w:val="SAPScreenElement"/>
              </w:rPr>
              <w:t>Ausführen</w:t>
            </w:r>
            <w:r>
              <w:t>.</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40" w:name="unique_53"/>
      <w:bookmarkStart w:id="141" w:name="_Toc52222424"/>
      <w:r>
        <w:lastRenderedPageBreak/>
        <w:t>Bericht: Bewertungbestän</w:t>
      </w:r>
      <w:r>
        <w:t>de anzeigen</w:t>
      </w:r>
      <w:bookmarkEnd w:id="140"/>
      <w:bookmarkEnd w:id="141"/>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führen Sie einen Bericht vorhandener Verträge im Rahmen Ihrer täglichen Arbeit aus.</w:t>
      </w:r>
    </w:p>
    <w:p w:rsidR="00AD56A2" w:rsidRDefault="005350F5">
      <w:pPr>
        <w:pStyle w:val="SAPKeyblockTitle"/>
      </w:pPr>
      <w:r>
        <w:t>Vorgehensweise</w:t>
      </w:r>
    </w:p>
    <w:p w:rsidR="00AD56A2" w:rsidRDefault="005350F5">
      <w:r>
        <w:t xml:space="preserve">Um diese Aktivität auszuführen, gehen Sie die </w:t>
      </w:r>
      <w:r>
        <w:t>Tabelle Schritt für Schritt durch.</w:t>
      </w:r>
    </w:p>
    <w:p w:rsidR="00AD56A2" w:rsidRDefault="00AD56A2"/>
    <w:tbl>
      <w:tblPr>
        <w:tblStyle w:val="SAPStandardTable"/>
        <w:tblW w:w="0" w:type="auto"/>
        <w:tblLook w:val="0620" w:firstRow="1" w:lastRow="0" w:firstColumn="0" w:lastColumn="0" w:noHBand="1" w:noVBand="1"/>
      </w:tblPr>
      <w:tblGrid>
        <w:gridCol w:w="1524"/>
        <w:gridCol w:w="1771"/>
        <w:gridCol w:w="3990"/>
        <w:gridCol w:w="4300"/>
        <w:gridCol w:w="2586"/>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als Sachbearbeiter Vertragsbewertung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Bewertungsbestand</w:t>
            </w:r>
            <w:r>
              <w:t xml:space="preserve"> - </w:t>
            </w:r>
            <w:r>
              <w:rPr>
                <w:rStyle w:val="SAPScreenElement"/>
              </w:rPr>
              <w:t>Infosystem</w:t>
            </w:r>
            <w:r>
              <w:rPr>
                <w:rStyle w:val="SAPMonospace"/>
              </w:rPr>
              <w:t>(RECEISBALANCE)</w:t>
            </w:r>
            <w:r>
              <w:t>.</w:t>
            </w:r>
          </w:p>
        </w:tc>
        <w:tc>
          <w:tcPr>
            <w:tcW w:w="0" w:type="auto"/>
          </w:tcPr>
          <w:p w:rsidR="00AD56A2" w:rsidRDefault="005350F5">
            <w:r>
              <w:t xml:space="preserve">Das Bild </w:t>
            </w:r>
            <w:r>
              <w:rPr>
                <w:rStyle w:val="SAPScreenElement"/>
              </w:rPr>
              <w:t>Bewertungbestände anzeigen</w:t>
            </w:r>
            <w:r>
              <w:t xml:space="preserve"> wird angezeigt.</w:t>
            </w:r>
          </w:p>
        </w:tc>
        <w:tc>
          <w:tcPr>
            <w:tcW w:w="0" w:type="auto"/>
          </w:tcPr>
          <w:p w:rsidR="00AD56A2" w:rsidRDefault="00AD56A2"/>
        </w:tc>
      </w:tr>
      <w:tr w:rsidR="00AD56A2" w:rsidTr="005350F5">
        <w:tc>
          <w:tcPr>
            <w:tcW w:w="0" w:type="auto"/>
          </w:tcPr>
          <w:p w:rsidR="00AD56A2" w:rsidRDefault="005350F5">
            <w:r>
              <w:lastRenderedPageBreak/>
              <w:t>3</w:t>
            </w:r>
          </w:p>
        </w:tc>
        <w:tc>
          <w:tcPr>
            <w:tcW w:w="0" w:type="auto"/>
          </w:tcPr>
          <w:p w:rsidR="00AD56A2" w:rsidRDefault="005350F5">
            <w:r>
              <w:rPr>
                <w:rStyle w:val="SAPEmphasis"/>
              </w:rPr>
              <w:t>Vertrag melden</w:t>
            </w:r>
          </w:p>
        </w:tc>
        <w:tc>
          <w:tcPr>
            <w:tcW w:w="0" w:type="auto"/>
          </w:tcPr>
          <w:p w:rsidR="00AD56A2" w:rsidRDefault="005350F5">
            <w:r>
              <w:t>Geben Sie folgende Daten ein, un</w:t>
            </w:r>
            <w:r>
              <w:t xml:space="preserve">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&lt;Ihr(e) Vertrag/Verträge&gt;</w:t>
            </w:r>
          </w:p>
        </w:tc>
        <w:tc>
          <w:tcPr>
            <w:tcW w:w="0" w:type="auto"/>
          </w:tcPr>
          <w:p w:rsidR="00AD56A2" w:rsidRDefault="005350F5">
            <w:r>
              <w:t xml:space="preserve">Die Finanzstromdaten zur Bewertung werden in der Sicht </w:t>
            </w:r>
            <w:r>
              <w:rPr>
                <w:rStyle w:val="SAPScreenElement"/>
              </w:rPr>
              <w:t>Finanzstromdaten zur Bewertung</w:t>
            </w:r>
            <w:r>
              <w:t xml:space="preserve"> angezeigt.</w:t>
            </w:r>
          </w:p>
        </w:tc>
        <w:tc>
          <w:tcPr>
            <w:tcW w:w="0" w:type="auto"/>
          </w:tcPr>
          <w:p w:rsidR="00AD56A2" w:rsidRDefault="00AD56A2"/>
        </w:tc>
      </w:tr>
    </w:tbl>
    <w:p w:rsidR="00AD56A2" w:rsidRDefault="005350F5">
      <w:pPr>
        <w:pStyle w:val="Heading2"/>
      </w:pPr>
      <w:bookmarkStart w:id="142" w:name="unique_54"/>
      <w:bookmarkStart w:id="143" w:name="_Toc52222425"/>
      <w:r>
        <w:t>Vertrag beenden</w:t>
      </w:r>
      <w:bookmarkEnd w:id="142"/>
      <w:bookmarkEnd w:id="143"/>
    </w:p>
    <w:p w:rsidR="00AD56A2" w:rsidRDefault="005350F5">
      <w:pPr>
        <w:pStyle w:val="SAPKeyblockTitle"/>
      </w:pPr>
      <w:r>
        <w:t>Testverwaltung</w:t>
      </w:r>
    </w:p>
    <w:p w:rsidR="00AD56A2" w:rsidRDefault="005350F5">
      <w:r>
        <w:t xml:space="preserve">Kundenprojekt: Füllen Sie die projektbezogenen </w:t>
      </w:r>
      <w:r>
        <w:t>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 xml:space="preserve">Geben Sie eine Dauer </w:t>
            </w:r>
            <w:r>
              <w:rPr>
                <w:rStyle w:val="SAPUserEntry"/>
              </w:rPr>
              <w:t>ein.</w:t>
            </w:r>
          </w:p>
        </w:tc>
      </w:tr>
    </w:tbl>
    <w:p w:rsidR="00AD56A2" w:rsidRDefault="005350F5">
      <w:pPr>
        <w:pStyle w:val="SAPKeyblockTitle"/>
      </w:pPr>
      <w:r>
        <w:t>Kontext</w:t>
      </w:r>
    </w:p>
    <w:p w:rsidR="00AD56A2" w:rsidRDefault="005350F5">
      <w:r>
        <w:t>In dieser Aktivität können Sie einen vorhandenen Vertrag im Rahmen Ihrer täglichen Arbeit beenden.</w:t>
      </w:r>
    </w:p>
    <w:p w:rsidR="00AD56A2" w:rsidRDefault="005350F5">
      <w:pPr>
        <w:pStyle w:val="SAPKeyblockTitle"/>
      </w:pPr>
      <w:r>
        <w:t>Vorgehensweise</w:t>
      </w:r>
    </w:p>
    <w:p w:rsidR="00AD56A2" w:rsidRDefault="005350F5">
      <w:r>
        <w:t>Um diese Aktivität auszuführen, gehen Sie die Tabelle Schritt für Schritt durch.</w:t>
      </w:r>
    </w:p>
    <w:p w:rsidR="00AD56A2" w:rsidRDefault="00AD56A2"/>
    <w:tbl>
      <w:tblPr>
        <w:tblStyle w:val="SAPStandardTable"/>
        <w:tblW w:w="0" w:type="auto"/>
        <w:tblLook w:val="0620" w:firstRow="1" w:lastRow="0" w:firstColumn="0" w:lastColumn="0" w:noHBand="1" w:noVBand="1"/>
      </w:tblPr>
      <w:tblGrid>
        <w:gridCol w:w="1526"/>
        <w:gridCol w:w="1777"/>
        <w:gridCol w:w="4798"/>
        <w:gridCol w:w="3477"/>
        <w:gridCol w:w="259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als Sachbearbeiter Vertrag – Leasing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Immobilienvertrag</w:t>
            </w:r>
          </w:p>
        </w:tc>
        <w:tc>
          <w:tcPr>
            <w:tcW w:w="0" w:type="auto"/>
          </w:tcPr>
          <w:p w:rsidR="00AD56A2" w:rsidRDefault="005350F5">
            <w:r>
              <w:t xml:space="preserve">Geben Sie folgende Daten ein, und wählen Sie </w:t>
            </w:r>
            <w:r>
              <w:rPr>
                <w:rStyle w:val="SAPScreenElement"/>
              </w:rPr>
              <w:t>Objekt ändern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&lt;Ihr Vertrag&gt;</w:t>
            </w:r>
          </w:p>
        </w:tc>
        <w:tc>
          <w:tcPr>
            <w:tcW w:w="0" w:type="auto"/>
          </w:tcPr>
          <w:p w:rsidR="00AD56A2" w:rsidRDefault="005350F5">
            <w:r>
              <w:t xml:space="preserve">Die Daten werden validiert, und das nächste Bild, </w:t>
            </w:r>
            <w:r>
              <w:rPr>
                <w:rStyle w:val="SAPScreenElement"/>
              </w:rPr>
              <w:t>Allg</w:t>
            </w:r>
            <w:r>
              <w:rPr>
                <w:rStyle w:val="SAPScreenElement"/>
              </w:rPr>
              <w:t>emeine Daten</w:t>
            </w:r>
            <w:r>
              <w:t>,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Vertrag beenden</w:t>
            </w:r>
          </w:p>
        </w:tc>
        <w:tc>
          <w:tcPr>
            <w:tcW w:w="0" w:type="auto"/>
          </w:tcPr>
          <w:p w:rsidR="00AD56A2" w:rsidRDefault="005350F5">
            <w:r>
              <w:t xml:space="preserve">Wählen Sie </w:t>
            </w:r>
            <w:r>
              <w:rPr>
                <w:rStyle w:val="SAPScreenElement"/>
              </w:rPr>
              <w:t>Laufzeit</w:t>
            </w:r>
            <w:r>
              <w:t xml:space="preserve">. Nehmen Sie die folgenden Einträge vor, und wählen Sie </w:t>
            </w:r>
            <w:r>
              <w:rPr>
                <w:rStyle w:val="SAPScreenElement"/>
              </w:rPr>
              <w:t>Enter</w:t>
            </w:r>
            <w:r>
              <w:t>, um zum nächsten Bild zu wechseln.</w:t>
            </w:r>
          </w:p>
          <w:p w:rsidR="00AD56A2" w:rsidRDefault="005350F5">
            <w:r>
              <w:rPr>
                <w:rStyle w:val="SAPScreenElement"/>
              </w:rPr>
              <w:t>Erstes Vertragsende</w:t>
            </w:r>
            <w:r>
              <w:t xml:space="preserve">: </w:t>
            </w:r>
            <w:r>
              <w:rPr>
                <w:rStyle w:val="SAPUserEntry"/>
              </w:rPr>
              <w:t>&lt;Ihr Vertragsende&gt;</w:t>
            </w:r>
          </w:p>
        </w:tc>
        <w:tc>
          <w:tcPr>
            <w:tcW w:w="0" w:type="auto"/>
          </w:tcPr>
          <w:p w:rsidR="00AD56A2" w:rsidRDefault="005350F5">
            <w:r>
              <w:t>Die Daten werden validiert.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Sichern</w:t>
            </w:r>
          </w:p>
        </w:tc>
        <w:tc>
          <w:tcPr>
            <w:tcW w:w="0" w:type="auto"/>
          </w:tcPr>
          <w:p w:rsidR="00AD56A2" w:rsidRDefault="005350F5">
            <w:r>
              <w:t>Wählen Sie</w:t>
            </w:r>
            <w:r>
              <w:t xml:space="preserve"> </w:t>
            </w:r>
            <w:r>
              <w:rPr>
                <w:rStyle w:val="SAPScreenElement"/>
              </w:rPr>
              <w:t>Sichern</w:t>
            </w:r>
            <w:r>
              <w:t>, um Ihren Vertrag zu sichern.</w:t>
            </w:r>
          </w:p>
        </w:tc>
        <w:tc>
          <w:tcPr>
            <w:tcW w:w="0" w:type="auto"/>
          </w:tcPr>
          <w:p w:rsidR="00AD56A2" w:rsidRDefault="00AD56A2"/>
        </w:tc>
        <w:tc>
          <w:tcPr>
            <w:tcW w:w="0" w:type="auto"/>
          </w:tcPr>
          <w:p w:rsidR="00AD56A2" w:rsidRDefault="00AD56A2"/>
        </w:tc>
      </w:tr>
    </w:tbl>
    <w:p w:rsidR="00AD56A2" w:rsidRDefault="005350F5">
      <w:pPr>
        <w:pStyle w:val="Heading2"/>
      </w:pPr>
      <w:bookmarkStart w:id="144" w:name="d2e6128"/>
      <w:bookmarkStart w:id="145" w:name="_Toc52222426"/>
      <w:r>
        <w:t>Technische Vorgänge</w:t>
      </w:r>
      <w:bookmarkEnd w:id="144"/>
      <w:bookmarkEnd w:id="145"/>
    </w:p>
    <w:p w:rsidR="00AD56A2" w:rsidRDefault="005350F5">
      <w:pPr>
        <w:pStyle w:val="Heading3"/>
      </w:pPr>
      <w:bookmarkStart w:id="146" w:name="unique_55"/>
      <w:bookmarkStart w:id="147" w:name="_Toc52222427"/>
      <w:r>
        <w:t>Finanzstromaktualisierung für Verträge - Simulation</w:t>
      </w:r>
      <w:bookmarkEnd w:id="146"/>
      <w:bookmarkEnd w:id="147"/>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r>
              <w:rPr>
                <w:rStyle w:val="SAPUserEntry"/>
              </w:rPr>
              <w:t>.</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lastRenderedPageBreak/>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Aktivität können Sie die Aktualisierung des Finanzstroms </w:t>
      </w:r>
      <w:r>
        <w:t>eines vorhandenen Vertrags im Rahmen Ihrer täglichen Arbeit simulieren.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13"/>
        <w:gridCol w:w="2459"/>
        <w:gridCol w:w="3941"/>
        <w:gridCol w:w="3707"/>
        <w:gridCol w:w="2551"/>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 xml:space="preserve">Melden Sie sich am SAP Fiori Launchpad als </w:t>
            </w:r>
            <w:r>
              <w:t>Verwalter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AD56A2" w:rsidRDefault="005350F5">
            <w:r>
              <w:t xml:space="preserve">Das Bild </w:t>
            </w:r>
            <w:r>
              <w:rPr>
                <w:rStyle w:val="SAPScreenElement"/>
              </w:rPr>
              <w:t>Generierung von Finanzströmen für Verträge</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Finanzstromaktualisierung für Verträge - Selektion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Ihr(e) Vertrag/Verträge</w:t>
            </w:r>
          </w:p>
          <w:p w:rsidR="00AD56A2" w:rsidRDefault="005350F5">
            <w:r>
              <w:rPr>
                <w:rStyle w:val="SAPScreenElement"/>
              </w:rPr>
              <w:t>Simulation</w:t>
            </w:r>
            <w:r>
              <w:t xml:space="preserve">: </w:t>
            </w:r>
            <w:r>
              <w:rPr>
                <w:rStyle w:val="SAPUserEntry"/>
              </w:rPr>
              <w:t>Markiert</w:t>
            </w:r>
          </w:p>
        </w:tc>
        <w:tc>
          <w:tcPr>
            <w:tcW w:w="0" w:type="auto"/>
          </w:tcPr>
          <w:p w:rsidR="00AD56A2" w:rsidRDefault="005350F5">
            <w:r>
              <w:t xml:space="preserve">Die Daten werden validiert. Das Bild </w:t>
            </w:r>
            <w:r>
              <w:rPr>
                <w:rStyle w:val="SAPScreenElement"/>
              </w:rPr>
              <w:t>Finanzstromgenerierung für Verträge</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Finanzstromaktualisierung für Verträge</w:t>
            </w:r>
          </w:p>
        </w:tc>
        <w:tc>
          <w:tcPr>
            <w:tcW w:w="0" w:type="auto"/>
          </w:tcPr>
          <w:p w:rsidR="00AD56A2" w:rsidRDefault="005350F5">
            <w:r>
              <w:t>Werten Sie die Daten aus.</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48" w:name="unique_56"/>
      <w:bookmarkStart w:id="149" w:name="_Toc52222428"/>
      <w:r>
        <w:lastRenderedPageBreak/>
        <w:t>Finanzstromaktualisierung für Verträge – Ausführung</w:t>
      </w:r>
      <w:bookmarkEnd w:id="148"/>
      <w:bookmarkEnd w:id="149"/>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w:t>
            </w:r>
            <w:r>
              <w: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 xml:space="preserve">In dieser </w:t>
      </w:r>
      <w:r>
        <w:t>Aktivität können Sie den Finanzstrom eines vorhandenen Vertrags im Rahmen Ihrer täglichen Arbeit ausführen.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24"/>
        <w:gridCol w:w="2446"/>
        <w:gridCol w:w="4054"/>
        <w:gridCol w:w="3561"/>
        <w:gridCol w:w="2586"/>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 xml:space="preserve">Melden </w:t>
            </w:r>
            <w:r>
              <w:t>Sie sich am SAP Fiori Launchpad als Verwalter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Zugriff auf die SAP-Fiori-App</w:t>
            </w:r>
          </w:p>
        </w:tc>
        <w:tc>
          <w:tcPr>
            <w:tcW w:w="0" w:type="auto"/>
          </w:tcPr>
          <w:p w:rsidR="00AD56A2" w:rsidRDefault="005350F5">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AD56A2" w:rsidRDefault="005350F5">
            <w:r>
              <w:t xml:space="preserve">Das Bild </w:t>
            </w:r>
            <w:r>
              <w:rPr>
                <w:rStyle w:val="SAPScreenElement"/>
              </w:rPr>
              <w:t>Finanzstromaktual</w:t>
            </w:r>
            <w:r>
              <w:rPr>
                <w:rStyle w:val="SAPScreenElement"/>
              </w:rPr>
              <w:t>isierung Vertrag</w:t>
            </w:r>
            <w:r>
              <w:t xml:space="preserve"> wird angezeigt.</w:t>
            </w:r>
          </w:p>
        </w:tc>
        <w:tc>
          <w:tcPr>
            <w:tcW w:w="0" w:type="auto"/>
          </w:tcPr>
          <w:p w:rsidR="00AD56A2" w:rsidRDefault="00AD56A2"/>
        </w:tc>
      </w:tr>
      <w:tr w:rsidR="00AD56A2" w:rsidTr="005350F5">
        <w:tc>
          <w:tcPr>
            <w:tcW w:w="0" w:type="auto"/>
          </w:tcPr>
          <w:p w:rsidR="00AD56A2" w:rsidRDefault="005350F5">
            <w:r>
              <w:lastRenderedPageBreak/>
              <w:t>3</w:t>
            </w:r>
          </w:p>
        </w:tc>
        <w:tc>
          <w:tcPr>
            <w:tcW w:w="0" w:type="auto"/>
          </w:tcPr>
          <w:p w:rsidR="00AD56A2" w:rsidRDefault="005350F5">
            <w:r>
              <w:rPr>
                <w:rStyle w:val="SAPEmphasis"/>
              </w:rPr>
              <w:t>Finanzstromaktualisierung für Verträge - Selektion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rPr>
                <w:rStyle w:val="SAPUserEntry"/>
              </w:rPr>
              <w:t>Ihre Verträge</w:t>
            </w:r>
          </w:p>
          <w:p w:rsidR="00AD56A2" w:rsidRDefault="005350F5">
            <w:r>
              <w:rPr>
                <w:rStyle w:val="SAPScreenElement"/>
              </w:rPr>
              <w:t>Simulation:</w:t>
            </w:r>
            <w:r>
              <w:rPr>
                <w:rStyle w:val="SAPUserEntry"/>
              </w:rPr>
              <w:t>entmarkieren</w:t>
            </w:r>
          </w:p>
        </w:tc>
        <w:tc>
          <w:tcPr>
            <w:tcW w:w="0" w:type="auto"/>
          </w:tcPr>
          <w:p w:rsidR="00AD56A2" w:rsidRDefault="005350F5">
            <w:r>
              <w:t xml:space="preserve">Die Daten werden validiert. Das Bild </w:t>
            </w:r>
            <w:r>
              <w:rPr>
                <w:rStyle w:val="SAPScreenElement"/>
              </w:rPr>
              <w:t>Finanzstr</w:t>
            </w:r>
            <w:r>
              <w:rPr>
                <w:rStyle w:val="SAPScreenElement"/>
              </w:rPr>
              <w:t>omaktualisierung Vertrag</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Finanzstromaktualisierung für Verträge</w:t>
            </w:r>
          </w:p>
        </w:tc>
        <w:tc>
          <w:tcPr>
            <w:tcW w:w="0" w:type="auto"/>
          </w:tcPr>
          <w:p w:rsidR="00AD56A2" w:rsidRDefault="005350F5">
            <w:r>
              <w:t>Analysieren Sie Ihre Daten.</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50" w:name="unique_57"/>
      <w:bookmarkStart w:id="151" w:name="_Toc52222429"/>
      <w:r>
        <w:t>Arbeitsvorrat: Objekte aktualisieren – Simulation</w:t>
      </w:r>
      <w:bookmarkEnd w:id="150"/>
      <w:bookmarkEnd w:id="151"/>
    </w:p>
    <w:p w:rsidR="00AD56A2" w:rsidRDefault="005350F5">
      <w:pPr>
        <w:pStyle w:val="SAPKeyblockTitle"/>
      </w:pPr>
      <w:r>
        <w:t>Testverwaltung</w:t>
      </w:r>
    </w:p>
    <w:p w:rsidR="00AD56A2" w:rsidRDefault="005350F5">
      <w:r>
        <w:t xml:space="preserve">Kundenprojekt: Füllen Sie die projektbezogenen </w:t>
      </w:r>
      <w:r>
        <w:t>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 xml:space="preserve">Geben Sie eine Dauer </w:t>
            </w:r>
            <w:r>
              <w:rPr>
                <w:rStyle w:val="SAPUserEntry"/>
              </w:rPr>
              <w:t>ein.</w:t>
            </w:r>
          </w:p>
        </w:tc>
      </w:tr>
    </w:tbl>
    <w:p w:rsidR="00AD56A2" w:rsidRDefault="005350F5">
      <w:pPr>
        <w:pStyle w:val="SAPKeyblockTitle"/>
      </w:pPr>
      <w:r>
        <w:t>Kontext</w:t>
      </w:r>
    </w:p>
    <w:p w:rsidR="00AD56A2" w:rsidRDefault="005350F5">
      <w:r>
        <w:t>In dieser Aktivität können Sie die Aktualisierung der Verträge im Rahmen Ihrer täglichen Arbeit simulieren.</w:t>
      </w:r>
    </w:p>
    <w:p w:rsidR="00AD56A2" w:rsidRDefault="005350F5">
      <w:pPr>
        <w:pStyle w:val="SAPKeyblockTitle"/>
      </w:pPr>
      <w:r>
        <w:lastRenderedPageBreak/>
        <w:t>Vorgehensweise</w:t>
      </w:r>
    </w:p>
    <w:tbl>
      <w:tblPr>
        <w:tblStyle w:val="SAPStandardTable"/>
        <w:tblW w:w="0" w:type="auto"/>
        <w:tblLook w:val="0620" w:firstRow="1" w:lastRow="0" w:firstColumn="0" w:lastColumn="0" w:noHBand="1" w:noVBand="1"/>
      </w:tblPr>
      <w:tblGrid>
        <w:gridCol w:w="1530"/>
        <w:gridCol w:w="2298"/>
        <w:gridCol w:w="3851"/>
        <w:gridCol w:w="3893"/>
        <w:gridCol w:w="2599"/>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am SAP Fiori Launchpad als Verwalter – Leasing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Zugriff auf die SAP-Fiori-App</w:t>
            </w:r>
          </w:p>
        </w:tc>
        <w:tc>
          <w:tcPr>
            <w:tcW w:w="0" w:type="auto"/>
          </w:tcPr>
          <w:p w:rsidR="00AD56A2" w:rsidRDefault="005350F5">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AD56A2" w:rsidRDefault="005350F5">
            <w:r>
              <w:t xml:space="preserve">Das Bild </w:t>
            </w:r>
            <w:r>
              <w:rPr>
                <w:rStyle w:val="SAPScreenElement"/>
              </w:rPr>
              <w:t>Obj</w:t>
            </w:r>
            <w:r>
              <w:rPr>
                <w:rStyle w:val="SAPScreenElement"/>
              </w:rPr>
              <w:t>ekte aus dem Arbeitsvorrat aktualisieren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Arbeitsvorrat: Objektselektion aktualisieren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Verantwortlicher</w:t>
            </w:r>
            <w:r>
              <w:t xml:space="preserve">: </w:t>
            </w:r>
            <w:r>
              <w:rPr>
                <w:rStyle w:val="SAPUserEntry"/>
              </w:rPr>
              <w:t>Benutzer-ID</w:t>
            </w:r>
          </w:p>
          <w:p w:rsidR="00AD56A2" w:rsidRDefault="005350F5">
            <w:r>
              <w:rPr>
                <w:rStyle w:val="SAPScreenElement"/>
              </w:rPr>
              <w:t>Auswahlliste anzeigen</w:t>
            </w:r>
            <w:r>
              <w:t xml:space="preserve">: </w:t>
            </w:r>
            <w:r>
              <w:rPr>
                <w:rStyle w:val="SAPUserEntry"/>
              </w:rPr>
              <w:t>Markiert</w:t>
            </w:r>
          </w:p>
        </w:tc>
        <w:tc>
          <w:tcPr>
            <w:tcW w:w="0" w:type="auto"/>
          </w:tcPr>
          <w:p w:rsidR="00AD56A2" w:rsidRDefault="005350F5">
            <w:r>
              <w:t xml:space="preserve">Die Daten werden validiert. Das </w:t>
            </w:r>
            <w:r>
              <w:t xml:space="preserve">Bild </w:t>
            </w:r>
            <w:r>
              <w:rPr>
                <w:rStyle w:val="SAPScreenElement"/>
              </w:rPr>
              <w:t>Objekte aus dem Arbeitsvorrat aktualisieren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Arbeitsvorrat: Objekte aktualisieren</w:t>
            </w:r>
          </w:p>
        </w:tc>
        <w:tc>
          <w:tcPr>
            <w:tcW w:w="0" w:type="auto"/>
          </w:tcPr>
          <w:p w:rsidR="00AD56A2" w:rsidRDefault="005350F5">
            <w:r>
              <w:t>Analysieren Sie Ihre Daten.</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52" w:name="unique_58"/>
      <w:bookmarkStart w:id="153" w:name="_Toc52222430"/>
      <w:r>
        <w:t>Arbeitsvorrat: Objekte aktualisieren – Ausführung</w:t>
      </w:r>
      <w:bookmarkEnd w:id="152"/>
      <w:bookmarkEnd w:id="153"/>
    </w:p>
    <w:p w:rsidR="00AD56A2" w:rsidRDefault="005350F5">
      <w:pPr>
        <w:pStyle w:val="SAPKeyblockTitle"/>
      </w:pPr>
      <w:r>
        <w:t>Testverwaltung</w:t>
      </w:r>
    </w:p>
    <w:p w:rsidR="00AD56A2" w:rsidRDefault="005350F5">
      <w:r>
        <w:t xml:space="preserve">Kundenprojekt: Füllen Sie </w:t>
      </w:r>
      <w:r>
        <w:t>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lastRenderedPageBreak/>
        <w:t>Kontext</w:t>
      </w:r>
    </w:p>
    <w:p w:rsidR="00AD56A2" w:rsidRDefault="005350F5">
      <w:r>
        <w:t>In dieser Aktivität können Sie die Aktualisierung der Verträge im Rahmen Ihrer täglichen Arbeit ausführen.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60"/>
        <w:gridCol w:w="2423"/>
        <w:gridCol w:w="4146"/>
        <w:gridCol w:w="3347"/>
        <w:gridCol w:w="2695"/>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 xml:space="preserve">Bestanden/Nicht </w:t>
            </w:r>
            <w:r>
              <w:t>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am SAP Fiori Launchpad als Verwalter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AD56A2" w:rsidRDefault="005350F5">
            <w:r>
              <w:t xml:space="preserve">Das Bild </w:t>
            </w:r>
            <w:r>
              <w:rPr>
                <w:rStyle w:val="SAPScreenElement"/>
              </w:rPr>
              <w:t>Objekte aus dem Arbeitsvorrat aktualisieren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Arbeitsvorrat: Obj</w:t>
            </w:r>
            <w:r>
              <w:rPr>
                <w:rStyle w:val="SAPEmphasis"/>
              </w:rPr>
              <w:t>ektselektion aktualisieren</w:t>
            </w:r>
          </w:p>
        </w:tc>
        <w:tc>
          <w:tcPr>
            <w:tcW w:w="0" w:type="auto"/>
          </w:tcPr>
          <w:p w:rsidR="00AD56A2" w:rsidRDefault="005350F5">
            <w:r>
              <w:t xml:space="preserve">Geben Sie folgende Daten ein, und wählen Sie </w:t>
            </w:r>
            <w:r>
              <w:rPr>
                <w:rStyle w:val="SAPScreenElement"/>
              </w:rPr>
              <w:t>Ausführen</w:t>
            </w:r>
            <w:r>
              <w:t>:</w:t>
            </w:r>
          </w:p>
          <w:p w:rsidR="00AD56A2" w:rsidRDefault="005350F5">
            <w:r>
              <w:rPr>
                <w:rStyle w:val="SAPScreenElement"/>
              </w:rPr>
              <w:t>Verantwortlicher</w:t>
            </w:r>
            <w:r>
              <w:t xml:space="preserve">: </w:t>
            </w:r>
            <w:r>
              <w:rPr>
                <w:rStyle w:val="SAPUserEntry"/>
              </w:rPr>
              <w:t>Benutzer-ID</w:t>
            </w:r>
          </w:p>
          <w:p w:rsidR="00AD56A2" w:rsidRDefault="005350F5">
            <w:r>
              <w:rPr>
                <w:rStyle w:val="SAPScreenElement"/>
              </w:rPr>
              <w:t>Sofort aktualisieren</w:t>
            </w:r>
            <w:r>
              <w:t xml:space="preserve">: </w:t>
            </w:r>
            <w:r>
              <w:rPr>
                <w:rStyle w:val="SAPUserEntry"/>
              </w:rPr>
              <w:t>Markiert</w:t>
            </w:r>
          </w:p>
        </w:tc>
        <w:tc>
          <w:tcPr>
            <w:tcW w:w="0" w:type="auto"/>
          </w:tcPr>
          <w:p w:rsidR="00AD56A2" w:rsidRDefault="005350F5">
            <w:r>
              <w:t xml:space="preserve">Die Daten werden validiert. Das Bild </w:t>
            </w:r>
            <w:r>
              <w:rPr>
                <w:rStyle w:val="SAPScreenElement"/>
              </w:rPr>
              <w:t>Protokollanzeige</w:t>
            </w:r>
            <w:r>
              <w:t xml:space="preserve"> zeigt die Daten an.</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 xml:space="preserve">Arbeitsvorrat: Objekte </w:t>
            </w:r>
            <w:r>
              <w:rPr>
                <w:rStyle w:val="SAPEmphasis"/>
              </w:rPr>
              <w:t>aktualisieren</w:t>
            </w:r>
          </w:p>
        </w:tc>
        <w:tc>
          <w:tcPr>
            <w:tcW w:w="0" w:type="auto"/>
          </w:tcPr>
          <w:p w:rsidR="00AD56A2" w:rsidRDefault="005350F5">
            <w:r>
              <w:t>Analysieren Sie die Daten.</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54" w:name="unique_59"/>
      <w:bookmarkStart w:id="155" w:name="_Toc52222431"/>
      <w:r>
        <w:t>Protokolle auswerten</w:t>
      </w:r>
      <w:bookmarkEnd w:id="154"/>
      <w:bookmarkEnd w:id="155"/>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Protokolle im Rahmen Ihrer täglichen Arbeit auswerten.</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95"/>
        <w:gridCol w:w="2191"/>
        <w:gridCol w:w="3923"/>
        <w:gridCol w:w="3655"/>
        <w:gridCol w:w="2807"/>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Anmelden</w:t>
            </w:r>
          </w:p>
        </w:tc>
        <w:tc>
          <w:tcPr>
            <w:tcW w:w="0" w:type="auto"/>
          </w:tcPr>
          <w:p w:rsidR="00AD56A2" w:rsidRDefault="005350F5">
            <w:r>
              <w:t>Melden Sie sich am SAP Fiori Launchpad als Verwalter – Leasing</w:t>
            </w:r>
            <w:r>
              <w:t xml:space="preserve">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Protokolle auswerten</w:t>
            </w:r>
            <w:r>
              <w:t xml:space="preserve"> - </w:t>
            </w:r>
            <w:r>
              <w:rPr>
                <w:rStyle w:val="SAPScreenElement"/>
              </w:rPr>
              <w:t>Übersetzung für Sprache EN fehlt.</w:t>
            </w:r>
            <w:r>
              <w:rPr>
                <w:rStyle w:val="SAPMonospace"/>
              </w:rPr>
              <w:t>(RECALA)</w:t>
            </w:r>
            <w:r>
              <w:t>.</w:t>
            </w:r>
          </w:p>
        </w:tc>
        <w:tc>
          <w:tcPr>
            <w:tcW w:w="0" w:type="auto"/>
          </w:tcPr>
          <w:p w:rsidR="00AD56A2" w:rsidRDefault="005350F5">
            <w:r>
              <w:t xml:space="preserve">Das Bild </w:t>
            </w:r>
            <w:r>
              <w:rPr>
                <w:rStyle w:val="SAPScreenElement"/>
              </w:rPr>
              <w:t>Protokolle auswerten</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Protokolle auswerten</w:t>
            </w:r>
          </w:p>
        </w:tc>
        <w:tc>
          <w:tcPr>
            <w:tcW w:w="0" w:type="auto"/>
          </w:tcPr>
          <w:p w:rsidR="00AD56A2" w:rsidRDefault="005350F5">
            <w:r>
              <w:t>Geben Sie folgende Daten ein, und wä</w:t>
            </w:r>
            <w:r>
              <w:t xml:space="preserve">hlen Sie </w:t>
            </w:r>
            <w:r>
              <w:rPr>
                <w:rStyle w:val="SAPScreenElement"/>
              </w:rPr>
              <w:t>Ausführen</w:t>
            </w:r>
            <w:r>
              <w:t>:</w:t>
            </w:r>
          </w:p>
          <w:p w:rsidR="00AD56A2" w:rsidRDefault="005350F5">
            <w:r>
              <w:rPr>
                <w:rStyle w:val="SAPScreenElement"/>
              </w:rPr>
              <w:t>Benutzer</w:t>
            </w:r>
            <w:r>
              <w:t xml:space="preserve">: </w:t>
            </w:r>
            <w:r>
              <w:rPr>
                <w:rStyle w:val="SAPUserEntry"/>
              </w:rPr>
              <w:t>Benutzer-ID</w:t>
            </w:r>
          </w:p>
        </w:tc>
        <w:tc>
          <w:tcPr>
            <w:tcW w:w="0" w:type="auto"/>
          </w:tcPr>
          <w:p w:rsidR="00AD56A2" w:rsidRDefault="005350F5">
            <w:r>
              <w:t xml:space="preserve">Die Daten werden validiert. Das Bild </w:t>
            </w:r>
            <w:r>
              <w:rPr>
                <w:rStyle w:val="SAPScreenElement"/>
              </w:rPr>
              <w:t>Protokolle auswerten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Arbeitsvorrat: Objekte aktualisieren</w:t>
            </w:r>
          </w:p>
        </w:tc>
        <w:tc>
          <w:tcPr>
            <w:tcW w:w="0" w:type="auto"/>
          </w:tcPr>
          <w:p w:rsidR="00AD56A2" w:rsidRDefault="005350F5">
            <w:r>
              <w:t>Analysieren Sie Ihre Daten.</w:t>
            </w:r>
          </w:p>
        </w:tc>
        <w:tc>
          <w:tcPr>
            <w:tcW w:w="0" w:type="auto"/>
          </w:tcPr>
          <w:p w:rsidR="00AD56A2" w:rsidRDefault="005350F5">
            <w:r>
              <w:t>Die Daten werden angezeigt.</w:t>
            </w:r>
          </w:p>
        </w:tc>
        <w:tc>
          <w:tcPr>
            <w:tcW w:w="0" w:type="auto"/>
          </w:tcPr>
          <w:p w:rsidR="00AD56A2" w:rsidRDefault="00AD56A2"/>
        </w:tc>
      </w:tr>
    </w:tbl>
    <w:p w:rsidR="00AD56A2" w:rsidRDefault="005350F5">
      <w:pPr>
        <w:pStyle w:val="Heading3"/>
      </w:pPr>
      <w:bookmarkStart w:id="156" w:name="unique_60"/>
      <w:bookmarkStart w:id="157" w:name="_Toc52222432"/>
      <w:r>
        <w:t>Verträge archivieren</w:t>
      </w:r>
      <w:bookmarkEnd w:id="156"/>
      <w:bookmarkEnd w:id="157"/>
    </w:p>
    <w:p w:rsidR="00AD56A2" w:rsidRDefault="005350F5">
      <w:pPr>
        <w:pStyle w:val="SAPKeyblockTitle"/>
      </w:pPr>
      <w:r>
        <w:t>Testverwaltung</w:t>
      </w:r>
    </w:p>
    <w:p w:rsidR="00AD56A2" w:rsidRDefault="005350F5">
      <w:r>
        <w:t>Kundenprojekt: Füllen Sie die projektbezogenen Teile aus.</w:t>
      </w:r>
    </w:p>
    <w:p w:rsidR="00AD56A2" w:rsidRDefault="00AD56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lastRenderedPageBreak/>
              <w:t>Testfall-ID</w:t>
            </w:r>
          </w:p>
        </w:tc>
        <w:tc>
          <w:tcPr>
            <w:tcW w:w="0" w:type="auto"/>
            <w:shd w:val="clear" w:color="auto" w:fill="auto"/>
            <w:tcMar>
              <w:top w:w="29" w:type="dxa"/>
              <w:left w:w="29" w:type="dxa"/>
              <w:bottom w:w="29" w:type="dxa"/>
              <w:right w:w="29" w:type="dxa"/>
            </w:tcMar>
          </w:tcPr>
          <w:p w:rsidR="00AD56A2" w:rsidRDefault="005350F5">
            <w:r>
              <w:t>&lt;X.XX&gt;</w:t>
            </w:r>
          </w:p>
        </w:tc>
        <w:tc>
          <w:tcPr>
            <w:tcW w:w="0" w:type="auto"/>
            <w:shd w:val="clear" w:color="auto" w:fill="auto"/>
            <w:tcMar>
              <w:top w:w="29" w:type="dxa"/>
              <w:left w:w="29" w:type="dxa"/>
              <w:bottom w:w="29" w:type="dxa"/>
              <w:right w:w="29" w:type="dxa"/>
            </w:tcMar>
          </w:tcPr>
          <w:p w:rsidR="00AD56A2" w:rsidRDefault="005350F5">
            <w:r>
              <w:rPr>
                <w:rStyle w:val="SAPEmphasis"/>
              </w:rPr>
              <w:t>Testername</w:t>
            </w:r>
          </w:p>
        </w:tc>
        <w:tc>
          <w:tcPr>
            <w:tcW w:w="0" w:type="auto"/>
            <w:shd w:val="clear" w:color="auto" w:fill="auto"/>
            <w:tcMar>
              <w:top w:w="29" w:type="dxa"/>
              <w:left w:w="29" w:type="dxa"/>
              <w:bottom w:w="29" w:type="dxa"/>
              <w:right w:w="29" w:type="dxa"/>
            </w:tcMar>
          </w:tcPr>
          <w:p w:rsidR="00AD56A2" w:rsidRDefault="00AD56A2"/>
        </w:tc>
        <w:tc>
          <w:tcPr>
            <w:tcW w:w="0" w:type="auto"/>
            <w:shd w:val="clear" w:color="auto" w:fill="auto"/>
            <w:tcMar>
              <w:top w:w="29" w:type="dxa"/>
              <w:left w:w="29" w:type="dxa"/>
              <w:bottom w:w="29" w:type="dxa"/>
              <w:right w:w="29" w:type="dxa"/>
            </w:tcMar>
          </w:tcPr>
          <w:p w:rsidR="00AD56A2" w:rsidRDefault="005350F5">
            <w:r>
              <w:rPr>
                <w:rStyle w:val="SAPEmphasis"/>
              </w:rPr>
              <w:t>Testdatum</w:t>
            </w:r>
          </w:p>
        </w:tc>
        <w:tc>
          <w:tcPr>
            <w:tcW w:w="0" w:type="auto"/>
            <w:shd w:val="clear" w:color="auto" w:fill="auto"/>
            <w:tcMar>
              <w:top w:w="29" w:type="dxa"/>
              <w:left w:w="29" w:type="dxa"/>
              <w:bottom w:w="29" w:type="dxa"/>
              <w:right w:w="29" w:type="dxa"/>
            </w:tcMar>
          </w:tcPr>
          <w:p w:rsidR="00AD56A2" w:rsidRDefault="005350F5">
            <w:r>
              <w:rPr>
                <w:rStyle w:val="SAPUserEntry"/>
              </w:rPr>
              <w:t>Geben Sie ein Testdatum ein.</w:t>
            </w:r>
          </w:p>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t>Benutzerrolle(n)</w:t>
            </w:r>
          </w:p>
        </w:tc>
        <w:tc>
          <w:tcPr>
            <w:tcW w:w="0" w:type="auto"/>
            <w:gridSpan w:val="5"/>
            <w:shd w:val="clear" w:color="auto" w:fill="auto"/>
            <w:tcMar>
              <w:top w:w="29" w:type="dxa"/>
              <w:left w:w="29" w:type="dxa"/>
              <w:bottom w:w="29" w:type="dxa"/>
              <w:right w:w="29" w:type="dxa"/>
            </w:tcMar>
          </w:tcPr>
          <w:p w:rsidR="00AD56A2" w:rsidRDefault="00AD56A2"/>
        </w:tc>
      </w:tr>
      <w:tr w:rsidR="00AD56A2" w:rsidTr="005350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56A2" w:rsidRDefault="005350F5">
            <w:r>
              <w:rPr>
                <w:rStyle w:val="SAPEmphasis"/>
              </w:rPr>
              <w:t>Verantwortungsbereich</w:t>
            </w:r>
          </w:p>
        </w:tc>
        <w:tc>
          <w:tcPr>
            <w:tcW w:w="0" w:type="auto"/>
            <w:gridSpan w:val="3"/>
            <w:shd w:val="clear" w:color="auto" w:fill="auto"/>
            <w:tcMar>
              <w:top w:w="29" w:type="dxa"/>
              <w:left w:w="29" w:type="dxa"/>
              <w:bottom w:w="29" w:type="dxa"/>
              <w:right w:w="29" w:type="dxa"/>
            </w:tcMar>
          </w:tcPr>
          <w:p w:rsidR="00AD56A2" w:rsidRDefault="005350F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AD56A2" w:rsidRDefault="005350F5">
            <w:r>
              <w:rPr>
                <w:rStyle w:val="SAPEmphasis"/>
              </w:rPr>
              <w:t>Dauer</w:t>
            </w:r>
          </w:p>
        </w:tc>
        <w:tc>
          <w:tcPr>
            <w:tcW w:w="0" w:type="auto"/>
            <w:shd w:val="clear" w:color="auto" w:fill="auto"/>
            <w:tcMar>
              <w:top w:w="29" w:type="dxa"/>
              <w:left w:w="29" w:type="dxa"/>
              <w:bottom w:w="29" w:type="dxa"/>
              <w:right w:w="29" w:type="dxa"/>
            </w:tcMar>
          </w:tcPr>
          <w:p w:rsidR="00AD56A2" w:rsidRDefault="005350F5">
            <w:r>
              <w:rPr>
                <w:rStyle w:val="SAPUserEntry"/>
              </w:rPr>
              <w:t>Geben Sie eine Dauer ein.</w:t>
            </w:r>
          </w:p>
        </w:tc>
      </w:tr>
    </w:tbl>
    <w:p w:rsidR="00AD56A2" w:rsidRDefault="005350F5">
      <w:pPr>
        <w:pStyle w:val="SAPKeyblockTitle"/>
      </w:pPr>
      <w:r>
        <w:t>Kontext</w:t>
      </w:r>
    </w:p>
    <w:p w:rsidR="00AD56A2" w:rsidRDefault="005350F5">
      <w:r>
        <w:t>In dieser Aktivität können Sie einen vorhandenen Vertrag im Rahmen Ihrer täglichen Arbeit archivieren. Ein Vertrag kann nur deaktiviert und archiviert werden, sofern er noch nicht gebucht wurde.</w:t>
      </w:r>
    </w:p>
    <w:p w:rsidR="00AD56A2" w:rsidRDefault="005350F5">
      <w:pPr>
        <w:pStyle w:val="SAPKeyblockTitle"/>
      </w:pPr>
      <w:r>
        <w:t>Vorgehensweise</w:t>
      </w:r>
    </w:p>
    <w:tbl>
      <w:tblPr>
        <w:tblStyle w:val="SAPStandardTable"/>
        <w:tblW w:w="0" w:type="auto"/>
        <w:tblLook w:val="0620" w:firstRow="1" w:lastRow="0" w:firstColumn="0" w:lastColumn="0" w:noHBand="1" w:noVBand="1"/>
      </w:tblPr>
      <w:tblGrid>
        <w:gridCol w:w="1597"/>
        <w:gridCol w:w="2017"/>
        <w:gridCol w:w="4220"/>
        <w:gridCol w:w="3524"/>
        <w:gridCol w:w="2813"/>
      </w:tblGrid>
      <w:tr w:rsidR="00AD56A2" w:rsidTr="005350F5">
        <w:trPr>
          <w:cnfStyle w:val="100000000000" w:firstRow="1" w:lastRow="0" w:firstColumn="0" w:lastColumn="0" w:oddVBand="0" w:evenVBand="0" w:oddHBand="0" w:evenHBand="0" w:firstRowFirstColumn="0" w:firstRowLastColumn="0" w:lastRowFirstColumn="0" w:lastRowLastColumn="0"/>
        </w:trPr>
        <w:tc>
          <w:tcPr>
            <w:tcW w:w="0" w:type="auto"/>
          </w:tcPr>
          <w:p w:rsidR="00AD56A2" w:rsidRDefault="005350F5">
            <w:pPr>
              <w:pStyle w:val="SAPTableHeader"/>
            </w:pPr>
            <w:r>
              <w:t>Testschrittnummer</w:t>
            </w:r>
          </w:p>
        </w:tc>
        <w:tc>
          <w:tcPr>
            <w:tcW w:w="0" w:type="auto"/>
          </w:tcPr>
          <w:p w:rsidR="00AD56A2" w:rsidRDefault="005350F5">
            <w:pPr>
              <w:pStyle w:val="SAPTableHeader"/>
            </w:pPr>
            <w:r>
              <w:t>Bezeichnung des Testschritts</w:t>
            </w:r>
          </w:p>
        </w:tc>
        <w:tc>
          <w:tcPr>
            <w:tcW w:w="0" w:type="auto"/>
          </w:tcPr>
          <w:p w:rsidR="00AD56A2" w:rsidRDefault="005350F5">
            <w:pPr>
              <w:pStyle w:val="SAPTableHeader"/>
            </w:pPr>
            <w:r>
              <w:t>Anweisung</w:t>
            </w:r>
          </w:p>
        </w:tc>
        <w:tc>
          <w:tcPr>
            <w:tcW w:w="0" w:type="auto"/>
          </w:tcPr>
          <w:p w:rsidR="00AD56A2" w:rsidRDefault="005350F5">
            <w:pPr>
              <w:pStyle w:val="SAPTableHeader"/>
            </w:pPr>
            <w:r>
              <w:t>Erwartetes Ergebnis</w:t>
            </w:r>
          </w:p>
        </w:tc>
        <w:tc>
          <w:tcPr>
            <w:tcW w:w="0" w:type="auto"/>
          </w:tcPr>
          <w:p w:rsidR="00AD56A2" w:rsidRDefault="005350F5">
            <w:pPr>
              <w:pStyle w:val="SAPTableHeader"/>
            </w:pPr>
            <w:r>
              <w:t>Bestanden/Nicht bestanden/Anmerkung</w:t>
            </w:r>
          </w:p>
        </w:tc>
      </w:tr>
      <w:tr w:rsidR="00AD56A2" w:rsidTr="005350F5">
        <w:tc>
          <w:tcPr>
            <w:tcW w:w="0" w:type="auto"/>
          </w:tcPr>
          <w:p w:rsidR="00AD56A2" w:rsidRDefault="005350F5">
            <w:r>
              <w:t>1</w:t>
            </w:r>
          </w:p>
        </w:tc>
        <w:tc>
          <w:tcPr>
            <w:tcW w:w="0" w:type="auto"/>
          </w:tcPr>
          <w:p w:rsidR="00AD56A2" w:rsidRDefault="005350F5">
            <w:r>
              <w:rPr>
                <w:rStyle w:val="SAPEmphasis"/>
              </w:rPr>
              <w:t>Anmeldung</w:t>
            </w:r>
          </w:p>
        </w:tc>
        <w:tc>
          <w:tcPr>
            <w:tcW w:w="0" w:type="auto"/>
          </w:tcPr>
          <w:p w:rsidR="00AD56A2" w:rsidRDefault="005350F5">
            <w:r>
              <w:t>Melden Sie sich als Sachbearbeiter Vertrag – Leasing</w:t>
            </w:r>
            <w:r>
              <w:t xml:space="preserve"> am SAP Fiori Launchpad an.</w:t>
            </w:r>
          </w:p>
        </w:tc>
        <w:tc>
          <w:tcPr>
            <w:tcW w:w="0" w:type="auto"/>
          </w:tcPr>
          <w:p w:rsidR="00AD56A2" w:rsidRDefault="005350F5">
            <w:r>
              <w:t>Das SAP Fiori Launchpad wird angezeigt.</w:t>
            </w:r>
          </w:p>
        </w:tc>
        <w:tc>
          <w:tcPr>
            <w:tcW w:w="0" w:type="auto"/>
          </w:tcPr>
          <w:p w:rsidR="00AD56A2" w:rsidRDefault="00AD56A2"/>
        </w:tc>
      </w:tr>
      <w:tr w:rsidR="00AD56A2" w:rsidTr="005350F5">
        <w:tc>
          <w:tcPr>
            <w:tcW w:w="0" w:type="auto"/>
          </w:tcPr>
          <w:p w:rsidR="00AD56A2" w:rsidRDefault="005350F5">
            <w:r>
              <w:t>2</w:t>
            </w:r>
          </w:p>
        </w:tc>
        <w:tc>
          <w:tcPr>
            <w:tcW w:w="0" w:type="auto"/>
          </w:tcPr>
          <w:p w:rsidR="00AD56A2" w:rsidRDefault="005350F5">
            <w:r>
              <w:rPr>
                <w:rStyle w:val="SAPEmphasis"/>
              </w:rPr>
              <w:t>SAP-Fiori-App aufrufen</w:t>
            </w:r>
          </w:p>
        </w:tc>
        <w:tc>
          <w:tcPr>
            <w:tcW w:w="0" w:type="auto"/>
          </w:tcPr>
          <w:p w:rsidR="00AD56A2" w:rsidRDefault="005350F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56A2" w:rsidRDefault="005350F5">
            <w:r>
              <w:t xml:space="preserve">Das Bild </w:t>
            </w:r>
            <w:r>
              <w:rPr>
                <w:rStyle w:val="SAPScreenElement"/>
              </w:rPr>
              <w:t>Vertrag</w:t>
            </w:r>
            <w:r>
              <w:t xml:space="preserve"> wird angezeigt.</w:t>
            </w:r>
          </w:p>
        </w:tc>
        <w:tc>
          <w:tcPr>
            <w:tcW w:w="0" w:type="auto"/>
          </w:tcPr>
          <w:p w:rsidR="00AD56A2" w:rsidRDefault="00AD56A2"/>
        </w:tc>
      </w:tr>
      <w:tr w:rsidR="00AD56A2" w:rsidTr="005350F5">
        <w:tc>
          <w:tcPr>
            <w:tcW w:w="0" w:type="auto"/>
          </w:tcPr>
          <w:p w:rsidR="00AD56A2" w:rsidRDefault="005350F5">
            <w:r>
              <w:t>3</w:t>
            </w:r>
          </w:p>
        </w:tc>
        <w:tc>
          <w:tcPr>
            <w:tcW w:w="0" w:type="auto"/>
          </w:tcPr>
          <w:p w:rsidR="00AD56A2" w:rsidRDefault="005350F5">
            <w:r>
              <w:rPr>
                <w:rStyle w:val="SAPEmphasis"/>
              </w:rPr>
              <w:t>Immobilienvertrag</w:t>
            </w:r>
          </w:p>
        </w:tc>
        <w:tc>
          <w:tcPr>
            <w:tcW w:w="0" w:type="auto"/>
          </w:tcPr>
          <w:p w:rsidR="00AD56A2" w:rsidRDefault="005350F5">
            <w:r>
              <w:t xml:space="preserve">Geben Sie folgende Daten ein, und </w:t>
            </w:r>
            <w:r>
              <w:t xml:space="preserve">wählen Sie </w:t>
            </w:r>
            <w:r>
              <w:rPr>
                <w:rStyle w:val="SAPScreenElement"/>
              </w:rPr>
              <w:t>Enter:</w:t>
            </w:r>
          </w:p>
          <w:p w:rsidR="00AD56A2" w:rsidRDefault="005350F5">
            <w:r>
              <w:rPr>
                <w:rStyle w:val="SAPScreenElement"/>
              </w:rPr>
              <w:t>Buchungskreis</w:t>
            </w:r>
            <w:r>
              <w:t xml:space="preserve">: </w:t>
            </w:r>
            <w:r>
              <w:rPr>
                <w:rStyle w:val="SAPUserEntry"/>
              </w:rPr>
              <w:t>1010</w:t>
            </w:r>
          </w:p>
          <w:p w:rsidR="00AD56A2" w:rsidRDefault="005350F5">
            <w:r>
              <w:rPr>
                <w:rStyle w:val="SAPScreenElement"/>
              </w:rPr>
              <w:t>Vertrag</w:t>
            </w:r>
            <w:r>
              <w:t xml:space="preserve">: </w:t>
            </w:r>
            <w:r>
              <w:rPr>
                <w:rStyle w:val="SAPUserEntry"/>
              </w:rPr>
              <w:t>Ihr Vertrag</w:t>
            </w:r>
          </w:p>
        </w:tc>
        <w:tc>
          <w:tcPr>
            <w:tcW w:w="0" w:type="auto"/>
          </w:tcPr>
          <w:p w:rsidR="00AD56A2" w:rsidRDefault="005350F5">
            <w:r>
              <w:t xml:space="preserve">Die Daten werden validiert. Das Bild </w:t>
            </w:r>
            <w:r>
              <w:rPr>
                <w:rStyle w:val="SAPScreenElement"/>
              </w:rPr>
              <w:t>Allgemeine Daten</w:t>
            </w:r>
            <w:r>
              <w:t xml:space="preserve"> wird angezeigt.</w:t>
            </w:r>
          </w:p>
        </w:tc>
        <w:tc>
          <w:tcPr>
            <w:tcW w:w="0" w:type="auto"/>
          </w:tcPr>
          <w:p w:rsidR="00AD56A2" w:rsidRDefault="00AD56A2"/>
        </w:tc>
      </w:tr>
      <w:tr w:rsidR="00AD56A2" w:rsidTr="005350F5">
        <w:tc>
          <w:tcPr>
            <w:tcW w:w="0" w:type="auto"/>
          </w:tcPr>
          <w:p w:rsidR="00AD56A2" w:rsidRDefault="005350F5">
            <w:r>
              <w:t>4</w:t>
            </w:r>
          </w:p>
        </w:tc>
        <w:tc>
          <w:tcPr>
            <w:tcW w:w="0" w:type="auto"/>
          </w:tcPr>
          <w:p w:rsidR="00AD56A2" w:rsidRDefault="005350F5">
            <w:r>
              <w:rPr>
                <w:rStyle w:val="SAPEmphasis"/>
              </w:rPr>
              <w:t>Immobilienvertrag</w:t>
            </w:r>
          </w:p>
        </w:tc>
        <w:tc>
          <w:tcPr>
            <w:tcW w:w="0" w:type="auto"/>
          </w:tcPr>
          <w:p w:rsidR="00AD56A2" w:rsidRDefault="005350F5">
            <w:r>
              <w:t xml:space="preserve">Wählen Sie </w:t>
            </w:r>
            <w:r>
              <w:rPr>
                <w:rStyle w:val="SAPScreenElement"/>
              </w:rPr>
              <w:t>Mehr &gt;</w:t>
            </w:r>
            <w:r>
              <w:rPr>
                <w:rStyle w:val="SAPScreenElement"/>
              </w:rPr>
              <w:t xml:space="preserve"> Vertrag &gt; Aktivierung und Laufzeit &gt; Deaktivieren</w:t>
            </w:r>
            <w:r>
              <w:t>.</w:t>
            </w:r>
          </w:p>
          <w:p w:rsidR="00AD56A2" w:rsidRDefault="005350F5">
            <w:r>
              <w:t>Bestätigen Sie die Meldung.</w:t>
            </w:r>
          </w:p>
        </w:tc>
        <w:tc>
          <w:tcPr>
            <w:tcW w:w="0" w:type="auto"/>
          </w:tcPr>
          <w:p w:rsidR="00AD56A2" w:rsidRDefault="005350F5">
            <w:r>
              <w:t>Die Meldung "Status wurde geändert" wird angezeigt.</w:t>
            </w:r>
          </w:p>
        </w:tc>
        <w:tc>
          <w:tcPr>
            <w:tcW w:w="0" w:type="auto"/>
          </w:tcPr>
          <w:p w:rsidR="00AD56A2" w:rsidRDefault="00AD56A2"/>
        </w:tc>
      </w:tr>
      <w:tr w:rsidR="00AD56A2" w:rsidTr="005350F5">
        <w:tc>
          <w:tcPr>
            <w:tcW w:w="0" w:type="auto"/>
          </w:tcPr>
          <w:p w:rsidR="00AD56A2" w:rsidRDefault="005350F5">
            <w:r>
              <w:t>5</w:t>
            </w:r>
          </w:p>
        </w:tc>
        <w:tc>
          <w:tcPr>
            <w:tcW w:w="0" w:type="auto"/>
          </w:tcPr>
          <w:p w:rsidR="00AD56A2" w:rsidRDefault="005350F5">
            <w:r>
              <w:rPr>
                <w:rStyle w:val="SAPEmphasis"/>
              </w:rPr>
              <w:t>Immobilienvertrag</w:t>
            </w:r>
          </w:p>
        </w:tc>
        <w:tc>
          <w:tcPr>
            <w:tcW w:w="0" w:type="auto"/>
          </w:tcPr>
          <w:p w:rsidR="00AD56A2" w:rsidRDefault="005350F5">
            <w:r>
              <w:t xml:space="preserve">Wählen Sie </w:t>
            </w:r>
            <w:r>
              <w:rPr>
                <w:rStyle w:val="SAPScreenElement"/>
              </w:rPr>
              <w:t>Mehr &gt; Bearbeiten &gt; Status ändern &gt; Archiv &gt; Löschvormerkung</w:t>
            </w:r>
            <w:r>
              <w:t>.</w:t>
            </w:r>
          </w:p>
          <w:p w:rsidR="00AD56A2" w:rsidRDefault="005350F5">
            <w:r>
              <w:t>Bestätigen Sie die Meldung.</w:t>
            </w:r>
          </w:p>
        </w:tc>
        <w:tc>
          <w:tcPr>
            <w:tcW w:w="0" w:type="auto"/>
          </w:tcPr>
          <w:p w:rsidR="00AD56A2" w:rsidRDefault="005350F5">
            <w:r>
              <w:t>D</w:t>
            </w:r>
            <w:r>
              <w:t>ie Meldung "Status wurde geändert" wird angezeigt.</w:t>
            </w:r>
          </w:p>
        </w:tc>
        <w:tc>
          <w:tcPr>
            <w:tcW w:w="0" w:type="auto"/>
          </w:tcPr>
          <w:p w:rsidR="00AD56A2" w:rsidRDefault="00AD56A2"/>
        </w:tc>
      </w:tr>
      <w:tr w:rsidR="00AD56A2" w:rsidTr="005350F5">
        <w:tc>
          <w:tcPr>
            <w:tcW w:w="0" w:type="auto"/>
          </w:tcPr>
          <w:p w:rsidR="00AD56A2" w:rsidRDefault="005350F5">
            <w:r>
              <w:lastRenderedPageBreak/>
              <w:t>6</w:t>
            </w:r>
          </w:p>
        </w:tc>
        <w:tc>
          <w:tcPr>
            <w:tcW w:w="0" w:type="auto"/>
          </w:tcPr>
          <w:p w:rsidR="00AD56A2" w:rsidRDefault="005350F5">
            <w:r>
              <w:rPr>
                <w:rStyle w:val="SAPEmphasis"/>
              </w:rPr>
              <w:t>Sichern</w:t>
            </w:r>
          </w:p>
        </w:tc>
        <w:tc>
          <w:tcPr>
            <w:tcW w:w="0" w:type="auto"/>
          </w:tcPr>
          <w:p w:rsidR="00AD56A2" w:rsidRDefault="005350F5">
            <w:r>
              <w:t xml:space="preserve">Wählen Sie </w:t>
            </w:r>
            <w:r>
              <w:rPr>
                <w:rStyle w:val="SAPScreenElement"/>
              </w:rPr>
              <w:t>Enter</w:t>
            </w:r>
            <w:r>
              <w:t>, um Ihren Vertrag zu sichern.</w:t>
            </w:r>
          </w:p>
        </w:tc>
        <w:tc>
          <w:tcPr>
            <w:tcW w:w="0" w:type="auto"/>
          </w:tcPr>
          <w:p w:rsidR="00AD56A2" w:rsidRDefault="00AD56A2"/>
        </w:tc>
        <w:tc>
          <w:tcPr>
            <w:tcW w:w="0" w:type="auto"/>
          </w:tcPr>
          <w:p w:rsidR="00AD56A2" w:rsidRDefault="00AD56A2"/>
        </w:tc>
      </w:tr>
    </w:tbl>
    <w:p w:rsidR="00000000" w:rsidRDefault="005350F5"/>
    <w:p w:rsidR="005350F5" w:rsidRDefault="005350F5"/>
    <w:p w:rsidR="005350F5" w:rsidRDefault="005350F5"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350F5"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5350F5" w:rsidRDefault="005350F5" w:rsidP="001D64AB">
            <w:r>
              <w:t>Type Style</w:t>
            </w:r>
          </w:p>
        </w:tc>
        <w:tc>
          <w:tcPr>
            <w:tcW w:w="11598" w:type="dxa"/>
          </w:tcPr>
          <w:p w:rsidR="005350F5" w:rsidRDefault="005350F5" w:rsidP="001D64AB">
            <w:r>
              <w:t>Description</w:t>
            </w:r>
          </w:p>
        </w:tc>
      </w:tr>
      <w:tr w:rsidR="005350F5" w:rsidRPr="001B5034" w:rsidTr="001D64AB">
        <w:tc>
          <w:tcPr>
            <w:tcW w:w="1554" w:type="dxa"/>
          </w:tcPr>
          <w:p w:rsidR="005350F5" w:rsidRPr="001B5034" w:rsidRDefault="005350F5" w:rsidP="001D64AB">
            <w:r w:rsidRPr="00601DC2">
              <w:rPr>
                <w:rStyle w:val="SAPScreenElement"/>
              </w:rPr>
              <w:t>Example</w:t>
            </w:r>
          </w:p>
        </w:tc>
        <w:tc>
          <w:tcPr>
            <w:tcW w:w="11598" w:type="dxa"/>
          </w:tcPr>
          <w:p w:rsidR="005350F5" w:rsidRDefault="005350F5" w:rsidP="001D64AB">
            <w:r w:rsidRPr="001B5034">
              <w:t>Words or characters quoted from the screen. These include field names, screen titles, pushbuttons labels, menu names, menu paths, and menu options.</w:t>
            </w:r>
          </w:p>
          <w:p w:rsidR="005350F5" w:rsidRPr="001B5034" w:rsidRDefault="005350F5" w:rsidP="001D64AB">
            <w:r>
              <w:t>Textual c</w:t>
            </w:r>
            <w:r w:rsidRPr="001B5034">
              <w:t xml:space="preserve">ross-references to other </w:t>
            </w:r>
            <w:r>
              <w:t>documents</w:t>
            </w:r>
            <w:r w:rsidRPr="001B5034">
              <w:t>.</w:t>
            </w:r>
          </w:p>
        </w:tc>
      </w:tr>
      <w:tr w:rsidR="005350F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350F5" w:rsidRPr="005A5AB7" w:rsidRDefault="005350F5" w:rsidP="001D64AB">
            <w:pPr>
              <w:rPr>
                <w:rStyle w:val="SAPEmphasis"/>
              </w:rPr>
            </w:pPr>
            <w:r w:rsidRPr="00D61EBC">
              <w:rPr>
                <w:rStyle w:val="SAPEmphasis"/>
              </w:rPr>
              <w:t>Example</w:t>
            </w:r>
          </w:p>
        </w:tc>
        <w:tc>
          <w:tcPr>
            <w:tcW w:w="11598" w:type="dxa"/>
          </w:tcPr>
          <w:p w:rsidR="005350F5" w:rsidRPr="001B5034" w:rsidRDefault="005350F5" w:rsidP="001D64AB">
            <w:r w:rsidRPr="001B5034">
              <w:t xml:space="preserve">Emphasized words or </w:t>
            </w:r>
            <w:r>
              <w:t>expressions.</w:t>
            </w:r>
          </w:p>
        </w:tc>
      </w:tr>
      <w:tr w:rsidR="005350F5" w:rsidRPr="001B5034" w:rsidTr="001D64AB">
        <w:tc>
          <w:tcPr>
            <w:tcW w:w="1554" w:type="dxa"/>
          </w:tcPr>
          <w:p w:rsidR="005350F5" w:rsidRPr="001B5034" w:rsidRDefault="005350F5" w:rsidP="001D64AB">
            <w:r w:rsidRPr="009A20CD">
              <w:rPr>
                <w:rStyle w:val="SAPMonospace"/>
              </w:rPr>
              <w:t>EXAMPLE</w:t>
            </w:r>
          </w:p>
        </w:tc>
        <w:tc>
          <w:tcPr>
            <w:tcW w:w="11598" w:type="dxa"/>
          </w:tcPr>
          <w:p w:rsidR="005350F5" w:rsidRPr="001B5034" w:rsidRDefault="005350F5"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350F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350F5" w:rsidRPr="005411A0" w:rsidRDefault="005350F5" w:rsidP="001D64AB">
            <w:pPr>
              <w:rPr>
                <w:rStyle w:val="SAPMonospace"/>
              </w:rPr>
            </w:pPr>
            <w:r w:rsidRPr="005411A0">
              <w:rPr>
                <w:rStyle w:val="SAPMonospace"/>
              </w:rPr>
              <w:t>Example</w:t>
            </w:r>
          </w:p>
        </w:tc>
        <w:tc>
          <w:tcPr>
            <w:tcW w:w="11598" w:type="dxa"/>
          </w:tcPr>
          <w:p w:rsidR="005350F5" w:rsidRPr="001B5034" w:rsidRDefault="005350F5" w:rsidP="001D64AB">
            <w:r w:rsidRPr="001B5034">
              <w:t>Output on the screen. This includes file and directory names and their paths, messages, names of variables and parameters, source text, and names of installation, upgrade and database tools.</w:t>
            </w:r>
          </w:p>
        </w:tc>
      </w:tr>
      <w:tr w:rsidR="005350F5" w:rsidRPr="001B5034" w:rsidTr="001D64AB">
        <w:tc>
          <w:tcPr>
            <w:tcW w:w="1554" w:type="dxa"/>
          </w:tcPr>
          <w:p w:rsidR="005350F5" w:rsidRPr="005A5AB7" w:rsidRDefault="005350F5" w:rsidP="001D64AB">
            <w:pPr>
              <w:rPr>
                <w:rStyle w:val="SAPEmphasis"/>
              </w:rPr>
            </w:pPr>
            <w:r w:rsidRPr="006F3BFA">
              <w:rPr>
                <w:rStyle w:val="SAPUserEntry"/>
              </w:rPr>
              <w:t>Example</w:t>
            </w:r>
          </w:p>
        </w:tc>
        <w:tc>
          <w:tcPr>
            <w:tcW w:w="11598" w:type="dxa"/>
          </w:tcPr>
          <w:p w:rsidR="005350F5" w:rsidRPr="001B5034" w:rsidRDefault="005350F5" w:rsidP="001D64AB">
            <w:r w:rsidRPr="001B5034">
              <w:t>Exact user entry. These are words or characters that you enter in the system exactly as they appear in the documentation.</w:t>
            </w:r>
          </w:p>
        </w:tc>
      </w:tr>
      <w:tr w:rsidR="005350F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350F5" w:rsidRPr="006F3BFA" w:rsidRDefault="005350F5" w:rsidP="001D64AB">
            <w:pPr>
              <w:rPr>
                <w:rStyle w:val="SAPUserEntry"/>
              </w:rPr>
            </w:pPr>
            <w:r w:rsidRPr="006F3BFA">
              <w:rPr>
                <w:rStyle w:val="SAPUserEntry"/>
              </w:rPr>
              <w:t>&lt;Example&gt;</w:t>
            </w:r>
          </w:p>
        </w:tc>
        <w:tc>
          <w:tcPr>
            <w:tcW w:w="11598" w:type="dxa"/>
          </w:tcPr>
          <w:p w:rsidR="005350F5" w:rsidRPr="001B5034" w:rsidRDefault="005350F5" w:rsidP="001D64AB">
            <w:r w:rsidRPr="001B5034">
              <w:t>Variable user entry. Angle brackets indicate that you replace these words and characters with appropriate entries to make entries in the system.</w:t>
            </w:r>
          </w:p>
        </w:tc>
      </w:tr>
      <w:tr w:rsidR="005350F5" w:rsidRPr="001B5034" w:rsidTr="001D64AB">
        <w:tc>
          <w:tcPr>
            <w:tcW w:w="1554" w:type="dxa"/>
          </w:tcPr>
          <w:p w:rsidR="005350F5" w:rsidRPr="00601DC2" w:rsidRDefault="005350F5" w:rsidP="001D64AB">
            <w:pPr>
              <w:rPr>
                <w:rStyle w:val="SAPKeyboard"/>
              </w:rPr>
            </w:pPr>
            <w:r w:rsidRPr="005E595C">
              <w:rPr>
                <w:rStyle w:val="SAPKeyboard"/>
              </w:rPr>
              <w:t>EXAMPLE</w:t>
            </w:r>
          </w:p>
        </w:tc>
        <w:tc>
          <w:tcPr>
            <w:tcW w:w="11598" w:type="dxa"/>
          </w:tcPr>
          <w:p w:rsidR="005350F5" w:rsidRPr="001B5034" w:rsidRDefault="005350F5"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350F5" w:rsidRDefault="005350F5" w:rsidP="00C15062"/>
    <w:p w:rsidR="005350F5" w:rsidRDefault="005350F5" w:rsidP="00C15062">
      <w:pPr>
        <w:spacing w:after="200" w:line="276" w:lineRule="auto"/>
      </w:pPr>
    </w:p>
    <w:p w:rsidR="005350F5" w:rsidRPr="00416A0C" w:rsidRDefault="005350F5" w:rsidP="00C15062">
      <w:pPr>
        <w:sectPr w:rsidR="005350F5" w:rsidRPr="00416A0C" w:rsidSect="005350F5">
          <w:headerReference w:type="even" r:id="rId54"/>
          <w:headerReference w:type="default" r:id="rId55"/>
          <w:footerReference w:type="even" r:id="rId56"/>
          <w:footerReference w:type="default" r:id="rId57"/>
          <w:headerReference w:type="first" r:id="rId58"/>
          <w:footerReference w:type="first" r:id="rId5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350F5" w:rsidTr="001D64AB">
        <w:trPr>
          <w:trHeight w:hRule="exact" w:val="227"/>
        </w:trPr>
        <w:tc>
          <w:tcPr>
            <w:tcW w:w="3969" w:type="dxa"/>
            <w:shd w:val="clear" w:color="auto" w:fill="000000" w:themeFill="text1"/>
            <w:tcMar>
              <w:top w:w="0" w:type="dxa"/>
              <w:bottom w:w="0" w:type="dxa"/>
            </w:tcMar>
          </w:tcPr>
          <w:p w:rsidR="005350F5" w:rsidRDefault="005350F5" w:rsidP="001D64AB"/>
        </w:tc>
      </w:tr>
      <w:tr w:rsidR="005350F5" w:rsidTr="001D64AB">
        <w:trPr>
          <w:trHeight w:hRule="exact" w:val="1134"/>
        </w:trPr>
        <w:tc>
          <w:tcPr>
            <w:tcW w:w="3969" w:type="dxa"/>
            <w:shd w:val="clear" w:color="auto" w:fill="FFFFFF" w:themeFill="background1"/>
          </w:tcPr>
          <w:p w:rsidR="005350F5" w:rsidRDefault="005350F5" w:rsidP="001D64AB">
            <w:pPr>
              <w:pStyle w:val="SAPLastPageGray"/>
            </w:pPr>
            <w:r>
              <w:t>www.sap.com/contactsap</w:t>
            </w:r>
          </w:p>
        </w:tc>
      </w:tr>
      <w:tr w:rsidR="005350F5" w:rsidTr="001D64AB">
        <w:trPr>
          <w:trHeight w:val="8120"/>
        </w:trPr>
        <w:tc>
          <w:tcPr>
            <w:tcW w:w="3969" w:type="dxa"/>
            <w:shd w:val="clear" w:color="auto" w:fill="FFFFFF" w:themeFill="background1"/>
            <w:vAlign w:val="bottom"/>
          </w:tcPr>
          <w:p w:rsidR="005350F5" w:rsidRPr="00CD309F" w:rsidRDefault="005350F5" w:rsidP="001D64AB">
            <w:pPr>
              <w:pStyle w:val="SAPLastPageNormal"/>
              <w:rPr>
                <w:lang w:val="en-US"/>
              </w:rPr>
            </w:pPr>
            <w:bookmarkStart w:id="1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58"/>
          </w:p>
          <w:p w:rsidR="005350F5" w:rsidRDefault="005350F5" w:rsidP="001D64AB">
            <w:pPr>
              <w:rPr>
                <w:rFonts w:cs="Arial"/>
                <w:sz w:val="12"/>
                <w:szCs w:val="18"/>
              </w:rPr>
            </w:pPr>
            <w:bookmarkStart w:id="1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350F5" w:rsidRPr="00F42CDC" w:rsidRDefault="005350F5"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350F5" w:rsidRPr="00F42CDC" w:rsidRDefault="005350F5"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350F5" w:rsidRPr="00F42CDC" w:rsidRDefault="005350F5"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350F5" w:rsidRDefault="005350F5" w:rsidP="001D64AB">
            <w:pPr>
              <w:pStyle w:val="SAPLastPageNormal"/>
              <w:rPr>
                <w:lang w:val="en-US"/>
              </w:rPr>
            </w:pPr>
            <w:r w:rsidRPr="00F42CDC">
              <w:rPr>
                <w:lang w:val="en-US"/>
              </w:rPr>
              <w:t xml:space="preserve">See </w:t>
            </w:r>
            <w:hyperlink r:id="rId6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59"/>
          </w:p>
          <w:p w:rsidR="005350F5" w:rsidRPr="00907380" w:rsidRDefault="005350F5" w:rsidP="001D64AB">
            <w:pPr>
              <w:pStyle w:val="SAPMaterialNumber"/>
            </w:pPr>
          </w:p>
        </w:tc>
      </w:tr>
    </w:tbl>
    <w:p w:rsidR="005350F5" w:rsidRPr="00C15062" w:rsidRDefault="005350F5"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350F5" w:rsidRPr="00C15062">
      <w:headerReference w:type="even" r:id="rId62"/>
      <w:headerReference w:type="default" r:id="rId63"/>
      <w:footerReference w:type="even" r:id="rId64"/>
      <w:footerReference w:type="default" r:id="rId65"/>
      <w:headerReference w:type="first" r:id="rId66"/>
      <w:footerReference w:type="first" r:id="rId6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50F5">
      <w:pPr>
        <w:spacing w:before="0" w:after="0" w:line="240" w:lineRule="auto"/>
      </w:pPr>
      <w:r>
        <w:separator/>
      </w:r>
    </w:p>
  </w:endnote>
  <w:endnote w:type="continuationSeparator" w:id="0">
    <w:p w:rsidR="00000000" w:rsidRDefault="005350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Default="00535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50F5" w:rsidRPr="005D1853" w:rsidTr="005B783C">
      <w:tc>
        <w:tcPr>
          <w:tcW w:w="5245" w:type="dxa"/>
          <w:vAlign w:val="bottom"/>
        </w:tcPr>
        <w:p w:rsidR="005350F5" w:rsidRDefault="005350F5" w:rsidP="005B783C">
          <w:pPr>
            <w:pStyle w:val="SAPFooterleft"/>
          </w:pPr>
          <w:fldSimple w:instr=" REF maintitle \* MERGEFORMAT ">
            <w:r>
              <w:t>Mietvertrag für Untervermietungsbuchhaltung – Konzernledger IFRS (2SA_DE)</w:t>
            </w:r>
          </w:fldSimple>
        </w:p>
        <w:p w:rsidR="005350F5" w:rsidRPr="001B2C66" w:rsidRDefault="005350F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350F5" w:rsidRPr="00860C35" w:rsidRDefault="005350F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350F5">
            <w:rPr>
              <w:rStyle w:val="SAPFooterSecurityLevel"/>
            </w:rPr>
            <w:t>public</w:t>
          </w:r>
          <w:r>
            <w:rPr>
              <w:rStyle w:val="SAPFooterSecurityLevel"/>
            </w:rPr>
            <w:fldChar w:fldCharType="end"/>
          </w:r>
          <w:r w:rsidRPr="00860C35">
            <w:rPr>
              <w:rStyle w:val="SAPFooterSecurityLevel"/>
            </w:rPr>
            <w:t xml:space="preserve"> </w:t>
          </w:r>
        </w:p>
        <w:p w:rsidR="005350F5" w:rsidRPr="00860C35" w:rsidRDefault="005350F5"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50F5" w:rsidRPr="004319A4" w:rsidRDefault="005350F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105</w:t>
          </w:r>
          <w:r w:rsidRPr="004319A4">
            <w:rPr>
              <w:rStyle w:val="SAPFooterPageNumber"/>
            </w:rPr>
            <w:fldChar w:fldCharType="end"/>
          </w:r>
        </w:p>
      </w:tc>
    </w:tr>
  </w:tbl>
  <w:p w:rsidR="005350F5" w:rsidRDefault="005350F5" w:rsidP="000801B0">
    <w:pPr>
      <w:pStyle w:val="Footer"/>
    </w:pPr>
  </w:p>
  <w:p w:rsidR="005350F5" w:rsidRDefault="00535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Default="005350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Pr="005350F5" w:rsidRDefault="005350F5" w:rsidP="005350F5">
    <w:pPr>
      <w:pStyle w:val="Footer"/>
    </w:pPr>
    <w:bookmarkStart w:id="160" w:name="_GoBack"/>
    <w:bookmarkEnd w:id="1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BE" w:rsidRPr="005350F5" w:rsidRDefault="005350F5" w:rsidP="005350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Pr="005350F5" w:rsidRDefault="005350F5" w:rsidP="00535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50F5">
      <w:pPr>
        <w:spacing w:before="0" w:after="0" w:line="240" w:lineRule="auto"/>
      </w:pPr>
      <w:r>
        <w:rPr>
          <w:color w:val="000000"/>
        </w:rPr>
        <w:separator/>
      </w:r>
    </w:p>
  </w:footnote>
  <w:footnote w:type="continuationSeparator" w:id="0">
    <w:p w:rsidR="00000000" w:rsidRDefault="005350F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Default="00535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Pr="005B6104" w:rsidRDefault="005350F5" w:rsidP="00F14753">
    <w:pPr>
      <w:pStyle w:val="SAPHeader"/>
      <w:rPr>
        <w:sz w:val="4"/>
        <w:szCs w:val="4"/>
        <w:lang w:val="de-DE"/>
      </w:rPr>
    </w:pPr>
  </w:p>
  <w:p w:rsidR="005350F5" w:rsidRPr="00F14753" w:rsidRDefault="005350F5" w:rsidP="00F14753">
    <w:pPr>
      <w:pStyle w:val="Header"/>
      <w:rPr>
        <w:sz w:val="2"/>
        <w:szCs w:val="2"/>
      </w:rPr>
    </w:pPr>
  </w:p>
  <w:p w:rsidR="005350F5" w:rsidRDefault="00535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50F5" w:rsidRPr="005D1853" w:rsidTr="005B783C">
      <w:tc>
        <w:tcPr>
          <w:tcW w:w="5245" w:type="dxa"/>
          <w:vAlign w:val="bottom"/>
        </w:tcPr>
        <w:p w:rsidR="005350F5" w:rsidRDefault="005350F5" w:rsidP="005B783C">
          <w:pPr>
            <w:pStyle w:val="SAPFooterleft"/>
          </w:pPr>
          <w:fldSimple w:instr=" REF maintitle \* MERGEFORMAT ">
            <w:sdt>
              <w:sdtPr>
                <w:alias w:val="Scope item name"/>
                <w:tag w:val="Scope item name"/>
                <w:id w:val="-1612121847"/>
                <w:placeholder>
                  <w:docPart w:val="5AB573A299D1492AA6F8A0D4A9CD56AA"/>
                </w:placeholder>
                <w:showingPlcHdr/>
              </w:sdtPr>
              <w:sdtContent>
                <w:r>
                  <w:t>Enter Scope Item Name</w:t>
                </w:r>
              </w:sdtContent>
            </w:sdt>
          </w:fldSimple>
        </w:p>
        <w:p w:rsidR="005350F5" w:rsidRPr="001B2C66" w:rsidRDefault="005350F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350F5" w:rsidRPr="00860C35" w:rsidRDefault="005350F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50F5" w:rsidRPr="00860C35" w:rsidRDefault="005350F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50F5" w:rsidRPr="004319A4" w:rsidRDefault="005350F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350F5" w:rsidRDefault="005350F5" w:rsidP="000801B0">
    <w:pPr>
      <w:pStyle w:val="Footer"/>
    </w:pPr>
  </w:p>
  <w:p w:rsidR="005350F5" w:rsidRDefault="005350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50F5" w:rsidRPr="005D1853" w:rsidTr="005B783C">
      <w:tc>
        <w:tcPr>
          <w:tcW w:w="5245" w:type="dxa"/>
          <w:vAlign w:val="bottom"/>
        </w:tcPr>
        <w:p w:rsidR="005350F5" w:rsidRDefault="005350F5" w:rsidP="005B783C">
          <w:pPr>
            <w:pStyle w:val="SAPFooterleft"/>
          </w:pPr>
          <w:fldSimple w:instr=" REF maintitle \* MERGEFORMAT ">
            <w:sdt>
              <w:sdtPr>
                <w:alias w:val="Scope item name"/>
                <w:tag w:val="Scope item name"/>
                <w:id w:val="1999459768"/>
                <w:placeholder>
                  <w:docPart w:val="623B114AF6CA4508B64E85A7DC49E5EA"/>
                </w:placeholder>
                <w:showingPlcHdr/>
              </w:sdtPr>
              <w:sdtContent>
                <w:r>
                  <w:t>Enter Scope Item Name</w:t>
                </w:r>
              </w:sdtContent>
            </w:sdt>
          </w:fldSimple>
        </w:p>
        <w:p w:rsidR="005350F5" w:rsidRPr="001B2C66" w:rsidRDefault="005350F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350F5" w:rsidRPr="00860C35" w:rsidRDefault="005350F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50F5" w:rsidRPr="00860C35" w:rsidRDefault="005350F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50F5" w:rsidRPr="004319A4" w:rsidRDefault="005350F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350F5" w:rsidRDefault="005350F5" w:rsidP="000801B0">
    <w:pPr>
      <w:pStyle w:val="Footer"/>
    </w:pPr>
  </w:p>
  <w:p w:rsidR="005350F5" w:rsidRPr="005350F5" w:rsidRDefault="005350F5" w:rsidP="005350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Pr="005350F5" w:rsidRDefault="005350F5" w:rsidP="005350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F5" w:rsidRPr="005350F5" w:rsidRDefault="005350F5" w:rsidP="00535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5704D8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5F01B9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8ECD4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1758CC"/>
    <w:multiLevelType w:val="multilevel"/>
    <w:tmpl w:val="C04A857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EA973C7"/>
    <w:multiLevelType w:val="multilevel"/>
    <w:tmpl w:val="3A3805D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F1D1DB4"/>
    <w:multiLevelType w:val="multilevel"/>
    <w:tmpl w:val="737CDCB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4900D94"/>
    <w:multiLevelType w:val="multilevel"/>
    <w:tmpl w:val="177AE59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10"/>
    <w:lvlOverride w:ilvl="0">
      <w:startOverride w:val="1"/>
    </w:lvlOverride>
  </w:num>
  <w:num w:numId="6">
    <w:abstractNumId w:val="10"/>
    <w:lvlOverride w:ilvl="0">
      <w:startOverride w:val="1"/>
    </w:lvlOverride>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D56A2"/>
    <w:rsid w:val="005350F5"/>
    <w:rsid w:val="00AD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F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350F5"/>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350F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350F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350F5"/>
    <w:pPr>
      <w:numPr>
        <w:ilvl w:val="3"/>
      </w:numPr>
      <w:outlineLvl w:val="3"/>
    </w:pPr>
    <w:rPr>
      <w:bCs/>
      <w:iCs/>
    </w:rPr>
  </w:style>
  <w:style w:type="paragraph" w:styleId="Heading5">
    <w:name w:val="heading 5"/>
    <w:basedOn w:val="Heading2"/>
    <w:next w:val="Normal"/>
    <w:link w:val="Heading5Char"/>
    <w:unhideWhenUsed/>
    <w:qFormat/>
    <w:rsid w:val="005350F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350F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350F5"/>
    <w:pPr>
      <w:spacing w:before="60" w:after="60"/>
    </w:pPr>
    <w:rPr>
      <w:b/>
      <w:bCs/>
      <w:color w:val="FFFFFF" w:themeColor="background1"/>
      <w:sz w:val="18"/>
    </w:rPr>
  </w:style>
  <w:style w:type="character" w:customStyle="1" w:styleId="SAPEmphasis">
    <w:name w:val="SAP_Emphasis"/>
    <w:basedOn w:val="DefaultParagraphFont"/>
    <w:uiPriority w:val="1"/>
    <w:qFormat/>
    <w:rsid w:val="005350F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350F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350F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350F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350F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350F5"/>
    <w:pPr>
      <w:keepNext w:val="0"/>
      <w:spacing w:before="0"/>
    </w:pPr>
  </w:style>
  <w:style w:type="paragraph" w:styleId="TOC3">
    <w:name w:val="toc 3"/>
    <w:basedOn w:val="TOC1"/>
    <w:autoRedefine/>
    <w:uiPriority w:val="39"/>
    <w:unhideWhenUsed/>
    <w:rsid w:val="005350F5"/>
    <w:pPr>
      <w:keepNext w:val="0"/>
      <w:tabs>
        <w:tab w:val="left" w:pos="1418"/>
      </w:tabs>
      <w:spacing w:before="0"/>
      <w:ind w:left="1418" w:hanging="794"/>
    </w:pPr>
  </w:style>
  <w:style w:type="paragraph" w:styleId="TOC4">
    <w:name w:val="toc 4"/>
    <w:basedOn w:val="TOC3"/>
    <w:next w:val="Normal"/>
    <w:autoRedefine/>
    <w:uiPriority w:val="39"/>
    <w:unhideWhenUsed/>
    <w:rsid w:val="005350F5"/>
    <w:pPr>
      <w:tabs>
        <w:tab w:val="left" w:pos="1985"/>
      </w:tabs>
      <w:ind w:right="851"/>
    </w:pPr>
  </w:style>
  <w:style w:type="paragraph" w:styleId="TOC5">
    <w:name w:val="toc 5"/>
    <w:basedOn w:val="TOC4"/>
    <w:next w:val="Normal"/>
    <w:autoRedefine/>
    <w:uiPriority w:val="39"/>
    <w:unhideWhenUsed/>
    <w:rsid w:val="005350F5"/>
  </w:style>
  <w:style w:type="character" w:customStyle="1" w:styleId="SAPKeyboard">
    <w:name w:val="SAP_Keyboard"/>
    <w:basedOn w:val="SAPMonospace"/>
    <w:uiPriority w:val="1"/>
    <w:qFormat/>
    <w:rsid w:val="005350F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350F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350F5"/>
    <w:rPr>
      <w:sz w:val="20"/>
      <w:szCs w:val="24"/>
    </w:rPr>
  </w:style>
  <w:style w:type="character" w:customStyle="1" w:styleId="TitleChar">
    <w:name w:val="Title Char"/>
    <w:basedOn w:val="StandardChar"/>
    <w:link w:val="Title"/>
    <w:rsid w:val="005350F5"/>
    <w:rPr>
      <w:rFonts w:cs="Arial"/>
      <w:b/>
      <w:bCs/>
      <w:color w:val="333399"/>
      <w:sz w:val="48"/>
      <w:szCs w:val="32"/>
    </w:rPr>
  </w:style>
  <w:style w:type="character" w:customStyle="1" w:styleId="SAPNoteHeadingChar">
    <w:name w:val="SAP_NoteHeading Char"/>
    <w:basedOn w:val="TitleChar"/>
    <w:link w:val="SAPNoteHeading"/>
    <w:rsid w:val="005350F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350F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350F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350F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350F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350F5"/>
    <w:pPr>
      <w:numPr>
        <w:numId w:val="0"/>
      </w:numPr>
      <w:outlineLvl w:val="9"/>
    </w:pPr>
    <w:rPr>
      <w:b/>
    </w:rPr>
  </w:style>
  <w:style w:type="character" w:customStyle="1" w:styleId="SAPHeading1NoNumberChar">
    <w:name w:val="SAP_Heading1NoNumber Char"/>
    <w:basedOn w:val="TitleChar"/>
    <w:link w:val="SAPHeading1NoNumber"/>
    <w:rsid w:val="005350F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350F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350F5"/>
    <w:pPr>
      <w:numPr>
        <w:numId w:val="13"/>
      </w:numPr>
    </w:pPr>
  </w:style>
  <w:style w:type="paragraph" w:styleId="ListNumber2">
    <w:name w:val="List Number 2"/>
    <w:basedOn w:val="Normal"/>
    <w:uiPriority w:val="99"/>
    <w:unhideWhenUsed/>
    <w:qFormat/>
    <w:rsid w:val="005350F5"/>
    <w:pPr>
      <w:numPr>
        <w:ilvl w:val="1"/>
        <w:numId w:val="13"/>
      </w:numPr>
    </w:pPr>
  </w:style>
  <w:style w:type="paragraph" w:styleId="ListNumber3">
    <w:name w:val="List Number 3"/>
    <w:basedOn w:val="Normal"/>
    <w:uiPriority w:val="99"/>
    <w:unhideWhenUsed/>
    <w:qFormat/>
    <w:rsid w:val="005350F5"/>
    <w:pPr>
      <w:numPr>
        <w:ilvl w:val="2"/>
        <w:numId w:val="13"/>
      </w:numPr>
    </w:pPr>
  </w:style>
  <w:style w:type="paragraph" w:styleId="ListBullet">
    <w:name w:val="List Bullet"/>
    <w:basedOn w:val="Normal"/>
    <w:uiPriority w:val="99"/>
    <w:unhideWhenUsed/>
    <w:qFormat/>
    <w:rsid w:val="005350F5"/>
    <w:pPr>
      <w:numPr>
        <w:numId w:val="15"/>
      </w:numPr>
    </w:pPr>
  </w:style>
  <w:style w:type="paragraph" w:styleId="ListBullet2">
    <w:name w:val="List Bullet 2"/>
    <w:basedOn w:val="Normal"/>
    <w:uiPriority w:val="99"/>
    <w:unhideWhenUsed/>
    <w:qFormat/>
    <w:rsid w:val="005350F5"/>
    <w:pPr>
      <w:numPr>
        <w:numId w:val="17"/>
      </w:numPr>
    </w:pPr>
  </w:style>
  <w:style w:type="paragraph" w:styleId="ListBullet3">
    <w:name w:val="List Bullet 3"/>
    <w:basedOn w:val="Normal"/>
    <w:uiPriority w:val="99"/>
    <w:unhideWhenUsed/>
    <w:qFormat/>
    <w:rsid w:val="005350F5"/>
    <w:pPr>
      <w:numPr>
        <w:numId w:val="19"/>
      </w:numPr>
    </w:pPr>
  </w:style>
  <w:style w:type="paragraph" w:styleId="ListContinue">
    <w:name w:val="List Continue"/>
    <w:basedOn w:val="Normal"/>
    <w:uiPriority w:val="99"/>
    <w:unhideWhenUsed/>
    <w:qFormat/>
    <w:rsid w:val="005350F5"/>
    <w:pPr>
      <w:ind w:left="340"/>
    </w:pPr>
  </w:style>
  <w:style w:type="paragraph" w:styleId="ListContinue2">
    <w:name w:val="List Continue 2"/>
    <w:basedOn w:val="Normal"/>
    <w:uiPriority w:val="99"/>
    <w:unhideWhenUsed/>
    <w:qFormat/>
    <w:rsid w:val="005350F5"/>
    <w:pPr>
      <w:ind w:left="680"/>
    </w:pPr>
  </w:style>
  <w:style w:type="paragraph" w:styleId="ListContinue3">
    <w:name w:val="List Continue 3"/>
    <w:basedOn w:val="Normal"/>
    <w:uiPriority w:val="99"/>
    <w:unhideWhenUsed/>
    <w:qFormat/>
    <w:rsid w:val="005350F5"/>
    <w:pPr>
      <w:ind w:left="1021"/>
    </w:pPr>
  </w:style>
  <w:style w:type="character" w:customStyle="1" w:styleId="Heading1Char">
    <w:name w:val="Heading 1 Char"/>
    <w:basedOn w:val="DefaultParagraphFont"/>
    <w:link w:val="Heading1"/>
    <w:uiPriority w:val="9"/>
    <w:locked/>
    <w:rsid w:val="005350F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350F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350F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350F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5350F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3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350F5"/>
    <w:rPr>
      <w:color w:val="auto"/>
      <w:sz w:val="24"/>
    </w:rPr>
  </w:style>
  <w:style w:type="paragraph" w:customStyle="1" w:styleId="SAPMainTitle">
    <w:name w:val="SAP_MainTitle"/>
    <w:basedOn w:val="Normal"/>
    <w:next w:val="Normal"/>
    <w:rsid w:val="005350F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350F5"/>
    <w:pPr>
      <w:spacing w:line="260" w:lineRule="exact"/>
      <w:jc w:val="right"/>
    </w:pPr>
    <w:rPr>
      <w:caps/>
      <w:color w:val="auto"/>
      <w:spacing w:val="10"/>
      <w:sz w:val="20"/>
    </w:rPr>
  </w:style>
  <w:style w:type="paragraph" w:customStyle="1" w:styleId="SAPDocumentVersion">
    <w:name w:val="SAP_DocumentVersion"/>
    <w:basedOn w:val="SAPSecurityLevel"/>
    <w:rsid w:val="005350F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350F5"/>
    <w:rPr>
      <w:rFonts w:ascii="BentonSans Book" w:hAnsi="BentonSans Book" w:cs="Times New Roman"/>
      <w:color w:val="0076CB"/>
      <w:sz w:val="12"/>
      <w:u w:val="none"/>
    </w:rPr>
  </w:style>
  <w:style w:type="paragraph" w:customStyle="1" w:styleId="SAPMaterialNumber">
    <w:name w:val="SAP_MaterialNumber"/>
    <w:basedOn w:val="Normal"/>
    <w:locked/>
    <w:rsid w:val="005350F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350F5"/>
  </w:style>
  <w:style w:type="paragraph" w:customStyle="1" w:styleId="SAPFooterleft">
    <w:name w:val="SAP_Footer_left"/>
    <w:basedOn w:val="Footer"/>
    <w:locked/>
    <w:rsid w:val="005350F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350F5"/>
    <w:rPr>
      <w:rFonts w:ascii="BentonSans Bold" w:hAnsi="BentonSans Bold" w:cs="Times New Roman"/>
    </w:rPr>
  </w:style>
  <w:style w:type="character" w:customStyle="1" w:styleId="SAPFooterSecurityLevel">
    <w:name w:val="SAP_Footer_SecurityLevel"/>
    <w:basedOn w:val="DefaultParagraphFont"/>
    <w:uiPriority w:val="1"/>
    <w:locked/>
    <w:rsid w:val="005350F5"/>
    <w:rPr>
      <w:rFonts w:cs="Times New Roman"/>
      <w:caps/>
      <w:spacing w:val="6"/>
    </w:rPr>
  </w:style>
  <w:style w:type="paragraph" w:customStyle="1" w:styleId="SAPLastPageGray">
    <w:name w:val="SAP_LastPage_Gray"/>
    <w:basedOn w:val="Normal"/>
    <w:locked/>
    <w:rsid w:val="005350F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350F5"/>
    <w:pPr>
      <w:spacing w:before="0" w:after="0" w:line="180" w:lineRule="exact"/>
    </w:pPr>
    <w:rPr>
      <w:rFonts w:cs="Arial"/>
      <w:sz w:val="12"/>
      <w:szCs w:val="18"/>
      <w:lang w:val="de-DE"/>
    </w:rPr>
  </w:style>
  <w:style w:type="paragraph" w:customStyle="1" w:styleId="SAPFooterright">
    <w:name w:val="SAP_Footer_right"/>
    <w:basedOn w:val="SAPFooterleft"/>
    <w:locked/>
    <w:rsid w:val="005350F5"/>
    <w:pPr>
      <w:jc w:val="right"/>
    </w:pPr>
    <w:rPr>
      <w:noProof/>
    </w:rPr>
  </w:style>
  <w:style w:type="paragraph" w:customStyle="1" w:styleId="SAPFooterCurrentTopicRight">
    <w:name w:val="SAP_Footer_CurrentTopicRight"/>
    <w:basedOn w:val="SAPFooterright"/>
    <w:qFormat/>
    <w:locked/>
    <w:rsid w:val="005350F5"/>
    <w:rPr>
      <w:rFonts w:ascii="BentonSans Bold" w:hAnsi="BentonSans Bold"/>
    </w:rPr>
  </w:style>
  <w:style w:type="paragraph" w:customStyle="1" w:styleId="SAPFooterCurrentTopicLeft">
    <w:name w:val="SAP_Footer_CurrentTopicLeft"/>
    <w:basedOn w:val="SAPFooterleft"/>
    <w:qFormat/>
    <w:locked/>
    <w:rsid w:val="005350F5"/>
    <w:rPr>
      <w:rFonts w:ascii="BentonSans Bold" w:hAnsi="BentonSans Bold"/>
    </w:rPr>
  </w:style>
  <w:style w:type="paragraph" w:styleId="Header">
    <w:name w:val="header"/>
    <w:basedOn w:val="Normal"/>
    <w:link w:val="HeaderChar"/>
    <w:uiPriority w:val="99"/>
    <w:unhideWhenUsed/>
    <w:rsid w:val="005350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350F5"/>
    <w:rPr>
      <w:rFonts w:ascii="BentonSans Book" w:eastAsia="MS Mincho" w:hAnsi="BentonSans Book" w:cs="Times New Roman"/>
      <w:kern w:val="0"/>
      <w:sz w:val="18"/>
      <w:szCs w:val="24"/>
    </w:rPr>
  </w:style>
  <w:style w:type="paragraph" w:customStyle="1" w:styleId="SAPHeader">
    <w:name w:val="SAP_Header"/>
    <w:basedOn w:val="Normal"/>
    <w:locked/>
    <w:rsid w:val="005350F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3" TargetMode="External"/><Relationship Id="rId21" Type="http://schemas.openxmlformats.org/officeDocument/2006/relationships/hyperlink" Target="#unique_28" TargetMode="External"/><Relationship Id="rId42" Type="http://schemas.openxmlformats.org/officeDocument/2006/relationships/hyperlink" Target="#unique_49" TargetMode="External"/><Relationship Id="rId47" Type="http://schemas.openxmlformats.org/officeDocument/2006/relationships/hyperlink" Target="#unique_54" TargetMode="External"/><Relationship Id="rId63" Type="http://schemas.openxmlformats.org/officeDocument/2006/relationships/header" Target="header5.xm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nique_23" TargetMode="External"/><Relationship Id="rId29" Type="http://schemas.openxmlformats.org/officeDocument/2006/relationships/hyperlink" Target="#unique_36" TargetMode="External"/><Relationship Id="rId11" Type="http://schemas.openxmlformats.org/officeDocument/2006/relationships/hyperlink" Target="#unique_18" TargetMode="External"/><Relationship Id="rId24" Type="http://schemas.openxmlformats.org/officeDocument/2006/relationships/hyperlink" Target="#unique_31" TargetMode="External"/><Relationship Id="rId32" Type="http://schemas.openxmlformats.org/officeDocument/2006/relationships/hyperlink" Target="#unique_39" TargetMode="External"/><Relationship Id="rId37" Type="http://schemas.openxmlformats.org/officeDocument/2006/relationships/hyperlink" Target="#unique_44" TargetMode="External"/><Relationship Id="rId40" Type="http://schemas.openxmlformats.org/officeDocument/2006/relationships/hyperlink" Target="#unique_47" TargetMode="External"/><Relationship Id="rId45" Type="http://schemas.openxmlformats.org/officeDocument/2006/relationships/hyperlink" Target="#unique_52" TargetMode="External"/><Relationship Id="rId53" Type="http://schemas.openxmlformats.org/officeDocument/2006/relationships/hyperlink" Target="#unique_60" TargetMode="External"/><Relationship Id="rId58" Type="http://schemas.openxmlformats.org/officeDocument/2006/relationships/header" Target="header3.xml"/><Relationship Id="rId66"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image" Target="media/image1.png"/><Relationship Id="rId19" Type="http://schemas.openxmlformats.org/officeDocument/2006/relationships/hyperlink" Target="#unique_26" TargetMode="External"/><Relationship Id="rId14" Type="http://schemas.openxmlformats.org/officeDocument/2006/relationships/hyperlink" Target="#unique_21" TargetMode="External"/><Relationship Id="rId22" Type="http://schemas.openxmlformats.org/officeDocument/2006/relationships/hyperlink" Target="#unique_29" TargetMode="External"/><Relationship Id="rId27" Type="http://schemas.openxmlformats.org/officeDocument/2006/relationships/hyperlink" Target="#unique_34" TargetMode="External"/><Relationship Id="rId30" Type="http://schemas.openxmlformats.org/officeDocument/2006/relationships/hyperlink" Target="#unique_37" TargetMode="External"/><Relationship Id="rId35" Type="http://schemas.openxmlformats.org/officeDocument/2006/relationships/hyperlink" Target="#unique_42" TargetMode="External"/><Relationship Id="rId43" Type="http://schemas.openxmlformats.org/officeDocument/2006/relationships/hyperlink" Target="#unique_50" TargetMode="External"/><Relationship Id="rId48" Type="http://schemas.openxmlformats.org/officeDocument/2006/relationships/hyperlink" Target="#unique_55" TargetMode="External"/><Relationship Id="rId56" Type="http://schemas.openxmlformats.org/officeDocument/2006/relationships/footer" Target="footer1.xml"/><Relationship Id="rId64" Type="http://schemas.openxmlformats.org/officeDocument/2006/relationships/footer" Target="footer4.xml"/><Relationship Id="rId69" Type="http://schemas.openxmlformats.org/officeDocument/2006/relationships/glossaryDocument" Target="glossary/document.xml"/><Relationship Id="rId8" Type="http://schemas.openxmlformats.org/officeDocument/2006/relationships/hyperlink" Target="#unique_15" TargetMode="External"/><Relationship Id="rId51" Type="http://schemas.openxmlformats.org/officeDocument/2006/relationships/hyperlink" Target="#unique_58"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9" TargetMode="External"/><Relationship Id="rId17" Type="http://schemas.openxmlformats.org/officeDocument/2006/relationships/hyperlink" Target="#unique_24" TargetMode="External"/><Relationship Id="rId25" Type="http://schemas.openxmlformats.org/officeDocument/2006/relationships/hyperlink" Target="#unique_32" TargetMode="External"/><Relationship Id="rId33" Type="http://schemas.openxmlformats.org/officeDocument/2006/relationships/hyperlink" Target="#unique_40" TargetMode="External"/><Relationship Id="rId38" Type="http://schemas.openxmlformats.org/officeDocument/2006/relationships/hyperlink" Target="#unique_45" TargetMode="External"/><Relationship Id="rId46" Type="http://schemas.openxmlformats.org/officeDocument/2006/relationships/hyperlink" Target="#unique_53" TargetMode="External"/><Relationship Id="rId59" Type="http://schemas.openxmlformats.org/officeDocument/2006/relationships/footer" Target="footer3.xml"/><Relationship Id="rId67" Type="http://schemas.openxmlformats.org/officeDocument/2006/relationships/footer" Target="footer6.xml"/><Relationship Id="rId20" Type="http://schemas.openxmlformats.org/officeDocument/2006/relationships/hyperlink" Target="#unique_27" TargetMode="External"/><Relationship Id="rId41" Type="http://schemas.openxmlformats.org/officeDocument/2006/relationships/hyperlink" Target="#unique_48" TargetMode="External"/><Relationship Id="rId54" Type="http://schemas.openxmlformats.org/officeDocument/2006/relationships/header" Target="header1.xml"/><Relationship Id="rId62" Type="http://schemas.openxmlformats.org/officeDocument/2006/relationships/header" Target="header4.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2" TargetMode="External"/><Relationship Id="rId23" Type="http://schemas.openxmlformats.org/officeDocument/2006/relationships/hyperlink" Target="#unique_30" TargetMode="External"/><Relationship Id="rId28" Type="http://schemas.openxmlformats.org/officeDocument/2006/relationships/hyperlink" Target="#unique_35" TargetMode="External"/><Relationship Id="rId36" Type="http://schemas.openxmlformats.org/officeDocument/2006/relationships/hyperlink" Target="#unique_43" TargetMode="External"/><Relationship Id="rId49" Type="http://schemas.openxmlformats.org/officeDocument/2006/relationships/hyperlink" Target="#unique_56" TargetMode="External"/><Relationship Id="rId57" Type="http://schemas.openxmlformats.org/officeDocument/2006/relationships/footer" Target="footer2.xml"/><Relationship Id="rId10" Type="http://schemas.openxmlformats.org/officeDocument/2006/relationships/hyperlink" Target="#unique_17" TargetMode="External"/><Relationship Id="rId31" Type="http://schemas.openxmlformats.org/officeDocument/2006/relationships/hyperlink" Target="#unique_38" TargetMode="External"/><Relationship Id="rId44" Type="http://schemas.openxmlformats.org/officeDocument/2006/relationships/hyperlink" Target="#unique_51" TargetMode="External"/><Relationship Id="rId52" Type="http://schemas.openxmlformats.org/officeDocument/2006/relationships/hyperlink" Target="#unique_59" TargetMode="External"/><Relationship Id="rId60" Type="http://schemas.openxmlformats.org/officeDocument/2006/relationships/hyperlink" Target="http://www.sap.com/copyright" TargetMode="External"/><Relationship Id="rId65" Type="http://schemas.openxmlformats.org/officeDocument/2006/relationships/footer" Target="footer5.xm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6" TargetMode="External"/><Relationship Id="rId13" Type="http://schemas.openxmlformats.org/officeDocument/2006/relationships/hyperlink" Target="#unique_20" TargetMode="External"/><Relationship Id="rId18" Type="http://schemas.openxmlformats.org/officeDocument/2006/relationships/hyperlink" Target="#unique_25" TargetMode="External"/><Relationship Id="rId39" Type="http://schemas.openxmlformats.org/officeDocument/2006/relationships/hyperlink" Target="#unique_46" TargetMode="External"/><Relationship Id="rId34" Type="http://schemas.openxmlformats.org/officeDocument/2006/relationships/hyperlink" Target="#unique_41" TargetMode="External"/><Relationship Id="rId50" Type="http://schemas.openxmlformats.org/officeDocument/2006/relationships/hyperlink" Target="#unique_57" TargetMode="External"/><Relationship Id="rId55" Type="http://schemas.openxmlformats.org/officeDocument/2006/relationships/header" Target="header2.xml"/><Relationship Id="rId7" Type="http://schemas.openxmlformats.org/officeDocument/2006/relationships/hyperlink" Target="https://help.sap.com/viewer/S4HANA2020_AdminGuide" TargetMode="External"/><Relationship Id="rId71"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B573A299D1492AA6F8A0D4A9CD56AA"/>
        <w:category>
          <w:name w:val="General"/>
          <w:gallery w:val="placeholder"/>
        </w:category>
        <w:types>
          <w:type w:val="bbPlcHdr"/>
        </w:types>
        <w:behaviors>
          <w:behavior w:val="content"/>
        </w:behaviors>
        <w:guid w:val="{AFEC5CDD-B436-4A0D-B3C9-DD038EFF4589}"/>
      </w:docPartPr>
      <w:docPartBody>
        <w:p w:rsidR="00000000" w:rsidRDefault="007C3925" w:rsidP="007C3925">
          <w:pPr>
            <w:pStyle w:val="5AB573A299D1492AA6F8A0D4A9CD56AA"/>
          </w:pPr>
          <w:r>
            <w:t>Enter Scope Item Name</w:t>
          </w:r>
        </w:p>
      </w:docPartBody>
    </w:docPart>
    <w:docPart>
      <w:docPartPr>
        <w:name w:val="623B114AF6CA4508B64E85A7DC49E5EA"/>
        <w:category>
          <w:name w:val="General"/>
          <w:gallery w:val="placeholder"/>
        </w:category>
        <w:types>
          <w:type w:val="bbPlcHdr"/>
        </w:types>
        <w:behaviors>
          <w:behavior w:val="content"/>
        </w:behaviors>
        <w:guid w:val="{AFD4CA83-4B9B-426F-B5D3-FF7255343CDF}"/>
      </w:docPartPr>
      <w:docPartBody>
        <w:p w:rsidR="00000000" w:rsidRDefault="007C3925" w:rsidP="007C3925">
          <w:pPr>
            <w:pStyle w:val="623B114AF6CA4508B64E85A7DC49E5E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25"/>
    <w:rsid w:val="007C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65BB13DC844C999193E78D661B6513">
    <w:name w:val="A865BB13DC844C999193E78D661B6513"/>
    <w:rsid w:val="007C3925"/>
  </w:style>
  <w:style w:type="paragraph" w:customStyle="1" w:styleId="5AB573A299D1492AA6F8A0D4A9CD56AA">
    <w:name w:val="5AB573A299D1492AA6F8A0D4A9CD56AA"/>
    <w:rsid w:val="007C3925"/>
  </w:style>
  <w:style w:type="paragraph" w:customStyle="1" w:styleId="623B114AF6CA4508B64E85A7DC49E5EA">
    <w:name w:val="623B114AF6CA4508B64E85A7DC49E5EA"/>
    <w:rsid w:val="007C3925"/>
  </w:style>
  <w:style w:type="paragraph" w:customStyle="1" w:styleId="F3F1D87D348040A299546DC3DD619339">
    <w:name w:val="F3F1D87D348040A299546DC3DD619339"/>
    <w:rsid w:val="007C3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01DAD0D-3C71-4929-872A-984AC381B3C6}"/>
</file>

<file path=customXml/itemProps2.xml><?xml version="1.0" encoding="utf-8"?>
<ds:datastoreItem xmlns:ds="http://schemas.openxmlformats.org/officeDocument/2006/customXml" ds:itemID="{723A0F7A-79CF-4C5D-9050-FD14D605D8E5}"/>
</file>

<file path=customXml/itemProps3.xml><?xml version="1.0" encoding="utf-8"?>
<ds:datastoreItem xmlns:ds="http://schemas.openxmlformats.org/officeDocument/2006/customXml" ds:itemID="{A9390875-6890-4E0D-960D-FA96C2020FFB}"/>
</file>

<file path=docProps/app.xml><?xml version="1.0" encoding="utf-8"?>
<Properties xmlns="http://schemas.openxmlformats.org/officeDocument/2006/extended-properties" xmlns:vt="http://schemas.openxmlformats.org/officeDocument/2006/docPropsVTypes">
  <Template>Normal.dotm</Template>
  <TotalTime>0</TotalTime>
  <Pages>94</Pages>
  <Words>19989</Words>
  <Characters>113943</Characters>
  <Application>Microsoft Office Word</Application>
  <DocSecurity>4</DocSecurity>
  <Lines>949</Lines>
  <Paragraphs>267</Paragraphs>
  <ScaleCrop>false</ScaleCrop>
  <Company/>
  <LinksUpToDate>false</LinksUpToDate>
  <CharactersWithSpaces>133665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2020-09-28T19:52:00Z</dcterms:created>
  <dcterms:modified xsi:type="dcterms:W3CDTF">2020-09-28T19:52:00Z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