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46C80" w:rsidRPr="00FC413A" w:rsidTr="00011B6C">
        <w:trPr>
          <w:trHeight w:hRule="exact" w:val="227"/>
        </w:trPr>
        <w:tc>
          <w:tcPr>
            <w:tcW w:w="4962" w:type="dxa"/>
            <w:tcBorders>
              <w:bottom w:val="single" w:sz="4" w:space="0" w:color="auto"/>
            </w:tcBorders>
            <w:shd w:val="clear" w:color="auto" w:fill="000000" w:themeFill="text1"/>
          </w:tcPr>
          <w:p w:rsidR="00E46C80" w:rsidRPr="00FC413A" w:rsidRDefault="00E46C80" w:rsidP="00011B6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46C80" w:rsidRPr="00FC413A" w:rsidRDefault="00E46C80" w:rsidP="00011B6C"/>
        </w:tc>
      </w:tr>
      <w:tr w:rsidR="00E46C80" w:rsidTr="00011B6C">
        <w:trPr>
          <w:trHeight w:val="636"/>
        </w:trPr>
        <w:tc>
          <w:tcPr>
            <w:tcW w:w="4962" w:type="dxa"/>
            <w:vMerge w:val="restart"/>
            <w:tcBorders>
              <w:top w:val="single" w:sz="4" w:space="0" w:color="auto"/>
              <w:bottom w:val="nil"/>
              <w:right w:val="nil"/>
            </w:tcBorders>
            <w:shd w:val="clear" w:color="auto" w:fill="F0AB00"/>
            <w:tcMar>
              <w:top w:w="113" w:type="dxa"/>
            </w:tcMar>
          </w:tcPr>
          <w:p w:rsidR="00E46C80" w:rsidRPr="00E540A2" w:rsidRDefault="00E46C80" w:rsidP="00E46C80">
            <w:pPr>
              <w:pStyle w:val="SAPCollateralType"/>
            </w:pPr>
            <w:r>
              <w:t>Test Script</w:t>
            </w:r>
          </w:p>
          <w:p w:rsidR="00E46C80" w:rsidRPr="00E540A2" w:rsidRDefault="00E46C80" w:rsidP="00E46C80">
            <w:pPr>
              <w:pStyle w:val="SAPDocumentVersion"/>
            </w:pPr>
            <w:r>
              <w:t>SAP S/4HANA - 24-08-20</w:t>
            </w:r>
          </w:p>
        </w:tc>
        <w:tc>
          <w:tcPr>
            <w:tcW w:w="9383" w:type="dxa"/>
            <w:tcBorders>
              <w:top w:val="single" w:sz="4" w:space="0" w:color="auto"/>
              <w:left w:val="nil"/>
              <w:bottom w:val="nil"/>
            </w:tcBorders>
            <w:shd w:val="clear" w:color="auto" w:fill="F0AB00"/>
            <w:tcMar>
              <w:top w:w="113" w:type="dxa"/>
            </w:tcMar>
          </w:tcPr>
          <w:p w:rsidR="00E46C80" w:rsidRPr="00CF3F1C" w:rsidRDefault="00E46C80" w:rsidP="00011B6C">
            <w:pPr>
              <w:pStyle w:val="SAPSecurityLevel"/>
            </w:pPr>
            <w:bookmarkStart w:id="1" w:name="securitylevel"/>
            <w:r w:rsidRPr="00CF3F1C">
              <w:t>public</w:t>
            </w:r>
            <w:bookmarkEnd w:id="1"/>
          </w:p>
        </w:tc>
      </w:tr>
      <w:tr w:rsidR="00E46C80" w:rsidTr="00011B6C">
        <w:trPr>
          <w:trHeight w:hRule="exact" w:val="2402"/>
        </w:trPr>
        <w:tc>
          <w:tcPr>
            <w:tcW w:w="4962" w:type="dxa"/>
            <w:vMerge/>
            <w:tcBorders>
              <w:top w:val="nil"/>
              <w:bottom w:val="nil"/>
              <w:right w:val="nil"/>
            </w:tcBorders>
            <w:shd w:val="clear" w:color="auto" w:fill="F0AB00"/>
            <w:tcMar>
              <w:top w:w="113" w:type="dxa"/>
            </w:tcMar>
          </w:tcPr>
          <w:p w:rsidR="00E46C80" w:rsidRDefault="00E46C80" w:rsidP="00011B6C">
            <w:pPr>
              <w:pStyle w:val="SAPCollateralType"/>
            </w:pPr>
          </w:p>
        </w:tc>
        <w:tc>
          <w:tcPr>
            <w:tcW w:w="9383" w:type="dxa"/>
            <w:tcBorders>
              <w:top w:val="nil"/>
              <w:left w:val="nil"/>
              <w:bottom w:val="nil"/>
            </w:tcBorders>
            <w:shd w:val="clear" w:color="auto" w:fill="F0AB00"/>
            <w:tcMar>
              <w:top w:w="113" w:type="dxa"/>
            </w:tcMar>
          </w:tcPr>
          <w:p w:rsidR="00E46C80" w:rsidRDefault="00E46C80" w:rsidP="00011B6C">
            <w:pPr>
              <w:pStyle w:val="SAPMainTitle"/>
            </w:pPr>
            <w:bookmarkStart w:id="2" w:name="maintitle"/>
            <w:r>
              <w:t>Quality Management for Complaints against Suppliers (2F9_DE)</w:t>
            </w:r>
            <w:bookmarkEnd w:id="2"/>
          </w:p>
          <w:p w:rsidR="00E46C80" w:rsidRDefault="00E46C80" w:rsidP="00011B6C">
            <w:pPr>
              <w:pStyle w:val="SAPMainTitle"/>
            </w:pPr>
          </w:p>
        </w:tc>
      </w:tr>
    </w:tbl>
    <w:p w:rsidR="00E46C80" w:rsidRPr="009B6859" w:rsidRDefault="00E46C80" w:rsidP="004A7421">
      <w:pPr>
        <w:pStyle w:val="SAPKeyblockTitle"/>
      </w:pPr>
      <w:r w:rsidRPr="009B6859">
        <w:t>Table of Contents</w:t>
      </w:r>
    </w:p>
    <w:p w:rsidR="00E46C80" w:rsidRDefault="00E46C80">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0482" w:history="1">
        <w:r w:rsidRPr="00401EA3">
          <w:rPr>
            <w:rStyle w:val="Hyperlink"/>
            <w:noProof/>
          </w:rPr>
          <w:t>1</w:t>
        </w:r>
        <w:r>
          <w:rPr>
            <w:rFonts w:asciiTheme="minorHAnsi" w:eastAsiaTheme="minorEastAsia" w:hAnsiTheme="minorHAnsi" w:cstheme="minorBidi"/>
            <w:noProof/>
            <w:sz w:val="22"/>
            <w:szCs w:val="22"/>
            <w:lang w:val="de-DE" w:eastAsia="zh-CN"/>
          </w:rPr>
          <w:tab/>
        </w:r>
        <w:r w:rsidRPr="00401EA3">
          <w:rPr>
            <w:rStyle w:val="Hyperlink"/>
            <w:noProof/>
          </w:rPr>
          <w:t>Purpose</w:t>
        </w:r>
        <w:r>
          <w:rPr>
            <w:noProof/>
            <w:webHidden/>
          </w:rPr>
          <w:tab/>
        </w:r>
        <w:r>
          <w:rPr>
            <w:noProof/>
            <w:webHidden/>
          </w:rPr>
          <w:fldChar w:fldCharType="begin"/>
        </w:r>
        <w:r>
          <w:rPr>
            <w:noProof/>
            <w:webHidden/>
          </w:rPr>
          <w:instrText xml:space="preserve"> PAGEREF _Toc51210482 \h </w:instrText>
        </w:r>
        <w:r>
          <w:rPr>
            <w:noProof/>
            <w:webHidden/>
          </w:rPr>
        </w:r>
        <w:r>
          <w:rPr>
            <w:noProof/>
            <w:webHidden/>
          </w:rPr>
          <w:fldChar w:fldCharType="separate"/>
        </w:r>
        <w:r>
          <w:rPr>
            <w:noProof/>
            <w:webHidden/>
          </w:rPr>
          <w:t>3</w:t>
        </w:r>
        <w:r>
          <w:rPr>
            <w:noProof/>
            <w:webHidden/>
          </w:rPr>
          <w:fldChar w:fldCharType="end"/>
        </w:r>
      </w:hyperlink>
    </w:p>
    <w:p w:rsidR="00E46C80" w:rsidRDefault="00E46C80">
      <w:pPr>
        <w:pStyle w:val="TOC1"/>
        <w:rPr>
          <w:rFonts w:asciiTheme="minorHAnsi" w:eastAsiaTheme="minorEastAsia" w:hAnsiTheme="minorHAnsi" w:cstheme="minorBidi"/>
          <w:noProof/>
          <w:sz w:val="22"/>
          <w:szCs w:val="22"/>
          <w:lang w:val="de-DE" w:eastAsia="zh-CN"/>
        </w:rPr>
      </w:pPr>
      <w:hyperlink w:anchor="_Toc51210483" w:history="1">
        <w:r w:rsidRPr="00401EA3">
          <w:rPr>
            <w:rStyle w:val="Hyperlink"/>
            <w:noProof/>
          </w:rPr>
          <w:t>2</w:t>
        </w:r>
        <w:r>
          <w:rPr>
            <w:rFonts w:asciiTheme="minorHAnsi" w:eastAsiaTheme="minorEastAsia" w:hAnsiTheme="minorHAnsi" w:cstheme="minorBidi"/>
            <w:noProof/>
            <w:sz w:val="22"/>
            <w:szCs w:val="22"/>
            <w:lang w:val="de-DE" w:eastAsia="zh-CN"/>
          </w:rPr>
          <w:tab/>
        </w:r>
        <w:r w:rsidRPr="00401EA3">
          <w:rPr>
            <w:rStyle w:val="Hyperlink"/>
            <w:noProof/>
          </w:rPr>
          <w:t>Prerequisites</w:t>
        </w:r>
        <w:r>
          <w:rPr>
            <w:noProof/>
            <w:webHidden/>
          </w:rPr>
          <w:tab/>
        </w:r>
        <w:r>
          <w:rPr>
            <w:noProof/>
            <w:webHidden/>
          </w:rPr>
          <w:fldChar w:fldCharType="begin"/>
        </w:r>
        <w:r>
          <w:rPr>
            <w:noProof/>
            <w:webHidden/>
          </w:rPr>
          <w:instrText xml:space="preserve"> PAGEREF _Toc51210483 \h </w:instrText>
        </w:r>
        <w:r>
          <w:rPr>
            <w:noProof/>
            <w:webHidden/>
          </w:rPr>
        </w:r>
        <w:r>
          <w:rPr>
            <w:noProof/>
            <w:webHidden/>
          </w:rPr>
          <w:fldChar w:fldCharType="separate"/>
        </w:r>
        <w:r>
          <w:rPr>
            <w:noProof/>
            <w:webHidden/>
          </w:rPr>
          <w:t>4</w:t>
        </w:r>
        <w:r>
          <w:rPr>
            <w:noProof/>
            <w:webHidden/>
          </w:rPr>
          <w:fldChar w:fldCharType="end"/>
        </w:r>
      </w:hyperlink>
    </w:p>
    <w:p w:rsidR="00E46C80" w:rsidRDefault="00E46C80">
      <w:pPr>
        <w:pStyle w:val="TOC2"/>
        <w:rPr>
          <w:rFonts w:asciiTheme="minorHAnsi" w:eastAsiaTheme="minorEastAsia" w:hAnsiTheme="minorHAnsi" w:cstheme="minorBidi"/>
          <w:noProof/>
          <w:sz w:val="22"/>
          <w:szCs w:val="22"/>
          <w:lang w:val="de-DE" w:eastAsia="zh-CN"/>
        </w:rPr>
      </w:pPr>
      <w:hyperlink w:anchor="_Toc51210484" w:history="1">
        <w:r w:rsidRPr="00401EA3">
          <w:rPr>
            <w:rStyle w:val="Hyperlink"/>
            <w:noProof/>
          </w:rPr>
          <w:t>2.1</w:t>
        </w:r>
        <w:r>
          <w:rPr>
            <w:rFonts w:asciiTheme="minorHAnsi" w:eastAsiaTheme="minorEastAsia" w:hAnsiTheme="minorHAnsi" w:cstheme="minorBidi"/>
            <w:noProof/>
            <w:sz w:val="22"/>
            <w:szCs w:val="22"/>
            <w:lang w:val="de-DE" w:eastAsia="zh-CN"/>
          </w:rPr>
          <w:tab/>
        </w:r>
        <w:r w:rsidRPr="00401EA3">
          <w:rPr>
            <w:rStyle w:val="Hyperlink"/>
            <w:noProof/>
          </w:rPr>
          <w:t>System Access</w:t>
        </w:r>
        <w:r>
          <w:rPr>
            <w:noProof/>
            <w:webHidden/>
          </w:rPr>
          <w:tab/>
        </w:r>
        <w:r>
          <w:rPr>
            <w:noProof/>
            <w:webHidden/>
          </w:rPr>
          <w:fldChar w:fldCharType="begin"/>
        </w:r>
        <w:r>
          <w:rPr>
            <w:noProof/>
            <w:webHidden/>
          </w:rPr>
          <w:instrText xml:space="preserve"> PAGEREF _Toc51210484 \h </w:instrText>
        </w:r>
        <w:r>
          <w:rPr>
            <w:noProof/>
            <w:webHidden/>
          </w:rPr>
        </w:r>
        <w:r>
          <w:rPr>
            <w:noProof/>
            <w:webHidden/>
          </w:rPr>
          <w:fldChar w:fldCharType="separate"/>
        </w:r>
        <w:r>
          <w:rPr>
            <w:noProof/>
            <w:webHidden/>
          </w:rPr>
          <w:t>4</w:t>
        </w:r>
        <w:r>
          <w:rPr>
            <w:noProof/>
            <w:webHidden/>
          </w:rPr>
          <w:fldChar w:fldCharType="end"/>
        </w:r>
      </w:hyperlink>
    </w:p>
    <w:p w:rsidR="00E46C80" w:rsidRDefault="00E46C80">
      <w:pPr>
        <w:pStyle w:val="TOC2"/>
        <w:rPr>
          <w:rFonts w:asciiTheme="minorHAnsi" w:eastAsiaTheme="minorEastAsia" w:hAnsiTheme="minorHAnsi" w:cstheme="minorBidi"/>
          <w:noProof/>
          <w:sz w:val="22"/>
          <w:szCs w:val="22"/>
          <w:lang w:val="de-DE" w:eastAsia="zh-CN"/>
        </w:rPr>
      </w:pPr>
      <w:hyperlink w:anchor="_Toc51210485" w:history="1">
        <w:r w:rsidRPr="00401EA3">
          <w:rPr>
            <w:rStyle w:val="Hyperlink"/>
            <w:noProof/>
          </w:rPr>
          <w:t>2.2</w:t>
        </w:r>
        <w:r>
          <w:rPr>
            <w:rFonts w:asciiTheme="minorHAnsi" w:eastAsiaTheme="minorEastAsia" w:hAnsiTheme="minorHAnsi" w:cstheme="minorBidi"/>
            <w:noProof/>
            <w:sz w:val="22"/>
            <w:szCs w:val="22"/>
            <w:lang w:val="de-DE" w:eastAsia="zh-CN"/>
          </w:rPr>
          <w:tab/>
        </w:r>
        <w:r w:rsidRPr="00401EA3">
          <w:rPr>
            <w:rStyle w:val="Hyperlink"/>
            <w:noProof/>
          </w:rPr>
          <w:t>Roles</w:t>
        </w:r>
        <w:r>
          <w:rPr>
            <w:noProof/>
            <w:webHidden/>
          </w:rPr>
          <w:tab/>
        </w:r>
        <w:r>
          <w:rPr>
            <w:noProof/>
            <w:webHidden/>
          </w:rPr>
          <w:fldChar w:fldCharType="begin"/>
        </w:r>
        <w:r>
          <w:rPr>
            <w:noProof/>
            <w:webHidden/>
          </w:rPr>
          <w:instrText xml:space="preserve"> PAGEREF _Toc51210485 \h </w:instrText>
        </w:r>
        <w:r>
          <w:rPr>
            <w:noProof/>
            <w:webHidden/>
          </w:rPr>
        </w:r>
        <w:r>
          <w:rPr>
            <w:noProof/>
            <w:webHidden/>
          </w:rPr>
          <w:fldChar w:fldCharType="separate"/>
        </w:r>
        <w:r>
          <w:rPr>
            <w:noProof/>
            <w:webHidden/>
          </w:rPr>
          <w:t>4</w:t>
        </w:r>
        <w:r>
          <w:rPr>
            <w:noProof/>
            <w:webHidden/>
          </w:rPr>
          <w:fldChar w:fldCharType="end"/>
        </w:r>
      </w:hyperlink>
    </w:p>
    <w:p w:rsidR="00E46C80" w:rsidRDefault="00E46C80">
      <w:pPr>
        <w:pStyle w:val="TOC2"/>
        <w:rPr>
          <w:rFonts w:asciiTheme="minorHAnsi" w:eastAsiaTheme="minorEastAsia" w:hAnsiTheme="minorHAnsi" w:cstheme="minorBidi"/>
          <w:noProof/>
          <w:sz w:val="22"/>
          <w:szCs w:val="22"/>
          <w:lang w:val="de-DE" w:eastAsia="zh-CN"/>
        </w:rPr>
      </w:pPr>
      <w:hyperlink w:anchor="_Toc51210486" w:history="1">
        <w:r w:rsidRPr="00401EA3">
          <w:rPr>
            <w:rStyle w:val="Hyperlink"/>
            <w:noProof/>
          </w:rPr>
          <w:t>2.3</w:t>
        </w:r>
        <w:r>
          <w:rPr>
            <w:rFonts w:asciiTheme="minorHAnsi" w:eastAsiaTheme="minorEastAsia" w:hAnsiTheme="minorHAnsi" w:cstheme="minorBidi"/>
            <w:noProof/>
            <w:sz w:val="22"/>
            <w:szCs w:val="22"/>
            <w:lang w:val="de-DE" w:eastAsia="zh-CN"/>
          </w:rPr>
          <w:tab/>
        </w:r>
        <w:r w:rsidRPr="00401EA3">
          <w:rPr>
            <w:rStyle w:val="Hyperlink"/>
            <w:noProof/>
          </w:rPr>
          <w:t>Master Data, Organizational Data, and Other Data</w:t>
        </w:r>
        <w:r>
          <w:rPr>
            <w:noProof/>
            <w:webHidden/>
          </w:rPr>
          <w:tab/>
        </w:r>
        <w:r>
          <w:rPr>
            <w:noProof/>
            <w:webHidden/>
          </w:rPr>
          <w:fldChar w:fldCharType="begin"/>
        </w:r>
        <w:r>
          <w:rPr>
            <w:noProof/>
            <w:webHidden/>
          </w:rPr>
          <w:instrText xml:space="preserve"> PAGEREF _Toc51210486 \h </w:instrText>
        </w:r>
        <w:r>
          <w:rPr>
            <w:noProof/>
            <w:webHidden/>
          </w:rPr>
        </w:r>
        <w:r>
          <w:rPr>
            <w:noProof/>
            <w:webHidden/>
          </w:rPr>
          <w:fldChar w:fldCharType="separate"/>
        </w:r>
        <w:r>
          <w:rPr>
            <w:noProof/>
            <w:webHidden/>
          </w:rPr>
          <w:t>4</w:t>
        </w:r>
        <w:r>
          <w:rPr>
            <w:noProof/>
            <w:webHidden/>
          </w:rPr>
          <w:fldChar w:fldCharType="end"/>
        </w:r>
      </w:hyperlink>
    </w:p>
    <w:p w:rsidR="00E46C80" w:rsidRDefault="00E46C80">
      <w:pPr>
        <w:pStyle w:val="TOC2"/>
        <w:rPr>
          <w:rFonts w:asciiTheme="minorHAnsi" w:eastAsiaTheme="minorEastAsia" w:hAnsiTheme="minorHAnsi" w:cstheme="minorBidi"/>
          <w:noProof/>
          <w:sz w:val="22"/>
          <w:szCs w:val="22"/>
          <w:lang w:val="de-DE" w:eastAsia="zh-CN"/>
        </w:rPr>
      </w:pPr>
      <w:hyperlink w:anchor="_Toc51210487" w:history="1">
        <w:r w:rsidRPr="00401EA3">
          <w:rPr>
            <w:rStyle w:val="Hyperlink"/>
            <w:noProof/>
          </w:rPr>
          <w:t>2.4</w:t>
        </w:r>
        <w:r>
          <w:rPr>
            <w:rFonts w:asciiTheme="minorHAnsi" w:eastAsiaTheme="minorEastAsia" w:hAnsiTheme="minorHAnsi" w:cstheme="minorBidi"/>
            <w:noProof/>
            <w:sz w:val="22"/>
            <w:szCs w:val="22"/>
            <w:lang w:val="de-DE" w:eastAsia="zh-CN"/>
          </w:rPr>
          <w:tab/>
        </w:r>
        <w:r w:rsidRPr="00401EA3">
          <w:rPr>
            <w:rStyle w:val="Hyperlink"/>
            <w:noProof/>
          </w:rPr>
          <w:t>Business Conditions</w:t>
        </w:r>
        <w:r>
          <w:rPr>
            <w:noProof/>
            <w:webHidden/>
          </w:rPr>
          <w:tab/>
        </w:r>
        <w:r>
          <w:rPr>
            <w:noProof/>
            <w:webHidden/>
          </w:rPr>
          <w:fldChar w:fldCharType="begin"/>
        </w:r>
        <w:r>
          <w:rPr>
            <w:noProof/>
            <w:webHidden/>
          </w:rPr>
          <w:instrText xml:space="preserve"> PAGEREF _Toc51210487 \h </w:instrText>
        </w:r>
        <w:r>
          <w:rPr>
            <w:noProof/>
            <w:webHidden/>
          </w:rPr>
        </w:r>
        <w:r>
          <w:rPr>
            <w:noProof/>
            <w:webHidden/>
          </w:rPr>
          <w:fldChar w:fldCharType="separate"/>
        </w:r>
        <w:r>
          <w:rPr>
            <w:noProof/>
            <w:webHidden/>
          </w:rPr>
          <w:t>5</w:t>
        </w:r>
        <w:r>
          <w:rPr>
            <w:noProof/>
            <w:webHidden/>
          </w:rPr>
          <w:fldChar w:fldCharType="end"/>
        </w:r>
      </w:hyperlink>
    </w:p>
    <w:p w:rsidR="00E46C80" w:rsidRDefault="00E46C80">
      <w:pPr>
        <w:pStyle w:val="TOC2"/>
        <w:rPr>
          <w:rFonts w:asciiTheme="minorHAnsi" w:eastAsiaTheme="minorEastAsia" w:hAnsiTheme="minorHAnsi" w:cstheme="minorBidi"/>
          <w:noProof/>
          <w:sz w:val="22"/>
          <w:szCs w:val="22"/>
          <w:lang w:val="de-DE" w:eastAsia="zh-CN"/>
        </w:rPr>
      </w:pPr>
      <w:hyperlink w:anchor="_Toc51210488" w:history="1">
        <w:r w:rsidRPr="00401EA3">
          <w:rPr>
            <w:rStyle w:val="Hyperlink"/>
            <w:noProof/>
          </w:rPr>
          <w:t>2.5</w:t>
        </w:r>
        <w:r>
          <w:rPr>
            <w:rFonts w:asciiTheme="minorHAnsi" w:eastAsiaTheme="minorEastAsia" w:hAnsiTheme="minorHAnsi" w:cstheme="minorBidi"/>
            <w:noProof/>
            <w:sz w:val="22"/>
            <w:szCs w:val="22"/>
            <w:lang w:val="de-DE" w:eastAsia="zh-CN"/>
          </w:rPr>
          <w:tab/>
        </w:r>
        <w:r w:rsidRPr="00401EA3">
          <w:rPr>
            <w:rStyle w:val="Hyperlink"/>
            <w:noProof/>
          </w:rPr>
          <w:t>Preliminary Steps</w:t>
        </w:r>
        <w:r>
          <w:rPr>
            <w:noProof/>
            <w:webHidden/>
          </w:rPr>
          <w:tab/>
        </w:r>
        <w:r>
          <w:rPr>
            <w:noProof/>
            <w:webHidden/>
          </w:rPr>
          <w:fldChar w:fldCharType="begin"/>
        </w:r>
        <w:r>
          <w:rPr>
            <w:noProof/>
            <w:webHidden/>
          </w:rPr>
          <w:instrText xml:space="preserve"> PAGEREF _Toc51210488 \h </w:instrText>
        </w:r>
        <w:r>
          <w:rPr>
            <w:noProof/>
            <w:webHidden/>
          </w:rPr>
        </w:r>
        <w:r>
          <w:rPr>
            <w:noProof/>
            <w:webHidden/>
          </w:rPr>
          <w:fldChar w:fldCharType="separate"/>
        </w:r>
        <w:r>
          <w:rPr>
            <w:noProof/>
            <w:webHidden/>
          </w:rPr>
          <w:t>5</w:t>
        </w:r>
        <w:r>
          <w:rPr>
            <w:noProof/>
            <w:webHidden/>
          </w:rPr>
          <w:fldChar w:fldCharType="end"/>
        </w:r>
      </w:hyperlink>
    </w:p>
    <w:p w:rsidR="00E46C80" w:rsidRDefault="00E46C80">
      <w:pPr>
        <w:pStyle w:val="TOC1"/>
        <w:rPr>
          <w:rFonts w:asciiTheme="minorHAnsi" w:eastAsiaTheme="minorEastAsia" w:hAnsiTheme="minorHAnsi" w:cstheme="minorBidi"/>
          <w:noProof/>
          <w:sz w:val="22"/>
          <w:szCs w:val="22"/>
          <w:lang w:val="de-DE" w:eastAsia="zh-CN"/>
        </w:rPr>
      </w:pPr>
      <w:hyperlink w:anchor="_Toc51210489" w:history="1">
        <w:r w:rsidRPr="00401EA3">
          <w:rPr>
            <w:rStyle w:val="Hyperlink"/>
            <w:noProof/>
          </w:rPr>
          <w:t>3</w:t>
        </w:r>
        <w:r>
          <w:rPr>
            <w:rFonts w:asciiTheme="minorHAnsi" w:eastAsiaTheme="minorEastAsia" w:hAnsiTheme="minorHAnsi" w:cstheme="minorBidi"/>
            <w:noProof/>
            <w:sz w:val="22"/>
            <w:szCs w:val="22"/>
            <w:lang w:val="de-DE" w:eastAsia="zh-CN"/>
          </w:rPr>
          <w:tab/>
        </w:r>
        <w:r w:rsidRPr="00401EA3">
          <w:rPr>
            <w:rStyle w:val="Hyperlink"/>
            <w:noProof/>
          </w:rPr>
          <w:t>Overview Table</w:t>
        </w:r>
        <w:r>
          <w:rPr>
            <w:noProof/>
            <w:webHidden/>
          </w:rPr>
          <w:tab/>
        </w:r>
        <w:r>
          <w:rPr>
            <w:noProof/>
            <w:webHidden/>
          </w:rPr>
          <w:fldChar w:fldCharType="begin"/>
        </w:r>
        <w:r>
          <w:rPr>
            <w:noProof/>
            <w:webHidden/>
          </w:rPr>
          <w:instrText xml:space="preserve"> PAGEREF _Toc51210489 \h </w:instrText>
        </w:r>
        <w:r>
          <w:rPr>
            <w:noProof/>
            <w:webHidden/>
          </w:rPr>
        </w:r>
        <w:r>
          <w:rPr>
            <w:noProof/>
            <w:webHidden/>
          </w:rPr>
          <w:fldChar w:fldCharType="separate"/>
        </w:r>
        <w:r>
          <w:rPr>
            <w:noProof/>
            <w:webHidden/>
          </w:rPr>
          <w:t>6</w:t>
        </w:r>
        <w:r>
          <w:rPr>
            <w:noProof/>
            <w:webHidden/>
          </w:rPr>
          <w:fldChar w:fldCharType="end"/>
        </w:r>
      </w:hyperlink>
    </w:p>
    <w:p w:rsidR="00E46C80" w:rsidRDefault="00E46C80">
      <w:pPr>
        <w:pStyle w:val="TOC1"/>
        <w:rPr>
          <w:rFonts w:asciiTheme="minorHAnsi" w:eastAsiaTheme="minorEastAsia" w:hAnsiTheme="minorHAnsi" w:cstheme="minorBidi"/>
          <w:noProof/>
          <w:sz w:val="22"/>
          <w:szCs w:val="22"/>
          <w:lang w:val="de-DE" w:eastAsia="zh-CN"/>
        </w:rPr>
      </w:pPr>
      <w:hyperlink w:anchor="_Toc51210490" w:history="1">
        <w:r w:rsidRPr="00401EA3">
          <w:rPr>
            <w:rStyle w:val="Hyperlink"/>
            <w:noProof/>
          </w:rPr>
          <w:t>4</w:t>
        </w:r>
        <w:r>
          <w:rPr>
            <w:rFonts w:asciiTheme="minorHAnsi" w:eastAsiaTheme="minorEastAsia" w:hAnsiTheme="minorHAnsi" w:cstheme="minorBidi"/>
            <w:noProof/>
            <w:sz w:val="22"/>
            <w:szCs w:val="22"/>
            <w:lang w:val="de-DE" w:eastAsia="zh-CN"/>
          </w:rPr>
          <w:tab/>
        </w:r>
        <w:r w:rsidRPr="00401EA3">
          <w:rPr>
            <w:rStyle w:val="Hyperlink"/>
            <w:noProof/>
          </w:rPr>
          <w:t>Test Procedures</w:t>
        </w:r>
        <w:r>
          <w:rPr>
            <w:noProof/>
            <w:webHidden/>
          </w:rPr>
          <w:tab/>
        </w:r>
        <w:r>
          <w:rPr>
            <w:noProof/>
            <w:webHidden/>
          </w:rPr>
          <w:fldChar w:fldCharType="begin"/>
        </w:r>
        <w:r>
          <w:rPr>
            <w:noProof/>
            <w:webHidden/>
          </w:rPr>
          <w:instrText xml:space="preserve"> PAGEREF _Toc51210490 \h </w:instrText>
        </w:r>
        <w:r>
          <w:rPr>
            <w:noProof/>
            <w:webHidden/>
          </w:rPr>
        </w:r>
        <w:r>
          <w:rPr>
            <w:noProof/>
            <w:webHidden/>
          </w:rPr>
          <w:fldChar w:fldCharType="separate"/>
        </w:r>
        <w:r>
          <w:rPr>
            <w:noProof/>
            <w:webHidden/>
          </w:rPr>
          <w:t>7</w:t>
        </w:r>
        <w:r>
          <w:rPr>
            <w:noProof/>
            <w:webHidden/>
          </w:rPr>
          <w:fldChar w:fldCharType="end"/>
        </w:r>
      </w:hyperlink>
    </w:p>
    <w:p w:rsidR="00E46C80" w:rsidRDefault="00E46C80">
      <w:pPr>
        <w:pStyle w:val="TOC2"/>
        <w:rPr>
          <w:rFonts w:asciiTheme="minorHAnsi" w:eastAsiaTheme="minorEastAsia" w:hAnsiTheme="minorHAnsi" w:cstheme="minorBidi"/>
          <w:noProof/>
          <w:sz w:val="22"/>
          <w:szCs w:val="22"/>
          <w:lang w:val="de-DE" w:eastAsia="zh-CN"/>
        </w:rPr>
      </w:pPr>
      <w:hyperlink w:anchor="_Toc51210491" w:history="1">
        <w:r w:rsidRPr="00401EA3">
          <w:rPr>
            <w:rStyle w:val="Hyperlink"/>
            <w:noProof/>
          </w:rPr>
          <w:t>4.1</w:t>
        </w:r>
        <w:r>
          <w:rPr>
            <w:rFonts w:asciiTheme="minorHAnsi" w:eastAsiaTheme="minorEastAsia" w:hAnsiTheme="minorHAnsi" w:cstheme="minorBidi"/>
            <w:noProof/>
            <w:sz w:val="22"/>
            <w:szCs w:val="22"/>
            <w:lang w:val="de-DE" w:eastAsia="zh-CN"/>
          </w:rPr>
          <w:tab/>
        </w:r>
        <w:r w:rsidRPr="00401EA3">
          <w:rPr>
            <w:rStyle w:val="Hyperlink"/>
            <w:noProof/>
          </w:rPr>
          <w:t>Create Quality Notification with Basic Data</w:t>
        </w:r>
        <w:r>
          <w:rPr>
            <w:noProof/>
            <w:webHidden/>
          </w:rPr>
          <w:tab/>
        </w:r>
        <w:r>
          <w:rPr>
            <w:noProof/>
            <w:webHidden/>
          </w:rPr>
          <w:fldChar w:fldCharType="begin"/>
        </w:r>
        <w:r>
          <w:rPr>
            <w:noProof/>
            <w:webHidden/>
          </w:rPr>
          <w:instrText xml:space="preserve"> PAGEREF _Toc51210491 \h </w:instrText>
        </w:r>
        <w:r>
          <w:rPr>
            <w:noProof/>
            <w:webHidden/>
          </w:rPr>
        </w:r>
        <w:r>
          <w:rPr>
            <w:noProof/>
            <w:webHidden/>
          </w:rPr>
          <w:fldChar w:fldCharType="separate"/>
        </w:r>
        <w:r>
          <w:rPr>
            <w:noProof/>
            <w:webHidden/>
          </w:rPr>
          <w:t>7</w:t>
        </w:r>
        <w:r>
          <w:rPr>
            <w:noProof/>
            <w:webHidden/>
          </w:rPr>
          <w:fldChar w:fldCharType="end"/>
        </w:r>
      </w:hyperlink>
    </w:p>
    <w:p w:rsidR="00E46C80" w:rsidRDefault="00E46C80">
      <w:pPr>
        <w:pStyle w:val="TOC2"/>
        <w:rPr>
          <w:rFonts w:asciiTheme="minorHAnsi" w:eastAsiaTheme="minorEastAsia" w:hAnsiTheme="minorHAnsi" w:cstheme="minorBidi"/>
          <w:noProof/>
          <w:sz w:val="22"/>
          <w:szCs w:val="22"/>
          <w:lang w:val="de-DE" w:eastAsia="zh-CN"/>
        </w:rPr>
      </w:pPr>
      <w:hyperlink w:anchor="_Toc51210492" w:history="1">
        <w:r w:rsidRPr="00401EA3">
          <w:rPr>
            <w:rStyle w:val="Hyperlink"/>
            <w:noProof/>
          </w:rPr>
          <w:t>4.2</w:t>
        </w:r>
        <w:r>
          <w:rPr>
            <w:rFonts w:asciiTheme="minorHAnsi" w:eastAsiaTheme="minorEastAsia" w:hAnsiTheme="minorHAnsi" w:cstheme="minorBidi"/>
            <w:noProof/>
            <w:sz w:val="22"/>
            <w:szCs w:val="22"/>
            <w:lang w:val="de-DE" w:eastAsia="zh-CN"/>
          </w:rPr>
          <w:tab/>
        </w:r>
        <w:r w:rsidRPr="00401EA3">
          <w:rPr>
            <w:rStyle w:val="Hyperlink"/>
            <w:noProof/>
          </w:rPr>
          <w:t>Capture Defects and Document Immediate Actions</w:t>
        </w:r>
        <w:r>
          <w:rPr>
            <w:noProof/>
            <w:webHidden/>
          </w:rPr>
          <w:tab/>
        </w:r>
        <w:r>
          <w:rPr>
            <w:noProof/>
            <w:webHidden/>
          </w:rPr>
          <w:fldChar w:fldCharType="begin"/>
        </w:r>
        <w:r>
          <w:rPr>
            <w:noProof/>
            <w:webHidden/>
          </w:rPr>
          <w:instrText xml:space="preserve"> PAGEREF _Toc51210492 \h </w:instrText>
        </w:r>
        <w:r>
          <w:rPr>
            <w:noProof/>
            <w:webHidden/>
          </w:rPr>
        </w:r>
        <w:r>
          <w:rPr>
            <w:noProof/>
            <w:webHidden/>
          </w:rPr>
          <w:fldChar w:fldCharType="separate"/>
        </w:r>
        <w:r>
          <w:rPr>
            <w:noProof/>
            <w:webHidden/>
          </w:rPr>
          <w:t>9</w:t>
        </w:r>
        <w:r>
          <w:rPr>
            <w:noProof/>
            <w:webHidden/>
          </w:rPr>
          <w:fldChar w:fldCharType="end"/>
        </w:r>
      </w:hyperlink>
    </w:p>
    <w:p w:rsidR="00E46C80" w:rsidRDefault="00E46C80">
      <w:pPr>
        <w:pStyle w:val="TOC2"/>
        <w:rPr>
          <w:rFonts w:asciiTheme="minorHAnsi" w:eastAsiaTheme="minorEastAsia" w:hAnsiTheme="minorHAnsi" w:cstheme="minorBidi"/>
          <w:noProof/>
          <w:sz w:val="22"/>
          <w:szCs w:val="22"/>
          <w:lang w:val="de-DE" w:eastAsia="zh-CN"/>
        </w:rPr>
      </w:pPr>
      <w:hyperlink w:anchor="_Toc51210493" w:history="1">
        <w:r w:rsidRPr="00401EA3">
          <w:rPr>
            <w:rStyle w:val="Hyperlink"/>
            <w:noProof/>
          </w:rPr>
          <w:t>4.3</w:t>
        </w:r>
        <w:r>
          <w:rPr>
            <w:rFonts w:asciiTheme="minorHAnsi" w:eastAsiaTheme="minorEastAsia" w:hAnsiTheme="minorHAnsi" w:cstheme="minorBidi"/>
            <w:noProof/>
            <w:sz w:val="22"/>
            <w:szCs w:val="22"/>
            <w:lang w:val="de-DE" w:eastAsia="zh-CN"/>
          </w:rPr>
          <w:tab/>
        </w:r>
        <w:r w:rsidRPr="00401EA3">
          <w:rPr>
            <w:rStyle w:val="Hyperlink"/>
            <w:noProof/>
          </w:rPr>
          <w:t>Define Tasks</w:t>
        </w:r>
        <w:r>
          <w:rPr>
            <w:noProof/>
            <w:webHidden/>
          </w:rPr>
          <w:tab/>
        </w:r>
        <w:r>
          <w:rPr>
            <w:noProof/>
            <w:webHidden/>
          </w:rPr>
          <w:fldChar w:fldCharType="begin"/>
        </w:r>
        <w:r>
          <w:rPr>
            <w:noProof/>
            <w:webHidden/>
          </w:rPr>
          <w:instrText xml:space="preserve"> PAGEREF _Toc51210493 \h </w:instrText>
        </w:r>
        <w:r>
          <w:rPr>
            <w:noProof/>
            <w:webHidden/>
          </w:rPr>
        </w:r>
        <w:r>
          <w:rPr>
            <w:noProof/>
            <w:webHidden/>
          </w:rPr>
          <w:fldChar w:fldCharType="separate"/>
        </w:r>
        <w:r>
          <w:rPr>
            <w:noProof/>
            <w:webHidden/>
          </w:rPr>
          <w:t>11</w:t>
        </w:r>
        <w:r>
          <w:rPr>
            <w:noProof/>
            <w:webHidden/>
          </w:rPr>
          <w:fldChar w:fldCharType="end"/>
        </w:r>
      </w:hyperlink>
    </w:p>
    <w:p w:rsidR="00E46C80" w:rsidRDefault="00E46C80">
      <w:pPr>
        <w:pStyle w:val="TOC2"/>
        <w:rPr>
          <w:rFonts w:asciiTheme="minorHAnsi" w:eastAsiaTheme="minorEastAsia" w:hAnsiTheme="minorHAnsi" w:cstheme="minorBidi"/>
          <w:noProof/>
          <w:sz w:val="22"/>
          <w:szCs w:val="22"/>
          <w:lang w:val="de-DE" w:eastAsia="zh-CN"/>
        </w:rPr>
      </w:pPr>
      <w:hyperlink w:anchor="_Toc51210494" w:history="1">
        <w:r w:rsidRPr="00401EA3">
          <w:rPr>
            <w:rStyle w:val="Hyperlink"/>
            <w:noProof/>
          </w:rPr>
          <w:t>4.4</w:t>
        </w:r>
        <w:r>
          <w:rPr>
            <w:rFonts w:asciiTheme="minorHAnsi" w:eastAsiaTheme="minorEastAsia" w:hAnsiTheme="minorHAnsi" w:cstheme="minorBidi"/>
            <w:noProof/>
            <w:sz w:val="22"/>
            <w:szCs w:val="22"/>
            <w:lang w:val="de-DE" w:eastAsia="zh-CN"/>
          </w:rPr>
          <w:tab/>
        </w:r>
        <w:r w:rsidRPr="00401EA3">
          <w:rPr>
            <w:rStyle w:val="Hyperlink"/>
            <w:noProof/>
          </w:rPr>
          <w:t>Execute Tasks and Document Outcome</w:t>
        </w:r>
        <w:r>
          <w:rPr>
            <w:noProof/>
            <w:webHidden/>
          </w:rPr>
          <w:tab/>
        </w:r>
        <w:r>
          <w:rPr>
            <w:noProof/>
            <w:webHidden/>
          </w:rPr>
          <w:fldChar w:fldCharType="begin"/>
        </w:r>
        <w:r>
          <w:rPr>
            <w:noProof/>
            <w:webHidden/>
          </w:rPr>
          <w:instrText xml:space="preserve"> PAGEREF _Toc51210494 \h </w:instrText>
        </w:r>
        <w:r>
          <w:rPr>
            <w:noProof/>
            <w:webHidden/>
          </w:rPr>
        </w:r>
        <w:r>
          <w:rPr>
            <w:noProof/>
            <w:webHidden/>
          </w:rPr>
          <w:fldChar w:fldCharType="separate"/>
        </w:r>
        <w:r>
          <w:rPr>
            <w:noProof/>
            <w:webHidden/>
          </w:rPr>
          <w:t>13</w:t>
        </w:r>
        <w:r>
          <w:rPr>
            <w:noProof/>
            <w:webHidden/>
          </w:rPr>
          <w:fldChar w:fldCharType="end"/>
        </w:r>
      </w:hyperlink>
    </w:p>
    <w:p w:rsidR="00E46C80" w:rsidRDefault="00E46C80">
      <w:pPr>
        <w:pStyle w:val="TOC2"/>
        <w:rPr>
          <w:rFonts w:asciiTheme="minorHAnsi" w:eastAsiaTheme="minorEastAsia" w:hAnsiTheme="minorHAnsi" w:cstheme="minorBidi"/>
          <w:noProof/>
          <w:sz w:val="22"/>
          <w:szCs w:val="22"/>
          <w:lang w:val="de-DE" w:eastAsia="zh-CN"/>
        </w:rPr>
      </w:pPr>
      <w:hyperlink w:anchor="_Toc51210495" w:history="1">
        <w:r w:rsidRPr="00401EA3">
          <w:rPr>
            <w:rStyle w:val="Hyperlink"/>
            <w:noProof/>
          </w:rPr>
          <w:t>4.5</w:t>
        </w:r>
        <w:r>
          <w:rPr>
            <w:rFonts w:asciiTheme="minorHAnsi" w:eastAsiaTheme="minorEastAsia" w:hAnsiTheme="minorHAnsi" w:cstheme="minorBidi"/>
            <w:noProof/>
            <w:sz w:val="22"/>
            <w:szCs w:val="22"/>
            <w:lang w:val="de-DE" w:eastAsia="zh-CN"/>
          </w:rPr>
          <w:tab/>
        </w:r>
        <w:r w:rsidRPr="00401EA3">
          <w:rPr>
            <w:rStyle w:val="Hyperlink"/>
            <w:noProof/>
          </w:rPr>
          <w:t>Review Tasks</w:t>
        </w:r>
        <w:r>
          <w:rPr>
            <w:noProof/>
            <w:webHidden/>
          </w:rPr>
          <w:tab/>
        </w:r>
        <w:r>
          <w:rPr>
            <w:noProof/>
            <w:webHidden/>
          </w:rPr>
          <w:fldChar w:fldCharType="begin"/>
        </w:r>
        <w:r>
          <w:rPr>
            <w:noProof/>
            <w:webHidden/>
          </w:rPr>
          <w:instrText xml:space="preserve"> PAGEREF _Toc51210495 \h </w:instrText>
        </w:r>
        <w:r>
          <w:rPr>
            <w:noProof/>
            <w:webHidden/>
          </w:rPr>
        </w:r>
        <w:r>
          <w:rPr>
            <w:noProof/>
            <w:webHidden/>
          </w:rPr>
          <w:fldChar w:fldCharType="separate"/>
        </w:r>
        <w:r>
          <w:rPr>
            <w:noProof/>
            <w:webHidden/>
          </w:rPr>
          <w:t>14</w:t>
        </w:r>
        <w:r>
          <w:rPr>
            <w:noProof/>
            <w:webHidden/>
          </w:rPr>
          <w:fldChar w:fldCharType="end"/>
        </w:r>
      </w:hyperlink>
    </w:p>
    <w:p w:rsidR="00E46C80" w:rsidRDefault="00E46C80">
      <w:pPr>
        <w:pStyle w:val="TOC2"/>
        <w:rPr>
          <w:rFonts w:asciiTheme="minorHAnsi" w:eastAsiaTheme="minorEastAsia" w:hAnsiTheme="minorHAnsi" w:cstheme="minorBidi"/>
          <w:noProof/>
          <w:sz w:val="22"/>
          <w:szCs w:val="22"/>
          <w:lang w:val="de-DE" w:eastAsia="zh-CN"/>
        </w:rPr>
      </w:pPr>
      <w:hyperlink w:anchor="_Toc51210496" w:history="1">
        <w:r w:rsidRPr="00401EA3">
          <w:rPr>
            <w:rStyle w:val="Hyperlink"/>
            <w:noProof/>
          </w:rPr>
          <w:t>4.6</w:t>
        </w:r>
        <w:r>
          <w:rPr>
            <w:rFonts w:asciiTheme="minorHAnsi" w:eastAsiaTheme="minorEastAsia" w:hAnsiTheme="minorHAnsi" w:cstheme="minorBidi"/>
            <w:noProof/>
            <w:sz w:val="22"/>
            <w:szCs w:val="22"/>
            <w:lang w:val="de-DE" w:eastAsia="zh-CN"/>
          </w:rPr>
          <w:tab/>
        </w:r>
        <w:r w:rsidRPr="00401EA3">
          <w:rPr>
            <w:rStyle w:val="Hyperlink"/>
            <w:noProof/>
          </w:rPr>
          <w:t>Document Supplier Root Cause Analysis</w:t>
        </w:r>
        <w:r>
          <w:rPr>
            <w:noProof/>
            <w:webHidden/>
          </w:rPr>
          <w:tab/>
        </w:r>
        <w:r>
          <w:rPr>
            <w:noProof/>
            <w:webHidden/>
          </w:rPr>
          <w:fldChar w:fldCharType="begin"/>
        </w:r>
        <w:r>
          <w:rPr>
            <w:noProof/>
            <w:webHidden/>
          </w:rPr>
          <w:instrText xml:space="preserve"> PAGEREF _Toc51210496 \h </w:instrText>
        </w:r>
        <w:r>
          <w:rPr>
            <w:noProof/>
            <w:webHidden/>
          </w:rPr>
        </w:r>
        <w:r>
          <w:rPr>
            <w:noProof/>
            <w:webHidden/>
          </w:rPr>
          <w:fldChar w:fldCharType="separate"/>
        </w:r>
        <w:r>
          <w:rPr>
            <w:noProof/>
            <w:webHidden/>
          </w:rPr>
          <w:t>16</w:t>
        </w:r>
        <w:r>
          <w:rPr>
            <w:noProof/>
            <w:webHidden/>
          </w:rPr>
          <w:fldChar w:fldCharType="end"/>
        </w:r>
      </w:hyperlink>
    </w:p>
    <w:p w:rsidR="00E46C80" w:rsidRDefault="00E46C80">
      <w:pPr>
        <w:pStyle w:val="TOC2"/>
        <w:rPr>
          <w:rFonts w:asciiTheme="minorHAnsi" w:eastAsiaTheme="minorEastAsia" w:hAnsiTheme="minorHAnsi" w:cstheme="minorBidi"/>
          <w:noProof/>
          <w:sz w:val="22"/>
          <w:szCs w:val="22"/>
          <w:lang w:val="de-DE" w:eastAsia="zh-CN"/>
        </w:rPr>
      </w:pPr>
      <w:hyperlink w:anchor="_Toc51210497" w:history="1">
        <w:r w:rsidRPr="00401EA3">
          <w:rPr>
            <w:rStyle w:val="Hyperlink"/>
            <w:noProof/>
          </w:rPr>
          <w:t>4.7</w:t>
        </w:r>
        <w:r>
          <w:rPr>
            <w:rFonts w:asciiTheme="minorHAnsi" w:eastAsiaTheme="minorEastAsia" w:hAnsiTheme="minorHAnsi" w:cstheme="minorBidi"/>
            <w:noProof/>
            <w:sz w:val="22"/>
            <w:szCs w:val="22"/>
            <w:lang w:val="de-DE" w:eastAsia="zh-CN"/>
          </w:rPr>
          <w:tab/>
        </w:r>
        <w:r w:rsidRPr="00401EA3">
          <w:rPr>
            <w:rStyle w:val="Hyperlink"/>
            <w:noProof/>
          </w:rPr>
          <w:t>Complete Notification</w:t>
        </w:r>
        <w:r>
          <w:rPr>
            <w:noProof/>
            <w:webHidden/>
          </w:rPr>
          <w:tab/>
        </w:r>
        <w:r>
          <w:rPr>
            <w:noProof/>
            <w:webHidden/>
          </w:rPr>
          <w:fldChar w:fldCharType="begin"/>
        </w:r>
        <w:r>
          <w:rPr>
            <w:noProof/>
            <w:webHidden/>
          </w:rPr>
          <w:instrText xml:space="preserve"> PAGEREF _Toc51210497 \h </w:instrText>
        </w:r>
        <w:r>
          <w:rPr>
            <w:noProof/>
            <w:webHidden/>
          </w:rPr>
        </w:r>
        <w:r>
          <w:rPr>
            <w:noProof/>
            <w:webHidden/>
          </w:rPr>
          <w:fldChar w:fldCharType="separate"/>
        </w:r>
        <w:r>
          <w:rPr>
            <w:noProof/>
            <w:webHidden/>
          </w:rPr>
          <w:t>17</w:t>
        </w:r>
        <w:r>
          <w:rPr>
            <w:noProof/>
            <w:webHidden/>
          </w:rPr>
          <w:fldChar w:fldCharType="end"/>
        </w:r>
      </w:hyperlink>
    </w:p>
    <w:p w:rsidR="00E46C80" w:rsidRDefault="00E46C80">
      <w:pPr>
        <w:pStyle w:val="TOC2"/>
        <w:rPr>
          <w:rFonts w:asciiTheme="minorHAnsi" w:eastAsiaTheme="minorEastAsia" w:hAnsiTheme="minorHAnsi" w:cstheme="minorBidi"/>
          <w:noProof/>
          <w:sz w:val="22"/>
          <w:szCs w:val="22"/>
          <w:lang w:val="de-DE" w:eastAsia="zh-CN"/>
        </w:rPr>
      </w:pPr>
      <w:hyperlink w:anchor="_Toc51210498" w:history="1">
        <w:r w:rsidRPr="00401EA3">
          <w:rPr>
            <w:rStyle w:val="Hyperlink"/>
            <w:noProof/>
          </w:rPr>
          <w:t>4.8</w:t>
        </w:r>
        <w:r>
          <w:rPr>
            <w:rFonts w:asciiTheme="minorHAnsi" w:eastAsiaTheme="minorEastAsia" w:hAnsiTheme="minorHAnsi" w:cstheme="minorBidi"/>
            <w:noProof/>
            <w:sz w:val="22"/>
            <w:szCs w:val="22"/>
            <w:lang w:val="de-DE" w:eastAsia="zh-CN"/>
          </w:rPr>
          <w:tab/>
        </w:r>
        <w:r w:rsidRPr="00401EA3">
          <w:rPr>
            <w:rStyle w:val="Hyperlink"/>
            <w:noProof/>
          </w:rPr>
          <w:t>Display a List of Quality Notifications (optional)</w:t>
        </w:r>
        <w:r>
          <w:rPr>
            <w:noProof/>
            <w:webHidden/>
          </w:rPr>
          <w:tab/>
        </w:r>
        <w:r>
          <w:rPr>
            <w:noProof/>
            <w:webHidden/>
          </w:rPr>
          <w:fldChar w:fldCharType="begin"/>
        </w:r>
        <w:r>
          <w:rPr>
            <w:noProof/>
            <w:webHidden/>
          </w:rPr>
          <w:instrText xml:space="preserve"> PAGEREF _Toc51210498 \h </w:instrText>
        </w:r>
        <w:r>
          <w:rPr>
            <w:noProof/>
            <w:webHidden/>
          </w:rPr>
        </w:r>
        <w:r>
          <w:rPr>
            <w:noProof/>
            <w:webHidden/>
          </w:rPr>
          <w:fldChar w:fldCharType="separate"/>
        </w:r>
        <w:r>
          <w:rPr>
            <w:noProof/>
            <w:webHidden/>
          </w:rPr>
          <w:t>18</w:t>
        </w:r>
        <w:r>
          <w:rPr>
            <w:noProof/>
            <w:webHidden/>
          </w:rPr>
          <w:fldChar w:fldCharType="end"/>
        </w:r>
      </w:hyperlink>
    </w:p>
    <w:p w:rsidR="00E46C80" w:rsidRDefault="00E46C80">
      <w:pPr>
        <w:pStyle w:val="TOC2"/>
        <w:rPr>
          <w:rFonts w:asciiTheme="minorHAnsi" w:eastAsiaTheme="minorEastAsia" w:hAnsiTheme="minorHAnsi" w:cstheme="minorBidi"/>
          <w:noProof/>
          <w:sz w:val="22"/>
          <w:szCs w:val="22"/>
          <w:lang w:val="de-DE" w:eastAsia="zh-CN"/>
        </w:rPr>
      </w:pPr>
      <w:hyperlink w:anchor="_Toc51210499" w:history="1">
        <w:r w:rsidRPr="00401EA3">
          <w:rPr>
            <w:rStyle w:val="Hyperlink"/>
            <w:noProof/>
          </w:rPr>
          <w:t>4.9</w:t>
        </w:r>
        <w:r>
          <w:rPr>
            <w:rFonts w:asciiTheme="minorHAnsi" w:eastAsiaTheme="minorEastAsia" w:hAnsiTheme="minorHAnsi" w:cstheme="minorBidi"/>
            <w:noProof/>
            <w:sz w:val="22"/>
            <w:szCs w:val="22"/>
            <w:lang w:val="de-DE" w:eastAsia="zh-CN"/>
          </w:rPr>
          <w:tab/>
        </w:r>
        <w:r w:rsidRPr="00401EA3">
          <w:rPr>
            <w:rStyle w:val="Hyperlink"/>
            <w:noProof/>
          </w:rPr>
          <w:t>Display a List of Quality Notification Tasks (optional)</w:t>
        </w:r>
        <w:r>
          <w:rPr>
            <w:noProof/>
            <w:webHidden/>
          </w:rPr>
          <w:tab/>
        </w:r>
        <w:r>
          <w:rPr>
            <w:noProof/>
            <w:webHidden/>
          </w:rPr>
          <w:fldChar w:fldCharType="begin"/>
        </w:r>
        <w:r>
          <w:rPr>
            <w:noProof/>
            <w:webHidden/>
          </w:rPr>
          <w:instrText xml:space="preserve"> PAGEREF _Toc51210499 \h </w:instrText>
        </w:r>
        <w:r>
          <w:rPr>
            <w:noProof/>
            <w:webHidden/>
          </w:rPr>
        </w:r>
        <w:r>
          <w:rPr>
            <w:noProof/>
            <w:webHidden/>
          </w:rPr>
          <w:fldChar w:fldCharType="separate"/>
        </w:r>
        <w:r>
          <w:rPr>
            <w:noProof/>
            <w:webHidden/>
          </w:rPr>
          <w:t>20</w:t>
        </w:r>
        <w:r>
          <w:rPr>
            <w:noProof/>
            <w:webHidden/>
          </w:rPr>
          <w:fldChar w:fldCharType="end"/>
        </w:r>
      </w:hyperlink>
    </w:p>
    <w:p w:rsidR="00E46C80" w:rsidRDefault="00E46C80" w:rsidP="004A7421">
      <w:pPr>
        <w:tabs>
          <w:tab w:val="right" w:leader="dot" w:pos="14317"/>
        </w:tabs>
        <w:rPr>
          <w:rFonts w:ascii="BentonSans Bold" w:hAnsi="BentonSans Bold"/>
        </w:rPr>
      </w:pPr>
      <w:r>
        <w:rPr>
          <w:rFonts w:ascii="BentonSans Bold" w:hAnsi="BentonSans Bold"/>
        </w:rPr>
        <w:lastRenderedPageBreak/>
        <w:fldChar w:fldCharType="end"/>
      </w:r>
    </w:p>
    <w:p w:rsidR="00E46C80" w:rsidRPr="004A7421" w:rsidRDefault="00E46C80" w:rsidP="004A7421">
      <w:pPr>
        <w:spacing w:after="200" w:line="276" w:lineRule="auto"/>
        <w:rPr>
          <w:rFonts w:ascii="BentonSans Bold" w:hAnsi="BentonSans Bold"/>
        </w:rPr>
      </w:pPr>
    </w:p>
    <w:p w:rsidR="00AE662F" w:rsidRDefault="00E46C80">
      <w:pPr>
        <w:pStyle w:val="Heading1"/>
      </w:pPr>
      <w:bookmarkStart w:id="3" w:name="_Toc51210482"/>
      <w:r>
        <w:lastRenderedPageBreak/>
        <w:t>Purpose</w:t>
      </w:r>
      <w:bookmarkEnd w:id="0"/>
      <w:bookmarkEnd w:id="3"/>
    </w:p>
    <w:p w:rsidR="00AE662F" w:rsidRDefault="00E46C80">
      <w:r>
        <w:t>This scope item describes the management of complaints against suppliers, for example, after delivery of a product.</w:t>
      </w:r>
    </w:p>
    <w:p w:rsidR="00AE662F" w:rsidRDefault="00E46C80">
      <w:r>
        <w:t>Leveraging quality notifications, the quality engineer captures all c</w:t>
      </w:r>
      <w:r>
        <w:t>omplaint-related information including the observed defects. The quality engineer enters immediate actions for documentation purposes and requests a root cause analysis from the supplier. Furthermore, the quality engineer can keep a record of his communica</w:t>
      </w:r>
      <w:r>
        <w:t>tion with the supplier.</w:t>
      </w:r>
    </w:p>
    <w:p w:rsidR="00AE662F" w:rsidRDefault="00E46C80">
      <w:r>
        <w:t>The quality engineer defines tasks either globally at notification level or per defect. The quality engineer assigns one processor to each task. The task is processed and task processors give feedback per task. After having receive</w:t>
      </w:r>
      <w:r>
        <w:t>d the supplier&amp;apos;s root cause analysis, identified root causes can be assigned to each defect.</w:t>
      </w:r>
    </w:p>
    <w:p w:rsidR="00AE662F" w:rsidRDefault="00E46C80">
      <w:r>
        <w:t>Finally, the quality engineer reviews each task and closes the notification.</w:t>
      </w:r>
    </w:p>
    <w:p w:rsidR="00AE662F" w:rsidRDefault="00E46C80">
      <w:r>
        <w:t>This document provides a detailed procedure for testing this scope item after sol</w:t>
      </w:r>
      <w:r>
        <w:t>ution activation, reflecting the predefined scope of the solution. Each process step, report, or item is covered in its own section, providing the system interactions (test steps) in a table view. Steps that are not in scope of the process but are needed f</w:t>
      </w:r>
      <w:r>
        <w:t>or testing are marked accordingly. Project-specific steps must be added.</w:t>
      </w:r>
    </w:p>
    <w:p w:rsidR="00AE662F" w:rsidRDefault="00E46C80">
      <w:pPr>
        <w:pStyle w:val="Heading1"/>
      </w:pPr>
      <w:bookmarkStart w:id="4" w:name="unique_2"/>
      <w:bookmarkStart w:id="5" w:name="_Toc51210483"/>
      <w:r>
        <w:lastRenderedPageBreak/>
        <w:t>Prerequisites</w:t>
      </w:r>
      <w:bookmarkEnd w:id="4"/>
      <w:bookmarkEnd w:id="5"/>
    </w:p>
    <w:p w:rsidR="00AE662F" w:rsidRDefault="00E46C80">
      <w:r>
        <w:t>This section summarizes all the prerequisites for conducting the test in terms of systems, users, master data, organizational data, other test data and business conditio</w:t>
      </w:r>
      <w:r>
        <w:t>ns.</w:t>
      </w:r>
    </w:p>
    <w:p w:rsidR="00AE662F" w:rsidRDefault="00E46C80">
      <w:pPr>
        <w:pStyle w:val="Heading2"/>
      </w:pPr>
      <w:bookmarkStart w:id="6" w:name="unique_3"/>
      <w:bookmarkStart w:id="7" w:name="_Toc51210484"/>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AE662F" w:rsidTr="00E46C80">
        <w:trPr>
          <w:cnfStyle w:val="100000000000" w:firstRow="1" w:lastRow="0" w:firstColumn="0" w:lastColumn="0" w:oddVBand="0" w:evenVBand="0" w:oddHBand="0" w:evenHBand="0" w:firstRowFirstColumn="0" w:firstRowLastColumn="0" w:lastRowFirstColumn="0" w:lastRowLastColumn="0"/>
        </w:trPr>
        <w:tc>
          <w:tcPr>
            <w:tcW w:w="0" w:type="auto"/>
          </w:tcPr>
          <w:p w:rsidR="00AE662F" w:rsidRDefault="00E46C80">
            <w:pPr>
              <w:pStyle w:val="SAPTableHeader"/>
            </w:pPr>
            <w:r>
              <w:t>System</w:t>
            </w:r>
          </w:p>
        </w:tc>
        <w:tc>
          <w:tcPr>
            <w:tcW w:w="0" w:type="auto"/>
          </w:tcPr>
          <w:p w:rsidR="00AE662F" w:rsidRDefault="00E46C80">
            <w:pPr>
              <w:pStyle w:val="SAPTableHeader"/>
            </w:pPr>
            <w:r>
              <w:t>Details</w:t>
            </w:r>
          </w:p>
        </w:tc>
      </w:tr>
      <w:tr w:rsidR="00AE662F" w:rsidTr="00E46C80">
        <w:tc>
          <w:tcPr>
            <w:tcW w:w="0" w:type="auto"/>
          </w:tcPr>
          <w:p w:rsidR="00AE662F" w:rsidRDefault="00E46C80">
            <w:r>
              <w:t>System</w:t>
            </w:r>
          </w:p>
        </w:tc>
        <w:tc>
          <w:tcPr>
            <w:tcW w:w="0" w:type="auto"/>
          </w:tcPr>
          <w:p w:rsidR="00AE662F" w:rsidRDefault="00E46C80">
            <w:r>
              <w:t>Accessible via SAP Fiori launchpad. Your system administrator provides you with the URL to access the various apps assigned to your role.</w:t>
            </w:r>
          </w:p>
        </w:tc>
      </w:tr>
    </w:tbl>
    <w:p w:rsidR="00AE662F" w:rsidRDefault="00E46C80">
      <w:pPr>
        <w:pStyle w:val="Heading2"/>
      </w:pPr>
      <w:bookmarkStart w:id="8" w:name="unique_4"/>
      <w:bookmarkStart w:id="9" w:name="_Toc51210485"/>
      <w:r>
        <w:t>Roles</w:t>
      </w:r>
      <w:bookmarkEnd w:id="8"/>
      <w:bookmarkEnd w:id="9"/>
    </w:p>
    <w:p w:rsidR="00E46C80" w:rsidRDefault="00E46C80">
      <w:r>
        <w:t xml:space="preserve">Assign the following business roles to your individual test </w:t>
      </w:r>
      <w:r>
        <w:t>users. Alternatively, if available, you can create business roles using the following spaces with pages and predefined apps for the SAP Fiori launchpad and assign the business roles to your individual test users.</w:t>
      </w:r>
    </w:p>
    <w:p w:rsidR="00E46C80" w:rsidRDefault="00E46C80">
      <w:r>
        <w:rPr>
          <w:rStyle w:val="SAPEmphasis"/>
        </w:rPr>
        <w:t xml:space="preserve">Note </w:t>
      </w:r>
      <w:r>
        <w:t>These roles or spaces are examples pr</w:t>
      </w:r>
      <w:r>
        <w:t>ovided by SAP. You can use them as templates to create your own roles or spaces.</w:t>
      </w:r>
    </w:p>
    <w:p w:rsidR="00AE662F" w:rsidRDefault="00E46C80">
      <w:r>
        <w:t xml:space="preserve">For more information about business roles, refer to </w:t>
      </w:r>
      <w:r>
        <w:rPr>
          <w:rStyle w:val="italic"/>
        </w:rPr>
        <w:t>Assigning business roles to a user</w:t>
      </w:r>
      <w:r>
        <w:t xml:space="preserve"> in the </w:t>
      </w:r>
      <w:hyperlink r:id="rId7" w:history="1">
        <w:r>
          <w:rPr>
            <w:rStyle w:val="underline"/>
          </w:rPr>
          <w:t>Administratio</w:t>
        </w:r>
        <w:r>
          <w:rPr>
            <w:rStyle w:val="underline"/>
          </w:rPr>
          <w:t>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1571"/>
        <w:gridCol w:w="2701"/>
        <w:gridCol w:w="1980"/>
        <w:gridCol w:w="2701"/>
        <w:gridCol w:w="842"/>
      </w:tblGrid>
      <w:tr w:rsidR="00AE662F" w:rsidTr="00E46C80">
        <w:trPr>
          <w:cnfStyle w:val="100000000000" w:firstRow="1" w:lastRow="0" w:firstColumn="0" w:lastColumn="0" w:oddVBand="0" w:evenVBand="0" w:oddHBand="0" w:evenHBand="0" w:firstRowFirstColumn="0" w:firstRowLastColumn="0" w:lastRowFirstColumn="0" w:lastRowLastColumn="0"/>
        </w:trPr>
        <w:tc>
          <w:tcPr>
            <w:tcW w:w="0" w:type="auto"/>
          </w:tcPr>
          <w:p w:rsidR="00AE662F" w:rsidRDefault="00E46C80">
            <w:pPr>
              <w:pStyle w:val="SAPTableHeader"/>
            </w:pPr>
            <w:r>
              <w:t>Name (Role)</w:t>
            </w:r>
          </w:p>
        </w:tc>
        <w:tc>
          <w:tcPr>
            <w:tcW w:w="0" w:type="auto"/>
          </w:tcPr>
          <w:p w:rsidR="00AE662F" w:rsidRDefault="00E46C80">
            <w:pPr>
              <w:pStyle w:val="SAPTableHeader"/>
            </w:pPr>
            <w:r>
              <w:t>ID (Role)</w:t>
            </w:r>
          </w:p>
        </w:tc>
        <w:tc>
          <w:tcPr>
            <w:tcW w:w="0" w:type="auto"/>
          </w:tcPr>
          <w:p w:rsidR="00AE662F" w:rsidRDefault="00E46C80">
            <w:pPr>
              <w:pStyle w:val="SAPTableHeader"/>
            </w:pPr>
            <w:r>
              <w:t>Description (Space)</w:t>
            </w:r>
          </w:p>
        </w:tc>
        <w:tc>
          <w:tcPr>
            <w:tcW w:w="0" w:type="auto"/>
          </w:tcPr>
          <w:p w:rsidR="00AE662F" w:rsidRDefault="00E46C80">
            <w:pPr>
              <w:pStyle w:val="SAPTableHeader"/>
            </w:pPr>
            <w:r>
              <w:t>ID (Space)</w:t>
            </w:r>
          </w:p>
        </w:tc>
        <w:tc>
          <w:tcPr>
            <w:tcW w:w="0" w:type="auto"/>
          </w:tcPr>
          <w:p w:rsidR="00AE662F" w:rsidRDefault="00E46C80">
            <w:pPr>
              <w:pStyle w:val="SAPTableHeader"/>
            </w:pPr>
            <w:r>
              <w:t>Log On</w:t>
            </w:r>
          </w:p>
        </w:tc>
      </w:tr>
      <w:tr w:rsidR="00AE662F" w:rsidTr="00E46C80">
        <w:tc>
          <w:tcPr>
            <w:tcW w:w="0" w:type="auto"/>
          </w:tcPr>
          <w:p w:rsidR="00AE662F" w:rsidRDefault="00E46C80">
            <w:r>
              <w:t>Quality Engineer</w:t>
            </w:r>
          </w:p>
        </w:tc>
        <w:tc>
          <w:tcPr>
            <w:tcW w:w="0" w:type="auto"/>
          </w:tcPr>
          <w:p w:rsidR="00AE662F" w:rsidRDefault="00E46C80">
            <w:r>
              <w:rPr>
                <w:rStyle w:val="SAPMonospace"/>
              </w:rPr>
              <w:t>SAP_BR_QUALITY_ENGINEER</w:t>
            </w:r>
          </w:p>
        </w:tc>
        <w:tc>
          <w:tcPr>
            <w:tcW w:w="0" w:type="auto"/>
          </w:tcPr>
          <w:p w:rsidR="00AE662F" w:rsidRDefault="00E46C80">
            <w:r>
              <w:t>Quality Engineering</w:t>
            </w:r>
          </w:p>
        </w:tc>
        <w:tc>
          <w:tcPr>
            <w:tcW w:w="0" w:type="auto"/>
          </w:tcPr>
          <w:p w:rsidR="00AE662F" w:rsidRDefault="00E46C80">
            <w:r>
              <w:rPr>
                <w:rStyle w:val="SAPMonospace"/>
              </w:rPr>
              <w:t>SAP_BR_QUALITY_ENGINEER</w:t>
            </w:r>
          </w:p>
        </w:tc>
        <w:tc>
          <w:tcPr>
            <w:tcW w:w="0" w:type="auto"/>
          </w:tcPr>
          <w:p w:rsidR="00AE662F" w:rsidRDefault="00AE662F"/>
        </w:tc>
      </w:tr>
    </w:tbl>
    <w:p w:rsidR="00AE662F" w:rsidRDefault="00E46C80">
      <w:pPr>
        <w:pStyle w:val="Heading2"/>
      </w:pPr>
      <w:bookmarkStart w:id="10" w:name="unique_5"/>
      <w:bookmarkStart w:id="11" w:name="_Toc51210486"/>
      <w:r>
        <w:t>Master Data, Organizational Data, and Other Data</w:t>
      </w:r>
      <w:bookmarkEnd w:id="10"/>
      <w:bookmarkEnd w:id="11"/>
    </w:p>
    <w:p w:rsidR="00AE662F" w:rsidRDefault="00E46C80">
      <w:r>
        <w:t>The organizational structure and master data of your company has been created in your system during activation. The organizational s</w:t>
      </w:r>
      <w:r>
        <w:t>tructure reflects the structure of your company. The master data represents materials, customers, and vendors, for example, depending on the operational focus of your company.</w:t>
      </w:r>
    </w:p>
    <w:p w:rsidR="00AE662F" w:rsidRDefault="00E46C80">
      <w:r>
        <w:t>Use your own master data or the following sample data to go through the test pro</w:t>
      </w:r>
      <w:r>
        <w:t>cedure.</w:t>
      </w:r>
    </w:p>
    <w:tbl>
      <w:tblPr>
        <w:tblStyle w:val="SAPStandardTable"/>
        <w:tblW w:w="0" w:type="auto"/>
        <w:tblLook w:val="0620" w:firstRow="1" w:lastRow="0" w:firstColumn="0" w:lastColumn="0" w:noHBand="1" w:noVBand="1"/>
      </w:tblPr>
      <w:tblGrid>
        <w:gridCol w:w="2247"/>
        <w:gridCol w:w="1081"/>
        <w:gridCol w:w="3673"/>
        <w:gridCol w:w="1181"/>
      </w:tblGrid>
      <w:tr w:rsidR="00AE662F" w:rsidTr="00E46C80">
        <w:trPr>
          <w:cnfStyle w:val="100000000000" w:firstRow="1" w:lastRow="0" w:firstColumn="0" w:lastColumn="0" w:oddVBand="0" w:evenVBand="0" w:oddHBand="0" w:evenHBand="0" w:firstRowFirstColumn="0" w:firstRowLastColumn="0" w:lastRowFirstColumn="0" w:lastRowLastColumn="0"/>
        </w:trPr>
        <w:tc>
          <w:tcPr>
            <w:tcW w:w="0" w:type="auto"/>
          </w:tcPr>
          <w:p w:rsidR="00AE662F" w:rsidRDefault="00E46C80">
            <w:pPr>
              <w:pStyle w:val="SAPTableHeader"/>
            </w:pPr>
            <w:r>
              <w:lastRenderedPageBreak/>
              <w:t>Master</w:t>
            </w:r>
          </w:p>
        </w:tc>
        <w:tc>
          <w:tcPr>
            <w:tcW w:w="0" w:type="auto"/>
          </w:tcPr>
          <w:p w:rsidR="00AE662F" w:rsidRDefault="00E46C80">
            <w:pPr>
              <w:pStyle w:val="SAPTableHeader"/>
            </w:pPr>
            <w:r>
              <w:t>Value</w:t>
            </w:r>
          </w:p>
        </w:tc>
        <w:tc>
          <w:tcPr>
            <w:tcW w:w="0" w:type="auto"/>
          </w:tcPr>
          <w:p w:rsidR="00AE662F" w:rsidRDefault="00E46C80">
            <w:pPr>
              <w:pStyle w:val="SAPTableHeader"/>
            </w:pPr>
            <w:r>
              <w:t>Details</w:t>
            </w:r>
          </w:p>
        </w:tc>
        <w:tc>
          <w:tcPr>
            <w:tcW w:w="0" w:type="auto"/>
          </w:tcPr>
          <w:p w:rsidR="00AE662F" w:rsidRDefault="00E46C80">
            <w:pPr>
              <w:pStyle w:val="SAPTableHeader"/>
            </w:pPr>
            <w:r>
              <w:t>Comments</w:t>
            </w:r>
          </w:p>
        </w:tc>
      </w:tr>
      <w:tr w:rsidR="00AE662F" w:rsidTr="00E46C80">
        <w:tc>
          <w:tcPr>
            <w:tcW w:w="0" w:type="auto"/>
          </w:tcPr>
          <w:p w:rsidR="00AE662F" w:rsidRDefault="00E46C80">
            <w:r>
              <w:t>Plant</w:t>
            </w:r>
          </w:p>
        </w:tc>
        <w:tc>
          <w:tcPr>
            <w:tcW w:w="0" w:type="auto"/>
          </w:tcPr>
          <w:p w:rsidR="00AE662F" w:rsidRDefault="00E46C80">
            <w:r>
              <w:rPr>
                <w:rStyle w:val="SAPUserEntry"/>
              </w:rPr>
              <w:t>1010</w:t>
            </w:r>
          </w:p>
        </w:tc>
        <w:tc>
          <w:tcPr>
            <w:tcW w:w="0" w:type="auto"/>
          </w:tcPr>
          <w:p w:rsidR="00AE662F" w:rsidRDefault="00E46C80">
            <w:r>
              <w:rPr>
                <w:rStyle w:val="SAPUserEntry"/>
              </w:rPr>
              <w:t>Plant 1 DE</w:t>
            </w:r>
          </w:p>
        </w:tc>
        <w:tc>
          <w:tcPr>
            <w:tcW w:w="0" w:type="auto"/>
          </w:tcPr>
          <w:p w:rsidR="00AE662F" w:rsidRDefault="00AE662F"/>
        </w:tc>
      </w:tr>
      <w:tr w:rsidR="00AE662F" w:rsidTr="00E46C80">
        <w:tc>
          <w:tcPr>
            <w:tcW w:w="0" w:type="auto"/>
          </w:tcPr>
          <w:p w:rsidR="00AE662F" w:rsidRDefault="00E46C80">
            <w:r>
              <w:t>Company Code</w:t>
            </w:r>
          </w:p>
        </w:tc>
        <w:tc>
          <w:tcPr>
            <w:tcW w:w="0" w:type="auto"/>
          </w:tcPr>
          <w:p w:rsidR="00AE662F" w:rsidRDefault="00E46C80">
            <w:r>
              <w:rPr>
                <w:rStyle w:val="SAPUserEntry"/>
              </w:rPr>
              <w:t>1010</w:t>
            </w:r>
          </w:p>
        </w:tc>
        <w:tc>
          <w:tcPr>
            <w:tcW w:w="0" w:type="auto"/>
          </w:tcPr>
          <w:p w:rsidR="00AE662F" w:rsidRDefault="00E46C80">
            <w:r>
              <w:rPr>
                <w:rStyle w:val="SAPUserEntry"/>
              </w:rPr>
              <w:t>Company Code 1010</w:t>
            </w:r>
          </w:p>
        </w:tc>
        <w:tc>
          <w:tcPr>
            <w:tcW w:w="0" w:type="auto"/>
          </w:tcPr>
          <w:p w:rsidR="00AE662F" w:rsidRDefault="00AE662F"/>
        </w:tc>
      </w:tr>
      <w:tr w:rsidR="00AE662F" w:rsidTr="00E46C80">
        <w:tc>
          <w:tcPr>
            <w:tcW w:w="0" w:type="auto"/>
          </w:tcPr>
          <w:p w:rsidR="00AE662F" w:rsidRDefault="00E46C80">
            <w:r>
              <w:t>Purchasing Organization</w:t>
            </w:r>
          </w:p>
        </w:tc>
        <w:tc>
          <w:tcPr>
            <w:tcW w:w="0" w:type="auto"/>
          </w:tcPr>
          <w:p w:rsidR="00AE662F" w:rsidRDefault="00E46C80">
            <w:r>
              <w:rPr>
                <w:rStyle w:val="SAPUserEntry"/>
              </w:rPr>
              <w:t>1010</w:t>
            </w:r>
          </w:p>
        </w:tc>
        <w:tc>
          <w:tcPr>
            <w:tcW w:w="0" w:type="auto"/>
          </w:tcPr>
          <w:p w:rsidR="00AE662F" w:rsidRDefault="00E46C80">
            <w:r>
              <w:rPr>
                <w:rStyle w:val="SAPUserEntry"/>
              </w:rPr>
              <w:t>Purch. Org. 1010</w:t>
            </w:r>
          </w:p>
        </w:tc>
        <w:tc>
          <w:tcPr>
            <w:tcW w:w="0" w:type="auto"/>
          </w:tcPr>
          <w:p w:rsidR="00AE662F" w:rsidRDefault="00AE662F"/>
        </w:tc>
      </w:tr>
      <w:tr w:rsidR="00AE662F" w:rsidTr="00E46C80">
        <w:tc>
          <w:tcPr>
            <w:tcW w:w="0" w:type="auto"/>
          </w:tcPr>
          <w:p w:rsidR="00AE662F" w:rsidRDefault="00E46C80">
            <w:r>
              <w:t>Supplier</w:t>
            </w:r>
          </w:p>
        </w:tc>
        <w:tc>
          <w:tcPr>
            <w:tcW w:w="0" w:type="auto"/>
          </w:tcPr>
          <w:p w:rsidR="00AE662F" w:rsidRDefault="00E46C80">
            <w:r>
              <w:rPr>
                <w:rStyle w:val="SAPUserEntry"/>
              </w:rPr>
              <w:t>10300006</w:t>
            </w:r>
          </w:p>
        </w:tc>
        <w:tc>
          <w:tcPr>
            <w:tcW w:w="0" w:type="auto"/>
          </w:tcPr>
          <w:p w:rsidR="00AE662F" w:rsidRDefault="00E46C80">
            <w:r>
              <w:rPr>
                <w:rStyle w:val="SAPUserEntry"/>
              </w:rPr>
              <w:t>Inlandslieferant DE 6 (Retouren)</w:t>
            </w:r>
          </w:p>
        </w:tc>
        <w:tc>
          <w:tcPr>
            <w:tcW w:w="0" w:type="auto"/>
          </w:tcPr>
          <w:p w:rsidR="00AE662F" w:rsidRDefault="00AE662F"/>
        </w:tc>
      </w:tr>
      <w:tr w:rsidR="00AE662F" w:rsidTr="00E46C80">
        <w:tc>
          <w:tcPr>
            <w:tcW w:w="0" w:type="auto"/>
          </w:tcPr>
          <w:p w:rsidR="00AE662F" w:rsidRDefault="00E46C80">
            <w:r>
              <w:t>Material</w:t>
            </w:r>
          </w:p>
        </w:tc>
        <w:tc>
          <w:tcPr>
            <w:tcW w:w="0" w:type="auto"/>
          </w:tcPr>
          <w:p w:rsidR="00AE662F" w:rsidRDefault="00E46C80">
            <w:r>
              <w:rPr>
                <w:rStyle w:val="SAPUserEntry"/>
              </w:rPr>
              <w:t>QM001</w:t>
            </w:r>
          </w:p>
        </w:tc>
        <w:tc>
          <w:tcPr>
            <w:tcW w:w="0" w:type="auto"/>
          </w:tcPr>
          <w:p w:rsidR="00AE662F" w:rsidRDefault="00E46C80">
            <w:r>
              <w:rPr>
                <w:rStyle w:val="SAPUserEntry"/>
              </w:rPr>
              <w:t>QM Regular</w:t>
            </w:r>
          </w:p>
        </w:tc>
        <w:tc>
          <w:tcPr>
            <w:tcW w:w="0" w:type="auto"/>
          </w:tcPr>
          <w:p w:rsidR="00AE662F" w:rsidRDefault="00AE662F"/>
        </w:tc>
      </w:tr>
    </w:tbl>
    <w:p w:rsidR="00AE662F" w:rsidRDefault="00E46C80">
      <w:r>
        <w:t xml:space="preserve">You can find general information on how to create master data objects in the following </w:t>
      </w:r>
      <w:hyperlink r:id="rId8" w:history="1">
        <w:r>
          <w:rPr>
            <w:rStyle w:val="underline"/>
          </w:rPr>
          <w:t>Master Data Scripts (MDS)</w:t>
        </w:r>
      </w:hyperlink>
      <w:r>
        <w:t xml:space="preserve"> :</w:t>
      </w:r>
    </w:p>
    <w:p w:rsidR="00AE662F" w:rsidRDefault="00E46C80">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1640"/>
      </w:tblGrid>
      <w:tr w:rsidR="00AE662F" w:rsidTr="00E46C80">
        <w:trPr>
          <w:cnfStyle w:val="100000000000" w:firstRow="1" w:lastRow="0" w:firstColumn="0" w:lastColumn="0" w:oddVBand="0" w:evenVBand="0" w:oddHBand="0" w:evenHBand="0" w:firstRowFirstColumn="0" w:firstRowLastColumn="0" w:lastRowFirstColumn="0" w:lastRowLastColumn="0"/>
        </w:trPr>
        <w:tc>
          <w:tcPr>
            <w:tcW w:w="0" w:type="auto"/>
          </w:tcPr>
          <w:p w:rsidR="00AE662F" w:rsidRDefault="00E46C80">
            <w:pPr>
              <w:pStyle w:val="SAPTableHeader"/>
            </w:pPr>
            <w:r>
              <w:t>MDS</w:t>
            </w:r>
          </w:p>
        </w:tc>
        <w:tc>
          <w:tcPr>
            <w:tcW w:w="0" w:type="auto"/>
          </w:tcPr>
          <w:p w:rsidR="00AE662F" w:rsidRDefault="00E46C80">
            <w:pPr>
              <w:pStyle w:val="SAPTableHeader"/>
            </w:pPr>
            <w:r>
              <w:t>Description</w:t>
            </w:r>
          </w:p>
        </w:tc>
      </w:tr>
      <w:tr w:rsidR="00AE662F" w:rsidTr="00E46C80">
        <w:tc>
          <w:tcPr>
            <w:tcW w:w="0" w:type="auto"/>
          </w:tcPr>
          <w:p w:rsidR="00AE662F" w:rsidRDefault="00E46C80">
            <w:r>
              <w:t>BNQ</w:t>
            </w:r>
          </w:p>
        </w:tc>
        <w:tc>
          <w:tcPr>
            <w:tcW w:w="0" w:type="auto"/>
          </w:tcPr>
          <w:p w:rsidR="00AE662F" w:rsidRDefault="00E46C80">
            <w:r>
              <w:t>Create Customer</w:t>
            </w:r>
          </w:p>
        </w:tc>
      </w:tr>
    </w:tbl>
    <w:p w:rsidR="00AE662F" w:rsidRDefault="00E46C80">
      <w:pPr>
        <w:pStyle w:val="Heading2"/>
      </w:pPr>
      <w:bookmarkStart w:id="12" w:name="unique_6"/>
      <w:bookmarkStart w:id="13" w:name="_Toc51210487"/>
      <w:r>
        <w:t xml:space="preserve">Business </w:t>
      </w:r>
      <w:r>
        <w:t>Conditions</w:t>
      </w:r>
      <w:bookmarkEnd w:id="12"/>
      <w:bookmarkEnd w:id="13"/>
    </w:p>
    <w:p w:rsidR="00AE662F" w:rsidRDefault="00E46C80">
      <w:r>
        <w:t>Before this scope item can be tested, the following business conditions must be met.</w:t>
      </w:r>
    </w:p>
    <w:tbl>
      <w:tblPr>
        <w:tblStyle w:val="SAPStandardTable"/>
        <w:tblW w:w="0" w:type="auto"/>
        <w:tblLook w:val="0620" w:firstRow="1" w:lastRow="0" w:firstColumn="0" w:lastColumn="0" w:noHBand="1" w:noVBand="1"/>
      </w:tblPr>
      <w:tblGrid>
        <w:gridCol w:w="2452"/>
        <w:gridCol w:w="11719"/>
      </w:tblGrid>
      <w:tr w:rsidR="00AE662F" w:rsidTr="00E46C80">
        <w:trPr>
          <w:cnfStyle w:val="100000000000" w:firstRow="1" w:lastRow="0" w:firstColumn="0" w:lastColumn="0" w:oddVBand="0" w:evenVBand="0" w:oddHBand="0" w:evenHBand="0" w:firstRowFirstColumn="0" w:firstRowLastColumn="0" w:lastRowFirstColumn="0" w:lastRowLastColumn="0"/>
        </w:trPr>
        <w:tc>
          <w:tcPr>
            <w:tcW w:w="0" w:type="auto"/>
          </w:tcPr>
          <w:p w:rsidR="00AE662F" w:rsidRDefault="00E46C80">
            <w:pPr>
              <w:pStyle w:val="SAPTableHeader"/>
            </w:pPr>
            <w:r>
              <w:t>Scope Item ID</w:t>
            </w:r>
          </w:p>
        </w:tc>
        <w:tc>
          <w:tcPr>
            <w:tcW w:w="0" w:type="auto"/>
          </w:tcPr>
          <w:p w:rsidR="00AE662F" w:rsidRDefault="00E46C80">
            <w:pPr>
              <w:pStyle w:val="SAPTableHeader"/>
            </w:pPr>
            <w:r>
              <w:t>Business Condition</w:t>
            </w:r>
          </w:p>
        </w:tc>
      </w:tr>
      <w:tr w:rsidR="00AE662F" w:rsidTr="00E46C80">
        <w:tc>
          <w:tcPr>
            <w:tcW w:w="0" w:type="auto"/>
          </w:tcPr>
          <w:p w:rsidR="00AE662F" w:rsidRDefault="00E46C80">
            <w:r>
              <w:t>J45 – Procurement of Direct Materials</w:t>
            </w:r>
          </w:p>
        </w:tc>
        <w:tc>
          <w:tcPr>
            <w:tcW w:w="0" w:type="auto"/>
          </w:tcPr>
          <w:p w:rsidR="00AE662F" w:rsidRDefault="00E46C80">
            <w:r>
              <w:t xml:space="preserve">To run through this scope item, it must be possible to purchase materials. </w:t>
            </w:r>
            <w:r>
              <w:t>Prerequisite for 2F9 Quality Management for Complaints against Suppliers is that the scope item J45 is active and available in the system.</w:t>
            </w:r>
          </w:p>
        </w:tc>
      </w:tr>
      <w:tr w:rsidR="00AE662F" w:rsidTr="00E46C80">
        <w:tc>
          <w:tcPr>
            <w:tcW w:w="0" w:type="auto"/>
          </w:tcPr>
          <w:p w:rsidR="00AE662F" w:rsidRDefault="00E46C80">
            <w:r>
              <w:t>BNQ – Create Quality Inspection Plan</w:t>
            </w:r>
          </w:p>
        </w:tc>
        <w:tc>
          <w:tcPr>
            <w:tcW w:w="0" w:type="auto"/>
          </w:tcPr>
          <w:p w:rsidR="00AE662F" w:rsidRDefault="00E46C80">
            <w:r>
              <w:t>If you want to use self-defined actions and task codes, please refer to Chapter</w:t>
            </w:r>
            <w:r>
              <w:t xml:space="preserve"> </w:t>
            </w:r>
            <w:r>
              <w:rPr>
                <w:rStyle w:val="italic"/>
              </w:rPr>
              <w:t>Characteristic Attributes - Edit Code Groups for Selected Sets</w:t>
            </w:r>
            <w:r>
              <w:t xml:space="preserve"> in BNQ with catalog 2 and/or 8.</w:t>
            </w:r>
          </w:p>
        </w:tc>
      </w:tr>
    </w:tbl>
    <w:p w:rsidR="00AE662F" w:rsidRDefault="00E46C80">
      <w:pPr>
        <w:pStyle w:val="Heading2"/>
      </w:pPr>
      <w:bookmarkStart w:id="14" w:name="unique_7"/>
      <w:bookmarkStart w:id="15" w:name="_Toc51210488"/>
      <w:r>
        <w:t>Preliminary Steps</w:t>
      </w:r>
      <w:bookmarkEnd w:id="14"/>
      <w:bookmarkEnd w:id="15"/>
    </w:p>
    <w:p w:rsidR="00AE662F" w:rsidRDefault="00E46C80">
      <w:r>
        <w:t>To run through this scope item, a purchase order is required. Please refer to J45 (</w:t>
      </w:r>
      <w:r>
        <w:rPr>
          <w:rStyle w:val="SAPUserEntry"/>
        </w:rPr>
        <w:t>DE</w:t>
      </w:r>
      <w:r>
        <w:t>) to create a purchase order.</w:t>
      </w:r>
    </w:p>
    <w:p w:rsidR="00AE662F" w:rsidRDefault="00E46C80">
      <w:pPr>
        <w:pStyle w:val="Heading1"/>
      </w:pPr>
      <w:bookmarkStart w:id="16" w:name="unique_8"/>
      <w:bookmarkStart w:id="17" w:name="_Toc51210489"/>
      <w:r>
        <w:lastRenderedPageBreak/>
        <w:t>Overview Table</w:t>
      </w:r>
      <w:bookmarkEnd w:id="16"/>
      <w:bookmarkEnd w:id="17"/>
    </w:p>
    <w:p w:rsidR="00AE662F" w:rsidRDefault="00E46C80">
      <w:r>
        <w:t xml:space="preserve">This scope </w:t>
      </w:r>
      <w:r>
        <w:t>item consists of several process steps provided in the table below.</w:t>
      </w:r>
    </w:p>
    <w:p w:rsidR="00E46C80" w:rsidRDefault="00E46C80">
      <w:r>
        <w:t>If your system administrator has enabled spaces and pages on the SAP Fiori launchpad, the homepage will only contain the essential apps for performing the typical tasks of a business role.</w:t>
      </w:r>
    </w:p>
    <w:p w:rsidR="00E46C80" w:rsidRDefault="00E46C80">
      <w:r>
        <w:t>You can find all other apps not included on the homepage using the search bar.</w:t>
      </w:r>
    </w:p>
    <w:p w:rsidR="00AE662F" w:rsidRDefault="00E46C80">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953"/>
        <w:gridCol w:w="1477"/>
        <w:gridCol w:w="4110"/>
        <w:gridCol w:w="3631"/>
      </w:tblGrid>
      <w:tr w:rsidR="00AE662F" w:rsidTr="00E46C80">
        <w:trPr>
          <w:cnfStyle w:val="100000000000" w:firstRow="1" w:lastRow="0" w:firstColumn="0" w:lastColumn="0" w:oddVBand="0" w:evenVBand="0" w:oddHBand="0" w:evenHBand="0" w:firstRowFirstColumn="0" w:firstRowLastColumn="0" w:lastRowFirstColumn="0" w:lastRowLastColumn="0"/>
        </w:trPr>
        <w:tc>
          <w:tcPr>
            <w:tcW w:w="0" w:type="auto"/>
          </w:tcPr>
          <w:p w:rsidR="00AE662F" w:rsidRDefault="00E46C80">
            <w:pPr>
              <w:pStyle w:val="SAPTableHeader"/>
            </w:pPr>
            <w:r>
              <w:t>Process Step</w:t>
            </w:r>
          </w:p>
        </w:tc>
        <w:tc>
          <w:tcPr>
            <w:tcW w:w="0" w:type="auto"/>
          </w:tcPr>
          <w:p w:rsidR="00AE662F" w:rsidRDefault="00E46C80">
            <w:pPr>
              <w:pStyle w:val="SAPTableHeader"/>
            </w:pPr>
            <w:r>
              <w:t>Business Role</w:t>
            </w:r>
          </w:p>
        </w:tc>
        <w:tc>
          <w:tcPr>
            <w:tcW w:w="0" w:type="auto"/>
          </w:tcPr>
          <w:p w:rsidR="00AE662F" w:rsidRDefault="00E46C80">
            <w:pPr>
              <w:pStyle w:val="SAPTableHeader"/>
            </w:pPr>
            <w:r>
              <w:t>Transaction/A</w:t>
            </w:r>
            <w:r>
              <w:t>pp</w:t>
            </w:r>
          </w:p>
        </w:tc>
        <w:tc>
          <w:tcPr>
            <w:tcW w:w="0" w:type="auto"/>
          </w:tcPr>
          <w:p w:rsidR="00AE662F" w:rsidRDefault="00E46C80">
            <w:pPr>
              <w:pStyle w:val="SAPTableHeader"/>
            </w:pPr>
            <w:r>
              <w:t>Expected Results</w:t>
            </w:r>
          </w:p>
        </w:tc>
      </w:tr>
      <w:tr w:rsidR="00AE662F" w:rsidTr="00E46C80">
        <w:tc>
          <w:tcPr>
            <w:tcW w:w="0" w:type="auto"/>
          </w:tcPr>
          <w:p w:rsidR="00AE662F" w:rsidRDefault="00E46C80">
            <w:hyperlink r:id="rId9" w:history="1">
              <w:r>
                <w:t>Create Quality Notification with Basic Data</w:t>
              </w:r>
            </w:hyperlink>
            <w:r>
              <w:t xml:space="preserve"> </w:t>
            </w:r>
            <w:r>
              <w:t xml:space="preserve"> [page ] </w:t>
            </w:r>
            <w:r>
              <w:fldChar w:fldCharType="begin"/>
            </w:r>
            <w:r>
              <w:instrText xml:space="preserve"> PAGEREF unique_9 </w:instrText>
            </w:r>
            <w:r>
              <w:fldChar w:fldCharType="separate"/>
            </w:r>
            <w:r>
              <w:rPr>
                <w:noProof/>
              </w:rPr>
              <w:t>7</w:t>
            </w:r>
            <w:r>
              <w:fldChar w:fldCharType="end"/>
            </w:r>
          </w:p>
        </w:tc>
        <w:tc>
          <w:tcPr>
            <w:tcW w:w="0" w:type="auto"/>
          </w:tcPr>
          <w:p w:rsidR="00AE662F" w:rsidRDefault="00E46C80">
            <w:r>
              <w:t>Quality Engineer</w:t>
            </w:r>
          </w:p>
        </w:tc>
        <w:tc>
          <w:tcPr>
            <w:tcW w:w="0" w:type="auto"/>
          </w:tcPr>
          <w:p w:rsidR="00AE662F" w:rsidRDefault="00E46C80">
            <w:r>
              <w:rPr>
                <w:rStyle w:val="SAPScreenElement"/>
              </w:rPr>
              <w:t>Create Quality Notification</w:t>
            </w:r>
            <w:r>
              <w:t xml:space="preserve"> </w:t>
            </w:r>
            <w:r>
              <w:rPr>
                <w:rStyle w:val="SAPMonospace"/>
              </w:rPr>
              <w:t>(QM01)</w:t>
            </w:r>
          </w:p>
        </w:tc>
        <w:tc>
          <w:tcPr>
            <w:tcW w:w="0" w:type="auto"/>
          </w:tcPr>
          <w:p w:rsidR="00AE662F" w:rsidRDefault="00E46C80">
            <w:r>
              <w:t>Quality notification is created.</w:t>
            </w:r>
          </w:p>
        </w:tc>
      </w:tr>
      <w:tr w:rsidR="00AE662F" w:rsidTr="00E46C80">
        <w:tc>
          <w:tcPr>
            <w:tcW w:w="0" w:type="auto"/>
          </w:tcPr>
          <w:p w:rsidR="00AE662F" w:rsidRDefault="00E46C80">
            <w:hyperlink r:id="rId10" w:history="1">
              <w:r>
                <w:t>Capture Defects and Document Immediate Actions</w:t>
              </w:r>
            </w:hyperlink>
            <w:r>
              <w:t xml:space="preserve">  [page ] </w:t>
            </w:r>
            <w:r>
              <w:fldChar w:fldCharType="begin"/>
            </w:r>
            <w:r>
              <w:instrText xml:space="preserve"> PAGEREF unique_10 </w:instrText>
            </w:r>
            <w:r>
              <w:fldChar w:fldCharType="separate"/>
            </w:r>
            <w:r>
              <w:rPr>
                <w:noProof/>
              </w:rPr>
              <w:t>9</w:t>
            </w:r>
            <w:r>
              <w:fldChar w:fldCharType="end"/>
            </w:r>
          </w:p>
        </w:tc>
        <w:tc>
          <w:tcPr>
            <w:tcW w:w="0" w:type="auto"/>
          </w:tcPr>
          <w:p w:rsidR="00AE662F" w:rsidRDefault="00E46C80">
            <w:r>
              <w:t>Quality Engineer</w:t>
            </w:r>
          </w:p>
        </w:tc>
        <w:tc>
          <w:tcPr>
            <w:tcW w:w="0" w:type="auto"/>
          </w:tcPr>
          <w:p w:rsidR="00AE662F" w:rsidRDefault="00E46C80">
            <w:r>
              <w:rPr>
                <w:rStyle w:val="SAPScreenElement"/>
              </w:rPr>
              <w:t>Change Quality Notification</w:t>
            </w:r>
            <w:r>
              <w:t xml:space="preserve"> </w:t>
            </w:r>
            <w:r>
              <w:rPr>
                <w:rStyle w:val="SAPMonospace"/>
              </w:rPr>
              <w:t>(QM02)</w:t>
            </w:r>
          </w:p>
        </w:tc>
        <w:tc>
          <w:tcPr>
            <w:tcW w:w="0" w:type="auto"/>
          </w:tcPr>
          <w:p w:rsidR="00AE662F" w:rsidRDefault="00E46C80">
            <w:r>
              <w:t>Defects are captured and documented.</w:t>
            </w:r>
          </w:p>
        </w:tc>
      </w:tr>
      <w:tr w:rsidR="00AE662F" w:rsidTr="00E46C80">
        <w:tc>
          <w:tcPr>
            <w:tcW w:w="0" w:type="auto"/>
          </w:tcPr>
          <w:p w:rsidR="00AE662F" w:rsidRDefault="00E46C80">
            <w:hyperlink r:id="rId11" w:history="1">
              <w:r>
                <w:t>Define Tasks</w:t>
              </w:r>
            </w:hyperlink>
            <w:r>
              <w:t xml:space="preserve"> </w:t>
            </w:r>
            <w:r>
              <w:t xml:space="preserve"> [page ] </w:t>
            </w:r>
            <w:r>
              <w:fldChar w:fldCharType="begin"/>
            </w:r>
            <w:r>
              <w:instrText xml:space="preserve"> PAGEREF unique_11 </w:instrText>
            </w:r>
            <w:r>
              <w:fldChar w:fldCharType="separate"/>
            </w:r>
            <w:r>
              <w:rPr>
                <w:noProof/>
              </w:rPr>
              <w:t>11</w:t>
            </w:r>
            <w:r>
              <w:fldChar w:fldCharType="end"/>
            </w:r>
          </w:p>
        </w:tc>
        <w:tc>
          <w:tcPr>
            <w:tcW w:w="0" w:type="auto"/>
          </w:tcPr>
          <w:p w:rsidR="00AE662F" w:rsidRDefault="00E46C80">
            <w:r>
              <w:t>Quality Engineer</w:t>
            </w:r>
          </w:p>
        </w:tc>
        <w:tc>
          <w:tcPr>
            <w:tcW w:w="0" w:type="auto"/>
          </w:tcPr>
          <w:p w:rsidR="00AE662F" w:rsidRDefault="00E46C80">
            <w:r>
              <w:rPr>
                <w:rStyle w:val="SAPScreenElement"/>
              </w:rPr>
              <w:t>Change Quality Notification</w:t>
            </w:r>
            <w:r>
              <w:t xml:space="preserve"> </w:t>
            </w:r>
            <w:r>
              <w:rPr>
                <w:rStyle w:val="SAPMonospace"/>
              </w:rPr>
              <w:t>(QM02)</w:t>
            </w:r>
          </w:p>
        </w:tc>
        <w:tc>
          <w:tcPr>
            <w:tcW w:w="0" w:type="auto"/>
          </w:tcPr>
          <w:p w:rsidR="00AE662F" w:rsidRDefault="00E46C80">
            <w:r>
              <w:t>Tasks are defined and released.</w:t>
            </w:r>
          </w:p>
        </w:tc>
      </w:tr>
      <w:tr w:rsidR="00AE662F" w:rsidTr="00E46C80">
        <w:tc>
          <w:tcPr>
            <w:tcW w:w="0" w:type="auto"/>
          </w:tcPr>
          <w:p w:rsidR="00AE662F" w:rsidRDefault="00E46C80">
            <w:hyperlink r:id="rId12" w:history="1">
              <w:r>
                <w:t>Execute Tasks and Document Outcome</w:t>
              </w:r>
            </w:hyperlink>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AE662F" w:rsidRDefault="00E46C80">
            <w:r>
              <w:t>Quality Engineer</w:t>
            </w:r>
          </w:p>
        </w:tc>
        <w:tc>
          <w:tcPr>
            <w:tcW w:w="0" w:type="auto"/>
          </w:tcPr>
          <w:p w:rsidR="00AE662F" w:rsidRDefault="00E46C80">
            <w:r>
              <w:rPr>
                <w:rStyle w:val="SAPScreenElement"/>
              </w:rPr>
              <w:t>Change Quality Notific</w:t>
            </w:r>
            <w:r>
              <w:rPr>
                <w:rStyle w:val="SAPScreenElement"/>
              </w:rPr>
              <w:t>ation Tasks</w:t>
            </w:r>
            <w:r>
              <w:t xml:space="preserve"> - </w:t>
            </w:r>
            <w:r>
              <w:rPr>
                <w:rStyle w:val="SAPScreenElement"/>
              </w:rPr>
              <w:t>Worklist</w:t>
            </w:r>
            <w:r>
              <w:t xml:space="preserve"> </w:t>
            </w:r>
            <w:r>
              <w:rPr>
                <w:rStyle w:val="SAPMonospace"/>
              </w:rPr>
              <w:t>(QM12)</w:t>
            </w:r>
          </w:p>
        </w:tc>
        <w:tc>
          <w:tcPr>
            <w:tcW w:w="0" w:type="auto"/>
          </w:tcPr>
          <w:p w:rsidR="00AE662F" w:rsidRDefault="00E46C80">
            <w:r>
              <w:t>Tasks are executed, outcome is documented.</w:t>
            </w:r>
          </w:p>
        </w:tc>
      </w:tr>
      <w:tr w:rsidR="00AE662F" w:rsidTr="00E46C80">
        <w:tc>
          <w:tcPr>
            <w:tcW w:w="0" w:type="auto"/>
          </w:tcPr>
          <w:p w:rsidR="00AE662F" w:rsidRDefault="00E46C80">
            <w:hyperlink r:id="rId13" w:history="1">
              <w:r>
                <w:t>Review Tasks</w:t>
              </w:r>
            </w:hyperlink>
            <w:r>
              <w:t xml:space="preserve">  [page ] </w:t>
            </w:r>
            <w:r>
              <w:fldChar w:fldCharType="begin"/>
            </w:r>
            <w:r>
              <w:instrText xml:space="preserve"> PAGEREF unique_13 </w:instrText>
            </w:r>
            <w:r>
              <w:fldChar w:fldCharType="separate"/>
            </w:r>
            <w:r>
              <w:rPr>
                <w:noProof/>
              </w:rPr>
              <w:t>14</w:t>
            </w:r>
            <w:r>
              <w:fldChar w:fldCharType="end"/>
            </w:r>
          </w:p>
        </w:tc>
        <w:tc>
          <w:tcPr>
            <w:tcW w:w="0" w:type="auto"/>
          </w:tcPr>
          <w:p w:rsidR="00AE662F" w:rsidRDefault="00E46C80">
            <w:r>
              <w:t>Quality Engineer</w:t>
            </w:r>
          </w:p>
        </w:tc>
        <w:tc>
          <w:tcPr>
            <w:tcW w:w="0" w:type="auto"/>
          </w:tcPr>
          <w:p w:rsidR="00AE662F" w:rsidRDefault="00E46C80">
            <w:r>
              <w:rPr>
                <w:rStyle w:val="SAPScreenElement"/>
              </w:rPr>
              <w:t>Change Quality Notification</w:t>
            </w:r>
            <w:r>
              <w:t xml:space="preserve"> </w:t>
            </w:r>
            <w:r>
              <w:rPr>
                <w:rStyle w:val="SAPMonospace"/>
              </w:rPr>
              <w:t>(QM02)</w:t>
            </w:r>
          </w:p>
        </w:tc>
        <w:tc>
          <w:tcPr>
            <w:tcW w:w="0" w:type="auto"/>
          </w:tcPr>
          <w:p w:rsidR="00AE662F" w:rsidRDefault="00E46C80">
            <w:r>
              <w:t>Tasks feedbacks are reviewed.</w:t>
            </w:r>
          </w:p>
        </w:tc>
      </w:tr>
      <w:tr w:rsidR="00AE662F" w:rsidTr="00E46C80">
        <w:tc>
          <w:tcPr>
            <w:tcW w:w="0" w:type="auto"/>
          </w:tcPr>
          <w:p w:rsidR="00AE662F" w:rsidRDefault="00E46C80">
            <w:hyperlink r:id="rId14" w:history="1">
              <w:r>
                <w:t>Document Supplier Root Cause Analysis</w:t>
              </w:r>
            </w:hyperlink>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AE662F" w:rsidRDefault="00E46C80">
            <w:r>
              <w:t>Quality Engineer</w:t>
            </w:r>
          </w:p>
        </w:tc>
        <w:tc>
          <w:tcPr>
            <w:tcW w:w="0" w:type="auto"/>
          </w:tcPr>
          <w:p w:rsidR="00AE662F" w:rsidRDefault="00E46C80">
            <w:r>
              <w:rPr>
                <w:rStyle w:val="SAPScreenElement"/>
              </w:rPr>
              <w:t>Change Quality Notification</w:t>
            </w:r>
            <w:r>
              <w:t xml:space="preserve"> </w:t>
            </w:r>
            <w:r>
              <w:rPr>
                <w:rStyle w:val="SAPMonospace"/>
              </w:rPr>
              <w:t>(QM02)</w:t>
            </w:r>
          </w:p>
        </w:tc>
        <w:tc>
          <w:tcPr>
            <w:tcW w:w="0" w:type="auto"/>
          </w:tcPr>
          <w:p w:rsidR="00AE662F" w:rsidRDefault="00E46C80">
            <w:r>
              <w:t>Supplier root cause analysis is documented.</w:t>
            </w:r>
          </w:p>
        </w:tc>
      </w:tr>
      <w:tr w:rsidR="00AE662F" w:rsidTr="00E46C80">
        <w:tc>
          <w:tcPr>
            <w:tcW w:w="0" w:type="auto"/>
          </w:tcPr>
          <w:p w:rsidR="00AE662F" w:rsidRDefault="00E46C80">
            <w:hyperlink r:id="rId15" w:history="1">
              <w:r>
                <w:t>Complete Notification</w:t>
              </w:r>
            </w:hyperlink>
            <w:r>
              <w:t xml:space="preserve"> </w:t>
            </w:r>
            <w:r>
              <w:t xml:space="preserve"> [page ] </w:t>
            </w:r>
            <w:r>
              <w:fldChar w:fldCharType="begin"/>
            </w:r>
            <w:r>
              <w:instrText xml:space="preserve"> PAGEREF unique_15 </w:instrText>
            </w:r>
            <w:r>
              <w:fldChar w:fldCharType="separate"/>
            </w:r>
            <w:r>
              <w:rPr>
                <w:noProof/>
              </w:rPr>
              <w:t>17</w:t>
            </w:r>
            <w:r>
              <w:fldChar w:fldCharType="end"/>
            </w:r>
          </w:p>
        </w:tc>
        <w:tc>
          <w:tcPr>
            <w:tcW w:w="0" w:type="auto"/>
          </w:tcPr>
          <w:p w:rsidR="00AE662F" w:rsidRDefault="00E46C80">
            <w:r>
              <w:t>Quality Engineer</w:t>
            </w:r>
          </w:p>
        </w:tc>
        <w:tc>
          <w:tcPr>
            <w:tcW w:w="0" w:type="auto"/>
          </w:tcPr>
          <w:p w:rsidR="00AE662F" w:rsidRDefault="00E46C80">
            <w:r>
              <w:rPr>
                <w:rStyle w:val="SAPScreenElement"/>
              </w:rPr>
              <w:t>Change Quality Notification</w:t>
            </w:r>
            <w:r>
              <w:t xml:space="preserve"> </w:t>
            </w:r>
            <w:r>
              <w:rPr>
                <w:rStyle w:val="SAPMonospace"/>
              </w:rPr>
              <w:t>(QM02)</w:t>
            </w:r>
          </w:p>
        </w:tc>
        <w:tc>
          <w:tcPr>
            <w:tcW w:w="0" w:type="auto"/>
          </w:tcPr>
          <w:p w:rsidR="00AE662F" w:rsidRDefault="00E46C80">
            <w:r>
              <w:t>Notification is completed.</w:t>
            </w:r>
          </w:p>
        </w:tc>
      </w:tr>
      <w:tr w:rsidR="00AE662F" w:rsidTr="00E46C80">
        <w:tc>
          <w:tcPr>
            <w:tcW w:w="0" w:type="auto"/>
          </w:tcPr>
          <w:p w:rsidR="00AE662F" w:rsidRDefault="00E46C80">
            <w:hyperlink r:id="rId16" w:history="1">
              <w:r>
                <w:t>Display a List of Quality Notifications (optional)</w:t>
              </w:r>
            </w:hyperlink>
            <w:r>
              <w:t xml:space="preserve">  [page ] </w:t>
            </w:r>
            <w:r>
              <w:fldChar w:fldCharType="begin"/>
            </w:r>
            <w:r>
              <w:instrText xml:space="preserve"> PAGEREF unique_16 </w:instrText>
            </w:r>
            <w:r>
              <w:fldChar w:fldCharType="separate"/>
            </w:r>
            <w:r>
              <w:rPr>
                <w:noProof/>
              </w:rPr>
              <w:t>18</w:t>
            </w:r>
            <w:r>
              <w:fldChar w:fldCharType="end"/>
            </w:r>
          </w:p>
        </w:tc>
        <w:tc>
          <w:tcPr>
            <w:tcW w:w="0" w:type="auto"/>
          </w:tcPr>
          <w:p w:rsidR="00AE662F" w:rsidRDefault="00E46C80">
            <w:r>
              <w:t>Quality Engineer</w:t>
            </w:r>
          </w:p>
        </w:tc>
        <w:tc>
          <w:tcPr>
            <w:tcW w:w="0" w:type="auto"/>
          </w:tcPr>
          <w:p w:rsidR="00AE662F" w:rsidRDefault="00E46C80">
            <w:r>
              <w:rPr>
                <w:rStyle w:val="SAPScreenElement"/>
              </w:rPr>
              <w:t>Display Quality Notifications</w:t>
            </w:r>
            <w:r>
              <w:t xml:space="preserve"> - </w:t>
            </w:r>
            <w:r>
              <w:rPr>
                <w:rStyle w:val="SAPScreenElement"/>
              </w:rPr>
              <w:t>Worklist</w:t>
            </w:r>
            <w:r>
              <w:t xml:space="preserve"> </w:t>
            </w:r>
            <w:r>
              <w:rPr>
                <w:rStyle w:val="SAPMonospace"/>
              </w:rPr>
              <w:t>(QM11)</w:t>
            </w:r>
          </w:p>
        </w:tc>
        <w:tc>
          <w:tcPr>
            <w:tcW w:w="0" w:type="auto"/>
          </w:tcPr>
          <w:p w:rsidR="00AE662F" w:rsidRDefault="00E46C80">
            <w:r>
              <w:t>Notifications are displayed.</w:t>
            </w:r>
          </w:p>
        </w:tc>
      </w:tr>
      <w:tr w:rsidR="00AE662F" w:rsidTr="00E46C80">
        <w:tc>
          <w:tcPr>
            <w:tcW w:w="0" w:type="auto"/>
          </w:tcPr>
          <w:p w:rsidR="00AE662F" w:rsidRDefault="00E46C80">
            <w:hyperlink r:id="rId17" w:history="1">
              <w:r>
                <w:t>Display a List of Quality Notification Tasks (optional)</w:t>
              </w:r>
            </w:hyperlink>
            <w:r>
              <w:t xml:space="preserve">  [page ] </w:t>
            </w:r>
            <w:r>
              <w:fldChar w:fldCharType="begin"/>
            </w:r>
            <w:r>
              <w:instrText xml:space="preserve"> PAGEREF unique_17 </w:instrText>
            </w:r>
            <w:r>
              <w:fldChar w:fldCharType="separate"/>
            </w:r>
            <w:r>
              <w:rPr>
                <w:noProof/>
              </w:rPr>
              <w:t>20</w:t>
            </w:r>
            <w:r>
              <w:fldChar w:fldCharType="end"/>
            </w:r>
          </w:p>
        </w:tc>
        <w:tc>
          <w:tcPr>
            <w:tcW w:w="0" w:type="auto"/>
          </w:tcPr>
          <w:p w:rsidR="00AE662F" w:rsidRDefault="00E46C80">
            <w:r>
              <w:t>Quality Engineer</w:t>
            </w:r>
          </w:p>
        </w:tc>
        <w:tc>
          <w:tcPr>
            <w:tcW w:w="0" w:type="auto"/>
          </w:tcPr>
          <w:p w:rsidR="00AE662F" w:rsidRDefault="00E46C80">
            <w:r>
              <w:rPr>
                <w:rStyle w:val="SAPScreenElement"/>
              </w:rPr>
              <w:t>Display Quality Notifications</w:t>
            </w:r>
            <w:r>
              <w:t xml:space="preserve"> - </w:t>
            </w:r>
            <w:r>
              <w:rPr>
                <w:rStyle w:val="SAPScreenElement"/>
              </w:rPr>
              <w:t>Worklist</w:t>
            </w:r>
            <w:r>
              <w:t xml:space="preserve"> </w:t>
            </w:r>
            <w:r>
              <w:rPr>
                <w:rStyle w:val="SAPMonospace"/>
              </w:rPr>
              <w:t>(QM11)</w:t>
            </w:r>
          </w:p>
        </w:tc>
        <w:tc>
          <w:tcPr>
            <w:tcW w:w="0" w:type="auto"/>
          </w:tcPr>
          <w:p w:rsidR="00AE662F" w:rsidRDefault="00E46C80">
            <w:r>
              <w:t>Tasks are displayed.</w:t>
            </w:r>
          </w:p>
        </w:tc>
      </w:tr>
    </w:tbl>
    <w:p w:rsidR="00AE662F" w:rsidRDefault="00E46C80">
      <w:pPr>
        <w:pStyle w:val="Heading1"/>
      </w:pPr>
      <w:bookmarkStart w:id="18" w:name="unique_18"/>
      <w:bookmarkStart w:id="19" w:name="_Toc51210490"/>
      <w:r>
        <w:lastRenderedPageBreak/>
        <w:t>Test Procedures</w:t>
      </w:r>
      <w:bookmarkEnd w:id="18"/>
      <w:bookmarkEnd w:id="19"/>
    </w:p>
    <w:p w:rsidR="00AE662F" w:rsidRDefault="00E46C80">
      <w:r>
        <w:t>This section describes test procedures for e</w:t>
      </w:r>
      <w:r>
        <w:t>ach process step that belongs to this scope item.</w:t>
      </w:r>
    </w:p>
    <w:p w:rsidR="00AE662F" w:rsidRDefault="00E46C80">
      <w:pPr>
        <w:pStyle w:val="Heading2"/>
      </w:pPr>
      <w:bookmarkStart w:id="20" w:name="unique_9"/>
      <w:bookmarkStart w:id="21" w:name="_Toc51210491"/>
      <w:r>
        <w:t>Create Quality Notification with Basic Data</w:t>
      </w:r>
      <w:bookmarkEnd w:id="20"/>
      <w:bookmarkEnd w:id="21"/>
    </w:p>
    <w:p w:rsidR="00AE662F" w:rsidRDefault="00E46C80">
      <w:pPr>
        <w:pStyle w:val="SAPKeyblockTitle"/>
      </w:pPr>
      <w:r>
        <w:t>Test Administration</w:t>
      </w:r>
    </w:p>
    <w:p w:rsidR="00AE662F" w:rsidRDefault="00E46C80">
      <w:r>
        <w:t>Customer project: Fill in the project-specific parts.</w:t>
      </w:r>
    </w:p>
    <w:p w:rsidR="00AE662F" w:rsidRDefault="00AE662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rPr>
                <w:rStyle w:val="SAPEmphasis"/>
              </w:rPr>
              <w:t>Test Case ID</w:t>
            </w:r>
          </w:p>
        </w:tc>
        <w:tc>
          <w:tcPr>
            <w:tcW w:w="0" w:type="auto"/>
            <w:shd w:val="clear" w:color="auto" w:fill="auto"/>
            <w:tcMar>
              <w:top w:w="29" w:type="dxa"/>
              <w:left w:w="29" w:type="dxa"/>
              <w:bottom w:w="29" w:type="dxa"/>
              <w:right w:w="29" w:type="dxa"/>
            </w:tcMar>
          </w:tcPr>
          <w:p w:rsidR="00AE662F" w:rsidRDefault="00E46C80">
            <w:r>
              <w:t>&lt;X.XX&gt;</w:t>
            </w:r>
          </w:p>
        </w:tc>
        <w:tc>
          <w:tcPr>
            <w:tcW w:w="0" w:type="auto"/>
            <w:shd w:val="clear" w:color="auto" w:fill="auto"/>
            <w:tcMar>
              <w:top w:w="29" w:type="dxa"/>
              <w:left w:w="29" w:type="dxa"/>
              <w:bottom w:w="29" w:type="dxa"/>
              <w:right w:w="29" w:type="dxa"/>
            </w:tcMar>
          </w:tcPr>
          <w:p w:rsidR="00AE662F" w:rsidRDefault="00E46C80">
            <w:r>
              <w:rPr>
                <w:rStyle w:val="SAPEmphasis"/>
              </w:rPr>
              <w:t>Tester Name</w:t>
            </w:r>
          </w:p>
        </w:tc>
        <w:tc>
          <w:tcPr>
            <w:tcW w:w="0" w:type="auto"/>
            <w:shd w:val="clear" w:color="auto" w:fill="auto"/>
            <w:tcMar>
              <w:top w:w="29" w:type="dxa"/>
              <w:left w:w="29" w:type="dxa"/>
              <w:bottom w:w="29" w:type="dxa"/>
              <w:right w:w="29" w:type="dxa"/>
            </w:tcMar>
          </w:tcPr>
          <w:p w:rsidR="00AE662F" w:rsidRDefault="00AE662F"/>
        </w:tc>
        <w:tc>
          <w:tcPr>
            <w:tcW w:w="0" w:type="auto"/>
            <w:shd w:val="clear" w:color="auto" w:fill="auto"/>
            <w:tcMar>
              <w:top w:w="29" w:type="dxa"/>
              <w:left w:w="29" w:type="dxa"/>
              <w:bottom w:w="29" w:type="dxa"/>
              <w:right w:w="29" w:type="dxa"/>
            </w:tcMar>
          </w:tcPr>
          <w:p w:rsidR="00AE662F" w:rsidRDefault="00E46C80">
            <w:r>
              <w:rPr>
                <w:rStyle w:val="SAPEmphasis"/>
              </w:rPr>
              <w:t>Testing Date</w:t>
            </w:r>
          </w:p>
        </w:tc>
        <w:tc>
          <w:tcPr>
            <w:tcW w:w="0" w:type="auto"/>
            <w:shd w:val="clear" w:color="auto" w:fill="auto"/>
            <w:tcMar>
              <w:top w:w="29" w:type="dxa"/>
              <w:left w:w="29" w:type="dxa"/>
              <w:bottom w:w="29" w:type="dxa"/>
              <w:right w:w="29" w:type="dxa"/>
            </w:tcMar>
          </w:tcPr>
          <w:p w:rsidR="00AE662F" w:rsidRDefault="00E46C80">
            <w:r>
              <w:rPr>
                <w:rStyle w:val="SAPUserEntry"/>
              </w:rPr>
              <w:t>Enter a test date.</w:t>
            </w:r>
          </w:p>
        </w:tc>
      </w:tr>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t xml:space="preserve">Business </w:t>
            </w:r>
            <w:r>
              <w:t>Role(s)</w:t>
            </w:r>
          </w:p>
        </w:tc>
        <w:tc>
          <w:tcPr>
            <w:tcW w:w="0" w:type="auto"/>
            <w:gridSpan w:val="5"/>
            <w:shd w:val="clear" w:color="auto" w:fill="auto"/>
            <w:tcMar>
              <w:top w:w="29" w:type="dxa"/>
              <w:left w:w="29" w:type="dxa"/>
              <w:bottom w:w="29" w:type="dxa"/>
              <w:right w:w="29" w:type="dxa"/>
            </w:tcMar>
          </w:tcPr>
          <w:p w:rsidR="00AE662F" w:rsidRDefault="00AE662F"/>
        </w:tc>
      </w:tr>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rPr>
                <w:rStyle w:val="SAPEmphasis"/>
              </w:rPr>
              <w:t>Responsibility</w:t>
            </w:r>
          </w:p>
        </w:tc>
        <w:tc>
          <w:tcPr>
            <w:tcW w:w="0" w:type="auto"/>
            <w:gridSpan w:val="3"/>
            <w:shd w:val="clear" w:color="auto" w:fill="auto"/>
            <w:tcMar>
              <w:top w:w="29" w:type="dxa"/>
              <w:left w:w="29" w:type="dxa"/>
              <w:bottom w:w="29" w:type="dxa"/>
              <w:right w:w="29" w:type="dxa"/>
            </w:tcMar>
          </w:tcPr>
          <w:p w:rsidR="00AE662F" w:rsidRDefault="00E46C80">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AE662F" w:rsidRDefault="00E46C80">
            <w:r>
              <w:rPr>
                <w:rStyle w:val="SAPEmphasis"/>
              </w:rPr>
              <w:t>Duration</w:t>
            </w:r>
          </w:p>
        </w:tc>
        <w:tc>
          <w:tcPr>
            <w:tcW w:w="0" w:type="auto"/>
            <w:shd w:val="clear" w:color="auto" w:fill="auto"/>
            <w:tcMar>
              <w:top w:w="29" w:type="dxa"/>
              <w:left w:w="29" w:type="dxa"/>
              <w:bottom w:w="29" w:type="dxa"/>
              <w:right w:w="29" w:type="dxa"/>
            </w:tcMar>
          </w:tcPr>
          <w:p w:rsidR="00AE662F" w:rsidRDefault="00E46C80">
            <w:r>
              <w:rPr>
                <w:rStyle w:val="SAPUserEntry"/>
              </w:rPr>
              <w:t>Enter a duration.</w:t>
            </w:r>
          </w:p>
        </w:tc>
      </w:tr>
    </w:tbl>
    <w:p w:rsidR="00AE662F" w:rsidRDefault="00E46C80">
      <w:pPr>
        <w:pStyle w:val="SAPKeyblockTitle"/>
      </w:pPr>
      <w:r>
        <w:t>Purpose</w:t>
      </w:r>
    </w:p>
    <w:p w:rsidR="00AE662F" w:rsidRDefault="00E46C80">
      <w:r>
        <w:t xml:space="preserve">In this process step, you create a quality notification of complaint against supplier and capture the most </w:t>
      </w:r>
      <w:r>
        <w:t>important data. Processing of the notification is started by setting a corresponding lifecycle status.</w:t>
      </w:r>
    </w:p>
    <w:p w:rsidR="00AE662F" w:rsidRDefault="00E46C80">
      <w:pPr>
        <w:pStyle w:val="SAPKeyblockTitle"/>
      </w:pPr>
      <w:r>
        <w:t>Procedure</w:t>
      </w:r>
    </w:p>
    <w:tbl>
      <w:tblPr>
        <w:tblStyle w:val="SAPStandardTable"/>
        <w:tblW w:w="0" w:type="auto"/>
        <w:tblLook w:val="0620" w:firstRow="1" w:lastRow="0" w:firstColumn="0" w:lastColumn="0" w:noHBand="1" w:noVBand="1"/>
      </w:tblPr>
      <w:tblGrid>
        <w:gridCol w:w="828"/>
        <w:gridCol w:w="1185"/>
        <w:gridCol w:w="7224"/>
        <w:gridCol w:w="4036"/>
        <w:gridCol w:w="898"/>
      </w:tblGrid>
      <w:tr w:rsidR="00AE662F" w:rsidTr="00E46C80">
        <w:trPr>
          <w:cnfStyle w:val="100000000000" w:firstRow="1" w:lastRow="0" w:firstColumn="0" w:lastColumn="0" w:oddVBand="0" w:evenVBand="0" w:oddHBand="0" w:evenHBand="0" w:firstRowFirstColumn="0" w:firstRowLastColumn="0" w:lastRowFirstColumn="0" w:lastRowLastColumn="0"/>
        </w:trPr>
        <w:tc>
          <w:tcPr>
            <w:tcW w:w="0" w:type="auto"/>
          </w:tcPr>
          <w:p w:rsidR="00AE662F" w:rsidRDefault="00E46C80">
            <w:pPr>
              <w:pStyle w:val="SAPTableHeader"/>
            </w:pPr>
            <w:r>
              <w:t>Test Step #</w:t>
            </w:r>
          </w:p>
        </w:tc>
        <w:tc>
          <w:tcPr>
            <w:tcW w:w="0" w:type="auto"/>
          </w:tcPr>
          <w:p w:rsidR="00AE662F" w:rsidRDefault="00E46C80">
            <w:pPr>
              <w:pStyle w:val="SAPTableHeader"/>
            </w:pPr>
            <w:r>
              <w:t>Test Step Name</w:t>
            </w:r>
          </w:p>
        </w:tc>
        <w:tc>
          <w:tcPr>
            <w:tcW w:w="0" w:type="auto"/>
          </w:tcPr>
          <w:p w:rsidR="00AE662F" w:rsidRDefault="00E46C80">
            <w:pPr>
              <w:pStyle w:val="SAPTableHeader"/>
            </w:pPr>
            <w:r>
              <w:t>Instruction</w:t>
            </w:r>
          </w:p>
        </w:tc>
        <w:tc>
          <w:tcPr>
            <w:tcW w:w="0" w:type="auto"/>
          </w:tcPr>
          <w:p w:rsidR="00AE662F" w:rsidRDefault="00E46C80">
            <w:pPr>
              <w:pStyle w:val="SAPTableHeader"/>
            </w:pPr>
            <w:r>
              <w:t>Expected Result</w:t>
            </w:r>
          </w:p>
        </w:tc>
        <w:tc>
          <w:tcPr>
            <w:tcW w:w="0" w:type="auto"/>
          </w:tcPr>
          <w:p w:rsidR="00AE662F" w:rsidRDefault="00E46C80">
            <w:pPr>
              <w:pStyle w:val="SAPTableHeader"/>
            </w:pPr>
            <w:r>
              <w:t>Comments</w:t>
            </w:r>
          </w:p>
        </w:tc>
      </w:tr>
      <w:tr w:rsidR="00AE662F" w:rsidTr="00E46C80">
        <w:tc>
          <w:tcPr>
            <w:tcW w:w="0" w:type="auto"/>
          </w:tcPr>
          <w:p w:rsidR="00AE662F" w:rsidRDefault="00E46C80">
            <w:r>
              <w:t>1</w:t>
            </w:r>
          </w:p>
        </w:tc>
        <w:tc>
          <w:tcPr>
            <w:tcW w:w="0" w:type="auto"/>
          </w:tcPr>
          <w:p w:rsidR="00AE662F" w:rsidRDefault="00E46C80">
            <w:r>
              <w:rPr>
                <w:rStyle w:val="SAPEmphasis"/>
              </w:rPr>
              <w:t>Log on</w:t>
            </w:r>
          </w:p>
        </w:tc>
        <w:tc>
          <w:tcPr>
            <w:tcW w:w="0" w:type="auto"/>
          </w:tcPr>
          <w:p w:rsidR="00AE662F" w:rsidRDefault="00E46C80">
            <w:r>
              <w:t>Log on to the SAP Fiori Launchpad as Quality Engineer.</w:t>
            </w:r>
          </w:p>
        </w:tc>
        <w:tc>
          <w:tcPr>
            <w:tcW w:w="0" w:type="auto"/>
          </w:tcPr>
          <w:p w:rsidR="00AE662F" w:rsidRDefault="00E46C80">
            <w:r>
              <w:t xml:space="preserve">The SAP </w:t>
            </w:r>
            <w:r>
              <w:t>Fiori Launchpad is displayed.</w:t>
            </w:r>
          </w:p>
        </w:tc>
        <w:tc>
          <w:tcPr>
            <w:tcW w:w="0" w:type="auto"/>
          </w:tcPr>
          <w:p w:rsidR="00AE662F" w:rsidRDefault="00AE662F"/>
        </w:tc>
      </w:tr>
      <w:tr w:rsidR="00AE662F" w:rsidTr="00E46C80">
        <w:tc>
          <w:tcPr>
            <w:tcW w:w="0" w:type="auto"/>
          </w:tcPr>
          <w:p w:rsidR="00AE662F" w:rsidRDefault="00E46C80">
            <w:r>
              <w:lastRenderedPageBreak/>
              <w:t>2</w:t>
            </w:r>
          </w:p>
        </w:tc>
        <w:tc>
          <w:tcPr>
            <w:tcW w:w="0" w:type="auto"/>
          </w:tcPr>
          <w:p w:rsidR="00AE662F" w:rsidRDefault="00E46C80">
            <w:r>
              <w:rPr>
                <w:rStyle w:val="SAPEmphasis"/>
              </w:rPr>
              <w:t>Access the App</w:t>
            </w:r>
          </w:p>
        </w:tc>
        <w:tc>
          <w:tcPr>
            <w:tcW w:w="0" w:type="auto"/>
          </w:tcPr>
          <w:p w:rsidR="00AE662F" w:rsidRDefault="00E46C80">
            <w:r>
              <w:t xml:space="preserve">Open </w:t>
            </w:r>
            <w:r>
              <w:rPr>
                <w:rStyle w:val="SAPScreenElement"/>
              </w:rPr>
              <w:t>Create Quality Notification</w:t>
            </w:r>
            <w:r>
              <w:t xml:space="preserve"> </w:t>
            </w:r>
            <w:r>
              <w:rPr>
                <w:rStyle w:val="SAPMonospace"/>
              </w:rPr>
              <w:t>(QM01)</w:t>
            </w:r>
            <w:r>
              <w:t>.</w:t>
            </w:r>
          </w:p>
        </w:tc>
        <w:tc>
          <w:tcPr>
            <w:tcW w:w="0" w:type="auto"/>
          </w:tcPr>
          <w:p w:rsidR="00AE662F" w:rsidRDefault="00E46C80">
            <w:r>
              <w:t xml:space="preserve">The </w:t>
            </w:r>
            <w:r>
              <w:rPr>
                <w:rStyle w:val="SAPScreenElement"/>
              </w:rPr>
              <w:t>Create Notification: Initial Screen</w:t>
            </w:r>
            <w:r>
              <w:t xml:space="preserve"> displays.</w:t>
            </w:r>
          </w:p>
        </w:tc>
        <w:tc>
          <w:tcPr>
            <w:tcW w:w="0" w:type="auto"/>
          </w:tcPr>
          <w:p w:rsidR="00AE662F" w:rsidRDefault="00AE662F"/>
        </w:tc>
      </w:tr>
      <w:tr w:rsidR="00AE662F" w:rsidTr="00E46C80">
        <w:tc>
          <w:tcPr>
            <w:tcW w:w="0" w:type="auto"/>
          </w:tcPr>
          <w:p w:rsidR="00AE662F" w:rsidRDefault="00E46C80">
            <w:r>
              <w:t>3</w:t>
            </w:r>
          </w:p>
        </w:tc>
        <w:tc>
          <w:tcPr>
            <w:tcW w:w="0" w:type="auto"/>
          </w:tcPr>
          <w:p w:rsidR="00AE662F" w:rsidRDefault="00E46C80">
            <w:r>
              <w:rPr>
                <w:rStyle w:val="SAPEmphasis"/>
              </w:rPr>
              <w:t>Create the Notification</w:t>
            </w:r>
          </w:p>
        </w:tc>
        <w:tc>
          <w:tcPr>
            <w:tcW w:w="0" w:type="auto"/>
          </w:tcPr>
          <w:p w:rsidR="00E46C80" w:rsidRDefault="00E46C80">
            <w:r>
              <w:t xml:space="preserve">Make the following entries and choose button </w:t>
            </w:r>
            <w:r>
              <w:rPr>
                <w:rStyle w:val="SAPScreenElement"/>
              </w:rPr>
              <w:t>Notification</w:t>
            </w:r>
            <w:r>
              <w:t>.</w:t>
            </w:r>
          </w:p>
          <w:p w:rsidR="00E46C80" w:rsidRDefault="00E46C80">
            <w:pPr>
              <w:pStyle w:val="listpara1"/>
              <w:numPr>
                <w:ilvl w:val="0"/>
                <w:numId w:val="5"/>
              </w:numPr>
            </w:pPr>
            <w:r>
              <w:rPr>
                <w:rStyle w:val="SAPScreenElement"/>
              </w:rPr>
              <w:t>Notification Type</w:t>
            </w:r>
            <w:r>
              <w:t xml:space="preserve">: </w:t>
            </w:r>
            <w:r>
              <w:rPr>
                <w:rStyle w:val="SAPUserEntry"/>
              </w:rPr>
              <w:t>Q2</w:t>
            </w:r>
          </w:p>
          <w:p w:rsidR="00E46C80" w:rsidRDefault="00E46C80">
            <w:r>
              <w:t xml:space="preserve">In the dialogue box </w:t>
            </w:r>
            <w:r>
              <w:rPr>
                <w:rStyle w:val="SAPScreenElement"/>
              </w:rPr>
              <w:t>Create Notification: Initial Screen</w:t>
            </w:r>
            <w:r>
              <w:t xml:space="preserve">, enter the following data and choose </w:t>
            </w:r>
            <w:r>
              <w:rPr>
                <w:rStyle w:val="SAPScreenElement"/>
              </w:rPr>
              <w:t>Continue</w:t>
            </w:r>
            <w:r>
              <w:t>.</w:t>
            </w:r>
          </w:p>
          <w:p w:rsidR="00AE662F" w:rsidRDefault="00E46C80">
            <w:pPr>
              <w:pStyle w:val="listpara1"/>
              <w:numPr>
                <w:ilvl w:val="0"/>
                <w:numId w:val="6"/>
              </w:numPr>
            </w:pPr>
            <w:r>
              <w:rPr>
                <w:rStyle w:val="SAPScreenElement"/>
              </w:rPr>
              <w:t>Purchasing Document</w:t>
            </w:r>
            <w:r>
              <w:t xml:space="preserve">: </w:t>
            </w:r>
            <w:r>
              <w:rPr>
                <w:rStyle w:val="SAPUserEntry"/>
              </w:rPr>
              <w:t>purchase order and purchase order item</w:t>
            </w:r>
          </w:p>
        </w:tc>
        <w:tc>
          <w:tcPr>
            <w:tcW w:w="0" w:type="auto"/>
          </w:tcPr>
          <w:p w:rsidR="00E46C80" w:rsidRDefault="00E46C80">
            <w:r>
              <w:t xml:space="preserve">The </w:t>
            </w:r>
            <w:r>
              <w:rPr>
                <w:rStyle w:val="SAPScreenElement"/>
              </w:rPr>
              <w:t>Cre</w:t>
            </w:r>
            <w:r>
              <w:rPr>
                <w:rStyle w:val="SAPScreenElement"/>
              </w:rPr>
              <w:t>ate Notification: Complaints ag. Suppl.</w:t>
            </w:r>
            <w:r>
              <w:t xml:space="preserve"> displays.</w:t>
            </w:r>
          </w:p>
          <w:p w:rsidR="00AE662F" w:rsidRDefault="00E46C80">
            <w:r>
              <w:t>By entering material document and/or purchasing document, related data will be automatically transferred to the notification.</w:t>
            </w:r>
          </w:p>
        </w:tc>
        <w:tc>
          <w:tcPr>
            <w:tcW w:w="0" w:type="auto"/>
          </w:tcPr>
          <w:p w:rsidR="00AE662F" w:rsidRDefault="00AE662F"/>
        </w:tc>
      </w:tr>
      <w:tr w:rsidR="00AE662F" w:rsidTr="00E46C80">
        <w:tc>
          <w:tcPr>
            <w:tcW w:w="0" w:type="auto"/>
          </w:tcPr>
          <w:p w:rsidR="00AE662F" w:rsidRDefault="00E46C80">
            <w:r>
              <w:t>4</w:t>
            </w:r>
          </w:p>
        </w:tc>
        <w:tc>
          <w:tcPr>
            <w:tcW w:w="0" w:type="auto"/>
          </w:tcPr>
          <w:p w:rsidR="00AE662F" w:rsidRDefault="00E46C80">
            <w:r>
              <w:rPr>
                <w:rStyle w:val="SAPEmphasis"/>
              </w:rPr>
              <w:t>Enter Notification Data</w:t>
            </w:r>
          </w:p>
        </w:tc>
        <w:tc>
          <w:tcPr>
            <w:tcW w:w="0" w:type="auto"/>
          </w:tcPr>
          <w:p w:rsidR="00E46C80" w:rsidRDefault="00E46C80">
            <w:r>
              <w:t xml:space="preserve">In the </w:t>
            </w:r>
            <w:r>
              <w:rPr>
                <w:rStyle w:val="SAPScreenElement"/>
              </w:rPr>
              <w:t>Reference Object</w:t>
            </w:r>
            <w:r>
              <w:t xml:space="preserve"> part under </w:t>
            </w:r>
            <w:r>
              <w:rPr>
                <w:rStyle w:val="SAPScreenElement"/>
              </w:rPr>
              <w:t>Reference Objec</w:t>
            </w:r>
            <w:r>
              <w:rPr>
                <w:rStyle w:val="SAPScreenElement"/>
              </w:rPr>
              <w:t>ts</w:t>
            </w:r>
            <w:r>
              <w:t xml:space="preserve"> tab, make the following entries:</w:t>
            </w:r>
          </w:p>
          <w:p w:rsidR="00AE662F" w:rsidRDefault="00E46C80">
            <w:pPr>
              <w:pStyle w:val="listpara1"/>
              <w:numPr>
                <w:ilvl w:val="0"/>
                <w:numId w:val="7"/>
              </w:numPr>
            </w:pPr>
            <w:r>
              <w:rPr>
                <w:rStyle w:val="SAPScreenElement"/>
              </w:rPr>
              <w:t>Material</w:t>
            </w:r>
            <w:r>
              <w:t xml:space="preserve">: </w:t>
            </w:r>
            <w:r>
              <w:rPr>
                <w:rStyle w:val="SAPUserEntry"/>
              </w:rPr>
              <w:t>&lt;Material Number&gt;</w:t>
            </w:r>
            <w:r>
              <w:t xml:space="preserve">, for example, </w:t>
            </w:r>
            <w:r>
              <w:rPr>
                <w:rStyle w:val="SAPUserEntry"/>
              </w:rPr>
              <w:t>QM001</w:t>
            </w:r>
          </w:p>
          <w:p w:rsidR="00E46C80" w:rsidRDefault="00E46C80">
            <w:pPr>
              <w:pStyle w:val="listpara1"/>
              <w:numPr>
                <w:ilvl w:val="0"/>
                <w:numId w:val="3"/>
              </w:numPr>
            </w:pPr>
            <w:r>
              <w:rPr>
                <w:rStyle w:val="SAPScreenElement"/>
              </w:rPr>
              <w:t>Plant for Material:</w:t>
            </w:r>
            <w:r>
              <w:t xml:space="preserve"> </w:t>
            </w:r>
            <w:r>
              <w:rPr>
                <w:rStyle w:val="SAPUserEntry"/>
              </w:rPr>
              <w:t>1010</w:t>
            </w:r>
          </w:p>
          <w:p w:rsidR="00E46C80" w:rsidRDefault="00E46C80">
            <w:r>
              <w:t xml:space="preserve">In the </w:t>
            </w:r>
            <w:r>
              <w:rPr>
                <w:rStyle w:val="SAPScreenElement"/>
              </w:rPr>
              <w:t>Contact Person</w:t>
            </w:r>
            <w:r>
              <w:t xml:space="preserve"> part under </w:t>
            </w:r>
            <w:r>
              <w:rPr>
                <w:rStyle w:val="SAPScreenElement"/>
              </w:rPr>
              <w:t>Reference Objects</w:t>
            </w:r>
            <w:r>
              <w:t xml:space="preserve"> tab, make the following entries:</w:t>
            </w:r>
          </w:p>
          <w:p w:rsidR="00E46C80" w:rsidRDefault="00E46C80">
            <w:pPr>
              <w:pStyle w:val="listpara1"/>
              <w:numPr>
                <w:ilvl w:val="0"/>
                <w:numId w:val="8"/>
              </w:numPr>
            </w:pPr>
            <w:r>
              <w:rPr>
                <w:rStyle w:val="SAPScreenElement"/>
              </w:rPr>
              <w:t>Supplier</w:t>
            </w:r>
            <w:r>
              <w:t xml:space="preserve">: </w:t>
            </w:r>
            <w:r>
              <w:rPr>
                <w:rStyle w:val="SAPUserEntry"/>
              </w:rPr>
              <w:t>&lt;Supplier Number&gt;</w:t>
            </w:r>
          </w:p>
          <w:p w:rsidR="00E46C80" w:rsidRDefault="00E46C80">
            <w:r>
              <w:t xml:space="preserve">In the </w:t>
            </w:r>
            <w:r>
              <w:rPr>
                <w:rStyle w:val="SAPScreenElement"/>
              </w:rPr>
              <w:t>DMS Links</w:t>
            </w:r>
            <w:r>
              <w:t xml:space="preserve"> part under </w:t>
            </w:r>
            <w:r>
              <w:rPr>
                <w:rStyle w:val="SAPScreenElement"/>
              </w:rPr>
              <w:t>Reference Objects</w:t>
            </w:r>
            <w:r>
              <w:t xml:space="preserve"> tab, you can attach document by choose + or click </w:t>
            </w:r>
            <w:r>
              <w:rPr>
                <w:rStyle w:val="SAPScreenElement"/>
              </w:rPr>
              <w:t>Create Document</w:t>
            </w:r>
            <w:r>
              <w:t>.</w:t>
            </w:r>
          </w:p>
          <w:p w:rsidR="00E46C80" w:rsidRDefault="00E46C80">
            <w:r>
              <w:t xml:space="preserve">In the </w:t>
            </w:r>
            <w:r>
              <w:rPr>
                <w:rStyle w:val="SAPScreenElement"/>
              </w:rPr>
              <w:t>Subject</w:t>
            </w:r>
            <w:r>
              <w:t xml:space="preserve"> part </w:t>
            </w:r>
            <w:r>
              <w:t xml:space="preserve">under </w:t>
            </w:r>
            <w:r>
              <w:rPr>
                <w:rStyle w:val="SAPScreenElement"/>
              </w:rPr>
              <w:t>Subject</w:t>
            </w:r>
            <w:r>
              <w:t xml:space="preserve"> tab, make the following entries:</w:t>
            </w:r>
          </w:p>
          <w:p w:rsidR="00AE662F" w:rsidRDefault="00E46C80">
            <w:pPr>
              <w:pStyle w:val="listpara1"/>
              <w:numPr>
                <w:ilvl w:val="0"/>
                <w:numId w:val="9"/>
              </w:numPr>
            </w:pPr>
            <w:r>
              <w:rPr>
                <w:rStyle w:val="SAPScreenElement"/>
              </w:rPr>
              <w:t>Coding</w:t>
            </w:r>
            <w:r>
              <w:t>: for example,</w:t>
            </w:r>
            <w:r>
              <w:rPr>
                <w:rStyle w:val="SAPUserEntry"/>
              </w:rPr>
              <w:t>QM-COD (Problem Details)</w:t>
            </w:r>
            <w:r>
              <w:t xml:space="preserve">; </w:t>
            </w:r>
            <w:r>
              <w:rPr>
                <w:rStyle w:val="SAPUserEntry"/>
              </w:rPr>
              <w:t>0001 (Logistical issue)</w:t>
            </w:r>
          </w:p>
          <w:p w:rsidR="00AE662F" w:rsidRDefault="00E46C80">
            <w:pPr>
              <w:pStyle w:val="listpara1"/>
              <w:numPr>
                <w:ilvl w:val="0"/>
                <w:numId w:val="3"/>
              </w:numPr>
            </w:pPr>
            <w:r>
              <w:rPr>
                <w:rStyle w:val="SAPScreenElement"/>
              </w:rPr>
              <w:t>Description</w:t>
            </w:r>
            <w:r>
              <w:t xml:space="preserve">: for example, </w:t>
            </w:r>
            <w:r>
              <w:rPr>
                <w:rStyle w:val="SAPUserEntry"/>
              </w:rPr>
              <w:t>Delivery issue</w:t>
            </w:r>
          </w:p>
          <w:p w:rsidR="00E46C80" w:rsidRDefault="00E46C80">
            <w:pPr>
              <w:pStyle w:val="listpara1"/>
              <w:numPr>
                <w:ilvl w:val="0"/>
                <w:numId w:val="3"/>
              </w:numPr>
            </w:pPr>
            <w:r>
              <w:rPr>
                <w:rStyle w:val="SAPScreenElement"/>
              </w:rPr>
              <w:t>Long text:</w:t>
            </w:r>
            <w:r>
              <w:t xml:space="preserve"> </w:t>
            </w:r>
            <w:r>
              <w:rPr>
                <w:rStyle w:val="SAPUserEntry"/>
              </w:rPr>
              <w:t>enter the short text to describe the complaint, for example, delivered product damaged</w:t>
            </w:r>
          </w:p>
          <w:p w:rsidR="00E46C80" w:rsidRDefault="00E46C80">
            <w:r>
              <w:t xml:space="preserve">In the </w:t>
            </w:r>
            <w:r>
              <w:rPr>
                <w:rStyle w:val="SAPScreenElement"/>
              </w:rPr>
              <w:t>Exe</w:t>
            </w:r>
            <w:r>
              <w:rPr>
                <w:rStyle w:val="SAPScreenElement"/>
              </w:rPr>
              <w:t>cution</w:t>
            </w:r>
            <w:r>
              <w:t xml:space="preserve"> part in </w:t>
            </w:r>
            <w:r>
              <w:rPr>
                <w:rStyle w:val="SAPScreenElement"/>
              </w:rPr>
              <w:t>Subject</w:t>
            </w:r>
            <w:r>
              <w:t xml:space="preserve"> tab, make the following entries</w:t>
            </w:r>
          </w:p>
          <w:p w:rsidR="00AE662F" w:rsidRDefault="00E46C80">
            <w:pPr>
              <w:pStyle w:val="listpara1"/>
              <w:numPr>
                <w:ilvl w:val="0"/>
                <w:numId w:val="10"/>
              </w:numPr>
            </w:pPr>
            <w:r>
              <w:rPr>
                <w:rStyle w:val="SAPScreenElement"/>
              </w:rPr>
              <w:t>Priority</w:t>
            </w:r>
            <w:r>
              <w:t xml:space="preserve">: </w:t>
            </w:r>
            <w:r>
              <w:rPr>
                <w:rStyle w:val="SAPUserEntry"/>
              </w:rPr>
              <w:t>select a priority</w:t>
            </w:r>
          </w:p>
          <w:p w:rsidR="00AE662F" w:rsidRDefault="00E46C80">
            <w:pPr>
              <w:pStyle w:val="listpara1"/>
              <w:numPr>
                <w:ilvl w:val="0"/>
                <w:numId w:val="3"/>
              </w:numPr>
            </w:pPr>
            <w:r>
              <w:rPr>
                <w:rStyle w:val="SAPScreenElement"/>
              </w:rPr>
              <w:t>Required Start</w:t>
            </w:r>
            <w:r>
              <w:t xml:space="preserve">: </w:t>
            </w:r>
            <w:r>
              <w:rPr>
                <w:rStyle w:val="SAPUserEntry"/>
              </w:rPr>
              <w:t>today</w:t>
            </w:r>
          </w:p>
          <w:p w:rsidR="00AE662F" w:rsidRDefault="00E46C80">
            <w:pPr>
              <w:pStyle w:val="listpara1"/>
              <w:numPr>
                <w:ilvl w:val="0"/>
                <w:numId w:val="3"/>
              </w:numPr>
            </w:pPr>
            <w:r>
              <w:rPr>
                <w:rStyle w:val="SAPScreenElement"/>
              </w:rPr>
              <w:t>Required End</w:t>
            </w:r>
            <w:r>
              <w:t xml:space="preserve">: </w:t>
            </w:r>
            <w:r>
              <w:rPr>
                <w:rStyle w:val="SAPUserEntry"/>
              </w:rPr>
              <w:t>today + 30 days</w:t>
            </w:r>
          </w:p>
          <w:p w:rsidR="00E46C80" w:rsidRDefault="00E46C80">
            <w:pPr>
              <w:pStyle w:val="listpara1"/>
              <w:numPr>
                <w:ilvl w:val="0"/>
                <w:numId w:val="3"/>
              </w:numPr>
            </w:pPr>
            <w:r>
              <w:rPr>
                <w:rStyle w:val="SAPScreenElement"/>
              </w:rPr>
              <w:t>Coordinator</w:t>
            </w:r>
            <w:r>
              <w:t xml:space="preserve">: </w:t>
            </w:r>
            <w:r>
              <w:rPr>
                <w:rStyle w:val="SAPUserEntry"/>
              </w:rPr>
              <w:t>enter the coordinator</w:t>
            </w:r>
          </w:p>
          <w:p w:rsidR="00E46C80" w:rsidRDefault="00E46C80">
            <w:r>
              <w:t xml:space="preserve">In the </w:t>
            </w:r>
            <w:r>
              <w:rPr>
                <w:rStyle w:val="SAPScreenElement"/>
              </w:rPr>
              <w:t>Quantities</w:t>
            </w:r>
            <w:r>
              <w:t xml:space="preserve"> part in </w:t>
            </w:r>
            <w:r>
              <w:rPr>
                <w:rStyle w:val="SAPScreenElement"/>
              </w:rPr>
              <w:t>Subject</w:t>
            </w:r>
            <w:r>
              <w:t xml:space="preserve"> tab, make the following entries:</w:t>
            </w:r>
          </w:p>
          <w:p w:rsidR="00AE662F" w:rsidRDefault="00E46C80">
            <w:pPr>
              <w:pStyle w:val="listpara1"/>
              <w:numPr>
                <w:ilvl w:val="0"/>
                <w:numId w:val="11"/>
              </w:numPr>
            </w:pPr>
            <w:r>
              <w:rPr>
                <w:rStyle w:val="SAPScreenElement"/>
              </w:rPr>
              <w:t>Complaint Qty:</w:t>
            </w:r>
            <w:r>
              <w:t xml:space="preserve"> </w:t>
            </w:r>
            <w:r>
              <w:rPr>
                <w:rStyle w:val="SAPUserEntry"/>
              </w:rPr>
              <w:t>number of defect items</w:t>
            </w:r>
          </w:p>
          <w:p w:rsidR="00E46C80" w:rsidRDefault="00E46C80">
            <w:pPr>
              <w:pStyle w:val="listpara1"/>
              <w:numPr>
                <w:ilvl w:val="0"/>
                <w:numId w:val="3"/>
              </w:numPr>
            </w:pPr>
            <w:r>
              <w:rPr>
                <w:rStyle w:val="SAPScreenElement"/>
              </w:rPr>
              <w:t>Ref. Quantity:</w:t>
            </w:r>
            <w:r>
              <w:t xml:space="preserve"> </w:t>
            </w:r>
            <w:r>
              <w:rPr>
                <w:rStyle w:val="SAPUserEntry"/>
              </w:rPr>
              <w:t>number of delivered items</w:t>
            </w:r>
          </w:p>
          <w:p w:rsidR="00E46C80" w:rsidRDefault="00E46C80">
            <w:r>
              <w:t xml:space="preserve">In the </w:t>
            </w:r>
            <w:r>
              <w:rPr>
                <w:rStyle w:val="SAPScreenElement"/>
              </w:rPr>
              <w:t>Dates/Times</w:t>
            </w:r>
            <w:r>
              <w:t xml:space="preserve"> tab, you can check the </w:t>
            </w:r>
            <w:r>
              <w:rPr>
                <w:rStyle w:val="SAPScreenElement"/>
              </w:rPr>
              <w:t>Notification Date</w:t>
            </w:r>
            <w:r>
              <w:t xml:space="preserve"> created automatically as today's date. Enter your name in the f</w:t>
            </w:r>
            <w:r>
              <w:t xml:space="preserve">iled </w:t>
            </w:r>
            <w:r>
              <w:rPr>
                <w:rStyle w:val="SAPScreenElement"/>
              </w:rPr>
              <w:t>Reported By</w:t>
            </w:r>
            <w:r>
              <w:t xml:space="preserve">. You can also edit </w:t>
            </w:r>
            <w:r>
              <w:rPr>
                <w:rStyle w:val="SAPScreenElement"/>
              </w:rPr>
              <w:t>Start/End Dates</w:t>
            </w:r>
            <w:r>
              <w:t xml:space="preserve"> of the notification.</w:t>
            </w:r>
          </w:p>
          <w:p w:rsidR="00E46C80" w:rsidRDefault="00E46C80">
            <w:r>
              <w:lastRenderedPageBreak/>
              <w:t xml:space="preserve">If required, select </w:t>
            </w:r>
            <w:r>
              <w:rPr>
                <w:rStyle w:val="SAPScreenElement"/>
              </w:rPr>
              <w:t>Goto &gt; Partner</w:t>
            </w:r>
            <w:r>
              <w:t xml:space="preserve"> in the application menu to navigate to the Partners screen and add additional partner functions and partner IDs (e.g. </w:t>
            </w:r>
            <w:r>
              <w:rPr>
                <w:rStyle w:val="SAPScreenElement"/>
              </w:rPr>
              <w:t>Interested Party</w:t>
            </w:r>
            <w:r>
              <w:t>). After havi</w:t>
            </w:r>
            <w:r>
              <w:t>ng completed partner maintenance, navigate back.</w:t>
            </w:r>
          </w:p>
          <w:p w:rsidR="00AE662F" w:rsidRDefault="00E46C80">
            <w:r>
              <w:t xml:space="preserve">Change notification status by choosing </w:t>
            </w:r>
            <w:r>
              <w:rPr>
                <w:rStyle w:val="SAPScreenElement"/>
              </w:rPr>
              <w:t>Put in Process</w:t>
            </w:r>
            <w:r>
              <w:t xml:space="preserve"> button.</w:t>
            </w:r>
          </w:p>
        </w:tc>
        <w:tc>
          <w:tcPr>
            <w:tcW w:w="0" w:type="auto"/>
          </w:tcPr>
          <w:p w:rsidR="00E46C80" w:rsidRDefault="00E46C80">
            <w:r>
              <w:lastRenderedPageBreak/>
              <w:t>Required start and required end date are changed according the selected priority after choosing enter button.</w:t>
            </w:r>
          </w:p>
          <w:p w:rsidR="00AE662F" w:rsidRDefault="00E46C80">
            <w:r>
              <w:t>Quantities are copied from the re</w:t>
            </w:r>
            <w:r>
              <w:t>ferenced purchase order at creation of the notification.</w:t>
            </w:r>
          </w:p>
        </w:tc>
        <w:tc>
          <w:tcPr>
            <w:tcW w:w="0" w:type="auto"/>
          </w:tcPr>
          <w:p w:rsidR="00AE662F" w:rsidRDefault="00AE662F"/>
        </w:tc>
      </w:tr>
      <w:tr w:rsidR="00AE662F" w:rsidTr="00E46C80">
        <w:tc>
          <w:tcPr>
            <w:tcW w:w="0" w:type="auto"/>
          </w:tcPr>
          <w:p w:rsidR="00AE662F" w:rsidRDefault="00E46C80">
            <w:r>
              <w:t>5</w:t>
            </w:r>
          </w:p>
        </w:tc>
        <w:tc>
          <w:tcPr>
            <w:tcW w:w="0" w:type="auto"/>
          </w:tcPr>
          <w:p w:rsidR="00AE662F" w:rsidRDefault="00E46C80">
            <w:r>
              <w:rPr>
                <w:rStyle w:val="SAPEmphasis"/>
              </w:rPr>
              <w:t>Save Notification</w:t>
            </w:r>
          </w:p>
        </w:tc>
        <w:tc>
          <w:tcPr>
            <w:tcW w:w="0" w:type="auto"/>
          </w:tcPr>
          <w:p w:rsidR="00E46C80" w:rsidRDefault="00E46C80">
            <w:r>
              <w:t xml:space="preserve">Choose the </w:t>
            </w:r>
            <w:r>
              <w:rPr>
                <w:rStyle w:val="SAPScreenElement"/>
              </w:rPr>
              <w:t>Save</w:t>
            </w:r>
            <w:r>
              <w:t xml:space="preserve"> button to save the notification.</w:t>
            </w:r>
          </w:p>
          <w:p w:rsidR="00AE662F" w:rsidRDefault="00E46C80">
            <w:r>
              <w:t>Write down notification number: ____________________</w:t>
            </w:r>
          </w:p>
        </w:tc>
        <w:tc>
          <w:tcPr>
            <w:tcW w:w="0" w:type="auto"/>
          </w:tcPr>
          <w:p w:rsidR="00AE662F" w:rsidRDefault="00E46C80">
            <w:r>
              <w:t>Notification is saved and notification ID is generated.</w:t>
            </w:r>
          </w:p>
        </w:tc>
        <w:tc>
          <w:tcPr>
            <w:tcW w:w="0" w:type="auto"/>
          </w:tcPr>
          <w:p w:rsidR="00AE662F" w:rsidRDefault="00AE662F"/>
        </w:tc>
      </w:tr>
    </w:tbl>
    <w:p w:rsidR="00AE662F" w:rsidRDefault="00E46C80">
      <w:pPr>
        <w:pStyle w:val="Heading2"/>
      </w:pPr>
      <w:bookmarkStart w:id="22" w:name="unique_10"/>
      <w:bookmarkStart w:id="23" w:name="_Toc51210492"/>
      <w:r>
        <w:t>Capture Defects and Document Immediate Actions</w:t>
      </w:r>
      <w:bookmarkEnd w:id="22"/>
      <w:bookmarkEnd w:id="23"/>
    </w:p>
    <w:p w:rsidR="00AE662F" w:rsidRDefault="00E46C80">
      <w:pPr>
        <w:pStyle w:val="SAPKeyblockTitle"/>
      </w:pPr>
      <w:r>
        <w:t>Test Administration</w:t>
      </w:r>
    </w:p>
    <w:p w:rsidR="00AE662F" w:rsidRDefault="00E46C80">
      <w:r>
        <w:t xml:space="preserve">Customer project: Fill </w:t>
      </w:r>
      <w:r>
        <w:t>in the project-specific parts.</w:t>
      </w:r>
    </w:p>
    <w:p w:rsidR="00AE662F" w:rsidRDefault="00AE662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rPr>
                <w:rStyle w:val="SAPEmphasis"/>
              </w:rPr>
              <w:t>Test Case ID</w:t>
            </w:r>
          </w:p>
        </w:tc>
        <w:tc>
          <w:tcPr>
            <w:tcW w:w="0" w:type="auto"/>
            <w:shd w:val="clear" w:color="auto" w:fill="auto"/>
            <w:tcMar>
              <w:top w:w="29" w:type="dxa"/>
              <w:left w:w="29" w:type="dxa"/>
              <w:bottom w:w="29" w:type="dxa"/>
              <w:right w:w="29" w:type="dxa"/>
            </w:tcMar>
          </w:tcPr>
          <w:p w:rsidR="00AE662F" w:rsidRDefault="00E46C80">
            <w:r>
              <w:t>&lt;X.XX&gt;</w:t>
            </w:r>
          </w:p>
        </w:tc>
        <w:tc>
          <w:tcPr>
            <w:tcW w:w="0" w:type="auto"/>
            <w:shd w:val="clear" w:color="auto" w:fill="auto"/>
            <w:tcMar>
              <w:top w:w="29" w:type="dxa"/>
              <w:left w:w="29" w:type="dxa"/>
              <w:bottom w:w="29" w:type="dxa"/>
              <w:right w:w="29" w:type="dxa"/>
            </w:tcMar>
          </w:tcPr>
          <w:p w:rsidR="00AE662F" w:rsidRDefault="00E46C80">
            <w:r>
              <w:rPr>
                <w:rStyle w:val="SAPEmphasis"/>
              </w:rPr>
              <w:t>Tester Name</w:t>
            </w:r>
          </w:p>
        </w:tc>
        <w:tc>
          <w:tcPr>
            <w:tcW w:w="0" w:type="auto"/>
            <w:shd w:val="clear" w:color="auto" w:fill="auto"/>
            <w:tcMar>
              <w:top w:w="29" w:type="dxa"/>
              <w:left w:w="29" w:type="dxa"/>
              <w:bottom w:w="29" w:type="dxa"/>
              <w:right w:w="29" w:type="dxa"/>
            </w:tcMar>
          </w:tcPr>
          <w:p w:rsidR="00AE662F" w:rsidRDefault="00AE662F"/>
        </w:tc>
        <w:tc>
          <w:tcPr>
            <w:tcW w:w="0" w:type="auto"/>
            <w:shd w:val="clear" w:color="auto" w:fill="auto"/>
            <w:tcMar>
              <w:top w:w="29" w:type="dxa"/>
              <w:left w:w="29" w:type="dxa"/>
              <w:bottom w:w="29" w:type="dxa"/>
              <w:right w:w="29" w:type="dxa"/>
            </w:tcMar>
          </w:tcPr>
          <w:p w:rsidR="00AE662F" w:rsidRDefault="00E46C80">
            <w:r>
              <w:rPr>
                <w:rStyle w:val="SAPEmphasis"/>
              </w:rPr>
              <w:t>Testing Date</w:t>
            </w:r>
          </w:p>
        </w:tc>
        <w:tc>
          <w:tcPr>
            <w:tcW w:w="0" w:type="auto"/>
            <w:shd w:val="clear" w:color="auto" w:fill="auto"/>
            <w:tcMar>
              <w:top w:w="29" w:type="dxa"/>
              <w:left w:w="29" w:type="dxa"/>
              <w:bottom w:w="29" w:type="dxa"/>
              <w:right w:w="29" w:type="dxa"/>
            </w:tcMar>
          </w:tcPr>
          <w:p w:rsidR="00AE662F" w:rsidRDefault="00E46C80">
            <w:r>
              <w:rPr>
                <w:rStyle w:val="SAPUserEntry"/>
              </w:rPr>
              <w:t>Enter a test date.</w:t>
            </w:r>
          </w:p>
        </w:tc>
      </w:tr>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t>Business Role(s)</w:t>
            </w:r>
          </w:p>
        </w:tc>
        <w:tc>
          <w:tcPr>
            <w:tcW w:w="0" w:type="auto"/>
            <w:gridSpan w:val="5"/>
            <w:shd w:val="clear" w:color="auto" w:fill="auto"/>
            <w:tcMar>
              <w:top w:w="29" w:type="dxa"/>
              <w:left w:w="29" w:type="dxa"/>
              <w:bottom w:w="29" w:type="dxa"/>
              <w:right w:w="29" w:type="dxa"/>
            </w:tcMar>
          </w:tcPr>
          <w:p w:rsidR="00AE662F" w:rsidRDefault="00AE662F"/>
        </w:tc>
      </w:tr>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rPr>
                <w:rStyle w:val="SAPEmphasis"/>
              </w:rPr>
              <w:t>Responsibility</w:t>
            </w:r>
          </w:p>
        </w:tc>
        <w:tc>
          <w:tcPr>
            <w:tcW w:w="0" w:type="auto"/>
            <w:gridSpan w:val="3"/>
            <w:shd w:val="clear" w:color="auto" w:fill="auto"/>
            <w:tcMar>
              <w:top w:w="29" w:type="dxa"/>
              <w:left w:w="29" w:type="dxa"/>
              <w:bottom w:w="29" w:type="dxa"/>
              <w:right w:w="29" w:type="dxa"/>
            </w:tcMar>
          </w:tcPr>
          <w:p w:rsidR="00AE662F" w:rsidRDefault="00E46C80">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AE662F" w:rsidRDefault="00E46C80">
            <w:r>
              <w:rPr>
                <w:rStyle w:val="SAPEmphasis"/>
              </w:rPr>
              <w:t>Duration</w:t>
            </w:r>
          </w:p>
        </w:tc>
        <w:tc>
          <w:tcPr>
            <w:tcW w:w="0" w:type="auto"/>
            <w:shd w:val="clear" w:color="auto" w:fill="auto"/>
            <w:tcMar>
              <w:top w:w="29" w:type="dxa"/>
              <w:left w:w="29" w:type="dxa"/>
              <w:bottom w:w="29" w:type="dxa"/>
              <w:right w:w="29" w:type="dxa"/>
            </w:tcMar>
          </w:tcPr>
          <w:p w:rsidR="00AE662F" w:rsidRDefault="00E46C80">
            <w:r>
              <w:rPr>
                <w:rStyle w:val="SAPUserEntry"/>
              </w:rPr>
              <w:t>Enter a duration.</w:t>
            </w:r>
          </w:p>
        </w:tc>
      </w:tr>
    </w:tbl>
    <w:p w:rsidR="00AE662F" w:rsidRDefault="00E46C80">
      <w:pPr>
        <w:pStyle w:val="SAPKeyblockTitle"/>
      </w:pPr>
      <w:r>
        <w:t>Purpose</w:t>
      </w:r>
    </w:p>
    <w:p w:rsidR="00AE662F" w:rsidRDefault="00E46C80">
      <w:r>
        <w:t xml:space="preserve">In this </w:t>
      </w:r>
      <w:r>
        <w:t>process step, defects are documented using code groups and codes for defect type. Futhermore, immediate actions on defect or notification level are entered for documentation purposes.</w:t>
      </w:r>
    </w:p>
    <w:p w:rsidR="00AE662F" w:rsidRDefault="00E46C80">
      <w:pPr>
        <w:pStyle w:val="SAPKeyblockTitle"/>
      </w:pPr>
      <w:r>
        <w:lastRenderedPageBreak/>
        <w:t>Procedure</w:t>
      </w:r>
    </w:p>
    <w:tbl>
      <w:tblPr>
        <w:tblStyle w:val="SAPStandardTable"/>
        <w:tblW w:w="0" w:type="auto"/>
        <w:tblLook w:val="0620" w:firstRow="1" w:lastRow="0" w:firstColumn="0" w:lastColumn="0" w:noHBand="1" w:noVBand="1"/>
      </w:tblPr>
      <w:tblGrid>
        <w:gridCol w:w="794"/>
        <w:gridCol w:w="1216"/>
        <w:gridCol w:w="5700"/>
        <w:gridCol w:w="5586"/>
        <w:gridCol w:w="875"/>
      </w:tblGrid>
      <w:tr w:rsidR="00AE662F" w:rsidTr="00E46C80">
        <w:trPr>
          <w:cnfStyle w:val="100000000000" w:firstRow="1" w:lastRow="0" w:firstColumn="0" w:lastColumn="0" w:oddVBand="0" w:evenVBand="0" w:oddHBand="0" w:evenHBand="0" w:firstRowFirstColumn="0" w:firstRowLastColumn="0" w:lastRowFirstColumn="0" w:lastRowLastColumn="0"/>
        </w:trPr>
        <w:tc>
          <w:tcPr>
            <w:tcW w:w="0" w:type="auto"/>
          </w:tcPr>
          <w:p w:rsidR="00AE662F" w:rsidRDefault="00E46C80">
            <w:pPr>
              <w:pStyle w:val="SAPTableHeader"/>
            </w:pPr>
            <w:r>
              <w:t>Test Step #</w:t>
            </w:r>
          </w:p>
        </w:tc>
        <w:tc>
          <w:tcPr>
            <w:tcW w:w="0" w:type="auto"/>
          </w:tcPr>
          <w:p w:rsidR="00AE662F" w:rsidRDefault="00E46C80">
            <w:pPr>
              <w:pStyle w:val="SAPTableHeader"/>
            </w:pPr>
            <w:r>
              <w:t>Test Step Name</w:t>
            </w:r>
          </w:p>
        </w:tc>
        <w:tc>
          <w:tcPr>
            <w:tcW w:w="0" w:type="auto"/>
          </w:tcPr>
          <w:p w:rsidR="00AE662F" w:rsidRDefault="00E46C80">
            <w:pPr>
              <w:pStyle w:val="SAPTableHeader"/>
            </w:pPr>
            <w:r>
              <w:t>Instruction</w:t>
            </w:r>
          </w:p>
        </w:tc>
        <w:tc>
          <w:tcPr>
            <w:tcW w:w="0" w:type="auto"/>
          </w:tcPr>
          <w:p w:rsidR="00AE662F" w:rsidRDefault="00E46C80">
            <w:pPr>
              <w:pStyle w:val="SAPTableHeader"/>
            </w:pPr>
            <w:r>
              <w:t>Expected Result</w:t>
            </w:r>
          </w:p>
        </w:tc>
        <w:tc>
          <w:tcPr>
            <w:tcW w:w="0" w:type="auto"/>
          </w:tcPr>
          <w:p w:rsidR="00AE662F" w:rsidRDefault="00E46C80">
            <w:pPr>
              <w:pStyle w:val="SAPTableHeader"/>
            </w:pPr>
            <w:r>
              <w:t>Commen</w:t>
            </w:r>
            <w:r>
              <w:t>ts</w:t>
            </w:r>
          </w:p>
        </w:tc>
      </w:tr>
      <w:tr w:rsidR="00AE662F" w:rsidTr="00E46C80">
        <w:tc>
          <w:tcPr>
            <w:tcW w:w="0" w:type="auto"/>
          </w:tcPr>
          <w:p w:rsidR="00AE662F" w:rsidRDefault="00E46C80">
            <w:r>
              <w:t>1</w:t>
            </w:r>
          </w:p>
        </w:tc>
        <w:tc>
          <w:tcPr>
            <w:tcW w:w="0" w:type="auto"/>
          </w:tcPr>
          <w:p w:rsidR="00AE662F" w:rsidRDefault="00E46C80">
            <w:r>
              <w:rPr>
                <w:rStyle w:val="SAPEmphasis"/>
              </w:rPr>
              <w:t>Log on</w:t>
            </w:r>
          </w:p>
        </w:tc>
        <w:tc>
          <w:tcPr>
            <w:tcW w:w="0" w:type="auto"/>
          </w:tcPr>
          <w:p w:rsidR="00AE662F" w:rsidRDefault="00E46C80">
            <w:r>
              <w:t>Log on to the SAP Fiori launchpad as Quality Engineer.</w:t>
            </w:r>
          </w:p>
        </w:tc>
        <w:tc>
          <w:tcPr>
            <w:tcW w:w="0" w:type="auto"/>
          </w:tcPr>
          <w:p w:rsidR="00AE662F" w:rsidRDefault="00E46C80">
            <w:r>
              <w:t>The SAP Fiori Launchpad is displayed.</w:t>
            </w:r>
          </w:p>
        </w:tc>
        <w:tc>
          <w:tcPr>
            <w:tcW w:w="0" w:type="auto"/>
          </w:tcPr>
          <w:p w:rsidR="00AE662F" w:rsidRDefault="00AE662F"/>
        </w:tc>
      </w:tr>
      <w:tr w:rsidR="00AE662F" w:rsidTr="00E46C80">
        <w:tc>
          <w:tcPr>
            <w:tcW w:w="0" w:type="auto"/>
          </w:tcPr>
          <w:p w:rsidR="00AE662F" w:rsidRDefault="00E46C80">
            <w:r>
              <w:t>2</w:t>
            </w:r>
          </w:p>
        </w:tc>
        <w:tc>
          <w:tcPr>
            <w:tcW w:w="0" w:type="auto"/>
          </w:tcPr>
          <w:p w:rsidR="00AE662F" w:rsidRDefault="00E46C80">
            <w:r>
              <w:rPr>
                <w:rStyle w:val="SAPEmphasis"/>
              </w:rPr>
              <w:t>Access the App</w:t>
            </w:r>
          </w:p>
        </w:tc>
        <w:tc>
          <w:tcPr>
            <w:tcW w:w="0" w:type="auto"/>
          </w:tcPr>
          <w:p w:rsidR="00AE662F" w:rsidRDefault="00E46C80">
            <w:r>
              <w:t xml:space="preserve">Open </w:t>
            </w:r>
            <w:r>
              <w:rPr>
                <w:rStyle w:val="SAPScreenElement"/>
              </w:rPr>
              <w:t>Change Quality Notification</w:t>
            </w:r>
            <w:r>
              <w:t xml:space="preserve"> </w:t>
            </w:r>
            <w:r>
              <w:rPr>
                <w:rStyle w:val="SAPMonospace"/>
              </w:rPr>
              <w:t>(QM02)</w:t>
            </w:r>
            <w:r>
              <w:t>.</w:t>
            </w:r>
          </w:p>
        </w:tc>
        <w:tc>
          <w:tcPr>
            <w:tcW w:w="0" w:type="auto"/>
          </w:tcPr>
          <w:p w:rsidR="00AE662F" w:rsidRDefault="00E46C80">
            <w:r>
              <w:t xml:space="preserve">The </w:t>
            </w:r>
            <w:r>
              <w:rPr>
                <w:rStyle w:val="SAPScreenElement"/>
              </w:rPr>
              <w:t>Change Notification: Initial screen</w:t>
            </w:r>
            <w:r>
              <w:t xml:space="preserve"> displays.</w:t>
            </w:r>
          </w:p>
        </w:tc>
        <w:tc>
          <w:tcPr>
            <w:tcW w:w="0" w:type="auto"/>
          </w:tcPr>
          <w:p w:rsidR="00AE662F" w:rsidRDefault="00AE662F"/>
        </w:tc>
      </w:tr>
      <w:tr w:rsidR="00AE662F" w:rsidTr="00E46C80">
        <w:tc>
          <w:tcPr>
            <w:tcW w:w="0" w:type="auto"/>
          </w:tcPr>
          <w:p w:rsidR="00AE662F" w:rsidRDefault="00E46C80">
            <w:r>
              <w:t>3</w:t>
            </w:r>
          </w:p>
        </w:tc>
        <w:tc>
          <w:tcPr>
            <w:tcW w:w="0" w:type="auto"/>
          </w:tcPr>
          <w:p w:rsidR="00AE662F" w:rsidRDefault="00E46C80">
            <w:r>
              <w:rPr>
                <w:rStyle w:val="SAPEmphasis"/>
              </w:rPr>
              <w:t>Choose the Notification</w:t>
            </w:r>
          </w:p>
        </w:tc>
        <w:tc>
          <w:tcPr>
            <w:tcW w:w="0" w:type="auto"/>
          </w:tcPr>
          <w:p w:rsidR="00E46C80" w:rsidRDefault="00E46C80">
            <w:r>
              <w:t>Make the following en</w:t>
            </w:r>
            <w:r>
              <w:t xml:space="preserve">tries and choose </w:t>
            </w:r>
            <w:r>
              <w:rPr>
                <w:rStyle w:val="SAPScreenElement"/>
              </w:rPr>
              <w:t>Notification</w:t>
            </w:r>
            <w:r>
              <w:t>:</w:t>
            </w:r>
          </w:p>
          <w:p w:rsidR="00AE662F" w:rsidRDefault="00E46C80">
            <w:pPr>
              <w:pStyle w:val="listpara1"/>
              <w:numPr>
                <w:ilvl w:val="0"/>
                <w:numId w:val="12"/>
              </w:numPr>
            </w:pPr>
            <w:r>
              <w:rPr>
                <w:rStyle w:val="SAPScreenElement"/>
              </w:rPr>
              <w:t>Notification</w:t>
            </w:r>
            <w:r>
              <w:t xml:space="preserve">: </w:t>
            </w:r>
            <w:r>
              <w:rPr>
                <w:rStyle w:val="SAPUserEntry"/>
              </w:rPr>
              <w:t>notification ID</w:t>
            </w:r>
          </w:p>
        </w:tc>
        <w:tc>
          <w:tcPr>
            <w:tcW w:w="0" w:type="auto"/>
          </w:tcPr>
          <w:p w:rsidR="00AE662F" w:rsidRDefault="00E46C80">
            <w:r>
              <w:t xml:space="preserve">The </w:t>
            </w:r>
            <w:r>
              <w:rPr>
                <w:rStyle w:val="SAPScreenElement"/>
              </w:rPr>
              <w:t>Change Notification: Complaint ag. Suppl.</w:t>
            </w:r>
            <w:r>
              <w:t xml:space="preserve"> displays.</w:t>
            </w:r>
          </w:p>
        </w:tc>
        <w:tc>
          <w:tcPr>
            <w:tcW w:w="0" w:type="auto"/>
          </w:tcPr>
          <w:p w:rsidR="00AE662F" w:rsidRDefault="00AE662F"/>
        </w:tc>
      </w:tr>
      <w:tr w:rsidR="00AE662F" w:rsidTr="00E46C80">
        <w:tc>
          <w:tcPr>
            <w:tcW w:w="0" w:type="auto"/>
          </w:tcPr>
          <w:p w:rsidR="00AE662F" w:rsidRDefault="00E46C80">
            <w:r>
              <w:t>4</w:t>
            </w:r>
          </w:p>
        </w:tc>
        <w:tc>
          <w:tcPr>
            <w:tcW w:w="0" w:type="auto"/>
          </w:tcPr>
          <w:p w:rsidR="00AE662F" w:rsidRDefault="00E46C80">
            <w:r>
              <w:rPr>
                <w:rStyle w:val="SAPEmphasis"/>
              </w:rPr>
              <w:t>Update the notification</w:t>
            </w:r>
          </w:p>
        </w:tc>
        <w:tc>
          <w:tcPr>
            <w:tcW w:w="0" w:type="auto"/>
          </w:tcPr>
          <w:p w:rsidR="00E46C80" w:rsidRDefault="00E46C80">
            <w:r>
              <w:t xml:space="preserve">To capture defects, navigate to the tab </w:t>
            </w:r>
            <w:r>
              <w:rPr>
                <w:rStyle w:val="SAPScreenElement"/>
              </w:rPr>
              <w:t>Items</w:t>
            </w:r>
            <w:r>
              <w:t xml:space="preserve"> and maintain defects in the </w:t>
            </w:r>
            <w:r>
              <w:rPr>
                <w:rStyle w:val="SAPScreenElement"/>
              </w:rPr>
              <w:t>Overview</w:t>
            </w:r>
            <w:r>
              <w:t xml:space="preserve"> table:</w:t>
            </w:r>
          </w:p>
          <w:p w:rsidR="00AE662F" w:rsidRDefault="00E46C80">
            <w:pPr>
              <w:pStyle w:val="listpara1"/>
              <w:numPr>
                <w:ilvl w:val="0"/>
                <w:numId w:val="13"/>
              </w:numPr>
            </w:pPr>
            <w:r>
              <w:rPr>
                <w:rStyle w:val="SAPScreenElement"/>
              </w:rPr>
              <w:t>Code Group-Code Group Problem</w:t>
            </w:r>
            <w:r>
              <w:t xml:space="preserve">: for example, </w:t>
            </w:r>
            <w:r>
              <w:rPr>
                <w:rStyle w:val="SAPUserEntry"/>
              </w:rPr>
              <w:t>DEF-FUNC Functional Defects</w:t>
            </w:r>
          </w:p>
          <w:p w:rsidR="00AE662F" w:rsidRDefault="00E46C80">
            <w:pPr>
              <w:pStyle w:val="listpara1"/>
              <w:numPr>
                <w:ilvl w:val="0"/>
                <w:numId w:val="3"/>
              </w:numPr>
            </w:pPr>
            <w:r>
              <w:rPr>
                <w:rStyle w:val="SAPScreenElement"/>
              </w:rPr>
              <w:t>Defect type:</w:t>
            </w:r>
            <w:r>
              <w:t xml:space="preserve"> </w:t>
            </w:r>
            <w:r>
              <w:rPr>
                <w:rStyle w:val="SAPUserEntry"/>
              </w:rPr>
              <w:t>0010 No function</w:t>
            </w:r>
          </w:p>
          <w:p w:rsidR="00AE662F" w:rsidRDefault="00E46C80">
            <w:pPr>
              <w:pStyle w:val="listpara1"/>
              <w:numPr>
                <w:ilvl w:val="0"/>
                <w:numId w:val="3"/>
              </w:numPr>
            </w:pPr>
            <w:r>
              <w:rPr>
                <w:rStyle w:val="SAPScreenElement"/>
              </w:rPr>
              <w:t>Text:</w:t>
            </w:r>
            <w:r>
              <w:t xml:space="preserve"> </w:t>
            </w:r>
            <w:r>
              <w:rPr>
                <w:rStyle w:val="SAPUserEntry"/>
              </w:rPr>
              <w:t>Impossible to switch on the device</w:t>
            </w:r>
          </w:p>
          <w:p w:rsidR="00AE662F" w:rsidRDefault="00E46C80">
            <w:pPr>
              <w:pStyle w:val="listpara1"/>
              <w:numPr>
                <w:ilvl w:val="0"/>
                <w:numId w:val="3"/>
              </w:numPr>
            </w:pPr>
            <w:r>
              <w:rPr>
                <w:rStyle w:val="SAPScreenElement"/>
              </w:rPr>
              <w:t>Item long text:</w:t>
            </w:r>
            <w:r>
              <w:t xml:space="preserve"> </w:t>
            </w:r>
            <w:r>
              <w:rPr>
                <w:rStyle w:val="SAPUserEntry"/>
              </w:rPr>
              <w:t>Long text</w:t>
            </w:r>
          </w:p>
          <w:p w:rsidR="00E46C80" w:rsidRDefault="00E46C80">
            <w:pPr>
              <w:pStyle w:val="listpara1"/>
              <w:numPr>
                <w:ilvl w:val="0"/>
                <w:numId w:val="3"/>
              </w:numPr>
            </w:pPr>
            <w:r>
              <w:rPr>
                <w:rStyle w:val="SAPScreenElement"/>
              </w:rPr>
              <w:t>DefectiveQty (external) / DefectiveQty (internal):</w:t>
            </w:r>
            <w:r>
              <w:t xml:space="preserve"> </w:t>
            </w:r>
            <w:r>
              <w:rPr>
                <w:rStyle w:val="SAPUserEntry"/>
              </w:rPr>
              <w:t>1 pc</w:t>
            </w:r>
          </w:p>
          <w:p w:rsidR="00E46C80" w:rsidRDefault="00E46C80">
            <w:r>
              <w:t xml:space="preserve">To document immediate actions per defect, select a defect item in the </w:t>
            </w:r>
            <w:r>
              <w:rPr>
                <w:rStyle w:val="SAPScreenElement"/>
              </w:rPr>
              <w:t>Overview</w:t>
            </w:r>
            <w:r>
              <w:t xml:space="preserve"> table and navigate to tab </w:t>
            </w:r>
            <w:r>
              <w:rPr>
                <w:rStyle w:val="SAPScreenElement"/>
              </w:rPr>
              <w:t>Activ</w:t>
            </w:r>
            <w:r>
              <w:rPr>
                <w:rStyle w:val="SAPScreenElement"/>
              </w:rPr>
              <w:t>ities</w:t>
            </w:r>
            <w:r>
              <w:t xml:space="preserve"> on the </w:t>
            </w:r>
            <w:r>
              <w:rPr>
                <w:rStyle w:val="SAPScreenElement"/>
              </w:rPr>
              <w:t>Items</w:t>
            </w:r>
            <w:r>
              <w:t xml:space="preserve"> tab. In the table </w:t>
            </w:r>
            <w:r>
              <w:rPr>
                <w:rStyle w:val="SAPScreenElement"/>
              </w:rPr>
              <w:t>Activities for Item,</w:t>
            </w:r>
            <w:r>
              <w:t xml:space="preserve"> make the following entries to document in immediate action:</w:t>
            </w:r>
          </w:p>
          <w:p w:rsidR="00AE662F" w:rsidRDefault="00E46C80">
            <w:pPr>
              <w:pStyle w:val="listpara1"/>
              <w:numPr>
                <w:ilvl w:val="0"/>
                <w:numId w:val="14"/>
              </w:numPr>
            </w:pPr>
            <w:r>
              <w:rPr>
                <w:rStyle w:val="SAPScreenElement"/>
              </w:rPr>
              <w:t>Code Group- Activity :</w:t>
            </w:r>
            <w:r>
              <w:t xml:space="preserve"> for example, </w:t>
            </w:r>
            <w:r>
              <w:rPr>
                <w:rStyle w:val="SAPUserEntry"/>
              </w:rPr>
              <w:t>QM-ACT General Activity</w:t>
            </w:r>
          </w:p>
          <w:p w:rsidR="00AE662F" w:rsidRDefault="00E46C80">
            <w:pPr>
              <w:pStyle w:val="listpara1"/>
              <w:numPr>
                <w:ilvl w:val="0"/>
                <w:numId w:val="3"/>
              </w:numPr>
            </w:pPr>
            <w:r>
              <w:rPr>
                <w:rStyle w:val="SAPScreenElement"/>
              </w:rPr>
              <w:t>Activity Code:</w:t>
            </w:r>
            <w:r>
              <w:t xml:space="preserve"> for example, </w:t>
            </w:r>
            <w:r>
              <w:rPr>
                <w:rStyle w:val="SAPUserEntry"/>
              </w:rPr>
              <w:t>0001 Immediate Activity</w:t>
            </w:r>
          </w:p>
          <w:p w:rsidR="00AE662F" w:rsidRDefault="00E46C80">
            <w:pPr>
              <w:pStyle w:val="listpara1"/>
              <w:numPr>
                <w:ilvl w:val="0"/>
                <w:numId w:val="3"/>
              </w:numPr>
            </w:pPr>
            <w:r>
              <w:rPr>
                <w:rStyle w:val="SAPScreenElement"/>
              </w:rPr>
              <w:t>Activity Text:</w:t>
            </w:r>
            <w:r>
              <w:t xml:space="preserve"> </w:t>
            </w:r>
            <w:r>
              <w:rPr>
                <w:rStyle w:val="SAPUserEntry"/>
              </w:rPr>
              <w:t>Supplier informed by mail</w:t>
            </w:r>
          </w:p>
          <w:p w:rsidR="00AE662F" w:rsidRDefault="00E46C80">
            <w:pPr>
              <w:pStyle w:val="listpara1"/>
              <w:numPr>
                <w:ilvl w:val="0"/>
                <w:numId w:val="3"/>
              </w:numPr>
            </w:pPr>
            <w:r>
              <w:rPr>
                <w:rStyle w:val="SAPScreenElement"/>
              </w:rPr>
              <w:t>Longtext:</w:t>
            </w:r>
            <w:r>
              <w:t xml:space="preserve"> </w:t>
            </w:r>
            <w:r>
              <w:rPr>
                <w:rStyle w:val="SAPUserEntry"/>
              </w:rPr>
              <w:t>Supplier informed by mail. Detailed investigation report requested. Broken device was sent to supplier.</w:t>
            </w:r>
          </w:p>
          <w:p w:rsidR="00AE662F" w:rsidRDefault="00E46C80">
            <w:pPr>
              <w:pStyle w:val="listpara1"/>
              <w:numPr>
                <w:ilvl w:val="0"/>
                <w:numId w:val="3"/>
              </w:numPr>
            </w:pPr>
            <w:r>
              <w:rPr>
                <w:rStyle w:val="SAPScreenElement"/>
              </w:rPr>
              <w:t>Start Date:</w:t>
            </w:r>
            <w:r>
              <w:t xml:space="preserve"> </w:t>
            </w:r>
            <w:r>
              <w:rPr>
                <w:rStyle w:val="SAPUserEntry"/>
              </w:rPr>
              <w:t>today</w:t>
            </w:r>
          </w:p>
          <w:p w:rsidR="00E46C80" w:rsidRDefault="00E46C80">
            <w:pPr>
              <w:pStyle w:val="listpara1"/>
              <w:numPr>
                <w:ilvl w:val="0"/>
                <w:numId w:val="3"/>
              </w:numPr>
            </w:pPr>
            <w:r>
              <w:rPr>
                <w:rStyle w:val="SAPScreenElement"/>
              </w:rPr>
              <w:t>End Date:</w:t>
            </w:r>
            <w:r>
              <w:t xml:space="preserve"> </w:t>
            </w:r>
            <w:r>
              <w:rPr>
                <w:rStyle w:val="SAPUserEntry"/>
              </w:rPr>
              <w:t>today</w:t>
            </w:r>
          </w:p>
          <w:p w:rsidR="00E46C80" w:rsidRDefault="00E46C80">
            <w:r>
              <w:t xml:space="preserve">Optional: Document an additional immmediate/corrective action, e.g. </w:t>
            </w:r>
            <w:r>
              <w:rPr>
                <w:rStyle w:val="SAPScreenElement"/>
              </w:rPr>
              <w:t>Document</w:t>
            </w:r>
            <w:r>
              <w:rPr>
                <w:rStyle w:val="SAPScreenElement"/>
              </w:rPr>
              <w:t>ation of stock transfer posting from unrestricted to quality inspection or restricted stock.</w:t>
            </w:r>
          </w:p>
          <w:p w:rsidR="00AE662F" w:rsidRDefault="00E46C80">
            <w:r>
              <w:lastRenderedPageBreak/>
              <w:t xml:space="preserve">Optional: To document immediate actions on complaint level, use tab </w:t>
            </w:r>
            <w:r>
              <w:rPr>
                <w:rStyle w:val="SAPScreenElement"/>
              </w:rPr>
              <w:t>Activities</w:t>
            </w:r>
            <w:r>
              <w:t xml:space="preserve"> on header level.</w:t>
            </w:r>
          </w:p>
        </w:tc>
        <w:tc>
          <w:tcPr>
            <w:tcW w:w="0" w:type="auto"/>
          </w:tcPr>
          <w:p w:rsidR="00E46C80" w:rsidRDefault="00E46C80">
            <w:r>
              <w:rPr>
                <w:rStyle w:val="SAPEmphasis"/>
              </w:rPr>
              <w:lastRenderedPageBreak/>
              <w:t xml:space="preserve">Note </w:t>
            </w:r>
            <w:r>
              <w:t>The system might issue a warning if task dates do not lie wit</w:t>
            </w:r>
            <w:r>
              <w:t>hin the notification dates.</w:t>
            </w:r>
          </w:p>
          <w:p w:rsidR="00E46C80" w:rsidRDefault="00E46C80">
            <w:r>
              <w:rPr>
                <w:rStyle w:val="SAPEmphasis"/>
              </w:rPr>
              <w:t xml:space="preserve">Note </w:t>
            </w:r>
            <w:r>
              <w:t>In order to keep track of the communication between supplier and quality engineer, corresponding predefined activities can be added to the notification and further information documented in the long text of each activity.</w:t>
            </w:r>
          </w:p>
          <w:p w:rsidR="00AE662F" w:rsidRDefault="00E46C80">
            <w:r>
              <w:rPr>
                <w:rStyle w:val="SAPEmphasis"/>
              </w:rPr>
              <w:t xml:space="preserve">Note </w:t>
            </w:r>
            <w:r>
              <w:t xml:space="preserve">Activities on defect level do not have a status and action responsible. To define actions with status and action responsible on defect level, see tab </w:t>
            </w:r>
            <w:r>
              <w:rPr>
                <w:rStyle w:val="SAPScreenElement"/>
              </w:rPr>
              <w:t>Tasks</w:t>
            </w:r>
            <w:r>
              <w:t>.</w:t>
            </w:r>
          </w:p>
        </w:tc>
        <w:tc>
          <w:tcPr>
            <w:tcW w:w="0" w:type="auto"/>
          </w:tcPr>
          <w:p w:rsidR="00AE662F" w:rsidRDefault="00AE662F"/>
        </w:tc>
      </w:tr>
      <w:tr w:rsidR="00AE662F" w:rsidTr="00E46C80">
        <w:tc>
          <w:tcPr>
            <w:tcW w:w="0" w:type="auto"/>
          </w:tcPr>
          <w:p w:rsidR="00AE662F" w:rsidRDefault="00E46C80">
            <w:r>
              <w:t>5</w:t>
            </w:r>
          </w:p>
        </w:tc>
        <w:tc>
          <w:tcPr>
            <w:tcW w:w="0" w:type="auto"/>
          </w:tcPr>
          <w:p w:rsidR="00AE662F" w:rsidRDefault="00E46C80">
            <w:r>
              <w:rPr>
                <w:rStyle w:val="SAPEmphasis"/>
              </w:rPr>
              <w:t>Save the notification</w:t>
            </w:r>
          </w:p>
        </w:tc>
        <w:tc>
          <w:tcPr>
            <w:tcW w:w="0" w:type="auto"/>
          </w:tcPr>
          <w:p w:rsidR="00AE662F" w:rsidRDefault="00E46C80">
            <w:r>
              <w:t xml:space="preserve">Choose the </w:t>
            </w:r>
            <w:r>
              <w:rPr>
                <w:rStyle w:val="SAPScreenElement"/>
              </w:rPr>
              <w:t>Save</w:t>
            </w:r>
            <w:r>
              <w:t xml:space="preserve"> button to save the notification</w:t>
            </w:r>
          </w:p>
        </w:tc>
        <w:tc>
          <w:tcPr>
            <w:tcW w:w="0" w:type="auto"/>
          </w:tcPr>
          <w:p w:rsidR="00AE662F" w:rsidRDefault="00E46C80">
            <w:r>
              <w:t>Notification is sa</w:t>
            </w:r>
            <w:r>
              <w:t>ved.</w:t>
            </w:r>
          </w:p>
        </w:tc>
        <w:tc>
          <w:tcPr>
            <w:tcW w:w="0" w:type="auto"/>
          </w:tcPr>
          <w:p w:rsidR="00AE662F" w:rsidRDefault="00AE662F"/>
        </w:tc>
      </w:tr>
    </w:tbl>
    <w:p w:rsidR="00AE662F" w:rsidRDefault="00E46C80">
      <w:pPr>
        <w:pStyle w:val="Heading2"/>
      </w:pPr>
      <w:bookmarkStart w:id="24" w:name="unique_11"/>
      <w:bookmarkStart w:id="25" w:name="_Toc51210493"/>
      <w:r>
        <w:t>Define Tasks</w:t>
      </w:r>
      <w:bookmarkEnd w:id="24"/>
      <w:bookmarkEnd w:id="25"/>
    </w:p>
    <w:p w:rsidR="00AE662F" w:rsidRDefault="00E46C80">
      <w:pPr>
        <w:pStyle w:val="SAPKeyblockTitle"/>
      </w:pPr>
      <w:r>
        <w:t>Test Administration</w:t>
      </w:r>
    </w:p>
    <w:p w:rsidR="00AE662F" w:rsidRDefault="00E46C80">
      <w:r>
        <w:t>Customer project: Fill in the project-specific parts.</w:t>
      </w:r>
    </w:p>
    <w:p w:rsidR="00AE662F" w:rsidRDefault="00AE662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rPr>
                <w:rStyle w:val="SAPEmphasis"/>
              </w:rPr>
              <w:t>Test Case ID</w:t>
            </w:r>
          </w:p>
        </w:tc>
        <w:tc>
          <w:tcPr>
            <w:tcW w:w="0" w:type="auto"/>
            <w:shd w:val="clear" w:color="auto" w:fill="auto"/>
            <w:tcMar>
              <w:top w:w="29" w:type="dxa"/>
              <w:left w:w="29" w:type="dxa"/>
              <w:bottom w:w="29" w:type="dxa"/>
              <w:right w:w="29" w:type="dxa"/>
            </w:tcMar>
          </w:tcPr>
          <w:p w:rsidR="00AE662F" w:rsidRDefault="00E46C80">
            <w:r>
              <w:t>&lt;X.XX&gt;</w:t>
            </w:r>
          </w:p>
        </w:tc>
        <w:tc>
          <w:tcPr>
            <w:tcW w:w="0" w:type="auto"/>
            <w:shd w:val="clear" w:color="auto" w:fill="auto"/>
            <w:tcMar>
              <w:top w:w="29" w:type="dxa"/>
              <w:left w:w="29" w:type="dxa"/>
              <w:bottom w:w="29" w:type="dxa"/>
              <w:right w:w="29" w:type="dxa"/>
            </w:tcMar>
          </w:tcPr>
          <w:p w:rsidR="00AE662F" w:rsidRDefault="00E46C80">
            <w:r>
              <w:rPr>
                <w:rStyle w:val="SAPEmphasis"/>
              </w:rPr>
              <w:t>Tester Name</w:t>
            </w:r>
          </w:p>
        </w:tc>
        <w:tc>
          <w:tcPr>
            <w:tcW w:w="0" w:type="auto"/>
            <w:shd w:val="clear" w:color="auto" w:fill="auto"/>
            <w:tcMar>
              <w:top w:w="29" w:type="dxa"/>
              <w:left w:w="29" w:type="dxa"/>
              <w:bottom w:w="29" w:type="dxa"/>
              <w:right w:w="29" w:type="dxa"/>
            </w:tcMar>
          </w:tcPr>
          <w:p w:rsidR="00AE662F" w:rsidRDefault="00AE662F"/>
        </w:tc>
        <w:tc>
          <w:tcPr>
            <w:tcW w:w="0" w:type="auto"/>
            <w:shd w:val="clear" w:color="auto" w:fill="auto"/>
            <w:tcMar>
              <w:top w:w="29" w:type="dxa"/>
              <w:left w:w="29" w:type="dxa"/>
              <w:bottom w:w="29" w:type="dxa"/>
              <w:right w:w="29" w:type="dxa"/>
            </w:tcMar>
          </w:tcPr>
          <w:p w:rsidR="00AE662F" w:rsidRDefault="00E46C80">
            <w:r>
              <w:rPr>
                <w:rStyle w:val="SAPEmphasis"/>
              </w:rPr>
              <w:t>Testing Date</w:t>
            </w:r>
          </w:p>
        </w:tc>
        <w:tc>
          <w:tcPr>
            <w:tcW w:w="0" w:type="auto"/>
            <w:shd w:val="clear" w:color="auto" w:fill="auto"/>
            <w:tcMar>
              <w:top w:w="29" w:type="dxa"/>
              <w:left w:w="29" w:type="dxa"/>
              <w:bottom w:w="29" w:type="dxa"/>
              <w:right w:w="29" w:type="dxa"/>
            </w:tcMar>
          </w:tcPr>
          <w:p w:rsidR="00AE662F" w:rsidRDefault="00E46C80">
            <w:r>
              <w:rPr>
                <w:rStyle w:val="SAPUserEntry"/>
              </w:rPr>
              <w:t>Enter a test date.</w:t>
            </w:r>
          </w:p>
        </w:tc>
      </w:tr>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t>Business Role(s)</w:t>
            </w:r>
          </w:p>
        </w:tc>
        <w:tc>
          <w:tcPr>
            <w:tcW w:w="0" w:type="auto"/>
            <w:gridSpan w:val="5"/>
            <w:shd w:val="clear" w:color="auto" w:fill="auto"/>
            <w:tcMar>
              <w:top w:w="29" w:type="dxa"/>
              <w:left w:w="29" w:type="dxa"/>
              <w:bottom w:w="29" w:type="dxa"/>
              <w:right w:w="29" w:type="dxa"/>
            </w:tcMar>
          </w:tcPr>
          <w:p w:rsidR="00AE662F" w:rsidRDefault="00AE662F"/>
        </w:tc>
      </w:tr>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rPr>
                <w:rStyle w:val="SAPEmphasis"/>
              </w:rPr>
              <w:t>Responsibility</w:t>
            </w:r>
          </w:p>
        </w:tc>
        <w:tc>
          <w:tcPr>
            <w:tcW w:w="0" w:type="auto"/>
            <w:gridSpan w:val="3"/>
            <w:shd w:val="clear" w:color="auto" w:fill="auto"/>
            <w:tcMar>
              <w:top w:w="29" w:type="dxa"/>
              <w:left w:w="29" w:type="dxa"/>
              <w:bottom w:w="29" w:type="dxa"/>
              <w:right w:w="29" w:type="dxa"/>
            </w:tcMar>
          </w:tcPr>
          <w:p w:rsidR="00AE662F" w:rsidRDefault="00E46C80">
            <w:r>
              <w:rPr>
                <w:rStyle w:val="SAPUserEntry"/>
              </w:rPr>
              <w:t xml:space="preserve">&lt;State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AE662F" w:rsidRDefault="00E46C80">
            <w:r>
              <w:rPr>
                <w:rStyle w:val="SAPEmphasis"/>
              </w:rPr>
              <w:t>Duration</w:t>
            </w:r>
          </w:p>
        </w:tc>
        <w:tc>
          <w:tcPr>
            <w:tcW w:w="0" w:type="auto"/>
            <w:shd w:val="clear" w:color="auto" w:fill="auto"/>
            <w:tcMar>
              <w:top w:w="29" w:type="dxa"/>
              <w:left w:w="29" w:type="dxa"/>
              <w:bottom w:w="29" w:type="dxa"/>
              <w:right w:w="29" w:type="dxa"/>
            </w:tcMar>
          </w:tcPr>
          <w:p w:rsidR="00AE662F" w:rsidRDefault="00E46C80">
            <w:r>
              <w:rPr>
                <w:rStyle w:val="SAPUserEntry"/>
              </w:rPr>
              <w:t>Enter a duration.</w:t>
            </w:r>
          </w:p>
        </w:tc>
      </w:tr>
    </w:tbl>
    <w:p w:rsidR="00AE662F" w:rsidRDefault="00E46C80">
      <w:pPr>
        <w:pStyle w:val="SAPKeyblockTitle"/>
      </w:pPr>
      <w:r>
        <w:t>Purpose</w:t>
      </w:r>
    </w:p>
    <w:p w:rsidR="00AE662F" w:rsidRDefault="00E46C80">
      <w:r>
        <w:t xml:space="preserve">In this process step, tasks on notification and/or defect level are created, assigned to responsible processors and released for processing. Note that tasks can be used to capture </w:t>
      </w:r>
      <w:r>
        <w:t>corrections, corrective, and preventive actions.</w:t>
      </w:r>
    </w:p>
    <w:p w:rsidR="00AE662F" w:rsidRDefault="00E46C80">
      <w:pPr>
        <w:pStyle w:val="SAPKeyblockTitle"/>
      </w:pPr>
      <w:r>
        <w:lastRenderedPageBreak/>
        <w:t>Procedure</w:t>
      </w:r>
    </w:p>
    <w:tbl>
      <w:tblPr>
        <w:tblStyle w:val="SAPStandardTable"/>
        <w:tblW w:w="0" w:type="auto"/>
        <w:tblLook w:val="0620" w:firstRow="1" w:lastRow="0" w:firstColumn="0" w:lastColumn="0" w:noHBand="1" w:noVBand="1"/>
      </w:tblPr>
      <w:tblGrid>
        <w:gridCol w:w="929"/>
        <w:gridCol w:w="2332"/>
        <w:gridCol w:w="4482"/>
        <w:gridCol w:w="5464"/>
        <w:gridCol w:w="964"/>
      </w:tblGrid>
      <w:tr w:rsidR="00AE662F" w:rsidTr="00E46C80">
        <w:trPr>
          <w:cnfStyle w:val="100000000000" w:firstRow="1" w:lastRow="0" w:firstColumn="0" w:lastColumn="0" w:oddVBand="0" w:evenVBand="0" w:oddHBand="0" w:evenHBand="0" w:firstRowFirstColumn="0" w:firstRowLastColumn="0" w:lastRowFirstColumn="0" w:lastRowLastColumn="0"/>
        </w:trPr>
        <w:tc>
          <w:tcPr>
            <w:tcW w:w="0" w:type="auto"/>
          </w:tcPr>
          <w:p w:rsidR="00AE662F" w:rsidRDefault="00E46C80">
            <w:pPr>
              <w:pStyle w:val="SAPTableHeader"/>
            </w:pPr>
            <w:r>
              <w:t>Test Step #</w:t>
            </w:r>
          </w:p>
        </w:tc>
        <w:tc>
          <w:tcPr>
            <w:tcW w:w="0" w:type="auto"/>
          </w:tcPr>
          <w:p w:rsidR="00AE662F" w:rsidRDefault="00E46C80">
            <w:pPr>
              <w:pStyle w:val="SAPTableHeader"/>
            </w:pPr>
            <w:r>
              <w:t>Test Step Name</w:t>
            </w:r>
          </w:p>
        </w:tc>
        <w:tc>
          <w:tcPr>
            <w:tcW w:w="0" w:type="auto"/>
          </w:tcPr>
          <w:p w:rsidR="00AE662F" w:rsidRDefault="00E46C80">
            <w:pPr>
              <w:pStyle w:val="SAPTableHeader"/>
            </w:pPr>
            <w:r>
              <w:t>Instruction</w:t>
            </w:r>
          </w:p>
        </w:tc>
        <w:tc>
          <w:tcPr>
            <w:tcW w:w="0" w:type="auto"/>
          </w:tcPr>
          <w:p w:rsidR="00AE662F" w:rsidRDefault="00E46C80">
            <w:pPr>
              <w:pStyle w:val="SAPTableHeader"/>
            </w:pPr>
            <w:r>
              <w:t>Expected Result</w:t>
            </w:r>
          </w:p>
        </w:tc>
        <w:tc>
          <w:tcPr>
            <w:tcW w:w="0" w:type="auto"/>
          </w:tcPr>
          <w:p w:rsidR="00AE662F" w:rsidRDefault="00E46C80">
            <w:pPr>
              <w:pStyle w:val="SAPTableHeader"/>
            </w:pPr>
            <w:r>
              <w:t>Comments</w:t>
            </w:r>
          </w:p>
        </w:tc>
      </w:tr>
      <w:tr w:rsidR="00AE662F" w:rsidTr="00E46C80">
        <w:tc>
          <w:tcPr>
            <w:tcW w:w="0" w:type="auto"/>
          </w:tcPr>
          <w:p w:rsidR="00AE662F" w:rsidRDefault="00E46C80">
            <w:r>
              <w:t>1</w:t>
            </w:r>
          </w:p>
        </w:tc>
        <w:tc>
          <w:tcPr>
            <w:tcW w:w="0" w:type="auto"/>
          </w:tcPr>
          <w:p w:rsidR="00AE662F" w:rsidRDefault="00E46C80">
            <w:r>
              <w:rPr>
                <w:rStyle w:val="SAPEmphasis"/>
              </w:rPr>
              <w:t>Log on</w:t>
            </w:r>
          </w:p>
        </w:tc>
        <w:tc>
          <w:tcPr>
            <w:tcW w:w="0" w:type="auto"/>
          </w:tcPr>
          <w:p w:rsidR="00AE662F" w:rsidRDefault="00E46C80">
            <w:r>
              <w:t>Log on to the SAP Fiori launchpad as Quality Engineer.</w:t>
            </w:r>
          </w:p>
        </w:tc>
        <w:tc>
          <w:tcPr>
            <w:tcW w:w="0" w:type="auto"/>
          </w:tcPr>
          <w:p w:rsidR="00AE662F" w:rsidRDefault="00E46C80">
            <w:r>
              <w:t>The SAP Fiori Launchpad is displayed.</w:t>
            </w:r>
          </w:p>
        </w:tc>
        <w:tc>
          <w:tcPr>
            <w:tcW w:w="0" w:type="auto"/>
          </w:tcPr>
          <w:p w:rsidR="00AE662F" w:rsidRDefault="00AE662F"/>
        </w:tc>
      </w:tr>
      <w:tr w:rsidR="00AE662F" w:rsidTr="00E46C80">
        <w:tc>
          <w:tcPr>
            <w:tcW w:w="0" w:type="auto"/>
          </w:tcPr>
          <w:p w:rsidR="00AE662F" w:rsidRDefault="00E46C80">
            <w:r>
              <w:t>2</w:t>
            </w:r>
          </w:p>
        </w:tc>
        <w:tc>
          <w:tcPr>
            <w:tcW w:w="0" w:type="auto"/>
          </w:tcPr>
          <w:p w:rsidR="00AE662F" w:rsidRDefault="00E46C80">
            <w:r>
              <w:rPr>
                <w:rStyle w:val="SAPEmphasis"/>
              </w:rPr>
              <w:t>Access the App</w:t>
            </w:r>
          </w:p>
        </w:tc>
        <w:tc>
          <w:tcPr>
            <w:tcW w:w="0" w:type="auto"/>
          </w:tcPr>
          <w:p w:rsidR="00AE662F" w:rsidRDefault="00E46C80">
            <w:r>
              <w:t xml:space="preserve">Open </w:t>
            </w:r>
            <w:r>
              <w:rPr>
                <w:rStyle w:val="SAPScreenElement"/>
              </w:rPr>
              <w:t>Change Quality Notification</w:t>
            </w:r>
            <w:r>
              <w:t xml:space="preserve"> </w:t>
            </w:r>
            <w:r>
              <w:rPr>
                <w:rStyle w:val="SAPMonospace"/>
              </w:rPr>
              <w:t>(QM02)</w:t>
            </w:r>
            <w:r>
              <w:t>.</w:t>
            </w:r>
          </w:p>
        </w:tc>
        <w:tc>
          <w:tcPr>
            <w:tcW w:w="0" w:type="auto"/>
          </w:tcPr>
          <w:p w:rsidR="00AE662F" w:rsidRDefault="00E46C80">
            <w:r>
              <w:t xml:space="preserve">The </w:t>
            </w:r>
            <w:r>
              <w:rPr>
                <w:rStyle w:val="SAPScreenElement"/>
              </w:rPr>
              <w:t>Change Notification: Initial screen</w:t>
            </w:r>
            <w:r>
              <w:t xml:space="preserve"> displays.</w:t>
            </w:r>
          </w:p>
        </w:tc>
        <w:tc>
          <w:tcPr>
            <w:tcW w:w="0" w:type="auto"/>
          </w:tcPr>
          <w:p w:rsidR="00AE662F" w:rsidRDefault="00AE662F"/>
        </w:tc>
      </w:tr>
      <w:tr w:rsidR="00AE662F" w:rsidTr="00E46C80">
        <w:tc>
          <w:tcPr>
            <w:tcW w:w="0" w:type="auto"/>
          </w:tcPr>
          <w:p w:rsidR="00AE662F" w:rsidRDefault="00E46C80">
            <w:r>
              <w:t>3</w:t>
            </w:r>
          </w:p>
        </w:tc>
        <w:tc>
          <w:tcPr>
            <w:tcW w:w="0" w:type="auto"/>
          </w:tcPr>
          <w:p w:rsidR="00AE662F" w:rsidRDefault="00E46C80">
            <w:r>
              <w:rPr>
                <w:rStyle w:val="SAPEmphasis"/>
              </w:rPr>
              <w:t>Choose the Notification</w:t>
            </w:r>
          </w:p>
        </w:tc>
        <w:tc>
          <w:tcPr>
            <w:tcW w:w="0" w:type="auto"/>
          </w:tcPr>
          <w:p w:rsidR="00E46C80" w:rsidRDefault="00E46C80">
            <w:r>
              <w:t>Make the following en</w:t>
            </w:r>
            <w:r>
              <w:t xml:space="preserve">tries and choose </w:t>
            </w:r>
            <w:r>
              <w:rPr>
                <w:rStyle w:val="SAPScreenElement"/>
              </w:rPr>
              <w:t>Notification:</w:t>
            </w:r>
          </w:p>
          <w:p w:rsidR="00AE662F" w:rsidRDefault="00E46C80">
            <w:pPr>
              <w:pStyle w:val="listpara1"/>
              <w:numPr>
                <w:ilvl w:val="0"/>
                <w:numId w:val="15"/>
              </w:numPr>
            </w:pPr>
            <w:r>
              <w:rPr>
                <w:rStyle w:val="SAPScreenElement"/>
              </w:rPr>
              <w:t>Notification</w:t>
            </w:r>
            <w:r>
              <w:t xml:space="preserve">: </w:t>
            </w:r>
            <w:r>
              <w:rPr>
                <w:rStyle w:val="SAPUserEntry"/>
              </w:rPr>
              <w:t>notification ID</w:t>
            </w:r>
          </w:p>
        </w:tc>
        <w:tc>
          <w:tcPr>
            <w:tcW w:w="0" w:type="auto"/>
          </w:tcPr>
          <w:p w:rsidR="00AE662F" w:rsidRDefault="00AE662F"/>
        </w:tc>
        <w:tc>
          <w:tcPr>
            <w:tcW w:w="0" w:type="auto"/>
          </w:tcPr>
          <w:p w:rsidR="00AE662F" w:rsidRDefault="00AE662F"/>
        </w:tc>
      </w:tr>
      <w:tr w:rsidR="00AE662F" w:rsidTr="00E46C80">
        <w:tc>
          <w:tcPr>
            <w:tcW w:w="0" w:type="auto"/>
          </w:tcPr>
          <w:p w:rsidR="00AE662F" w:rsidRDefault="00E46C80">
            <w:r>
              <w:t>4</w:t>
            </w:r>
          </w:p>
        </w:tc>
        <w:tc>
          <w:tcPr>
            <w:tcW w:w="0" w:type="auto"/>
          </w:tcPr>
          <w:p w:rsidR="00AE662F" w:rsidRDefault="00E46C80">
            <w:r>
              <w:rPr>
                <w:rStyle w:val="SAPEmphasis"/>
              </w:rPr>
              <w:t>Create and release task on notification level</w:t>
            </w:r>
          </w:p>
        </w:tc>
        <w:tc>
          <w:tcPr>
            <w:tcW w:w="0" w:type="auto"/>
          </w:tcPr>
          <w:p w:rsidR="00E46C80" w:rsidRDefault="00E46C80">
            <w:r>
              <w:t xml:space="preserve">Navigate to tab </w:t>
            </w:r>
            <w:r>
              <w:rPr>
                <w:rStyle w:val="SAPScreenElement"/>
              </w:rPr>
              <w:t>Tasks</w:t>
            </w:r>
            <w:r>
              <w:t xml:space="preserve"> and make the following entries to define a task on notification level:</w:t>
            </w:r>
          </w:p>
          <w:p w:rsidR="00AE662F" w:rsidRDefault="00E46C80">
            <w:pPr>
              <w:pStyle w:val="listpara1"/>
              <w:numPr>
                <w:ilvl w:val="0"/>
                <w:numId w:val="16"/>
              </w:numPr>
            </w:pPr>
            <w:r>
              <w:rPr>
                <w:rStyle w:val="SAPScreenElement"/>
              </w:rPr>
              <w:t>Code Group- Task:</w:t>
            </w:r>
            <w:r>
              <w:t xml:space="preserve"> for example, </w:t>
            </w:r>
            <w:r>
              <w:rPr>
                <w:rStyle w:val="SAPUserEntry"/>
              </w:rPr>
              <w:t>QM-TASK tasks</w:t>
            </w:r>
          </w:p>
          <w:p w:rsidR="00AE662F" w:rsidRDefault="00E46C80">
            <w:pPr>
              <w:pStyle w:val="listpara1"/>
              <w:numPr>
                <w:ilvl w:val="0"/>
                <w:numId w:val="3"/>
              </w:numPr>
            </w:pPr>
            <w:r>
              <w:rPr>
                <w:rStyle w:val="SAPScreenElement"/>
              </w:rPr>
              <w:t>Task code:</w:t>
            </w:r>
            <w:r>
              <w:t xml:space="preserve"> for example, </w:t>
            </w:r>
            <w:r>
              <w:rPr>
                <w:rStyle w:val="SAPUserEntry"/>
              </w:rPr>
              <w:t>0003 Preventive task</w:t>
            </w:r>
          </w:p>
          <w:p w:rsidR="00AE662F" w:rsidRDefault="00E46C80">
            <w:pPr>
              <w:pStyle w:val="listpara1"/>
              <w:numPr>
                <w:ilvl w:val="0"/>
                <w:numId w:val="3"/>
              </w:numPr>
            </w:pPr>
            <w:r>
              <w:rPr>
                <w:rStyle w:val="SAPScreenElement"/>
              </w:rPr>
              <w:t>Task Text:</w:t>
            </w:r>
            <w:r>
              <w:t xml:space="preserve"> </w:t>
            </w:r>
            <w:r>
              <w:rPr>
                <w:rStyle w:val="SAPUserEntry"/>
              </w:rPr>
              <w:t>Adapt goods receipt inspection</w:t>
            </w:r>
          </w:p>
          <w:p w:rsidR="00AE662F" w:rsidRDefault="00E46C80">
            <w:pPr>
              <w:pStyle w:val="listpara1"/>
              <w:numPr>
                <w:ilvl w:val="0"/>
                <w:numId w:val="3"/>
              </w:numPr>
            </w:pPr>
            <w:r>
              <w:rPr>
                <w:rStyle w:val="SAPScreenElement"/>
              </w:rPr>
              <w:t>Responsible:</w:t>
            </w:r>
            <w:r>
              <w:t xml:space="preserve"> </w:t>
            </w:r>
            <w:r>
              <w:rPr>
                <w:rStyle w:val="SAPUserEntry"/>
              </w:rPr>
              <w:t>responsible us</w:t>
            </w:r>
            <w:r>
              <w:rPr>
                <w:rStyle w:val="SAPUserEntry"/>
              </w:rPr>
              <w:t>er name</w:t>
            </w:r>
          </w:p>
          <w:p w:rsidR="00AE662F" w:rsidRDefault="00E46C80">
            <w:pPr>
              <w:pStyle w:val="listpara1"/>
              <w:numPr>
                <w:ilvl w:val="0"/>
                <w:numId w:val="3"/>
              </w:numPr>
            </w:pPr>
            <w:r>
              <w:rPr>
                <w:rStyle w:val="SAPScreenElement"/>
              </w:rPr>
              <w:t>Planned Start Date:</w:t>
            </w:r>
            <w:r>
              <w:t xml:space="preserve"> </w:t>
            </w:r>
            <w:r>
              <w:rPr>
                <w:rStyle w:val="SAPUserEntry"/>
              </w:rPr>
              <w:t>today</w:t>
            </w:r>
          </w:p>
          <w:p w:rsidR="00E46C80" w:rsidRDefault="00E46C80">
            <w:pPr>
              <w:pStyle w:val="listpara1"/>
              <w:numPr>
                <w:ilvl w:val="0"/>
                <w:numId w:val="3"/>
              </w:numPr>
            </w:pPr>
            <w:r>
              <w:rPr>
                <w:rStyle w:val="SAPScreenElement"/>
              </w:rPr>
              <w:t>Planned End:</w:t>
            </w:r>
            <w:r>
              <w:t xml:space="preserve"> </w:t>
            </w:r>
            <w:r>
              <w:rPr>
                <w:rStyle w:val="SAPUserEntry"/>
              </w:rPr>
              <w:t>today + 1 day</w:t>
            </w:r>
          </w:p>
          <w:p w:rsidR="00AE662F" w:rsidRDefault="00E46C80">
            <w:r>
              <w:t xml:space="preserve">Select the corresponding entry and press button </w:t>
            </w:r>
            <w:r>
              <w:rPr>
                <w:rStyle w:val="SAPScreenElement"/>
              </w:rPr>
              <w:t>Release</w:t>
            </w:r>
            <w:r>
              <w:t xml:space="preserve"> below the table to release the task.</w:t>
            </w:r>
          </w:p>
        </w:tc>
        <w:tc>
          <w:tcPr>
            <w:tcW w:w="0" w:type="auto"/>
          </w:tcPr>
          <w:p w:rsidR="00E46C80" w:rsidRDefault="00E46C80">
            <w:r>
              <w:t>A corrective/preventive action has been defined as a task on notification level. The action has been released for processing.</w:t>
            </w:r>
          </w:p>
          <w:p w:rsidR="00AE662F" w:rsidRDefault="00E46C80">
            <w:r>
              <w:rPr>
                <w:rStyle w:val="SAPEmphasis"/>
              </w:rPr>
              <w:t xml:space="preserve">Note </w:t>
            </w:r>
            <w:r>
              <w:t>The system might issue a warning if action dates do not lie within the notification dates.</w:t>
            </w:r>
          </w:p>
        </w:tc>
        <w:tc>
          <w:tcPr>
            <w:tcW w:w="0" w:type="auto"/>
          </w:tcPr>
          <w:p w:rsidR="00AE662F" w:rsidRDefault="00AE662F"/>
        </w:tc>
      </w:tr>
      <w:tr w:rsidR="00AE662F" w:rsidTr="00E46C80">
        <w:tc>
          <w:tcPr>
            <w:tcW w:w="0" w:type="auto"/>
          </w:tcPr>
          <w:p w:rsidR="00AE662F" w:rsidRDefault="00E46C80">
            <w:r>
              <w:t>5</w:t>
            </w:r>
          </w:p>
        </w:tc>
        <w:tc>
          <w:tcPr>
            <w:tcW w:w="0" w:type="auto"/>
          </w:tcPr>
          <w:p w:rsidR="00AE662F" w:rsidRDefault="00E46C80">
            <w:r>
              <w:rPr>
                <w:rStyle w:val="SAPEmphasis"/>
              </w:rPr>
              <w:t>Create and release task on defect level</w:t>
            </w:r>
          </w:p>
        </w:tc>
        <w:tc>
          <w:tcPr>
            <w:tcW w:w="0" w:type="auto"/>
          </w:tcPr>
          <w:p w:rsidR="00E46C80" w:rsidRDefault="00E46C80">
            <w:r>
              <w:t xml:space="preserve">Navigate to tab </w:t>
            </w:r>
            <w:r>
              <w:rPr>
                <w:rStyle w:val="SAPScreenElement"/>
              </w:rPr>
              <w:t>Items</w:t>
            </w:r>
            <w:r>
              <w:t xml:space="preserve"> and select a defect item.</w:t>
            </w:r>
          </w:p>
          <w:p w:rsidR="00E46C80" w:rsidRDefault="00E46C80">
            <w:r>
              <w:t xml:space="preserve">Navigate to tab </w:t>
            </w:r>
            <w:r>
              <w:rPr>
                <w:rStyle w:val="SAPScreenElement"/>
              </w:rPr>
              <w:t>Tasks</w:t>
            </w:r>
            <w:r>
              <w:t xml:space="preserve"> on Tab </w:t>
            </w:r>
            <w:r>
              <w:rPr>
                <w:rStyle w:val="SAPScreenElement"/>
              </w:rPr>
              <w:t>Items</w:t>
            </w:r>
            <w:r>
              <w:t xml:space="preserve"> and make the following entries to define a task on defect level:</w:t>
            </w:r>
          </w:p>
          <w:p w:rsidR="00AE662F" w:rsidRDefault="00E46C80">
            <w:pPr>
              <w:pStyle w:val="listpara1"/>
              <w:numPr>
                <w:ilvl w:val="0"/>
                <w:numId w:val="17"/>
              </w:numPr>
            </w:pPr>
            <w:r>
              <w:rPr>
                <w:rStyle w:val="SAPScreenElement"/>
              </w:rPr>
              <w:t>Code Group:</w:t>
            </w:r>
            <w:r>
              <w:t xml:space="preserve"> for example, </w:t>
            </w:r>
            <w:r>
              <w:rPr>
                <w:rStyle w:val="SAPUserEntry"/>
              </w:rPr>
              <w:t>QM-TASK tasks</w:t>
            </w:r>
          </w:p>
          <w:p w:rsidR="00AE662F" w:rsidRDefault="00E46C80">
            <w:pPr>
              <w:pStyle w:val="listpara1"/>
              <w:numPr>
                <w:ilvl w:val="0"/>
                <w:numId w:val="3"/>
              </w:numPr>
            </w:pPr>
            <w:r>
              <w:rPr>
                <w:rStyle w:val="SAPScreenElement"/>
              </w:rPr>
              <w:t>Task code:</w:t>
            </w:r>
            <w:r>
              <w:t xml:space="preserve"> for example, </w:t>
            </w:r>
            <w:r>
              <w:rPr>
                <w:rStyle w:val="SAPUserEntry"/>
              </w:rPr>
              <w:t>0003 - Preventive task</w:t>
            </w:r>
          </w:p>
          <w:p w:rsidR="00AE662F" w:rsidRDefault="00E46C80">
            <w:pPr>
              <w:pStyle w:val="listpara1"/>
              <w:numPr>
                <w:ilvl w:val="0"/>
                <w:numId w:val="3"/>
              </w:numPr>
            </w:pPr>
            <w:r>
              <w:rPr>
                <w:rStyle w:val="SAPScreenElement"/>
              </w:rPr>
              <w:t>Task Text:</w:t>
            </w:r>
            <w:r>
              <w:t xml:space="preserve"> </w:t>
            </w:r>
            <w:r>
              <w:rPr>
                <w:rStyle w:val="SAPUserEntry"/>
              </w:rPr>
              <w:t>Adapt g</w:t>
            </w:r>
            <w:r>
              <w:rPr>
                <w:rStyle w:val="SAPUserEntry"/>
              </w:rPr>
              <w:t>oods receipt inspection</w:t>
            </w:r>
          </w:p>
          <w:p w:rsidR="00AE662F" w:rsidRDefault="00E46C80">
            <w:pPr>
              <w:pStyle w:val="listpara1"/>
              <w:numPr>
                <w:ilvl w:val="0"/>
                <w:numId w:val="3"/>
              </w:numPr>
            </w:pPr>
            <w:r>
              <w:rPr>
                <w:rStyle w:val="SAPScreenElement"/>
              </w:rPr>
              <w:t>Responsible:</w:t>
            </w:r>
            <w:r>
              <w:t xml:space="preserve"> </w:t>
            </w:r>
            <w:r>
              <w:rPr>
                <w:rStyle w:val="SAPUserEntry"/>
              </w:rPr>
              <w:t>responsible user name</w:t>
            </w:r>
          </w:p>
          <w:p w:rsidR="00AE662F" w:rsidRDefault="00E46C80">
            <w:pPr>
              <w:pStyle w:val="listpara1"/>
              <w:numPr>
                <w:ilvl w:val="0"/>
                <w:numId w:val="3"/>
              </w:numPr>
            </w:pPr>
            <w:r>
              <w:rPr>
                <w:rStyle w:val="SAPScreenElement"/>
              </w:rPr>
              <w:t>Planned Start Date:</w:t>
            </w:r>
            <w:r>
              <w:t xml:space="preserve"> </w:t>
            </w:r>
            <w:r>
              <w:rPr>
                <w:rStyle w:val="SAPUserEntry"/>
              </w:rPr>
              <w:t>today</w:t>
            </w:r>
          </w:p>
          <w:p w:rsidR="00E46C80" w:rsidRDefault="00E46C80">
            <w:pPr>
              <w:pStyle w:val="listpara1"/>
              <w:numPr>
                <w:ilvl w:val="0"/>
                <w:numId w:val="3"/>
              </w:numPr>
            </w:pPr>
            <w:r>
              <w:rPr>
                <w:rStyle w:val="SAPScreenElement"/>
              </w:rPr>
              <w:t>Planned End:</w:t>
            </w:r>
            <w:r>
              <w:t xml:space="preserve"> </w:t>
            </w:r>
            <w:r>
              <w:rPr>
                <w:rStyle w:val="SAPUserEntry"/>
              </w:rPr>
              <w:t>today + 1 day</w:t>
            </w:r>
          </w:p>
          <w:p w:rsidR="00E46C80" w:rsidRDefault="00E46C80">
            <w:r>
              <w:lastRenderedPageBreak/>
              <w:t xml:space="preserve">Select the corresponding entry and press button </w:t>
            </w:r>
            <w:r>
              <w:rPr>
                <w:rStyle w:val="SAPScreenElement"/>
              </w:rPr>
              <w:t>Release</w:t>
            </w:r>
            <w:r>
              <w:t xml:space="preserve"> below the table to release the task.</w:t>
            </w:r>
          </w:p>
          <w:p w:rsidR="00AE662F" w:rsidRDefault="00E46C80">
            <w:r>
              <w:t>Optional: To define a task on notification le</w:t>
            </w:r>
            <w:r>
              <w:t>vel, use tab tasks on header level.</w:t>
            </w:r>
          </w:p>
        </w:tc>
        <w:tc>
          <w:tcPr>
            <w:tcW w:w="0" w:type="auto"/>
          </w:tcPr>
          <w:p w:rsidR="00E46C80" w:rsidRDefault="00E46C80">
            <w:r>
              <w:lastRenderedPageBreak/>
              <w:t>A corrective/preventive action has been defined as a task on defect item level. The action has been released for processing.</w:t>
            </w:r>
          </w:p>
          <w:p w:rsidR="00AE662F" w:rsidRDefault="00E46C80">
            <w:r>
              <w:rPr>
                <w:rStyle w:val="SAPEmphasis"/>
              </w:rPr>
              <w:t xml:space="preserve">Note </w:t>
            </w:r>
            <w:r>
              <w:t xml:space="preserve">The system might issue a warning if action dates do not lie within the </w:t>
            </w:r>
            <w:r>
              <w:t>notification dates.</w:t>
            </w:r>
          </w:p>
        </w:tc>
        <w:tc>
          <w:tcPr>
            <w:tcW w:w="0" w:type="auto"/>
          </w:tcPr>
          <w:p w:rsidR="00AE662F" w:rsidRDefault="00AE662F"/>
        </w:tc>
      </w:tr>
      <w:tr w:rsidR="00AE662F" w:rsidTr="00E46C80">
        <w:tc>
          <w:tcPr>
            <w:tcW w:w="0" w:type="auto"/>
          </w:tcPr>
          <w:p w:rsidR="00AE662F" w:rsidRDefault="00E46C80">
            <w:r>
              <w:t>6</w:t>
            </w:r>
          </w:p>
        </w:tc>
        <w:tc>
          <w:tcPr>
            <w:tcW w:w="0" w:type="auto"/>
          </w:tcPr>
          <w:p w:rsidR="00AE662F" w:rsidRDefault="00E46C80">
            <w:r>
              <w:rPr>
                <w:rStyle w:val="SAPEmphasis"/>
              </w:rPr>
              <w:t>Save the tasks</w:t>
            </w:r>
          </w:p>
        </w:tc>
        <w:tc>
          <w:tcPr>
            <w:tcW w:w="0" w:type="auto"/>
          </w:tcPr>
          <w:p w:rsidR="00AE662F" w:rsidRDefault="00E46C80">
            <w:r>
              <w:t xml:space="preserve">Choose </w:t>
            </w:r>
            <w:r>
              <w:rPr>
                <w:rStyle w:val="SAPScreenElement"/>
              </w:rPr>
              <w:t>Save</w:t>
            </w:r>
            <w:r>
              <w:t xml:space="preserve"> button.</w:t>
            </w:r>
          </w:p>
        </w:tc>
        <w:tc>
          <w:tcPr>
            <w:tcW w:w="0" w:type="auto"/>
          </w:tcPr>
          <w:p w:rsidR="00AE662F" w:rsidRDefault="00E46C80">
            <w:r>
              <w:t xml:space="preserve">Notification is saved. The status is updated to </w:t>
            </w:r>
            <w:r>
              <w:rPr>
                <w:rStyle w:val="SAPScreenElement"/>
              </w:rPr>
              <w:t>Outstanding task(s) exist(s).</w:t>
            </w:r>
          </w:p>
        </w:tc>
        <w:tc>
          <w:tcPr>
            <w:tcW w:w="0" w:type="auto"/>
          </w:tcPr>
          <w:p w:rsidR="00AE662F" w:rsidRDefault="00AE662F"/>
        </w:tc>
      </w:tr>
    </w:tbl>
    <w:p w:rsidR="00AE662F" w:rsidRDefault="00E46C80">
      <w:pPr>
        <w:pStyle w:val="Heading2"/>
      </w:pPr>
      <w:bookmarkStart w:id="26" w:name="unique_12"/>
      <w:bookmarkStart w:id="27" w:name="_Toc51210494"/>
      <w:r>
        <w:t>Execute Tasks and Document Outcome</w:t>
      </w:r>
      <w:bookmarkEnd w:id="26"/>
      <w:bookmarkEnd w:id="27"/>
    </w:p>
    <w:p w:rsidR="00AE662F" w:rsidRDefault="00E46C80">
      <w:pPr>
        <w:pStyle w:val="SAPKeyblockTitle"/>
      </w:pPr>
      <w:r>
        <w:t>Test Administration</w:t>
      </w:r>
    </w:p>
    <w:p w:rsidR="00AE662F" w:rsidRDefault="00E46C80">
      <w:r>
        <w:t>Customer project: Fill in the project-specific parts.</w:t>
      </w:r>
    </w:p>
    <w:p w:rsidR="00AE662F" w:rsidRDefault="00AE662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rPr>
                <w:rStyle w:val="SAPEmphasis"/>
              </w:rPr>
              <w:t>Test C</w:t>
            </w:r>
            <w:r>
              <w:rPr>
                <w:rStyle w:val="SAPEmphasis"/>
              </w:rPr>
              <w:t>ase ID</w:t>
            </w:r>
          </w:p>
        </w:tc>
        <w:tc>
          <w:tcPr>
            <w:tcW w:w="0" w:type="auto"/>
            <w:shd w:val="clear" w:color="auto" w:fill="auto"/>
            <w:tcMar>
              <w:top w:w="29" w:type="dxa"/>
              <w:left w:w="29" w:type="dxa"/>
              <w:bottom w:w="29" w:type="dxa"/>
              <w:right w:w="29" w:type="dxa"/>
            </w:tcMar>
          </w:tcPr>
          <w:p w:rsidR="00AE662F" w:rsidRDefault="00E46C80">
            <w:r>
              <w:t>&lt;X.XX&gt;</w:t>
            </w:r>
          </w:p>
        </w:tc>
        <w:tc>
          <w:tcPr>
            <w:tcW w:w="0" w:type="auto"/>
            <w:shd w:val="clear" w:color="auto" w:fill="auto"/>
            <w:tcMar>
              <w:top w:w="29" w:type="dxa"/>
              <w:left w:w="29" w:type="dxa"/>
              <w:bottom w:w="29" w:type="dxa"/>
              <w:right w:w="29" w:type="dxa"/>
            </w:tcMar>
          </w:tcPr>
          <w:p w:rsidR="00AE662F" w:rsidRDefault="00E46C80">
            <w:r>
              <w:rPr>
                <w:rStyle w:val="SAPEmphasis"/>
              </w:rPr>
              <w:t>Tester Name</w:t>
            </w:r>
          </w:p>
        </w:tc>
        <w:tc>
          <w:tcPr>
            <w:tcW w:w="0" w:type="auto"/>
            <w:shd w:val="clear" w:color="auto" w:fill="auto"/>
            <w:tcMar>
              <w:top w:w="29" w:type="dxa"/>
              <w:left w:w="29" w:type="dxa"/>
              <w:bottom w:w="29" w:type="dxa"/>
              <w:right w:w="29" w:type="dxa"/>
            </w:tcMar>
          </w:tcPr>
          <w:p w:rsidR="00AE662F" w:rsidRDefault="00AE662F"/>
        </w:tc>
        <w:tc>
          <w:tcPr>
            <w:tcW w:w="0" w:type="auto"/>
            <w:shd w:val="clear" w:color="auto" w:fill="auto"/>
            <w:tcMar>
              <w:top w:w="29" w:type="dxa"/>
              <w:left w:w="29" w:type="dxa"/>
              <w:bottom w:w="29" w:type="dxa"/>
              <w:right w:w="29" w:type="dxa"/>
            </w:tcMar>
          </w:tcPr>
          <w:p w:rsidR="00AE662F" w:rsidRDefault="00E46C80">
            <w:r>
              <w:rPr>
                <w:rStyle w:val="SAPEmphasis"/>
              </w:rPr>
              <w:t>Testing Date</w:t>
            </w:r>
          </w:p>
        </w:tc>
        <w:tc>
          <w:tcPr>
            <w:tcW w:w="0" w:type="auto"/>
            <w:shd w:val="clear" w:color="auto" w:fill="auto"/>
            <w:tcMar>
              <w:top w:w="29" w:type="dxa"/>
              <w:left w:w="29" w:type="dxa"/>
              <w:bottom w:w="29" w:type="dxa"/>
              <w:right w:w="29" w:type="dxa"/>
            </w:tcMar>
          </w:tcPr>
          <w:p w:rsidR="00AE662F" w:rsidRDefault="00E46C80">
            <w:r>
              <w:rPr>
                <w:rStyle w:val="SAPUserEntry"/>
              </w:rPr>
              <w:t>Enter a test date.</w:t>
            </w:r>
          </w:p>
        </w:tc>
      </w:tr>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t>Business Role(s)</w:t>
            </w:r>
          </w:p>
        </w:tc>
        <w:tc>
          <w:tcPr>
            <w:tcW w:w="0" w:type="auto"/>
            <w:gridSpan w:val="5"/>
            <w:shd w:val="clear" w:color="auto" w:fill="auto"/>
            <w:tcMar>
              <w:top w:w="29" w:type="dxa"/>
              <w:left w:w="29" w:type="dxa"/>
              <w:bottom w:w="29" w:type="dxa"/>
              <w:right w:w="29" w:type="dxa"/>
            </w:tcMar>
          </w:tcPr>
          <w:p w:rsidR="00AE662F" w:rsidRDefault="00AE662F"/>
        </w:tc>
      </w:tr>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rPr>
                <w:rStyle w:val="SAPEmphasis"/>
              </w:rPr>
              <w:t>Responsibility</w:t>
            </w:r>
          </w:p>
        </w:tc>
        <w:tc>
          <w:tcPr>
            <w:tcW w:w="0" w:type="auto"/>
            <w:gridSpan w:val="3"/>
            <w:shd w:val="clear" w:color="auto" w:fill="auto"/>
            <w:tcMar>
              <w:top w:w="29" w:type="dxa"/>
              <w:left w:w="29" w:type="dxa"/>
              <w:bottom w:w="29" w:type="dxa"/>
              <w:right w:w="29" w:type="dxa"/>
            </w:tcMar>
          </w:tcPr>
          <w:p w:rsidR="00AE662F" w:rsidRDefault="00E46C80">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AE662F" w:rsidRDefault="00E46C80">
            <w:r>
              <w:rPr>
                <w:rStyle w:val="SAPEmphasis"/>
              </w:rPr>
              <w:t>Duration</w:t>
            </w:r>
          </w:p>
        </w:tc>
        <w:tc>
          <w:tcPr>
            <w:tcW w:w="0" w:type="auto"/>
            <w:shd w:val="clear" w:color="auto" w:fill="auto"/>
            <w:tcMar>
              <w:top w:w="29" w:type="dxa"/>
              <w:left w:w="29" w:type="dxa"/>
              <w:bottom w:w="29" w:type="dxa"/>
              <w:right w:w="29" w:type="dxa"/>
            </w:tcMar>
          </w:tcPr>
          <w:p w:rsidR="00AE662F" w:rsidRDefault="00E46C80">
            <w:r>
              <w:rPr>
                <w:rStyle w:val="SAPUserEntry"/>
              </w:rPr>
              <w:t>Enter a duration.</w:t>
            </w:r>
          </w:p>
        </w:tc>
      </w:tr>
    </w:tbl>
    <w:p w:rsidR="00AE662F" w:rsidRDefault="00E46C80">
      <w:pPr>
        <w:pStyle w:val="SAPKeyblockTitle"/>
      </w:pPr>
      <w:r>
        <w:t>Purpose</w:t>
      </w:r>
    </w:p>
    <w:p w:rsidR="00AE662F" w:rsidRDefault="00E46C80">
      <w:r>
        <w:t xml:space="preserve">In this process step, the tasks that are </w:t>
      </w:r>
      <w:r>
        <w:t>assigned to a user with the role user responsible are displayed in a worklist. Feedback to tasks is entered and processing is finished by changing the task status.</w:t>
      </w:r>
    </w:p>
    <w:p w:rsidR="00AE662F" w:rsidRDefault="00E46C80">
      <w:pPr>
        <w:pStyle w:val="SAPKeyblockTitle"/>
      </w:pPr>
      <w:r>
        <w:lastRenderedPageBreak/>
        <w:t>Procedure</w:t>
      </w:r>
    </w:p>
    <w:tbl>
      <w:tblPr>
        <w:tblStyle w:val="SAPStandardTable"/>
        <w:tblW w:w="0" w:type="auto"/>
        <w:tblLook w:val="0620" w:firstRow="1" w:lastRow="0" w:firstColumn="0" w:lastColumn="0" w:noHBand="1" w:noVBand="1"/>
      </w:tblPr>
      <w:tblGrid>
        <w:gridCol w:w="918"/>
        <w:gridCol w:w="1559"/>
        <w:gridCol w:w="5050"/>
        <w:gridCol w:w="5686"/>
        <w:gridCol w:w="958"/>
      </w:tblGrid>
      <w:tr w:rsidR="00AE662F" w:rsidTr="00E46C80">
        <w:trPr>
          <w:cnfStyle w:val="100000000000" w:firstRow="1" w:lastRow="0" w:firstColumn="0" w:lastColumn="0" w:oddVBand="0" w:evenVBand="0" w:oddHBand="0" w:evenHBand="0" w:firstRowFirstColumn="0" w:firstRowLastColumn="0" w:lastRowFirstColumn="0" w:lastRowLastColumn="0"/>
        </w:trPr>
        <w:tc>
          <w:tcPr>
            <w:tcW w:w="0" w:type="auto"/>
          </w:tcPr>
          <w:p w:rsidR="00AE662F" w:rsidRDefault="00E46C80">
            <w:pPr>
              <w:pStyle w:val="SAPTableHeader"/>
            </w:pPr>
            <w:r>
              <w:t>Test Step #</w:t>
            </w:r>
          </w:p>
        </w:tc>
        <w:tc>
          <w:tcPr>
            <w:tcW w:w="0" w:type="auto"/>
          </w:tcPr>
          <w:p w:rsidR="00AE662F" w:rsidRDefault="00E46C80">
            <w:pPr>
              <w:pStyle w:val="SAPTableHeader"/>
            </w:pPr>
            <w:r>
              <w:t>Test Step Name</w:t>
            </w:r>
          </w:p>
        </w:tc>
        <w:tc>
          <w:tcPr>
            <w:tcW w:w="0" w:type="auto"/>
          </w:tcPr>
          <w:p w:rsidR="00AE662F" w:rsidRDefault="00E46C80">
            <w:pPr>
              <w:pStyle w:val="SAPTableHeader"/>
            </w:pPr>
            <w:r>
              <w:t>Instruction</w:t>
            </w:r>
          </w:p>
        </w:tc>
        <w:tc>
          <w:tcPr>
            <w:tcW w:w="0" w:type="auto"/>
          </w:tcPr>
          <w:p w:rsidR="00AE662F" w:rsidRDefault="00E46C80">
            <w:pPr>
              <w:pStyle w:val="SAPTableHeader"/>
            </w:pPr>
            <w:r>
              <w:t>Expected Result</w:t>
            </w:r>
          </w:p>
        </w:tc>
        <w:tc>
          <w:tcPr>
            <w:tcW w:w="0" w:type="auto"/>
          </w:tcPr>
          <w:p w:rsidR="00AE662F" w:rsidRDefault="00E46C80">
            <w:pPr>
              <w:pStyle w:val="SAPTableHeader"/>
            </w:pPr>
            <w:r>
              <w:t>Comments</w:t>
            </w:r>
          </w:p>
        </w:tc>
      </w:tr>
      <w:tr w:rsidR="00AE662F" w:rsidTr="00E46C80">
        <w:tc>
          <w:tcPr>
            <w:tcW w:w="0" w:type="auto"/>
          </w:tcPr>
          <w:p w:rsidR="00AE662F" w:rsidRDefault="00E46C80">
            <w:r>
              <w:t>1</w:t>
            </w:r>
          </w:p>
        </w:tc>
        <w:tc>
          <w:tcPr>
            <w:tcW w:w="0" w:type="auto"/>
          </w:tcPr>
          <w:p w:rsidR="00AE662F" w:rsidRDefault="00E46C80">
            <w:r>
              <w:rPr>
                <w:rStyle w:val="SAPEmphasis"/>
              </w:rPr>
              <w:t>Log on</w:t>
            </w:r>
          </w:p>
        </w:tc>
        <w:tc>
          <w:tcPr>
            <w:tcW w:w="0" w:type="auto"/>
          </w:tcPr>
          <w:p w:rsidR="00AE662F" w:rsidRDefault="00E46C80">
            <w:r>
              <w:t>Log on to the SAP Fiori Launchpad as Quality Engineer.</w:t>
            </w:r>
          </w:p>
        </w:tc>
        <w:tc>
          <w:tcPr>
            <w:tcW w:w="0" w:type="auto"/>
          </w:tcPr>
          <w:p w:rsidR="00AE662F" w:rsidRDefault="00E46C80">
            <w:r>
              <w:t>The SAP Fiori Launchpad is displayed.</w:t>
            </w:r>
          </w:p>
        </w:tc>
        <w:tc>
          <w:tcPr>
            <w:tcW w:w="0" w:type="auto"/>
          </w:tcPr>
          <w:p w:rsidR="00AE662F" w:rsidRDefault="00AE662F"/>
        </w:tc>
      </w:tr>
      <w:tr w:rsidR="00AE662F" w:rsidTr="00E46C80">
        <w:tc>
          <w:tcPr>
            <w:tcW w:w="0" w:type="auto"/>
          </w:tcPr>
          <w:p w:rsidR="00AE662F" w:rsidRDefault="00E46C80">
            <w:r>
              <w:t>2</w:t>
            </w:r>
          </w:p>
        </w:tc>
        <w:tc>
          <w:tcPr>
            <w:tcW w:w="0" w:type="auto"/>
          </w:tcPr>
          <w:p w:rsidR="00AE662F" w:rsidRDefault="00E46C80">
            <w:r>
              <w:rPr>
                <w:rStyle w:val="SAPEmphasis"/>
              </w:rPr>
              <w:t>Access the App</w:t>
            </w:r>
          </w:p>
        </w:tc>
        <w:tc>
          <w:tcPr>
            <w:tcW w:w="0" w:type="auto"/>
          </w:tcPr>
          <w:p w:rsidR="00AE662F" w:rsidRDefault="00E46C80">
            <w:r>
              <w:t xml:space="preserve">Open </w:t>
            </w:r>
            <w:r>
              <w:rPr>
                <w:rStyle w:val="SAPScreenElement"/>
              </w:rPr>
              <w:t>Change Quality Notification Tasks</w:t>
            </w:r>
            <w:r>
              <w:t xml:space="preserve"> - </w:t>
            </w:r>
            <w:r>
              <w:rPr>
                <w:rStyle w:val="SAPScreenElement"/>
              </w:rPr>
              <w:t>Worklist</w:t>
            </w:r>
            <w:r>
              <w:t xml:space="preserve"> </w:t>
            </w:r>
            <w:r>
              <w:rPr>
                <w:rStyle w:val="SAPMonospace"/>
              </w:rPr>
              <w:t>(QM12)</w:t>
            </w:r>
            <w:r>
              <w:t>.</w:t>
            </w:r>
          </w:p>
        </w:tc>
        <w:tc>
          <w:tcPr>
            <w:tcW w:w="0" w:type="auto"/>
          </w:tcPr>
          <w:p w:rsidR="00AE662F" w:rsidRDefault="00E46C80">
            <w:r>
              <w:t xml:space="preserve">The </w:t>
            </w:r>
            <w:r>
              <w:rPr>
                <w:rStyle w:val="SAPScreenElement"/>
              </w:rPr>
              <w:t>Change Tasks: Selection of Notifications</w:t>
            </w:r>
            <w:r>
              <w:t xml:space="preserve"> displays.</w:t>
            </w:r>
          </w:p>
        </w:tc>
        <w:tc>
          <w:tcPr>
            <w:tcW w:w="0" w:type="auto"/>
          </w:tcPr>
          <w:p w:rsidR="00AE662F" w:rsidRDefault="00AE662F"/>
        </w:tc>
      </w:tr>
      <w:tr w:rsidR="00AE662F" w:rsidTr="00E46C80">
        <w:tc>
          <w:tcPr>
            <w:tcW w:w="0" w:type="auto"/>
          </w:tcPr>
          <w:p w:rsidR="00AE662F" w:rsidRDefault="00E46C80">
            <w:r>
              <w:t>3</w:t>
            </w:r>
          </w:p>
        </w:tc>
        <w:tc>
          <w:tcPr>
            <w:tcW w:w="0" w:type="auto"/>
          </w:tcPr>
          <w:p w:rsidR="00AE662F" w:rsidRDefault="00E46C80">
            <w:r>
              <w:rPr>
                <w:rStyle w:val="SAPEmphasis"/>
              </w:rPr>
              <w:t>Enter selection paramete</w:t>
            </w:r>
            <w:r>
              <w:rPr>
                <w:rStyle w:val="SAPEmphasis"/>
              </w:rPr>
              <w:t>rs</w:t>
            </w:r>
          </w:p>
        </w:tc>
        <w:tc>
          <w:tcPr>
            <w:tcW w:w="0" w:type="auto"/>
          </w:tcPr>
          <w:p w:rsidR="00E46C80" w:rsidRDefault="00E46C80">
            <w:r>
              <w:t>On the selection screen, different search parameters can be specified to retrieve a list of tasks.</w:t>
            </w:r>
          </w:p>
          <w:p w:rsidR="00E46C80" w:rsidRDefault="00E46C80">
            <w:r>
              <w:t xml:space="preserve">Make the following entries and choose </w:t>
            </w:r>
            <w:r>
              <w:rPr>
                <w:rStyle w:val="SAPScreenElement"/>
              </w:rPr>
              <w:t>Execute</w:t>
            </w:r>
            <w:r>
              <w:t>:</w:t>
            </w:r>
          </w:p>
          <w:p w:rsidR="00AE662F" w:rsidRDefault="00E46C80">
            <w:pPr>
              <w:pStyle w:val="listpara1"/>
              <w:numPr>
                <w:ilvl w:val="0"/>
                <w:numId w:val="18"/>
              </w:numPr>
            </w:pPr>
            <w:r>
              <w:rPr>
                <w:rStyle w:val="SAPScreenElement"/>
              </w:rPr>
              <w:t>Person responsible for task</w:t>
            </w:r>
            <w:r>
              <w:t xml:space="preserve">: </w:t>
            </w:r>
            <w:r>
              <w:rPr>
                <w:rStyle w:val="SAPUserEntry"/>
              </w:rPr>
              <w:t>user name</w:t>
            </w:r>
          </w:p>
        </w:tc>
        <w:tc>
          <w:tcPr>
            <w:tcW w:w="0" w:type="auto"/>
          </w:tcPr>
          <w:p w:rsidR="00E46C80" w:rsidRDefault="00E46C80">
            <w:r>
              <w:rPr>
                <w:rStyle w:val="SAPEmphasis"/>
              </w:rPr>
              <w:t xml:space="preserve">Note </w:t>
            </w:r>
            <w:r>
              <w:t xml:space="preserve">Note that the selection criteria include </w:t>
            </w:r>
            <w:r>
              <w:t>notification and task data.</w:t>
            </w:r>
          </w:p>
          <w:p w:rsidR="00AE662F" w:rsidRDefault="00E46C80">
            <w:r>
              <w:rPr>
                <w:rStyle w:val="SAPEmphasis"/>
              </w:rPr>
              <w:t xml:space="preserve">Note </w:t>
            </w:r>
            <w:r>
              <w:t>From the worklist, it is also possible to jump to the respective notification by selecting the task and choosing button Notification.</w:t>
            </w:r>
          </w:p>
        </w:tc>
        <w:tc>
          <w:tcPr>
            <w:tcW w:w="0" w:type="auto"/>
          </w:tcPr>
          <w:p w:rsidR="00AE662F" w:rsidRDefault="00AE662F"/>
        </w:tc>
      </w:tr>
      <w:tr w:rsidR="00AE662F" w:rsidTr="00E46C80">
        <w:tc>
          <w:tcPr>
            <w:tcW w:w="0" w:type="auto"/>
          </w:tcPr>
          <w:p w:rsidR="00AE662F" w:rsidRDefault="00E46C80">
            <w:r>
              <w:t>4</w:t>
            </w:r>
          </w:p>
        </w:tc>
        <w:tc>
          <w:tcPr>
            <w:tcW w:w="0" w:type="auto"/>
          </w:tcPr>
          <w:p w:rsidR="00AE662F" w:rsidRDefault="00E46C80">
            <w:r>
              <w:rPr>
                <w:rStyle w:val="SAPEmphasis"/>
              </w:rPr>
              <w:t>Open task</w:t>
            </w:r>
          </w:p>
        </w:tc>
        <w:tc>
          <w:tcPr>
            <w:tcW w:w="0" w:type="auto"/>
          </w:tcPr>
          <w:p w:rsidR="00AE662F" w:rsidRDefault="00E46C80">
            <w:r>
              <w:t xml:space="preserve">In the </w:t>
            </w:r>
            <w:r>
              <w:rPr>
                <w:rStyle w:val="SAPScreenElement"/>
              </w:rPr>
              <w:t>Change tasks: List of notifications</w:t>
            </w:r>
            <w:r>
              <w:t>, select one of the tasks defin</w:t>
            </w:r>
            <w:r>
              <w:t xml:space="preserve">ed above and choose the button </w:t>
            </w:r>
            <w:r>
              <w:rPr>
                <w:rStyle w:val="SAPScreenElement"/>
              </w:rPr>
              <w:t>Task</w:t>
            </w:r>
            <w:r>
              <w:t xml:space="preserve"> in the top.</w:t>
            </w:r>
          </w:p>
        </w:tc>
        <w:tc>
          <w:tcPr>
            <w:tcW w:w="0" w:type="auto"/>
          </w:tcPr>
          <w:p w:rsidR="00AE662F" w:rsidRDefault="00E46C80">
            <w:r>
              <w:t>Task opens.</w:t>
            </w:r>
          </w:p>
        </w:tc>
        <w:tc>
          <w:tcPr>
            <w:tcW w:w="0" w:type="auto"/>
          </w:tcPr>
          <w:p w:rsidR="00AE662F" w:rsidRDefault="00AE662F"/>
        </w:tc>
      </w:tr>
      <w:tr w:rsidR="00AE662F" w:rsidTr="00E46C80">
        <w:tc>
          <w:tcPr>
            <w:tcW w:w="0" w:type="auto"/>
          </w:tcPr>
          <w:p w:rsidR="00AE662F" w:rsidRDefault="00E46C80">
            <w:r>
              <w:t>5</w:t>
            </w:r>
          </w:p>
        </w:tc>
        <w:tc>
          <w:tcPr>
            <w:tcW w:w="0" w:type="auto"/>
          </w:tcPr>
          <w:p w:rsidR="00AE662F" w:rsidRDefault="00E46C80">
            <w:r>
              <w:rPr>
                <w:rStyle w:val="SAPEmphasis"/>
              </w:rPr>
              <w:t>Update the task</w:t>
            </w:r>
          </w:p>
        </w:tc>
        <w:tc>
          <w:tcPr>
            <w:tcW w:w="0" w:type="auto"/>
          </w:tcPr>
          <w:p w:rsidR="00E46C80" w:rsidRDefault="00E46C80">
            <w:r>
              <w:t xml:space="preserve">In the </w:t>
            </w:r>
            <w:r>
              <w:rPr>
                <w:rStyle w:val="SAPScreenElement"/>
              </w:rPr>
              <w:t>Task</w:t>
            </w:r>
            <w:r>
              <w:t xml:space="preserve"> area, input the feedback in the long text field.</w:t>
            </w:r>
          </w:p>
          <w:p w:rsidR="00E46C80" w:rsidRDefault="00E46C80">
            <w:r>
              <w:t xml:space="preserve">Expand the </w:t>
            </w:r>
            <w:r>
              <w:rPr>
                <w:rStyle w:val="SAPScreenElement"/>
              </w:rPr>
              <w:t>Planning</w:t>
            </w:r>
            <w:r>
              <w:t xml:space="preserve"> area, make the following entries:</w:t>
            </w:r>
          </w:p>
          <w:p w:rsidR="00AE662F" w:rsidRDefault="00E46C80">
            <w:pPr>
              <w:pStyle w:val="listpara1"/>
              <w:numPr>
                <w:ilvl w:val="0"/>
                <w:numId w:val="19"/>
              </w:numPr>
            </w:pPr>
            <w:r>
              <w:rPr>
                <w:rStyle w:val="SAPScreenElement"/>
              </w:rPr>
              <w:t>Completed On:</w:t>
            </w:r>
            <w:r>
              <w:t xml:space="preserve"> </w:t>
            </w:r>
            <w:r>
              <w:rPr>
                <w:rStyle w:val="SAPUserEntry"/>
              </w:rPr>
              <w:t>today</w:t>
            </w:r>
          </w:p>
          <w:p w:rsidR="00E46C80" w:rsidRDefault="00E46C80">
            <w:pPr>
              <w:pStyle w:val="listpara1"/>
              <w:numPr>
                <w:ilvl w:val="0"/>
                <w:numId w:val="3"/>
              </w:numPr>
            </w:pPr>
            <w:r>
              <w:rPr>
                <w:rStyle w:val="SAPScreenElement"/>
              </w:rPr>
              <w:t>By:</w:t>
            </w:r>
            <w:r>
              <w:t xml:space="preserve"> </w:t>
            </w:r>
            <w:r>
              <w:rPr>
                <w:rStyle w:val="SAPUserEntry"/>
              </w:rPr>
              <w:t>user name</w:t>
            </w:r>
          </w:p>
          <w:p w:rsidR="00AE662F" w:rsidRDefault="00E46C80">
            <w:r>
              <w:t xml:space="preserve">Choose button </w:t>
            </w:r>
            <w:r>
              <w:rPr>
                <w:rStyle w:val="SAPScreenElement"/>
              </w:rPr>
              <w:t>Complete Task</w:t>
            </w:r>
            <w:r>
              <w:t>.</w:t>
            </w:r>
          </w:p>
        </w:tc>
        <w:tc>
          <w:tcPr>
            <w:tcW w:w="0" w:type="auto"/>
          </w:tcPr>
          <w:p w:rsidR="00E46C80" w:rsidRDefault="00E46C80">
            <w:r>
              <w:rPr>
                <w:rStyle w:val="SAPEmphasis"/>
              </w:rPr>
              <w:t xml:space="preserve">Note </w:t>
            </w:r>
            <w:r>
              <w:t xml:space="preserve">The fields </w:t>
            </w:r>
            <w:r>
              <w:rPr>
                <w:rStyle w:val="SAPScreenElement"/>
              </w:rPr>
              <w:t>Completed on</w:t>
            </w:r>
            <w:r>
              <w:t xml:space="preserve"> and </w:t>
            </w:r>
            <w:r>
              <w:rPr>
                <w:rStyle w:val="SAPScreenElement"/>
              </w:rPr>
              <w:t>By</w:t>
            </w:r>
            <w:r>
              <w:t xml:space="preserve"> are automatically filled at status change.</w:t>
            </w:r>
          </w:p>
          <w:p w:rsidR="00AE662F" w:rsidRDefault="00E46C80">
            <w:r>
              <w:rPr>
                <w:rStyle w:val="SAPEmphasis"/>
              </w:rPr>
              <w:t xml:space="preserve">Note </w:t>
            </w:r>
            <w:r>
              <w:t xml:space="preserve">By choosing button </w:t>
            </w:r>
            <w:r>
              <w:rPr>
                <w:rStyle w:val="SAPScreenElement"/>
              </w:rPr>
              <w:t>Notification</w:t>
            </w:r>
            <w:r>
              <w:t>, a notification summary is displayed.</w:t>
            </w:r>
          </w:p>
        </w:tc>
        <w:tc>
          <w:tcPr>
            <w:tcW w:w="0" w:type="auto"/>
          </w:tcPr>
          <w:p w:rsidR="00AE662F" w:rsidRDefault="00AE662F"/>
        </w:tc>
      </w:tr>
      <w:tr w:rsidR="00AE662F" w:rsidTr="00E46C80">
        <w:tc>
          <w:tcPr>
            <w:tcW w:w="0" w:type="auto"/>
          </w:tcPr>
          <w:p w:rsidR="00AE662F" w:rsidRDefault="00E46C80">
            <w:r>
              <w:t>6</w:t>
            </w:r>
          </w:p>
        </w:tc>
        <w:tc>
          <w:tcPr>
            <w:tcW w:w="0" w:type="auto"/>
          </w:tcPr>
          <w:p w:rsidR="00AE662F" w:rsidRDefault="00E46C80">
            <w:r>
              <w:rPr>
                <w:rStyle w:val="SAPEmphasis"/>
              </w:rPr>
              <w:t>Process other tasks</w:t>
            </w:r>
          </w:p>
        </w:tc>
        <w:tc>
          <w:tcPr>
            <w:tcW w:w="0" w:type="auto"/>
          </w:tcPr>
          <w:p w:rsidR="00AE662F" w:rsidRDefault="00E46C80">
            <w:r>
              <w:t xml:space="preserve">Process steps 4 and 5 (optional) </w:t>
            </w:r>
            <w:r>
              <w:t>for other tasks.</w:t>
            </w:r>
          </w:p>
        </w:tc>
        <w:tc>
          <w:tcPr>
            <w:tcW w:w="0" w:type="auto"/>
          </w:tcPr>
          <w:p w:rsidR="00AE662F" w:rsidRDefault="00AE662F"/>
        </w:tc>
        <w:tc>
          <w:tcPr>
            <w:tcW w:w="0" w:type="auto"/>
          </w:tcPr>
          <w:p w:rsidR="00AE662F" w:rsidRDefault="00AE662F"/>
        </w:tc>
      </w:tr>
      <w:tr w:rsidR="00AE662F" w:rsidTr="00E46C80">
        <w:tc>
          <w:tcPr>
            <w:tcW w:w="0" w:type="auto"/>
          </w:tcPr>
          <w:p w:rsidR="00AE662F" w:rsidRDefault="00E46C80">
            <w:r>
              <w:t>7</w:t>
            </w:r>
          </w:p>
        </w:tc>
        <w:tc>
          <w:tcPr>
            <w:tcW w:w="0" w:type="auto"/>
          </w:tcPr>
          <w:p w:rsidR="00AE662F" w:rsidRDefault="00E46C80">
            <w:r>
              <w:rPr>
                <w:rStyle w:val="SAPEmphasis"/>
              </w:rPr>
              <w:t>Save</w:t>
            </w:r>
          </w:p>
        </w:tc>
        <w:tc>
          <w:tcPr>
            <w:tcW w:w="0" w:type="auto"/>
          </w:tcPr>
          <w:p w:rsidR="00AE662F" w:rsidRDefault="00E46C80">
            <w:r>
              <w:t xml:space="preserve">Choose </w:t>
            </w:r>
            <w:r>
              <w:rPr>
                <w:rStyle w:val="SAPScreenElement"/>
              </w:rPr>
              <w:t>Save</w:t>
            </w:r>
            <w:r>
              <w:t>.</w:t>
            </w:r>
          </w:p>
        </w:tc>
        <w:tc>
          <w:tcPr>
            <w:tcW w:w="0" w:type="auto"/>
          </w:tcPr>
          <w:p w:rsidR="00AE662F" w:rsidRDefault="00E46C80">
            <w:r>
              <w:t>Data is saved.</w:t>
            </w:r>
          </w:p>
        </w:tc>
        <w:tc>
          <w:tcPr>
            <w:tcW w:w="0" w:type="auto"/>
          </w:tcPr>
          <w:p w:rsidR="00AE662F" w:rsidRDefault="00AE662F"/>
        </w:tc>
      </w:tr>
    </w:tbl>
    <w:p w:rsidR="00AE662F" w:rsidRDefault="00E46C80">
      <w:pPr>
        <w:pStyle w:val="Heading2"/>
      </w:pPr>
      <w:bookmarkStart w:id="28" w:name="unique_13"/>
      <w:bookmarkStart w:id="29" w:name="_Toc51210495"/>
      <w:r>
        <w:t>Review Tasks</w:t>
      </w:r>
      <w:bookmarkEnd w:id="28"/>
      <w:bookmarkEnd w:id="29"/>
    </w:p>
    <w:p w:rsidR="00AE662F" w:rsidRDefault="00E46C80">
      <w:pPr>
        <w:pStyle w:val="SAPKeyblockTitle"/>
      </w:pPr>
      <w:r>
        <w:t>Test Administration</w:t>
      </w:r>
    </w:p>
    <w:p w:rsidR="00AE662F" w:rsidRDefault="00E46C80">
      <w:r>
        <w:t>Customer project: Fill in the project-specific parts.</w:t>
      </w:r>
    </w:p>
    <w:p w:rsidR="00AE662F" w:rsidRDefault="00AE662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rPr>
                <w:rStyle w:val="SAPEmphasis"/>
              </w:rPr>
              <w:t>Test Case ID</w:t>
            </w:r>
          </w:p>
        </w:tc>
        <w:tc>
          <w:tcPr>
            <w:tcW w:w="0" w:type="auto"/>
            <w:shd w:val="clear" w:color="auto" w:fill="auto"/>
            <w:tcMar>
              <w:top w:w="29" w:type="dxa"/>
              <w:left w:w="29" w:type="dxa"/>
              <w:bottom w:w="29" w:type="dxa"/>
              <w:right w:w="29" w:type="dxa"/>
            </w:tcMar>
          </w:tcPr>
          <w:p w:rsidR="00AE662F" w:rsidRDefault="00E46C80">
            <w:r>
              <w:t>&lt;X.XX&gt;</w:t>
            </w:r>
          </w:p>
        </w:tc>
        <w:tc>
          <w:tcPr>
            <w:tcW w:w="0" w:type="auto"/>
            <w:shd w:val="clear" w:color="auto" w:fill="auto"/>
            <w:tcMar>
              <w:top w:w="29" w:type="dxa"/>
              <w:left w:w="29" w:type="dxa"/>
              <w:bottom w:w="29" w:type="dxa"/>
              <w:right w:w="29" w:type="dxa"/>
            </w:tcMar>
          </w:tcPr>
          <w:p w:rsidR="00AE662F" w:rsidRDefault="00E46C80">
            <w:r>
              <w:rPr>
                <w:rStyle w:val="SAPEmphasis"/>
              </w:rPr>
              <w:t>Tester Name</w:t>
            </w:r>
          </w:p>
        </w:tc>
        <w:tc>
          <w:tcPr>
            <w:tcW w:w="0" w:type="auto"/>
            <w:shd w:val="clear" w:color="auto" w:fill="auto"/>
            <w:tcMar>
              <w:top w:w="29" w:type="dxa"/>
              <w:left w:w="29" w:type="dxa"/>
              <w:bottom w:w="29" w:type="dxa"/>
              <w:right w:w="29" w:type="dxa"/>
            </w:tcMar>
          </w:tcPr>
          <w:p w:rsidR="00AE662F" w:rsidRDefault="00AE662F"/>
        </w:tc>
        <w:tc>
          <w:tcPr>
            <w:tcW w:w="0" w:type="auto"/>
            <w:shd w:val="clear" w:color="auto" w:fill="auto"/>
            <w:tcMar>
              <w:top w:w="29" w:type="dxa"/>
              <w:left w:w="29" w:type="dxa"/>
              <w:bottom w:w="29" w:type="dxa"/>
              <w:right w:w="29" w:type="dxa"/>
            </w:tcMar>
          </w:tcPr>
          <w:p w:rsidR="00AE662F" w:rsidRDefault="00E46C80">
            <w:r>
              <w:rPr>
                <w:rStyle w:val="SAPEmphasis"/>
              </w:rPr>
              <w:t>Testing Date</w:t>
            </w:r>
          </w:p>
        </w:tc>
        <w:tc>
          <w:tcPr>
            <w:tcW w:w="0" w:type="auto"/>
            <w:shd w:val="clear" w:color="auto" w:fill="auto"/>
            <w:tcMar>
              <w:top w:w="29" w:type="dxa"/>
              <w:left w:w="29" w:type="dxa"/>
              <w:bottom w:w="29" w:type="dxa"/>
              <w:right w:w="29" w:type="dxa"/>
            </w:tcMar>
          </w:tcPr>
          <w:p w:rsidR="00AE662F" w:rsidRDefault="00E46C80">
            <w:r>
              <w:rPr>
                <w:rStyle w:val="SAPUserEntry"/>
              </w:rPr>
              <w:t>Enter a test date.</w:t>
            </w:r>
          </w:p>
        </w:tc>
      </w:tr>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lastRenderedPageBreak/>
              <w:t>Business Role(s)</w:t>
            </w:r>
          </w:p>
        </w:tc>
        <w:tc>
          <w:tcPr>
            <w:tcW w:w="0" w:type="auto"/>
            <w:gridSpan w:val="5"/>
            <w:shd w:val="clear" w:color="auto" w:fill="auto"/>
            <w:tcMar>
              <w:top w:w="29" w:type="dxa"/>
              <w:left w:w="29" w:type="dxa"/>
              <w:bottom w:w="29" w:type="dxa"/>
              <w:right w:w="29" w:type="dxa"/>
            </w:tcMar>
          </w:tcPr>
          <w:p w:rsidR="00AE662F" w:rsidRDefault="00AE662F"/>
        </w:tc>
      </w:tr>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rPr>
                <w:rStyle w:val="SAPEmphasis"/>
              </w:rPr>
              <w:t>Responsibility</w:t>
            </w:r>
          </w:p>
        </w:tc>
        <w:tc>
          <w:tcPr>
            <w:tcW w:w="0" w:type="auto"/>
            <w:gridSpan w:val="3"/>
            <w:shd w:val="clear" w:color="auto" w:fill="auto"/>
            <w:tcMar>
              <w:top w:w="29" w:type="dxa"/>
              <w:left w:w="29" w:type="dxa"/>
              <w:bottom w:w="29" w:type="dxa"/>
              <w:right w:w="29" w:type="dxa"/>
            </w:tcMar>
          </w:tcPr>
          <w:p w:rsidR="00AE662F" w:rsidRDefault="00E46C80">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AE662F" w:rsidRDefault="00E46C80">
            <w:r>
              <w:rPr>
                <w:rStyle w:val="SAPEmphasis"/>
              </w:rPr>
              <w:t>Duration</w:t>
            </w:r>
          </w:p>
        </w:tc>
        <w:tc>
          <w:tcPr>
            <w:tcW w:w="0" w:type="auto"/>
            <w:shd w:val="clear" w:color="auto" w:fill="auto"/>
            <w:tcMar>
              <w:top w:w="29" w:type="dxa"/>
              <w:left w:w="29" w:type="dxa"/>
              <w:bottom w:w="29" w:type="dxa"/>
              <w:right w:w="29" w:type="dxa"/>
            </w:tcMar>
          </w:tcPr>
          <w:p w:rsidR="00AE662F" w:rsidRDefault="00E46C80">
            <w:r>
              <w:rPr>
                <w:rStyle w:val="SAPUserEntry"/>
              </w:rPr>
              <w:t>Enter a duration.</w:t>
            </w:r>
          </w:p>
        </w:tc>
      </w:tr>
    </w:tbl>
    <w:p w:rsidR="00AE662F" w:rsidRDefault="00E46C80">
      <w:pPr>
        <w:pStyle w:val="SAPKeyblockTitle"/>
      </w:pPr>
      <w:r>
        <w:t>Purpose</w:t>
      </w:r>
    </w:p>
    <w:p w:rsidR="00AE662F" w:rsidRDefault="00E46C80">
      <w:r>
        <w:t>In this process step, completed tasks are reviewed.</w:t>
      </w:r>
    </w:p>
    <w:p w:rsidR="00AE662F" w:rsidRDefault="00E46C80">
      <w:pPr>
        <w:pStyle w:val="SAPKeyblockTitle"/>
      </w:pPr>
      <w:r>
        <w:t>Procedure</w:t>
      </w:r>
    </w:p>
    <w:tbl>
      <w:tblPr>
        <w:tblStyle w:val="SAPStandardTable"/>
        <w:tblW w:w="0" w:type="auto"/>
        <w:tblLook w:val="0620" w:firstRow="1" w:lastRow="0" w:firstColumn="0" w:lastColumn="0" w:noHBand="1" w:noVBand="1"/>
      </w:tblPr>
      <w:tblGrid>
        <w:gridCol w:w="890"/>
        <w:gridCol w:w="1865"/>
        <w:gridCol w:w="6682"/>
        <w:gridCol w:w="3795"/>
        <w:gridCol w:w="939"/>
      </w:tblGrid>
      <w:tr w:rsidR="00AE662F" w:rsidTr="00E46C80">
        <w:trPr>
          <w:cnfStyle w:val="100000000000" w:firstRow="1" w:lastRow="0" w:firstColumn="0" w:lastColumn="0" w:oddVBand="0" w:evenVBand="0" w:oddHBand="0" w:evenHBand="0" w:firstRowFirstColumn="0" w:firstRowLastColumn="0" w:lastRowFirstColumn="0" w:lastRowLastColumn="0"/>
        </w:trPr>
        <w:tc>
          <w:tcPr>
            <w:tcW w:w="0" w:type="auto"/>
          </w:tcPr>
          <w:p w:rsidR="00AE662F" w:rsidRDefault="00E46C80">
            <w:pPr>
              <w:pStyle w:val="SAPTableHeader"/>
            </w:pPr>
            <w:r>
              <w:t>Test Step #</w:t>
            </w:r>
          </w:p>
        </w:tc>
        <w:tc>
          <w:tcPr>
            <w:tcW w:w="0" w:type="auto"/>
          </w:tcPr>
          <w:p w:rsidR="00AE662F" w:rsidRDefault="00E46C80">
            <w:pPr>
              <w:pStyle w:val="SAPTableHeader"/>
            </w:pPr>
            <w:r>
              <w:t>Test Step Name</w:t>
            </w:r>
          </w:p>
        </w:tc>
        <w:tc>
          <w:tcPr>
            <w:tcW w:w="0" w:type="auto"/>
          </w:tcPr>
          <w:p w:rsidR="00AE662F" w:rsidRDefault="00E46C80">
            <w:pPr>
              <w:pStyle w:val="SAPTableHeader"/>
            </w:pPr>
            <w:r>
              <w:t>Instruction</w:t>
            </w:r>
          </w:p>
        </w:tc>
        <w:tc>
          <w:tcPr>
            <w:tcW w:w="0" w:type="auto"/>
          </w:tcPr>
          <w:p w:rsidR="00AE662F" w:rsidRDefault="00E46C80">
            <w:pPr>
              <w:pStyle w:val="SAPTableHeader"/>
            </w:pPr>
            <w:r>
              <w:t>Expected Result</w:t>
            </w:r>
          </w:p>
        </w:tc>
        <w:tc>
          <w:tcPr>
            <w:tcW w:w="0" w:type="auto"/>
          </w:tcPr>
          <w:p w:rsidR="00AE662F" w:rsidRDefault="00E46C80">
            <w:pPr>
              <w:pStyle w:val="SAPTableHeader"/>
            </w:pPr>
            <w:r>
              <w:t>Comments</w:t>
            </w:r>
          </w:p>
        </w:tc>
      </w:tr>
      <w:tr w:rsidR="00AE662F" w:rsidTr="00E46C80">
        <w:tc>
          <w:tcPr>
            <w:tcW w:w="0" w:type="auto"/>
          </w:tcPr>
          <w:p w:rsidR="00AE662F" w:rsidRDefault="00E46C80">
            <w:r>
              <w:t>1</w:t>
            </w:r>
          </w:p>
        </w:tc>
        <w:tc>
          <w:tcPr>
            <w:tcW w:w="0" w:type="auto"/>
          </w:tcPr>
          <w:p w:rsidR="00AE662F" w:rsidRDefault="00E46C80">
            <w:r>
              <w:rPr>
                <w:rStyle w:val="SAPEmphasis"/>
              </w:rPr>
              <w:t>Log on</w:t>
            </w:r>
          </w:p>
        </w:tc>
        <w:tc>
          <w:tcPr>
            <w:tcW w:w="0" w:type="auto"/>
          </w:tcPr>
          <w:p w:rsidR="00AE662F" w:rsidRDefault="00E46C80">
            <w:r>
              <w:t>Log on to the SAP Fiori Launchpad as Quality Engineer.</w:t>
            </w:r>
          </w:p>
        </w:tc>
        <w:tc>
          <w:tcPr>
            <w:tcW w:w="0" w:type="auto"/>
          </w:tcPr>
          <w:p w:rsidR="00AE662F" w:rsidRDefault="00E46C80">
            <w:r>
              <w:t>The SAP Fiori Launchpad is displayed.</w:t>
            </w:r>
          </w:p>
        </w:tc>
        <w:tc>
          <w:tcPr>
            <w:tcW w:w="0" w:type="auto"/>
          </w:tcPr>
          <w:p w:rsidR="00AE662F" w:rsidRDefault="00AE662F"/>
        </w:tc>
      </w:tr>
      <w:tr w:rsidR="00AE662F" w:rsidTr="00E46C80">
        <w:tc>
          <w:tcPr>
            <w:tcW w:w="0" w:type="auto"/>
          </w:tcPr>
          <w:p w:rsidR="00AE662F" w:rsidRDefault="00E46C80">
            <w:r>
              <w:t>2</w:t>
            </w:r>
          </w:p>
        </w:tc>
        <w:tc>
          <w:tcPr>
            <w:tcW w:w="0" w:type="auto"/>
          </w:tcPr>
          <w:p w:rsidR="00AE662F" w:rsidRDefault="00E46C80">
            <w:r>
              <w:rPr>
                <w:rStyle w:val="SAPEmphasis"/>
              </w:rPr>
              <w:t>Access the App</w:t>
            </w:r>
          </w:p>
        </w:tc>
        <w:tc>
          <w:tcPr>
            <w:tcW w:w="0" w:type="auto"/>
          </w:tcPr>
          <w:p w:rsidR="00AE662F" w:rsidRDefault="00E46C80">
            <w:r>
              <w:t xml:space="preserve">Open </w:t>
            </w:r>
            <w:r>
              <w:rPr>
                <w:rStyle w:val="SAPScreenElement"/>
              </w:rPr>
              <w:t>Change Quality Notification</w:t>
            </w:r>
            <w:r>
              <w:t xml:space="preserve"> </w:t>
            </w:r>
            <w:r>
              <w:rPr>
                <w:rStyle w:val="SAPMonospace"/>
              </w:rPr>
              <w:t>(QM02)</w:t>
            </w:r>
            <w:r>
              <w:t>.</w:t>
            </w:r>
          </w:p>
        </w:tc>
        <w:tc>
          <w:tcPr>
            <w:tcW w:w="0" w:type="auto"/>
          </w:tcPr>
          <w:p w:rsidR="00AE662F" w:rsidRDefault="00E46C80">
            <w:r>
              <w:t xml:space="preserve">The </w:t>
            </w:r>
            <w:r>
              <w:rPr>
                <w:rStyle w:val="SAPScreenElement"/>
              </w:rPr>
              <w:t>Change Notification: Initial screen</w:t>
            </w:r>
            <w:r>
              <w:t xml:space="preserve"> displays.</w:t>
            </w:r>
          </w:p>
        </w:tc>
        <w:tc>
          <w:tcPr>
            <w:tcW w:w="0" w:type="auto"/>
          </w:tcPr>
          <w:p w:rsidR="00AE662F" w:rsidRDefault="00AE662F"/>
        </w:tc>
      </w:tr>
      <w:tr w:rsidR="00AE662F" w:rsidTr="00E46C80">
        <w:tc>
          <w:tcPr>
            <w:tcW w:w="0" w:type="auto"/>
          </w:tcPr>
          <w:p w:rsidR="00AE662F" w:rsidRDefault="00E46C80">
            <w:r>
              <w:t>3</w:t>
            </w:r>
          </w:p>
        </w:tc>
        <w:tc>
          <w:tcPr>
            <w:tcW w:w="0" w:type="auto"/>
          </w:tcPr>
          <w:p w:rsidR="00AE662F" w:rsidRDefault="00E46C80">
            <w:r>
              <w:rPr>
                <w:rStyle w:val="SAPEmphasis"/>
              </w:rPr>
              <w:t>Choose the Notification</w:t>
            </w:r>
          </w:p>
        </w:tc>
        <w:tc>
          <w:tcPr>
            <w:tcW w:w="0" w:type="auto"/>
          </w:tcPr>
          <w:p w:rsidR="00E46C80" w:rsidRDefault="00E46C80">
            <w:r>
              <w:t xml:space="preserve">Make the following entries and choose </w:t>
            </w:r>
            <w:r>
              <w:rPr>
                <w:rStyle w:val="SAPScreenElement"/>
              </w:rPr>
              <w:t>Notification:</w:t>
            </w:r>
          </w:p>
          <w:p w:rsidR="00AE662F" w:rsidRDefault="00E46C80">
            <w:pPr>
              <w:pStyle w:val="listpara1"/>
              <w:numPr>
                <w:ilvl w:val="0"/>
                <w:numId w:val="20"/>
              </w:numPr>
            </w:pPr>
            <w:r>
              <w:rPr>
                <w:rStyle w:val="SAPScreenElement"/>
              </w:rPr>
              <w:t>Notification</w:t>
            </w:r>
            <w:r>
              <w:t xml:space="preserve">: </w:t>
            </w:r>
            <w:r>
              <w:rPr>
                <w:rStyle w:val="SAPUserEntry"/>
              </w:rPr>
              <w:t>notification ID</w:t>
            </w:r>
          </w:p>
        </w:tc>
        <w:tc>
          <w:tcPr>
            <w:tcW w:w="0" w:type="auto"/>
          </w:tcPr>
          <w:p w:rsidR="00AE662F" w:rsidRDefault="00AE662F"/>
        </w:tc>
        <w:tc>
          <w:tcPr>
            <w:tcW w:w="0" w:type="auto"/>
          </w:tcPr>
          <w:p w:rsidR="00AE662F" w:rsidRDefault="00AE662F"/>
        </w:tc>
      </w:tr>
      <w:tr w:rsidR="00AE662F" w:rsidTr="00E46C80">
        <w:tc>
          <w:tcPr>
            <w:tcW w:w="0" w:type="auto"/>
          </w:tcPr>
          <w:p w:rsidR="00AE662F" w:rsidRDefault="00E46C80">
            <w:r>
              <w:t>4</w:t>
            </w:r>
          </w:p>
        </w:tc>
        <w:tc>
          <w:tcPr>
            <w:tcW w:w="0" w:type="auto"/>
          </w:tcPr>
          <w:p w:rsidR="00AE662F" w:rsidRDefault="00E46C80">
            <w:r>
              <w:rPr>
                <w:rStyle w:val="SAPEmphasis"/>
              </w:rPr>
              <w:t>Update the task on notification level</w:t>
            </w:r>
          </w:p>
        </w:tc>
        <w:tc>
          <w:tcPr>
            <w:tcW w:w="0" w:type="auto"/>
          </w:tcPr>
          <w:p w:rsidR="00AE662F" w:rsidRDefault="00E46C80">
            <w:r>
              <w:t>Navigat</w:t>
            </w:r>
            <w:r>
              <w:t xml:space="preserve">e to tab </w:t>
            </w:r>
            <w:r>
              <w:rPr>
                <w:rStyle w:val="SAPScreenElement"/>
              </w:rPr>
              <w:t>Tasks</w:t>
            </w:r>
            <w:r>
              <w:t xml:space="preserve"> on notification level. Select one task line item and choose button </w:t>
            </w:r>
            <w:r>
              <w:rPr>
                <w:rStyle w:val="SAPScreenElement"/>
              </w:rPr>
              <w:t>Successful</w:t>
            </w:r>
            <w:r>
              <w:t xml:space="preserve"> located below the tasks table.</w:t>
            </w:r>
          </w:p>
        </w:tc>
        <w:tc>
          <w:tcPr>
            <w:tcW w:w="0" w:type="auto"/>
          </w:tcPr>
          <w:p w:rsidR="00AE662F" w:rsidRDefault="00AE662F"/>
        </w:tc>
        <w:tc>
          <w:tcPr>
            <w:tcW w:w="0" w:type="auto"/>
          </w:tcPr>
          <w:p w:rsidR="00AE662F" w:rsidRDefault="00AE662F"/>
        </w:tc>
      </w:tr>
      <w:tr w:rsidR="00AE662F" w:rsidTr="00E46C80">
        <w:tc>
          <w:tcPr>
            <w:tcW w:w="0" w:type="auto"/>
          </w:tcPr>
          <w:p w:rsidR="00AE662F" w:rsidRDefault="00E46C80">
            <w:r>
              <w:t>5</w:t>
            </w:r>
          </w:p>
        </w:tc>
        <w:tc>
          <w:tcPr>
            <w:tcW w:w="0" w:type="auto"/>
          </w:tcPr>
          <w:p w:rsidR="00AE662F" w:rsidRDefault="00E46C80">
            <w:r>
              <w:rPr>
                <w:rStyle w:val="SAPEmphasis"/>
              </w:rPr>
              <w:t>Update the task on defect item level</w:t>
            </w:r>
          </w:p>
        </w:tc>
        <w:tc>
          <w:tcPr>
            <w:tcW w:w="0" w:type="auto"/>
          </w:tcPr>
          <w:p w:rsidR="00AE662F" w:rsidRDefault="00E46C80">
            <w:r>
              <w:t xml:space="preserve">Navigate to tab </w:t>
            </w:r>
            <w:r>
              <w:rPr>
                <w:rStyle w:val="SAPScreenElement"/>
              </w:rPr>
              <w:t>Items</w:t>
            </w:r>
            <w:r>
              <w:t xml:space="preserve">. Select one defect item and navigate to tab </w:t>
            </w:r>
            <w:r>
              <w:rPr>
                <w:rStyle w:val="SAPScreenElement"/>
              </w:rPr>
              <w:t>Tasks</w:t>
            </w:r>
            <w:r>
              <w:t xml:space="preserve"> on defect item level. Select one task line item and choose button </w:t>
            </w:r>
            <w:r>
              <w:rPr>
                <w:rStyle w:val="SAPScreenElement"/>
              </w:rPr>
              <w:t>Successful</w:t>
            </w:r>
            <w:r>
              <w:t xml:space="preserve"> located below the tasks table.</w:t>
            </w:r>
          </w:p>
        </w:tc>
        <w:tc>
          <w:tcPr>
            <w:tcW w:w="0" w:type="auto"/>
          </w:tcPr>
          <w:p w:rsidR="00AE662F" w:rsidRDefault="00AE662F"/>
        </w:tc>
        <w:tc>
          <w:tcPr>
            <w:tcW w:w="0" w:type="auto"/>
          </w:tcPr>
          <w:p w:rsidR="00AE662F" w:rsidRDefault="00AE662F"/>
        </w:tc>
      </w:tr>
      <w:tr w:rsidR="00AE662F" w:rsidTr="00E46C80">
        <w:tc>
          <w:tcPr>
            <w:tcW w:w="0" w:type="auto"/>
          </w:tcPr>
          <w:p w:rsidR="00AE662F" w:rsidRDefault="00E46C80">
            <w:r>
              <w:t>6</w:t>
            </w:r>
          </w:p>
        </w:tc>
        <w:tc>
          <w:tcPr>
            <w:tcW w:w="0" w:type="auto"/>
          </w:tcPr>
          <w:p w:rsidR="00AE662F" w:rsidRDefault="00E46C80">
            <w:r>
              <w:rPr>
                <w:rStyle w:val="SAPEmphasis"/>
              </w:rPr>
              <w:t>Process other tasks</w:t>
            </w:r>
          </w:p>
        </w:tc>
        <w:tc>
          <w:tcPr>
            <w:tcW w:w="0" w:type="auto"/>
          </w:tcPr>
          <w:p w:rsidR="00AE662F" w:rsidRDefault="00E46C80">
            <w:r>
              <w:t>Process steps 4 and 5 (optional) for other task</w:t>
            </w:r>
            <w:r>
              <w:t>s.</w:t>
            </w:r>
          </w:p>
        </w:tc>
        <w:tc>
          <w:tcPr>
            <w:tcW w:w="0" w:type="auto"/>
          </w:tcPr>
          <w:p w:rsidR="00AE662F" w:rsidRDefault="00AE662F"/>
        </w:tc>
        <w:tc>
          <w:tcPr>
            <w:tcW w:w="0" w:type="auto"/>
          </w:tcPr>
          <w:p w:rsidR="00AE662F" w:rsidRDefault="00AE662F"/>
        </w:tc>
      </w:tr>
      <w:tr w:rsidR="00AE662F" w:rsidTr="00E46C80">
        <w:tc>
          <w:tcPr>
            <w:tcW w:w="0" w:type="auto"/>
          </w:tcPr>
          <w:p w:rsidR="00AE662F" w:rsidRDefault="00E46C80">
            <w:r>
              <w:t>7</w:t>
            </w:r>
          </w:p>
        </w:tc>
        <w:tc>
          <w:tcPr>
            <w:tcW w:w="0" w:type="auto"/>
          </w:tcPr>
          <w:p w:rsidR="00AE662F" w:rsidRDefault="00E46C80">
            <w:r>
              <w:rPr>
                <w:rStyle w:val="SAPEmphasis"/>
              </w:rPr>
              <w:t>Save</w:t>
            </w:r>
          </w:p>
        </w:tc>
        <w:tc>
          <w:tcPr>
            <w:tcW w:w="0" w:type="auto"/>
          </w:tcPr>
          <w:p w:rsidR="00AE662F" w:rsidRDefault="00E46C80">
            <w:r>
              <w:t xml:space="preserve">Choose </w:t>
            </w:r>
            <w:r>
              <w:rPr>
                <w:rStyle w:val="SAPScreenElement"/>
              </w:rPr>
              <w:t>Save</w:t>
            </w:r>
            <w:r>
              <w:t>.</w:t>
            </w:r>
          </w:p>
        </w:tc>
        <w:tc>
          <w:tcPr>
            <w:tcW w:w="0" w:type="auto"/>
          </w:tcPr>
          <w:p w:rsidR="00E46C80" w:rsidRDefault="00E46C80">
            <w:r>
              <w:t>Notification is saved.</w:t>
            </w:r>
          </w:p>
          <w:p w:rsidR="00AE662F" w:rsidRDefault="00E46C80">
            <w:r>
              <w:rPr>
                <w:rStyle w:val="SAPEmphasis"/>
              </w:rPr>
              <w:t xml:space="preserve">Note </w:t>
            </w:r>
            <w:r>
              <w:t>The system indicates via a system status if all tasks of the notification are completed.</w:t>
            </w:r>
          </w:p>
        </w:tc>
        <w:tc>
          <w:tcPr>
            <w:tcW w:w="0" w:type="auto"/>
          </w:tcPr>
          <w:p w:rsidR="00AE662F" w:rsidRDefault="00AE662F"/>
        </w:tc>
      </w:tr>
    </w:tbl>
    <w:p w:rsidR="00AE662F" w:rsidRDefault="00E46C80">
      <w:pPr>
        <w:pStyle w:val="Heading2"/>
      </w:pPr>
      <w:bookmarkStart w:id="30" w:name="unique_14"/>
      <w:bookmarkStart w:id="31" w:name="_Toc51210496"/>
      <w:r>
        <w:lastRenderedPageBreak/>
        <w:t>Document Supplier Root Cause Analysis</w:t>
      </w:r>
      <w:bookmarkEnd w:id="30"/>
      <w:bookmarkEnd w:id="31"/>
    </w:p>
    <w:p w:rsidR="00AE662F" w:rsidRDefault="00E46C80">
      <w:pPr>
        <w:pStyle w:val="SAPKeyblockTitle"/>
      </w:pPr>
      <w:r>
        <w:t>Test Administration</w:t>
      </w:r>
    </w:p>
    <w:p w:rsidR="00AE662F" w:rsidRDefault="00E46C80">
      <w:r>
        <w:t xml:space="preserve">Customer project: Fill in the </w:t>
      </w:r>
      <w:r>
        <w:t>project-specific parts.</w:t>
      </w:r>
    </w:p>
    <w:p w:rsidR="00AE662F" w:rsidRDefault="00AE662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rPr>
                <w:rStyle w:val="SAPEmphasis"/>
              </w:rPr>
              <w:t>Test Case ID</w:t>
            </w:r>
          </w:p>
        </w:tc>
        <w:tc>
          <w:tcPr>
            <w:tcW w:w="0" w:type="auto"/>
            <w:shd w:val="clear" w:color="auto" w:fill="auto"/>
            <w:tcMar>
              <w:top w:w="29" w:type="dxa"/>
              <w:left w:w="29" w:type="dxa"/>
              <w:bottom w:w="29" w:type="dxa"/>
              <w:right w:w="29" w:type="dxa"/>
            </w:tcMar>
          </w:tcPr>
          <w:p w:rsidR="00AE662F" w:rsidRDefault="00E46C80">
            <w:r>
              <w:t>&lt;X.XX&gt;</w:t>
            </w:r>
          </w:p>
        </w:tc>
        <w:tc>
          <w:tcPr>
            <w:tcW w:w="0" w:type="auto"/>
            <w:shd w:val="clear" w:color="auto" w:fill="auto"/>
            <w:tcMar>
              <w:top w:w="29" w:type="dxa"/>
              <w:left w:w="29" w:type="dxa"/>
              <w:bottom w:w="29" w:type="dxa"/>
              <w:right w:w="29" w:type="dxa"/>
            </w:tcMar>
          </w:tcPr>
          <w:p w:rsidR="00AE662F" w:rsidRDefault="00E46C80">
            <w:r>
              <w:rPr>
                <w:rStyle w:val="SAPEmphasis"/>
              </w:rPr>
              <w:t>Tester Name</w:t>
            </w:r>
          </w:p>
        </w:tc>
        <w:tc>
          <w:tcPr>
            <w:tcW w:w="0" w:type="auto"/>
            <w:shd w:val="clear" w:color="auto" w:fill="auto"/>
            <w:tcMar>
              <w:top w:w="29" w:type="dxa"/>
              <w:left w:w="29" w:type="dxa"/>
              <w:bottom w:w="29" w:type="dxa"/>
              <w:right w:w="29" w:type="dxa"/>
            </w:tcMar>
          </w:tcPr>
          <w:p w:rsidR="00AE662F" w:rsidRDefault="00AE662F"/>
        </w:tc>
        <w:tc>
          <w:tcPr>
            <w:tcW w:w="0" w:type="auto"/>
            <w:shd w:val="clear" w:color="auto" w:fill="auto"/>
            <w:tcMar>
              <w:top w:w="29" w:type="dxa"/>
              <w:left w:w="29" w:type="dxa"/>
              <w:bottom w:w="29" w:type="dxa"/>
              <w:right w:w="29" w:type="dxa"/>
            </w:tcMar>
          </w:tcPr>
          <w:p w:rsidR="00AE662F" w:rsidRDefault="00E46C80">
            <w:r>
              <w:rPr>
                <w:rStyle w:val="SAPEmphasis"/>
              </w:rPr>
              <w:t>Testing Date</w:t>
            </w:r>
          </w:p>
        </w:tc>
        <w:tc>
          <w:tcPr>
            <w:tcW w:w="0" w:type="auto"/>
            <w:shd w:val="clear" w:color="auto" w:fill="auto"/>
            <w:tcMar>
              <w:top w:w="29" w:type="dxa"/>
              <w:left w:w="29" w:type="dxa"/>
              <w:bottom w:w="29" w:type="dxa"/>
              <w:right w:w="29" w:type="dxa"/>
            </w:tcMar>
          </w:tcPr>
          <w:p w:rsidR="00AE662F" w:rsidRDefault="00E46C80">
            <w:r>
              <w:rPr>
                <w:rStyle w:val="SAPUserEntry"/>
              </w:rPr>
              <w:t>Enter a test date.</w:t>
            </w:r>
          </w:p>
        </w:tc>
      </w:tr>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t>Business Role(s)</w:t>
            </w:r>
          </w:p>
        </w:tc>
        <w:tc>
          <w:tcPr>
            <w:tcW w:w="0" w:type="auto"/>
            <w:gridSpan w:val="5"/>
            <w:shd w:val="clear" w:color="auto" w:fill="auto"/>
            <w:tcMar>
              <w:top w:w="29" w:type="dxa"/>
              <w:left w:w="29" w:type="dxa"/>
              <w:bottom w:w="29" w:type="dxa"/>
              <w:right w:w="29" w:type="dxa"/>
            </w:tcMar>
          </w:tcPr>
          <w:p w:rsidR="00AE662F" w:rsidRDefault="00AE662F"/>
        </w:tc>
      </w:tr>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rPr>
                <w:rStyle w:val="SAPEmphasis"/>
              </w:rPr>
              <w:t>Responsibility</w:t>
            </w:r>
          </w:p>
        </w:tc>
        <w:tc>
          <w:tcPr>
            <w:tcW w:w="0" w:type="auto"/>
            <w:gridSpan w:val="3"/>
            <w:shd w:val="clear" w:color="auto" w:fill="auto"/>
            <w:tcMar>
              <w:top w:w="29" w:type="dxa"/>
              <w:left w:w="29" w:type="dxa"/>
              <w:bottom w:w="29" w:type="dxa"/>
              <w:right w:w="29" w:type="dxa"/>
            </w:tcMar>
          </w:tcPr>
          <w:p w:rsidR="00AE662F" w:rsidRDefault="00E46C80">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AE662F" w:rsidRDefault="00E46C80">
            <w:r>
              <w:rPr>
                <w:rStyle w:val="SAPEmphasis"/>
              </w:rPr>
              <w:t>Duration</w:t>
            </w:r>
          </w:p>
        </w:tc>
        <w:tc>
          <w:tcPr>
            <w:tcW w:w="0" w:type="auto"/>
            <w:shd w:val="clear" w:color="auto" w:fill="auto"/>
            <w:tcMar>
              <w:top w:w="29" w:type="dxa"/>
              <w:left w:w="29" w:type="dxa"/>
              <w:bottom w:w="29" w:type="dxa"/>
              <w:right w:w="29" w:type="dxa"/>
            </w:tcMar>
          </w:tcPr>
          <w:p w:rsidR="00AE662F" w:rsidRDefault="00E46C80">
            <w:r>
              <w:rPr>
                <w:rStyle w:val="SAPUserEntry"/>
              </w:rPr>
              <w:t>Enter a duration.</w:t>
            </w:r>
          </w:p>
        </w:tc>
      </w:tr>
    </w:tbl>
    <w:p w:rsidR="00AE662F" w:rsidRDefault="00E46C80">
      <w:pPr>
        <w:pStyle w:val="SAPKeyblockTitle"/>
      </w:pPr>
      <w:r>
        <w:t>Purpose</w:t>
      </w:r>
    </w:p>
    <w:p w:rsidR="00AE662F" w:rsidRDefault="00E46C80">
      <w:r>
        <w:t xml:space="preserve">In the mean </w:t>
      </w:r>
      <w:r>
        <w:t>time, a detailed supplier error analysis (e.g. in the form of an 8D report) arrived. The corresponding information is also added to the notification.</w:t>
      </w:r>
    </w:p>
    <w:p w:rsidR="00AE662F" w:rsidRDefault="00E46C80">
      <w:pPr>
        <w:pStyle w:val="SAPKeyblockTitle"/>
      </w:pPr>
      <w:r>
        <w:t>Procedure</w:t>
      </w:r>
    </w:p>
    <w:tbl>
      <w:tblPr>
        <w:tblStyle w:val="SAPStandardTable"/>
        <w:tblW w:w="0" w:type="auto"/>
        <w:tblLook w:val="0620" w:firstRow="1" w:lastRow="0" w:firstColumn="0" w:lastColumn="0" w:noHBand="1" w:noVBand="1"/>
      </w:tblPr>
      <w:tblGrid>
        <w:gridCol w:w="904"/>
        <w:gridCol w:w="2023"/>
        <w:gridCol w:w="5378"/>
        <w:gridCol w:w="4917"/>
        <w:gridCol w:w="949"/>
      </w:tblGrid>
      <w:tr w:rsidR="00AE662F" w:rsidTr="00E46C80">
        <w:trPr>
          <w:cnfStyle w:val="100000000000" w:firstRow="1" w:lastRow="0" w:firstColumn="0" w:lastColumn="0" w:oddVBand="0" w:evenVBand="0" w:oddHBand="0" w:evenHBand="0" w:firstRowFirstColumn="0" w:firstRowLastColumn="0" w:lastRowFirstColumn="0" w:lastRowLastColumn="0"/>
        </w:trPr>
        <w:tc>
          <w:tcPr>
            <w:tcW w:w="0" w:type="auto"/>
          </w:tcPr>
          <w:p w:rsidR="00AE662F" w:rsidRDefault="00E46C80">
            <w:pPr>
              <w:pStyle w:val="SAPTableHeader"/>
            </w:pPr>
            <w:r>
              <w:t>Test Step #</w:t>
            </w:r>
          </w:p>
        </w:tc>
        <w:tc>
          <w:tcPr>
            <w:tcW w:w="0" w:type="auto"/>
          </w:tcPr>
          <w:p w:rsidR="00AE662F" w:rsidRDefault="00E46C80">
            <w:pPr>
              <w:pStyle w:val="SAPTableHeader"/>
            </w:pPr>
            <w:r>
              <w:t>Test Step Name</w:t>
            </w:r>
          </w:p>
        </w:tc>
        <w:tc>
          <w:tcPr>
            <w:tcW w:w="0" w:type="auto"/>
          </w:tcPr>
          <w:p w:rsidR="00AE662F" w:rsidRDefault="00E46C80">
            <w:pPr>
              <w:pStyle w:val="SAPTableHeader"/>
            </w:pPr>
            <w:r>
              <w:t>Instruction</w:t>
            </w:r>
          </w:p>
        </w:tc>
        <w:tc>
          <w:tcPr>
            <w:tcW w:w="0" w:type="auto"/>
          </w:tcPr>
          <w:p w:rsidR="00AE662F" w:rsidRDefault="00E46C80">
            <w:pPr>
              <w:pStyle w:val="SAPTableHeader"/>
            </w:pPr>
            <w:r>
              <w:t>Expected Result</w:t>
            </w:r>
          </w:p>
        </w:tc>
        <w:tc>
          <w:tcPr>
            <w:tcW w:w="0" w:type="auto"/>
          </w:tcPr>
          <w:p w:rsidR="00AE662F" w:rsidRDefault="00E46C80">
            <w:pPr>
              <w:pStyle w:val="SAPTableHeader"/>
            </w:pPr>
            <w:r>
              <w:t>Comments</w:t>
            </w:r>
          </w:p>
        </w:tc>
      </w:tr>
      <w:tr w:rsidR="00AE662F" w:rsidTr="00E46C80">
        <w:tc>
          <w:tcPr>
            <w:tcW w:w="0" w:type="auto"/>
          </w:tcPr>
          <w:p w:rsidR="00AE662F" w:rsidRDefault="00E46C80">
            <w:r>
              <w:t>1</w:t>
            </w:r>
          </w:p>
        </w:tc>
        <w:tc>
          <w:tcPr>
            <w:tcW w:w="0" w:type="auto"/>
          </w:tcPr>
          <w:p w:rsidR="00AE662F" w:rsidRDefault="00E46C80">
            <w:r>
              <w:rPr>
                <w:rStyle w:val="SAPEmphasis"/>
              </w:rPr>
              <w:t>Log on</w:t>
            </w:r>
          </w:p>
        </w:tc>
        <w:tc>
          <w:tcPr>
            <w:tcW w:w="0" w:type="auto"/>
          </w:tcPr>
          <w:p w:rsidR="00AE662F" w:rsidRDefault="00E46C80">
            <w:r>
              <w:t>Log on to the SAP Fiori Launchpad as Quality Engineer.</w:t>
            </w:r>
          </w:p>
        </w:tc>
        <w:tc>
          <w:tcPr>
            <w:tcW w:w="0" w:type="auto"/>
          </w:tcPr>
          <w:p w:rsidR="00AE662F" w:rsidRDefault="00E46C80">
            <w:r>
              <w:t>The SAP Fiori Launchpad is displayed.</w:t>
            </w:r>
          </w:p>
        </w:tc>
        <w:tc>
          <w:tcPr>
            <w:tcW w:w="0" w:type="auto"/>
          </w:tcPr>
          <w:p w:rsidR="00AE662F" w:rsidRDefault="00AE662F"/>
        </w:tc>
      </w:tr>
      <w:tr w:rsidR="00AE662F" w:rsidTr="00E46C80">
        <w:tc>
          <w:tcPr>
            <w:tcW w:w="0" w:type="auto"/>
          </w:tcPr>
          <w:p w:rsidR="00AE662F" w:rsidRDefault="00E46C80">
            <w:r>
              <w:t>2</w:t>
            </w:r>
          </w:p>
        </w:tc>
        <w:tc>
          <w:tcPr>
            <w:tcW w:w="0" w:type="auto"/>
          </w:tcPr>
          <w:p w:rsidR="00AE662F" w:rsidRDefault="00E46C80">
            <w:r>
              <w:rPr>
                <w:rStyle w:val="SAPEmphasis"/>
              </w:rPr>
              <w:t>Access the App</w:t>
            </w:r>
          </w:p>
        </w:tc>
        <w:tc>
          <w:tcPr>
            <w:tcW w:w="0" w:type="auto"/>
          </w:tcPr>
          <w:p w:rsidR="00AE662F" w:rsidRDefault="00E46C80">
            <w:r>
              <w:t xml:space="preserve">Open </w:t>
            </w:r>
            <w:r>
              <w:rPr>
                <w:rStyle w:val="SAPScreenElement"/>
              </w:rPr>
              <w:t>Change Quality Notification</w:t>
            </w:r>
            <w:r>
              <w:t xml:space="preserve"> </w:t>
            </w:r>
            <w:r>
              <w:rPr>
                <w:rStyle w:val="SAPMonospace"/>
              </w:rPr>
              <w:t>(QM02)</w:t>
            </w:r>
            <w:r>
              <w:t>.</w:t>
            </w:r>
          </w:p>
        </w:tc>
        <w:tc>
          <w:tcPr>
            <w:tcW w:w="0" w:type="auto"/>
          </w:tcPr>
          <w:p w:rsidR="00AE662F" w:rsidRDefault="00E46C80">
            <w:r>
              <w:t xml:space="preserve">The </w:t>
            </w:r>
            <w:r>
              <w:rPr>
                <w:rStyle w:val="SAPScreenElement"/>
              </w:rPr>
              <w:t>Change Notification: Initial screen</w:t>
            </w:r>
            <w:r>
              <w:t xml:space="preserve"> displays.</w:t>
            </w:r>
          </w:p>
        </w:tc>
        <w:tc>
          <w:tcPr>
            <w:tcW w:w="0" w:type="auto"/>
          </w:tcPr>
          <w:p w:rsidR="00AE662F" w:rsidRDefault="00AE662F"/>
        </w:tc>
      </w:tr>
      <w:tr w:rsidR="00AE662F" w:rsidTr="00E46C80">
        <w:tc>
          <w:tcPr>
            <w:tcW w:w="0" w:type="auto"/>
          </w:tcPr>
          <w:p w:rsidR="00AE662F" w:rsidRDefault="00E46C80">
            <w:r>
              <w:t>3</w:t>
            </w:r>
          </w:p>
        </w:tc>
        <w:tc>
          <w:tcPr>
            <w:tcW w:w="0" w:type="auto"/>
          </w:tcPr>
          <w:p w:rsidR="00AE662F" w:rsidRDefault="00E46C80">
            <w:r>
              <w:rPr>
                <w:rStyle w:val="SAPEmphasis"/>
              </w:rPr>
              <w:t>Choose the Notification</w:t>
            </w:r>
          </w:p>
        </w:tc>
        <w:tc>
          <w:tcPr>
            <w:tcW w:w="0" w:type="auto"/>
          </w:tcPr>
          <w:p w:rsidR="00E46C80" w:rsidRDefault="00E46C80">
            <w:r>
              <w:t xml:space="preserve">Make the following entries and choose </w:t>
            </w:r>
            <w:r>
              <w:rPr>
                <w:rStyle w:val="SAPScreenElement"/>
              </w:rPr>
              <w:t>Notification</w:t>
            </w:r>
            <w:r>
              <w:t>:</w:t>
            </w:r>
          </w:p>
          <w:p w:rsidR="00AE662F" w:rsidRDefault="00E46C80">
            <w:pPr>
              <w:pStyle w:val="listpara1"/>
              <w:numPr>
                <w:ilvl w:val="0"/>
                <w:numId w:val="21"/>
              </w:numPr>
            </w:pPr>
            <w:r>
              <w:rPr>
                <w:rStyle w:val="SAPScreenElement"/>
              </w:rPr>
              <w:t>Notification</w:t>
            </w:r>
            <w:r>
              <w:t xml:space="preserve">: </w:t>
            </w:r>
            <w:r>
              <w:rPr>
                <w:rStyle w:val="SAPUserEntry"/>
              </w:rPr>
              <w:t>notification ID</w:t>
            </w:r>
          </w:p>
        </w:tc>
        <w:tc>
          <w:tcPr>
            <w:tcW w:w="0" w:type="auto"/>
          </w:tcPr>
          <w:p w:rsidR="00AE662F" w:rsidRDefault="00AE662F"/>
        </w:tc>
        <w:tc>
          <w:tcPr>
            <w:tcW w:w="0" w:type="auto"/>
          </w:tcPr>
          <w:p w:rsidR="00AE662F" w:rsidRDefault="00AE662F"/>
        </w:tc>
      </w:tr>
      <w:tr w:rsidR="00AE662F" w:rsidTr="00E46C80">
        <w:tc>
          <w:tcPr>
            <w:tcW w:w="0" w:type="auto"/>
          </w:tcPr>
          <w:p w:rsidR="00AE662F" w:rsidRDefault="00E46C80">
            <w:r>
              <w:t>4</w:t>
            </w:r>
          </w:p>
        </w:tc>
        <w:tc>
          <w:tcPr>
            <w:tcW w:w="0" w:type="auto"/>
          </w:tcPr>
          <w:p w:rsidR="00AE662F" w:rsidRDefault="00E46C80">
            <w:r>
              <w:rPr>
                <w:rStyle w:val="SAPEmphasis"/>
              </w:rPr>
              <w:t>Document supplier root cause analysis</w:t>
            </w:r>
          </w:p>
        </w:tc>
        <w:tc>
          <w:tcPr>
            <w:tcW w:w="0" w:type="auto"/>
          </w:tcPr>
          <w:p w:rsidR="00E46C80" w:rsidRDefault="00E46C80">
            <w:r>
              <w:t>Navigat</w:t>
            </w:r>
            <w:r>
              <w:t xml:space="preserve">e to tab </w:t>
            </w:r>
            <w:r>
              <w:rPr>
                <w:rStyle w:val="SAPScreenElement"/>
              </w:rPr>
              <w:t>Items</w:t>
            </w:r>
            <w:r>
              <w:t xml:space="preserve"> and select one defect item. Navigate to tab </w:t>
            </w:r>
            <w:r>
              <w:rPr>
                <w:rStyle w:val="SAPScreenElement"/>
              </w:rPr>
              <w:t>Causes</w:t>
            </w:r>
            <w:r>
              <w:t xml:space="preserve"> and enter the root cause communicated by the supplier:</w:t>
            </w:r>
          </w:p>
          <w:p w:rsidR="00AE662F" w:rsidRDefault="00E46C80">
            <w:pPr>
              <w:pStyle w:val="listpara1"/>
              <w:numPr>
                <w:ilvl w:val="0"/>
                <w:numId w:val="22"/>
              </w:numPr>
            </w:pPr>
            <w:r>
              <w:rPr>
                <w:rStyle w:val="SAPScreenElement"/>
              </w:rPr>
              <w:t>Code Group- Cause:</w:t>
            </w:r>
            <w:r>
              <w:t xml:space="preserve"> for example, </w:t>
            </w:r>
            <w:r>
              <w:rPr>
                <w:rStyle w:val="SAPUserEntry"/>
              </w:rPr>
              <w:t>QM-CAU (Problem Causes, Defect Causes)</w:t>
            </w:r>
          </w:p>
          <w:p w:rsidR="00AE662F" w:rsidRDefault="00E46C80">
            <w:pPr>
              <w:pStyle w:val="listpara1"/>
              <w:numPr>
                <w:ilvl w:val="0"/>
                <w:numId w:val="3"/>
              </w:numPr>
            </w:pPr>
            <w:r>
              <w:rPr>
                <w:rStyle w:val="SAPScreenElement"/>
              </w:rPr>
              <w:t>Code:</w:t>
            </w:r>
            <w:r>
              <w:t xml:space="preserve"> for example, </w:t>
            </w:r>
            <w:r>
              <w:rPr>
                <w:rStyle w:val="SAPUserEntry"/>
              </w:rPr>
              <w:t>0016 (Material Defect)</w:t>
            </w:r>
          </w:p>
          <w:p w:rsidR="00AE662F" w:rsidRDefault="00E46C80">
            <w:pPr>
              <w:pStyle w:val="listpara1"/>
              <w:numPr>
                <w:ilvl w:val="0"/>
                <w:numId w:val="3"/>
              </w:numPr>
            </w:pPr>
            <w:r>
              <w:rPr>
                <w:rStyle w:val="SAPScreenElement"/>
              </w:rPr>
              <w:lastRenderedPageBreak/>
              <w:t>Cause Text:</w:t>
            </w:r>
            <w:r>
              <w:t xml:space="preserve"> </w:t>
            </w:r>
            <w:r>
              <w:rPr>
                <w:rStyle w:val="SAPUserEntry"/>
              </w:rPr>
              <w:t>Supplier Info: Short circuit</w:t>
            </w:r>
          </w:p>
        </w:tc>
        <w:tc>
          <w:tcPr>
            <w:tcW w:w="0" w:type="auto"/>
          </w:tcPr>
          <w:p w:rsidR="00E46C80" w:rsidRDefault="00E46C80">
            <w:r>
              <w:lastRenderedPageBreak/>
              <w:t>Root cause information are maintained.</w:t>
            </w:r>
          </w:p>
          <w:p w:rsidR="00AE662F" w:rsidRDefault="00E46C80">
            <w:r>
              <w:rPr>
                <w:rStyle w:val="SAPEmphasis"/>
              </w:rPr>
              <w:t xml:space="preserve">Note </w:t>
            </w:r>
            <w:r>
              <w:t>Corrective and preventive actions defined by the supplier could also be tr</w:t>
            </w:r>
            <w:r>
              <w:t>ansferred for documentation purposes.</w:t>
            </w:r>
          </w:p>
        </w:tc>
        <w:tc>
          <w:tcPr>
            <w:tcW w:w="0" w:type="auto"/>
          </w:tcPr>
          <w:p w:rsidR="00AE662F" w:rsidRDefault="00AE662F"/>
        </w:tc>
      </w:tr>
      <w:tr w:rsidR="00AE662F" w:rsidTr="00E46C80">
        <w:tc>
          <w:tcPr>
            <w:tcW w:w="0" w:type="auto"/>
          </w:tcPr>
          <w:p w:rsidR="00AE662F" w:rsidRDefault="00E46C80">
            <w:r>
              <w:t>5</w:t>
            </w:r>
          </w:p>
        </w:tc>
        <w:tc>
          <w:tcPr>
            <w:tcW w:w="0" w:type="auto"/>
          </w:tcPr>
          <w:p w:rsidR="00AE662F" w:rsidRDefault="00E46C80">
            <w:r>
              <w:rPr>
                <w:rStyle w:val="SAPEmphasis"/>
              </w:rPr>
              <w:t>Save</w:t>
            </w:r>
          </w:p>
        </w:tc>
        <w:tc>
          <w:tcPr>
            <w:tcW w:w="0" w:type="auto"/>
          </w:tcPr>
          <w:p w:rsidR="00AE662F" w:rsidRDefault="00E46C80">
            <w:r>
              <w:t xml:space="preserve">Choose </w:t>
            </w:r>
            <w:r>
              <w:rPr>
                <w:rStyle w:val="SAPScreenElement"/>
              </w:rPr>
              <w:t>Save</w:t>
            </w:r>
            <w:r>
              <w:t>.</w:t>
            </w:r>
          </w:p>
        </w:tc>
        <w:tc>
          <w:tcPr>
            <w:tcW w:w="0" w:type="auto"/>
          </w:tcPr>
          <w:p w:rsidR="00AE662F" w:rsidRDefault="00E46C80">
            <w:r>
              <w:t>Notification is saved.</w:t>
            </w:r>
          </w:p>
        </w:tc>
        <w:tc>
          <w:tcPr>
            <w:tcW w:w="0" w:type="auto"/>
          </w:tcPr>
          <w:p w:rsidR="00AE662F" w:rsidRDefault="00AE662F"/>
        </w:tc>
      </w:tr>
    </w:tbl>
    <w:p w:rsidR="00AE662F" w:rsidRDefault="00E46C80">
      <w:pPr>
        <w:pStyle w:val="Heading2"/>
      </w:pPr>
      <w:bookmarkStart w:id="32" w:name="unique_15"/>
      <w:bookmarkStart w:id="33" w:name="_Toc51210497"/>
      <w:r>
        <w:t>Complete Notification</w:t>
      </w:r>
      <w:bookmarkEnd w:id="32"/>
      <w:bookmarkEnd w:id="33"/>
    </w:p>
    <w:p w:rsidR="00AE662F" w:rsidRDefault="00E46C80">
      <w:pPr>
        <w:pStyle w:val="SAPKeyblockTitle"/>
      </w:pPr>
      <w:r>
        <w:t>Test Administration</w:t>
      </w:r>
    </w:p>
    <w:p w:rsidR="00AE662F" w:rsidRDefault="00E46C80">
      <w:r>
        <w:t>Customer project: Fill in the project-specific parts.</w:t>
      </w:r>
    </w:p>
    <w:p w:rsidR="00AE662F" w:rsidRDefault="00AE662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rPr>
                <w:rStyle w:val="SAPEmphasis"/>
              </w:rPr>
              <w:t>Test Case ID</w:t>
            </w:r>
          </w:p>
        </w:tc>
        <w:tc>
          <w:tcPr>
            <w:tcW w:w="0" w:type="auto"/>
            <w:shd w:val="clear" w:color="auto" w:fill="auto"/>
            <w:tcMar>
              <w:top w:w="29" w:type="dxa"/>
              <w:left w:w="29" w:type="dxa"/>
              <w:bottom w:w="29" w:type="dxa"/>
              <w:right w:w="29" w:type="dxa"/>
            </w:tcMar>
          </w:tcPr>
          <w:p w:rsidR="00AE662F" w:rsidRDefault="00E46C80">
            <w:r>
              <w:t>&lt;X.XX&gt;</w:t>
            </w:r>
          </w:p>
        </w:tc>
        <w:tc>
          <w:tcPr>
            <w:tcW w:w="0" w:type="auto"/>
            <w:shd w:val="clear" w:color="auto" w:fill="auto"/>
            <w:tcMar>
              <w:top w:w="29" w:type="dxa"/>
              <w:left w:w="29" w:type="dxa"/>
              <w:bottom w:w="29" w:type="dxa"/>
              <w:right w:w="29" w:type="dxa"/>
            </w:tcMar>
          </w:tcPr>
          <w:p w:rsidR="00AE662F" w:rsidRDefault="00E46C80">
            <w:r>
              <w:rPr>
                <w:rStyle w:val="SAPEmphasis"/>
              </w:rPr>
              <w:t>Tester Name</w:t>
            </w:r>
          </w:p>
        </w:tc>
        <w:tc>
          <w:tcPr>
            <w:tcW w:w="0" w:type="auto"/>
            <w:shd w:val="clear" w:color="auto" w:fill="auto"/>
            <w:tcMar>
              <w:top w:w="29" w:type="dxa"/>
              <w:left w:w="29" w:type="dxa"/>
              <w:bottom w:w="29" w:type="dxa"/>
              <w:right w:w="29" w:type="dxa"/>
            </w:tcMar>
          </w:tcPr>
          <w:p w:rsidR="00AE662F" w:rsidRDefault="00AE662F"/>
        </w:tc>
        <w:tc>
          <w:tcPr>
            <w:tcW w:w="0" w:type="auto"/>
            <w:shd w:val="clear" w:color="auto" w:fill="auto"/>
            <w:tcMar>
              <w:top w:w="29" w:type="dxa"/>
              <w:left w:w="29" w:type="dxa"/>
              <w:bottom w:w="29" w:type="dxa"/>
              <w:right w:w="29" w:type="dxa"/>
            </w:tcMar>
          </w:tcPr>
          <w:p w:rsidR="00AE662F" w:rsidRDefault="00E46C80">
            <w:r>
              <w:rPr>
                <w:rStyle w:val="SAPEmphasis"/>
              </w:rPr>
              <w:t>Testing Date</w:t>
            </w:r>
          </w:p>
        </w:tc>
        <w:tc>
          <w:tcPr>
            <w:tcW w:w="0" w:type="auto"/>
            <w:shd w:val="clear" w:color="auto" w:fill="auto"/>
            <w:tcMar>
              <w:top w:w="29" w:type="dxa"/>
              <w:left w:w="29" w:type="dxa"/>
              <w:bottom w:w="29" w:type="dxa"/>
              <w:right w:w="29" w:type="dxa"/>
            </w:tcMar>
          </w:tcPr>
          <w:p w:rsidR="00AE662F" w:rsidRDefault="00E46C80">
            <w:r>
              <w:rPr>
                <w:rStyle w:val="SAPUserEntry"/>
              </w:rPr>
              <w:t>Enter a test date.</w:t>
            </w:r>
          </w:p>
        </w:tc>
      </w:tr>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t>Business Role(s)</w:t>
            </w:r>
          </w:p>
        </w:tc>
        <w:tc>
          <w:tcPr>
            <w:tcW w:w="0" w:type="auto"/>
            <w:gridSpan w:val="5"/>
            <w:shd w:val="clear" w:color="auto" w:fill="auto"/>
            <w:tcMar>
              <w:top w:w="29" w:type="dxa"/>
              <w:left w:w="29" w:type="dxa"/>
              <w:bottom w:w="29" w:type="dxa"/>
              <w:right w:w="29" w:type="dxa"/>
            </w:tcMar>
          </w:tcPr>
          <w:p w:rsidR="00AE662F" w:rsidRDefault="00AE662F"/>
        </w:tc>
      </w:tr>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rPr>
                <w:rStyle w:val="SAPEmphasis"/>
              </w:rPr>
              <w:t>Responsibility</w:t>
            </w:r>
          </w:p>
        </w:tc>
        <w:tc>
          <w:tcPr>
            <w:tcW w:w="0" w:type="auto"/>
            <w:gridSpan w:val="3"/>
            <w:shd w:val="clear" w:color="auto" w:fill="auto"/>
            <w:tcMar>
              <w:top w:w="29" w:type="dxa"/>
              <w:left w:w="29" w:type="dxa"/>
              <w:bottom w:w="29" w:type="dxa"/>
              <w:right w:w="29" w:type="dxa"/>
            </w:tcMar>
          </w:tcPr>
          <w:p w:rsidR="00AE662F" w:rsidRDefault="00E46C80">
            <w:r>
              <w:rPr>
                <w:rStyle w:val="SAPUserEntry"/>
              </w:rPr>
              <w:t xml:space="preserve">&lt;State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AE662F" w:rsidRDefault="00E46C80">
            <w:r>
              <w:rPr>
                <w:rStyle w:val="SAPEmphasis"/>
              </w:rPr>
              <w:t>Duration</w:t>
            </w:r>
          </w:p>
        </w:tc>
        <w:tc>
          <w:tcPr>
            <w:tcW w:w="0" w:type="auto"/>
            <w:shd w:val="clear" w:color="auto" w:fill="auto"/>
            <w:tcMar>
              <w:top w:w="29" w:type="dxa"/>
              <w:left w:w="29" w:type="dxa"/>
              <w:bottom w:w="29" w:type="dxa"/>
              <w:right w:w="29" w:type="dxa"/>
            </w:tcMar>
          </w:tcPr>
          <w:p w:rsidR="00AE662F" w:rsidRDefault="00E46C80">
            <w:r>
              <w:rPr>
                <w:rStyle w:val="SAPUserEntry"/>
              </w:rPr>
              <w:t>Enter a duration.</w:t>
            </w:r>
          </w:p>
        </w:tc>
      </w:tr>
    </w:tbl>
    <w:p w:rsidR="00AE662F" w:rsidRDefault="00E46C80">
      <w:pPr>
        <w:pStyle w:val="SAPKeyblockTitle"/>
      </w:pPr>
      <w:r>
        <w:t>Purpose</w:t>
      </w:r>
    </w:p>
    <w:p w:rsidR="00AE662F" w:rsidRDefault="00E46C80">
      <w:r>
        <w:t>In this process step, the notification and related objects are reviewed and the notification is closed.</w:t>
      </w:r>
    </w:p>
    <w:p w:rsidR="00AE662F" w:rsidRDefault="00E46C80">
      <w:pPr>
        <w:pStyle w:val="SAPKeyblockTitle"/>
      </w:pPr>
      <w:r>
        <w:t>Procedure</w:t>
      </w:r>
    </w:p>
    <w:tbl>
      <w:tblPr>
        <w:tblStyle w:val="SAPStandardTable"/>
        <w:tblW w:w="0" w:type="auto"/>
        <w:tblLook w:val="0620" w:firstRow="1" w:lastRow="0" w:firstColumn="0" w:lastColumn="0" w:noHBand="1" w:noVBand="1"/>
      </w:tblPr>
      <w:tblGrid>
        <w:gridCol w:w="908"/>
        <w:gridCol w:w="2288"/>
        <w:gridCol w:w="6862"/>
        <w:gridCol w:w="3163"/>
        <w:gridCol w:w="950"/>
      </w:tblGrid>
      <w:tr w:rsidR="00AE662F" w:rsidTr="00E46C80">
        <w:trPr>
          <w:cnfStyle w:val="100000000000" w:firstRow="1" w:lastRow="0" w:firstColumn="0" w:lastColumn="0" w:oddVBand="0" w:evenVBand="0" w:oddHBand="0" w:evenHBand="0" w:firstRowFirstColumn="0" w:firstRowLastColumn="0" w:lastRowFirstColumn="0" w:lastRowLastColumn="0"/>
        </w:trPr>
        <w:tc>
          <w:tcPr>
            <w:tcW w:w="0" w:type="auto"/>
          </w:tcPr>
          <w:p w:rsidR="00AE662F" w:rsidRDefault="00E46C80">
            <w:pPr>
              <w:pStyle w:val="SAPTableHeader"/>
            </w:pPr>
            <w:r>
              <w:t>Test Step #</w:t>
            </w:r>
          </w:p>
        </w:tc>
        <w:tc>
          <w:tcPr>
            <w:tcW w:w="0" w:type="auto"/>
          </w:tcPr>
          <w:p w:rsidR="00AE662F" w:rsidRDefault="00E46C80">
            <w:pPr>
              <w:pStyle w:val="SAPTableHeader"/>
            </w:pPr>
            <w:r>
              <w:t>Test Step Name</w:t>
            </w:r>
          </w:p>
        </w:tc>
        <w:tc>
          <w:tcPr>
            <w:tcW w:w="0" w:type="auto"/>
          </w:tcPr>
          <w:p w:rsidR="00AE662F" w:rsidRDefault="00E46C80">
            <w:pPr>
              <w:pStyle w:val="SAPTableHeader"/>
            </w:pPr>
            <w:r>
              <w:t>Instruction</w:t>
            </w:r>
          </w:p>
        </w:tc>
        <w:tc>
          <w:tcPr>
            <w:tcW w:w="0" w:type="auto"/>
          </w:tcPr>
          <w:p w:rsidR="00AE662F" w:rsidRDefault="00E46C80">
            <w:pPr>
              <w:pStyle w:val="SAPTableHeader"/>
            </w:pPr>
            <w:r>
              <w:t>Expected Result</w:t>
            </w:r>
          </w:p>
        </w:tc>
        <w:tc>
          <w:tcPr>
            <w:tcW w:w="0" w:type="auto"/>
          </w:tcPr>
          <w:p w:rsidR="00AE662F" w:rsidRDefault="00E46C80">
            <w:pPr>
              <w:pStyle w:val="SAPTableHeader"/>
            </w:pPr>
            <w:r>
              <w:t>Comments</w:t>
            </w:r>
          </w:p>
        </w:tc>
      </w:tr>
      <w:tr w:rsidR="00AE662F" w:rsidTr="00E46C80">
        <w:tc>
          <w:tcPr>
            <w:tcW w:w="0" w:type="auto"/>
          </w:tcPr>
          <w:p w:rsidR="00AE662F" w:rsidRDefault="00E46C80">
            <w:r>
              <w:t>1</w:t>
            </w:r>
          </w:p>
        </w:tc>
        <w:tc>
          <w:tcPr>
            <w:tcW w:w="0" w:type="auto"/>
          </w:tcPr>
          <w:p w:rsidR="00AE662F" w:rsidRDefault="00E46C80">
            <w:r>
              <w:rPr>
                <w:rStyle w:val="SAPEmphasis"/>
              </w:rPr>
              <w:t>Log on</w:t>
            </w:r>
          </w:p>
        </w:tc>
        <w:tc>
          <w:tcPr>
            <w:tcW w:w="0" w:type="auto"/>
          </w:tcPr>
          <w:p w:rsidR="00AE662F" w:rsidRDefault="00E46C80">
            <w:r>
              <w:t>Log on to the SAP Fiori Launchpad as Quality Engineer.</w:t>
            </w:r>
          </w:p>
        </w:tc>
        <w:tc>
          <w:tcPr>
            <w:tcW w:w="0" w:type="auto"/>
          </w:tcPr>
          <w:p w:rsidR="00AE662F" w:rsidRDefault="00E46C80">
            <w:r>
              <w:t>The SAP Fiori Launchpad is displayed.</w:t>
            </w:r>
          </w:p>
        </w:tc>
        <w:tc>
          <w:tcPr>
            <w:tcW w:w="0" w:type="auto"/>
          </w:tcPr>
          <w:p w:rsidR="00AE662F" w:rsidRDefault="00AE662F"/>
        </w:tc>
      </w:tr>
      <w:tr w:rsidR="00AE662F" w:rsidTr="00E46C80">
        <w:tc>
          <w:tcPr>
            <w:tcW w:w="0" w:type="auto"/>
          </w:tcPr>
          <w:p w:rsidR="00AE662F" w:rsidRDefault="00E46C80">
            <w:r>
              <w:lastRenderedPageBreak/>
              <w:t>2</w:t>
            </w:r>
          </w:p>
        </w:tc>
        <w:tc>
          <w:tcPr>
            <w:tcW w:w="0" w:type="auto"/>
          </w:tcPr>
          <w:p w:rsidR="00AE662F" w:rsidRDefault="00E46C80">
            <w:r>
              <w:rPr>
                <w:rStyle w:val="SAPEmphasis"/>
              </w:rPr>
              <w:t>Access the App</w:t>
            </w:r>
          </w:p>
        </w:tc>
        <w:tc>
          <w:tcPr>
            <w:tcW w:w="0" w:type="auto"/>
          </w:tcPr>
          <w:p w:rsidR="00AE662F" w:rsidRDefault="00E46C80">
            <w:r>
              <w:t xml:space="preserve">Open </w:t>
            </w:r>
            <w:r>
              <w:rPr>
                <w:rStyle w:val="SAPScreenElement"/>
              </w:rPr>
              <w:t>Change Quality Notification</w:t>
            </w:r>
            <w:r>
              <w:t xml:space="preserve"> </w:t>
            </w:r>
            <w:r>
              <w:rPr>
                <w:rStyle w:val="SAPMonospace"/>
              </w:rPr>
              <w:t>(QM02)</w:t>
            </w:r>
            <w:r>
              <w:t>.</w:t>
            </w:r>
          </w:p>
        </w:tc>
        <w:tc>
          <w:tcPr>
            <w:tcW w:w="0" w:type="auto"/>
          </w:tcPr>
          <w:p w:rsidR="00AE662F" w:rsidRDefault="00E46C80">
            <w:r>
              <w:t xml:space="preserve">The </w:t>
            </w:r>
            <w:r>
              <w:rPr>
                <w:rStyle w:val="SAPScreenElement"/>
              </w:rPr>
              <w:t>Change Notification: Initial screen</w:t>
            </w:r>
            <w:r>
              <w:t xml:space="preserve"> displays.</w:t>
            </w:r>
          </w:p>
        </w:tc>
        <w:tc>
          <w:tcPr>
            <w:tcW w:w="0" w:type="auto"/>
          </w:tcPr>
          <w:p w:rsidR="00AE662F" w:rsidRDefault="00AE662F"/>
        </w:tc>
      </w:tr>
      <w:tr w:rsidR="00AE662F" w:rsidTr="00E46C80">
        <w:tc>
          <w:tcPr>
            <w:tcW w:w="0" w:type="auto"/>
          </w:tcPr>
          <w:p w:rsidR="00AE662F" w:rsidRDefault="00E46C80">
            <w:r>
              <w:t>3</w:t>
            </w:r>
          </w:p>
        </w:tc>
        <w:tc>
          <w:tcPr>
            <w:tcW w:w="0" w:type="auto"/>
          </w:tcPr>
          <w:p w:rsidR="00AE662F" w:rsidRDefault="00E46C80">
            <w:r>
              <w:rPr>
                <w:rStyle w:val="SAPEmphasis"/>
              </w:rPr>
              <w:t>Choose the Notification</w:t>
            </w:r>
          </w:p>
        </w:tc>
        <w:tc>
          <w:tcPr>
            <w:tcW w:w="0" w:type="auto"/>
          </w:tcPr>
          <w:p w:rsidR="00E46C80" w:rsidRDefault="00E46C80">
            <w:r>
              <w:t xml:space="preserve">Make the following entries and choose </w:t>
            </w:r>
            <w:r>
              <w:rPr>
                <w:rStyle w:val="SAPScreenElement"/>
              </w:rPr>
              <w:t>Notification:</w:t>
            </w:r>
          </w:p>
          <w:p w:rsidR="00AE662F" w:rsidRDefault="00E46C80">
            <w:pPr>
              <w:pStyle w:val="listpara1"/>
              <w:numPr>
                <w:ilvl w:val="0"/>
                <w:numId w:val="23"/>
              </w:numPr>
            </w:pPr>
            <w:r>
              <w:rPr>
                <w:rStyle w:val="SAPScreenElement"/>
              </w:rPr>
              <w:t>Notification</w:t>
            </w:r>
            <w:r>
              <w:t xml:space="preserve">: </w:t>
            </w:r>
            <w:r>
              <w:rPr>
                <w:rStyle w:val="SAPUserEntry"/>
              </w:rPr>
              <w:t>notification ID</w:t>
            </w:r>
          </w:p>
        </w:tc>
        <w:tc>
          <w:tcPr>
            <w:tcW w:w="0" w:type="auto"/>
          </w:tcPr>
          <w:p w:rsidR="00AE662F" w:rsidRDefault="00AE662F"/>
        </w:tc>
        <w:tc>
          <w:tcPr>
            <w:tcW w:w="0" w:type="auto"/>
          </w:tcPr>
          <w:p w:rsidR="00AE662F" w:rsidRDefault="00AE662F"/>
        </w:tc>
      </w:tr>
      <w:tr w:rsidR="00AE662F" w:rsidTr="00E46C80">
        <w:tc>
          <w:tcPr>
            <w:tcW w:w="0" w:type="auto"/>
          </w:tcPr>
          <w:p w:rsidR="00AE662F" w:rsidRDefault="00E46C80">
            <w:r>
              <w:t>4</w:t>
            </w:r>
          </w:p>
        </w:tc>
        <w:tc>
          <w:tcPr>
            <w:tcW w:w="0" w:type="auto"/>
          </w:tcPr>
          <w:p w:rsidR="00AE662F" w:rsidRDefault="00E46C80">
            <w:r>
              <w:rPr>
                <w:rStyle w:val="SAPEmphasis"/>
              </w:rPr>
              <w:t>Review the notification and all related objects</w:t>
            </w:r>
          </w:p>
        </w:tc>
        <w:tc>
          <w:tcPr>
            <w:tcW w:w="0" w:type="auto"/>
          </w:tcPr>
          <w:p w:rsidR="00AE662F" w:rsidRDefault="00E46C80">
            <w:r>
              <w:t>Navigate through all tabs and review the information. Check whether all tasks are at least in status completed. If no</w:t>
            </w:r>
            <w:r>
              <w:t>t, change the task status accordingly or remove the task.</w:t>
            </w:r>
          </w:p>
        </w:tc>
        <w:tc>
          <w:tcPr>
            <w:tcW w:w="0" w:type="auto"/>
          </w:tcPr>
          <w:p w:rsidR="00AE662F" w:rsidRDefault="00E46C80">
            <w:r>
              <w:t>All tasks are in status completed.</w:t>
            </w:r>
          </w:p>
        </w:tc>
        <w:tc>
          <w:tcPr>
            <w:tcW w:w="0" w:type="auto"/>
          </w:tcPr>
          <w:p w:rsidR="00AE662F" w:rsidRDefault="00AE662F"/>
        </w:tc>
      </w:tr>
      <w:tr w:rsidR="00AE662F" w:rsidTr="00E46C80">
        <w:tc>
          <w:tcPr>
            <w:tcW w:w="0" w:type="auto"/>
          </w:tcPr>
          <w:p w:rsidR="00AE662F" w:rsidRDefault="00E46C80">
            <w:r>
              <w:t>5</w:t>
            </w:r>
          </w:p>
        </w:tc>
        <w:tc>
          <w:tcPr>
            <w:tcW w:w="0" w:type="auto"/>
          </w:tcPr>
          <w:p w:rsidR="00AE662F" w:rsidRDefault="00E46C80">
            <w:r>
              <w:rPr>
                <w:rStyle w:val="SAPEmphasis"/>
              </w:rPr>
              <w:t>Close the notification</w:t>
            </w:r>
          </w:p>
        </w:tc>
        <w:tc>
          <w:tcPr>
            <w:tcW w:w="0" w:type="auto"/>
          </w:tcPr>
          <w:p w:rsidR="00E46C80" w:rsidRDefault="00E46C80">
            <w:r>
              <w:t xml:space="preserve">Choose </w:t>
            </w:r>
            <w:r>
              <w:rPr>
                <w:rStyle w:val="SAPScreenElement"/>
              </w:rPr>
              <w:t>Complete</w:t>
            </w:r>
            <w:r>
              <w:t>.</w:t>
            </w:r>
          </w:p>
          <w:p w:rsidR="00E46C80" w:rsidRDefault="00E46C80">
            <w:r>
              <w:t xml:space="preserve">In the window </w:t>
            </w:r>
            <w:r>
              <w:rPr>
                <w:rStyle w:val="SAPScreenElement"/>
              </w:rPr>
              <w:t>Close</w:t>
            </w:r>
            <w:r>
              <w:t xml:space="preserve">, maintain the following fields and choose </w:t>
            </w:r>
            <w:r>
              <w:rPr>
                <w:rStyle w:val="SAPScreenElement"/>
              </w:rPr>
              <w:t>Continue</w:t>
            </w:r>
            <w:r>
              <w:t xml:space="preserve"> to close the Notification:</w:t>
            </w:r>
          </w:p>
          <w:p w:rsidR="00AE662F" w:rsidRDefault="00E46C80">
            <w:pPr>
              <w:pStyle w:val="listpara1"/>
              <w:numPr>
                <w:ilvl w:val="0"/>
                <w:numId w:val="24"/>
              </w:numPr>
            </w:pPr>
            <w:r>
              <w:rPr>
                <w:rStyle w:val="SAPScreenElement"/>
              </w:rPr>
              <w:t>Completion Date:</w:t>
            </w:r>
            <w:r>
              <w:t xml:space="preserve"> </w:t>
            </w:r>
            <w:r>
              <w:rPr>
                <w:rStyle w:val="SAPUserEntry"/>
              </w:rPr>
              <w:t>today</w:t>
            </w:r>
          </w:p>
          <w:p w:rsidR="00AE662F" w:rsidRDefault="00E46C80">
            <w:pPr>
              <w:pStyle w:val="listpara1"/>
              <w:numPr>
                <w:ilvl w:val="0"/>
                <w:numId w:val="3"/>
              </w:numPr>
            </w:pPr>
            <w:r>
              <w:rPr>
                <w:rStyle w:val="SAPScreenElement"/>
              </w:rPr>
              <w:t>Completion Time:</w:t>
            </w:r>
            <w:r>
              <w:t xml:space="preserve"> </w:t>
            </w:r>
            <w:r>
              <w:rPr>
                <w:rStyle w:val="SAPUserEntry"/>
              </w:rPr>
              <w:t>now</w:t>
            </w:r>
          </w:p>
          <w:p w:rsidR="00AE662F" w:rsidRDefault="00E46C80">
            <w:pPr>
              <w:pStyle w:val="listpara1"/>
              <w:numPr>
                <w:ilvl w:val="0"/>
                <w:numId w:val="3"/>
              </w:numPr>
            </w:pPr>
            <w:r>
              <w:rPr>
                <w:rStyle w:val="SAPScreenElement"/>
              </w:rPr>
              <w:t>Notification:</w:t>
            </w:r>
            <w:r>
              <w:t xml:space="preserve"> </w:t>
            </w:r>
            <w:r>
              <w:rPr>
                <w:rStyle w:val="SAPUserEntry"/>
              </w:rPr>
              <w:t>Internal Origin or External Origin</w:t>
            </w:r>
          </w:p>
        </w:tc>
        <w:tc>
          <w:tcPr>
            <w:tcW w:w="0" w:type="auto"/>
          </w:tcPr>
          <w:p w:rsidR="00E46C80" w:rsidRDefault="00E46C80">
            <w:r>
              <w:t>Notification status is updated and saved.</w:t>
            </w:r>
          </w:p>
          <w:p w:rsidR="00AE662F" w:rsidRDefault="00E46C80">
            <w:r>
              <w:rPr>
                <w:rStyle w:val="SAPEmphasis"/>
              </w:rPr>
              <w:t xml:space="preserve">Note </w:t>
            </w:r>
            <w:r>
              <w:t>Completion Date and Completion time are automatically filled.</w:t>
            </w:r>
          </w:p>
        </w:tc>
        <w:tc>
          <w:tcPr>
            <w:tcW w:w="0" w:type="auto"/>
          </w:tcPr>
          <w:p w:rsidR="00AE662F" w:rsidRDefault="00AE662F"/>
        </w:tc>
      </w:tr>
    </w:tbl>
    <w:p w:rsidR="00AE662F" w:rsidRDefault="00E46C80">
      <w:pPr>
        <w:pStyle w:val="Heading2"/>
      </w:pPr>
      <w:bookmarkStart w:id="34" w:name="unique_16"/>
      <w:bookmarkStart w:id="35" w:name="_Toc51210498"/>
      <w:r>
        <w:t>Display a List of Quality Notifications (optional)</w:t>
      </w:r>
      <w:bookmarkEnd w:id="34"/>
      <w:bookmarkEnd w:id="35"/>
    </w:p>
    <w:p w:rsidR="00AE662F" w:rsidRDefault="00E46C80">
      <w:pPr>
        <w:pStyle w:val="SAPKeyblockTitle"/>
      </w:pPr>
      <w:r>
        <w:t>Test Administ</w:t>
      </w:r>
      <w:r>
        <w:t>ration</w:t>
      </w:r>
    </w:p>
    <w:p w:rsidR="00AE662F" w:rsidRDefault="00E46C80">
      <w:r>
        <w:t>Customer project: Fill in the project-specific parts.</w:t>
      </w:r>
    </w:p>
    <w:p w:rsidR="00AE662F" w:rsidRDefault="00AE662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rPr>
                <w:rStyle w:val="SAPEmphasis"/>
              </w:rPr>
              <w:t>Test Case ID</w:t>
            </w:r>
          </w:p>
        </w:tc>
        <w:tc>
          <w:tcPr>
            <w:tcW w:w="0" w:type="auto"/>
            <w:shd w:val="clear" w:color="auto" w:fill="auto"/>
            <w:tcMar>
              <w:top w:w="29" w:type="dxa"/>
              <w:left w:w="29" w:type="dxa"/>
              <w:bottom w:w="29" w:type="dxa"/>
              <w:right w:w="29" w:type="dxa"/>
            </w:tcMar>
          </w:tcPr>
          <w:p w:rsidR="00AE662F" w:rsidRDefault="00E46C80">
            <w:r>
              <w:t>&lt;X.XX&gt;</w:t>
            </w:r>
          </w:p>
        </w:tc>
        <w:tc>
          <w:tcPr>
            <w:tcW w:w="0" w:type="auto"/>
            <w:shd w:val="clear" w:color="auto" w:fill="auto"/>
            <w:tcMar>
              <w:top w:w="29" w:type="dxa"/>
              <w:left w:w="29" w:type="dxa"/>
              <w:bottom w:w="29" w:type="dxa"/>
              <w:right w:w="29" w:type="dxa"/>
            </w:tcMar>
          </w:tcPr>
          <w:p w:rsidR="00AE662F" w:rsidRDefault="00E46C80">
            <w:r>
              <w:rPr>
                <w:rStyle w:val="SAPEmphasis"/>
              </w:rPr>
              <w:t>Tester Name</w:t>
            </w:r>
          </w:p>
        </w:tc>
        <w:tc>
          <w:tcPr>
            <w:tcW w:w="0" w:type="auto"/>
            <w:shd w:val="clear" w:color="auto" w:fill="auto"/>
            <w:tcMar>
              <w:top w:w="29" w:type="dxa"/>
              <w:left w:w="29" w:type="dxa"/>
              <w:bottom w:w="29" w:type="dxa"/>
              <w:right w:w="29" w:type="dxa"/>
            </w:tcMar>
          </w:tcPr>
          <w:p w:rsidR="00AE662F" w:rsidRDefault="00AE662F"/>
        </w:tc>
        <w:tc>
          <w:tcPr>
            <w:tcW w:w="0" w:type="auto"/>
            <w:shd w:val="clear" w:color="auto" w:fill="auto"/>
            <w:tcMar>
              <w:top w:w="29" w:type="dxa"/>
              <w:left w:w="29" w:type="dxa"/>
              <w:bottom w:w="29" w:type="dxa"/>
              <w:right w:w="29" w:type="dxa"/>
            </w:tcMar>
          </w:tcPr>
          <w:p w:rsidR="00AE662F" w:rsidRDefault="00E46C80">
            <w:r>
              <w:rPr>
                <w:rStyle w:val="SAPEmphasis"/>
              </w:rPr>
              <w:t>Testing Date</w:t>
            </w:r>
          </w:p>
        </w:tc>
        <w:tc>
          <w:tcPr>
            <w:tcW w:w="0" w:type="auto"/>
            <w:shd w:val="clear" w:color="auto" w:fill="auto"/>
            <w:tcMar>
              <w:top w:w="29" w:type="dxa"/>
              <w:left w:w="29" w:type="dxa"/>
              <w:bottom w:w="29" w:type="dxa"/>
              <w:right w:w="29" w:type="dxa"/>
            </w:tcMar>
          </w:tcPr>
          <w:p w:rsidR="00AE662F" w:rsidRDefault="00E46C80">
            <w:r>
              <w:rPr>
                <w:rStyle w:val="SAPUserEntry"/>
              </w:rPr>
              <w:t>Enter a test date.</w:t>
            </w:r>
          </w:p>
        </w:tc>
      </w:tr>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t>Business Role(s)</w:t>
            </w:r>
          </w:p>
        </w:tc>
        <w:tc>
          <w:tcPr>
            <w:tcW w:w="0" w:type="auto"/>
            <w:gridSpan w:val="5"/>
            <w:shd w:val="clear" w:color="auto" w:fill="auto"/>
            <w:tcMar>
              <w:top w:w="29" w:type="dxa"/>
              <w:left w:w="29" w:type="dxa"/>
              <w:bottom w:w="29" w:type="dxa"/>
              <w:right w:w="29" w:type="dxa"/>
            </w:tcMar>
          </w:tcPr>
          <w:p w:rsidR="00AE662F" w:rsidRDefault="00AE662F"/>
        </w:tc>
      </w:tr>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rPr>
                <w:rStyle w:val="SAPEmphasis"/>
              </w:rPr>
              <w:t>Responsibility</w:t>
            </w:r>
          </w:p>
        </w:tc>
        <w:tc>
          <w:tcPr>
            <w:tcW w:w="0" w:type="auto"/>
            <w:gridSpan w:val="3"/>
            <w:shd w:val="clear" w:color="auto" w:fill="auto"/>
            <w:tcMar>
              <w:top w:w="29" w:type="dxa"/>
              <w:left w:w="29" w:type="dxa"/>
              <w:bottom w:w="29" w:type="dxa"/>
              <w:right w:w="29" w:type="dxa"/>
            </w:tcMar>
          </w:tcPr>
          <w:p w:rsidR="00AE662F" w:rsidRDefault="00E46C80">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AE662F" w:rsidRDefault="00E46C80">
            <w:r>
              <w:rPr>
                <w:rStyle w:val="SAPEmphasis"/>
              </w:rPr>
              <w:t>Duration</w:t>
            </w:r>
          </w:p>
        </w:tc>
        <w:tc>
          <w:tcPr>
            <w:tcW w:w="0" w:type="auto"/>
            <w:shd w:val="clear" w:color="auto" w:fill="auto"/>
            <w:tcMar>
              <w:top w:w="29" w:type="dxa"/>
              <w:left w:w="29" w:type="dxa"/>
              <w:bottom w:w="29" w:type="dxa"/>
              <w:right w:w="29" w:type="dxa"/>
            </w:tcMar>
          </w:tcPr>
          <w:p w:rsidR="00AE662F" w:rsidRDefault="00E46C80">
            <w:r>
              <w:rPr>
                <w:rStyle w:val="SAPUserEntry"/>
              </w:rPr>
              <w:t xml:space="preserve">Enter a </w:t>
            </w:r>
            <w:r>
              <w:rPr>
                <w:rStyle w:val="SAPUserEntry"/>
              </w:rPr>
              <w:t>duration.</w:t>
            </w:r>
          </w:p>
        </w:tc>
      </w:tr>
    </w:tbl>
    <w:p w:rsidR="00AE662F" w:rsidRDefault="00E46C80">
      <w:pPr>
        <w:pStyle w:val="SAPKeyblockTitle"/>
      </w:pPr>
      <w:r>
        <w:lastRenderedPageBreak/>
        <w:t>Purpose</w:t>
      </w:r>
    </w:p>
    <w:p w:rsidR="00AE662F" w:rsidRDefault="00E46C80">
      <w:r>
        <w:t>In this process step, a list of notifications with respect to a certain material is displayed in a worklist for overview purposes or management quality analysis.</w:t>
      </w:r>
    </w:p>
    <w:p w:rsidR="00AE662F" w:rsidRDefault="00E46C80">
      <w:pPr>
        <w:pStyle w:val="SAPKeyblockTitle"/>
      </w:pPr>
      <w:r>
        <w:t>Procedure</w:t>
      </w:r>
    </w:p>
    <w:tbl>
      <w:tblPr>
        <w:tblStyle w:val="SAPStandardTable"/>
        <w:tblW w:w="0" w:type="auto"/>
        <w:tblLook w:val="0620" w:firstRow="1" w:lastRow="0" w:firstColumn="0" w:lastColumn="0" w:noHBand="1" w:noVBand="1"/>
      </w:tblPr>
      <w:tblGrid>
        <w:gridCol w:w="887"/>
        <w:gridCol w:w="2189"/>
        <w:gridCol w:w="4398"/>
        <w:gridCol w:w="5761"/>
        <w:gridCol w:w="936"/>
      </w:tblGrid>
      <w:tr w:rsidR="00AE662F" w:rsidTr="00E46C80">
        <w:trPr>
          <w:cnfStyle w:val="100000000000" w:firstRow="1" w:lastRow="0" w:firstColumn="0" w:lastColumn="0" w:oddVBand="0" w:evenVBand="0" w:oddHBand="0" w:evenHBand="0" w:firstRowFirstColumn="0" w:firstRowLastColumn="0" w:lastRowFirstColumn="0" w:lastRowLastColumn="0"/>
        </w:trPr>
        <w:tc>
          <w:tcPr>
            <w:tcW w:w="0" w:type="auto"/>
          </w:tcPr>
          <w:p w:rsidR="00AE662F" w:rsidRDefault="00E46C80">
            <w:pPr>
              <w:pStyle w:val="SAPTableHeader"/>
            </w:pPr>
            <w:r>
              <w:t>Test Step #</w:t>
            </w:r>
          </w:p>
        </w:tc>
        <w:tc>
          <w:tcPr>
            <w:tcW w:w="0" w:type="auto"/>
          </w:tcPr>
          <w:p w:rsidR="00AE662F" w:rsidRDefault="00E46C80">
            <w:pPr>
              <w:pStyle w:val="SAPTableHeader"/>
            </w:pPr>
            <w:r>
              <w:t>Test Step Name</w:t>
            </w:r>
          </w:p>
        </w:tc>
        <w:tc>
          <w:tcPr>
            <w:tcW w:w="0" w:type="auto"/>
          </w:tcPr>
          <w:p w:rsidR="00AE662F" w:rsidRDefault="00E46C80">
            <w:pPr>
              <w:pStyle w:val="SAPTableHeader"/>
            </w:pPr>
            <w:r>
              <w:t>Instruction</w:t>
            </w:r>
          </w:p>
        </w:tc>
        <w:tc>
          <w:tcPr>
            <w:tcW w:w="0" w:type="auto"/>
          </w:tcPr>
          <w:p w:rsidR="00AE662F" w:rsidRDefault="00E46C80">
            <w:pPr>
              <w:pStyle w:val="SAPTableHeader"/>
            </w:pPr>
            <w:r>
              <w:t>Expected Result</w:t>
            </w:r>
          </w:p>
        </w:tc>
        <w:tc>
          <w:tcPr>
            <w:tcW w:w="0" w:type="auto"/>
          </w:tcPr>
          <w:p w:rsidR="00AE662F" w:rsidRDefault="00E46C80">
            <w:pPr>
              <w:pStyle w:val="SAPTableHeader"/>
            </w:pPr>
            <w:r>
              <w:t>Comments</w:t>
            </w:r>
          </w:p>
        </w:tc>
      </w:tr>
      <w:tr w:rsidR="00AE662F" w:rsidTr="00E46C80">
        <w:tc>
          <w:tcPr>
            <w:tcW w:w="0" w:type="auto"/>
          </w:tcPr>
          <w:p w:rsidR="00AE662F" w:rsidRDefault="00E46C80">
            <w:r>
              <w:t>1</w:t>
            </w:r>
          </w:p>
        </w:tc>
        <w:tc>
          <w:tcPr>
            <w:tcW w:w="0" w:type="auto"/>
          </w:tcPr>
          <w:p w:rsidR="00AE662F" w:rsidRDefault="00E46C80">
            <w:r>
              <w:rPr>
                <w:rStyle w:val="SAPEmphasis"/>
              </w:rPr>
              <w:t>Log on to SAP Fiori launchpad</w:t>
            </w:r>
          </w:p>
        </w:tc>
        <w:tc>
          <w:tcPr>
            <w:tcW w:w="0" w:type="auto"/>
          </w:tcPr>
          <w:p w:rsidR="00AE662F" w:rsidRDefault="00E46C80">
            <w:r>
              <w:t>Log on to the SAP Fiori Launchpad as Quality Engineer.</w:t>
            </w:r>
          </w:p>
        </w:tc>
        <w:tc>
          <w:tcPr>
            <w:tcW w:w="0" w:type="auto"/>
          </w:tcPr>
          <w:p w:rsidR="00AE662F" w:rsidRDefault="00E46C80">
            <w:r>
              <w:t>The SAP Fiori Launchpad is displayed.</w:t>
            </w:r>
          </w:p>
        </w:tc>
        <w:tc>
          <w:tcPr>
            <w:tcW w:w="0" w:type="auto"/>
          </w:tcPr>
          <w:p w:rsidR="00AE662F" w:rsidRDefault="00AE662F"/>
        </w:tc>
      </w:tr>
      <w:tr w:rsidR="00AE662F" w:rsidTr="00E46C80">
        <w:tc>
          <w:tcPr>
            <w:tcW w:w="0" w:type="auto"/>
          </w:tcPr>
          <w:p w:rsidR="00AE662F" w:rsidRDefault="00E46C80">
            <w:r>
              <w:t>2</w:t>
            </w:r>
          </w:p>
        </w:tc>
        <w:tc>
          <w:tcPr>
            <w:tcW w:w="0" w:type="auto"/>
          </w:tcPr>
          <w:p w:rsidR="00AE662F" w:rsidRDefault="00E46C80">
            <w:r>
              <w:rPr>
                <w:rStyle w:val="SAPEmphasis"/>
              </w:rPr>
              <w:t>Access the App</w:t>
            </w:r>
          </w:p>
        </w:tc>
        <w:tc>
          <w:tcPr>
            <w:tcW w:w="0" w:type="auto"/>
          </w:tcPr>
          <w:p w:rsidR="00AE662F" w:rsidRDefault="00E46C80">
            <w:r>
              <w:t xml:space="preserve">Open </w:t>
            </w:r>
            <w:r>
              <w:rPr>
                <w:rStyle w:val="SAPScreenElement"/>
              </w:rPr>
              <w:t>Display Quality Notifications</w:t>
            </w:r>
            <w:r>
              <w:t xml:space="preserve"> - </w:t>
            </w:r>
            <w:r>
              <w:rPr>
                <w:rStyle w:val="SAPScreenElement"/>
              </w:rPr>
              <w:t>Worklist</w:t>
            </w:r>
            <w:r>
              <w:t xml:space="preserve"> </w:t>
            </w:r>
            <w:r>
              <w:rPr>
                <w:rStyle w:val="SAPMonospace"/>
              </w:rPr>
              <w:t>(QM11)</w:t>
            </w:r>
            <w:r>
              <w:t>.</w:t>
            </w:r>
          </w:p>
        </w:tc>
        <w:tc>
          <w:tcPr>
            <w:tcW w:w="0" w:type="auto"/>
          </w:tcPr>
          <w:p w:rsidR="00AE662F" w:rsidRDefault="00E46C80">
            <w:r>
              <w:t>The initial selection screen displays.</w:t>
            </w:r>
          </w:p>
        </w:tc>
        <w:tc>
          <w:tcPr>
            <w:tcW w:w="0" w:type="auto"/>
          </w:tcPr>
          <w:p w:rsidR="00AE662F" w:rsidRDefault="00AE662F"/>
        </w:tc>
      </w:tr>
      <w:tr w:rsidR="00AE662F" w:rsidTr="00E46C80">
        <w:tc>
          <w:tcPr>
            <w:tcW w:w="0" w:type="auto"/>
          </w:tcPr>
          <w:p w:rsidR="00AE662F" w:rsidRDefault="00E46C80">
            <w:r>
              <w:t>3</w:t>
            </w:r>
          </w:p>
        </w:tc>
        <w:tc>
          <w:tcPr>
            <w:tcW w:w="0" w:type="auto"/>
          </w:tcPr>
          <w:p w:rsidR="00AE662F" w:rsidRDefault="00E46C80">
            <w:r>
              <w:rPr>
                <w:rStyle w:val="SAPEmphasis"/>
              </w:rPr>
              <w:t>Enter selection parameters</w:t>
            </w:r>
          </w:p>
        </w:tc>
        <w:tc>
          <w:tcPr>
            <w:tcW w:w="0" w:type="auto"/>
          </w:tcPr>
          <w:p w:rsidR="00E46C80" w:rsidRDefault="00E46C80">
            <w:r>
              <w:t xml:space="preserve">Make the following entries and choose </w:t>
            </w:r>
            <w:r>
              <w:rPr>
                <w:rStyle w:val="SAPScreenElement"/>
              </w:rPr>
              <w:t>Execute</w:t>
            </w:r>
            <w:r>
              <w:t>:</w:t>
            </w:r>
          </w:p>
          <w:p w:rsidR="00AE662F" w:rsidRDefault="00E46C80">
            <w:pPr>
              <w:pStyle w:val="listpara1"/>
              <w:numPr>
                <w:ilvl w:val="0"/>
                <w:numId w:val="25"/>
              </w:numPr>
            </w:pPr>
            <w:r>
              <w:rPr>
                <w:rStyle w:val="SAPScreenElement"/>
              </w:rPr>
              <w:t>Material</w:t>
            </w:r>
            <w:r>
              <w:t xml:space="preserve">: </w:t>
            </w:r>
            <w:r>
              <w:rPr>
                <w:rStyle w:val="SAPUserEntry"/>
              </w:rPr>
              <w:t>&lt;Material Number&gt;</w:t>
            </w:r>
            <w:r>
              <w:t xml:space="preserve"> for example, </w:t>
            </w:r>
            <w:r>
              <w:rPr>
                <w:rStyle w:val="SAPUserEntry"/>
              </w:rPr>
              <w:t>QM001</w:t>
            </w:r>
          </w:p>
        </w:tc>
        <w:tc>
          <w:tcPr>
            <w:tcW w:w="0" w:type="auto"/>
          </w:tcPr>
          <w:p w:rsidR="00E46C80" w:rsidRDefault="00E46C80">
            <w:r>
              <w:rPr>
                <w:rStyle w:val="SAPEmphasis"/>
              </w:rPr>
              <w:t xml:space="preserve">Note </w:t>
            </w:r>
            <w:r>
              <w:t>Different selection parameters (notification status, date, partners, code gr</w:t>
            </w:r>
            <w:r>
              <w:t>oup and code) can be entered.</w:t>
            </w:r>
          </w:p>
          <w:p w:rsidR="00E46C80" w:rsidRDefault="00E46C80">
            <w:r>
              <w:rPr>
                <w:rStyle w:val="SAPEmphasis"/>
              </w:rPr>
              <w:t xml:space="preserve">Note </w:t>
            </w:r>
            <w:r>
              <w:t>The value selected in the field Ref. Field Monitor determines whether the traffic light is calculated using the notification priority or notification date.</w:t>
            </w:r>
          </w:p>
          <w:p w:rsidR="00AE662F" w:rsidRDefault="00E46C80">
            <w:r>
              <w:t xml:space="preserve">A list of quality notifications matching the specified </w:t>
            </w:r>
            <w:r>
              <w:t>selection criteria displays.</w:t>
            </w:r>
          </w:p>
        </w:tc>
        <w:tc>
          <w:tcPr>
            <w:tcW w:w="0" w:type="auto"/>
          </w:tcPr>
          <w:p w:rsidR="00AE662F" w:rsidRDefault="00AE662F"/>
        </w:tc>
      </w:tr>
      <w:tr w:rsidR="00AE662F" w:rsidTr="00E46C80">
        <w:tc>
          <w:tcPr>
            <w:tcW w:w="0" w:type="auto"/>
          </w:tcPr>
          <w:p w:rsidR="00AE662F" w:rsidRDefault="00E46C80">
            <w:r>
              <w:t>4</w:t>
            </w:r>
          </w:p>
        </w:tc>
        <w:tc>
          <w:tcPr>
            <w:tcW w:w="0" w:type="auto"/>
          </w:tcPr>
          <w:p w:rsidR="00AE662F" w:rsidRDefault="00E46C80">
            <w:r>
              <w:rPr>
                <w:rStyle w:val="SAPEmphasis"/>
              </w:rPr>
              <w:t>Access individual notification information</w:t>
            </w:r>
          </w:p>
        </w:tc>
        <w:tc>
          <w:tcPr>
            <w:tcW w:w="0" w:type="auto"/>
          </w:tcPr>
          <w:p w:rsidR="00E46C80" w:rsidRDefault="00E46C80">
            <w:r>
              <w:t xml:space="preserve">Select one quality notification in the result list and choose button </w:t>
            </w:r>
            <w:r>
              <w:rPr>
                <w:rStyle w:val="SAPScreenElement"/>
              </w:rPr>
              <w:t>Notification</w:t>
            </w:r>
            <w:r>
              <w:t xml:space="preserve"> to display all notification details.</w:t>
            </w:r>
          </w:p>
          <w:p w:rsidR="00E46C80" w:rsidRDefault="00E46C80">
            <w:r>
              <w:t xml:space="preserve">Choose </w:t>
            </w:r>
            <w:r>
              <w:rPr>
                <w:rStyle w:val="SAPScreenElement"/>
              </w:rPr>
              <w:t>back</w:t>
            </w:r>
            <w:r>
              <w:t xml:space="preserve"> to return to the worklist.</w:t>
            </w:r>
          </w:p>
          <w:p w:rsidR="00E46C80" w:rsidRDefault="00E46C80">
            <w:r>
              <w:t>Select one quality</w:t>
            </w:r>
            <w:r>
              <w:t xml:space="preserve"> notification in the result list and choose button </w:t>
            </w:r>
            <w:r>
              <w:rPr>
                <w:rStyle w:val="SAPScreenElement"/>
              </w:rPr>
              <w:t>Long Text</w:t>
            </w:r>
            <w:r>
              <w:t xml:space="preserve"> to display the notification longtext.</w:t>
            </w:r>
          </w:p>
          <w:p w:rsidR="00AE662F" w:rsidRDefault="00E46C80">
            <w:r>
              <w:t xml:space="preserve">Choose </w:t>
            </w:r>
            <w:r>
              <w:rPr>
                <w:rStyle w:val="SAPScreenElement"/>
              </w:rPr>
              <w:t>back</w:t>
            </w:r>
            <w:r>
              <w:t xml:space="preserve"> to return to the worklist.</w:t>
            </w:r>
          </w:p>
        </w:tc>
        <w:tc>
          <w:tcPr>
            <w:tcW w:w="0" w:type="auto"/>
          </w:tcPr>
          <w:p w:rsidR="00AE662F" w:rsidRDefault="00E46C80">
            <w:r>
              <w:t>Detailed notification information shows.</w:t>
            </w:r>
          </w:p>
        </w:tc>
        <w:tc>
          <w:tcPr>
            <w:tcW w:w="0" w:type="auto"/>
          </w:tcPr>
          <w:p w:rsidR="00AE662F" w:rsidRDefault="00AE662F"/>
        </w:tc>
      </w:tr>
    </w:tbl>
    <w:p w:rsidR="00AE662F" w:rsidRDefault="00E46C80">
      <w:pPr>
        <w:pStyle w:val="Heading2"/>
      </w:pPr>
      <w:bookmarkStart w:id="36" w:name="unique_17"/>
      <w:bookmarkStart w:id="37" w:name="_Toc51210499"/>
      <w:r>
        <w:lastRenderedPageBreak/>
        <w:t>Display a List of Quality Notification Tasks (optional)</w:t>
      </w:r>
      <w:bookmarkEnd w:id="36"/>
      <w:bookmarkEnd w:id="37"/>
    </w:p>
    <w:p w:rsidR="00AE662F" w:rsidRDefault="00E46C80">
      <w:pPr>
        <w:pStyle w:val="SAPKeyblockTitle"/>
      </w:pPr>
      <w:r>
        <w:t>Test Administratio</w:t>
      </w:r>
      <w:r>
        <w:t>n</w:t>
      </w:r>
    </w:p>
    <w:p w:rsidR="00AE662F" w:rsidRDefault="00E46C80">
      <w:r>
        <w:t>Customer project: Fill in the project-specific parts.</w:t>
      </w:r>
    </w:p>
    <w:p w:rsidR="00AE662F" w:rsidRDefault="00AE662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rPr>
                <w:rStyle w:val="SAPEmphasis"/>
              </w:rPr>
              <w:t>Test Case ID</w:t>
            </w:r>
          </w:p>
        </w:tc>
        <w:tc>
          <w:tcPr>
            <w:tcW w:w="0" w:type="auto"/>
            <w:shd w:val="clear" w:color="auto" w:fill="auto"/>
            <w:tcMar>
              <w:top w:w="29" w:type="dxa"/>
              <w:left w:w="29" w:type="dxa"/>
              <w:bottom w:w="29" w:type="dxa"/>
              <w:right w:w="29" w:type="dxa"/>
            </w:tcMar>
          </w:tcPr>
          <w:p w:rsidR="00AE662F" w:rsidRDefault="00E46C80">
            <w:r>
              <w:t>&lt;X.XX&gt;</w:t>
            </w:r>
          </w:p>
        </w:tc>
        <w:tc>
          <w:tcPr>
            <w:tcW w:w="0" w:type="auto"/>
            <w:shd w:val="clear" w:color="auto" w:fill="auto"/>
            <w:tcMar>
              <w:top w:w="29" w:type="dxa"/>
              <w:left w:w="29" w:type="dxa"/>
              <w:bottom w:w="29" w:type="dxa"/>
              <w:right w:w="29" w:type="dxa"/>
            </w:tcMar>
          </w:tcPr>
          <w:p w:rsidR="00AE662F" w:rsidRDefault="00E46C80">
            <w:r>
              <w:rPr>
                <w:rStyle w:val="SAPEmphasis"/>
              </w:rPr>
              <w:t>Tester Name</w:t>
            </w:r>
          </w:p>
        </w:tc>
        <w:tc>
          <w:tcPr>
            <w:tcW w:w="0" w:type="auto"/>
            <w:shd w:val="clear" w:color="auto" w:fill="auto"/>
            <w:tcMar>
              <w:top w:w="29" w:type="dxa"/>
              <w:left w:w="29" w:type="dxa"/>
              <w:bottom w:w="29" w:type="dxa"/>
              <w:right w:w="29" w:type="dxa"/>
            </w:tcMar>
          </w:tcPr>
          <w:p w:rsidR="00AE662F" w:rsidRDefault="00AE662F"/>
        </w:tc>
        <w:tc>
          <w:tcPr>
            <w:tcW w:w="0" w:type="auto"/>
            <w:shd w:val="clear" w:color="auto" w:fill="auto"/>
            <w:tcMar>
              <w:top w:w="29" w:type="dxa"/>
              <w:left w:w="29" w:type="dxa"/>
              <w:bottom w:w="29" w:type="dxa"/>
              <w:right w:w="29" w:type="dxa"/>
            </w:tcMar>
          </w:tcPr>
          <w:p w:rsidR="00AE662F" w:rsidRDefault="00E46C80">
            <w:r>
              <w:rPr>
                <w:rStyle w:val="SAPEmphasis"/>
              </w:rPr>
              <w:t>Testing Date</w:t>
            </w:r>
          </w:p>
        </w:tc>
        <w:tc>
          <w:tcPr>
            <w:tcW w:w="0" w:type="auto"/>
            <w:shd w:val="clear" w:color="auto" w:fill="auto"/>
            <w:tcMar>
              <w:top w:w="29" w:type="dxa"/>
              <w:left w:w="29" w:type="dxa"/>
              <w:bottom w:w="29" w:type="dxa"/>
              <w:right w:w="29" w:type="dxa"/>
            </w:tcMar>
          </w:tcPr>
          <w:p w:rsidR="00AE662F" w:rsidRDefault="00E46C80">
            <w:r>
              <w:rPr>
                <w:rStyle w:val="SAPUserEntry"/>
              </w:rPr>
              <w:t>Enter a test date.</w:t>
            </w:r>
          </w:p>
        </w:tc>
      </w:tr>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t>Business Role(s)</w:t>
            </w:r>
          </w:p>
        </w:tc>
        <w:tc>
          <w:tcPr>
            <w:tcW w:w="0" w:type="auto"/>
            <w:gridSpan w:val="5"/>
            <w:shd w:val="clear" w:color="auto" w:fill="auto"/>
            <w:tcMar>
              <w:top w:w="29" w:type="dxa"/>
              <w:left w:w="29" w:type="dxa"/>
              <w:bottom w:w="29" w:type="dxa"/>
              <w:right w:w="29" w:type="dxa"/>
            </w:tcMar>
          </w:tcPr>
          <w:p w:rsidR="00AE662F" w:rsidRDefault="00AE662F"/>
        </w:tc>
      </w:tr>
      <w:tr w:rsidR="00AE662F" w:rsidTr="00E46C8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E662F" w:rsidRDefault="00E46C80">
            <w:r>
              <w:rPr>
                <w:rStyle w:val="SAPEmphasis"/>
              </w:rPr>
              <w:t>Responsibility</w:t>
            </w:r>
          </w:p>
        </w:tc>
        <w:tc>
          <w:tcPr>
            <w:tcW w:w="0" w:type="auto"/>
            <w:gridSpan w:val="3"/>
            <w:shd w:val="clear" w:color="auto" w:fill="auto"/>
            <w:tcMar>
              <w:top w:w="29" w:type="dxa"/>
              <w:left w:w="29" w:type="dxa"/>
              <w:bottom w:w="29" w:type="dxa"/>
              <w:right w:w="29" w:type="dxa"/>
            </w:tcMar>
          </w:tcPr>
          <w:p w:rsidR="00AE662F" w:rsidRDefault="00E46C80">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AE662F" w:rsidRDefault="00E46C80">
            <w:r>
              <w:rPr>
                <w:rStyle w:val="SAPEmphasis"/>
              </w:rPr>
              <w:t>Duration</w:t>
            </w:r>
          </w:p>
        </w:tc>
        <w:tc>
          <w:tcPr>
            <w:tcW w:w="0" w:type="auto"/>
            <w:shd w:val="clear" w:color="auto" w:fill="auto"/>
            <w:tcMar>
              <w:top w:w="29" w:type="dxa"/>
              <w:left w:w="29" w:type="dxa"/>
              <w:bottom w:w="29" w:type="dxa"/>
              <w:right w:w="29" w:type="dxa"/>
            </w:tcMar>
          </w:tcPr>
          <w:p w:rsidR="00AE662F" w:rsidRDefault="00E46C80">
            <w:r>
              <w:rPr>
                <w:rStyle w:val="SAPUserEntry"/>
              </w:rPr>
              <w:t xml:space="preserve">Enter a </w:t>
            </w:r>
            <w:r>
              <w:rPr>
                <w:rStyle w:val="SAPUserEntry"/>
              </w:rPr>
              <w:t>duration.</w:t>
            </w:r>
          </w:p>
        </w:tc>
      </w:tr>
    </w:tbl>
    <w:p w:rsidR="00AE662F" w:rsidRDefault="00E46C80">
      <w:pPr>
        <w:pStyle w:val="SAPKeyblockTitle"/>
      </w:pPr>
      <w:r>
        <w:t>Purpose</w:t>
      </w:r>
    </w:p>
    <w:p w:rsidR="00AE662F" w:rsidRDefault="00E46C80">
      <w:r>
        <w:t>In this process step, you can get a list of tasks, for example, tasks that a specific user is responsible for, tasks for a department, tasks that are connected to a certain material.</w:t>
      </w:r>
    </w:p>
    <w:p w:rsidR="00AE662F" w:rsidRDefault="00E46C80">
      <w:pPr>
        <w:pStyle w:val="SAPKeyblockTitle"/>
      </w:pPr>
      <w:r>
        <w:t>Procedure</w:t>
      </w:r>
    </w:p>
    <w:tbl>
      <w:tblPr>
        <w:tblStyle w:val="SAPStandardTable"/>
        <w:tblW w:w="0" w:type="auto"/>
        <w:tblLook w:val="0620" w:firstRow="1" w:lastRow="0" w:firstColumn="0" w:lastColumn="0" w:noHBand="1" w:noVBand="1"/>
      </w:tblPr>
      <w:tblGrid>
        <w:gridCol w:w="888"/>
        <w:gridCol w:w="1774"/>
        <w:gridCol w:w="4208"/>
        <w:gridCol w:w="6363"/>
        <w:gridCol w:w="938"/>
      </w:tblGrid>
      <w:tr w:rsidR="00AE662F" w:rsidTr="00E46C80">
        <w:trPr>
          <w:cnfStyle w:val="100000000000" w:firstRow="1" w:lastRow="0" w:firstColumn="0" w:lastColumn="0" w:oddVBand="0" w:evenVBand="0" w:oddHBand="0" w:evenHBand="0" w:firstRowFirstColumn="0" w:firstRowLastColumn="0" w:lastRowFirstColumn="0" w:lastRowLastColumn="0"/>
        </w:trPr>
        <w:tc>
          <w:tcPr>
            <w:tcW w:w="0" w:type="auto"/>
          </w:tcPr>
          <w:p w:rsidR="00AE662F" w:rsidRDefault="00E46C80">
            <w:pPr>
              <w:pStyle w:val="SAPTableHeader"/>
            </w:pPr>
            <w:r>
              <w:t>Test Step #</w:t>
            </w:r>
          </w:p>
        </w:tc>
        <w:tc>
          <w:tcPr>
            <w:tcW w:w="0" w:type="auto"/>
          </w:tcPr>
          <w:p w:rsidR="00AE662F" w:rsidRDefault="00E46C80">
            <w:pPr>
              <w:pStyle w:val="SAPTableHeader"/>
            </w:pPr>
            <w:r>
              <w:t>Test Step Name</w:t>
            </w:r>
          </w:p>
        </w:tc>
        <w:tc>
          <w:tcPr>
            <w:tcW w:w="0" w:type="auto"/>
          </w:tcPr>
          <w:p w:rsidR="00AE662F" w:rsidRDefault="00E46C80">
            <w:pPr>
              <w:pStyle w:val="SAPTableHeader"/>
            </w:pPr>
            <w:r>
              <w:t>Instruction</w:t>
            </w:r>
          </w:p>
        </w:tc>
        <w:tc>
          <w:tcPr>
            <w:tcW w:w="0" w:type="auto"/>
          </w:tcPr>
          <w:p w:rsidR="00AE662F" w:rsidRDefault="00E46C80">
            <w:pPr>
              <w:pStyle w:val="SAPTableHeader"/>
            </w:pPr>
            <w:r>
              <w:t>Expe</w:t>
            </w:r>
            <w:r>
              <w:t>cted Result</w:t>
            </w:r>
          </w:p>
        </w:tc>
        <w:tc>
          <w:tcPr>
            <w:tcW w:w="0" w:type="auto"/>
          </w:tcPr>
          <w:p w:rsidR="00AE662F" w:rsidRDefault="00E46C80">
            <w:pPr>
              <w:pStyle w:val="SAPTableHeader"/>
            </w:pPr>
            <w:r>
              <w:t>Comments</w:t>
            </w:r>
          </w:p>
        </w:tc>
      </w:tr>
      <w:tr w:rsidR="00AE662F" w:rsidTr="00E46C80">
        <w:tc>
          <w:tcPr>
            <w:tcW w:w="0" w:type="auto"/>
          </w:tcPr>
          <w:p w:rsidR="00AE662F" w:rsidRDefault="00E46C80">
            <w:r>
              <w:t>1</w:t>
            </w:r>
          </w:p>
        </w:tc>
        <w:tc>
          <w:tcPr>
            <w:tcW w:w="0" w:type="auto"/>
          </w:tcPr>
          <w:p w:rsidR="00AE662F" w:rsidRDefault="00E46C80">
            <w:r>
              <w:rPr>
                <w:rStyle w:val="SAPEmphasis"/>
              </w:rPr>
              <w:t>Log on</w:t>
            </w:r>
          </w:p>
        </w:tc>
        <w:tc>
          <w:tcPr>
            <w:tcW w:w="0" w:type="auto"/>
          </w:tcPr>
          <w:p w:rsidR="00AE662F" w:rsidRDefault="00E46C80">
            <w:r>
              <w:t>Log on to the SAP Fiori Launchpad as Quality Engineer.</w:t>
            </w:r>
          </w:p>
        </w:tc>
        <w:tc>
          <w:tcPr>
            <w:tcW w:w="0" w:type="auto"/>
          </w:tcPr>
          <w:p w:rsidR="00AE662F" w:rsidRDefault="00E46C80">
            <w:r>
              <w:t>The SAP Fiori Launchpad is displayed.</w:t>
            </w:r>
          </w:p>
        </w:tc>
        <w:tc>
          <w:tcPr>
            <w:tcW w:w="0" w:type="auto"/>
          </w:tcPr>
          <w:p w:rsidR="00AE662F" w:rsidRDefault="00AE662F"/>
        </w:tc>
      </w:tr>
      <w:tr w:rsidR="00AE662F" w:rsidTr="00E46C80">
        <w:tc>
          <w:tcPr>
            <w:tcW w:w="0" w:type="auto"/>
          </w:tcPr>
          <w:p w:rsidR="00AE662F" w:rsidRDefault="00E46C80">
            <w:r>
              <w:t>2</w:t>
            </w:r>
          </w:p>
        </w:tc>
        <w:tc>
          <w:tcPr>
            <w:tcW w:w="0" w:type="auto"/>
          </w:tcPr>
          <w:p w:rsidR="00AE662F" w:rsidRDefault="00E46C80">
            <w:r>
              <w:rPr>
                <w:rStyle w:val="SAPEmphasis"/>
              </w:rPr>
              <w:t>Access the App</w:t>
            </w:r>
          </w:p>
        </w:tc>
        <w:tc>
          <w:tcPr>
            <w:tcW w:w="0" w:type="auto"/>
          </w:tcPr>
          <w:p w:rsidR="00AE662F" w:rsidRDefault="00E46C80">
            <w:r>
              <w:t xml:space="preserve">Open </w:t>
            </w:r>
            <w:r>
              <w:rPr>
                <w:rStyle w:val="SAPScreenElement"/>
              </w:rPr>
              <w:t>Display Quality Notification Tasks (Worklist)</w:t>
            </w:r>
            <w:r>
              <w:t>.</w:t>
            </w:r>
          </w:p>
        </w:tc>
        <w:tc>
          <w:tcPr>
            <w:tcW w:w="0" w:type="auto"/>
          </w:tcPr>
          <w:p w:rsidR="00AE662F" w:rsidRDefault="00E46C80">
            <w:r>
              <w:t>The initial selection screen displays.</w:t>
            </w:r>
          </w:p>
        </w:tc>
        <w:tc>
          <w:tcPr>
            <w:tcW w:w="0" w:type="auto"/>
          </w:tcPr>
          <w:p w:rsidR="00AE662F" w:rsidRDefault="00AE662F"/>
        </w:tc>
      </w:tr>
      <w:tr w:rsidR="00AE662F" w:rsidTr="00E46C80">
        <w:tc>
          <w:tcPr>
            <w:tcW w:w="0" w:type="auto"/>
          </w:tcPr>
          <w:p w:rsidR="00AE662F" w:rsidRDefault="00E46C80">
            <w:r>
              <w:t>3</w:t>
            </w:r>
          </w:p>
        </w:tc>
        <w:tc>
          <w:tcPr>
            <w:tcW w:w="0" w:type="auto"/>
          </w:tcPr>
          <w:p w:rsidR="00AE662F" w:rsidRDefault="00E46C80">
            <w:r>
              <w:rPr>
                <w:rStyle w:val="SAPEmphasis"/>
              </w:rPr>
              <w:t>Enter selection parameters</w:t>
            </w:r>
          </w:p>
        </w:tc>
        <w:tc>
          <w:tcPr>
            <w:tcW w:w="0" w:type="auto"/>
          </w:tcPr>
          <w:p w:rsidR="00E46C80" w:rsidRDefault="00E46C80">
            <w:r>
              <w:t xml:space="preserve">Make the following entry and choose </w:t>
            </w:r>
            <w:r>
              <w:rPr>
                <w:rStyle w:val="SAPScreenElement"/>
              </w:rPr>
              <w:t>Execute</w:t>
            </w:r>
            <w:r>
              <w:t>:</w:t>
            </w:r>
          </w:p>
          <w:p w:rsidR="00AE662F" w:rsidRDefault="00E46C80">
            <w:pPr>
              <w:pStyle w:val="listpara1"/>
              <w:numPr>
                <w:ilvl w:val="0"/>
                <w:numId w:val="26"/>
              </w:numPr>
            </w:pPr>
            <w:r>
              <w:rPr>
                <w:rStyle w:val="SAPScreenElement"/>
              </w:rPr>
              <w:t>Person Responsible</w:t>
            </w:r>
            <w:r>
              <w:t xml:space="preserve">: </w:t>
            </w:r>
            <w:r>
              <w:rPr>
                <w:rStyle w:val="SAPUserEntry"/>
              </w:rPr>
              <w:t>user name</w:t>
            </w:r>
          </w:p>
        </w:tc>
        <w:tc>
          <w:tcPr>
            <w:tcW w:w="0" w:type="auto"/>
          </w:tcPr>
          <w:p w:rsidR="00E46C80" w:rsidRDefault="00E46C80">
            <w:r>
              <w:rPr>
                <w:rStyle w:val="SAPEmphasis"/>
              </w:rPr>
              <w:t xml:space="preserve">Note </w:t>
            </w:r>
            <w:r>
              <w:t>Different selection parameters with respect to task and notification (for example, notification and task status, date, partners, code group and code) can be entered.</w:t>
            </w:r>
          </w:p>
          <w:p w:rsidR="00E46C80" w:rsidRDefault="00E46C80">
            <w:r>
              <w:t>The va</w:t>
            </w:r>
            <w:r>
              <w:t>lue selected in the field Ref. Field Monitor determines whether the traffic light is calculated using the notification priority or task dates.</w:t>
            </w:r>
          </w:p>
          <w:p w:rsidR="00AE662F" w:rsidRDefault="00E46C80">
            <w:r>
              <w:t>A list of tasks matching the specified selection criteria displays.</w:t>
            </w:r>
          </w:p>
        </w:tc>
        <w:tc>
          <w:tcPr>
            <w:tcW w:w="0" w:type="auto"/>
          </w:tcPr>
          <w:p w:rsidR="00AE662F" w:rsidRDefault="00AE662F"/>
        </w:tc>
      </w:tr>
      <w:tr w:rsidR="00AE662F" w:rsidTr="00E46C80">
        <w:tc>
          <w:tcPr>
            <w:tcW w:w="0" w:type="auto"/>
          </w:tcPr>
          <w:p w:rsidR="00AE662F" w:rsidRDefault="00E46C80">
            <w:r>
              <w:lastRenderedPageBreak/>
              <w:t>4</w:t>
            </w:r>
          </w:p>
        </w:tc>
        <w:tc>
          <w:tcPr>
            <w:tcW w:w="0" w:type="auto"/>
          </w:tcPr>
          <w:p w:rsidR="00AE662F" w:rsidRDefault="00E46C80">
            <w:r>
              <w:rPr>
                <w:rStyle w:val="SAPEmphasis"/>
              </w:rPr>
              <w:t>Access individual task information</w:t>
            </w:r>
          </w:p>
        </w:tc>
        <w:tc>
          <w:tcPr>
            <w:tcW w:w="0" w:type="auto"/>
          </w:tcPr>
          <w:p w:rsidR="00E46C80" w:rsidRDefault="00E46C80">
            <w:r>
              <w:t>Sele</w:t>
            </w:r>
            <w:r>
              <w:t xml:space="preserve">ct one task in the result list and choose button </w:t>
            </w:r>
            <w:r>
              <w:rPr>
                <w:rStyle w:val="SAPScreenElement"/>
              </w:rPr>
              <w:t>Task</w:t>
            </w:r>
            <w:r>
              <w:t xml:space="preserve"> to display all task details.</w:t>
            </w:r>
          </w:p>
          <w:p w:rsidR="00E46C80" w:rsidRDefault="00E46C80">
            <w:r>
              <w:t xml:space="preserve">Choose </w:t>
            </w:r>
            <w:r>
              <w:rPr>
                <w:rStyle w:val="SAPScreenElement"/>
              </w:rPr>
              <w:t>back</w:t>
            </w:r>
            <w:r>
              <w:t xml:space="preserve"> to return to the worklist.</w:t>
            </w:r>
          </w:p>
          <w:p w:rsidR="00E46C80" w:rsidRDefault="00E46C80">
            <w:r>
              <w:t xml:space="preserve">Select one task in the result list and choose button </w:t>
            </w:r>
            <w:r>
              <w:rPr>
                <w:rStyle w:val="SAPScreenElement"/>
              </w:rPr>
              <w:t>Long Text</w:t>
            </w:r>
            <w:r>
              <w:t xml:space="preserve"> to display the task longtext.</w:t>
            </w:r>
          </w:p>
          <w:p w:rsidR="00E46C80" w:rsidRDefault="00E46C80">
            <w:r>
              <w:t xml:space="preserve">Choose </w:t>
            </w:r>
            <w:r>
              <w:rPr>
                <w:rStyle w:val="SAPScreenElement"/>
              </w:rPr>
              <w:t>back</w:t>
            </w:r>
            <w:r>
              <w:t xml:space="preserve"> to return to the worklist.</w:t>
            </w:r>
          </w:p>
          <w:p w:rsidR="00E46C80" w:rsidRDefault="00E46C80">
            <w:r>
              <w:t xml:space="preserve">Select one task in the result list and choose button </w:t>
            </w:r>
            <w:r>
              <w:rPr>
                <w:rStyle w:val="SAPScreenElement"/>
              </w:rPr>
              <w:t>Notification</w:t>
            </w:r>
            <w:r>
              <w:t xml:space="preserve"> to display the related quality notification.</w:t>
            </w:r>
          </w:p>
          <w:p w:rsidR="00AE662F" w:rsidRDefault="00E46C80">
            <w:r>
              <w:t xml:space="preserve">Choose </w:t>
            </w:r>
            <w:r>
              <w:rPr>
                <w:rStyle w:val="SAPScreenElement"/>
              </w:rPr>
              <w:t>back</w:t>
            </w:r>
            <w:r>
              <w:t xml:space="preserve"> to return to the worklist.</w:t>
            </w:r>
          </w:p>
        </w:tc>
        <w:tc>
          <w:tcPr>
            <w:tcW w:w="0" w:type="auto"/>
          </w:tcPr>
          <w:p w:rsidR="00AE662F" w:rsidRDefault="00E46C80">
            <w:r>
              <w:t>Detailed task and notification data shows.</w:t>
            </w:r>
          </w:p>
        </w:tc>
        <w:tc>
          <w:tcPr>
            <w:tcW w:w="0" w:type="auto"/>
          </w:tcPr>
          <w:p w:rsidR="00AE662F" w:rsidRDefault="00AE662F"/>
        </w:tc>
      </w:tr>
    </w:tbl>
    <w:p w:rsidR="00000000" w:rsidRDefault="00E46C80"/>
    <w:p w:rsidR="00E46C80" w:rsidRDefault="00E46C80"/>
    <w:p w:rsidR="00E46C80" w:rsidRDefault="00E46C80" w:rsidP="00D94E0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46C80" w:rsidTr="00A32213">
        <w:trPr>
          <w:cnfStyle w:val="100000000000" w:firstRow="1" w:lastRow="0" w:firstColumn="0" w:lastColumn="0" w:oddVBand="0" w:evenVBand="0" w:oddHBand="0" w:evenHBand="0" w:firstRowFirstColumn="0" w:firstRowLastColumn="0" w:lastRowFirstColumn="0" w:lastRowLastColumn="0"/>
        </w:trPr>
        <w:tc>
          <w:tcPr>
            <w:tcW w:w="1554" w:type="dxa"/>
          </w:tcPr>
          <w:p w:rsidR="00E46C80" w:rsidRDefault="00E46C80" w:rsidP="00A32213">
            <w:r>
              <w:t>Type Style</w:t>
            </w:r>
          </w:p>
        </w:tc>
        <w:tc>
          <w:tcPr>
            <w:tcW w:w="11598" w:type="dxa"/>
          </w:tcPr>
          <w:p w:rsidR="00E46C80" w:rsidRDefault="00E46C80" w:rsidP="00A32213">
            <w:r>
              <w:t>Description</w:t>
            </w:r>
          </w:p>
        </w:tc>
      </w:tr>
      <w:tr w:rsidR="00E46C80" w:rsidRPr="001B5034" w:rsidTr="00A32213">
        <w:tc>
          <w:tcPr>
            <w:tcW w:w="1554" w:type="dxa"/>
          </w:tcPr>
          <w:p w:rsidR="00E46C80" w:rsidRPr="001B5034" w:rsidRDefault="00E46C80" w:rsidP="00A32213">
            <w:r w:rsidRPr="00601DC2">
              <w:rPr>
                <w:rStyle w:val="SAPScreenElement"/>
              </w:rPr>
              <w:t>Example</w:t>
            </w:r>
          </w:p>
        </w:tc>
        <w:tc>
          <w:tcPr>
            <w:tcW w:w="11598" w:type="dxa"/>
          </w:tcPr>
          <w:p w:rsidR="00E46C80" w:rsidRDefault="00E46C80" w:rsidP="00A32213">
            <w:r w:rsidRPr="001B5034">
              <w:t>Words or characters quoted from the screen. These include field names, screen titles, pushbuttons labels, menu names, menu paths, and menu options.</w:t>
            </w:r>
          </w:p>
          <w:p w:rsidR="00E46C80" w:rsidRPr="001B5034" w:rsidRDefault="00E46C80" w:rsidP="00A32213">
            <w:r>
              <w:t>Textual c</w:t>
            </w:r>
            <w:r w:rsidRPr="001B5034">
              <w:t xml:space="preserve">ross-references to other </w:t>
            </w:r>
            <w:r>
              <w:t>documents</w:t>
            </w:r>
            <w:r w:rsidRPr="001B5034">
              <w:t>.</w:t>
            </w:r>
          </w:p>
        </w:tc>
      </w:tr>
      <w:tr w:rsidR="00E46C80" w:rsidRPr="001B5034" w:rsidTr="00A32213">
        <w:trPr>
          <w:cnfStyle w:val="000000010000" w:firstRow="0" w:lastRow="0" w:firstColumn="0" w:lastColumn="0" w:oddVBand="0" w:evenVBand="0" w:oddHBand="0" w:evenHBand="1" w:firstRowFirstColumn="0" w:firstRowLastColumn="0" w:lastRowFirstColumn="0" w:lastRowLastColumn="0"/>
        </w:trPr>
        <w:tc>
          <w:tcPr>
            <w:tcW w:w="1554" w:type="dxa"/>
          </w:tcPr>
          <w:p w:rsidR="00E46C80" w:rsidRPr="005A5AB7" w:rsidRDefault="00E46C80" w:rsidP="00A32213">
            <w:pPr>
              <w:rPr>
                <w:rStyle w:val="SAPEmphasis"/>
              </w:rPr>
            </w:pPr>
            <w:r w:rsidRPr="00D61EBC">
              <w:rPr>
                <w:rStyle w:val="SAPEmphasis"/>
              </w:rPr>
              <w:t>Example</w:t>
            </w:r>
          </w:p>
        </w:tc>
        <w:tc>
          <w:tcPr>
            <w:tcW w:w="11598" w:type="dxa"/>
          </w:tcPr>
          <w:p w:rsidR="00E46C80" w:rsidRPr="001B5034" w:rsidRDefault="00E46C80" w:rsidP="00A32213">
            <w:r w:rsidRPr="001B5034">
              <w:t xml:space="preserve">Emphasized words or </w:t>
            </w:r>
            <w:r>
              <w:t>expressions.</w:t>
            </w:r>
          </w:p>
        </w:tc>
      </w:tr>
      <w:tr w:rsidR="00E46C80" w:rsidRPr="001B5034" w:rsidTr="00A32213">
        <w:tc>
          <w:tcPr>
            <w:tcW w:w="1554" w:type="dxa"/>
          </w:tcPr>
          <w:p w:rsidR="00E46C80" w:rsidRPr="001B5034" w:rsidRDefault="00E46C80" w:rsidP="00A32213">
            <w:r w:rsidRPr="009A20CD">
              <w:rPr>
                <w:rStyle w:val="SAPMonospace"/>
              </w:rPr>
              <w:t>EXAMPLE</w:t>
            </w:r>
          </w:p>
        </w:tc>
        <w:tc>
          <w:tcPr>
            <w:tcW w:w="11598" w:type="dxa"/>
          </w:tcPr>
          <w:p w:rsidR="00E46C80" w:rsidRPr="001B5034" w:rsidRDefault="00E46C80" w:rsidP="00A32213">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46C80" w:rsidRPr="001B5034" w:rsidTr="00A32213">
        <w:trPr>
          <w:cnfStyle w:val="000000010000" w:firstRow="0" w:lastRow="0" w:firstColumn="0" w:lastColumn="0" w:oddVBand="0" w:evenVBand="0" w:oddHBand="0" w:evenHBand="1" w:firstRowFirstColumn="0" w:firstRowLastColumn="0" w:lastRowFirstColumn="0" w:lastRowLastColumn="0"/>
        </w:trPr>
        <w:tc>
          <w:tcPr>
            <w:tcW w:w="1554" w:type="dxa"/>
          </w:tcPr>
          <w:p w:rsidR="00E46C80" w:rsidRPr="005411A0" w:rsidRDefault="00E46C80" w:rsidP="00A32213">
            <w:pPr>
              <w:rPr>
                <w:rStyle w:val="SAPMonospace"/>
              </w:rPr>
            </w:pPr>
            <w:r w:rsidRPr="005411A0">
              <w:rPr>
                <w:rStyle w:val="SAPMonospace"/>
              </w:rPr>
              <w:t>Example</w:t>
            </w:r>
          </w:p>
        </w:tc>
        <w:tc>
          <w:tcPr>
            <w:tcW w:w="11598" w:type="dxa"/>
          </w:tcPr>
          <w:p w:rsidR="00E46C80" w:rsidRPr="001B5034" w:rsidRDefault="00E46C80" w:rsidP="00A32213">
            <w:r w:rsidRPr="001B5034">
              <w:t>Output on the screen. This includes file and directory names and their paths, messages, names of variables and parameters, source text, and names of installation, upgrade and database tools.</w:t>
            </w:r>
          </w:p>
        </w:tc>
      </w:tr>
      <w:tr w:rsidR="00E46C80" w:rsidRPr="001B5034" w:rsidTr="00A32213">
        <w:tc>
          <w:tcPr>
            <w:tcW w:w="1554" w:type="dxa"/>
          </w:tcPr>
          <w:p w:rsidR="00E46C80" w:rsidRPr="005A5AB7" w:rsidRDefault="00E46C80" w:rsidP="00A32213">
            <w:pPr>
              <w:rPr>
                <w:rStyle w:val="SAPEmphasis"/>
              </w:rPr>
            </w:pPr>
            <w:r w:rsidRPr="006F3BFA">
              <w:rPr>
                <w:rStyle w:val="SAPUserEntry"/>
              </w:rPr>
              <w:t>Example</w:t>
            </w:r>
          </w:p>
        </w:tc>
        <w:tc>
          <w:tcPr>
            <w:tcW w:w="11598" w:type="dxa"/>
          </w:tcPr>
          <w:p w:rsidR="00E46C80" w:rsidRPr="001B5034" w:rsidRDefault="00E46C80" w:rsidP="00A32213">
            <w:r w:rsidRPr="001B5034">
              <w:t>Exact user entry. These are words or characters that you enter in the system exactly as they appear in the documentation.</w:t>
            </w:r>
          </w:p>
        </w:tc>
      </w:tr>
      <w:tr w:rsidR="00E46C80" w:rsidRPr="001B5034" w:rsidTr="00A32213">
        <w:trPr>
          <w:cnfStyle w:val="000000010000" w:firstRow="0" w:lastRow="0" w:firstColumn="0" w:lastColumn="0" w:oddVBand="0" w:evenVBand="0" w:oddHBand="0" w:evenHBand="1" w:firstRowFirstColumn="0" w:firstRowLastColumn="0" w:lastRowFirstColumn="0" w:lastRowLastColumn="0"/>
        </w:trPr>
        <w:tc>
          <w:tcPr>
            <w:tcW w:w="1554" w:type="dxa"/>
          </w:tcPr>
          <w:p w:rsidR="00E46C80" w:rsidRPr="006F3BFA" w:rsidRDefault="00E46C80" w:rsidP="00A32213">
            <w:pPr>
              <w:rPr>
                <w:rStyle w:val="SAPUserEntry"/>
              </w:rPr>
            </w:pPr>
            <w:r w:rsidRPr="006F3BFA">
              <w:rPr>
                <w:rStyle w:val="SAPUserEntry"/>
              </w:rPr>
              <w:t>&lt;Example&gt;</w:t>
            </w:r>
          </w:p>
        </w:tc>
        <w:tc>
          <w:tcPr>
            <w:tcW w:w="11598" w:type="dxa"/>
          </w:tcPr>
          <w:p w:rsidR="00E46C80" w:rsidRPr="001B5034" w:rsidRDefault="00E46C80" w:rsidP="00A32213">
            <w:r w:rsidRPr="001B5034">
              <w:t>Variable user entry. Angle brackets indicate that you replace these words and characters with appropriate entries to make entries in the system.</w:t>
            </w:r>
          </w:p>
        </w:tc>
      </w:tr>
      <w:tr w:rsidR="00E46C80" w:rsidRPr="001B5034" w:rsidTr="00A32213">
        <w:tc>
          <w:tcPr>
            <w:tcW w:w="1554" w:type="dxa"/>
          </w:tcPr>
          <w:p w:rsidR="00E46C80" w:rsidRPr="00601DC2" w:rsidRDefault="00E46C80" w:rsidP="00A32213">
            <w:pPr>
              <w:rPr>
                <w:rStyle w:val="SAPKeyboard"/>
              </w:rPr>
            </w:pPr>
            <w:r w:rsidRPr="005E595C">
              <w:rPr>
                <w:rStyle w:val="SAPKeyboard"/>
              </w:rPr>
              <w:t>EXAMPLE</w:t>
            </w:r>
          </w:p>
        </w:tc>
        <w:tc>
          <w:tcPr>
            <w:tcW w:w="11598" w:type="dxa"/>
          </w:tcPr>
          <w:p w:rsidR="00E46C80" w:rsidRPr="001B5034" w:rsidRDefault="00E46C80" w:rsidP="00A32213">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46C80" w:rsidRDefault="00E46C80" w:rsidP="00D94E0F"/>
    <w:p w:rsidR="00E46C80" w:rsidRDefault="00E46C80" w:rsidP="00D94E0F">
      <w:pPr>
        <w:spacing w:after="200" w:line="276" w:lineRule="auto"/>
      </w:pPr>
    </w:p>
    <w:p w:rsidR="00E46C80" w:rsidRPr="00416A0C" w:rsidRDefault="00E46C80" w:rsidP="00D94E0F">
      <w:pPr>
        <w:sectPr w:rsidR="00E46C80" w:rsidRPr="00416A0C" w:rsidSect="00E46C80">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46C80" w:rsidTr="00A32213">
        <w:trPr>
          <w:trHeight w:hRule="exact" w:val="227"/>
        </w:trPr>
        <w:tc>
          <w:tcPr>
            <w:tcW w:w="3969" w:type="dxa"/>
            <w:shd w:val="clear" w:color="auto" w:fill="000000" w:themeFill="text1"/>
            <w:tcMar>
              <w:top w:w="0" w:type="dxa"/>
              <w:bottom w:w="0" w:type="dxa"/>
            </w:tcMar>
          </w:tcPr>
          <w:p w:rsidR="00E46C80" w:rsidRDefault="00E46C80" w:rsidP="00A32213"/>
        </w:tc>
      </w:tr>
      <w:tr w:rsidR="00E46C80" w:rsidTr="00A32213">
        <w:trPr>
          <w:trHeight w:hRule="exact" w:val="1134"/>
        </w:trPr>
        <w:tc>
          <w:tcPr>
            <w:tcW w:w="3969" w:type="dxa"/>
            <w:shd w:val="clear" w:color="auto" w:fill="FFFFFF" w:themeFill="background1"/>
          </w:tcPr>
          <w:p w:rsidR="00E46C80" w:rsidRDefault="00E46C80" w:rsidP="00A32213">
            <w:pPr>
              <w:pStyle w:val="SAPLastPageGray"/>
            </w:pPr>
            <w:r>
              <w:t>www.sap.com/contactsap</w:t>
            </w:r>
          </w:p>
        </w:tc>
      </w:tr>
      <w:tr w:rsidR="00E46C80" w:rsidTr="00A32213">
        <w:trPr>
          <w:trHeight w:val="8120"/>
        </w:trPr>
        <w:tc>
          <w:tcPr>
            <w:tcW w:w="3969" w:type="dxa"/>
            <w:shd w:val="clear" w:color="auto" w:fill="FFFFFF" w:themeFill="background1"/>
            <w:vAlign w:val="bottom"/>
          </w:tcPr>
          <w:p w:rsidR="00E46C80" w:rsidRPr="00CD309F" w:rsidRDefault="00E46C80" w:rsidP="00A32213">
            <w:pPr>
              <w:pStyle w:val="SAPLastPageNormal"/>
            </w:pPr>
            <w:bookmarkStart w:id="38" w:name="copyright"/>
            <w:r>
              <w:t>© 20</w:t>
            </w:r>
            <w:r w:rsidRPr="0096337E">
              <w:t>20</w:t>
            </w:r>
            <w:r>
              <w:t xml:space="preserve"> SAP </w:t>
            </w:r>
            <w:r w:rsidRPr="001A58BA">
              <w:t>SE</w:t>
            </w:r>
            <w:r>
              <w:t xml:space="preserve"> or an SAP affiliate company</w:t>
            </w:r>
            <w:r w:rsidRPr="00CD309F">
              <w:t>. All rights reserv</w:t>
            </w:r>
            <w:r>
              <w:t>ed.</w:t>
            </w:r>
            <w:bookmarkEnd w:id="38"/>
          </w:p>
          <w:p w:rsidR="00E46C80" w:rsidRDefault="00E46C80" w:rsidP="00A32213">
            <w:pPr>
              <w:rPr>
                <w:rFonts w:cs="Arial"/>
                <w:sz w:val="12"/>
                <w:szCs w:val="18"/>
              </w:rPr>
            </w:pPr>
            <w:bookmarkStart w:id="3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46C80" w:rsidRPr="00F42CDC" w:rsidRDefault="00E46C80" w:rsidP="00A32213">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46C80" w:rsidRPr="00F42CDC" w:rsidRDefault="00E46C80" w:rsidP="00A32213">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46C80" w:rsidRPr="00F42CDC" w:rsidRDefault="00E46C80" w:rsidP="00A32213">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46C80" w:rsidRDefault="00E46C80" w:rsidP="00A32213">
            <w:pPr>
              <w:pStyle w:val="SAPLastPageNormal"/>
            </w:pPr>
            <w:r w:rsidRPr="00F42CDC">
              <w:t xml:space="preserve">See </w:t>
            </w:r>
            <w:hyperlink r:id="rId24" w:history="1">
              <w:r w:rsidRPr="00A965CD">
                <w:rPr>
                  <w:rStyle w:val="Hyperlink"/>
                </w:rPr>
                <w:t>www.sap.com/copyright</w:t>
              </w:r>
            </w:hyperlink>
            <w:r>
              <w:t xml:space="preserve"> </w:t>
            </w:r>
            <w:r w:rsidRPr="00F42CDC">
              <w:t>for additional trademark information and notices.</w:t>
            </w:r>
            <w:bookmarkEnd w:id="39"/>
          </w:p>
          <w:p w:rsidR="00E46C80" w:rsidRPr="00907380" w:rsidRDefault="00E46C80" w:rsidP="00A32213">
            <w:pPr>
              <w:pStyle w:val="SAPMaterialNumber"/>
            </w:pPr>
          </w:p>
        </w:tc>
      </w:tr>
    </w:tbl>
    <w:p w:rsidR="00E46C80" w:rsidRPr="00D94E0F" w:rsidRDefault="00E46C80" w:rsidP="00D94E0F">
      <w:pPr>
        <w:pStyle w:val="SAPLastPageNormal"/>
        <w:rPr>
          <w:lang w:val="en-US"/>
        </w:rPr>
      </w:pPr>
      <w:r>
        <w:rPr>
          <w:noProof/>
          <w:lang w:eastAsia="de-DE"/>
        </w:rPr>
        <w:drawing>
          <wp:anchor distT="0" distB="0" distL="114300" distR="114300" simplePos="0" relativeHeight="251659264" behindDoc="0" locked="1" layoutInCell="1" allowOverlap="1" wp14:anchorId="43991791" wp14:editId="6329F20F">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46C80" w:rsidRPr="00D94E0F">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46C80">
      <w:pPr>
        <w:spacing w:before="0" w:after="0" w:line="240" w:lineRule="auto"/>
      </w:pPr>
      <w:r>
        <w:separator/>
      </w:r>
    </w:p>
  </w:endnote>
  <w:endnote w:type="continuationSeparator" w:id="0">
    <w:p w:rsidR="00000000" w:rsidRDefault="00E46C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80" w:rsidRDefault="00E46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46C80" w:rsidRPr="005D1853" w:rsidTr="00C33C8D">
      <w:tc>
        <w:tcPr>
          <w:tcW w:w="5245" w:type="dxa"/>
          <w:vAlign w:val="bottom"/>
        </w:tcPr>
        <w:p w:rsidR="00E46C80" w:rsidRDefault="00E46C80" w:rsidP="00C33C8D">
          <w:pPr>
            <w:pStyle w:val="SAPFooterleft"/>
          </w:pPr>
          <w:fldSimple w:instr=" REF maintitle \* MERGEFORMAT ">
            <w:r>
              <w:t>Quality Management for Complaints against Suppliers (2F9_DE)</w:t>
            </w:r>
          </w:fldSimple>
        </w:p>
        <w:p w:rsidR="00E46C80" w:rsidRPr="001B2C66" w:rsidRDefault="00E46C80" w:rsidP="00C33C8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46C80" w:rsidRPr="00860C35" w:rsidRDefault="00E46C80" w:rsidP="00C33C8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46C80">
            <w:rPr>
              <w:rStyle w:val="SAPFooterSecurityLevel"/>
            </w:rPr>
            <w:t>public</w:t>
          </w:r>
          <w:r>
            <w:rPr>
              <w:rStyle w:val="SAPFooterSecurityLevel"/>
            </w:rPr>
            <w:fldChar w:fldCharType="end"/>
          </w:r>
          <w:r w:rsidRPr="00860C35">
            <w:rPr>
              <w:rStyle w:val="SAPFooterSecurityLevel"/>
            </w:rPr>
            <w:t xml:space="preserve"> </w:t>
          </w:r>
        </w:p>
        <w:p w:rsidR="00E46C80" w:rsidRPr="00860C35" w:rsidRDefault="00E46C80" w:rsidP="00C33C8D">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46C80" w:rsidRPr="004319A4" w:rsidRDefault="00E46C80" w:rsidP="00C33C8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46C80" w:rsidRDefault="00E46C80" w:rsidP="006E4D09">
    <w:pPr>
      <w:pStyle w:val="Footer"/>
    </w:pPr>
  </w:p>
  <w:p w:rsidR="00E46C80" w:rsidRDefault="00E46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80" w:rsidRDefault="00E46C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80" w:rsidRPr="00E46C80" w:rsidRDefault="00E46C80" w:rsidP="00E46C80">
    <w:pPr>
      <w:pStyle w:val="Footer"/>
    </w:pPr>
    <w:bookmarkStart w:id="40" w:name="_GoBack"/>
    <w:bookmarkEnd w:id="4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4E5" w:rsidRPr="00E46C80" w:rsidRDefault="00E46C80" w:rsidP="00E46C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80" w:rsidRPr="00E46C80" w:rsidRDefault="00E46C80" w:rsidP="00E46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46C80">
      <w:pPr>
        <w:spacing w:before="0" w:after="0" w:line="240" w:lineRule="auto"/>
      </w:pPr>
      <w:r>
        <w:rPr>
          <w:color w:val="000000"/>
        </w:rPr>
        <w:separator/>
      </w:r>
    </w:p>
  </w:footnote>
  <w:footnote w:type="continuationSeparator" w:id="0">
    <w:p w:rsidR="00000000" w:rsidRDefault="00E46C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80" w:rsidRDefault="00E46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80" w:rsidRPr="005B6104" w:rsidRDefault="00E46C80" w:rsidP="00411B50">
    <w:pPr>
      <w:pStyle w:val="SAPHeader"/>
      <w:rPr>
        <w:sz w:val="4"/>
        <w:szCs w:val="4"/>
        <w:lang w:val="de-DE"/>
      </w:rPr>
    </w:pPr>
  </w:p>
  <w:p w:rsidR="00E46C80" w:rsidRPr="00411B50" w:rsidRDefault="00E46C80" w:rsidP="00411B50">
    <w:pPr>
      <w:pStyle w:val="Header"/>
      <w:rPr>
        <w:sz w:val="2"/>
        <w:szCs w:val="2"/>
      </w:rPr>
    </w:pPr>
  </w:p>
  <w:p w:rsidR="00E46C80" w:rsidRDefault="00E46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46C80" w:rsidRPr="005D1853" w:rsidTr="00C33C8D">
      <w:tc>
        <w:tcPr>
          <w:tcW w:w="5245" w:type="dxa"/>
          <w:vAlign w:val="bottom"/>
        </w:tcPr>
        <w:p w:rsidR="00E46C80" w:rsidRDefault="00E46C80" w:rsidP="00C33C8D">
          <w:pPr>
            <w:pStyle w:val="SAPFooterleft"/>
          </w:pPr>
          <w:fldSimple w:instr=" REF maintitle \* MERGEFORMAT ">
            <w:sdt>
              <w:sdtPr>
                <w:alias w:val="Scope item name"/>
                <w:tag w:val="Scope item name"/>
                <w:id w:val="-1612121847"/>
                <w:placeholder>
                  <w:docPart w:val="9307532D523A476A9A5DD25CDF4EB66B"/>
                </w:placeholder>
                <w:showingPlcHdr/>
              </w:sdtPr>
              <w:sdtContent>
                <w:r>
                  <w:t>Enter Scope Item Name</w:t>
                </w:r>
              </w:sdtContent>
            </w:sdt>
          </w:fldSimple>
        </w:p>
        <w:p w:rsidR="00E46C80" w:rsidRPr="001B2C66" w:rsidRDefault="00E46C80" w:rsidP="00C33C8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46C80" w:rsidRPr="00860C35" w:rsidRDefault="00E46C80" w:rsidP="00C33C8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46C80" w:rsidRPr="00860C35" w:rsidRDefault="00E46C80" w:rsidP="00C33C8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46C80" w:rsidRPr="004319A4" w:rsidRDefault="00E46C80" w:rsidP="00C33C8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46C80" w:rsidRDefault="00E46C80" w:rsidP="006E4D09">
    <w:pPr>
      <w:pStyle w:val="Footer"/>
    </w:pPr>
  </w:p>
  <w:p w:rsidR="00E46C80" w:rsidRDefault="00E46C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46C80" w:rsidRPr="005D1853" w:rsidTr="00C33C8D">
      <w:tc>
        <w:tcPr>
          <w:tcW w:w="5245" w:type="dxa"/>
          <w:vAlign w:val="bottom"/>
        </w:tcPr>
        <w:p w:rsidR="00E46C80" w:rsidRDefault="00E46C80" w:rsidP="00C33C8D">
          <w:pPr>
            <w:pStyle w:val="SAPFooterleft"/>
          </w:pPr>
          <w:fldSimple w:instr=" REF maintitle \* MERGEFORMAT ">
            <w:sdt>
              <w:sdtPr>
                <w:alias w:val="Scope item name"/>
                <w:tag w:val="Scope item name"/>
                <w:id w:val="-1878462104"/>
                <w:placeholder>
                  <w:docPart w:val="021F909F4C7944DE8D3D6ABC674C6C3C"/>
                </w:placeholder>
                <w:showingPlcHdr/>
              </w:sdtPr>
              <w:sdtContent>
                <w:r>
                  <w:t>Enter Scope Item Name</w:t>
                </w:r>
              </w:sdtContent>
            </w:sdt>
          </w:fldSimple>
        </w:p>
        <w:p w:rsidR="00E46C80" w:rsidRPr="001B2C66" w:rsidRDefault="00E46C80" w:rsidP="00C33C8D">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46C80" w:rsidRPr="00860C35" w:rsidRDefault="00E46C80" w:rsidP="00C33C8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46C80" w:rsidRPr="00860C35" w:rsidRDefault="00E46C80" w:rsidP="00C33C8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46C80" w:rsidRPr="004319A4" w:rsidRDefault="00E46C80" w:rsidP="00C33C8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46C80" w:rsidRDefault="00E46C80" w:rsidP="006E4D09">
    <w:pPr>
      <w:pStyle w:val="Footer"/>
    </w:pPr>
  </w:p>
  <w:p w:rsidR="00E46C80" w:rsidRPr="00E46C80" w:rsidRDefault="00E46C80" w:rsidP="00E46C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80" w:rsidRPr="00E46C80" w:rsidRDefault="00E46C80" w:rsidP="00E46C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80" w:rsidRPr="00E46C80" w:rsidRDefault="00E46C80" w:rsidP="00E46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6BEE15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02A348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396F59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6ED3940"/>
    <w:multiLevelType w:val="multilevel"/>
    <w:tmpl w:val="10141EA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FD03634"/>
    <w:multiLevelType w:val="multilevel"/>
    <w:tmpl w:val="EB68B23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87C63D0"/>
    <w:multiLevelType w:val="multilevel"/>
    <w:tmpl w:val="BC42B59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2FC13970"/>
    <w:multiLevelType w:val="multilevel"/>
    <w:tmpl w:val="6BC60C7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8"/>
  </w:num>
  <w:num w:numId="3">
    <w:abstractNumId w:val="10"/>
  </w:num>
  <w:num w:numId="4">
    <w:abstractNumId w:val="11"/>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10"/>
    <w:lvlOverride w:ilvl="0"/>
  </w:num>
  <w:num w:numId="14">
    <w:abstractNumId w:val="10"/>
    <w:lvlOverride w:ilvl="0"/>
  </w:num>
  <w:num w:numId="15">
    <w:abstractNumId w:val="10"/>
    <w:lvlOverride w:ilvl="0"/>
  </w:num>
  <w:num w:numId="16">
    <w:abstractNumId w:val="10"/>
    <w:lvlOverride w:ilvl="0"/>
  </w:num>
  <w:num w:numId="17">
    <w:abstractNumId w:val="10"/>
    <w:lvlOverride w:ilvl="0"/>
  </w:num>
  <w:num w:numId="18">
    <w:abstractNumId w:val="10"/>
    <w:lvlOverride w:ilvl="0"/>
  </w:num>
  <w:num w:numId="19">
    <w:abstractNumId w:val="10"/>
    <w:lvlOverride w:ilvl="0"/>
  </w:num>
  <w:num w:numId="20">
    <w:abstractNumId w:val="10"/>
    <w:lvlOverride w:ilvl="0"/>
  </w:num>
  <w:num w:numId="21">
    <w:abstractNumId w:val="10"/>
    <w:lvlOverride w:ilvl="0"/>
  </w:num>
  <w:num w:numId="22">
    <w:abstractNumId w:val="10"/>
    <w:lvlOverride w:ilvl="0"/>
  </w:num>
  <w:num w:numId="23">
    <w:abstractNumId w:val="10"/>
    <w:lvlOverride w:ilvl="0"/>
  </w:num>
  <w:num w:numId="24">
    <w:abstractNumId w:val="10"/>
    <w:lvlOverride w:ilvl="0"/>
  </w:num>
  <w:num w:numId="25">
    <w:abstractNumId w:val="10"/>
    <w:lvlOverride w:ilvl="0"/>
  </w:num>
  <w:num w:numId="26">
    <w:abstractNumId w:val="10"/>
    <w:lvlOverride w:ilvl="0"/>
  </w:num>
  <w:num w:numId="27">
    <w:abstractNumId w:val="4"/>
  </w:num>
  <w:num w:numId="28">
    <w:abstractNumId w:val="7"/>
  </w:num>
  <w:num w:numId="29">
    <w:abstractNumId w:val="1"/>
  </w:num>
  <w:num w:numId="30">
    <w:abstractNumId w:val="7"/>
  </w:num>
  <w:num w:numId="31">
    <w:abstractNumId w:val="0"/>
  </w:num>
  <w:num w:numId="32">
    <w:abstractNumId w:val="7"/>
  </w:num>
  <w:num w:numId="33">
    <w:abstractNumId w:val="5"/>
  </w:num>
  <w:num w:numId="34">
    <w:abstractNumId w:val="5"/>
  </w:num>
  <w:num w:numId="35">
    <w:abstractNumId w:val="3"/>
  </w:num>
  <w:num w:numId="36">
    <w:abstractNumId w:val="3"/>
  </w:num>
  <w:num w:numId="37">
    <w:abstractNumId w:val="2"/>
  </w:num>
  <w:num w:numId="38">
    <w:abstractNumId w:val="2"/>
  </w:num>
  <w:num w:numId="39">
    <w:abstractNumId w:val="6"/>
  </w:num>
  <w:num w:numId="40">
    <w:abstractNumId w:val="6"/>
  </w:num>
  <w:num w:numId="41">
    <w:abstractNumId w:val="6"/>
  </w:num>
  <w:num w:numId="42">
    <w:abstractNumId w:val="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E662F"/>
    <w:rsid w:val="00AE662F"/>
    <w:rsid w:val="00E46C8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C80"/>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E46C80"/>
    <w:pPr>
      <w:keepNext/>
      <w:keepLines/>
      <w:pageBreakBefore/>
      <w:numPr>
        <w:numId w:val="4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46C8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46C8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46C80"/>
    <w:pPr>
      <w:numPr>
        <w:ilvl w:val="3"/>
      </w:numPr>
      <w:outlineLvl w:val="3"/>
    </w:pPr>
    <w:rPr>
      <w:bCs/>
      <w:iCs/>
    </w:rPr>
  </w:style>
  <w:style w:type="paragraph" w:styleId="Heading5">
    <w:name w:val="heading 5"/>
    <w:basedOn w:val="Heading2"/>
    <w:next w:val="Normal"/>
    <w:link w:val="Heading5Char"/>
    <w:unhideWhenUsed/>
    <w:qFormat/>
    <w:rsid w:val="00E46C8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46C8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46C80"/>
    <w:pPr>
      <w:spacing w:before="60" w:after="60"/>
    </w:pPr>
    <w:rPr>
      <w:b/>
      <w:bCs/>
      <w:color w:val="FFFFFF" w:themeColor="background1"/>
      <w:sz w:val="18"/>
    </w:rPr>
  </w:style>
  <w:style w:type="character" w:customStyle="1" w:styleId="SAPEmphasis">
    <w:name w:val="SAP_Emphasis"/>
    <w:basedOn w:val="DefaultParagraphFont"/>
    <w:uiPriority w:val="1"/>
    <w:qFormat/>
    <w:rsid w:val="00E46C8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46C8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46C8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46C8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46C8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46C80"/>
    <w:pPr>
      <w:keepNext w:val="0"/>
      <w:spacing w:before="0"/>
    </w:pPr>
  </w:style>
  <w:style w:type="paragraph" w:styleId="TOC3">
    <w:name w:val="toc 3"/>
    <w:basedOn w:val="TOC1"/>
    <w:autoRedefine/>
    <w:uiPriority w:val="39"/>
    <w:unhideWhenUsed/>
    <w:rsid w:val="00E46C80"/>
    <w:pPr>
      <w:keepNext w:val="0"/>
      <w:tabs>
        <w:tab w:val="left" w:pos="1418"/>
      </w:tabs>
      <w:spacing w:before="0"/>
      <w:ind w:left="1418" w:hanging="794"/>
    </w:pPr>
  </w:style>
  <w:style w:type="paragraph" w:styleId="TOC4">
    <w:name w:val="toc 4"/>
    <w:basedOn w:val="TOC3"/>
    <w:next w:val="Normal"/>
    <w:autoRedefine/>
    <w:uiPriority w:val="39"/>
    <w:unhideWhenUsed/>
    <w:rsid w:val="00E46C80"/>
    <w:pPr>
      <w:tabs>
        <w:tab w:val="left" w:pos="1985"/>
      </w:tabs>
      <w:ind w:right="851"/>
    </w:pPr>
  </w:style>
  <w:style w:type="paragraph" w:styleId="TOC5">
    <w:name w:val="toc 5"/>
    <w:basedOn w:val="TOC4"/>
    <w:next w:val="Normal"/>
    <w:autoRedefine/>
    <w:uiPriority w:val="39"/>
    <w:unhideWhenUsed/>
    <w:rsid w:val="00E46C80"/>
  </w:style>
  <w:style w:type="character" w:customStyle="1" w:styleId="SAPKeyboard">
    <w:name w:val="SAP_Keyboard"/>
    <w:basedOn w:val="SAPMonospace"/>
    <w:uiPriority w:val="1"/>
    <w:qFormat/>
    <w:rsid w:val="00E46C8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46C8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46C80"/>
    <w:rPr>
      <w:sz w:val="20"/>
      <w:szCs w:val="24"/>
    </w:rPr>
  </w:style>
  <w:style w:type="character" w:customStyle="1" w:styleId="TitleChar">
    <w:name w:val="Title Char"/>
    <w:basedOn w:val="StandardChar"/>
    <w:link w:val="Title"/>
    <w:uiPriority w:val="10"/>
    <w:rsid w:val="00E46C80"/>
    <w:rPr>
      <w:rFonts w:cs="Arial"/>
      <w:b/>
      <w:bCs/>
      <w:color w:val="333399"/>
      <w:sz w:val="48"/>
      <w:szCs w:val="32"/>
    </w:rPr>
  </w:style>
  <w:style w:type="character" w:customStyle="1" w:styleId="SAPNoteHeadingChar">
    <w:name w:val="SAP_NoteHeading Char"/>
    <w:basedOn w:val="TitleChar"/>
    <w:link w:val="SAPNoteHeading"/>
    <w:rsid w:val="00E46C80"/>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E46C8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46C80"/>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E46C8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46C80"/>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E46C80"/>
    <w:pPr>
      <w:numPr>
        <w:numId w:val="0"/>
      </w:numPr>
      <w:outlineLvl w:val="9"/>
    </w:pPr>
    <w:rPr>
      <w:b/>
    </w:rPr>
  </w:style>
  <w:style w:type="character" w:customStyle="1" w:styleId="SAPHeading1NoNumberChar">
    <w:name w:val="SAP_Heading1NoNumber Char"/>
    <w:basedOn w:val="TitleChar"/>
    <w:link w:val="SAPHeading1NoNumber"/>
    <w:rsid w:val="00E46C80"/>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E46C80"/>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46C80"/>
    <w:pPr>
      <w:numPr>
        <w:numId w:val="32"/>
      </w:numPr>
      <w:tabs>
        <w:tab w:val="num" w:pos="360"/>
      </w:tabs>
      <w:ind w:left="0" w:firstLine="0"/>
    </w:pPr>
  </w:style>
  <w:style w:type="paragraph" w:styleId="ListNumber2">
    <w:name w:val="List Number 2"/>
    <w:basedOn w:val="Normal"/>
    <w:uiPriority w:val="99"/>
    <w:unhideWhenUsed/>
    <w:qFormat/>
    <w:rsid w:val="00E46C80"/>
    <w:pPr>
      <w:numPr>
        <w:ilvl w:val="1"/>
        <w:numId w:val="32"/>
      </w:numPr>
      <w:tabs>
        <w:tab w:val="num" w:pos="360"/>
      </w:tabs>
      <w:ind w:left="0" w:firstLine="0"/>
    </w:pPr>
  </w:style>
  <w:style w:type="paragraph" w:styleId="ListNumber3">
    <w:name w:val="List Number 3"/>
    <w:basedOn w:val="Normal"/>
    <w:uiPriority w:val="99"/>
    <w:unhideWhenUsed/>
    <w:qFormat/>
    <w:rsid w:val="00E46C80"/>
    <w:pPr>
      <w:numPr>
        <w:ilvl w:val="2"/>
        <w:numId w:val="32"/>
      </w:numPr>
      <w:tabs>
        <w:tab w:val="num" w:pos="360"/>
      </w:tabs>
      <w:ind w:left="0" w:firstLine="0"/>
    </w:pPr>
  </w:style>
  <w:style w:type="paragraph" w:styleId="ListBullet">
    <w:name w:val="List Bullet"/>
    <w:basedOn w:val="Normal"/>
    <w:uiPriority w:val="99"/>
    <w:unhideWhenUsed/>
    <w:qFormat/>
    <w:rsid w:val="00E46C80"/>
    <w:pPr>
      <w:numPr>
        <w:numId w:val="34"/>
      </w:numPr>
    </w:pPr>
  </w:style>
  <w:style w:type="paragraph" w:styleId="ListBullet2">
    <w:name w:val="List Bullet 2"/>
    <w:basedOn w:val="Normal"/>
    <w:uiPriority w:val="99"/>
    <w:unhideWhenUsed/>
    <w:qFormat/>
    <w:rsid w:val="00E46C80"/>
    <w:pPr>
      <w:numPr>
        <w:numId w:val="36"/>
      </w:numPr>
    </w:pPr>
  </w:style>
  <w:style w:type="paragraph" w:styleId="ListBullet3">
    <w:name w:val="List Bullet 3"/>
    <w:basedOn w:val="Normal"/>
    <w:uiPriority w:val="99"/>
    <w:unhideWhenUsed/>
    <w:qFormat/>
    <w:rsid w:val="00E46C80"/>
    <w:pPr>
      <w:numPr>
        <w:numId w:val="38"/>
      </w:numPr>
    </w:pPr>
  </w:style>
  <w:style w:type="paragraph" w:styleId="ListContinue">
    <w:name w:val="List Continue"/>
    <w:basedOn w:val="Normal"/>
    <w:uiPriority w:val="99"/>
    <w:unhideWhenUsed/>
    <w:qFormat/>
    <w:rsid w:val="00E46C80"/>
    <w:pPr>
      <w:ind w:left="340"/>
    </w:pPr>
  </w:style>
  <w:style w:type="paragraph" w:styleId="ListContinue2">
    <w:name w:val="List Continue 2"/>
    <w:basedOn w:val="Normal"/>
    <w:uiPriority w:val="99"/>
    <w:unhideWhenUsed/>
    <w:qFormat/>
    <w:rsid w:val="00E46C80"/>
    <w:pPr>
      <w:ind w:left="680"/>
    </w:pPr>
  </w:style>
  <w:style w:type="paragraph" w:styleId="ListContinue3">
    <w:name w:val="List Continue 3"/>
    <w:basedOn w:val="Normal"/>
    <w:uiPriority w:val="99"/>
    <w:unhideWhenUsed/>
    <w:qFormat/>
    <w:rsid w:val="00E46C80"/>
    <w:pPr>
      <w:ind w:left="1021"/>
    </w:pPr>
  </w:style>
  <w:style w:type="character" w:customStyle="1" w:styleId="Heading1Char">
    <w:name w:val="Heading 1 Char"/>
    <w:basedOn w:val="DefaultParagraphFont"/>
    <w:link w:val="Heading1"/>
    <w:uiPriority w:val="9"/>
    <w:locked/>
    <w:rsid w:val="00E46C80"/>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E46C80"/>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E46C80"/>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E46C80"/>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E46C80"/>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E46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46C80"/>
    <w:rPr>
      <w:color w:val="auto"/>
      <w:sz w:val="24"/>
    </w:rPr>
  </w:style>
  <w:style w:type="paragraph" w:customStyle="1" w:styleId="SAPMainTitle">
    <w:name w:val="SAP_MainTitle"/>
    <w:basedOn w:val="Normal"/>
    <w:next w:val="Normal"/>
    <w:rsid w:val="00E46C8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46C80"/>
    <w:pPr>
      <w:spacing w:line="260" w:lineRule="exact"/>
      <w:jc w:val="right"/>
    </w:pPr>
    <w:rPr>
      <w:caps/>
      <w:color w:val="auto"/>
      <w:spacing w:val="10"/>
      <w:sz w:val="20"/>
    </w:rPr>
  </w:style>
  <w:style w:type="paragraph" w:customStyle="1" w:styleId="SAPDocumentVersion">
    <w:name w:val="SAP_DocumentVersion"/>
    <w:basedOn w:val="SAPSecurityLevel"/>
    <w:rsid w:val="00E46C8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46C80"/>
    <w:rPr>
      <w:rFonts w:ascii="BentonSans Book" w:hAnsi="BentonSans Book" w:cs="Times New Roman"/>
      <w:color w:val="0076CB"/>
      <w:sz w:val="12"/>
      <w:u w:val="none"/>
    </w:rPr>
  </w:style>
  <w:style w:type="paragraph" w:customStyle="1" w:styleId="SAPMaterialNumber">
    <w:name w:val="SAP_MaterialNumber"/>
    <w:basedOn w:val="Normal"/>
    <w:locked/>
    <w:rsid w:val="00E46C8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46C80"/>
  </w:style>
  <w:style w:type="paragraph" w:customStyle="1" w:styleId="SAPFooterleft">
    <w:name w:val="SAP_Footer_left"/>
    <w:basedOn w:val="Footer"/>
    <w:locked/>
    <w:rsid w:val="00E46C8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E46C80"/>
    <w:rPr>
      <w:rFonts w:ascii="BentonSans Bold" w:hAnsi="BentonSans Bold" w:cs="Times New Roman"/>
    </w:rPr>
  </w:style>
  <w:style w:type="character" w:customStyle="1" w:styleId="SAPFooterSecurityLevel">
    <w:name w:val="SAP_Footer_SecurityLevel"/>
    <w:basedOn w:val="DefaultParagraphFont"/>
    <w:uiPriority w:val="1"/>
    <w:locked/>
    <w:rsid w:val="00E46C80"/>
    <w:rPr>
      <w:rFonts w:cs="Times New Roman"/>
      <w:caps/>
      <w:spacing w:val="6"/>
    </w:rPr>
  </w:style>
  <w:style w:type="paragraph" w:customStyle="1" w:styleId="SAPLastPageGray">
    <w:name w:val="SAP_LastPage_Gray"/>
    <w:basedOn w:val="Normal"/>
    <w:locked/>
    <w:rsid w:val="00E46C8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46C80"/>
    <w:pPr>
      <w:spacing w:before="0" w:after="0" w:line="180" w:lineRule="exact"/>
    </w:pPr>
    <w:rPr>
      <w:rFonts w:cs="Arial"/>
      <w:sz w:val="12"/>
      <w:szCs w:val="18"/>
      <w:lang w:val="de-DE"/>
    </w:rPr>
  </w:style>
  <w:style w:type="paragraph" w:customStyle="1" w:styleId="SAPFooterright">
    <w:name w:val="SAP_Footer_right"/>
    <w:basedOn w:val="SAPFooterleft"/>
    <w:locked/>
    <w:rsid w:val="00E46C80"/>
    <w:pPr>
      <w:jc w:val="right"/>
    </w:pPr>
    <w:rPr>
      <w:noProof/>
    </w:rPr>
  </w:style>
  <w:style w:type="paragraph" w:customStyle="1" w:styleId="SAPFooterCurrentTopicRight">
    <w:name w:val="SAP_Footer_CurrentTopicRight"/>
    <w:basedOn w:val="SAPFooterright"/>
    <w:qFormat/>
    <w:locked/>
    <w:rsid w:val="00E46C80"/>
    <w:rPr>
      <w:rFonts w:ascii="BentonSans Bold" w:hAnsi="BentonSans Bold"/>
    </w:rPr>
  </w:style>
  <w:style w:type="paragraph" w:customStyle="1" w:styleId="SAPFooterCurrentTopicLeft">
    <w:name w:val="SAP_Footer_CurrentTopicLeft"/>
    <w:basedOn w:val="SAPFooterleft"/>
    <w:qFormat/>
    <w:locked/>
    <w:rsid w:val="00E46C80"/>
    <w:rPr>
      <w:rFonts w:ascii="BentonSans Bold" w:hAnsi="BentonSans Bold"/>
    </w:rPr>
  </w:style>
  <w:style w:type="paragraph" w:styleId="Header">
    <w:name w:val="header"/>
    <w:basedOn w:val="Normal"/>
    <w:link w:val="HeaderChar"/>
    <w:uiPriority w:val="99"/>
    <w:unhideWhenUsed/>
    <w:rsid w:val="00E46C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46C80"/>
    <w:rPr>
      <w:rFonts w:ascii="BentonSans Book" w:eastAsia="MS Mincho" w:hAnsi="BentonSans Book" w:cs="Times New Roman"/>
      <w:kern w:val="0"/>
      <w:sz w:val="18"/>
      <w:szCs w:val="24"/>
      <w:lang w:eastAsia="en-US"/>
    </w:rPr>
  </w:style>
  <w:style w:type="paragraph" w:customStyle="1" w:styleId="SAPHeader">
    <w:name w:val="SAP_Header"/>
    <w:basedOn w:val="Normal"/>
    <w:locked/>
    <w:rsid w:val="00E46C8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eader" Target="header1.xml"/><Relationship Id="rId26" Type="http://schemas.openxmlformats.org/officeDocument/2006/relationships/header" Target="header4.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image" Target="media/image1.png"/><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yperlink" Target="http://www.sap.com/copyright" TargetMode="External"/><Relationship Id="rId32" Type="http://schemas.openxmlformats.org/officeDocument/2006/relationships/fontTable" Target="fontTable.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customXml" Target="../customXml/item2.xml"/><Relationship Id="rId10" Type="http://schemas.openxmlformats.org/officeDocument/2006/relationships/hyperlink" Target="#unique_10"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07532D523A476A9A5DD25CDF4EB66B"/>
        <w:category>
          <w:name w:val="General"/>
          <w:gallery w:val="placeholder"/>
        </w:category>
        <w:types>
          <w:type w:val="bbPlcHdr"/>
        </w:types>
        <w:behaviors>
          <w:behavior w:val="content"/>
        </w:behaviors>
        <w:guid w:val="{614363B7-3401-42A8-A192-EC61B5C0133D}"/>
      </w:docPartPr>
      <w:docPartBody>
        <w:p w:rsidR="00000000" w:rsidRDefault="004E3BE7" w:rsidP="004E3BE7">
          <w:pPr>
            <w:pStyle w:val="9307532D523A476A9A5DD25CDF4EB66B"/>
          </w:pPr>
          <w:r>
            <w:t>Enter Scope Item Name</w:t>
          </w:r>
        </w:p>
      </w:docPartBody>
    </w:docPart>
    <w:docPart>
      <w:docPartPr>
        <w:name w:val="021F909F4C7944DE8D3D6ABC674C6C3C"/>
        <w:category>
          <w:name w:val="General"/>
          <w:gallery w:val="placeholder"/>
        </w:category>
        <w:types>
          <w:type w:val="bbPlcHdr"/>
        </w:types>
        <w:behaviors>
          <w:behavior w:val="content"/>
        </w:behaviors>
        <w:guid w:val="{45C7B667-AAFA-4BD4-8107-D5F71ECFDE6F}"/>
      </w:docPartPr>
      <w:docPartBody>
        <w:p w:rsidR="00000000" w:rsidRDefault="004E3BE7" w:rsidP="004E3BE7">
          <w:pPr>
            <w:pStyle w:val="021F909F4C7944DE8D3D6ABC674C6C3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E7"/>
    <w:rsid w:val="004E3BE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7D9EECDEB34AB0ABE8E91F7E973FB7">
    <w:name w:val="127D9EECDEB34AB0ABE8E91F7E973FB7"/>
    <w:rsid w:val="004E3BE7"/>
  </w:style>
  <w:style w:type="paragraph" w:customStyle="1" w:styleId="9307532D523A476A9A5DD25CDF4EB66B">
    <w:name w:val="9307532D523A476A9A5DD25CDF4EB66B"/>
    <w:rsid w:val="004E3BE7"/>
  </w:style>
  <w:style w:type="paragraph" w:customStyle="1" w:styleId="021F909F4C7944DE8D3D6ABC674C6C3C">
    <w:name w:val="021F909F4C7944DE8D3D6ABC674C6C3C"/>
    <w:rsid w:val="004E3BE7"/>
  </w:style>
  <w:style w:type="paragraph" w:customStyle="1" w:styleId="41A51F97FF104FA39E199586A37AC232">
    <w:name w:val="41A51F97FF104FA39E199586A37AC232"/>
    <w:rsid w:val="004E3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B0C8384-5B51-4D46-B0BB-11F3DF28EBAC}"/>
</file>

<file path=customXml/itemProps2.xml><?xml version="1.0" encoding="utf-8"?>
<ds:datastoreItem xmlns:ds="http://schemas.openxmlformats.org/officeDocument/2006/customXml" ds:itemID="{5BCF531C-678C-456D-92A3-04CAD662D270}"/>
</file>

<file path=customXml/itemProps3.xml><?xml version="1.0" encoding="utf-8"?>
<ds:datastoreItem xmlns:ds="http://schemas.openxmlformats.org/officeDocument/2006/customXml" ds:itemID="{77243512-F561-4340-A6EF-6CA230336C1E}"/>
</file>

<file path=docProps/app.xml><?xml version="1.0" encoding="utf-8"?>
<Properties xmlns="http://schemas.openxmlformats.org/officeDocument/2006/extended-properties" xmlns:vt="http://schemas.openxmlformats.org/officeDocument/2006/docPropsVTypes">
  <Template>Normal.dotm</Template>
  <TotalTime>0</TotalTime>
  <Pages>19</Pages>
  <Words>3952</Words>
  <Characters>24899</Characters>
  <Application>Microsoft Office Word</Application>
  <DocSecurity>4</DocSecurity>
  <Lines>207</Lines>
  <Paragraphs>57</Paragraphs>
  <ScaleCrop>false</ScaleCrop>
  <Company/>
  <LinksUpToDate>false</LinksUpToDate>
  <CharactersWithSpaces>28794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2020-09-17T02:47:00Z</dcterms:created>
  <dcterms:modified xsi:type="dcterms:W3CDTF">2020-09-17T02:47:00Z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