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E68D8" w:rsidRPr="00FC413A" w:rsidTr="00262ABF">
        <w:trPr>
          <w:trHeight w:hRule="exact" w:val="227"/>
        </w:trPr>
        <w:tc>
          <w:tcPr>
            <w:tcW w:w="4962" w:type="dxa"/>
            <w:tcBorders>
              <w:bottom w:val="single" w:sz="4" w:space="0" w:color="auto"/>
            </w:tcBorders>
            <w:shd w:val="clear" w:color="auto" w:fill="000000" w:themeFill="text1"/>
          </w:tcPr>
          <w:p w:rsidR="002E68D8" w:rsidRPr="00FC413A" w:rsidRDefault="002E68D8"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E68D8" w:rsidRPr="00FC413A" w:rsidRDefault="002E68D8" w:rsidP="00262ABF"/>
        </w:tc>
      </w:tr>
      <w:tr w:rsidR="002E68D8"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2E68D8" w:rsidRPr="00E540A2" w:rsidRDefault="002E68D8" w:rsidP="002E68D8">
            <w:pPr>
              <w:pStyle w:val="SAPCollateralType"/>
            </w:pPr>
            <w:r>
              <w:t>Testskript</w:t>
            </w:r>
          </w:p>
          <w:p w:rsidR="002E68D8" w:rsidRPr="00E540A2" w:rsidRDefault="002E68D8" w:rsidP="002E68D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2E68D8" w:rsidRPr="00CF3F1C" w:rsidRDefault="002E68D8" w:rsidP="00262ABF">
            <w:pPr>
              <w:pStyle w:val="SAPSecurityLevel"/>
            </w:pPr>
            <w:bookmarkStart w:id="1" w:name="securitylevel"/>
            <w:r w:rsidRPr="00CF3F1C">
              <w:t>public</w:t>
            </w:r>
            <w:bookmarkEnd w:id="1"/>
          </w:p>
        </w:tc>
      </w:tr>
      <w:tr w:rsidR="002E68D8" w:rsidTr="00262ABF">
        <w:trPr>
          <w:trHeight w:hRule="exact" w:val="2402"/>
        </w:trPr>
        <w:tc>
          <w:tcPr>
            <w:tcW w:w="4962" w:type="dxa"/>
            <w:vMerge/>
            <w:tcBorders>
              <w:top w:val="nil"/>
              <w:bottom w:val="nil"/>
              <w:right w:val="nil"/>
            </w:tcBorders>
            <w:shd w:val="clear" w:color="auto" w:fill="F0AB00"/>
            <w:tcMar>
              <w:top w:w="113" w:type="dxa"/>
            </w:tcMar>
          </w:tcPr>
          <w:p w:rsidR="002E68D8" w:rsidRDefault="002E68D8" w:rsidP="00262ABF">
            <w:pPr>
              <w:pStyle w:val="SAPCollateralType"/>
            </w:pPr>
          </w:p>
        </w:tc>
        <w:tc>
          <w:tcPr>
            <w:tcW w:w="9383" w:type="dxa"/>
            <w:tcBorders>
              <w:top w:val="nil"/>
              <w:left w:val="nil"/>
              <w:bottom w:val="nil"/>
            </w:tcBorders>
            <w:shd w:val="clear" w:color="auto" w:fill="F0AB00"/>
            <w:tcMar>
              <w:top w:w="113" w:type="dxa"/>
            </w:tcMar>
          </w:tcPr>
          <w:p w:rsidR="002E68D8" w:rsidRDefault="002E68D8" w:rsidP="00262ABF">
            <w:pPr>
              <w:pStyle w:val="SAPMainTitle"/>
            </w:pPr>
            <w:bookmarkStart w:id="2" w:name="maintitle"/>
            <w:r>
              <w:t>Qualitätsmanagement für Beschwerden bezüglich Lieferanten (2F9_DE)</w:t>
            </w:r>
            <w:bookmarkEnd w:id="2"/>
          </w:p>
          <w:p w:rsidR="002E68D8" w:rsidRDefault="002E68D8" w:rsidP="00262ABF">
            <w:pPr>
              <w:pStyle w:val="SAPMainTitle"/>
            </w:pPr>
          </w:p>
        </w:tc>
      </w:tr>
    </w:tbl>
    <w:p w:rsidR="002E68D8" w:rsidRDefault="002E68D8"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E68D8" w:rsidRDefault="002E68D8">
      <w:pPr>
        <w:pStyle w:val="TOC1"/>
        <w:rPr>
          <w:rFonts w:asciiTheme="minorHAnsi" w:eastAsiaTheme="minorEastAsia" w:hAnsiTheme="minorHAnsi" w:cstheme="minorBidi"/>
          <w:noProof/>
          <w:sz w:val="22"/>
          <w:szCs w:val="22"/>
        </w:rPr>
      </w:pPr>
      <w:hyperlink w:anchor="_Toc52220659" w:history="1">
        <w:r w:rsidRPr="00C046B8">
          <w:rPr>
            <w:rStyle w:val="Hyperlink"/>
            <w:noProof/>
          </w:rPr>
          <w:t>1</w:t>
        </w:r>
        <w:r>
          <w:rPr>
            <w:rFonts w:asciiTheme="minorHAnsi" w:eastAsiaTheme="minorEastAsia" w:hAnsiTheme="minorHAnsi" w:cstheme="minorBidi"/>
            <w:noProof/>
            <w:sz w:val="22"/>
            <w:szCs w:val="22"/>
          </w:rPr>
          <w:tab/>
        </w:r>
        <w:r w:rsidRPr="00C046B8">
          <w:rPr>
            <w:rStyle w:val="Hyperlink"/>
            <w:noProof/>
          </w:rPr>
          <w:t>Einsatzmöglichkeiten</w:t>
        </w:r>
        <w:r>
          <w:rPr>
            <w:noProof/>
            <w:webHidden/>
          </w:rPr>
          <w:tab/>
        </w:r>
        <w:r>
          <w:rPr>
            <w:noProof/>
            <w:webHidden/>
          </w:rPr>
          <w:fldChar w:fldCharType="begin"/>
        </w:r>
        <w:r>
          <w:rPr>
            <w:noProof/>
            <w:webHidden/>
          </w:rPr>
          <w:instrText xml:space="preserve"> PAGEREF _Toc52220659 \h </w:instrText>
        </w:r>
        <w:r>
          <w:rPr>
            <w:noProof/>
            <w:webHidden/>
          </w:rPr>
        </w:r>
        <w:r>
          <w:rPr>
            <w:noProof/>
            <w:webHidden/>
          </w:rPr>
          <w:fldChar w:fldCharType="separate"/>
        </w:r>
        <w:r>
          <w:rPr>
            <w:noProof/>
            <w:webHidden/>
          </w:rPr>
          <w:t>3</w:t>
        </w:r>
        <w:r>
          <w:rPr>
            <w:noProof/>
            <w:webHidden/>
          </w:rPr>
          <w:fldChar w:fldCharType="end"/>
        </w:r>
      </w:hyperlink>
    </w:p>
    <w:p w:rsidR="002E68D8" w:rsidRDefault="002E68D8">
      <w:pPr>
        <w:pStyle w:val="TOC1"/>
        <w:rPr>
          <w:rFonts w:asciiTheme="minorHAnsi" w:eastAsiaTheme="minorEastAsia" w:hAnsiTheme="minorHAnsi" w:cstheme="minorBidi"/>
          <w:noProof/>
          <w:sz w:val="22"/>
          <w:szCs w:val="22"/>
        </w:rPr>
      </w:pPr>
      <w:hyperlink w:anchor="_Toc52220660" w:history="1">
        <w:r w:rsidRPr="00C046B8">
          <w:rPr>
            <w:rStyle w:val="Hyperlink"/>
            <w:noProof/>
          </w:rPr>
          <w:t>2</w:t>
        </w:r>
        <w:r>
          <w:rPr>
            <w:rFonts w:asciiTheme="minorHAnsi" w:eastAsiaTheme="minorEastAsia" w:hAnsiTheme="minorHAnsi" w:cstheme="minorBidi"/>
            <w:noProof/>
            <w:sz w:val="22"/>
            <w:szCs w:val="22"/>
          </w:rPr>
          <w:tab/>
        </w:r>
        <w:r w:rsidRPr="00C046B8">
          <w:rPr>
            <w:rStyle w:val="Hyperlink"/>
            <w:noProof/>
          </w:rPr>
          <w:t>Voraussetzungen</w:t>
        </w:r>
        <w:r>
          <w:rPr>
            <w:noProof/>
            <w:webHidden/>
          </w:rPr>
          <w:tab/>
        </w:r>
        <w:r>
          <w:rPr>
            <w:noProof/>
            <w:webHidden/>
          </w:rPr>
          <w:fldChar w:fldCharType="begin"/>
        </w:r>
        <w:r>
          <w:rPr>
            <w:noProof/>
            <w:webHidden/>
          </w:rPr>
          <w:instrText xml:space="preserve"> PAGEREF _Toc52220660 \h </w:instrText>
        </w:r>
        <w:r>
          <w:rPr>
            <w:noProof/>
            <w:webHidden/>
          </w:rPr>
        </w:r>
        <w:r>
          <w:rPr>
            <w:noProof/>
            <w:webHidden/>
          </w:rPr>
          <w:fldChar w:fldCharType="separate"/>
        </w:r>
        <w:r>
          <w:rPr>
            <w:noProof/>
            <w:webHidden/>
          </w:rPr>
          <w:t>4</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61" w:history="1">
        <w:r w:rsidRPr="00C046B8">
          <w:rPr>
            <w:rStyle w:val="Hyperlink"/>
            <w:noProof/>
          </w:rPr>
          <w:t>2.1</w:t>
        </w:r>
        <w:r>
          <w:rPr>
            <w:rFonts w:asciiTheme="minorHAnsi" w:eastAsiaTheme="minorEastAsia" w:hAnsiTheme="minorHAnsi" w:cstheme="minorBidi"/>
            <w:noProof/>
            <w:sz w:val="22"/>
            <w:szCs w:val="22"/>
          </w:rPr>
          <w:tab/>
        </w:r>
        <w:r w:rsidRPr="00C046B8">
          <w:rPr>
            <w:rStyle w:val="Hyperlink"/>
            <w:noProof/>
          </w:rPr>
          <w:t>Systemzugriff</w:t>
        </w:r>
        <w:r>
          <w:rPr>
            <w:noProof/>
            <w:webHidden/>
          </w:rPr>
          <w:tab/>
        </w:r>
        <w:r>
          <w:rPr>
            <w:noProof/>
            <w:webHidden/>
          </w:rPr>
          <w:fldChar w:fldCharType="begin"/>
        </w:r>
        <w:r>
          <w:rPr>
            <w:noProof/>
            <w:webHidden/>
          </w:rPr>
          <w:instrText xml:space="preserve"> PAGEREF _Toc52220661 \h </w:instrText>
        </w:r>
        <w:r>
          <w:rPr>
            <w:noProof/>
            <w:webHidden/>
          </w:rPr>
        </w:r>
        <w:r>
          <w:rPr>
            <w:noProof/>
            <w:webHidden/>
          </w:rPr>
          <w:fldChar w:fldCharType="separate"/>
        </w:r>
        <w:r>
          <w:rPr>
            <w:noProof/>
            <w:webHidden/>
          </w:rPr>
          <w:t>4</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62" w:history="1">
        <w:r w:rsidRPr="00C046B8">
          <w:rPr>
            <w:rStyle w:val="Hyperlink"/>
            <w:noProof/>
          </w:rPr>
          <w:t>2.2</w:t>
        </w:r>
        <w:r>
          <w:rPr>
            <w:rFonts w:asciiTheme="minorHAnsi" w:eastAsiaTheme="minorEastAsia" w:hAnsiTheme="minorHAnsi" w:cstheme="minorBidi"/>
            <w:noProof/>
            <w:sz w:val="22"/>
            <w:szCs w:val="22"/>
          </w:rPr>
          <w:tab/>
        </w:r>
        <w:r w:rsidRPr="00C046B8">
          <w:rPr>
            <w:rStyle w:val="Hyperlink"/>
            <w:noProof/>
          </w:rPr>
          <w:t>Rollen</w:t>
        </w:r>
        <w:r>
          <w:rPr>
            <w:noProof/>
            <w:webHidden/>
          </w:rPr>
          <w:tab/>
        </w:r>
        <w:r>
          <w:rPr>
            <w:noProof/>
            <w:webHidden/>
          </w:rPr>
          <w:fldChar w:fldCharType="begin"/>
        </w:r>
        <w:r>
          <w:rPr>
            <w:noProof/>
            <w:webHidden/>
          </w:rPr>
          <w:instrText xml:space="preserve"> PAGEREF _Toc52220662 \h </w:instrText>
        </w:r>
        <w:r>
          <w:rPr>
            <w:noProof/>
            <w:webHidden/>
          </w:rPr>
        </w:r>
        <w:r>
          <w:rPr>
            <w:noProof/>
            <w:webHidden/>
          </w:rPr>
          <w:fldChar w:fldCharType="separate"/>
        </w:r>
        <w:r>
          <w:rPr>
            <w:noProof/>
            <w:webHidden/>
          </w:rPr>
          <w:t>4</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63" w:history="1">
        <w:r w:rsidRPr="00C046B8">
          <w:rPr>
            <w:rStyle w:val="Hyperlink"/>
            <w:noProof/>
          </w:rPr>
          <w:t>2.3</w:t>
        </w:r>
        <w:r>
          <w:rPr>
            <w:rFonts w:asciiTheme="minorHAnsi" w:eastAsiaTheme="minorEastAsia" w:hAnsiTheme="minorHAnsi" w:cstheme="minorBidi"/>
            <w:noProof/>
            <w:sz w:val="22"/>
            <w:szCs w:val="22"/>
          </w:rPr>
          <w:tab/>
        </w:r>
        <w:r w:rsidRPr="00C046B8">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_Toc52220663 \h </w:instrText>
        </w:r>
        <w:r>
          <w:rPr>
            <w:noProof/>
            <w:webHidden/>
          </w:rPr>
        </w:r>
        <w:r>
          <w:rPr>
            <w:noProof/>
            <w:webHidden/>
          </w:rPr>
          <w:fldChar w:fldCharType="separate"/>
        </w:r>
        <w:r>
          <w:rPr>
            <w:noProof/>
            <w:webHidden/>
          </w:rPr>
          <w:t>4</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64" w:history="1">
        <w:r w:rsidRPr="00C046B8">
          <w:rPr>
            <w:rStyle w:val="Hyperlink"/>
            <w:noProof/>
          </w:rPr>
          <w:t>2.4</w:t>
        </w:r>
        <w:r>
          <w:rPr>
            <w:rFonts w:asciiTheme="minorHAnsi" w:eastAsiaTheme="minorEastAsia" w:hAnsiTheme="minorHAnsi" w:cstheme="minorBidi"/>
            <w:noProof/>
            <w:sz w:val="22"/>
            <w:szCs w:val="22"/>
          </w:rPr>
          <w:tab/>
        </w:r>
        <w:r w:rsidRPr="00C046B8">
          <w:rPr>
            <w:rStyle w:val="Hyperlink"/>
            <w:noProof/>
          </w:rPr>
          <w:t>Voraussetzungen/Situation</w:t>
        </w:r>
        <w:r>
          <w:rPr>
            <w:noProof/>
            <w:webHidden/>
          </w:rPr>
          <w:tab/>
        </w:r>
        <w:r>
          <w:rPr>
            <w:noProof/>
            <w:webHidden/>
          </w:rPr>
          <w:fldChar w:fldCharType="begin"/>
        </w:r>
        <w:r>
          <w:rPr>
            <w:noProof/>
            <w:webHidden/>
          </w:rPr>
          <w:instrText xml:space="preserve"> PAGEREF _Toc52220664 \h </w:instrText>
        </w:r>
        <w:r>
          <w:rPr>
            <w:noProof/>
            <w:webHidden/>
          </w:rPr>
        </w:r>
        <w:r>
          <w:rPr>
            <w:noProof/>
            <w:webHidden/>
          </w:rPr>
          <w:fldChar w:fldCharType="separate"/>
        </w:r>
        <w:r>
          <w:rPr>
            <w:noProof/>
            <w:webHidden/>
          </w:rPr>
          <w:t>5</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65" w:history="1">
        <w:r w:rsidRPr="00C046B8">
          <w:rPr>
            <w:rStyle w:val="Hyperlink"/>
            <w:noProof/>
          </w:rPr>
          <w:t>2.5</w:t>
        </w:r>
        <w:r>
          <w:rPr>
            <w:rFonts w:asciiTheme="minorHAnsi" w:eastAsiaTheme="minorEastAsia" w:hAnsiTheme="minorHAnsi" w:cstheme="minorBidi"/>
            <w:noProof/>
            <w:sz w:val="22"/>
            <w:szCs w:val="22"/>
          </w:rPr>
          <w:tab/>
        </w:r>
        <w:r w:rsidRPr="00C046B8">
          <w:rPr>
            <w:rStyle w:val="Hyperlink"/>
            <w:noProof/>
          </w:rPr>
          <w:t>Vorbereitende Schritte</w:t>
        </w:r>
        <w:r>
          <w:rPr>
            <w:noProof/>
            <w:webHidden/>
          </w:rPr>
          <w:tab/>
        </w:r>
        <w:r>
          <w:rPr>
            <w:noProof/>
            <w:webHidden/>
          </w:rPr>
          <w:fldChar w:fldCharType="begin"/>
        </w:r>
        <w:r>
          <w:rPr>
            <w:noProof/>
            <w:webHidden/>
          </w:rPr>
          <w:instrText xml:space="preserve"> PAGEREF _Toc52220665 \h </w:instrText>
        </w:r>
        <w:r>
          <w:rPr>
            <w:noProof/>
            <w:webHidden/>
          </w:rPr>
        </w:r>
        <w:r>
          <w:rPr>
            <w:noProof/>
            <w:webHidden/>
          </w:rPr>
          <w:fldChar w:fldCharType="separate"/>
        </w:r>
        <w:r>
          <w:rPr>
            <w:noProof/>
            <w:webHidden/>
          </w:rPr>
          <w:t>5</w:t>
        </w:r>
        <w:r>
          <w:rPr>
            <w:noProof/>
            <w:webHidden/>
          </w:rPr>
          <w:fldChar w:fldCharType="end"/>
        </w:r>
      </w:hyperlink>
    </w:p>
    <w:p w:rsidR="002E68D8" w:rsidRDefault="002E68D8">
      <w:pPr>
        <w:pStyle w:val="TOC1"/>
        <w:rPr>
          <w:rFonts w:asciiTheme="minorHAnsi" w:eastAsiaTheme="minorEastAsia" w:hAnsiTheme="minorHAnsi" w:cstheme="minorBidi"/>
          <w:noProof/>
          <w:sz w:val="22"/>
          <w:szCs w:val="22"/>
        </w:rPr>
      </w:pPr>
      <w:hyperlink w:anchor="_Toc52220666" w:history="1">
        <w:r w:rsidRPr="00C046B8">
          <w:rPr>
            <w:rStyle w:val="Hyperlink"/>
            <w:noProof/>
          </w:rPr>
          <w:t>3</w:t>
        </w:r>
        <w:r>
          <w:rPr>
            <w:rFonts w:asciiTheme="minorHAnsi" w:eastAsiaTheme="minorEastAsia" w:hAnsiTheme="minorHAnsi" w:cstheme="minorBidi"/>
            <w:noProof/>
            <w:sz w:val="22"/>
            <w:szCs w:val="22"/>
          </w:rPr>
          <w:tab/>
        </w:r>
        <w:r w:rsidRPr="00C046B8">
          <w:rPr>
            <w:rStyle w:val="Hyperlink"/>
            <w:noProof/>
          </w:rPr>
          <w:t>Übersichtstabelle</w:t>
        </w:r>
        <w:r>
          <w:rPr>
            <w:noProof/>
            <w:webHidden/>
          </w:rPr>
          <w:tab/>
        </w:r>
        <w:r>
          <w:rPr>
            <w:noProof/>
            <w:webHidden/>
          </w:rPr>
          <w:fldChar w:fldCharType="begin"/>
        </w:r>
        <w:r>
          <w:rPr>
            <w:noProof/>
            <w:webHidden/>
          </w:rPr>
          <w:instrText xml:space="preserve"> PAGEREF _Toc52220666 \h </w:instrText>
        </w:r>
        <w:r>
          <w:rPr>
            <w:noProof/>
            <w:webHidden/>
          </w:rPr>
        </w:r>
        <w:r>
          <w:rPr>
            <w:noProof/>
            <w:webHidden/>
          </w:rPr>
          <w:fldChar w:fldCharType="separate"/>
        </w:r>
        <w:r>
          <w:rPr>
            <w:noProof/>
            <w:webHidden/>
          </w:rPr>
          <w:t>6</w:t>
        </w:r>
        <w:r>
          <w:rPr>
            <w:noProof/>
            <w:webHidden/>
          </w:rPr>
          <w:fldChar w:fldCharType="end"/>
        </w:r>
      </w:hyperlink>
    </w:p>
    <w:p w:rsidR="002E68D8" w:rsidRDefault="002E68D8">
      <w:pPr>
        <w:pStyle w:val="TOC1"/>
        <w:rPr>
          <w:rFonts w:asciiTheme="minorHAnsi" w:eastAsiaTheme="minorEastAsia" w:hAnsiTheme="minorHAnsi" w:cstheme="minorBidi"/>
          <w:noProof/>
          <w:sz w:val="22"/>
          <w:szCs w:val="22"/>
        </w:rPr>
      </w:pPr>
      <w:hyperlink w:anchor="_Toc52220667" w:history="1">
        <w:r w:rsidRPr="00C046B8">
          <w:rPr>
            <w:rStyle w:val="Hyperlink"/>
            <w:noProof/>
          </w:rPr>
          <w:t>4</w:t>
        </w:r>
        <w:r>
          <w:rPr>
            <w:rFonts w:asciiTheme="minorHAnsi" w:eastAsiaTheme="minorEastAsia" w:hAnsiTheme="minorHAnsi" w:cstheme="minorBidi"/>
            <w:noProof/>
            <w:sz w:val="22"/>
            <w:szCs w:val="22"/>
          </w:rPr>
          <w:tab/>
        </w:r>
        <w:r w:rsidRPr="00C046B8">
          <w:rPr>
            <w:rStyle w:val="Hyperlink"/>
            <w:noProof/>
          </w:rPr>
          <w:t>Testverfahren</w:t>
        </w:r>
        <w:r>
          <w:rPr>
            <w:noProof/>
            <w:webHidden/>
          </w:rPr>
          <w:tab/>
        </w:r>
        <w:r>
          <w:rPr>
            <w:noProof/>
            <w:webHidden/>
          </w:rPr>
          <w:fldChar w:fldCharType="begin"/>
        </w:r>
        <w:r>
          <w:rPr>
            <w:noProof/>
            <w:webHidden/>
          </w:rPr>
          <w:instrText xml:space="preserve"> PAGEREF _Toc52220667 \h </w:instrText>
        </w:r>
        <w:r>
          <w:rPr>
            <w:noProof/>
            <w:webHidden/>
          </w:rPr>
        </w:r>
        <w:r>
          <w:rPr>
            <w:noProof/>
            <w:webHidden/>
          </w:rPr>
          <w:fldChar w:fldCharType="separate"/>
        </w:r>
        <w:r>
          <w:rPr>
            <w:noProof/>
            <w:webHidden/>
          </w:rPr>
          <w:t>7</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68" w:history="1">
        <w:r w:rsidRPr="00C046B8">
          <w:rPr>
            <w:rStyle w:val="Hyperlink"/>
            <w:noProof/>
          </w:rPr>
          <w:t>4.1</w:t>
        </w:r>
        <w:r>
          <w:rPr>
            <w:rFonts w:asciiTheme="minorHAnsi" w:eastAsiaTheme="minorEastAsia" w:hAnsiTheme="minorHAnsi" w:cstheme="minorBidi"/>
            <w:noProof/>
            <w:sz w:val="22"/>
            <w:szCs w:val="22"/>
          </w:rPr>
          <w:tab/>
        </w:r>
        <w:r w:rsidRPr="00C046B8">
          <w:rPr>
            <w:rStyle w:val="Hyperlink"/>
            <w:noProof/>
          </w:rPr>
          <w:t>Qualitätsmeldung mit Grunddaten anlegen</w:t>
        </w:r>
        <w:r>
          <w:rPr>
            <w:noProof/>
            <w:webHidden/>
          </w:rPr>
          <w:tab/>
        </w:r>
        <w:r>
          <w:rPr>
            <w:noProof/>
            <w:webHidden/>
          </w:rPr>
          <w:fldChar w:fldCharType="begin"/>
        </w:r>
        <w:r>
          <w:rPr>
            <w:noProof/>
            <w:webHidden/>
          </w:rPr>
          <w:instrText xml:space="preserve"> PAGEREF _Toc52220668 \h </w:instrText>
        </w:r>
        <w:r>
          <w:rPr>
            <w:noProof/>
            <w:webHidden/>
          </w:rPr>
        </w:r>
        <w:r>
          <w:rPr>
            <w:noProof/>
            <w:webHidden/>
          </w:rPr>
          <w:fldChar w:fldCharType="separate"/>
        </w:r>
        <w:r>
          <w:rPr>
            <w:noProof/>
            <w:webHidden/>
          </w:rPr>
          <w:t>7</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69" w:history="1">
        <w:r w:rsidRPr="00C046B8">
          <w:rPr>
            <w:rStyle w:val="Hyperlink"/>
            <w:noProof/>
          </w:rPr>
          <w:t>4.2</w:t>
        </w:r>
        <w:r>
          <w:rPr>
            <w:rFonts w:asciiTheme="minorHAnsi" w:eastAsiaTheme="minorEastAsia" w:hAnsiTheme="minorHAnsi" w:cstheme="minorBidi"/>
            <w:noProof/>
            <w:sz w:val="22"/>
            <w:szCs w:val="22"/>
          </w:rPr>
          <w:tab/>
        </w:r>
        <w:r w:rsidRPr="00C046B8">
          <w:rPr>
            <w:rStyle w:val="Hyperlink"/>
            <w:noProof/>
          </w:rPr>
          <w:t>Fehler erfassen und Sofortmaßnahmen dokumentieren</w:t>
        </w:r>
        <w:r>
          <w:rPr>
            <w:noProof/>
            <w:webHidden/>
          </w:rPr>
          <w:tab/>
        </w:r>
        <w:r>
          <w:rPr>
            <w:noProof/>
            <w:webHidden/>
          </w:rPr>
          <w:fldChar w:fldCharType="begin"/>
        </w:r>
        <w:r>
          <w:rPr>
            <w:noProof/>
            <w:webHidden/>
          </w:rPr>
          <w:instrText xml:space="preserve"> PAGEREF _Toc52220669 \h </w:instrText>
        </w:r>
        <w:r>
          <w:rPr>
            <w:noProof/>
            <w:webHidden/>
          </w:rPr>
        </w:r>
        <w:r>
          <w:rPr>
            <w:noProof/>
            <w:webHidden/>
          </w:rPr>
          <w:fldChar w:fldCharType="separate"/>
        </w:r>
        <w:r>
          <w:rPr>
            <w:noProof/>
            <w:webHidden/>
          </w:rPr>
          <w:t>9</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70" w:history="1">
        <w:r w:rsidRPr="00C046B8">
          <w:rPr>
            <w:rStyle w:val="Hyperlink"/>
            <w:noProof/>
          </w:rPr>
          <w:t>4.3</w:t>
        </w:r>
        <w:r>
          <w:rPr>
            <w:rFonts w:asciiTheme="minorHAnsi" w:eastAsiaTheme="minorEastAsia" w:hAnsiTheme="minorHAnsi" w:cstheme="minorBidi"/>
            <w:noProof/>
            <w:sz w:val="22"/>
            <w:szCs w:val="22"/>
          </w:rPr>
          <w:tab/>
        </w:r>
        <w:r w:rsidRPr="00C046B8">
          <w:rPr>
            <w:rStyle w:val="Hyperlink"/>
            <w:noProof/>
          </w:rPr>
          <w:t>Maßnahmen definieren</w:t>
        </w:r>
        <w:r>
          <w:rPr>
            <w:noProof/>
            <w:webHidden/>
          </w:rPr>
          <w:tab/>
        </w:r>
        <w:r>
          <w:rPr>
            <w:noProof/>
            <w:webHidden/>
          </w:rPr>
          <w:fldChar w:fldCharType="begin"/>
        </w:r>
        <w:r>
          <w:rPr>
            <w:noProof/>
            <w:webHidden/>
          </w:rPr>
          <w:instrText xml:space="preserve"> PAGEREF _Toc52220670 \h </w:instrText>
        </w:r>
        <w:r>
          <w:rPr>
            <w:noProof/>
            <w:webHidden/>
          </w:rPr>
        </w:r>
        <w:r>
          <w:rPr>
            <w:noProof/>
            <w:webHidden/>
          </w:rPr>
          <w:fldChar w:fldCharType="separate"/>
        </w:r>
        <w:r>
          <w:rPr>
            <w:noProof/>
            <w:webHidden/>
          </w:rPr>
          <w:t>11</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71" w:history="1">
        <w:r w:rsidRPr="00C046B8">
          <w:rPr>
            <w:rStyle w:val="Hyperlink"/>
            <w:noProof/>
          </w:rPr>
          <w:t>4.4</w:t>
        </w:r>
        <w:r>
          <w:rPr>
            <w:rFonts w:asciiTheme="minorHAnsi" w:eastAsiaTheme="minorEastAsia" w:hAnsiTheme="minorHAnsi" w:cstheme="minorBidi"/>
            <w:noProof/>
            <w:sz w:val="22"/>
            <w:szCs w:val="22"/>
          </w:rPr>
          <w:tab/>
        </w:r>
        <w:r w:rsidRPr="00C046B8">
          <w:rPr>
            <w:rStyle w:val="Hyperlink"/>
            <w:noProof/>
          </w:rPr>
          <w:t>Maßnahmen durchführen und Ergebnis dokumentieren</w:t>
        </w:r>
        <w:r>
          <w:rPr>
            <w:noProof/>
            <w:webHidden/>
          </w:rPr>
          <w:tab/>
        </w:r>
        <w:r>
          <w:rPr>
            <w:noProof/>
            <w:webHidden/>
          </w:rPr>
          <w:fldChar w:fldCharType="begin"/>
        </w:r>
        <w:r>
          <w:rPr>
            <w:noProof/>
            <w:webHidden/>
          </w:rPr>
          <w:instrText xml:space="preserve"> PAGEREF _Toc52220671 \h </w:instrText>
        </w:r>
        <w:r>
          <w:rPr>
            <w:noProof/>
            <w:webHidden/>
          </w:rPr>
        </w:r>
        <w:r>
          <w:rPr>
            <w:noProof/>
            <w:webHidden/>
          </w:rPr>
          <w:fldChar w:fldCharType="separate"/>
        </w:r>
        <w:r>
          <w:rPr>
            <w:noProof/>
            <w:webHidden/>
          </w:rPr>
          <w:t>14</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72" w:history="1">
        <w:r w:rsidRPr="00C046B8">
          <w:rPr>
            <w:rStyle w:val="Hyperlink"/>
            <w:noProof/>
          </w:rPr>
          <w:t>4.5</w:t>
        </w:r>
        <w:r>
          <w:rPr>
            <w:rFonts w:asciiTheme="minorHAnsi" w:eastAsiaTheme="minorEastAsia" w:hAnsiTheme="minorHAnsi" w:cstheme="minorBidi"/>
            <w:noProof/>
            <w:sz w:val="22"/>
            <w:szCs w:val="22"/>
          </w:rPr>
          <w:tab/>
        </w:r>
        <w:r w:rsidRPr="00C046B8">
          <w:rPr>
            <w:rStyle w:val="Hyperlink"/>
            <w:noProof/>
          </w:rPr>
          <w:t>Maßnahmen prüfen</w:t>
        </w:r>
        <w:r>
          <w:rPr>
            <w:noProof/>
            <w:webHidden/>
          </w:rPr>
          <w:tab/>
        </w:r>
        <w:r>
          <w:rPr>
            <w:noProof/>
            <w:webHidden/>
          </w:rPr>
          <w:fldChar w:fldCharType="begin"/>
        </w:r>
        <w:r>
          <w:rPr>
            <w:noProof/>
            <w:webHidden/>
          </w:rPr>
          <w:instrText xml:space="preserve"> PAGEREF _Toc52220672 \h </w:instrText>
        </w:r>
        <w:r>
          <w:rPr>
            <w:noProof/>
            <w:webHidden/>
          </w:rPr>
        </w:r>
        <w:r>
          <w:rPr>
            <w:noProof/>
            <w:webHidden/>
          </w:rPr>
          <w:fldChar w:fldCharType="separate"/>
        </w:r>
        <w:r>
          <w:rPr>
            <w:noProof/>
            <w:webHidden/>
          </w:rPr>
          <w:t>15</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73" w:history="1">
        <w:r w:rsidRPr="00C046B8">
          <w:rPr>
            <w:rStyle w:val="Hyperlink"/>
            <w:noProof/>
          </w:rPr>
          <w:t>4.6</w:t>
        </w:r>
        <w:r>
          <w:rPr>
            <w:rFonts w:asciiTheme="minorHAnsi" w:eastAsiaTheme="minorEastAsia" w:hAnsiTheme="minorHAnsi" w:cstheme="minorBidi"/>
            <w:noProof/>
            <w:sz w:val="22"/>
            <w:szCs w:val="22"/>
          </w:rPr>
          <w:tab/>
        </w:r>
        <w:r w:rsidRPr="00C046B8">
          <w:rPr>
            <w:rStyle w:val="Hyperlink"/>
            <w:noProof/>
          </w:rPr>
          <w:t>Ursachenanalyse des Lieferanten dokumentieren</w:t>
        </w:r>
        <w:r>
          <w:rPr>
            <w:noProof/>
            <w:webHidden/>
          </w:rPr>
          <w:tab/>
        </w:r>
        <w:r>
          <w:rPr>
            <w:noProof/>
            <w:webHidden/>
          </w:rPr>
          <w:fldChar w:fldCharType="begin"/>
        </w:r>
        <w:r>
          <w:rPr>
            <w:noProof/>
            <w:webHidden/>
          </w:rPr>
          <w:instrText xml:space="preserve"> PAGEREF _Toc52220673 \h </w:instrText>
        </w:r>
        <w:r>
          <w:rPr>
            <w:noProof/>
            <w:webHidden/>
          </w:rPr>
        </w:r>
        <w:r>
          <w:rPr>
            <w:noProof/>
            <w:webHidden/>
          </w:rPr>
          <w:fldChar w:fldCharType="separate"/>
        </w:r>
        <w:r>
          <w:rPr>
            <w:noProof/>
            <w:webHidden/>
          </w:rPr>
          <w:t>17</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74" w:history="1">
        <w:r w:rsidRPr="00C046B8">
          <w:rPr>
            <w:rStyle w:val="Hyperlink"/>
            <w:noProof/>
          </w:rPr>
          <w:t>4.7</w:t>
        </w:r>
        <w:r>
          <w:rPr>
            <w:rFonts w:asciiTheme="minorHAnsi" w:eastAsiaTheme="minorEastAsia" w:hAnsiTheme="minorHAnsi" w:cstheme="minorBidi"/>
            <w:noProof/>
            <w:sz w:val="22"/>
            <w:szCs w:val="22"/>
          </w:rPr>
          <w:tab/>
        </w:r>
        <w:r w:rsidRPr="00C046B8">
          <w:rPr>
            <w:rStyle w:val="Hyperlink"/>
            <w:noProof/>
          </w:rPr>
          <w:t>Meldung abschließen</w:t>
        </w:r>
        <w:r>
          <w:rPr>
            <w:noProof/>
            <w:webHidden/>
          </w:rPr>
          <w:tab/>
        </w:r>
        <w:r>
          <w:rPr>
            <w:noProof/>
            <w:webHidden/>
          </w:rPr>
          <w:fldChar w:fldCharType="begin"/>
        </w:r>
        <w:r>
          <w:rPr>
            <w:noProof/>
            <w:webHidden/>
          </w:rPr>
          <w:instrText xml:space="preserve"> PAGEREF _Toc52220674 \h </w:instrText>
        </w:r>
        <w:r>
          <w:rPr>
            <w:noProof/>
            <w:webHidden/>
          </w:rPr>
        </w:r>
        <w:r>
          <w:rPr>
            <w:noProof/>
            <w:webHidden/>
          </w:rPr>
          <w:fldChar w:fldCharType="separate"/>
        </w:r>
        <w:r>
          <w:rPr>
            <w:noProof/>
            <w:webHidden/>
          </w:rPr>
          <w:t>18</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75" w:history="1">
        <w:r w:rsidRPr="00C046B8">
          <w:rPr>
            <w:rStyle w:val="Hyperlink"/>
            <w:noProof/>
          </w:rPr>
          <w:t>4.8</w:t>
        </w:r>
        <w:r>
          <w:rPr>
            <w:rFonts w:asciiTheme="minorHAnsi" w:eastAsiaTheme="minorEastAsia" w:hAnsiTheme="minorHAnsi" w:cstheme="minorBidi"/>
            <w:noProof/>
            <w:sz w:val="22"/>
            <w:szCs w:val="22"/>
          </w:rPr>
          <w:tab/>
        </w:r>
        <w:r w:rsidRPr="00C046B8">
          <w:rPr>
            <w:rStyle w:val="Hyperlink"/>
            <w:noProof/>
          </w:rPr>
          <w:t>Liste von Qualitätsmeldungen anzeigen (optional)</w:t>
        </w:r>
        <w:r>
          <w:rPr>
            <w:noProof/>
            <w:webHidden/>
          </w:rPr>
          <w:tab/>
        </w:r>
        <w:r>
          <w:rPr>
            <w:noProof/>
            <w:webHidden/>
          </w:rPr>
          <w:fldChar w:fldCharType="begin"/>
        </w:r>
        <w:r>
          <w:rPr>
            <w:noProof/>
            <w:webHidden/>
          </w:rPr>
          <w:instrText xml:space="preserve"> PAGEREF _Toc52220675 \h </w:instrText>
        </w:r>
        <w:r>
          <w:rPr>
            <w:noProof/>
            <w:webHidden/>
          </w:rPr>
        </w:r>
        <w:r>
          <w:rPr>
            <w:noProof/>
            <w:webHidden/>
          </w:rPr>
          <w:fldChar w:fldCharType="separate"/>
        </w:r>
        <w:r>
          <w:rPr>
            <w:noProof/>
            <w:webHidden/>
          </w:rPr>
          <w:t>20</w:t>
        </w:r>
        <w:r>
          <w:rPr>
            <w:noProof/>
            <w:webHidden/>
          </w:rPr>
          <w:fldChar w:fldCharType="end"/>
        </w:r>
      </w:hyperlink>
    </w:p>
    <w:p w:rsidR="002E68D8" w:rsidRDefault="002E68D8">
      <w:pPr>
        <w:pStyle w:val="TOC2"/>
        <w:rPr>
          <w:rFonts w:asciiTheme="minorHAnsi" w:eastAsiaTheme="minorEastAsia" w:hAnsiTheme="minorHAnsi" w:cstheme="minorBidi"/>
          <w:noProof/>
          <w:sz w:val="22"/>
          <w:szCs w:val="22"/>
        </w:rPr>
      </w:pPr>
      <w:hyperlink w:anchor="_Toc52220676" w:history="1">
        <w:r w:rsidRPr="00C046B8">
          <w:rPr>
            <w:rStyle w:val="Hyperlink"/>
            <w:noProof/>
          </w:rPr>
          <w:t>4.9</w:t>
        </w:r>
        <w:r>
          <w:rPr>
            <w:rFonts w:asciiTheme="minorHAnsi" w:eastAsiaTheme="minorEastAsia" w:hAnsiTheme="minorHAnsi" w:cstheme="minorBidi"/>
            <w:noProof/>
            <w:sz w:val="22"/>
            <w:szCs w:val="22"/>
          </w:rPr>
          <w:tab/>
        </w:r>
        <w:r w:rsidRPr="00C046B8">
          <w:rPr>
            <w:rStyle w:val="Hyperlink"/>
            <w:noProof/>
          </w:rPr>
          <w:t>Liste von Qualitätsmeldungsmaßnahmen anzeigen (optional)</w:t>
        </w:r>
        <w:r>
          <w:rPr>
            <w:noProof/>
            <w:webHidden/>
          </w:rPr>
          <w:tab/>
        </w:r>
        <w:r>
          <w:rPr>
            <w:noProof/>
            <w:webHidden/>
          </w:rPr>
          <w:fldChar w:fldCharType="begin"/>
        </w:r>
        <w:r>
          <w:rPr>
            <w:noProof/>
            <w:webHidden/>
          </w:rPr>
          <w:instrText xml:space="preserve"> PAGEREF _Toc52220676 \h </w:instrText>
        </w:r>
        <w:r>
          <w:rPr>
            <w:noProof/>
            <w:webHidden/>
          </w:rPr>
        </w:r>
        <w:r>
          <w:rPr>
            <w:noProof/>
            <w:webHidden/>
          </w:rPr>
          <w:fldChar w:fldCharType="separate"/>
        </w:r>
        <w:r>
          <w:rPr>
            <w:noProof/>
            <w:webHidden/>
          </w:rPr>
          <w:t>21</w:t>
        </w:r>
        <w:r>
          <w:rPr>
            <w:noProof/>
            <w:webHidden/>
          </w:rPr>
          <w:fldChar w:fldCharType="end"/>
        </w:r>
      </w:hyperlink>
    </w:p>
    <w:p w:rsidR="002E68D8" w:rsidRDefault="002E68D8" w:rsidP="008F402F">
      <w:pPr>
        <w:tabs>
          <w:tab w:val="right" w:leader="dot" w:pos="14317"/>
        </w:tabs>
        <w:rPr>
          <w:rFonts w:ascii="BentonSans Bold" w:hAnsi="BentonSans Bold"/>
        </w:rPr>
      </w:pPr>
      <w:r>
        <w:rPr>
          <w:rFonts w:ascii="BentonSans Bold" w:hAnsi="BentonSans Bold"/>
        </w:rPr>
        <w:fldChar w:fldCharType="end"/>
      </w:r>
    </w:p>
    <w:p w:rsidR="002E68D8" w:rsidRPr="008F402F" w:rsidRDefault="002E68D8" w:rsidP="008F402F">
      <w:pPr>
        <w:spacing w:after="200" w:line="276" w:lineRule="auto"/>
        <w:rPr>
          <w:rFonts w:ascii="BentonSans Bold" w:hAnsi="BentonSans Bold"/>
        </w:rPr>
      </w:pPr>
    </w:p>
    <w:p w:rsidR="00C4199D" w:rsidRDefault="002E68D8">
      <w:pPr>
        <w:pStyle w:val="Heading1"/>
      </w:pPr>
      <w:bookmarkStart w:id="3" w:name="_Toc52220659"/>
      <w:r>
        <w:lastRenderedPageBreak/>
        <w:t>Einsatzmöglichkeiten</w:t>
      </w:r>
      <w:bookmarkEnd w:id="0"/>
      <w:bookmarkEnd w:id="3"/>
    </w:p>
    <w:p w:rsidR="00C4199D" w:rsidRDefault="002E68D8">
      <w:r>
        <w:t>In diesem Umfangsbestandteil wird die Verwaltung von Rekl</w:t>
      </w:r>
      <w:r>
        <w:t>amationen bezüglich Lieferanten, beispielsweise nach der Lieferung eines Produkts, beschrieben.</w:t>
      </w:r>
    </w:p>
    <w:p w:rsidR="00C4199D" w:rsidRDefault="002E68D8">
      <w:r>
        <w:t>Mithilfe von Qualitätsmeldungen erfasst der Qualitätsingenieur alle Informationen zur Reklamation, einschließlich der aufgetretenen Fehler. Der Qualitätsingenie</w:t>
      </w:r>
      <w:r>
        <w:t>ur gibt zu Dokumentationszwecken Sofortmaßnahmen ein und fordert eine Ursachenanalyse vom Lieferanten an. Des Weiteren kann die Kommunikation mit dem Lieferanten dokumentiert werden.</w:t>
      </w:r>
    </w:p>
    <w:p w:rsidR="00C4199D" w:rsidRDefault="002E68D8">
      <w:r>
        <w:t>Der Qualitätsingenieur legt Aufgaben entweder allgemein auf Meldungsebene</w:t>
      </w:r>
      <w:r>
        <w:t xml:space="preserve"> oder pro Fehler fest. Jeder Aufgabe wird ein Bearbeiter zugeordnet. Die Aufgabe wird durchgeführt, und die Bearbeiter liefern für jede Aufgabe Rückmeldungen. Nach Erhalt der Ursachenanalyse des Lieferanten können die ermittelten Ursachen jedem Fehler zuge</w:t>
      </w:r>
      <w:r>
        <w:t>ordnet werden.</w:t>
      </w:r>
    </w:p>
    <w:p w:rsidR="00C4199D" w:rsidRDefault="002E68D8">
      <w:r>
        <w:t>Abschließend prüft der Qualitätsingenieur jede Aufgabe und schließt die Meldung.</w:t>
      </w:r>
    </w:p>
    <w:p w:rsidR="00C4199D" w:rsidRDefault="002E68D8">
      <w:r>
        <w:t>Dieses Dokument enthält eine detaillierte Ablaufbeschreibung, anhand deren der Umfangsbestandteil nach der Lösungsaktivierung getestet werden kann; außerdem bil</w:t>
      </w:r>
      <w:r>
        <w:t>det es den vordefinierten Umfang der Lösung ab. Jeder Prozessschritt, Report oder Bestandteil wird in einem eigenen Abschnitt beschrieben, in dem die Interaktionen im System (Testschritte) tabellarisch dargestellt sind. Schritte, die nicht im Prozessumfang</w:t>
      </w:r>
      <w:r>
        <w:t xml:space="preserve"> enthalten sind, aber zu Testzwecken benötigt werden, sind entsprechend gekennzeichnet. Projektspezifische Schritte sind zu ergänzen.</w:t>
      </w:r>
    </w:p>
    <w:p w:rsidR="00C4199D" w:rsidRDefault="002E68D8">
      <w:pPr>
        <w:pStyle w:val="Heading1"/>
      </w:pPr>
      <w:bookmarkStart w:id="4" w:name="unique_2"/>
      <w:bookmarkStart w:id="5" w:name="_Toc52220660"/>
      <w:r>
        <w:lastRenderedPageBreak/>
        <w:t>Voraussetzungen</w:t>
      </w:r>
      <w:bookmarkEnd w:id="4"/>
      <w:bookmarkEnd w:id="5"/>
    </w:p>
    <w:p w:rsidR="00C4199D" w:rsidRDefault="002E68D8">
      <w:r>
        <w:t>In diesem Abschnitt sind alle Voraussetzungen für den Test hinsichtlich System, Benutzer, Stammdaten, Orga</w:t>
      </w:r>
      <w:r>
        <w:t>nisationsdaten, sonstige Testdaten und Voraussetzungen zusammengefasst.</w:t>
      </w:r>
    </w:p>
    <w:p w:rsidR="00C4199D" w:rsidRDefault="002E68D8">
      <w:pPr>
        <w:pStyle w:val="Heading2"/>
      </w:pPr>
      <w:bookmarkStart w:id="6" w:name="unique_3"/>
      <w:bookmarkStart w:id="7" w:name="_Toc52220661"/>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System</w:t>
            </w:r>
          </w:p>
        </w:tc>
        <w:tc>
          <w:tcPr>
            <w:tcW w:w="0" w:type="auto"/>
          </w:tcPr>
          <w:p w:rsidR="00C4199D" w:rsidRDefault="002E68D8">
            <w:pPr>
              <w:pStyle w:val="SAPTableHeader"/>
            </w:pPr>
            <w:r>
              <w:t>Details</w:t>
            </w:r>
          </w:p>
        </w:tc>
      </w:tr>
      <w:tr w:rsidR="00C4199D" w:rsidTr="002E68D8">
        <w:tc>
          <w:tcPr>
            <w:tcW w:w="0" w:type="auto"/>
          </w:tcPr>
          <w:p w:rsidR="00C4199D" w:rsidRDefault="002E68D8">
            <w:r>
              <w:t>System</w:t>
            </w:r>
          </w:p>
        </w:tc>
        <w:tc>
          <w:tcPr>
            <w:tcW w:w="0" w:type="auto"/>
          </w:tcPr>
          <w:p w:rsidR="00C4199D" w:rsidRDefault="002E68D8">
            <w:r>
              <w:t>Erreichbar über SAP Fiori Launchpad. Ihr Systemadministrator stellt Ihnen die URL für den Zugriff auf die verschiedenen Apps zur Verfügung, die Ihr</w:t>
            </w:r>
            <w:r>
              <w:t>er Rolle zugeordnet sind.</w:t>
            </w:r>
          </w:p>
        </w:tc>
      </w:tr>
    </w:tbl>
    <w:p w:rsidR="00C4199D" w:rsidRDefault="002E68D8">
      <w:pPr>
        <w:pStyle w:val="Heading2"/>
      </w:pPr>
      <w:bookmarkStart w:id="8" w:name="unique_4"/>
      <w:bookmarkStart w:id="9" w:name="_Toc52220662"/>
      <w:r>
        <w:t>Rollen</w:t>
      </w:r>
      <w:bookmarkEnd w:id="8"/>
      <w:bookmarkEnd w:id="9"/>
    </w:p>
    <w:p w:rsidR="002E68D8" w:rsidRDefault="002E68D8">
      <w:r>
        <w:t xml:space="preserve">Weisen Sie Ihren einzelnen Testbenutzern folgende Benutzerrollen zu. Alternativ können Sie, falls verfügbar, Benutzerrollen unter Verwendung der folgenden Bereiche mit Seiten und vordefinierten Apps für das SAP Fiori </w:t>
      </w:r>
      <w:r>
        <w:t>Launchpad anlegen und die Benutzerrollen zu Ihren individuellen Testbenutzern zuordnen.</w:t>
      </w:r>
    </w:p>
    <w:p w:rsidR="002E68D8" w:rsidRDefault="002E68D8">
      <w:r>
        <w:rPr>
          <w:rStyle w:val="SAPEmphasis"/>
        </w:rPr>
        <w:t xml:space="preserve">Hinweis </w:t>
      </w:r>
      <w:r>
        <w:t>Diese Rollen oder Bereiche sind Beispiele, die von SAP bereitgestellt werden. Sie können sie als Vorlagen zum Anlegen Ihrer eigenen Rollen und Bereiche verwend</w:t>
      </w:r>
      <w:r>
        <w:t>en.</w:t>
      </w:r>
    </w:p>
    <w:p w:rsidR="00C4199D" w:rsidRDefault="002E68D8">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730"/>
        <w:gridCol w:w="2701"/>
        <w:gridCol w:w="2305"/>
        <w:gridCol w:w="2701"/>
        <w:gridCol w:w="1108"/>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N</w:t>
            </w:r>
            <w:r>
              <w:t>ame (Rolle)</w:t>
            </w:r>
          </w:p>
        </w:tc>
        <w:tc>
          <w:tcPr>
            <w:tcW w:w="0" w:type="auto"/>
          </w:tcPr>
          <w:p w:rsidR="00C4199D" w:rsidRDefault="002E68D8">
            <w:pPr>
              <w:pStyle w:val="SAPTableHeader"/>
            </w:pPr>
            <w:r>
              <w:t>ID (Rolle)</w:t>
            </w:r>
          </w:p>
        </w:tc>
        <w:tc>
          <w:tcPr>
            <w:tcW w:w="0" w:type="auto"/>
          </w:tcPr>
          <w:p w:rsidR="00C4199D" w:rsidRDefault="002E68D8">
            <w:pPr>
              <w:pStyle w:val="SAPTableHeader"/>
            </w:pPr>
            <w:r>
              <w:t>Beschreibung (Bereich)</w:t>
            </w:r>
          </w:p>
        </w:tc>
        <w:tc>
          <w:tcPr>
            <w:tcW w:w="0" w:type="auto"/>
          </w:tcPr>
          <w:p w:rsidR="00C4199D" w:rsidRDefault="002E68D8">
            <w:pPr>
              <w:pStyle w:val="SAPTableHeader"/>
            </w:pPr>
            <w:r>
              <w:t>ID (Bereich)</w:t>
            </w:r>
          </w:p>
        </w:tc>
        <w:tc>
          <w:tcPr>
            <w:tcW w:w="0" w:type="auto"/>
          </w:tcPr>
          <w:p w:rsidR="00C4199D" w:rsidRDefault="002E68D8">
            <w:pPr>
              <w:pStyle w:val="SAPTableHeader"/>
            </w:pPr>
            <w:r>
              <w:t>Anmelden</w:t>
            </w:r>
          </w:p>
        </w:tc>
      </w:tr>
      <w:tr w:rsidR="00C4199D" w:rsidTr="002E68D8">
        <w:tc>
          <w:tcPr>
            <w:tcW w:w="0" w:type="auto"/>
          </w:tcPr>
          <w:p w:rsidR="00C4199D" w:rsidRDefault="002E68D8">
            <w:r>
              <w:t>Qualitätsingenieur</w:t>
            </w:r>
          </w:p>
        </w:tc>
        <w:tc>
          <w:tcPr>
            <w:tcW w:w="0" w:type="auto"/>
          </w:tcPr>
          <w:p w:rsidR="00C4199D" w:rsidRDefault="002E68D8">
            <w:r>
              <w:rPr>
                <w:rStyle w:val="SAPMonospace"/>
              </w:rPr>
              <w:t>SAP_BR_QUALITY_ENGINEER</w:t>
            </w:r>
          </w:p>
        </w:tc>
        <w:tc>
          <w:tcPr>
            <w:tcW w:w="0" w:type="auto"/>
          </w:tcPr>
          <w:p w:rsidR="00C4199D" w:rsidRDefault="002E68D8">
            <w:r>
              <w:t>Quality Engineering</w:t>
            </w:r>
          </w:p>
        </w:tc>
        <w:tc>
          <w:tcPr>
            <w:tcW w:w="0" w:type="auto"/>
          </w:tcPr>
          <w:p w:rsidR="00C4199D" w:rsidRDefault="002E68D8">
            <w:r>
              <w:rPr>
                <w:rStyle w:val="SAPMonospace"/>
              </w:rPr>
              <w:t>SAP_BR_QUALITY_ENGINEER</w:t>
            </w:r>
          </w:p>
        </w:tc>
        <w:tc>
          <w:tcPr>
            <w:tcW w:w="0" w:type="auto"/>
          </w:tcPr>
          <w:p w:rsidR="00C4199D" w:rsidRDefault="00C4199D"/>
        </w:tc>
      </w:tr>
    </w:tbl>
    <w:p w:rsidR="00C4199D" w:rsidRDefault="002E68D8">
      <w:pPr>
        <w:pStyle w:val="Heading2"/>
      </w:pPr>
      <w:bookmarkStart w:id="10" w:name="unique_5"/>
      <w:bookmarkStart w:id="11" w:name="_Toc52220663"/>
      <w:r>
        <w:t>Stammdaten, Organisationsdaten und sonstige Daten</w:t>
      </w:r>
      <w:bookmarkEnd w:id="10"/>
      <w:bookmarkEnd w:id="11"/>
    </w:p>
    <w:p w:rsidR="00C4199D" w:rsidRDefault="002E68D8">
      <w:r>
        <w:t xml:space="preserve">Die Organisationsstruktur und die Stammdaten </w:t>
      </w:r>
      <w:r>
        <w:t xml:space="preserve">Ihres Unternehmens wurden bei der Aktivierung in Ihrem System erzeugt. Die Organisationsstruktur gibt den Aufbau Ihres Unternehmens wieder. Die Stammdaten stehen, je nach betrieblichem Schwerpunkt Ihres Unternehmens, beispielsweise für Materialien, Kunden </w:t>
      </w:r>
      <w:r>
        <w:t>und Lieferanten.</w:t>
      </w:r>
    </w:p>
    <w:p w:rsidR="00C4199D" w:rsidRDefault="002E68D8">
      <w:r>
        <w:t>Verwenden Sie beim Durchführen des Tests eigene Stammdaten oder folgende Beispieldaten.</w:t>
      </w:r>
    </w:p>
    <w:tbl>
      <w:tblPr>
        <w:tblStyle w:val="SAPStandardTable"/>
        <w:tblW w:w="0" w:type="auto"/>
        <w:tblLook w:val="0620" w:firstRow="1" w:lastRow="0" w:firstColumn="0" w:lastColumn="0" w:noHBand="1" w:noVBand="1"/>
      </w:tblPr>
      <w:tblGrid>
        <w:gridCol w:w="1952"/>
        <w:gridCol w:w="1081"/>
        <w:gridCol w:w="3673"/>
        <w:gridCol w:w="1367"/>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lastRenderedPageBreak/>
              <w:t>Stammdaten</w:t>
            </w:r>
          </w:p>
        </w:tc>
        <w:tc>
          <w:tcPr>
            <w:tcW w:w="0" w:type="auto"/>
          </w:tcPr>
          <w:p w:rsidR="00C4199D" w:rsidRDefault="002E68D8">
            <w:pPr>
              <w:pStyle w:val="SAPTableHeader"/>
            </w:pPr>
            <w:r>
              <w:t>Wert</w:t>
            </w:r>
          </w:p>
        </w:tc>
        <w:tc>
          <w:tcPr>
            <w:tcW w:w="0" w:type="auto"/>
          </w:tcPr>
          <w:p w:rsidR="00C4199D" w:rsidRDefault="002E68D8">
            <w:pPr>
              <w:pStyle w:val="SAPTableHeader"/>
            </w:pPr>
            <w:r>
              <w:t>Details</w:t>
            </w:r>
          </w:p>
        </w:tc>
        <w:tc>
          <w:tcPr>
            <w:tcW w:w="0" w:type="auto"/>
          </w:tcPr>
          <w:p w:rsidR="00C4199D" w:rsidRDefault="002E68D8">
            <w:pPr>
              <w:pStyle w:val="SAPTableHeader"/>
            </w:pPr>
            <w:r>
              <w:t>Kommentare</w:t>
            </w:r>
          </w:p>
        </w:tc>
      </w:tr>
      <w:tr w:rsidR="00C4199D" w:rsidTr="002E68D8">
        <w:tc>
          <w:tcPr>
            <w:tcW w:w="0" w:type="auto"/>
          </w:tcPr>
          <w:p w:rsidR="00C4199D" w:rsidRDefault="002E68D8">
            <w:r>
              <w:t>Werk</w:t>
            </w:r>
          </w:p>
        </w:tc>
        <w:tc>
          <w:tcPr>
            <w:tcW w:w="0" w:type="auto"/>
          </w:tcPr>
          <w:p w:rsidR="00C4199D" w:rsidRDefault="002E68D8">
            <w:r>
              <w:rPr>
                <w:rStyle w:val="SAPUserEntry"/>
              </w:rPr>
              <w:t>1010</w:t>
            </w:r>
          </w:p>
        </w:tc>
        <w:tc>
          <w:tcPr>
            <w:tcW w:w="0" w:type="auto"/>
          </w:tcPr>
          <w:p w:rsidR="00C4199D" w:rsidRDefault="002E68D8">
            <w:r>
              <w:rPr>
                <w:rStyle w:val="SAPUserEntry"/>
              </w:rPr>
              <w:t>Werk 1 DE</w:t>
            </w:r>
          </w:p>
        </w:tc>
        <w:tc>
          <w:tcPr>
            <w:tcW w:w="0" w:type="auto"/>
          </w:tcPr>
          <w:p w:rsidR="00C4199D" w:rsidRDefault="00C4199D"/>
        </w:tc>
      </w:tr>
      <w:tr w:rsidR="00C4199D" w:rsidTr="002E68D8">
        <w:tc>
          <w:tcPr>
            <w:tcW w:w="0" w:type="auto"/>
          </w:tcPr>
          <w:p w:rsidR="00C4199D" w:rsidRDefault="002E68D8">
            <w:r>
              <w:t>Buchungskreis</w:t>
            </w:r>
          </w:p>
        </w:tc>
        <w:tc>
          <w:tcPr>
            <w:tcW w:w="0" w:type="auto"/>
          </w:tcPr>
          <w:p w:rsidR="00C4199D" w:rsidRDefault="002E68D8">
            <w:r>
              <w:rPr>
                <w:rStyle w:val="SAPUserEntry"/>
              </w:rPr>
              <w:t>1010</w:t>
            </w:r>
          </w:p>
        </w:tc>
        <w:tc>
          <w:tcPr>
            <w:tcW w:w="0" w:type="auto"/>
          </w:tcPr>
          <w:p w:rsidR="00C4199D" w:rsidRDefault="002E68D8">
            <w:r>
              <w:rPr>
                <w:rStyle w:val="SAPUserEntry"/>
              </w:rPr>
              <w:t>Buchungskreis 1010</w:t>
            </w:r>
          </w:p>
        </w:tc>
        <w:tc>
          <w:tcPr>
            <w:tcW w:w="0" w:type="auto"/>
          </w:tcPr>
          <w:p w:rsidR="00C4199D" w:rsidRDefault="00C4199D"/>
        </w:tc>
      </w:tr>
      <w:tr w:rsidR="00C4199D" w:rsidTr="002E68D8">
        <w:tc>
          <w:tcPr>
            <w:tcW w:w="0" w:type="auto"/>
          </w:tcPr>
          <w:p w:rsidR="00C4199D" w:rsidRDefault="002E68D8">
            <w:r>
              <w:t>Einkaufsorganisation</w:t>
            </w:r>
          </w:p>
        </w:tc>
        <w:tc>
          <w:tcPr>
            <w:tcW w:w="0" w:type="auto"/>
          </w:tcPr>
          <w:p w:rsidR="00C4199D" w:rsidRDefault="002E68D8">
            <w:r>
              <w:rPr>
                <w:rStyle w:val="SAPUserEntry"/>
              </w:rPr>
              <w:t>1010</w:t>
            </w:r>
          </w:p>
        </w:tc>
        <w:tc>
          <w:tcPr>
            <w:tcW w:w="0" w:type="auto"/>
          </w:tcPr>
          <w:p w:rsidR="00C4199D" w:rsidRDefault="002E68D8">
            <w:r>
              <w:rPr>
                <w:rStyle w:val="SAPUserEntry"/>
              </w:rPr>
              <w:t>Eink. Org. 1010</w:t>
            </w:r>
          </w:p>
        </w:tc>
        <w:tc>
          <w:tcPr>
            <w:tcW w:w="0" w:type="auto"/>
          </w:tcPr>
          <w:p w:rsidR="00C4199D" w:rsidRDefault="00C4199D"/>
        </w:tc>
      </w:tr>
      <w:tr w:rsidR="00C4199D" w:rsidTr="002E68D8">
        <w:tc>
          <w:tcPr>
            <w:tcW w:w="0" w:type="auto"/>
          </w:tcPr>
          <w:p w:rsidR="00C4199D" w:rsidRDefault="002E68D8">
            <w:r>
              <w:t>Lieferant</w:t>
            </w:r>
          </w:p>
        </w:tc>
        <w:tc>
          <w:tcPr>
            <w:tcW w:w="0" w:type="auto"/>
          </w:tcPr>
          <w:p w:rsidR="00C4199D" w:rsidRDefault="002E68D8">
            <w:r>
              <w:rPr>
                <w:rStyle w:val="SAPUserEntry"/>
              </w:rPr>
              <w:t>10300006</w:t>
            </w:r>
          </w:p>
        </w:tc>
        <w:tc>
          <w:tcPr>
            <w:tcW w:w="0" w:type="auto"/>
          </w:tcPr>
          <w:p w:rsidR="00C4199D" w:rsidRDefault="002E68D8">
            <w:r>
              <w:rPr>
                <w:rStyle w:val="SAPUserEntry"/>
              </w:rPr>
              <w:t>Inlandslieferant DE 6 (Retouren)</w:t>
            </w:r>
          </w:p>
        </w:tc>
        <w:tc>
          <w:tcPr>
            <w:tcW w:w="0" w:type="auto"/>
          </w:tcPr>
          <w:p w:rsidR="00C4199D" w:rsidRDefault="00C4199D"/>
        </w:tc>
      </w:tr>
      <w:tr w:rsidR="00C4199D" w:rsidTr="002E68D8">
        <w:tc>
          <w:tcPr>
            <w:tcW w:w="0" w:type="auto"/>
          </w:tcPr>
          <w:p w:rsidR="00C4199D" w:rsidRDefault="002E68D8">
            <w:r>
              <w:t>Material</w:t>
            </w:r>
          </w:p>
        </w:tc>
        <w:tc>
          <w:tcPr>
            <w:tcW w:w="0" w:type="auto"/>
          </w:tcPr>
          <w:p w:rsidR="00C4199D" w:rsidRDefault="002E68D8">
            <w:r>
              <w:rPr>
                <w:rStyle w:val="SAPUserEntry"/>
              </w:rPr>
              <w:t>QM001</w:t>
            </w:r>
          </w:p>
        </w:tc>
        <w:tc>
          <w:tcPr>
            <w:tcW w:w="0" w:type="auto"/>
          </w:tcPr>
          <w:p w:rsidR="00C4199D" w:rsidRDefault="002E68D8">
            <w:r>
              <w:rPr>
                <w:rStyle w:val="SAPUserEntry"/>
              </w:rPr>
              <w:t>QM – Regelmäßig</w:t>
            </w:r>
          </w:p>
        </w:tc>
        <w:tc>
          <w:tcPr>
            <w:tcW w:w="0" w:type="auto"/>
          </w:tcPr>
          <w:p w:rsidR="00C4199D" w:rsidRDefault="00C4199D"/>
        </w:tc>
      </w:tr>
    </w:tbl>
    <w:p w:rsidR="00C4199D" w:rsidRDefault="002E68D8">
      <w:r>
        <w:t xml:space="preserve">Allgemeine Informationen zum Anlegen von Stammdatenobjekten finden Sie im folgenden </w:t>
      </w:r>
      <w:hyperlink r:id="rId8" w:history="1">
        <w:r>
          <w:rPr>
            <w:rStyle w:val="underline"/>
          </w:rPr>
          <w:t>Stammdatenskripte (MDS)</w:t>
        </w:r>
      </w:hyperlink>
      <w:r>
        <w:t>:</w:t>
      </w:r>
    </w:p>
    <w:p w:rsidR="00C4199D" w:rsidRDefault="002E68D8">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07"/>
        <w:gridCol w:w="1545"/>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SDS</w:t>
            </w:r>
          </w:p>
        </w:tc>
        <w:tc>
          <w:tcPr>
            <w:tcW w:w="0" w:type="auto"/>
          </w:tcPr>
          <w:p w:rsidR="00C4199D" w:rsidRDefault="002E68D8">
            <w:pPr>
              <w:pStyle w:val="SAPTableHeader"/>
            </w:pPr>
            <w:r>
              <w:t>Beschreibung</w:t>
            </w:r>
          </w:p>
        </w:tc>
      </w:tr>
      <w:tr w:rsidR="00C4199D" w:rsidTr="002E68D8">
        <w:tc>
          <w:tcPr>
            <w:tcW w:w="0" w:type="auto"/>
          </w:tcPr>
          <w:p w:rsidR="00C4199D" w:rsidRDefault="002E68D8">
            <w:r>
              <w:t>BNQ</w:t>
            </w:r>
          </w:p>
        </w:tc>
        <w:tc>
          <w:tcPr>
            <w:tcW w:w="0" w:type="auto"/>
          </w:tcPr>
          <w:p w:rsidR="00C4199D" w:rsidRDefault="002E68D8">
            <w:r>
              <w:t>Kunden anlegen</w:t>
            </w:r>
          </w:p>
        </w:tc>
      </w:tr>
    </w:tbl>
    <w:p w:rsidR="00C4199D" w:rsidRDefault="002E68D8">
      <w:pPr>
        <w:pStyle w:val="Heading2"/>
      </w:pPr>
      <w:bookmarkStart w:id="12" w:name="unique_6"/>
      <w:bookmarkStart w:id="13" w:name="_Toc52220664"/>
      <w:r>
        <w:t>Voraussetzungen/Situation</w:t>
      </w:r>
      <w:bookmarkEnd w:id="12"/>
      <w:bookmarkEnd w:id="13"/>
    </w:p>
    <w:p w:rsidR="00C4199D" w:rsidRDefault="002E68D8">
      <w:r>
        <w:t xml:space="preserve">Um diesen Umfangsbestandteil testen zu können, müssen die folgenden Voraussetzungen erfüllt </w:t>
      </w:r>
      <w:r>
        <w:t>sein.</w:t>
      </w:r>
    </w:p>
    <w:tbl>
      <w:tblPr>
        <w:tblStyle w:val="SAPStandardTable"/>
        <w:tblW w:w="0" w:type="auto"/>
        <w:tblLook w:val="0620" w:firstRow="1" w:lastRow="0" w:firstColumn="0" w:lastColumn="0" w:noHBand="1" w:noVBand="1"/>
      </w:tblPr>
      <w:tblGrid>
        <w:gridCol w:w="2685"/>
        <w:gridCol w:w="11486"/>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ID des Umfangsbestandteils</w:t>
            </w:r>
          </w:p>
        </w:tc>
        <w:tc>
          <w:tcPr>
            <w:tcW w:w="0" w:type="auto"/>
          </w:tcPr>
          <w:p w:rsidR="00C4199D" w:rsidRDefault="002E68D8">
            <w:pPr>
              <w:pStyle w:val="SAPTableHeader"/>
            </w:pPr>
            <w:r>
              <w:t>Voraussetzung/Situation</w:t>
            </w:r>
          </w:p>
        </w:tc>
      </w:tr>
      <w:tr w:rsidR="00C4199D" w:rsidTr="002E68D8">
        <w:tc>
          <w:tcPr>
            <w:tcW w:w="0" w:type="auto"/>
          </w:tcPr>
          <w:p w:rsidR="00C4199D" w:rsidRDefault="002E68D8">
            <w:r>
              <w:t>J45 - Beschaffung von Direktmaterialien</w:t>
            </w:r>
          </w:p>
        </w:tc>
        <w:tc>
          <w:tcPr>
            <w:tcW w:w="0" w:type="auto"/>
          </w:tcPr>
          <w:p w:rsidR="00C4199D" w:rsidRDefault="002E68D8">
            <w:r>
              <w:t xml:space="preserve">Zur Ausführung dieses Umfangsbestandteils muss es möglich sein, Materialien zu kaufen. Voraussetzung für 2F9 Qualitätsmanagement für Beschwerden bezüglich </w:t>
            </w:r>
            <w:r>
              <w:t>Lieferanten ist, dass der Umfangsbestandteil J45 aktiv und im System verfügbar ist.</w:t>
            </w:r>
          </w:p>
        </w:tc>
      </w:tr>
      <w:tr w:rsidR="00C4199D" w:rsidTr="002E68D8">
        <w:tc>
          <w:tcPr>
            <w:tcW w:w="0" w:type="auto"/>
          </w:tcPr>
          <w:p w:rsidR="00C4199D" w:rsidRDefault="002E68D8">
            <w:r>
              <w:t>BNQ – Qualitätsprüfplan anlegen</w:t>
            </w:r>
          </w:p>
        </w:tc>
        <w:tc>
          <w:tcPr>
            <w:tcW w:w="0" w:type="auto"/>
          </w:tcPr>
          <w:p w:rsidR="00C4199D" w:rsidRDefault="002E68D8">
            <w:r>
              <w:t xml:space="preserve">Wenn Sie eigendefinierte Maßnahmen und Aufgabencodes verwenden möchten, lesen Sie Kapitel </w:t>
            </w:r>
            <w:r>
              <w:rPr>
                <w:rStyle w:val="italic"/>
              </w:rPr>
              <w:t>Merkmalsattribute - Codegruppen für Auswahlmengen</w:t>
            </w:r>
            <w:r>
              <w:rPr>
                <w:rStyle w:val="italic"/>
              </w:rPr>
              <w:t xml:space="preserve"> bearbeiten</w:t>
            </w:r>
            <w:r>
              <w:t xml:space="preserve"> in BNQ mit Katalog 2 und/oder 8.</w:t>
            </w:r>
          </w:p>
        </w:tc>
      </w:tr>
    </w:tbl>
    <w:p w:rsidR="00C4199D" w:rsidRDefault="002E68D8">
      <w:pPr>
        <w:pStyle w:val="Heading2"/>
      </w:pPr>
      <w:bookmarkStart w:id="14" w:name="unique_7"/>
      <w:bookmarkStart w:id="15" w:name="_Toc52220665"/>
      <w:r>
        <w:t>Vorbereitende Schritte</w:t>
      </w:r>
      <w:bookmarkEnd w:id="14"/>
      <w:bookmarkEnd w:id="15"/>
    </w:p>
    <w:p w:rsidR="00C4199D" w:rsidRDefault="002E68D8">
      <w:r>
        <w:t>Zur Ausführung dieses Umfangsbestandteils ist eine Bestellung erforderlich. Weitere Informationen zum Anlegen einer Bestellung finden Sie in J45 (</w:t>
      </w:r>
      <w:r>
        <w:rPr>
          <w:rStyle w:val="SAPUserEntry"/>
        </w:rPr>
        <w:t>DE</w:t>
      </w:r>
      <w:r>
        <w:t>).</w:t>
      </w:r>
    </w:p>
    <w:p w:rsidR="00C4199D" w:rsidRDefault="002E68D8">
      <w:pPr>
        <w:pStyle w:val="Heading1"/>
      </w:pPr>
      <w:bookmarkStart w:id="16" w:name="unique_8"/>
      <w:bookmarkStart w:id="17" w:name="_Toc52220666"/>
      <w:r>
        <w:lastRenderedPageBreak/>
        <w:t>Übersichtstabelle</w:t>
      </w:r>
      <w:bookmarkEnd w:id="16"/>
      <w:bookmarkEnd w:id="17"/>
    </w:p>
    <w:p w:rsidR="00C4199D" w:rsidRDefault="002E68D8">
      <w:r>
        <w:t>Dieser Umfangsbest</w:t>
      </w:r>
      <w:r>
        <w:t>andteil umfasst die verschiedenen Prozessschritte in der folgenden Tabelle.</w:t>
      </w:r>
    </w:p>
    <w:p w:rsidR="00C4199D" w:rsidRDefault="002E68D8">
      <w:r>
        <w:rPr>
          <w:rStyle w:val="SAPEmphasis"/>
        </w:rPr>
        <w:t xml:space="preserve">Hinweis </w:t>
      </w:r>
      <w:r>
        <w:t>Wenn Ihr Systemadministrator Bereiche und Seiten auf dem SAP Fiori Launchpad aktiviert hat, enthält die Startseite nur die wesentlichen Apps, mit denen die typischen Aufgab</w:t>
      </w:r>
      <w:r>
        <w:t>en einer Benutzerrolle ausgeführt werden können.</w:t>
      </w:r>
    </w:p>
    <w:p w:rsidR="00C4199D" w:rsidRDefault="002E68D8">
      <w:r>
        <w:t>Alle anderen Apps, die nicht auf der Startseite enthalten sind, finden Sie über die Suchleiste.</w:t>
      </w:r>
    </w:p>
    <w:p w:rsidR="00C4199D" w:rsidRDefault="002E68D8">
      <w:r>
        <w:t>Wenn Sie die Startseite personalisieren und versteckte Apps hinzufügen möchten, wechseln Sie in Ihre Benutzerpr</w:t>
      </w:r>
      <w:r>
        <w:t xml:space="preserve">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521"/>
        <w:gridCol w:w="1531"/>
        <w:gridCol w:w="4104"/>
        <w:gridCol w:w="4015"/>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Prozessschritt</w:t>
            </w:r>
          </w:p>
        </w:tc>
        <w:tc>
          <w:tcPr>
            <w:tcW w:w="0" w:type="auto"/>
          </w:tcPr>
          <w:p w:rsidR="00C4199D" w:rsidRDefault="002E68D8">
            <w:pPr>
              <w:pStyle w:val="SAPTableHeader"/>
            </w:pPr>
            <w:r>
              <w:t>Benutzerrolle</w:t>
            </w:r>
          </w:p>
        </w:tc>
        <w:tc>
          <w:tcPr>
            <w:tcW w:w="0" w:type="auto"/>
          </w:tcPr>
          <w:p w:rsidR="00C4199D" w:rsidRDefault="002E68D8">
            <w:pPr>
              <w:pStyle w:val="SAPTableHeader"/>
            </w:pPr>
            <w:r>
              <w:t>Transaktion/App</w:t>
            </w:r>
          </w:p>
        </w:tc>
        <w:tc>
          <w:tcPr>
            <w:tcW w:w="0" w:type="auto"/>
          </w:tcPr>
          <w:p w:rsidR="00C4199D" w:rsidRDefault="002E68D8">
            <w:pPr>
              <w:pStyle w:val="SAPTableHeader"/>
            </w:pPr>
            <w:r>
              <w:t>Erwartete Ergebnisse</w:t>
            </w:r>
          </w:p>
        </w:tc>
      </w:tr>
      <w:tr w:rsidR="00C4199D" w:rsidTr="002E68D8">
        <w:tc>
          <w:tcPr>
            <w:tcW w:w="0" w:type="auto"/>
          </w:tcPr>
          <w:p w:rsidR="00C4199D" w:rsidRDefault="002E68D8">
            <w:hyperlink r:id="rId9" w:history="1">
              <w:r>
                <w:t>Qualitätsmeldung mit Grunddaten anlegen</w:t>
              </w:r>
            </w:hyperlink>
            <w:r>
              <w:t xml:space="preserve"> </w:t>
            </w:r>
            <w:r>
              <w:t xml:space="preserve"> [Seite ] </w:t>
            </w:r>
            <w:r>
              <w:fldChar w:fldCharType="begin"/>
            </w:r>
            <w:r>
              <w:instrText xml:space="preserve"> PAGEREF unique_9 </w:instrText>
            </w:r>
            <w:r>
              <w:fldChar w:fldCharType="separate"/>
            </w:r>
            <w:r>
              <w:rPr>
                <w:noProof/>
              </w:rPr>
              <w:t>7</w:t>
            </w:r>
            <w:r>
              <w:fldChar w:fldCharType="end"/>
            </w:r>
          </w:p>
        </w:tc>
        <w:tc>
          <w:tcPr>
            <w:tcW w:w="0" w:type="auto"/>
          </w:tcPr>
          <w:p w:rsidR="00C4199D" w:rsidRDefault="002E68D8">
            <w:r>
              <w:t>Qualitätsingenieur</w:t>
            </w:r>
          </w:p>
        </w:tc>
        <w:tc>
          <w:tcPr>
            <w:tcW w:w="0" w:type="auto"/>
          </w:tcPr>
          <w:p w:rsidR="00C4199D" w:rsidRDefault="002E68D8">
            <w:r>
              <w:rPr>
                <w:rStyle w:val="SAPScreenElement"/>
              </w:rPr>
              <w:t>Qualitätsmeldung anlegen</w:t>
            </w:r>
            <w:r>
              <w:rPr>
                <w:rStyle w:val="SAPMonospace"/>
              </w:rPr>
              <w:t>(QM01)</w:t>
            </w:r>
          </w:p>
        </w:tc>
        <w:tc>
          <w:tcPr>
            <w:tcW w:w="0" w:type="auto"/>
          </w:tcPr>
          <w:p w:rsidR="00C4199D" w:rsidRDefault="002E68D8">
            <w:r>
              <w:t>Die Qualitätsmeldung wird angelegt.</w:t>
            </w:r>
          </w:p>
        </w:tc>
      </w:tr>
      <w:tr w:rsidR="00C4199D" w:rsidTr="002E68D8">
        <w:tc>
          <w:tcPr>
            <w:tcW w:w="0" w:type="auto"/>
          </w:tcPr>
          <w:p w:rsidR="00C4199D" w:rsidRDefault="002E68D8">
            <w:hyperlink r:id="rId10" w:history="1">
              <w:r>
                <w:t>Fehler erfassen und Sofortmaßnahmen dokumentieren</w:t>
              </w:r>
            </w:hyperlink>
            <w:r>
              <w:t xml:space="preserve">  [Seite ] </w:t>
            </w:r>
            <w:r>
              <w:fldChar w:fldCharType="begin"/>
            </w:r>
            <w:r>
              <w:instrText xml:space="preserve"> PAGEREF unique_10 </w:instrText>
            </w:r>
            <w:r>
              <w:fldChar w:fldCharType="separate"/>
            </w:r>
            <w:r>
              <w:rPr>
                <w:noProof/>
              </w:rPr>
              <w:t>9</w:t>
            </w:r>
            <w:r>
              <w:fldChar w:fldCharType="end"/>
            </w:r>
          </w:p>
        </w:tc>
        <w:tc>
          <w:tcPr>
            <w:tcW w:w="0" w:type="auto"/>
          </w:tcPr>
          <w:p w:rsidR="00C4199D" w:rsidRDefault="002E68D8">
            <w:r>
              <w:t>Qualitätsingenieur</w:t>
            </w:r>
          </w:p>
        </w:tc>
        <w:tc>
          <w:tcPr>
            <w:tcW w:w="0" w:type="auto"/>
          </w:tcPr>
          <w:p w:rsidR="00C4199D" w:rsidRDefault="002E68D8">
            <w:r>
              <w:rPr>
                <w:rStyle w:val="SAPScreenElement"/>
              </w:rPr>
              <w:t>Qualitä</w:t>
            </w:r>
            <w:r>
              <w:rPr>
                <w:rStyle w:val="SAPScreenElement"/>
              </w:rPr>
              <w:t>tsmeldung ändern</w:t>
            </w:r>
            <w:r>
              <w:rPr>
                <w:rStyle w:val="SAPMonospace"/>
              </w:rPr>
              <w:t>(QM02)</w:t>
            </w:r>
          </w:p>
        </w:tc>
        <w:tc>
          <w:tcPr>
            <w:tcW w:w="0" w:type="auto"/>
          </w:tcPr>
          <w:p w:rsidR="00C4199D" w:rsidRDefault="002E68D8">
            <w:r>
              <w:t>Fehler werden erfasst und dokumentiert.</w:t>
            </w:r>
          </w:p>
        </w:tc>
      </w:tr>
      <w:tr w:rsidR="00C4199D" w:rsidTr="002E68D8">
        <w:tc>
          <w:tcPr>
            <w:tcW w:w="0" w:type="auto"/>
          </w:tcPr>
          <w:p w:rsidR="00C4199D" w:rsidRDefault="002E68D8">
            <w:hyperlink r:id="rId11" w:history="1">
              <w:r>
                <w:t>Maßnahmen definieren</w:t>
              </w:r>
            </w:hyperlink>
            <w:r>
              <w:t xml:space="preserve">  [Seite ] </w:t>
            </w:r>
            <w:r>
              <w:fldChar w:fldCharType="begin"/>
            </w:r>
            <w:r>
              <w:instrText xml:space="preserve"> PAGEREF unique_11 </w:instrText>
            </w:r>
            <w:r>
              <w:fldChar w:fldCharType="separate"/>
            </w:r>
            <w:r>
              <w:rPr>
                <w:noProof/>
              </w:rPr>
              <w:t>11</w:t>
            </w:r>
            <w:r>
              <w:fldChar w:fldCharType="end"/>
            </w:r>
          </w:p>
        </w:tc>
        <w:tc>
          <w:tcPr>
            <w:tcW w:w="0" w:type="auto"/>
          </w:tcPr>
          <w:p w:rsidR="00C4199D" w:rsidRDefault="002E68D8">
            <w:r>
              <w:t>Qualitätsingenieur</w:t>
            </w:r>
          </w:p>
        </w:tc>
        <w:tc>
          <w:tcPr>
            <w:tcW w:w="0" w:type="auto"/>
          </w:tcPr>
          <w:p w:rsidR="00C4199D" w:rsidRDefault="002E68D8">
            <w:r>
              <w:rPr>
                <w:rStyle w:val="SAPScreenElement"/>
              </w:rPr>
              <w:t>Qualitätsmeldung ändern</w:t>
            </w:r>
            <w:r>
              <w:rPr>
                <w:rStyle w:val="SAPMonospace"/>
              </w:rPr>
              <w:t>(QM02)</w:t>
            </w:r>
          </w:p>
        </w:tc>
        <w:tc>
          <w:tcPr>
            <w:tcW w:w="0" w:type="auto"/>
          </w:tcPr>
          <w:p w:rsidR="00C4199D" w:rsidRDefault="002E68D8">
            <w:r>
              <w:t>Aufgaben werden definiert und freigegeben.</w:t>
            </w:r>
          </w:p>
        </w:tc>
      </w:tr>
      <w:tr w:rsidR="00C4199D" w:rsidTr="002E68D8">
        <w:tc>
          <w:tcPr>
            <w:tcW w:w="0" w:type="auto"/>
          </w:tcPr>
          <w:p w:rsidR="00C4199D" w:rsidRDefault="002E68D8">
            <w:hyperlink r:id="rId12" w:history="1">
              <w:r>
                <w:t>Maßnahmen durchführen und Ergebnis dokumentieren</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C4199D" w:rsidRDefault="002E68D8">
            <w:r>
              <w:t>Qualitätsingenieur</w:t>
            </w:r>
          </w:p>
        </w:tc>
        <w:tc>
          <w:tcPr>
            <w:tcW w:w="0" w:type="auto"/>
          </w:tcPr>
          <w:p w:rsidR="00C4199D" w:rsidRDefault="002E68D8">
            <w:r>
              <w:rPr>
                <w:rStyle w:val="SAPScreenElement"/>
              </w:rPr>
              <w:t>Qualitätsmeldungsmaßnahmen ändern</w:t>
            </w:r>
            <w:r>
              <w:t xml:space="preserve"> - </w:t>
            </w:r>
            <w:r>
              <w:rPr>
                <w:rStyle w:val="SAPScreenElement"/>
              </w:rPr>
              <w:t>Arbeitsvorrat</w:t>
            </w:r>
            <w:r>
              <w:rPr>
                <w:rStyle w:val="SAPMonospace"/>
              </w:rPr>
              <w:t>(QM12)</w:t>
            </w:r>
          </w:p>
        </w:tc>
        <w:tc>
          <w:tcPr>
            <w:tcW w:w="0" w:type="auto"/>
          </w:tcPr>
          <w:p w:rsidR="00C4199D" w:rsidRDefault="002E68D8">
            <w:r>
              <w:t>Maßnahmen werden ausgeführt, das Ergebnis wird dokumentiert.</w:t>
            </w:r>
          </w:p>
        </w:tc>
      </w:tr>
      <w:tr w:rsidR="00C4199D" w:rsidTr="002E68D8">
        <w:tc>
          <w:tcPr>
            <w:tcW w:w="0" w:type="auto"/>
          </w:tcPr>
          <w:p w:rsidR="00C4199D" w:rsidRDefault="002E68D8">
            <w:hyperlink r:id="rId13" w:history="1">
              <w:r>
                <w:t>Maßnahmen prüfen</w:t>
              </w:r>
            </w:hyperlink>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C4199D" w:rsidRDefault="002E68D8">
            <w:r>
              <w:t>Qualitätsingenieur</w:t>
            </w:r>
          </w:p>
        </w:tc>
        <w:tc>
          <w:tcPr>
            <w:tcW w:w="0" w:type="auto"/>
          </w:tcPr>
          <w:p w:rsidR="00C4199D" w:rsidRDefault="002E68D8">
            <w:r>
              <w:rPr>
                <w:rStyle w:val="SAPScreenElement"/>
              </w:rPr>
              <w:t>Qualitätsmeldung ändern</w:t>
            </w:r>
            <w:r>
              <w:rPr>
                <w:rStyle w:val="SAPMonospace"/>
              </w:rPr>
              <w:t>(QM02)</w:t>
            </w:r>
          </w:p>
        </w:tc>
        <w:tc>
          <w:tcPr>
            <w:tcW w:w="0" w:type="auto"/>
          </w:tcPr>
          <w:p w:rsidR="00C4199D" w:rsidRDefault="002E68D8">
            <w:r>
              <w:t>Rückmeldungen zu Aufgaben werden überprüft.</w:t>
            </w:r>
          </w:p>
        </w:tc>
      </w:tr>
      <w:tr w:rsidR="00C4199D" w:rsidTr="002E68D8">
        <w:tc>
          <w:tcPr>
            <w:tcW w:w="0" w:type="auto"/>
          </w:tcPr>
          <w:p w:rsidR="00C4199D" w:rsidRDefault="002E68D8">
            <w:hyperlink r:id="rId14" w:history="1">
              <w:r>
                <w:t>Ursachenanalyse des Lieferanten dokumentieren</w:t>
              </w:r>
            </w:hyperlink>
            <w:r>
              <w:t xml:space="preserve">  [Seite ] </w:t>
            </w:r>
            <w:r>
              <w:fldChar w:fldCharType="begin"/>
            </w:r>
            <w:r>
              <w:instrText xml:space="preserve"> PAGEREF </w:instrText>
            </w:r>
            <w:r>
              <w:instrText xml:space="preserve">unique_14 </w:instrText>
            </w:r>
            <w:r>
              <w:fldChar w:fldCharType="separate"/>
            </w:r>
            <w:r>
              <w:rPr>
                <w:noProof/>
              </w:rPr>
              <w:t>17</w:t>
            </w:r>
            <w:r>
              <w:fldChar w:fldCharType="end"/>
            </w:r>
          </w:p>
        </w:tc>
        <w:tc>
          <w:tcPr>
            <w:tcW w:w="0" w:type="auto"/>
          </w:tcPr>
          <w:p w:rsidR="00C4199D" w:rsidRDefault="002E68D8">
            <w:r>
              <w:t>Qualitätsingenieur</w:t>
            </w:r>
          </w:p>
        </w:tc>
        <w:tc>
          <w:tcPr>
            <w:tcW w:w="0" w:type="auto"/>
          </w:tcPr>
          <w:p w:rsidR="00C4199D" w:rsidRDefault="002E68D8">
            <w:r>
              <w:rPr>
                <w:rStyle w:val="SAPScreenElement"/>
              </w:rPr>
              <w:t>Qualitätsmeldung ändern</w:t>
            </w:r>
            <w:r>
              <w:rPr>
                <w:rStyle w:val="SAPMonospace"/>
              </w:rPr>
              <w:t>(QM02)</w:t>
            </w:r>
          </w:p>
        </w:tc>
        <w:tc>
          <w:tcPr>
            <w:tcW w:w="0" w:type="auto"/>
          </w:tcPr>
          <w:p w:rsidR="00C4199D" w:rsidRDefault="002E68D8">
            <w:r>
              <w:t>Die Ursachenanalyse des Lieferanten wird dokumentiert.</w:t>
            </w:r>
          </w:p>
        </w:tc>
      </w:tr>
      <w:tr w:rsidR="00C4199D" w:rsidTr="002E68D8">
        <w:tc>
          <w:tcPr>
            <w:tcW w:w="0" w:type="auto"/>
          </w:tcPr>
          <w:p w:rsidR="00C4199D" w:rsidRDefault="002E68D8">
            <w:hyperlink r:id="rId15" w:history="1">
              <w:r>
                <w:t>Meldung abschließen</w:t>
              </w:r>
            </w:hyperlink>
            <w:r>
              <w:t xml:space="preserve">  [Seite ] </w:t>
            </w:r>
            <w:r>
              <w:fldChar w:fldCharType="begin"/>
            </w:r>
            <w:r>
              <w:instrText xml:space="preserve"> PAGEREF unique_15 </w:instrText>
            </w:r>
            <w:r>
              <w:fldChar w:fldCharType="separate"/>
            </w:r>
            <w:r>
              <w:rPr>
                <w:noProof/>
              </w:rPr>
              <w:t>18</w:t>
            </w:r>
            <w:r>
              <w:fldChar w:fldCharType="end"/>
            </w:r>
          </w:p>
        </w:tc>
        <w:tc>
          <w:tcPr>
            <w:tcW w:w="0" w:type="auto"/>
          </w:tcPr>
          <w:p w:rsidR="00C4199D" w:rsidRDefault="002E68D8">
            <w:r>
              <w:t>Qualitätsingenieur</w:t>
            </w:r>
          </w:p>
        </w:tc>
        <w:tc>
          <w:tcPr>
            <w:tcW w:w="0" w:type="auto"/>
          </w:tcPr>
          <w:p w:rsidR="00C4199D" w:rsidRDefault="002E68D8">
            <w:r>
              <w:rPr>
                <w:rStyle w:val="SAPScreenElement"/>
              </w:rPr>
              <w:t>Qualitätsmeldung ändern</w:t>
            </w:r>
            <w:r>
              <w:rPr>
                <w:rStyle w:val="SAPMonospace"/>
              </w:rPr>
              <w:t>(QM02)</w:t>
            </w:r>
          </w:p>
        </w:tc>
        <w:tc>
          <w:tcPr>
            <w:tcW w:w="0" w:type="auto"/>
          </w:tcPr>
          <w:p w:rsidR="00C4199D" w:rsidRDefault="002E68D8">
            <w:r>
              <w:t xml:space="preserve">Die </w:t>
            </w:r>
            <w:r>
              <w:t>Meldung wird abgeschlossen.</w:t>
            </w:r>
          </w:p>
        </w:tc>
      </w:tr>
      <w:tr w:rsidR="00C4199D" w:rsidTr="002E68D8">
        <w:tc>
          <w:tcPr>
            <w:tcW w:w="0" w:type="auto"/>
          </w:tcPr>
          <w:p w:rsidR="00C4199D" w:rsidRDefault="002E68D8">
            <w:hyperlink r:id="rId16" w:history="1">
              <w:r>
                <w:t>Liste von Qualitätsmeldungen anzeigen (optional)</w:t>
              </w:r>
            </w:hyperlink>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C4199D" w:rsidRDefault="002E68D8">
            <w:r>
              <w:t>Qualitätsingenieur</w:t>
            </w:r>
          </w:p>
        </w:tc>
        <w:tc>
          <w:tcPr>
            <w:tcW w:w="0" w:type="auto"/>
          </w:tcPr>
          <w:p w:rsidR="00C4199D" w:rsidRDefault="002E68D8">
            <w:r>
              <w:rPr>
                <w:rStyle w:val="SAPScreenElement"/>
              </w:rPr>
              <w:t>Qualitätsmeldungen anzeigen</w:t>
            </w:r>
            <w:r>
              <w:t xml:space="preserve"> - </w:t>
            </w:r>
            <w:r>
              <w:rPr>
                <w:rStyle w:val="SAPScreenElement"/>
              </w:rPr>
              <w:t>Arbeitsvorrat</w:t>
            </w:r>
            <w:r>
              <w:rPr>
                <w:rStyle w:val="SAPMonospace"/>
              </w:rPr>
              <w:t>(QM11)</w:t>
            </w:r>
          </w:p>
        </w:tc>
        <w:tc>
          <w:tcPr>
            <w:tcW w:w="0" w:type="auto"/>
          </w:tcPr>
          <w:p w:rsidR="00C4199D" w:rsidRDefault="002E68D8">
            <w:r>
              <w:t>Meldungen werden angezeigt.</w:t>
            </w:r>
          </w:p>
        </w:tc>
      </w:tr>
      <w:tr w:rsidR="00C4199D" w:rsidTr="002E68D8">
        <w:tc>
          <w:tcPr>
            <w:tcW w:w="0" w:type="auto"/>
          </w:tcPr>
          <w:p w:rsidR="00C4199D" w:rsidRDefault="002E68D8">
            <w:hyperlink r:id="rId17" w:history="1">
              <w:r>
                <w:t>Liste von Qualitätsmeldungsmaßnahmen anzeigen (optional)</w:t>
              </w:r>
            </w:hyperlink>
            <w:r>
              <w:t xml:space="preserve">  [Seite ] </w:t>
            </w:r>
            <w:r>
              <w:fldChar w:fldCharType="begin"/>
            </w:r>
            <w:r>
              <w:instrText xml:space="preserve"> PAGEREF unique_17 </w:instrText>
            </w:r>
            <w:r>
              <w:fldChar w:fldCharType="separate"/>
            </w:r>
            <w:r>
              <w:rPr>
                <w:noProof/>
              </w:rPr>
              <w:t>21</w:t>
            </w:r>
            <w:r>
              <w:fldChar w:fldCharType="end"/>
            </w:r>
          </w:p>
        </w:tc>
        <w:tc>
          <w:tcPr>
            <w:tcW w:w="0" w:type="auto"/>
          </w:tcPr>
          <w:p w:rsidR="00C4199D" w:rsidRDefault="002E68D8">
            <w:r>
              <w:t>Qualitätsingenieur</w:t>
            </w:r>
          </w:p>
        </w:tc>
        <w:tc>
          <w:tcPr>
            <w:tcW w:w="0" w:type="auto"/>
          </w:tcPr>
          <w:p w:rsidR="00C4199D" w:rsidRDefault="002E68D8">
            <w:r>
              <w:rPr>
                <w:rStyle w:val="SAPScreenElement"/>
              </w:rPr>
              <w:t>Qualitätsmeldungen anzeigen</w:t>
            </w:r>
            <w:r>
              <w:t xml:space="preserve"> - </w:t>
            </w:r>
            <w:r>
              <w:rPr>
                <w:rStyle w:val="SAPScreenElement"/>
              </w:rPr>
              <w:t>Arbeitsvorrat</w:t>
            </w:r>
            <w:r>
              <w:rPr>
                <w:rStyle w:val="SAPMonospace"/>
              </w:rPr>
              <w:t>(QM11)</w:t>
            </w:r>
          </w:p>
        </w:tc>
        <w:tc>
          <w:tcPr>
            <w:tcW w:w="0" w:type="auto"/>
          </w:tcPr>
          <w:p w:rsidR="00C4199D" w:rsidRDefault="002E68D8">
            <w:r>
              <w:t>Maßnahmen werden angezeigt.</w:t>
            </w:r>
          </w:p>
        </w:tc>
      </w:tr>
    </w:tbl>
    <w:p w:rsidR="00C4199D" w:rsidRDefault="002E68D8">
      <w:pPr>
        <w:pStyle w:val="Heading1"/>
      </w:pPr>
      <w:bookmarkStart w:id="18" w:name="unique_18"/>
      <w:bookmarkStart w:id="19" w:name="_Toc52220667"/>
      <w:r>
        <w:lastRenderedPageBreak/>
        <w:t>Testverfahren</w:t>
      </w:r>
      <w:bookmarkEnd w:id="18"/>
      <w:bookmarkEnd w:id="19"/>
    </w:p>
    <w:p w:rsidR="00C4199D" w:rsidRDefault="002E68D8">
      <w:r>
        <w:t xml:space="preserve">In diesem Abschnitt werden die Testverfahren </w:t>
      </w:r>
      <w:r>
        <w:t>für den jeweiligen Prozessschritt beschrieben, der zum betreffenden Umfangsbestandteil gehört.</w:t>
      </w:r>
    </w:p>
    <w:p w:rsidR="00C4199D" w:rsidRDefault="002E68D8">
      <w:pPr>
        <w:pStyle w:val="Heading2"/>
      </w:pPr>
      <w:bookmarkStart w:id="20" w:name="unique_9"/>
      <w:bookmarkStart w:id="21" w:name="_Toc52220668"/>
      <w:r>
        <w:t>Qualitätsmeldung mit Grunddaten anlegen</w:t>
      </w:r>
      <w:bookmarkEnd w:id="20"/>
      <w:bookmarkEnd w:id="21"/>
    </w:p>
    <w:p w:rsidR="00C4199D" w:rsidRDefault="002E68D8">
      <w:pPr>
        <w:pStyle w:val="SAPKeyblockTitle"/>
      </w:pPr>
      <w:r>
        <w:t>Testverwaltung</w:t>
      </w:r>
    </w:p>
    <w:p w:rsidR="00C4199D" w:rsidRDefault="002E68D8">
      <w:r>
        <w:t>Kundenprojekt: Füllen Sie die projektbezogenen Teile aus.</w:t>
      </w:r>
    </w:p>
    <w:p w:rsidR="00C4199D" w:rsidRDefault="00C419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Testfall-ID</w:t>
            </w:r>
          </w:p>
        </w:tc>
        <w:tc>
          <w:tcPr>
            <w:tcW w:w="0" w:type="auto"/>
            <w:shd w:val="clear" w:color="auto" w:fill="auto"/>
            <w:tcMar>
              <w:top w:w="29" w:type="dxa"/>
              <w:left w:w="29" w:type="dxa"/>
              <w:bottom w:w="29" w:type="dxa"/>
              <w:right w:w="29" w:type="dxa"/>
            </w:tcMar>
          </w:tcPr>
          <w:p w:rsidR="00C4199D" w:rsidRDefault="002E68D8">
            <w:r>
              <w:t>&lt;X.XX&gt;</w:t>
            </w:r>
          </w:p>
        </w:tc>
        <w:tc>
          <w:tcPr>
            <w:tcW w:w="0" w:type="auto"/>
            <w:shd w:val="clear" w:color="auto" w:fill="auto"/>
            <w:tcMar>
              <w:top w:w="29" w:type="dxa"/>
              <w:left w:w="29" w:type="dxa"/>
              <w:bottom w:w="29" w:type="dxa"/>
              <w:right w:w="29" w:type="dxa"/>
            </w:tcMar>
          </w:tcPr>
          <w:p w:rsidR="00C4199D" w:rsidRDefault="002E68D8">
            <w:r>
              <w:rPr>
                <w:rStyle w:val="SAPEmphasis"/>
              </w:rPr>
              <w:t>Testername</w:t>
            </w:r>
          </w:p>
        </w:tc>
        <w:tc>
          <w:tcPr>
            <w:tcW w:w="0" w:type="auto"/>
            <w:shd w:val="clear" w:color="auto" w:fill="auto"/>
            <w:tcMar>
              <w:top w:w="29" w:type="dxa"/>
              <w:left w:w="29" w:type="dxa"/>
              <w:bottom w:w="29" w:type="dxa"/>
              <w:right w:w="29" w:type="dxa"/>
            </w:tcMar>
          </w:tcPr>
          <w:p w:rsidR="00C4199D" w:rsidRDefault="00C4199D"/>
        </w:tc>
        <w:tc>
          <w:tcPr>
            <w:tcW w:w="0" w:type="auto"/>
            <w:shd w:val="clear" w:color="auto" w:fill="auto"/>
            <w:tcMar>
              <w:top w:w="29" w:type="dxa"/>
              <w:left w:w="29" w:type="dxa"/>
              <w:bottom w:w="29" w:type="dxa"/>
              <w:right w:w="29" w:type="dxa"/>
            </w:tcMar>
          </w:tcPr>
          <w:p w:rsidR="00C4199D" w:rsidRDefault="002E68D8">
            <w:r>
              <w:rPr>
                <w:rStyle w:val="SAPEmphasis"/>
              </w:rPr>
              <w:t>Testdatum</w:t>
            </w:r>
          </w:p>
        </w:tc>
        <w:tc>
          <w:tcPr>
            <w:tcW w:w="0" w:type="auto"/>
            <w:shd w:val="clear" w:color="auto" w:fill="auto"/>
            <w:tcMar>
              <w:top w:w="29" w:type="dxa"/>
              <w:left w:w="29" w:type="dxa"/>
              <w:bottom w:w="29" w:type="dxa"/>
              <w:right w:w="29" w:type="dxa"/>
            </w:tcMar>
          </w:tcPr>
          <w:p w:rsidR="00C4199D" w:rsidRDefault="002E68D8">
            <w:r>
              <w:rPr>
                <w:rStyle w:val="SAPUserEntry"/>
              </w:rPr>
              <w:t xml:space="preserve">Geben </w:t>
            </w:r>
            <w:r>
              <w:rPr>
                <w:rStyle w:val="SAPUserEntry"/>
              </w:rPr>
              <w:t>Sie ein Testdatum ein.</w:t>
            </w:r>
          </w:p>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t>Benutzerrolle(n)</w:t>
            </w:r>
          </w:p>
        </w:tc>
        <w:tc>
          <w:tcPr>
            <w:tcW w:w="0" w:type="auto"/>
            <w:gridSpan w:val="5"/>
            <w:shd w:val="clear" w:color="auto" w:fill="auto"/>
            <w:tcMar>
              <w:top w:w="29" w:type="dxa"/>
              <w:left w:w="29" w:type="dxa"/>
              <w:bottom w:w="29" w:type="dxa"/>
              <w:right w:w="29" w:type="dxa"/>
            </w:tcMar>
          </w:tcPr>
          <w:p w:rsidR="00C4199D" w:rsidRDefault="00C4199D"/>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Zuständigkeit</w:t>
            </w:r>
          </w:p>
        </w:tc>
        <w:tc>
          <w:tcPr>
            <w:tcW w:w="0" w:type="auto"/>
            <w:gridSpan w:val="3"/>
            <w:shd w:val="clear" w:color="auto" w:fill="auto"/>
            <w:tcMar>
              <w:top w:w="29" w:type="dxa"/>
              <w:left w:w="29" w:type="dxa"/>
              <w:bottom w:w="29" w:type="dxa"/>
              <w:right w:w="29" w:type="dxa"/>
            </w:tcMar>
          </w:tcPr>
          <w:p w:rsidR="00C4199D" w:rsidRDefault="002E68D8">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4199D" w:rsidRDefault="002E68D8">
            <w:r>
              <w:rPr>
                <w:rStyle w:val="SAPEmphasis"/>
              </w:rPr>
              <w:t>Dauer</w:t>
            </w:r>
          </w:p>
        </w:tc>
        <w:tc>
          <w:tcPr>
            <w:tcW w:w="0" w:type="auto"/>
            <w:shd w:val="clear" w:color="auto" w:fill="auto"/>
            <w:tcMar>
              <w:top w:w="29" w:type="dxa"/>
              <w:left w:w="29" w:type="dxa"/>
              <w:bottom w:w="29" w:type="dxa"/>
              <w:right w:w="29" w:type="dxa"/>
            </w:tcMar>
          </w:tcPr>
          <w:p w:rsidR="00C4199D" w:rsidRDefault="002E68D8">
            <w:r>
              <w:rPr>
                <w:rStyle w:val="SAPUserEntry"/>
              </w:rPr>
              <w:t>Geben Sie eine Dauer ein.</w:t>
            </w:r>
          </w:p>
        </w:tc>
      </w:tr>
    </w:tbl>
    <w:p w:rsidR="00C4199D" w:rsidRDefault="002E68D8">
      <w:pPr>
        <w:pStyle w:val="SAPKeyblockTitle"/>
      </w:pPr>
      <w:r>
        <w:t>Einsatzmöglichkeiten</w:t>
      </w:r>
    </w:p>
    <w:p w:rsidR="00C4199D" w:rsidRDefault="002E68D8">
      <w:r>
        <w:t xml:space="preserve">In diesem Prozessschritt legen Sie eine </w:t>
      </w:r>
      <w:r>
        <w:t>Qualitätsmeldung über eine Reklamation für einen Lieferanten an und erfassen die wichtigsten Daten. Die Verarbeitung der Meldung wird durch Setzen eines entsprechenden Lebenszyklusstatus gestartet.</w:t>
      </w:r>
    </w:p>
    <w:p w:rsidR="00C4199D" w:rsidRDefault="002E68D8">
      <w:pPr>
        <w:pStyle w:val="SAPKeyblockTitle"/>
      </w:pPr>
      <w:r>
        <w:lastRenderedPageBreak/>
        <w:t>Vorgehensweise</w:t>
      </w:r>
    </w:p>
    <w:tbl>
      <w:tblPr>
        <w:tblStyle w:val="SAPStandardTable"/>
        <w:tblW w:w="0" w:type="auto"/>
        <w:tblLook w:val="0620" w:firstRow="1" w:lastRow="0" w:firstColumn="0" w:lastColumn="0" w:noHBand="1" w:noVBand="1"/>
      </w:tblPr>
      <w:tblGrid>
        <w:gridCol w:w="1428"/>
        <w:gridCol w:w="1703"/>
        <w:gridCol w:w="6501"/>
        <w:gridCol w:w="3685"/>
        <w:gridCol w:w="854"/>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Testschrittnummer</w:t>
            </w:r>
          </w:p>
        </w:tc>
        <w:tc>
          <w:tcPr>
            <w:tcW w:w="0" w:type="auto"/>
          </w:tcPr>
          <w:p w:rsidR="00C4199D" w:rsidRDefault="002E68D8">
            <w:pPr>
              <w:pStyle w:val="SAPTableHeader"/>
            </w:pPr>
            <w:r>
              <w:t>Bezeichnung des Testschri</w:t>
            </w:r>
            <w:r>
              <w:t>tts</w:t>
            </w:r>
          </w:p>
        </w:tc>
        <w:tc>
          <w:tcPr>
            <w:tcW w:w="0" w:type="auto"/>
          </w:tcPr>
          <w:p w:rsidR="00C4199D" w:rsidRDefault="002E68D8">
            <w:pPr>
              <w:pStyle w:val="SAPTableHeader"/>
            </w:pPr>
            <w:r>
              <w:t>Anweisungen</w:t>
            </w:r>
          </w:p>
        </w:tc>
        <w:tc>
          <w:tcPr>
            <w:tcW w:w="0" w:type="auto"/>
          </w:tcPr>
          <w:p w:rsidR="00C4199D" w:rsidRDefault="002E68D8">
            <w:pPr>
              <w:pStyle w:val="SAPTableHeader"/>
            </w:pPr>
            <w:r>
              <w:t>Erwartetes Ergebnis</w:t>
            </w:r>
          </w:p>
        </w:tc>
        <w:tc>
          <w:tcPr>
            <w:tcW w:w="0" w:type="auto"/>
          </w:tcPr>
          <w:p w:rsidR="00C4199D" w:rsidRDefault="002E68D8">
            <w:pPr>
              <w:pStyle w:val="SAPTableHeader"/>
            </w:pPr>
            <w:r>
              <w:t>Kommentare</w:t>
            </w:r>
          </w:p>
        </w:tc>
      </w:tr>
      <w:tr w:rsidR="00C4199D" w:rsidTr="002E68D8">
        <w:tc>
          <w:tcPr>
            <w:tcW w:w="0" w:type="auto"/>
          </w:tcPr>
          <w:p w:rsidR="00C4199D" w:rsidRDefault="002E68D8">
            <w:r>
              <w:t>1</w:t>
            </w:r>
          </w:p>
        </w:tc>
        <w:tc>
          <w:tcPr>
            <w:tcW w:w="0" w:type="auto"/>
          </w:tcPr>
          <w:p w:rsidR="00C4199D" w:rsidRDefault="002E68D8">
            <w:r>
              <w:rPr>
                <w:rStyle w:val="SAPEmphasis"/>
              </w:rPr>
              <w:t>Anmeldung</w:t>
            </w:r>
          </w:p>
        </w:tc>
        <w:tc>
          <w:tcPr>
            <w:tcW w:w="0" w:type="auto"/>
          </w:tcPr>
          <w:p w:rsidR="00C4199D" w:rsidRDefault="002E68D8">
            <w:r>
              <w:t>Melden Sie sich am SAP Fiori Launchpad als Qualitätsingenieur</w:t>
            </w:r>
            <w:r>
              <w:t xml:space="preserve"> an.</w:t>
            </w:r>
          </w:p>
        </w:tc>
        <w:tc>
          <w:tcPr>
            <w:tcW w:w="0" w:type="auto"/>
          </w:tcPr>
          <w:p w:rsidR="00C4199D" w:rsidRDefault="002E68D8">
            <w:r>
              <w:t>Das SAP Fiori Launchpad wird angezeigt.</w:t>
            </w:r>
          </w:p>
        </w:tc>
        <w:tc>
          <w:tcPr>
            <w:tcW w:w="0" w:type="auto"/>
          </w:tcPr>
          <w:p w:rsidR="00C4199D" w:rsidRDefault="00C4199D"/>
        </w:tc>
      </w:tr>
      <w:tr w:rsidR="00C4199D" w:rsidTr="002E68D8">
        <w:tc>
          <w:tcPr>
            <w:tcW w:w="0" w:type="auto"/>
          </w:tcPr>
          <w:p w:rsidR="00C4199D" w:rsidRDefault="002E68D8">
            <w:r>
              <w:t>2</w:t>
            </w:r>
          </w:p>
        </w:tc>
        <w:tc>
          <w:tcPr>
            <w:tcW w:w="0" w:type="auto"/>
          </w:tcPr>
          <w:p w:rsidR="00C4199D" w:rsidRDefault="002E68D8">
            <w:r>
              <w:rPr>
                <w:rStyle w:val="SAPEmphasis"/>
              </w:rPr>
              <w:t>Die App aufrufen</w:t>
            </w:r>
          </w:p>
        </w:tc>
        <w:tc>
          <w:tcPr>
            <w:tcW w:w="0" w:type="auto"/>
          </w:tcPr>
          <w:p w:rsidR="00C4199D" w:rsidRDefault="002E68D8">
            <w:r>
              <w:t xml:space="preserve">Öffnen Sie </w:t>
            </w:r>
            <w:r>
              <w:rPr>
                <w:rStyle w:val="SAPScreenElement"/>
              </w:rPr>
              <w:t>Qualitätsmeldung anlegen</w:t>
            </w:r>
            <w:r>
              <w:rPr>
                <w:rStyle w:val="SAPMonospace"/>
              </w:rPr>
              <w:t>(QM01)</w:t>
            </w:r>
            <w:r>
              <w:t>.</w:t>
            </w:r>
          </w:p>
        </w:tc>
        <w:tc>
          <w:tcPr>
            <w:tcW w:w="0" w:type="auto"/>
          </w:tcPr>
          <w:p w:rsidR="00C4199D" w:rsidRDefault="002E68D8">
            <w:r>
              <w:t xml:space="preserve">Das Bild </w:t>
            </w:r>
            <w:r>
              <w:rPr>
                <w:rStyle w:val="SAPScreenElement"/>
              </w:rPr>
              <w:t>Meldung anlegen: Einstieg</w:t>
            </w:r>
            <w:r>
              <w:t xml:space="preserve"> wird angezeigt.</w:t>
            </w:r>
          </w:p>
        </w:tc>
        <w:tc>
          <w:tcPr>
            <w:tcW w:w="0" w:type="auto"/>
          </w:tcPr>
          <w:p w:rsidR="00C4199D" w:rsidRDefault="00C4199D"/>
        </w:tc>
      </w:tr>
      <w:tr w:rsidR="00C4199D" w:rsidTr="002E68D8">
        <w:tc>
          <w:tcPr>
            <w:tcW w:w="0" w:type="auto"/>
          </w:tcPr>
          <w:p w:rsidR="00C4199D" w:rsidRDefault="002E68D8">
            <w:r>
              <w:t>3</w:t>
            </w:r>
          </w:p>
        </w:tc>
        <w:tc>
          <w:tcPr>
            <w:tcW w:w="0" w:type="auto"/>
          </w:tcPr>
          <w:p w:rsidR="00C4199D" w:rsidRDefault="002E68D8">
            <w:r>
              <w:rPr>
                <w:rStyle w:val="SAPEmphasis"/>
              </w:rPr>
              <w:t>Meldung anlegen</w:t>
            </w:r>
          </w:p>
        </w:tc>
        <w:tc>
          <w:tcPr>
            <w:tcW w:w="0" w:type="auto"/>
          </w:tcPr>
          <w:p w:rsidR="00C4199D" w:rsidRDefault="002E68D8">
            <w:r>
              <w:t xml:space="preserve">Nehmen Sie folgende Eingaben vor, und wählen Sie </w:t>
            </w:r>
            <w:r>
              <w:rPr>
                <w:rStyle w:val="SAPScreenElement"/>
              </w:rPr>
              <w:t>Meldung</w:t>
            </w:r>
            <w:r>
              <w:t>:</w:t>
            </w:r>
          </w:p>
          <w:p w:rsidR="00C4199D" w:rsidRDefault="002E68D8">
            <w:pPr>
              <w:pStyle w:val="listpara1"/>
              <w:numPr>
                <w:ilvl w:val="0"/>
                <w:numId w:val="5"/>
              </w:numPr>
            </w:pPr>
            <w:r>
              <w:rPr>
                <w:rStyle w:val="SAPScreenElement"/>
              </w:rPr>
              <w:t>Meldungsart</w:t>
            </w:r>
            <w:r>
              <w:t xml:space="preserve">: </w:t>
            </w:r>
            <w:r>
              <w:rPr>
                <w:rStyle w:val="SAPUserEntry"/>
              </w:rPr>
              <w:t>Q2</w:t>
            </w:r>
          </w:p>
          <w:p w:rsidR="00C4199D" w:rsidRDefault="002E68D8">
            <w:r>
              <w:t>Ge</w:t>
            </w:r>
            <w:r>
              <w:t xml:space="preserve">ben Sie im Dialogfenster </w:t>
            </w:r>
            <w:r>
              <w:rPr>
                <w:rStyle w:val="SAPScreenElement"/>
              </w:rPr>
              <w:t>Meldung anlegen: Einstieg</w:t>
            </w:r>
            <w:r>
              <w:t xml:space="preserve"> folgende Daten ein, und wählen Sie </w:t>
            </w:r>
            <w:r>
              <w:rPr>
                <w:rStyle w:val="SAPScreenElement"/>
              </w:rPr>
              <w:t>Weiter</w:t>
            </w:r>
            <w:r>
              <w:t>:</w:t>
            </w:r>
          </w:p>
          <w:p w:rsidR="00C4199D" w:rsidRDefault="002E68D8">
            <w:pPr>
              <w:pStyle w:val="listpara1"/>
              <w:numPr>
                <w:ilvl w:val="0"/>
                <w:numId w:val="6"/>
              </w:numPr>
            </w:pPr>
            <w:r>
              <w:rPr>
                <w:rStyle w:val="SAPScreenElement"/>
              </w:rPr>
              <w:t>Einkaufsbeleg</w:t>
            </w:r>
            <w:r>
              <w:t xml:space="preserve">: </w:t>
            </w:r>
            <w:r>
              <w:rPr>
                <w:rStyle w:val="SAPUserEntry"/>
              </w:rPr>
              <w:t>Bestellung und Bestellposition</w:t>
            </w:r>
          </w:p>
        </w:tc>
        <w:tc>
          <w:tcPr>
            <w:tcW w:w="0" w:type="auto"/>
          </w:tcPr>
          <w:p w:rsidR="00C4199D" w:rsidRDefault="002E68D8">
            <w:r>
              <w:t xml:space="preserve">Das Bild </w:t>
            </w:r>
            <w:r>
              <w:rPr>
                <w:rStyle w:val="SAPScreenElement"/>
              </w:rPr>
              <w:t>Meldung anlegen: Mängelrüge an Lief.</w:t>
            </w:r>
            <w:r>
              <w:t xml:space="preserve"> wird angezeigt.</w:t>
            </w:r>
          </w:p>
          <w:p w:rsidR="00C4199D" w:rsidRDefault="002E68D8">
            <w:r>
              <w:t>Durch Eingabe des Material- und/oder Einkaufsbelegs werden die zugehörigen Daten in der Meldung automatisch übernommen.</w:t>
            </w:r>
          </w:p>
        </w:tc>
        <w:tc>
          <w:tcPr>
            <w:tcW w:w="0" w:type="auto"/>
          </w:tcPr>
          <w:p w:rsidR="00C4199D" w:rsidRDefault="00C4199D"/>
        </w:tc>
      </w:tr>
      <w:tr w:rsidR="00C4199D" w:rsidTr="002E68D8">
        <w:tc>
          <w:tcPr>
            <w:tcW w:w="0" w:type="auto"/>
          </w:tcPr>
          <w:p w:rsidR="00C4199D" w:rsidRDefault="002E68D8">
            <w:r>
              <w:t>4</w:t>
            </w:r>
          </w:p>
        </w:tc>
        <w:tc>
          <w:tcPr>
            <w:tcW w:w="0" w:type="auto"/>
          </w:tcPr>
          <w:p w:rsidR="00C4199D" w:rsidRDefault="002E68D8">
            <w:r>
              <w:rPr>
                <w:rStyle w:val="SAPEmphasis"/>
              </w:rPr>
              <w:t>Meldungsdaten erfassen</w:t>
            </w:r>
          </w:p>
        </w:tc>
        <w:tc>
          <w:tcPr>
            <w:tcW w:w="0" w:type="auto"/>
          </w:tcPr>
          <w:p w:rsidR="00C4199D" w:rsidRDefault="002E68D8">
            <w:r>
              <w:t xml:space="preserve">Nehmen Sie auf der Registerkarte </w:t>
            </w:r>
            <w:r>
              <w:rPr>
                <w:rStyle w:val="SAPScreenElement"/>
              </w:rPr>
              <w:t>Bezugsobjekte</w:t>
            </w:r>
            <w:r>
              <w:t xml:space="preserve"> im Bereich </w:t>
            </w:r>
            <w:r>
              <w:rPr>
                <w:rStyle w:val="SAPScreenElement"/>
              </w:rPr>
              <w:t>Bezugsobjekt</w:t>
            </w:r>
            <w:r>
              <w:t xml:space="preserve"> die folgenden Einträge vor:</w:t>
            </w:r>
          </w:p>
          <w:p w:rsidR="00C4199D" w:rsidRDefault="002E68D8">
            <w:pPr>
              <w:pStyle w:val="listpara1"/>
              <w:numPr>
                <w:ilvl w:val="0"/>
                <w:numId w:val="7"/>
              </w:numPr>
            </w:pPr>
            <w:r>
              <w:rPr>
                <w:rStyle w:val="SAPScreenElement"/>
              </w:rPr>
              <w:t>Material</w:t>
            </w:r>
            <w:r>
              <w:t xml:space="preserve">: </w:t>
            </w:r>
            <w:r>
              <w:rPr>
                <w:rStyle w:val="SAPUserEntry"/>
              </w:rPr>
              <w:t>&lt;Materialnummer&gt;</w:t>
            </w:r>
            <w:r>
              <w:t xml:space="preserve">, z.B. </w:t>
            </w:r>
            <w:r>
              <w:rPr>
                <w:rStyle w:val="SAPUserEntry"/>
              </w:rPr>
              <w:t>QM001</w:t>
            </w:r>
          </w:p>
          <w:p w:rsidR="00C4199D" w:rsidRDefault="002E68D8">
            <w:pPr>
              <w:pStyle w:val="listpara1"/>
              <w:numPr>
                <w:ilvl w:val="0"/>
                <w:numId w:val="3"/>
              </w:numPr>
            </w:pPr>
            <w:r>
              <w:rPr>
                <w:rStyle w:val="SAPScreenElement"/>
              </w:rPr>
              <w:t>Werk zum Material:</w:t>
            </w:r>
            <w:r>
              <w:t xml:space="preserve"> </w:t>
            </w:r>
            <w:r>
              <w:rPr>
                <w:rStyle w:val="SAPUserEntry"/>
              </w:rPr>
              <w:t>1010</w:t>
            </w:r>
          </w:p>
          <w:p w:rsidR="00C4199D" w:rsidRDefault="002E68D8">
            <w:r>
              <w:t xml:space="preserve">Nehmen Sie auf der Registerkarte </w:t>
            </w:r>
            <w:r>
              <w:rPr>
                <w:rStyle w:val="SAPScreenElement"/>
              </w:rPr>
              <w:t>Bezugsobjekte</w:t>
            </w:r>
            <w:r>
              <w:t xml:space="preserve"> im Bereich </w:t>
            </w:r>
            <w:r>
              <w:rPr>
                <w:rStyle w:val="SAPScreenElement"/>
              </w:rPr>
              <w:t>Ansprechpartner</w:t>
            </w:r>
            <w:r>
              <w:t xml:space="preserve"> die folgenden Einträge vor:</w:t>
            </w:r>
          </w:p>
          <w:p w:rsidR="00C4199D" w:rsidRDefault="002E68D8">
            <w:pPr>
              <w:pStyle w:val="listpara1"/>
              <w:numPr>
                <w:ilvl w:val="0"/>
                <w:numId w:val="8"/>
              </w:numPr>
            </w:pPr>
            <w:r>
              <w:rPr>
                <w:rStyle w:val="SAPScreenElement"/>
              </w:rPr>
              <w:t>Lieferant</w:t>
            </w:r>
            <w:r>
              <w:t xml:space="preserve">: </w:t>
            </w:r>
            <w:r>
              <w:rPr>
                <w:rStyle w:val="SAPUserEntry"/>
              </w:rPr>
              <w:t>&lt;Lieferantennummer&gt;</w:t>
            </w:r>
          </w:p>
          <w:p w:rsidR="00C4199D" w:rsidRDefault="002E68D8">
            <w:r>
              <w:t>Im Bere</w:t>
            </w:r>
            <w:r>
              <w:t xml:space="preserve">ich </w:t>
            </w:r>
            <w:r>
              <w:rPr>
                <w:rStyle w:val="SAPScreenElement"/>
              </w:rPr>
              <w:t>DMS Links</w:t>
            </w:r>
            <w:r>
              <w:t xml:space="preserve"> auf der Registerkarte </w:t>
            </w:r>
            <w:r>
              <w:rPr>
                <w:rStyle w:val="SAPScreenElement"/>
              </w:rPr>
              <w:t>Referenzobjekte</w:t>
            </w:r>
            <w:r>
              <w:t xml:space="preserve"> können Sie ein Dokument anhängen, indem Sie + wählen oder auf </w:t>
            </w:r>
            <w:r>
              <w:rPr>
                <w:rStyle w:val="SAPScreenElement"/>
              </w:rPr>
              <w:t>Dokument anlegen</w:t>
            </w:r>
            <w:r>
              <w:t xml:space="preserve"> klicken.</w:t>
            </w:r>
          </w:p>
          <w:p w:rsidR="00C4199D" w:rsidRDefault="002E68D8">
            <w:r>
              <w:t xml:space="preserve">Nehmen Sie auf der Registerkarte </w:t>
            </w:r>
            <w:r>
              <w:rPr>
                <w:rStyle w:val="SAPScreenElement"/>
              </w:rPr>
              <w:t>Sachverhalt</w:t>
            </w:r>
            <w:r>
              <w:t xml:space="preserve"> im Bereich </w:t>
            </w:r>
            <w:r>
              <w:rPr>
                <w:rStyle w:val="SAPScreenElement"/>
              </w:rPr>
              <w:t>Sachverhalt</w:t>
            </w:r>
            <w:r>
              <w:t xml:space="preserve"> die folgenden Einträge vor:</w:t>
            </w:r>
          </w:p>
          <w:p w:rsidR="00C4199D" w:rsidRDefault="002E68D8">
            <w:pPr>
              <w:pStyle w:val="listpara1"/>
              <w:numPr>
                <w:ilvl w:val="0"/>
                <w:numId w:val="9"/>
              </w:numPr>
            </w:pPr>
            <w:r>
              <w:rPr>
                <w:rStyle w:val="SAPScreenElement"/>
              </w:rPr>
              <w:t>Kodierung</w:t>
            </w:r>
            <w:r>
              <w:t xml:space="preserve">: z.B. </w:t>
            </w:r>
            <w:r>
              <w:rPr>
                <w:rStyle w:val="SAPUserEntry"/>
              </w:rPr>
              <w:t>QM-COD (Sachverhalt)</w:t>
            </w:r>
            <w:r>
              <w:t xml:space="preserve">; </w:t>
            </w:r>
            <w:r>
              <w:rPr>
                <w:rStyle w:val="SAPUserEntry"/>
              </w:rPr>
              <w:t>0001 (Logisches Problem)</w:t>
            </w:r>
          </w:p>
          <w:p w:rsidR="00C4199D" w:rsidRDefault="002E68D8">
            <w:pPr>
              <w:pStyle w:val="listpara1"/>
              <w:numPr>
                <w:ilvl w:val="0"/>
                <w:numId w:val="3"/>
              </w:numPr>
            </w:pPr>
            <w:r>
              <w:rPr>
                <w:rStyle w:val="SAPScreenElement"/>
              </w:rPr>
              <w:t>Beschreibung</w:t>
            </w:r>
            <w:r>
              <w:t xml:space="preserve">: z.B. </w:t>
            </w:r>
            <w:r>
              <w:rPr>
                <w:rStyle w:val="SAPUserEntry"/>
              </w:rPr>
              <w:t>Lieferproblem</w:t>
            </w:r>
          </w:p>
          <w:p w:rsidR="00C4199D" w:rsidRDefault="002E68D8">
            <w:pPr>
              <w:pStyle w:val="listpara1"/>
              <w:numPr>
                <w:ilvl w:val="0"/>
                <w:numId w:val="3"/>
              </w:numPr>
            </w:pPr>
            <w:r>
              <w:rPr>
                <w:rStyle w:val="SAPScreenElement"/>
              </w:rPr>
              <w:t>Langtext:</w:t>
            </w:r>
            <w:r>
              <w:t xml:space="preserve"> </w:t>
            </w:r>
            <w:r>
              <w:rPr>
                <w:rStyle w:val="SAPUserEntry"/>
              </w:rPr>
              <w:t>Geben Sie einen kurzen Text zur Beschreibung der Reklamation ein, z.B. "geliefertes Produkt beschä</w:t>
            </w:r>
            <w:r>
              <w:rPr>
                <w:rStyle w:val="SAPUserEntry"/>
              </w:rPr>
              <w:t>digt".</w:t>
            </w:r>
          </w:p>
          <w:p w:rsidR="00C4199D" w:rsidRDefault="002E68D8">
            <w:r>
              <w:t xml:space="preserve">Nehmen Sie auf der Registerkarte </w:t>
            </w:r>
            <w:r>
              <w:rPr>
                <w:rStyle w:val="SAPScreenElement"/>
              </w:rPr>
              <w:t>Sachverhalt</w:t>
            </w:r>
            <w:r>
              <w:t xml:space="preserve"> im Bereich </w:t>
            </w:r>
            <w:r>
              <w:rPr>
                <w:rStyle w:val="SAPScreenElement"/>
              </w:rPr>
              <w:t>Ausführung</w:t>
            </w:r>
            <w:r>
              <w:t xml:space="preserve"> die folgenden Einträge vor:</w:t>
            </w:r>
          </w:p>
          <w:p w:rsidR="00C4199D" w:rsidRDefault="002E68D8">
            <w:pPr>
              <w:pStyle w:val="listpara1"/>
              <w:numPr>
                <w:ilvl w:val="0"/>
                <w:numId w:val="10"/>
              </w:numPr>
            </w:pPr>
            <w:r>
              <w:rPr>
                <w:rStyle w:val="SAPScreenElement"/>
              </w:rPr>
              <w:lastRenderedPageBreak/>
              <w:t>Priorität</w:t>
            </w:r>
            <w:r>
              <w:t xml:space="preserve">: </w:t>
            </w:r>
            <w:r>
              <w:rPr>
                <w:rStyle w:val="SAPUserEntry"/>
              </w:rPr>
              <w:t>wählen Sie eine Priorität</w:t>
            </w:r>
          </w:p>
          <w:p w:rsidR="00C4199D" w:rsidRDefault="002E68D8">
            <w:pPr>
              <w:pStyle w:val="listpara1"/>
              <w:numPr>
                <w:ilvl w:val="0"/>
                <w:numId w:val="3"/>
              </w:numPr>
            </w:pPr>
            <w:r>
              <w:rPr>
                <w:rStyle w:val="SAPScreenElement"/>
              </w:rPr>
              <w:t>Gewünschter Beginn</w:t>
            </w:r>
            <w:r>
              <w:t xml:space="preserve">: </w:t>
            </w:r>
            <w:r>
              <w:rPr>
                <w:rStyle w:val="SAPUserEntry"/>
              </w:rPr>
              <w:t>heute</w:t>
            </w:r>
          </w:p>
          <w:p w:rsidR="00C4199D" w:rsidRDefault="002E68D8">
            <w:pPr>
              <w:pStyle w:val="listpara1"/>
              <w:numPr>
                <w:ilvl w:val="0"/>
                <w:numId w:val="3"/>
              </w:numPr>
            </w:pPr>
            <w:r>
              <w:rPr>
                <w:rStyle w:val="SAPScreenElement"/>
              </w:rPr>
              <w:t>Gewünschtes Ende</w:t>
            </w:r>
            <w:r>
              <w:t xml:space="preserve">: </w:t>
            </w:r>
            <w:r>
              <w:rPr>
                <w:rStyle w:val="SAPUserEntry"/>
              </w:rPr>
              <w:t>heute + 30 Tage</w:t>
            </w:r>
          </w:p>
          <w:p w:rsidR="00C4199D" w:rsidRDefault="002E68D8">
            <w:pPr>
              <w:pStyle w:val="listpara1"/>
              <w:numPr>
                <w:ilvl w:val="0"/>
                <w:numId w:val="3"/>
              </w:numPr>
            </w:pPr>
            <w:r>
              <w:rPr>
                <w:rStyle w:val="SAPScreenElement"/>
              </w:rPr>
              <w:t>Koordinator</w:t>
            </w:r>
            <w:r>
              <w:t xml:space="preserve">: </w:t>
            </w:r>
            <w:r>
              <w:rPr>
                <w:rStyle w:val="SAPUserEntry"/>
              </w:rPr>
              <w:t>Geben Sie den Koordinator ein.</w:t>
            </w:r>
          </w:p>
          <w:p w:rsidR="00C4199D" w:rsidRDefault="002E68D8">
            <w:r>
              <w:t>Nehmen Sie au</w:t>
            </w:r>
            <w:r>
              <w:t xml:space="preserve">f der Registerkarte </w:t>
            </w:r>
            <w:r>
              <w:rPr>
                <w:rStyle w:val="SAPScreenElement"/>
              </w:rPr>
              <w:t>Sachverhalt</w:t>
            </w:r>
            <w:r>
              <w:t xml:space="preserve"> im Bereich </w:t>
            </w:r>
            <w:r>
              <w:rPr>
                <w:rStyle w:val="SAPScreenElement"/>
              </w:rPr>
              <w:t>Mengen</w:t>
            </w:r>
            <w:r>
              <w:t xml:space="preserve"> die folgenden Einträge vor:</w:t>
            </w:r>
          </w:p>
          <w:p w:rsidR="00C4199D" w:rsidRDefault="002E68D8">
            <w:pPr>
              <w:pStyle w:val="listpara1"/>
              <w:numPr>
                <w:ilvl w:val="0"/>
                <w:numId w:val="11"/>
              </w:numPr>
            </w:pPr>
            <w:r>
              <w:rPr>
                <w:rStyle w:val="SAPScreenElement"/>
              </w:rPr>
              <w:t>Rekl. Menge:</w:t>
            </w:r>
            <w:r>
              <w:rPr>
                <w:rStyle w:val="SAPUserEntry"/>
              </w:rPr>
              <w:t xml:space="preserve"> Anzahl der fehlerhaften Positionen</w:t>
            </w:r>
          </w:p>
          <w:p w:rsidR="00C4199D" w:rsidRDefault="002E68D8">
            <w:pPr>
              <w:pStyle w:val="listpara1"/>
              <w:numPr>
                <w:ilvl w:val="0"/>
                <w:numId w:val="3"/>
              </w:numPr>
            </w:pPr>
            <w:r>
              <w:rPr>
                <w:rStyle w:val="SAPScreenElement"/>
              </w:rPr>
              <w:t>Bezugsmenge:</w:t>
            </w:r>
            <w:r>
              <w:rPr>
                <w:rStyle w:val="SAPUserEntry"/>
              </w:rPr>
              <w:t xml:space="preserve"> Anzahl der gelieferten Positionen</w:t>
            </w:r>
          </w:p>
          <w:p w:rsidR="00C4199D" w:rsidRDefault="002E68D8">
            <w:r>
              <w:t xml:space="preserve">Auf der Registerkarte </w:t>
            </w:r>
            <w:r>
              <w:rPr>
                <w:rStyle w:val="SAPScreenElement"/>
              </w:rPr>
              <w:t>Termine</w:t>
            </w:r>
            <w:r>
              <w:t xml:space="preserve"> können Sie das automatisch als das aktuelle Datum </w:t>
            </w:r>
            <w:r>
              <w:t xml:space="preserve">angelegte </w:t>
            </w:r>
            <w:r>
              <w:rPr>
                <w:rStyle w:val="SAPScreenElement"/>
              </w:rPr>
              <w:t>Benachrichtigungsdatum</w:t>
            </w:r>
            <w:r>
              <w:t xml:space="preserve"> überprüfen. Geben Sie im Feld </w:t>
            </w:r>
            <w:r>
              <w:rPr>
                <w:rStyle w:val="SAPScreenElement"/>
              </w:rPr>
              <w:t>Gemeldet von</w:t>
            </w:r>
            <w:r>
              <w:t xml:space="preserve">Ihren Namen ein. Sie können auch das </w:t>
            </w:r>
            <w:r>
              <w:rPr>
                <w:rStyle w:val="SAPScreenElement"/>
              </w:rPr>
              <w:t>Start-/Enddatum</w:t>
            </w:r>
            <w:r>
              <w:t xml:space="preserve"> der Meldung bearbeiten.</w:t>
            </w:r>
          </w:p>
          <w:p w:rsidR="00C4199D" w:rsidRDefault="002E68D8">
            <w:r>
              <w:t xml:space="preserve">Wählen Sie bei Bedarf im Anwendungsmenü </w:t>
            </w:r>
            <w:r>
              <w:rPr>
                <w:rStyle w:val="SAPScreenElement"/>
              </w:rPr>
              <w:t>Springen &gt; Partner</w:t>
            </w:r>
            <w:r>
              <w:t>, um zum Partnerbild zu wechseln und zusätzlic</w:t>
            </w:r>
            <w:r>
              <w:t xml:space="preserve">he Partnerfunktionen und Partner-IDs (z.B. </w:t>
            </w:r>
            <w:r>
              <w:rPr>
                <w:rStyle w:val="SAPScreenElement"/>
              </w:rPr>
              <w:t>Interessent</w:t>
            </w:r>
            <w:r>
              <w:t>) hinzuzufügen. Nach Abschluss der Partnerpflege navigieren Sie zurück.</w:t>
            </w:r>
          </w:p>
          <w:p w:rsidR="00C4199D" w:rsidRDefault="002E68D8">
            <w:r>
              <w:t xml:space="preserve">Ändern Sie den Meldungsstatus durch Auswahl von </w:t>
            </w:r>
            <w:r>
              <w:rPr>
                <w:rStyle w:val="SAPScreenElement"/>
              </w:rPr>
              <w:t>In Arbeit geben</w:t>
            </w:r>
            <w:r>
              <w:t>.</w:t>
            </w:r>
          </w:p>
        </w:tc>
        <w:tc>
          <w:tcPr>
            <w:tcW w:w="0" w:type="auto"/>
          </w:tcPr>
          <w:p w:rsidR="00C4199D" w:rsidRDefault="002E68D8">
            <w:r>
              <w:lastRenderedPageBreak/>
              <w:t>Die gewünschten Start- und Endtermine werden nach Drücken der Ent</w:t>
            </w:r>
            <w:r>
              <w:t>ertaste entsprechend der ausgewählten Priorität geändert.</w:t>
            </w:r>
          </w:p>
          <w:p w:rsidR="00C4199D" w:rsidRDefault="002E68D8">
            <w:r>
              <w:t>Die Mengen werden beim Anlegen der Meldung aus der referenzierten Bestellung übernommen.</w:t>
            </w:r>
          </w:p>
        </w:tc>
        <w:tc>
          <w:tcPr>
            <w:tcW w:w="0" w:type="auto"/>
          </w:tcPr>
          <w:p w:rsidR="00C4199D" w:rsidRDefault="00C4199D"/>
        </w:tc>
      </w:tr>
      <w:tr w:rsidR="00C4199D" w:rsidTr="002E68D8">
        <w:tc>
          <w:tcPr>
            <w:tcW w:w="0" w:type="auto"/>
          </w:tcPr>
          <w:p w:rsidR="00C4199D" w:rsidRDefault="002E68D8">
            <w:r>
              <w:t>5</w:t>
            </w:r>
          </w:p>
        </w:tc>
        <w:tc>
          <w:tcPr>
            <w:tcW w:w="0" w:type="auto"/>
          </w:tcPr>
          <w:p w:rsidR="00C4199D" w:rsidRDefault="002E68D8">
            <w:r>
              <w:rPr>
                <w:rStyle w:val="SAPEmphasis"/>
              </w:rPr>
              <w:t>Meldung sichern</w:t>
            </w:r>
          </w:p>
        </w:tc>
        <w:tc>
          <w:tcPr>
            <w:tcW w:w="0" w:type="auto"/>
          </w:tcPr>
          <w:p w:rsidR="00C4199D" w:rsidRDefault="002E68D8">
            <w:r>
              <w:t xml:space="preserve">Wählen Sie </w:t>
            </w:r>
            <w:r>
              <w:rPr>
                <w:rStyle w:val="SAPScreenElement"/>
              </w:rPr>
              <w:t>Sichern</w:t>
            </w:r>
            <w:r>
              <w:t>, um die Meldung zu sichern.</w:t>
            </w:r>
          </w:p>
          <w:p w:rsidR="00C4199D" w:rsidRDefault="002E68D8">
            <w:r>
              <w:t xml:space="preserve">Notieren Sie sich die Meldungsnummer: </w:t>
            </w:r>
            <w:r>
              <w:t>____________________</w:t>
            </w:r>
          </w:p>
        </w:tc>
        <w:tc>
          <w:tcPr>
            <w:tcW w:w="0" w:type="auto"/>
          </w:tcPr>
          <w:p w:rsidR="00C4199D" w:rsidRDefault="002E68D8">
            <w:r>
              <w:t>Die Meldung wird gesichert und die Meldungs-ID wird generiert.</w:t>
            </w:r>
          </w:p>
        </w:tc>
        <w:tc>
          <w:tcPr>
            <w:tcW w:w="0" w:type="auto"/>
          </w:tcPr>
          <w:p w:rsidR="00C4199D" w:rsidRDefault="00C4199D"/>
        </w:tc>
      </w:tr>
    </w:tbl>
    <w:p w:rsidR="00C4199D" w:rsidRDefault="002E68D8">
      <w:pPr>
        <w:pStyle w:val="Heading2"/>
      </w:pPr>
      <w:bookmarkStart w:id="22" w:name="unique_10"/>
      <w:bookmarkStart w:id="23" w:name="_Toc52220669"/>
      <w:r>
        <w:t>Fehler erfassen und Sofortmaßnahmen dokumentieren</w:t>
      </w:r>
      <w:bookmarkEnd w:id="22"/>
      <w:bookmarkEnd w:id="23"/>
    </w:p>
    <w:p w:rsidR="00C4199D" w:rsidRDefault="002E68D8">
      <w:pPr>
        <w:pStyle w:val="SAPKeyblockTitle"/>
      </w:pPr>
      <w:r>
        <w:t>Testverwaltung</w:t>
      </w:r>
    </w:p>
    <w:p w:rsidR="00C4199D" w:rsidRDefault="002E68D8">
      <w:r>
        <w:t>Kundenprojekt: Füllen Sie die projektbezogenen Teile aus.</w:t>
      </w:r>
    </w:p>
    <w:p w:rsidR="00C4199D" w:rsidRDefault="00C419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Testfall-ID</w:t>
            </w:r>
          </w:p>
        </w:tc>
        <w:tc>
          <w:tcPr>
            <w:tcW w:w="0" w:type="auto"/>
            <w:shd w:val="clear" w:color="auto" w:fill="auto"/>
            <w:tcMar>
              <w:top w:w="29" w:type="dxa"/>
              <w:left w:w="29" w:type="dxa"/>
              <w:bottom w:w="29" w:type="dxa"/>
              <w:right w:w="29" w:type="dxa"/>
            </w:tcMar>
          </w:tcPr>
          <w:p w:rsidR="00C4199D" w:rsidRDefault="002E68D8">
            <w:r>
              <w:t>&lt;X.XX&gt;</w:t>
            </w:r>
          </w:p>
        </w:tc>
        <w:tc>
          <w:tcPr>
            <w:tcW w:w="0" w:type="auto"/>
            <w:shd w:val="clear" w:color="auto" w:fill="auto"/>
            <w:tcMar>
              <w:top w:w="29" w:type="dxa"/>
              <w:left w:w="29" w:type="dxa"/>
              <w:bottom w:w="29" w:type="dxa"/>
              <w:right w:w="29" w:type="dxa"/>
            </w:tcMar>
          </w:tcPr>
          <w:p w:rsidR="00C4199D" w:rsidRDefault="002E68D8">
            <w:r>
              <w:rPr>
                <w:rStyle w:val="SAPEmphasis"/>
              </w:rPr>
              <w:t>Testername</w:t>
            </w:r>
          </w:p>
        </w:tc>
        <w:tc>
          <w:tcPr>
            <w:tcW w:w="0" w:type="auto"/>
            <w:shd w:val="clear" w:color="auto" w:fill="auto"/>
            <w:tcMar>
              <w:top w:w="29" w:type="dxa"/>
              <w:left w:w="29" w:type="dxa"/>
              <w:bottom w:w="29" w:type="dxa"/>
              <w:right w:w="29" w:type="dxa"/>
            </w:tcMar>
          </w:tcPr>
          <w:p w:rsidR="00C4199D" w:rsidRDefault="00C4199D"/>
        </w:tc>
        <w:tc>
          <w:tcPr>
            <w:tcW w:w="0" w:type="auto"/>
            <w:shd w:val="clear" w:color="auto" w:fill="auto"/>
            <w:tcMar>
              <w:top w:w="29" w:type="dxa"/>
              <w:left w:w="29" w:type="dxa"/>
              <w:bottom w:w="29" w:type="dxa"/>
              <w:right w:w="29" w:type="dxa"/>
            </w:tcMar>
          </w:tcPr>
          <w:p w:rsidR="00C4199D" w:rsidRDefault="002E68D8">
            <w:r>
              <w:rPr>
                <w:rStyle w:val="SAPEmphasis"/>
              </w:rPr>
              <w:t>Testdatum</w:t>
            </w:r>
          </w:p>
        </w:tc>
        <w:tc>
          <w:tcPr>
            <w:tcW w:w="0" w:type="auto"/>
            <w:shd w:val="clear" w:color="auto" w:fill="auto"/>
            <w:tcMar>
              <w:top w:w="29" w:type="dxa"/>
              <w:left w:w="29" w:type="dxa"/>
              <w:bottom w:w="29" w:type="dxa"/>
              <w:right w:w="29" w:type="dxa"/>
            </w:tcMar>
          </w:tcPr>
          <w:p w:rsidR="00C4199D" w:rsidRDefault="002E68D8">
            <w:r>
              <w:rPr>
                <w:rStyle w:val="SAPUserEntry"/>
              </w:rPr>
              <w:t>Geben</w:t>
            </w:r>
            <w:r>
              <w:rPr>
                <w:rStyle w:val="SAPUserEntry"/>
              </w:rPr>
              <w:t xml:space="preserve"> Sie ein Testdatum ein.</w:t>
            </w:r>
          </w:p>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lastRenderedPageBreak/>
              <w:t>Benutzerrolle(n)</w:t>
            </w:r>
          </w:p>
        </w:tc>
        <w:tc>
          <w:tcPr>
            <w:tcW w:w="0" w:type="auto"/>
            <w:gridSpan w:val="5"/>
            <w:shd w:val="clear" w:color="auto" w:fill="auto"/>
            <w:tcMar>
              <w:top w:w="29" w:type="dxa"/>
              <w:left w:w="29" w:type="dxa"/>
              <w:bottom w:w="29" w:type="dxa"/>
              <w:right w:w="29" w:type="dxa"/>
            </w:tcMar>
          </w:tcPr>
          <w:p w:rsidR="00C4199D" w:rsidRDefault="00C4199D"/>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Zuständigkeit</w:t>
            </w:r>
          </w:p>
        </w:tc>
        <w:tc>
          <w:tcPr>
            <w:tcW w:w="0" w:type="auto"/>
            <w:gridSpan w:val="3"/>
            <w:shd w:val="clear" w:color="auto" w:fill="auto"/>
            <w:tcMar>
              <w:top w:w="29" w:type="dxa"/>
              <w:left w:w="29" w:type="dxa"/>
              <w:bottom w:w="29" w:type="dxa"/>
              <w:right w:w="29" w:type="dxa"/>
            </w:tcMar>
          </w:tcPr>
          <w:p w:rsidR="00C4199D" w:rsidRDefault="002E68D8">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4199D" w:rsidRDefault="002E68D8">
            <w:r>
              <w:rPr>
                <w:rStyle w:val="SAPEmphasis"/>
              </w:rPr>
              <w:t>Dauer</w:t>
            </w:r>
          </w:p>
        </w:tc>
        <w:tc>
          <w:tcPr>
            <w:tcW w:w="0" w:type="auto"/>
            <w:shd w:val="clear" w:color="auto" w:fill="auto"/>
            <w:tcMar>
              <w:top w:w="29" w:type="dxa"/>
              <w:left w:w="29" w:type="dxa"/>
              <w:bottom w:w="29" w:type="dxa"/>
              <w:right w:w="29" w:type="dxa"/>
            </w:tcMar>
          </w:tcPr>
          <w:p w:rsidR="00C4199D" w:rsidRDefault="002E68D8">
            <w:r>
              <w:rPr>
                <w:rStyle w:val="SAPUserEntry"/>
              </w:rPr>
              <w:t>Geben Sie eine Dauer ein.</w:t>
            </w:r>
          </w:p>
        </w:tc>
      </w:tr>
    </w:tbl>
    <w:p w:rsidR="00C4199D" w:rsidRDefault="002E68D8">
      <w:pPr>
        <w:pStyle w:val="SAPKeyblockTitle"/>
      </w:pPr>
      <w:r>
        <w:t>Einsatzmöglichkeiten</w:t>
      </w:r>
    </w:p>
    <w:p w:rsidR="00C4199D" w:rsidRDefault="002E68D8">
      <w:r>
        <w:t xml:space="preserve">In diesem Prozessschritt werden Fehler </w:t>
      </w:r>
      <w:r>
        <w:t>mithilfe von Codegruppen und Codes für die Fehlerart dokumentiert. Des Weiteren werden Sofortmaßnahmen auf Fehler- und Meldungsebene zu Dokumentationszwecken erfasst.</w:t>
      </w:r>
    </w:p>
    <w:p w:rsidR="00C4199D" w:rsidRDefault="002E68D8">
      <w:pPr>
        <w:pStyle w:val="SAPKeyblockTitle"/>
      </w:pPr>
      <w:r>
        <w:t>Vorgehensweise</w:t>
      </w:r>
    </w:p>
    <w:tbl>
      <w:tblPr>
        <w:tblStyle w:val="SAPStandardTable"/>
        <w:tblW w:w="0" w:type="auto"/>
        <w:tblLook w:val="0620" w:firstRow="1" w:lastRow="0" w:firstColumn="0" w:lastColumn="0" w:noHBand="1" w:noVBand="1"/>
      </w:tblPr>
      <w:tblGrid>
        <w:gridCol w:w="1372"/>
        <w:gridCol w:w="1470"/>
        <w:gridCol w:w="5938"/>
        <w:gridCol w:w="4592"/>
        <w:gridCol w:w="799"/>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Testschrittnummer</w:t>
            </w:r>
          </w:p>
        </w:tc>
        <w:tc>
          <w:tcPr>
            <w:tcW w:w="0" w:type="auto"/>
          </w:tcPr>
          <w:p w:rsidR="00C4199D" w:rsidRDefault="002E68D8">
            <w:pPr>
              <w:pStyle w:val="SAPTableHeader"/>
            </w:pPr>
            <w:r>
              <w:t>Bezeichnung des Testschritts</w:t>
            </w:r>
          </w:p>
        </w:tc>
        <w:tc>
          <w:tcPr>
            <w:tcW w:w="0" w:type="auto"/>
          </w:tcPr>
          <w:p w:rsidR="00C4199D" w:rsidRDefault="002E68D8">
            <w:pPr>
              <w:pStyle w:val="SAPTableHeader"/>
            </w:pPr>
            <w:r>
              <w:t>Anweisungen</w:t>
            </w:r>
          </w:p>
        </w:tc>
        <w:tc>
          <w:tcPr>
            <w:tcW w:w="0" w:type="auto"/>
          </w:tcPr>
          <w:p w:rsidR="00C4199D" w:rsidRDefault="002E68D8">
            <w:pPr>
              <w:pStyle w:val="SAPTableHeader"/>
            </w:pPr>
            <w:r>
              <w:t>Erwartetes Erge</w:t>
            </w:r>
            <w:r>
              <w:t>bnis</w:t>
            </w:r>
          </w:p>
        </w:tc>
        <w:tc>
          <w:tcPr>
            <w:tcW w:w="0" w:type="auto"/>
          </w:tcPr>
          <w:p w:rsidR="00C4199D" w:rsidRDefault="002E68D8">
            <w:pPr>
              <w:pStyle w:val="SAPTableHeader"/>
            </w:pPr>
            <w:r>
              <w:t>Kommentare</w:t>
            </w:r>
          </w:p>
        </w:tc>
      </w:tr>
      <w:tr w:rsidR="00C4199D" w:rsidTr="002E68D8">
        <w:tc>
          <w:tcPr>
            <w:tcW w:w="0" w:type="auto"/>
          </w:tcPr>
          <w:p w:rsidR="00C4199D" w:rsidRDefault="002E68D8">
            <w:r>
              <w:t>1</w:t>
            </w:r>
          </w:p>
        </w:tc>
        <w:tc>
          <w:tcPr>
            <w:tcW w:w="0" w:type="auto"/>
          </w:tcPr>
          <w:p w:rsidR="00C4199D" w:rsidRDefault="002E68D8">
            <w:r>
              <w:rPr>
                <w:rStyle w:val="SAPEmphasis"/>
              </w:rPr>
              <w:t>Anmeldung</w:t>
            </w:r>
          </w:p>
        </w:tc>
        <w:tc>
          <w:tcPr>
            <w:tcW w:w="0" w:type="auto"/>
          </w:tcPr>
          <w:p w:rsidR="00C4199D" w:rsidRDefault="002E68D8">
            <w:r>
              <w:t>Melden Sie sich am SAP Fiori Launchpad als Qualitätsingenieur</w:t>
            </w:r>
            <w:r>
              <w:t xml:space="preserve"> an.</w:t>
            </w:r>
          </w:p>
        </w:tc>
        <w:tc>
          <w:tcPr>
            <w:tcW w:w="0" w:type="auto"/>
          </w:tcPr>
          <w:p w:rsidR="00C4199D" w:rsidRDefault="002E68D8">
            <w:r>
              <w:t>Das SAP Fiori Launchpad wird angezeigt.</w:t>
            </w:r>
          </w:p>
        </w:tc>
        <w:tc>
          <w:tcPr>
            <w:tcW w:w="0" w:type="auto"/>
          </w:tcPr>
          <w:p w:rsidR="00C4199D" w:rsidRDefault="00C4199D"/>
        </w:tc>
      </w:tr>
      <w:tr w:rsidR="00C4199D" w:rsidTr="002E68D8">
        <w:tc>
          <w:tcPr>
            <w:tcW w:w="0" w:type="auto"/>
          </w:tcPr>
          <w:p w:rsidR="00C4199D" w:rsidRDefault="002E68D8">
            <w:r>
              <w:t>2</w:t>
            </w:r>
          </w:p>
        </w:tc>
        <w:tc>
          <w:tcPr>
            <w:tcW w:w="0" w:type="auto"/>
          </w:tcPr>
          <w:p w:rsidR="00C4199D" w:rsidRDefault="002E68D8">
            <w:r>
              <w:rPr>
                <w:rStyle w:val="SAPEmphasis"/>
              </w:rPr>
              <w:t>Die App aufrufen</w:t>
            </w:r>
          </w:p>
        </w:tc>
        <w:tc>
          <w:tcPr>
            <w:tcW w:w="0" w:type="auto"/>
          </w:tcPr>
          <w:p w:rsidR="00C4199D" w:rsidRDefault="002E68D8">
            <w:r>
              <w:t xml:space="preserve">Öffnen Sie </w:t>
            </w:r>
            <w:r>
              <w:rPr>
                <w:rStyle w:val="SAPScreenElement"/>
              </w:rPr>
              <w:t>Qualitätsmeldung ändern</w:t>
            </w:r>
            <w:r>
              <w:rPr>
                <w:rStyle w:val="SAPMonospace"/>
              </w:rPr>
              <w:t>(QM02)</w:t>
            </w:r>
            <w:r>
              <w:t>.</w:t>
            </w:r>
          </w:p>
        </w:tc>
        <w:tc>
          <w:tcPr>
            <w:tcW w:w="0" w:type="auto"/>
          </w:tcPr>
          <w:p w:rsidR="00C4199D" w:rsidRDefault="002E68D8">
            <w:r>
              <w:t xml:space="preserve">Das Bild </w:t>
            </w:r>
            <w:r>
              <w:rPr>
                <w:rStyle w:val="SAPScreenElement"/>
              </w:rPr>
              <w:t>Meldung ändern: Einstieg</w:t>
            </w:r>
            <w:r>
              <w:t xml:space="preserve"> wird geöffnet.</w:t>
            </w:r>
          </w:p>
        </w:tc>
        <w:tc>
          <w:tcPr>
            <w:tcW w:w="0" w:type="auto"/>
          </w:tcPr>
          <w:p w:rsidR="00C4199D" w:rsidRDefault="00C4199D"/>
        </w:tc>
      </w:tr>
      <w:tr w:rsidR="00C4199D" w:rsidTr="002E68D8">
        <w:tc>
          <w:tcPr>
            <w:tcW w:w="0" w:type="auto"/>
          </w:tcPr>
          <w:p w:rsidR="00C4199D" w:rsidRDefault="002E68D8">
            <w:r>
              <w:t>3</w:t>
            </w:r>
          </w:p>
        </w:tc>
        <w:tc>
          <w:tcPr>
            <w:tcW w:w="0" w:type="auto"/>
          </w:tcPr>
          <w:p w:rsidR="00C4199D" w:rsidRDefault="002E68D8">
            <w:r>
              <w:rPr>
                <w:rStyle w:val="SAPEmphasis"/>
              </w:rPr>
              <w:t>Meldung auswählen</w:t>
            </w:r>
          </w:p>
        </w:tc>
        <w:tc>
          <w:tcPr>
            <w:tcW w:w="0" w:type="auto"/>
          </w:tcPr>
          <w:p w:rsidR="00C4199D" w:rsidRDefault="002E68D8">
            <w:r>
              <w:t xml:space="preserve">Nehmen Sie folgende Eingaben vor, und wählen Sie </w:t>
            </w:r>
            <w:r>
              <w:rPr>
                <w:rStyle w:val="SAPScreenElement"/>
              </w:rPr>
              <w:t>Meldung</w:t>
            </w:r>
            <w:r>
              <w:t>:</w:t>
            </w:r>
          </w:p>
          <w:p w:rsidR="00C4199D" w:rsidRDefault="002E68D8">
            <w:pPr>
              <w:pStyle w:val="listpara1"/>
              <w:numPr>
                <w:ilvl w:val="0"/>
                <w:numId w:val="12"/>
              </w:numPr>
            </w:pPr>
            <w:r>
              <w:rPr>
                <w:rStyle w:val="SAPScreenElement"/>
              </w:rPr>
              <w:t>Meldung</w:t>
            </w:r>
            <w:r>
              <w:t xml:space="preserve">: </w:t>
            </w:r>
            <w:r>
              <w:rPr>
                <w:rStyle w:val="SAPUserEntry"/>
              </w:rPr>
              <w:t>Meldungs-ID</w:t>
            </w:r>
          </w:p>
        </w:tc>
        <w:tc>
          <w:tcPr>
            <w:tcW w:w="0" w:type="auto"/>
          </w:tcPr>
          <w:p w:rsidR="00C4199D" w:rsidRDefault="002E68D8">
            <w:r>
              <w:t xml:space="preserve">Das Bild </w:t>
            </w:r>
            <w:r>
              <w:rPr>
                <w:rStyle w:val="SAPScreenElement"/>
              </w:rPr>
              <w:t>Meldung ändern: Mängelrüge an Lief.</w:t>
            </w:r>
            <w:r>
              <w:t xml:space="preserve"> wird angezeigt.</w:t>
            </w:r>
          </w:p>
        </w:tc>
        <w:tc>
          <w:tcPr>
            <w:tcW w:w="0" w:type="auto"/>
          </w:tcPr>
          <w:p w:rsidR="00C4199D" w:rsidRDefault="00C4199D"/>
        </w:tc>
      </w:tr>
      <w:tr w:rsidR="00C4199D" w:rsidTr="002E68D8">
        <w:tc>
          <w:tcPr>
            <w:tcW w:w="0" w:type="auto"/>
          </w:tcPr>
          <w:p w:rsidR="00C4199D" w:rsidRDefault="002E68D8">
            <w:r>
              <w:t>4</w:t>
            </w:r>
          </w:p>
        </w:tc>
        <w:tc>
          <w:tcPr>
            <w:tcW w:w="0" w:type="auto"/>
          </w:tcPr>
          <w:p w:rsidR="00C4199D" w:rsidRDefault="002E68D8">
            <w:r>
              <w:rPr>
                <w:rStyle w:val="SAPEmphasis"/>
              </w:rPr>
              <w:t>Meldung aktualisieren</w:t>
            </w:r>
          </w:p>
        </w:tc>
        <w:tc>
          <w:tcPr>
            <w:tcW w:w="0" w:type="auto"/>
          </w:tcPr>
          <w:p w:rsidR="00C4199D" w:rsidRDefault="002E68D8">
            <w:r>
              <w:t xml:space="preserve">Zur Erfassung von Fehlern navigieren Sie zur Registerkarte </w:t>
            </w:r>
            <w:r>
              <w:rPr>
                <w:rStyle w:val="SAPScreenElement"/>
              </w:rPr>
              <w:t>Positionen</w:t>
            </w:r>
            <w:r>
              <w:t xml:space="preserve">, und geben Sie die Fehler in die Tabelle </w:t>
            </w:r>
            <w:r>
              <w:rPr>
                <w:rStyle w:val="SAPScreenElement"/>
              </w:rPr>
              <w:t>Übersicht</w:t>
            </w:r>
            <w:r>
              <w:t xml:space="preserve"> ein:</w:t>
            </w:r>
          </w:p>
          <w:p w:rsidR="00C4199D" w:rsidRDefault="002E68D8">
            <w:pPr>
              <w:pStyle w:val="listpara1"/>
              <w:numPr>
                <w:ilvl w:val="0"/>
                <w:numId w:val="13"/>
              </w:numPr>
            </w:pPr>
            <w:r>
              <w:rPr>
                <w:rStyle w:val="SAPScreenElement"/>
              </w:rPr>
              <w:t>Codegruppe-Codegruppenproblem</w:t>
            </w:r>
            <w:r>
              <w:t xml:space="preserve">: z.B. </w:t>
            </w:r>
            <w:r>
              <w:rPr>
                <w:rStyle w:val="SAPUserEntry"/>
              </w:rPr>
              <w:t>DEF-FUNC Funktionale Fehler</w:t>
            </w:r>
          </w:p>
          <w:p w:rsidR="00C4199D" w:rsidRDefault="002E68D8">
            <w:pPr>
              <w:pStyle w:val="listpara1"/>
              <w:numPr>
                <w:ilvl w:val="0"/>
                <w:numId w:val="3"/>
              </w:numPr>
            </w:pPr>
            <w:r>
              <w:rPr>
                <w:rStyle w:val="SAPScreenElement"/>
              </w:rPr>
              <w:t>Fehlerart:</w:t>
            </w:r>
            <w:r>
              <w:t xml:space="preserve"> </w:t>
            </w:r>
            <w:r>
              <w:rPr>
                <w:rStyle w:val="SAPUserEntry"/>
              </w:rPr>
              <w:t>0010 Keine Funktion</w:t>
            </w:r>
          </w:p>
          <w:p w:rsidR="00C4199D" w:rsidRDefault="002E68D8">
            <w:pPr>
              <w:pStyle w:val="listpara1"/>
              <w:numPr>
                <w:ilvl w:val="0"/>
                <w:numId w:val="3"/>
              </w:numPr>
            </w:pPr>
            <w:r>
              <w:rPr>
                <w:rStyle w:val="SAPScreenElement"/>
              </w:rPr>
              <w:t>Text:</w:t>
            </w:r>
            <w:r>
              <w:t xml:space="preserve"> </w:t>
            </w:r>
            <w:r>
              <w:rPr>
                <w:rStyle w:val="SAPUserEntry"/>
              </w:rPr>
              <w:t>Das Gerät kann nicht eingeschaltet werden.</w:t>
            </w:r>
          </w:p>
          <w:p w:rsidR="00C4199D" w:rsidRDefault="002E68D8">
            <w:pPr>
              <w:pStyle w:val="listpara1"/>
              <w:numPr>
                <w:ilvl w:val="0"/>
                <w:numId w:val="3"/>
              </w:numPr>
            </w:pPr>
            <w:r>
              <w:rPr>
                <w:rStyle w:val="SAPScreenElement"/>
              </w:rPr>
              <w:t>Langtext Position:</w:t>
            </w:r>
            <w:r>
              <w:t xml:space="preserve"> </w:t>
            </w:r>
            <w:r>
              <w:rPr>
                <w:rStyle w:val="SAPUserEntry"/>
              </w:rPr>
              <w:t>Langtext</w:t>
            </w:r>
          </w:p>
          <w:p w:rsidR="00C4199D" w:rsidRDefault="002E68D8">
            <w:pPr>
              <w:pStyle w:val="listpara1"/>
              <w:numPr>
                <w:ilvl w:val="0"/>
                <w:numId w:val="3"/>
              </w:numPr>
            </w:pPr>
            <w:r>
              <w:rPr>
                <w:rStyle w:val="SAPScreenElement"/>
              </w:rPr>
              <w:t>Fehlerhafte Menge fremd / Fehlerhafte Menge eigen:</w:t>
            </w:r>
            <w:r>
              <w:rPr>
                <w:rStyle w:val="SAPUserEntry"/>
              </w:rPr>
              <w:t>1 Stück</w:t>
            </w:r>
          </w:p>
          <w:p w:rsidR="00C4199D" w:rsidRDefault="002E68D8">
            <w:r>
              <w:lastRenderedPageBreak/>
              <w:t>Um die Sofortmaßnahm</w:t>
            </w:r>
            <w:r>
              <w:t xml:space="preserve">en für jeden Fehler zu dokumentieren, wählen Sie eine fehlerhafte Position in der Tabelle </w:t>
            </w:r>
            <w:r>
              <w:rPr>
                <w:rStyle w:val="SAPScreenElement"/>
              </w:rPr>
              <w:t>Übersicht</w:t>
            </w:r>
            <w:r>
              <w:t xml:space="preserve">, und navigieren Sie auf der Registerkarte </w:t>
            </w:r>
            <w:r>
              <w:rPr>
                <w:rStyle w:val="SAPScreenElement"/>
              </w:rPr>
              <w:t>Positionen</w:t>
            </w:r>
            <w:r>
              <w:t xml:space="preserve"> zur Registerkarte </w:t>
            </w:r>
            <w:r>
              <w:rPr>
                <w:rStyle w:val="SAPScreenElement"/>
              </w:rPr>
              <w:t>Aktionen</w:t>
            </w:r>
            <w:r>
              <w:t xml:space="preserve">. Nehmen Sie in der Tabelle </w:t>
            </w:r>
            <w:r>
              <w:rPr>
                <w:rStyle w:val="SAPScreenElement"/>
              </w:rPr>
              <w:t>Aktionen zur Position</w:t>
            </w:r>
            <w:r>
              <w:t xml:space="preserve"> die folgenden Einträge vor,</w:t>
            </w:r>
            <w:r>
              <w:t xml:space="preserve"> um Sofortmaßnahmen zu dokumentieren</w:t>
            </w:r>
          </w:p>
          <w:p w:rsidR="00C4199D" w:rsidRDefault="002E68D8">
            <w:pPr>
              <w:pStyle w:val="listpara1"/>
              <w:numPr>
                <w:ilvl w:val="0"/>
                <w:numId w:val="14"/>
              </w:numPr>
            </w:pPr>
            <w:r>
              <w:rPr>
                <w:rStyle w:val="SAPScreenElement"/>
              </w:rPr>
              <w:t>Codegruppe - Aktion:</w:t>
            </w:r>
            <w:r>
              <w:t xml:space="preserve"> z.B. </w:t>
            </w:r>
            <w:r>
              <w:rPr>
                <w:rStyle w:val="SAPUserEntry"/>
              </w:rPr>
              <w:t>QM-ACT allgemeine Aktion</w:t>
            </w:r>
          </w:p>
          <w:p w:rsidR="00C4199D" w:rsidRDefault="002E68D8">
            <w:pPr>
              <w:pStyle w:val="listpara1"/>
              <w:numPr>
                <w:ilvl w:val="0"/>
                <w:numId w:val="3"/>
              </w:numPr>
            </w:pPr>
            <w:r>
              <w:rPr>
                <w:rStyle w:val="SAPScreenElement"/>
              </w:rPr>
              <w:t>Aktionscode:</w:t>
            </w:r>
            <w:r>
              <w:t xml:space="preserve"> z.B. </w:t>
            </w:r>
            <w:r>
              <w:rPr>
                <w:rStyle w:val="SAPUserEntry"/>
              </w:rPr>
              <w:t>0001 Sofortmaßnahme</w:t>
            </w:r>
          </w:p>
          <w:p w:rsidR="00C4199D" w:rsidRDefault="002E68D8">
            <w:pPr>
              <w:pStyle w:val="listpara1"/>
              <w:numPr>
                <w:ilvl w:val="0"/>
                <w:numId w:val="3"/>
              </w:numPr>
            </w:pPr>
            <w:r>
              <w:rPr>
                <w:rStyle w:val="SAPScreenElement"/>
              </w:rPr>
              <w:t>Aktionstext:</w:t>
            </w:r>
            <w:r>
              <w:t xml:space="preserve"> </w:t>
            </w:r>
            <w:r>
              <w:rPr>
                <w:rStyle w:val="SAPUserEntry"/>
              </w:rPr>
              <w:t>Lieferant per Post informiert</w:t>
            </w:r>
          </w:p>
          <w:p w:rsidR="00C4199D" w:rsidRDefault="002E68D8">
            <w:pPr>
              <w:pStyle w:val="listpara1"/>
              <w:numPr>
                <w:ilvl w:val="0"/>
                <w:numId w:val="3"/>
              </w:numPr>
            </w:pPr>
            <w:r>
              <w:rPr>
                <w:rStyle w:val="SAPScreenElement"/>
              </w:rPr>
              <w:t>Langtext:</w:t>
            </w:r>
            <w:r>
              <w:t xml:space="preserve"> </w:t>
            </w:r>
            <w:r>
              <w:rPr>
                <w:rStyle w:val="SAPUserEntry"/>
              </w:rPr>
              <w:t>Der Lieferant wurde per Post informiert. Ein ausführlicher Untersuchungsberic</w:t>
            </w:r>
            <w:r>
              <w:rPr>
                <w:rStyle w:val="SAPUserEntry"/>
              </w:rPr>
              <w:t>ht wurde angefordert. Das fehlerhafte Gerät wurde an den Lieferanten gesendet.</w:t>
            </w:r>
          </w:p>
          <w:p w:rsidR="00C4199D" w:rsidRDefault="002E68D8">
            <w:pPr>
              <w:pStyle w:val="listpara1"/>
              <w:numPr>
                <w:ilvl w:val="0"/>
                <w:numId w:val="3"/>
              </w:numPr>
            </w:pPr>
            <w:r>
              <w:rPr>
                <w:rStyle w:val="SAPScreenElement"/>
              </w:rPr>
              <w:t>Startdatum:</w:t>
            </w:r>
            <w:r>
              <w:t xml:space="preserve"> </w:t>
            </w:r>
            <w:r>
              <w:rPr>
                <w:rStyle w:val="SAPUserEntry"/>
              </w:rPr>
              <w:t>aktuelles Datum</w:t>
            </w:r>
          </w:p>
          <w:p w:rsidR="00C4199D" w:rsidRDefault="002E68D8">
            <w:pPr>
              <w:pStyle w:val="listpara1"/>
              <w:numPr>
                <w:ilvl w:val="0"/>
                <w:numId w:val="3"/>
              </w:numPr>
            </w:pPr>
            <w:r>
              <w:rPr>
                <w:rStyle w:val="SAPScreenElement"/>
              </w:rPr>
              <w:t>Enddatum:</w:t>
            </w:r>
            <w:r>
              <w:t xml:space="preserve"> </w:t>
            </w:r>
            <w:r>
              <w:rPr>
                <w:rStyle w:val="SAPUserEntry"/>
              </w:rPr>
              <w:t>heute</w:t>
            </w:r>
          </w:p>
          <w:p w:rsidR="00C4199D" w:rsidRDefault="002E68D8">
            <w:r>
              <w:t xml:space="preserve">Optional: Dokumentieren Sie eine weitere Sofort-/Abstellmaßnahme, z.B. </w:t>
            </w:r>
            <w:r>
              <w:rPr>
                <w:rStyle w:val="SAPScreenElement"/>
              </w:rPr>
              <w:t>Dokumentation der Umlagerungsbuchung aus frei verwendbarem Bes</w:t>
            </w:r>
            <w:r>
              <w:rPr>
                <w:rStyle w:val="SAPScreenElement"/>
              </w:rPr>
              <w:t>tand in den Qualitätsprüfbestand oder eingeschränkt verwendbaren Bestand</w:t>
            </w:r>
            <w:r>
              <w:t>.</w:t>
            </w:r>
          </w:p>
          <w:p w:rsidR="00C4199D" w:rsidRDefault="002E68D8">
            <w:r>
              <w:t xml:space="preserve">Optional: Um Sofortmaßnahmen auf Reklamationsebene zu dokumentieren, verwenden Sie die Registerkarte </w:t>
            </w:r>
            <w:r>
              <w:rPr>
                <w:rStyle w:val="SAPScreenElement"/>
              </w:rPr>
              <w:t>Aktionen</w:t>
            </w:r>
            <w:r>
              <w:t xml:space="preserve"> auf Kopfebene.</w:t>
            </w:r>
          </w:p>
        </w:tc>
        <w:tc>
          <w:tcPr>
            <w:tcW w:w="0" w:type="auto"/>
          </w:tcPr>
          <w:p w:rsidR="00C4199D" w:rsidRDefault="002E68D8">
            <w:r>
              <w:rPr>
                <w:rStyle w:val="SAPEmphasis"/>
              </w:rPr>
              <w:lastRenderedPageBreak/>
              <w:t xml:space="preserve">Hinweis </w:t>
            </w:r>
            <w:r>
              <w:t xml:space="preserve">Eventuell wird eine Warnung ausgegeben, wenn die </w:t>
            </w:r>
            <w:r>
              <w:t>Aufgabendaten nicht innerhalb der Meldungsdaten liegen.</w:t>
            </w:r>
          </w:p>
          <w:p w:rsidR="00C4199D" w:rsidRDefault="002E68D8">
            <w:r>
              <w:rPr>
                <w:rStyle w:val="SAPEmphasis"/>
              </w:rPr>
              <w:t xml:space="preserve">Hinweis </w:t>
            </w:r>
            <w:r>
              <w:t>Um die Kommunikation zwischen dem Lieferanten und dem Qualitätsingenieur zu verfolgen, können der Meldung entsprechende vordefinierte Aktionen hinzugefügt und weitere Informationen im Langtext</w:t>
            </w:r>
            <w:r>
              <w:t xml:space="preserve"> jeder Aktion dokumentiert werden.</w:t>
            </w:r>
          </w:p>
          <w:p w:rsidR="00C4199D" w:rsidRDefault="002E68D8">
            <w:r>
              <w:rPr>
                <w:rStyle w:val="SAPEmphasis"/>
              </w:rPr>
              <w:lastRenderedPageBreak/>
              <w:t xml:space="preserve">Hinweis </w:t>
            </w:r>
            <w:r>
              <w:t xml:space="preserve">Aktionen auf Fehlerebene haben weder Status noch Verantwortlichen. Um Maßnahmen mit Status und Verantwortlichen auf Fehlerebene zu definieren, wechseln Sie zur Registerkarte </w:t>
            </w:r>
            <w:r>
              <w:rPr>
                <w:rStyle w:val="SAPScreenElement"/>
              </w:rPr>
              <w:t>Maßnahmen</w:t>
            </w:r>
            <w:r>
              <w:t>.</w:t>
            </w:r>
          </w:p>
        </w:tc>
        <w:tc>
          <w:tcPr>
            <w:tcW w:w="0" w:type="auto"/>
          </w:tcPr>
          <w:p w:rsidR="00C4199D" w:rsidRDefault="00C4199D"/>
        </w:tc>
      </w:tr>
      <w:tr w:rsidR="00C4199D" w:rsidTr="002E68D8">
        <w:tc>
          <w:tcPr>
            <w:tcW w:w="0" w:type="auto"/>
          </w:tcPr>
          <w:p w:rsidR="00C4199D" w:rsidRDefault="002E68D8">
            <w:r>
              <w:t>5</w:t>
            </w:r>
          </w:p>
        </w:tc>
        <w:tc>
          <w:tcPr>
            <w:tcW w:w="0" w:type="auto"/>
          </w:tcPr>
          <w:p w:rsidR="00C4199D" w:rsidRDefault="002E68D8">
            <w:r>
              <w:rPr>
                <w:rStyle w:val="SAPEmphasis"/>
              </w:rPr>
              <w:t>Meldung sichern</w:t>
            </w:r>
          </w:p>
        </w:tc>
        <w:tc>
          <w:tcPr>
            <w:tcW w:w="0" w:type="auto"/>
          </w:tcPr>
          <w:p w:rsidR="00C4199D" w:rsidRDefault="002E68D8">
            <w:r>
              <w:t xml:space="preserve">Wählen </w:t>
            </w:r>
            <w:r>
              <w:t xml:space="preserve">Sie </w:t>
            </w:r>
            <w:r>
              <w:rPr>
                <w:rStyle w:val="SAPScreenElement"/>
              </w:rPr>
              <w:t>Sichern</w:t>
            </w:r>
            <w:r>
              <w:t>, um die Meldung zu sichern.</w:t>
            </w:r>
          </w:p>
        </w:tc>
        <w:tc>
          <w:tcPr>
            <w:tcW w:w="0" w:type="auto"/>
          </w:tcPr>
          <w:p w:rsidR="00C4199D" w:rsidRDefault="002E68D8">
            <w:r>
              <w:t>Die Meldung wird gesichert.</w:t>
            </w:r>
          </w:p>
        </w:tc>
        <w:tc>
          <w:tcPr>
            <w:tcW w:w="0" w:type="auto"/>
          </w:tcPr>
          <w:p w:rsidR="00C4199D" w:rsidRDefault="00C4199D"/>
        </w:tc>
      </w:tr>
    </w:tbl>
    <w:p w:rsidR="00C4199D" w:rsidRDefault="002E68D8">
      <w:pPr>
        <w:pStyle w:val="Heading2"/>
      </w:pPr>
      <w:bookmarkStart w:id="24" w:name="unique_11"/>
      <w:bookmarkStart w:id="25" w:name="_Toc52220670"/>
      <w:r>
        <w:t>Maßnahmen definieren</w:t>
      </w:r>
      <w:bookmarkEnd w:id="24"/>
      <w:bookmarkEnd w:id="25"/>
    </w:p>
    <w:p w:rsidR="00C4199D" w:rsidRDefault="002E68D8">
      <w:pPr>
        <w:pStyle w:val="SAPKeyblockTitle"/>
      </w:pPr>
      <w:r>
        <w:t>Testverwaltung</w:t>
      </w:r>
    </w:p>
    <w:p w:rsidR="00C4199D" w:rsidRDefault="002E68D8">
      <w:r>
        <w:t>Kundenprojekt: Füllen Sie die projektbezogenen Teile aus.</w:t>
      </w:r>
    </w:p>
    <w:p w:rsidR="00C4199D" w:rsidRDefault="00C419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lastRenderedPageBreak/>
              <w:t>Testfall-ID</w:t>
            </w:r>
          </w:p>
        </w:tc>
        <w:tc>
          <w:tcPr>
            <w:tcW w:w="0" w:type="auto"/>
            <w:shd w:val="clear" w:color="auto" w:fill="auto"/>
            <w:tcMar>
              <w:top w:w="29" w:type="dxa"/>
              <w:left w:w="29" w:type="dxa"/>
              <w:bottom w:w="29" w:type="dxa"/>
              <w:right w:w="29" w:type="dxa"/>
            </w:tcMar>
          </w:tcPr>
          <w:p w:rsidR="00C4199D" w:rsidRDefault="002E68D8">
            <w:r>
              <w:t>&lt;X.XX&gt;</w:t>
            </w:r>
          </w:p>
        </w:tc>
        <w:tc>
          <w:tcPr>
            <w:tcW w:w="0" w:type="auto"/>
            <w:shd w:val="clear" w:color="auto" w:fill="auto"/>
            <w:tcMar>
              <w:top w:w="29" w:type="dxa"/>
              <w:left w:w="29" w:type="dxa"/>
              <w:bottom w:w="29" w:type="dxa"/>
              <w:right w:w="29" w:type="dxa"/>
            </w:tcMar>
          </w:tcPr>
          <w:p w:rsidR="00C4199D" w:rsidRDefault="002E68D8">
            <w:r>
              <w:rPr>
                <w:rStyle w:val="SAPEmphasis"/>
              </w:rPr>
              <w:t>Testername</w:t>
            </w:r>
          </w:p>
        </w:tc>
        <w:tc>
          <w:tcPr>
            <w:tcW w:w="0" w:type="auto"/>
            <w:shd w:val="clear" w:color="auto" w:fill="auto"/>
            <w:tcMar>
              <w:top w:w="29" w:type="dxa"/>
              <w:left w:w="29" w:type="dxa"/>
              <w:bottom w:w="29" w:type="dxa"/>
              <w:right w:w="29" w:type="dxa"/>
            </w:tcMar>
          </w:tcPr>
          <w:p w:rsidR="00C4199D" w:rsidRDefault="00C4199D"/>
        </w:tc>
        <w:tc>
          <w:tcPr>
            <w:tcW w:w="0" w:type="auto"/>
            <w:shd w:val="clear" w:color="auto" w:fill="auto"/>
            <w:tcMar>
              <w:top w:w="29" w:type="dxa"/>
              <w:left w:w="29" w:type="dxa"/>
              <w:bottom w:w="29" w:type="dxa"/>
              <w:right w:w="29" w:type="dxa"/>
            </w:tcMar>
          </w:tcPr>
          <w:p w:rsidR="00C4199D" w:rsidRDefault="002E68D8">
            <w:r>
              <w:rPr>
                <w:rStyle w:val="SAPEmphasis"/>
              </w:rPr>
              <w:t>Testdatum</w:t>
            </w:r>
          </w:p>
        </w:tc>
        <w:tc>
          <w:tcPr>
            <w:tcW w:w="0" w:type="auto"/>
            <w:shd w:val="clear" w:color="auto" w:fill="auto"/>
            <w:tcMar>
              <w:top w:w="29" w:type="dxa"/>
              <w:left w:w="29" w:type="dxa"/>
              <w:bottom w:w="29" w:type="dxa"/>
              <w:right w:w="29" w:type="dxa"/>
            </w:tcMar>
          </w:tcPr>
          <w:p w:rsidR="00C4199D" w:rsidRDefault="002E68D8">
            <w:r>
              <w:rPr>
                <w:rStyle w:val="SAPUserEntry"/>
              </w:rPr>
              <w:t>Geben Sie ein Testdatum ein.</w:t>
            </w:r>
          </w:p>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t>Benutzerrolle(n)</w:t>
            </w:r>
          </w:p>
        </w:tc>
        <w:tc>
          <w:tcPr>
            <w:tcW w:w="0" w:type="auto"/>
            <w:gridSpan w:val="5"/>
            <w:shd w:val="clear" w:color="auto" w:fill="auto"/>
            <w:tcMar>
              <w:top w:w="29" w:type="dxa"/>
              <w:left w:w="29" w:type="dxa"/>
              <w:bottom w:w="29" w:type="dxa"/>
              <w:right w:w="29" w:type="dxa"/>
            </w:tcMar>
          </w:tcPr>
          <w:p w:rsidR="00C4199D" w:rsidRDefault="00C4199D"/>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Zuständigkeit</w:t>
            </w:r>
          </w:p>
        </w:tc>
        <w:tc>
          <w:tcPr>
            <w:tcW w:w="0" w:type="auto"/>
            <w:gridSpan w:val="3"/>
            <w:shd w:val="clear" w:color="auto" w:fill="auto"/>
            <w:tcMar>
              <w:top w:w="29" w:type="dxa"/>
              <w:left w:w="29" w:type="dxa"/>
              <w:bottom w:w="29" w:type="dxa"/>
              <w:right w:w="29" w:type="dxa"/>
            </w:tcMar>
          </w:tcPr>
          <w:p w:rsidR="00C4199D" w:rsidRDefault="002E68D8">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4199D" w:rsidRDefault="002E68D8">
            <w:r>
              <w:rPr>
                <w:rStyle w:val="SAPEmphasis"/>
              </w:rPr>
              <w:t>Dauer</w:t>
            </w:r>
          </w:p>
        </w:tc>
        <w:tc>
          <w:tcPr>
            <w:tcW w:w="0" w:type="auto"/>
            <w:shd w:val="clear" w:color="auto" w:fill="auto"/>
            <w:tcMar>
              <w:top w:w="29" w:type="dxa"/>
              <w:left w:w="29" w:type="dxa"/>
              <w:bottom w:w="29" w:type="dxa"/>
              <w:right w:w="29" w:type="dxa"/>
            </w:tcMar>
          </w:tcPr>
          <w:p w:rsidR="00C4199D" w:rsidRDefault="002E68D8">
            <w:r>
              <w:rPr>
                <w:rStyle w:val="SAPUserEntry"/>
              </w:rPr>
              <w:t>Geben Sie eine Dauer ein.</w:t>
            </w:r>
          </w:p>
        </w:tc>
      </w:tr>
    </w:tbl>
    <w:p w:rsidR="00C4199D" w:rsidRDefault="002E68D8">
      <w:pPr>
        <w:pStyle w:val="SAPKeyblockTitle"/>
      </w:pPr>
      <w:r>
        <w:t>Einsatzmöglichkeiten</w:t>
      </w:r>
    </w:p>
    <w:p w:rsidR="00C4199D" w:rsidRDefault="002E68D8">
      <w:r>
        <w:t xml:space="preserve">In diesem Prozessschritt werden Maßnahmen auf Meldungs- und/oder Fehlerebene </w:t>
      </w:r>
      <w:r>
        <w:t>angelegt, dem zuständigen Bearbeiter zugewiesen und zur Bearbeitung freigegeben. Beachten Sie, dass Sie mit Maßnahmen Korrekturen sowie Korrektur- und Vorbeugungsmaßnahmen erfassen können.</w:t>
      </w:r>
    </w:p>
    <w:p w:rsidR="00C4199D" w:rsidRDefault="002E68D8">
      <w:pPr>
        <w:pStyle w:val="SAPKeyblockTitle"/>
      </w:pPr>
      <w:r>
        <w:t>Vorgehensweise</w:t>
      </w:r>
    </w:p>
    <w:tbl>
      <w:tblPr>
        <w:tblStyle w:val="SAPStandardTable"/>
        <w:tblW w:w="0" w:type="auto"/>
        <w:tblLook w:val="0620" w:firstRow="1" w:lastRow="0" w:firstColumn="0" w:lastColumn="0" w:noHBand="1" w:noVBand="1"/>
      </w:tblPr>
      <w:tblGrid>
        <w:gridCol w:w="1427"/>
        <w:gridCol w:w="2381"/>
        <w:gridCol w:w="4948"/>
        <w:gridCol w:w="4562"/>
        <w:gridCol w:w="853"/>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Testschrittnummer</w:t>
            </w:r>
          </w:p>
        </w:tc>
        <w:tc>
          <w:tcPr>
            <w:tcW w:w="0" w:type="auto"/>
          </w:tcPr>
          <w:p w:rsidR="00C4199D" w:rsidRDefault="002E68D8">
            <w:pPr>
              <w:pStyle w:val="SAPTableHeader"/>
            </w:pPr>
            <w:r>
              <w:t>Bezeichnung des Testschritts</w:t>
            </w:r>
          </w:p>
        </w:tc>
        <w:tc>
          <w:tcPr>
            <w:tcW w:w="0" w:type="auto"/>
          </w:tcPr>
          <w:p w:rsidR="00C4199D" w:rsidRDefault="002E68D8">
            <w:pPr>
              <w:pStyle w:val="SAPTableHeader"/>
            </w:pPr>
            <w:r>
              <w:t>Anwei</w:t>
            </w:r>
            <w:r>
              <w:t>sungen</w:t>
            </w:r>
          </w:p>
        </w:tc>
        <w:tc>
          <w:tcPr>
            <w:tcW w:w="0" w:type="auto"/>
          </w:tcPr>
          <w:p w:rsidR="00C4199D" w:rsidRDefault="002E68D8">
            <w:pPr>
              <w:pStyle w:val="SAPTableHeader"/>
            </w:pPr>
            <w:r>
              <w:t>Erwartetes Ergebnis</w:t>
            </w:r>
          </w:p>
        </w:tc>
        <w:tc>
          <w:tcPr>
            <w:tcW w:w="0" w:type="auto"/>
          </w:tcPr>
          <w:p w:rsidR="00C4199D" w:rsidRDefault="002E68D8">
            <w:pPr>
              <w:pStyle w:val="SAPTableHeader"/>
            </w:pPr>
            <w:r>
              <w:t>Kommentare</w:t>
            </w:r>
          </w:p>
        </w:tc>
      </w:tr>
      <w:tr w:rsidR="00C4199D" w:rsidTr="002E68D8">
        <w:tc>
          <w:tcPr>
            <w:tcW w:w="0" w:type="auto"/>
          </w:tcPr>
          <w:p w:rsidR="00C4199D" w:rsidRDefault="002E68D8">
            <w:r>
              <w:t>1</w:t>
            </w:r>
          </w:p>
        </w:tc>
        <w:tc>
          <w:tcPr>
            <w:tcW w:w="0" w:type="auto"/>
          </w:tcPr>
          <w:p w:rsidR="00C4199D" w:rsidRDefault="002E68D8">
            <w:r>
              <w:rPr>
                <w:rStyle w:val="SAPEmphasis"/>
              </w:rPr>
              <w:t>Anmeldung</w:t>
            </w:r>
          </w:p>
        </w:tc>
        <w:tc>
          <w:tcPr>
            <w:tcW w:w="0" w:type="auto"/>
          </w:tcPr>
          <w:p w:rsidR="00C4199D" w:rsidRDefault="002E68D8">
            <w:r>
              <w:t>Melden Sie sich am SAP Fiori Launchpad als Qualitätsingenieur</w:t>
            </w:r>
            <w:r>
              <w:t xml:space="preserve"> an.</w:t>
            </w:r>
          </w:p>
        </w:tc>
        <w:tc>
          <w:tcPr>
            <w:tcW w:w="0" w:type="auto"/>
          </w:tcPr>
          <w:p w:rsidR="00C4199D" w:rsidRDefault="002E68D8">
            <w:r>
              <w:t>Das SAP Fiori Launchpad wird angezeigt.</w:t>
            </w:r>
          </w:p>
        </w:tc>
        <w:tc>
          <w:tcPr>
            <w:tcW w:w="0" w:type="auto"/>
          </w:tcPr>
          <w:p w:rsidR="00C4199D" w:rsidRDefault="00C4199D"/>
        </w:tc>
      </w:tr>
      <w:tr w:rsidR="00C4199D" w:rsidTr="002E68D8">
        <w:tc>
          <w:tcPr>
            <w:tcW w:w="0" w:type="auto"/>
          </w:tcPr>
          <w:p w:rsidR="00C4199D" w:rsidRDefault="002E68D8">
            <w:r>
              <w:t>2</w:t>
            </w:r>
          </w:p>
        </w:tc>
        <w:tc>
          <w:tcPr>
            <w:tcW w:w="0" w:type="auto"/>
          </w:tcPr>
          <w:p w:rsidR="00C4199D" w:rsidRDefault="002E68D8">
            <w:r>
              <w:rPr>
                <w:rStyle w:val="SAPEmphasis"/>
              </w:rPr>
              <w:t>Die App aufrufen</w:t>
            </w:r>
          </w:p>
        </w:tc>
        <w:tc>
          <w:tcPr>
            <w:tcW w:w="0" w:type="auto"/>
          </w:tcPr>
          <w:p w:rsidR="00C4199D" w:rsidRDefault="002E68D8">
            <w:r>
              <w:t xml:space="preserve">Öffnen Sie </w:t>
            </w:r>
            <w:r>
              <w:rPr>
                <w:rStyle w:val="SAPScreenElement"/>
              </w:rPr>
              <w:t>Qualitätsmeldung ändern</w:t>
            </w:r>
            <w:r>
              <w:rPr>
                <w:rStyle w:val="SAPMonospace"/>
              </w:rPr>
              <w:t>(QM02)</w:t>
            </w:r>
            <w:r>
              <w:t>.</w:t>
            </w:r>
          </w:p>
        </w:tc>
        <w:tc>
          <w:tcPr>
            <w:tcW w:w="0" w:type="auto"/>
          </w:tcPr>
          <w:p w:rsidR="00C4199D" w:rsidRDefault="002E68D8">
            <w:r>
              <w:t xml:space="preserve">Das Bild </w:t>
            </w:r>
            <w:r>
              <w:rPr>
                <w:rStyle w:val="SAPScreenElement"/>
              </w:rPr>
              <w:t>Meldung ändern: Einstieg</w:t>
            </w:r>
            <w:r>
              <w:t xml:space="preserve"> wird geöffnet.</w:t>
            </w:r>
          </w:p>
        </w:tc>
        <w:tc>
          <w:tcPr>
            <w:tcW w:w="0" w:type="auto"/>
          </w:tcPr>
          <w:p w:rsidR="00C4199D" w:rsidRDefault="00C4199D"/>
        </w:tc>
      </w:tr>
      <w:tr w:rsidR="00C4199D" w:rsidTr="002E68D8">
        <w:tc>
          <w:tcPr>
            <w:tcW w:w="0" w:type="auto"/>
          </w:tcPr>
          <w:p w:rsidR="00C4199D" w:rsidRDefault="002E68D8">
            <w:r>
              <w:t>3</w:t>
            </w:r>
          </w:p>
        </w:tc>
        <w:tc>
          <w:tcPr>
            <w:tcW w:w="0" w:type="auto"/>
          </w:tcPr>
          <w:p w:rsidR="00C4199D" w:rsidRDefault="002E68D8">
            <w:r>
              <w:rPr>
                <w:rStyle w:val="SAPEmphasis"/>
              </w:rPr>
              <w:t>Meldung auswählen</w:t>
            </w:r>
          </w:p>
        </w:tc>
        <w:tc>
          <w:tcPr>
            <w:tcW w:w="0" w:type="auto"/>
          </w:tcPr>
          <w:p w:rsidR="00C4199D" w:rsidRDefault="002E68D8">
            <w:r>
              <w:t xml:space="preserve">Nehmen Sie folgende Eingaben vor, und wählen Sie </w:t>
            </w:r>
            <w:r>
              <w:rPr>
                <w:rStyle w:val="SAPScreenElement"/>
              </w:rPr>
              <w:t>Meldung:</w:t>
            </w:r>
          </w:p>
          <w:p w:rsidR="00C4199D" w:rsidRDefault="002E68D8">
            <w:pPr>
              <w:pStyle w:val="listpara1"/>
              <w:numPr>
                <w:ilvl w:val="0"/>
                <w:numId w:val="15"/>
              </w:numPr>
            </w:pPr>
            <w:r>
              <w:rPr>
                <w:rStyle w:val="SAPScreenElement"/>
              </w:rPr>
              <w:t>Meldung</w:t>
            </w:r>
            <w:r>
              <w:t xml:space="preserve">: </w:t>
            </w:r>
            <w:r>
              <w:rPr>
                <w:rStyle w:val="SAPUserEntry"/>
              </w:rPr>
              <w:t>Meldungs-I</w:t>
            </w:r>
            <w:r>
              <w:rPr>
                <w:rStyle w:val="SAPUserEntry"/>
              </w:rPr>
              <w:t>D</w:t>
            </w:r>
          </w:p>
        </w:tc>
        <w:tc>
          <w:tcPr>
            <w:tcW w:w="0" w:type="auto"/>
          </w:tcPr>
          <w:p w:rsidR="00C4199D" w:rsidRDefault="00C4199D"/>
        </w:tc>
        <w:tc>
          <w:tcPr>
            <w:tcW w:w="0" w:type="auto"/>
          </w:tcPr>
          <w:p w:rsidR="00C4199D" w:rsidRDefault="00C4199D"/>
        </w:tc>
      </w:tr>
      <w:tr w:rsidR="00C4199D" w:rsidTr="002E68D8">
        <w:tc>
          <w:tcPr>
            <w:tcW w:w="0" w:type="auto"/>
          </w:tcPr>
          <w:p w:rsidR="00C4199D" w:rsidRDefault="002E68D8">
            <w:r>
              <w:t>4</w:t>
            </w:r>
          </w:p>
        </w:tc>
        <w:tc>
          <w:tcPr>
            <w:tcW w:w="0" w:type="auto"/>
          </w:tcPr>
          <w:p w:rsidR="00C4199D" w:rsidRDefault="002E68D8">
            <w:r>
              <w:rPr>
                <w:rStyle w:val="SAPEmphasis"/>
              </w:rPr>
              <w:t>Maßnahme auf Meldungsebene anlegen und freigeben</w:t>
            </w:r>
          </w:p>
        </w:tc>
        <w:tc>
          <w:tcPr>
            <w:tcW w:w="0" w:type="auto"/>
          </w:tcPr>
          <w:p w:rsidR="00C4199D" w:rsidRDefault="002E68D8">
            <w:r>
              <w:t xml:space="preserve">Wechseln Sie zur Registerkarte </w:t>
            </w:r>
            <w:r>
              <w:rPr>
                <w:rStyle w:val="SAPScreenElement"/>
              </w:rPr>
              <w:t>Maßnahmen</w:t>
            </w:r>
            <w:r>
              <w:t>, und nehmen Sie die folgenden Einträge vor, um Maßnahmen auf Meldungsebene zu definieren:</w:t>
            </w:r>
          </w:p>
          <w:p w:rsidR="00C4199D" w:rsidRDefault="002E68D8">
            <w:pPr>
              <w:pStyle w:val="listpara1"/>
              <w:numPr>
                <w:ilvl w:val="0"/>
                <w:numId w:val="16"/>
              </w:numPr>
            </w:pPr>
            <w:r>
              <w:rPr>
                <w:rStyle w:val="SAPScreenElement"/>
              </w:rPr>
              <w:t>Codegruppe - Maßnahme:</w:t>
            </w:r>
            <w:r>
              <w:t xml:space="preserve"> z.B. </w:t>
            </w:r>
            <w:r>
              <w:rPr>
                <w:rStyle w:val="SAPUserEntry"/>
              </w:rPr>
              <w:t>QM-TASK Maßnahmen</w:t>
            </w:r>
          </w:p>
          <w:p w:rsidR="00C4199D" w:rsidRDefault="002E68D8">
            <w:pPr>
              <w:pStyle w:val="listpara1"/>
              <w:numPr>
                <w:ilvl w:val="0"/>
                <w:numId w:val="3"/>
              </w:numPr>
            </w:pPr>
            <w:r>
              <w:rPr>
                <w:rStyle w:val="SAPScreenElement"/>
              </w:rPr>
              <w:t>Maßnahmencode</w:t>
            </w:r>
            <w:r>
              <w:t xml:space="preserve">: z.B. </w:t>
            </w:r>
            <w:r>
              <w:rPr>
                <w:rStyle w:val="SAPUserEntry"/>
              </w:rPr>
              <w:t>0003 - Korrekturaufgabe</w:t>
            </w:r>
          </w:p>
          <w:p w:rsidR="00C4199D" w:rsidRDefault="002E68D8">
            <w:pPr>
              <w:pStyle w:val="listpara1"/>
              <w:numPr>
                <w:ilvl w:val="0"/>
                <w:numId w:val="3"/>
              </w:numPr>
            </w:pPr>
            <w:r>
              <w:rPr>
                <w:rStyle w:val="SAPScreenElement"/>
              </w:rPr>
              <w:lastRenderedPageBreak/>
              <w:t>Maßnahmentext:</w:t>
            </w:r>
            <w:r>
              <w:t xml:space="preserve"> </w:t>
            </w:r>
            <w:r>
              <w:rPr>
                <w:rStyle w:val="SAPUserEntry"/>
              </w:rPr>
              <w:t>Wareneingangsprüfung anpassen</w:t>
            </w:r>
          </w:p>
          <w:p w:rsidR="00C4199D" w:rsidRDefault="002E68D8">
            <w:pPr>
              <w:pStyle w:val="listpara1"/>
              <w:numPr>
                <w:ilvl w:val="0"/>
                <w:numId w:val="3"/>
              </w:numPr>
            </w:pPr>
            <w:r>
              <w:rPr>
                <w:rStyle w:val="SAPScreenElement"/>
              </w:rPr>
              <w:t>Verantwortlich:</w:t>
            </w:r>
            <w:r>
              <w:t xml:space="preserve"> </w:t>
            </w:r>
            <w:r>
              <w:rPr>
                <w:rStyle w:val="SAPUserEntry"/>
              </w:rPr>
              <w:t>Name des verantwortlichen Benutzers</w:t>
            </w:r>
          </w:p>
          <w:p w:rsidR="00C4199D" w:rsidRDefault="002E68D8">
            <w:pPr>
              <w:pStyle w:val="listpara1"/>
              <w:numPr>
                <w:ilvl w:val="0"/>
                <w:numId w:val="3"/>
              </w:numPr>
            </w:pPr>
            <w:r>
              <w:rPr>
                <w:rStyle w:val="SAPScreenElement"/>
              </w:rPr>
              <w:t>Geplantes Startdatum:</w:t>
            </w:r>
            <w:r>
              <w:rPr>
                <w:rStyle w:val="SAPUserEntry"/>
              </w:rPr>
              <w:t xml:space="preserve"> heute</w:t>
            </w:r>
          </w:p>
          <w:p w:rsidR="00C4199D" w:rsidRDefault="002E68D8">
            <w:pPr>
              <w:pStyle w:val="listpara1"/>
              <w:numPr>
                <w:ilvl w:val="0"/>
                <w:numId w:val="3"/>
              </w:numPr>
            </w:pPr>
            <w:r>
              <w:rPr>
                <w:rStyle w:val="SAPScreenElement"/>
              </w:rPr>
              <w:t>Geplantes Ende:</w:t>
            </w:r>
            <w:r>
              <w:rPr>
                <w:rStyle w:val="SAPUserEntry"/>
              </w:rPr>
              <w:t xml:space="preserve"> heute + 1 Tag</w:t>
            </w:r>
          </w:p>
          <w:p w:rsidR="00C4199D" w:rsidRDefault="002E68D8">
            <w:r>
              <w:t>Wählen Sie den entsprechenden Ein</w:t>
            </w:r>
            <w:r>
              <w:t xml:space="preserve">trag, und wählen Sie </w:t>
            </w:r>
            <w:r>
              <w:rPr>
                <w:rStyle w:val="SAPScreenElement"/>
              </w:rPr>
              <w:t>Freigeben</w:t>
            </w:r>
            <w:r>
              <w:t xml:space="preserve"> unterhalb der Tabelle, um die Maßnahme freizugeben.</w:t>
            </w:r>
          </w:p>
        </w:tc>
        <w:tc>
          <w:tcPr>
            <w:tcW w:w="0" w:type="auto"/>
          </w:tcPr>
          <w:p w:rsidR="00C4199D" w:rsidRDefault="002E68D8">
            <w:r>
              <w:lastRenderedPageBreak/>
              <w:t>Auf Meldungsebene wurde eine Korrektur-/Vorbeugungsmaßnahme definiert. Die Maßnahme wurde zur Bearbeitung freigegeben.</w:t>
            </w:r>
          </w:p>
          <w:p w:rsidR="00C4199D" w:rsidRDefault="002E68D8">
            <w:r>
              <w:rPr>
                <w:rStyle w:val="SAPEmphasis"/>
              </w:rPr>
              <w:t xml:space="preserve">Hinweis </w:t>
            </w:r>
            <w:r>
              <w:t>Eventuell wird eine Warnung ausgegeben, wenn d</w:t>
            </w:r>
            <w:r>
              <w:t>ie Termine der Maßnahme nicht innerhalb der Termine der Meldung liegen.</w:t>
            </w:r>
          </w:p>
        </w:tc>
        <w:tc>
          <w:tcPr>
            <w:tcW w:w="0" w:type="auto"/>
          </w:tcPr>
          <w:p w:rsidR="00C4199D" w:rsidRDefault="00C4199D"/>
        </w:tc>
      </w:tr>
      <w:tr w:rsidR="00C4199D" w:rsidTr="002E68D8">
        <w:tc>
          <w:tcPr>
            <w:tcW w:w="0" w:type="auto"/>
          </w:tcPr>
          <w:p w:rsidR="00C4199D" w:rsidRDefault="002E68D8">
            <w:r>
              <w:t>5</w:t>
            </w:r>
          </w:p>
        </w:tc>
        <w:tc>
          <w:tcPr>
            <w:tcW w:w="0" w:type="auto"/>
          </w:tcPr>
          <w:p w:rsidR="00C4199D" w:rsidRDefault="002E68D8">
            <w:r>
              <w:rPr>
                <w:rStyle w:val="SAPEmphasis"/>
              </w:rPr>
              <w:t>Maßnahme auf Fehlerebene anlegen und freigeben</w:t>
            </w:r>
          </w:p>
        </w:tc>
        <w:tc>
          <w:tcPr>
            <w:tcW w:w="0" w:type="auto"/>
          </w:tcPr>
          <w:p w:rsidR="00C4199D" w:rsidRDefault="002E68D8">
            <w:r>
              <w:t xml:space="preserve">Navigieren Sie zur Registerkarte </w:t>
            </w:r>
            <w:r>
              <w:rPr>
                <w:rStyle w:val="SAPScreenElement"/>
              </w:rPr>
              <w:t>Positionen</w:t>
            </w:r>
            <w:r>
              <w:t>, und wählen Sie eine fehlerhafte Position aus.</w:t>
            </w:r>
          </w:p>
          <w:p w:rsidR="00C4199D" w:rsidRDefault="002E68D8">
            <w:r>
              <w:t xml:space="preserve">Wechseln Sie auf der Registerkarte </w:t>
            </w:r>
            <w:r>
              <w:rPr>
                <w:rStyle w:val="SAPScreenElement"/>
              </w:rPr>
              <w:t>Positionen</w:t>
            </w:r>
            <w:r>
              <w:t xml:space="preserve"> zur Registerkarte </w:t>
            </w:r>
            <w:r>
              <w:rPr>
                <w:rStyle w:val="SAPScreenElement"/>
              </w:rPr>
              <w:t>Maßnahmen</w:t>
            </w:r>
            <w:r>
              <w:t>, und nehmen Sie die folgenden Einträge vor, um eine Maßnahme auf Fehlerebene zu definieren:</w:t>
            </w:r>
          </w:p>
          <w:p w:rsidR="00C4199D" w:rsidRDefault="002E68D8">
            <w:pPr>
              <w:pStyle w:val="listpara1"/>
              <w:numPr>
                <w:ilvl w:val="0"/>
                <w:numId w:val="17"/>
              </w:numPr>
            </w:pPr>
            <w:r>
              <w:rPr>
                <w:rStyle w:val="SAPScreenElement"/>
              </w:rPr>
              <w:t>Codegruppe</w:t>
            </w:r>
            <w:r>
              <w:t xml:space="preserve">: z.B. </w:t>
            </w:r>
            <w:r>
              <w:rPr>
                <w:rStyle w:val="SAPUserEntry"/>
              </w:rPr>
              <w:t>QM-TASK Maßnahmen</w:t>
            </w:r>
          </w:p>
          <w:p w:rsidR="00C4199D" w:rsidRDefault="002E68D8">
            <w:pPr>
              <w:pStyle w:val="listpara1"/>
              <w:numPr>
                <w:ilvl w:val="0"/>
                <w:numId w:val="3"/>
              </w:numPr>
            </w:pPr>
            <w:r>
              <w:rPr>
                <w:rStyle w:val="SAPScreenElement"/>
              </w:rPr>
              <w:t>Maßnahmencode</w:t>
            </w:r>
            <w:r>
              <w:t xml:space="preserve">: z.B. </w:t>
            </w:r>
            <w:r>
              <w:rPr>
                <w:rStyle w:val="SAPUserEntry"/>
              </w:rPr>
              <w:t>0003 - Korrekturaufgabe</w:t>
            </w:r>
          </w:p>
          <w:p w:rsidR="00C4199D" w:rsidRDefault="002E68D8">
            <w:pPr>
              <w:pStyle w:val="listpara1"/>
              <w:numPr>
                <w:ilvl w:val="0"/>
                <w:numId w:val="3"/>
              </w:numPr>
            </w:pPr>
            <w:r>
              <w:rPr>
                <w:rStyle w:val="SAPScreenElement"/>
              </w:rPr>
              <w:t>Maßnahmentext:</w:t>
            </w:r>
            <w:r>
              <w:t xml:space="preserve"> </w:t>
            </w:r>
            <w:r>
              <w:rPr>
                <w:rStyle w:val="SAPUserEntry"/>
              </w:rPr>
              <w:t>Wareneingangsprüfung anpassen</w:t>
            </w:r>
          </w:p>
          <w:p w:rsidR="00C4199D" w:rsidRDefault="002E68D8">
            <w:pPr>
              <w:pStyle w:val="listpara1"/>
              <w:numPr>
                <w:ilvl w:val="0"/>
                <w:numId w:val="3"/>
              </w:numPr>
            </w:pPr>
            <w:r>
              <w:rPr>
                <w:rStyle w:val="SAPScreenElement"/>
              </w:rPr>
              <w:t>V</w:t>
            </w:r>
            <w:r>
              <w:rPr>
                <w:rStyle w:val="SAPScreenElement"/>
              </w:rPr>
              <w:t>erantwortlich:</w:t>
            </w:r>
            <w:r>
              <w:t xml:space="preserve"> </w:t>
            </w:r>
            <w:r>
              <w:rPr>
                <w:rStyle w:val="SAPUserEntry"/>
              </w:rPr>
              <w:t>Name des verantwortlichen Benutzers</w:t>
            </w:r>
          </w:p>
          <w:p w:rsidR="00C4199D" w:rsidRDefault="002E68D8">
            <w:pPr>
              <w:pStyle w:val="listpara1"/>
              <w:numPr>
                <w:ilvl w:val="0"/>
                <w:numId w:val="3"/>
              </w:numPr>
            </w:pPr>
            <w:r>
              <w:rPr>
                <w:rStyle w:val="SAPScreenElement"/>
              </w:rPr>
              <w:t>Geplantes Startdatum:</w:t>
            </w:r>
            <w:r>
              <w:rPr>
                <w:rStyle w:val="SAPUserEntry"/>
              </w:rPr>
              <w:t xml:space="preserve"> heute</w:t>
            </w:r>
          </w:p>
          <w:p w:rsidR="00C4199D" w:rsidRDefault="002E68D8">
            <w:pPr>
              <w:pStyle w:val="listpara1"/>
              <w:numPr>
                <w:ilvl w:val="0"/>
                <w:numId w:val="3"/>
              </w:numPr>
            </w:pPr>
            <w:r>
              <w:rPr>
                <w:rStyle w:val="SAPScreenElement"/>
              </w:rPr>
              <w:t>Geplantes Ende:</w:t>
            </w:r>
            <w:r>
              <w:rPr>
                <w:rStyle w:val="SAPUserEntry"/>
              </w:rPr>
              <w:t xml:space="preserve"> heute + 1 Tag</w:t>
            </w:r>
          </w:p>
          <w:p w:rsidR="00C4199D" w:rsidRDefault="002E68D8">
            <w:r>
              <w:t xml:space="preserve">Wählen Sie den entsprechenden Eintrag, und wählen Sie </w:t>
            </w:r>
            <w:r>
              <w:rPr>
                <w:rStyle w:val="SAPScreenElement"/>
              </w:rPr>
              <w:t>Freigeben</w:t>
            </w:r>
            <w:r>
              <w:t xml:space="preserve"> unterhalb der Tabelle, um die Maßnahme freizugeben.</w:t>
            </w:r>
          </w:p>
          <w:p w:rsidR="00C4199D" w:rsidRDefault="002E68D8">
            <w:r>
              <w:t xml:space="preserve">Optional: Um eine Maßnahme auf </w:t>
            </w:r>
            <w:r>
              <w:t>Meldungsebene zu definieren, nutzen Sie die Registerkartenmaßnahmen auf Kopfebene.</w:t>
            </w:r>
          </w:p>
        </w:tc>
        <w:tc>
          <w:tcPr>
            <w:tcW w:w="0" w:type="auto"/>
          </w:tcPr>
          <w:p w:rsidR="00C4199D" w:rsidRDefault="002E68D8">
            <w:r>
              <w:t>Auf Fehlerpositionsebene wurde eine Korrektur-/Vorbeugungsmaßnahme definiert. Die Maßnahme wurde zur Bearbeitung freigegeben.</w:t>
            </w:r>
          </w:p>
          <w:p w:rsidR="00C4199D" w:rsidRDefault="002E68D8">
            <w:r>
              <w:rPr>
                <w:rStyle w:val="SAPEmphasis"/>
              </w:rPr>
              <w:t xml:space="preserve">Hinweis </w:t>
            </w:r>
            <w:r>
              <w:t>Eventuell wird eine Warnung ausgegeben,</w:t>
            </w:r>
            <w:r>
              <w:t xml:space="preserve"> wenn die Termine der Maßnahme nicht innerhalb der Termine der Meldung liegen.</w:t>
            </w:r>
          </w:p>
        </w:tc>
        <w:tc>
          <w:tcPr>
            <w:tcW w:w="0" w:type="auto"/>
          </w:tcPr>
          <w:p w:rsidR="00C4199D" w:rsidRDefault="00C4199D"/>
        </w:tc>
      </w:tr>
      <w:tr w:rsidR="00C4199D" w:rsidTr="002E68D8">
        <w:tc>
          <w:tcPr>
            <w:tcW w:w="0" w:type="auto"/>
          </w:tcPr>
          <w:p w:rsidR="00C4199D" w:rsidRDefault="002E68D8">
            <w:r>
              <w:t>6</w:t>
            </w:r>
          </w:p>
        </w:tc>
        <w:tc>
          <w:tcPr>
            <w:tcW w:w="0" w:type="auto"/>
          </w:tcPr>
          <w:p w:rsidR="00C4199D" w:rsidRDefault="002E68D8">
            <w:r>
              <w:rPr>
                <w:rStyle w:val="SAPEmphasis"/>
              </w:rPr>
              <w:t>Maßnahmen sichern</w:t>
            </w:r>
          </w:p>
        </w:tc>
        <w:tc>
          <w:tcPr>
            <w:tcW w:w="0" w:type="auto"/>
          </w:tcPr>
          <w:p w:rsidR="00C4199D" w:rsidRDefault="002E68D8">
            <w:r>
              <w:t xml:space="preserve">Wählen Sie </w:t>
            </w:r>
            <w:r>
              <w:rPr>
                <w:rStyle w:val="SAPScreenElement"/>
              </w:rPr>
              <w:t>Sichern</w:t>
            </w:r>
            <w:r>
              <w:t>.</w:t>
            </w:r>
          </w:p>
        </w:tc>
        <w:tc>
          <w:tcPr>
            <w:tcW w:w="0" w:type="auto"/>
          </w:tcPr>
          <w:p w:rsidR="00C4199D" w:rsidRDefault="002E68D8">
            <w:r>
              <w:t xml:space="preserve">Die Meldung wird gesichert. Der Status lautet jetzt </w:t>
            </w:r>
            <w:r>
              <w:rPr>
                <w:rStyle w:val="SAPScreenElement"/>
              </w:rPr>
              <w:t>Offene Maßnahme(n) vorhanden</w:t>
            </w:r>
            <w:r>
              <w:t>.</w:t>
            </w:r>
          </w:p>
        </w:tc>
        <w:tc>
          <w:tcPr>
            <w:tcW w:w="0" w:type="auto"/>
          </w:tcPr>
          <w:p w:rsidR="00C4199D" w:rsidRDefault="00C4199D"/>
        </w:tc>
      </w:tr>
    </w:tbl>
    <w:p w:rsidR="00C4199D" w:rsidRDefault="002E68D8">
      <w:pPr>
        <w:pStyle w:val="Heading2"/>
      </w:pPr>
      <w:bookmarkStart w:id="26" w:name="unique_12"/>
      <w:bookmarkStart w:id="27" w:name="_Toc52220671"/>
      <w:r>
        <w:lastRenderedPageBreak/>
        <w:t>Maßnahmen durchführen und Ergebnis dokumentieren</w:t>
      </w:r>
      <w:bookmarkEnd w:id="26"/>
      <w:bookmarkEnd w:id="27"/>
    </w:p>
    <w:p w:rsidR="00C4199D" w:rsidRDefault="002E68D8">
      <w:pPr>
        <w:pStyle w:val="SAPKeyblockTitle"/>
      </w:pPr>
      <w:r>
        <w:t>Testverwaltung</w:t>
      </w:r>
    </w:p>
    <w:p w:rsidR="00C4199D" w:rsidRDefault="002E68D8">
      <w:r>
        <w:t>Kundenprojekt: Füllen Sie die projektbezogenen Teile aus.</w:t>
      </w:r>
    </w:p>
    <w:p w:rsidR="00C4199D" w:rsidRDefault="00C419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Testfall-ID</w:t>
            </w:r>
          </w:p>
        </w:tc>
        <w:tc>
          <w:tcPr>
            <w:tcW w:w="0" w:type="auto"/>
            <w:shd w:val="clear" w:color="auto" w:fill="auto"/>
            <w:tcMar>
              <w:top w:w="29" w:type="dxa"/>
              <w:left w:w="29" w:type="dxa"/>
              <w:bottom w:w="29" w:type="dxa"/>
              <w:right w:w="29" w:type="dxa"/>
            </w:tcMar>
          </w:tcPr>
          <w:p w:rsidR="00C4199D" w:rsidRDefault="002E68D8">
            <w:r>
              <w:t>&lt;X.XX&gt;</w:t>
            </w:r>
          </w:p>
        </w:tc>
        <w:tc>
          <w:tcPr>
            <w:tcW w:w="0" w:type="auto"/>
            <w:shd w:val="clear" w:color="auto" w:fill="auto"/>
            <w:tcMar>
              <w:top w:w="29" w:type="dxa"/>
              <w:left w:w="29" w:type="dxa"/>
              <w:bottom w:w="29" w:type="dxa"/>
              <w:right w:w="29" w:type="dxa"/>
            </w:tcMar>
          </w:tcPr>
          <w:p w:rsidR="00C4199D" w:rsidRDefault="002E68D8">
            <w:r>
              <w:rPr>
                <w:rStyle w:val="SAPEmphasis"/>
              </w:rPr>
              <w:t>Testername</w:t>
            </w:r>
          </w:p>
        </w:tc>
        <w:tc>
          <w:tcPr>
            <w:tcW w:w="0" w:type="auto"/>
            <w:shd w:val="clear" w:color="auto" w:fill="auto"/>
            <w:tcMar>
              <w:top w:w="29" w:type="dxa"/>
              <w:left w:w="29" w:type="dxa"/>
              <w:bottom w:w="29" w:type="dxa"/>
              <w:right w:w="29" w:type="dxa"/>
            </w:tcMar>
          </w:tcPr>
          <w:p w:rsidR="00C4199D" w:rsidRDefault="00C4199D"/>
        </w:tc>
        <w:tc>
          <w:tcPr>
            <w:tcW w:w="0" w:type="auto"/>
            <w:shd w:val="clear" w:color="auto" w:fill="auto"/>
            <w:tcMar>
              <w:top w:w="29" w:type="dxa"/>
              <w:left w:w="29" w:type="dxa"/>
              <w:bottom w:w="29" w:type="dxa"/>
              <w:right w:w="29" w:type="dxa"/>
            </w:tcMar>
          </w:tcPr>
          <w:p w:rsidR="00C4199D" w:rsidRDefault="002E68D8">
            <w:r>
              <w:rPr>
                <w:rStyle w:val="SAPEmphasis"/>
              </w:rPr>
              <w:t>Testdatum</w:t>
            </w:r>
          </w:p>
        </w:tc>
        <w:tc>
          <w:tcPr>
            <w:tcW w:w="0" w:type="auto"/>
            <w:shd w:val="clear" w:color="auto" w:fill="auto"/>
            <w:tcMar>
              <w:top w:w="29" w:type="dxa"/>
              <w:left w:w="29" w:type="dxa"/>
              <w:bottom w:w="29" w:type="dxa"/>
              <w:right w:w="29" w:type="dxa"/>
            </w:tcMar>
          </w:tcPr>
          <w:p w:rsidR="00C4199D" w:rsidRDefault="002E68D8">
            <w:r>
              <w:rPr>
                <w:rStyle w:val="SAPUserEntry"/>
              </w:rPr>
              <w:t>Geben Sie ein Testdatum ein.</w:t>
            </w:r>
          </w:p>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t>Benutzerrolle(n)</w:t>
            </w:r>
          </w:p>
        </w:tc>
        <w:tc>
          <w:tcPr>
            <w:tcW w:w="0" w:type="auto"/>
            <w:gridSpan w:val="5"/>
            <w:shd w:val="clear" w:color="auto" w:fill="auto"/>
            <w:tcMar>
              <w:top w:w="29" w:type="dxa"/>
              <w:left w:w="29" w:type="dxa"/>
              <w:bottom w:w="29" w:type="dxa"/>
              <w:right w:w="29" w:type="dxa"/>
            </w:tcMar>
          </w:tcPr>
          <w:p w:rsidR="00C4199D" w:rsidRDefault="00C4199D"/>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Zuständigkeit</w:t>
            </w:r>
          </w:p>
        </w:tc>
        <w:tc>
          <w:tcPr>
            <w:tcW w:w="0" w:type="auto"/>
            <w:gridSpan w:val="3"/>
            <w:shd w:val="clear" w:color="auto" w:fill="auto"/>
            <w:tcMar>
              <w:top w:w="29" w:type="dxa"/>
              <w:left w:w="29" w:type="dxa"/>
              <w:bottom w:w="29" w:type="dxa"/>
              <w:right w:w="29" w:type="dxa"/>
            </w:tcMar>
          </w:tcPr>
          <w:p w:rsidR="00C4199D" w:rsidRDefault="002E68D8">
            <w:r>
              <w:rPr>
                <w:rStyle w:val="SAPUserEntry"/>
              </w:rPr>
              <w:t xml:space="preserve">&lt;Geben Sie einen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C4199D" w:rsidRDefault="002E68D8">
            <w:r>
              <w:rPr>
                <w:rStyle w:val="SAPEmphasis"/>
              </w:rPr>
              <w:t>Dauer</w:t>
            </w:r>
          </w:p>
        </w:tc>
        <w:tc>
          <w:tcPr>
            <w:tcW w:w="0" w:type="auto"/>
            <w:shd w:val="clear" w:color="auto" w:fill="auto"/>
            <w:tcMar>
              <w:top w:w="29" w:type="dxa"/>
              <w:left w:w="29" w:type="dxa"/>
              <w:bottom w:w="29" w:type="dxa"/>
              <w:right w:w="29" w:type="dxa"/>
            </w:tcMar>
          </w:tcPr>
          <w:p w:rsidR="00C4199D" w:rsidRDefault="002E68D8">
            <w:r>
              <w:rPr>
                <w:rStyle w:val="SAPUserEntry"/>
              </w:rPr>
              <w:t>Geben Sie eine Dauer ein.</w:t>
            </w:r>
          </w:p>
        </w:tc>
      </w:tr>
    </w:tbl>
    <w:p w:rsidR="00C4199D" w:rsidRDefault="002E68D8">
      <w:pPr>
        <w:pStyle w:val="SAPKeyblockTitle"/>
      </w:pPr>
      <w:r>
        <w:t>Einsatzmöglichkeiten</w:t>
      </w:r>
    </w:p>
    <w:p w:rsidR="00C4199D" w:rsidRDefault="002E68D8">
      <w:r>
        <w:t xml:space="preserve">In diesem Prozessschritt werden Maßnahmen, die einem verantwortlichen Benutzer zugewiesen sind, in einem Arbeitsvorrat angezeigt. Rückmeldungen zu Maßnahmen werden </w:t>
      </w:r>
      <w:r>
        <w:t>erfasst, und die Bearbeitung wird durch Ändern des Maßnahmenstatus beendet.</w:t>
      </w:r>
    </w:p>
    <w:p w:rsidR="00C4199D" w:rsidRDefault="002E68D8">
      <w:pPr>
        <w:pStyle w:val="SAPKeyblockTitle"/>
      </w:pPr>
      <w:r>
        <w:t>Vorgehensweise</w:t>
      </w:r>
    </w:p>
    <w:tbl>
      <w:tblPr>
        <w:tblStyle w:val="SAPStandardTable"/>
        <w:tblW w:w="0" w:type="auto"/>
        <w:tblLook w:val="0620" w:firstRow="1" w:lastRow="0" w:firstColumn="0" w:lastColumn="0" w:noHBand="1" w:noVBand="1"/>
      </w:tblPr>
      <w:tblGrid>
        <w:gridCol w:w="1439"/>
        <w:gridCol w:w="1866"/>
        <w:gridCol w:w="5210"/>
        <w:gridCol w:w="4791"/>
        <w:gridCol w:w="865"/>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Testschrittnummer</w:t>
            </w:r>
          </w:p>
        </w:tc>
        <w:tc>
          <w:tcPr>
            <w:tcW w:w="0" w:type="auto"/>
          </w:tcPr>
          <w:p w:rsidR="00C4199D" w:rsidRDefault="002E68D8">
            <w:pPr>
              <w:pStyle w:val="SAPTableHeader"/>
            </w:pPr>
            <w:r>
              <w:t>Bezeichnung des Testschritts</w:t>
            </w:r>
          </w:p>
        </w:tc>
        <w:tc>
          <w:tcPr>
            <w:tcW w:w="0" w:type="auto"/>
          </w:tcPr>
          <w:p w:rsidR="00C4199D" w:rsidRDefault="002E68D8">
            <w:pPr>
              <w:pStyle w:val="SAPTableHeader"/>
            </w:pPr>
            <w:r>
              <w:t>Anweisungen</w:t>
            </w:r>
          </w:p>
        </w:tc>
        <w:tc>
          <w:tcPr>
            <w:tcW w:w="0" w:type="auto"/>
          </w:tcPr>
          <w:p w:rsidR="00C4199D" w:rsidRDefault="002E68D8">
            <w:pPr>
              <w:pStyle w:val="SAPTableHeader"/>
            </w:pPr>
            <w:r>
              <w:t>Erwartetes Ergebnis</w:t>
            </w:r>
          </w:p>
        </w:tc>
        <w:tc>
          <w:tcPr>
            <w:tcW w:w="0" w:type="auto"/>
          </w:tcPr>
          <w:p w:rsidR="00C4199D" w:rsidRDefault="002E68D8">
            <w:pPr>
              <w:pStyle w:val="SAPTableHeader"/>
            </w:pPr>
            <w:r>
              <w:t>Kommentare</w:t>
            </w:r>
          </w:p>
        </w:tc>
      </w:tr>
      <w:tr w:rsidR="00C4199D" w:rsidTr="002E68D8">
        <w:tc>
          <w:tcPr>
            <w:tcW w:w="0" w:type="auto"/>
          </w:tcPr>
          <w:p w:rsidR="00C4199D" w:rsidRDefault="002E68D8">
            <w:r>
              <w:t>1</w:t>
            </w:r>
          </w:p>
        </w:tc>
        <w:tc>
          <w:tcPr>
            <w:tcW w:w="0" w:type="auto"/>
          </w:tcPr>
          <w:p w:rsidR="00C4199D" w:rsidRDefault="002E68D8">
            <w:r>
              <w:rPr>
                <w:rStyle w:val="SAPEmphasis"/>
              </w:rPr>
              <w:t>Anmeldung</w:t>
            </w:r>
          </w:p>
        </w:tc>
        <w:tc>
          <w:tcPr>
            <w:tcW w:w="0" w:type="auto"/>
          </w:tcPr>
          <w:p w:rsidR="00C4199D" w:rsidRDefault="002E68D8">
            <w:r>
              <w:t>Melden Sie sich am SAP Fiori Launchpad als Qualitätsingenieur</w:t>
            </w:r>
            <w:r>
              <w:t xml:space="preserve"> an.</w:t>
            </w:r>
          </w:p>
        </w:tc>
        <w:tc>
          <w:tcPr>
            <w:tcW w:w="0" w:type="auto"/>
          </w:tcPr>
          <w:p w:rsidR="00C4199D" w:rsidRDefault="002E68D8">
            <w:r>
              <w:t>Das SAP Fiori Launchpad wird angezeigt.</w:t>
            </w:r>
          </w:p>
        </w:tc>
        <w:tc>
          <w:tcPr>
            <w:tcW w:w="0" w:type="auto"/>
          </w:tcPr>
          <w:p w:rsidR="00C4199D" w:rsidRDefault="00C4199D"/>
        </w:tc>
      </w:tr>
      <w:tr w:rsidR="00C4199D" w:rsidTr="002E68D8">
        <w:tc>
          <w:tcPr>
            <w:tcW w:w="0" w:type="auto"/>
          </w:tcPr>
          <w:p w:rsidR="00C4199D" w:rsidRDefault="002E68D8">
            <w:r>
              <w:t>2</w:t>
            </w:r>
          </w:p>
        </w:tc>
        <w:tc>
          <w:tcPr>
            <w:tcW w:w="0" w:type="auto"/>
          </w:tcPr>
          <w:p w:rsidR="00C4199D" w:rsidRDefault="002E68D8">
            <w:r>
              <w:rPr>
                <w:rStyle w:val="SAPEmphasis"/>
              </w:rPr>
              <w:t>Die App aufrufen</w:t>
            </w:r>
          </w:p>
        </w:tc>
        <w:tc>
          <w:tcPr>
            <w:tcW w:w="0" w:type="auto"/>
          </w:tcPr>
          <w:p w:rsidR="00C4199D" w:rsidRDefault="002E68D8">
            <w:r>
              <w:t xml:space="preserve">Öffnen Sie </w:t>
            </w:r>
            <w:r>
              <w:rPr>
                <w:rStyle w:val="SAPScreenElement"/>
              </w:rPr>
              <w:t>Qualitätsmeldungsmaßnahmen ändern</w:t>
            </w:r>
            <w:r>
              <w:t xml:space="preserve"> - </w:t>
            </w:r>
            <w:r>
              <w:rPr>
                <w:rStyle w:val="SAPScreenElement"/>
              </w:rPr>
              <w:t>Arbeitsvorrat</w:t>
            </w:r>
            <w:r>
              <w:rPr>
                <w:rStyle w:val="SAPMonospace"/>
              </w:rPr>
              <w:t>(QM12)</w:t>
            </w:r>
            <w:r>
              <w:t>.</w:t>
            </w:r>
          </w:p>
        </w:tc>
        <w:tc>
          <w:tcPr>
            <w:tcW w:w="0" w:type="auto"/>
          </w:tcPr>
          <w:p w:rsidR="00C4199D" w:rsidRDefault="002E68D8">
            <w:r>
              <w:t xml:space="preserve">Das Bild </w:t>
            </w:r>
            <w:r>
              <w:rPr>
                <w:rStyle w:val="SAPScreenElement"/>
              </w:rPr>
              <w:t>Maßnahmen ändern: Selektion Meldungen</w:t>
            </w:r>
            <w:r>
              <w:t xml:space="preserve"> wird angezeigt.</w:t>
            </w:r>
          </w:p>
        </w:tc>
        <w:tc>
          <w:tcPr>
            <w:tcW w:w="0" w:type="auto"/>
          </w:tcPr>
          <w:p w:rsidR="00C4199D" w:rsidRDefault="00C4199D"/>
        </w:tc>
      </w:tr>
      <w:tr w:rsidR="00C4199D" w:rsidTr="002E68D8">
        <w:tc>
          <w:tcPr>
            <w:tcW w:w="0" w:type="auto"/>
          </w:tcPr>
          <w:p w:rsidR="00C4199D" w:rsidRDefault="002E68D8">
            <w:r>
              <w:lastRenderedPageBreak/>
              <w:t>3</w:t>
            </w:r>
          </w:p>
        </w:tc>
        <w:tc>
          <w:tcPr>
            <w:tcW w:w="0" w:type="auto"/>
          </w:tcPr>
          <w:p w:rsidR="00C4199D" w:rsidRDefault="002E68D8">
            <w:r>
              <w:rPr>
                <w:rStyle w:val="SAPEmphasis"/>
              </w:rPr>
              <w:t>Selektionsparameter eingeben</w:t>
            </w:r>
          </w:p>
        </w:tc>
        <w:tc>
          <w:tcPr>
            <w:tcW w:w="0" w:type="auto"/>
          </w:tcPr>
          <w:p w:rsidR="00C4199D" w:rsidRDefault="002E68D8">
            <w:r>
              <w:t>Auf dem Selektionsbild kön</w:t>
            </w:r>
            <w:r>
              <w:t>nen verschiedene Suchparameter angegeben werden, um eine Liste von Maßnahmen abzurufen.</w:t>
            </w:r>
          </w:p>
          <w:p w:rsidR="00C4199D" w:rsidRDefault="002E68D8">
            <w:r>
              <w:t xml:space="preserve">Geben Sie folgende Daten ein, und wählen Sie </w:t>
            </w:r>
            <w:r>
              <w:rPr>
                <w:rStyle w:val="SAPScreenElement"/>
              </w:rPr>
              <w:t>Ausführen</w:t>
            </w:r>
            <w:r>
              <w:t>:</w:t>
            </w:r>
          </w:p>
          <w:p w:rsidR="00C4199D" w:rsidRDefault="002E68D8">
            <w:pPr>
              <w:pStyle w:val="listpara1"/>
              <w:numPr>
                <w:ilvl w:val="0"/>
                <w:numId w:val="18"/>
              </w:numPr>
            </w:pPr>
            <w:r>
              <w:rPr>
                <w:rStyle w:val="SAPScreenElement"/>
              </w:rPr>
              <w:t>Maßnahmenverantwortlicher</w:t>
            </w:r>
            <w:r>
              <w:t xml:space="preserve">: </w:t>
            </w:r>
            <w:r>
              <w:rPr>
                <w:rStyle w:val="SAPUserEntry"/>
              </w:rPr>
              <w:t>Benutzername</w:t>
            </w:r>
          </w:p>
        </w:tc>
        <w:tc>
          <w:tcPr>
            <w:tcW w:w="0" w:type="auto"/>
          </w:tcPr>
          <w:p w:rsidR="00C4199D" w:rsidRDefault="002E68D8">
            <w:r>
              <w:rPr>
                <w:rStyle w:val="SAPEmphasis"/>
              </w:rPr>
              <w:t xml:space="preserve">Hinweis </w:t>
            </w:r>
            <w:r>
              <w:t>Beachten Sie, dass die Selektionskriterien Meldungs- und Maßnahm</w:t>
            </w:r>
            <w:r>
              <w:t>endaten einschließen.</w:t>
            </w:r>
          </w:p>
          <w:p w:rsidR="00C4199D" w:rsidRDefault="002E68D8">
            <w:r>
              <w:rPr>
                <w:rStyle w:val="SAPEmphasis"/>
              </w:rPr>
              <w:t xml:space="preserve">Hinweis </w:t>
            </w:r>
            <w:r>
              <w:t>Vom Arbeitsvorrat aus können Sie auch zur entsprechenden Meldung springen, indem Sie die Maßnahme auswählen und die Drucktaste "Meldung" wählen.</w:t>
            </w:r>
          </w:p>
        </w:tc>
        <w:tc>
          <w:tcPr>
            <w:tcW w:w="0" w:type="auto"/>
          </w:tcPr>
          <w:p w:rsidR="00C4199D" w:rsidRDefault="00C4199D"/>
        </w:tc>
      </w:tr>
      <w:tr w:rsidR="00C4199D" w:rsidTr="002E68D8">
        <w:tc>
          <w:tcPr>
            <w:tcW w:w="0" w:type="auto"/>
          </w:tcPr>
          <w:p w:rsidR="00C4199D" w:rsidRDefault="002E68D8">
            <w:r>
              <w:t>4</w:t>
            </w:r>
          </w:p>
        </w:tc>
        <w:tc>
          <w:tcPr>
            <w:tcW w:w="0" w:type="auto"/>
          </w:tcPr>
          <w:p w:rsidR="00C4199D" w:rsidRDefault="002E68D8">
            <w:r>
              <w:rPr>
                <w:rStyle w:val="SAPEmphasis"/>
              </w:rPr>
              <w:t>Maßnahme öffnen</w:t>
            </w:r>
          </w:p>
        </w:tc>
        <w:tc>
          <w:tcPr>
            <w:tcW w:w="0" w:type="auto"/>
          </w:tcPr>
          <w:p w:rsidR="00C4199D" w:rsidRDefault="002E68D8">
            <w:r>
              <w:t xml:space="preserve">Auf dem Bild </w:t>
            </w:r>
            <w:r>
              <w:rPr>
                <w:rStyle w:val="SAPScreenElement"/>
              </w:rPr>
              <w:t>Maßnahmen ändern: Liste Meldungen</w:t>
            </w:r>
            <w:r>
              <w:t xml:space="preserve"> wählen Sie eine der oben definierten Maßnahmen aus, und wählen Sie die Drucktaste </w:t>
            </w:r>
            <w:r>
              <w:rPr>
                <w:rStyle w:val="SAPScreenElement"/>
              </w:rPr>
              <w:t>Maßnahmen</w:t>
            </w:r>
            <w:r>
              <w:t xml:space="preserve"> im oberen Bereich.</w:t>
            </w:r>
          </w:p>
        </w:tc>
        <w:tc>
          <w:tcPr>
            <w:tcW w:w="0" w:type="auto"/>
          </w:tcPr>
          <w:p w:rsidR="00C4199D" w:rsidRDefault="002E68D8">
            <w:r>
              <w:t>Die Maßnahme wird geöffnet.</w:t>
            </w:r>
          </w:p>
        </w:tc>
        <w:tc>
          <w:tcPr>
            <w:tcW w:w="0" w:type="auto"/>
          </w:tcPr>
          <w:p w:rsidR="00C4199D" w:rsidRDefault="00C4199D"/>
        </w:tc>
      </w:tr>
      <w:tr w:rsidR="00C4199D" w:rsidTr="002E68D8">
        <w:tc>
          <w:tcPr>
            <w:tcW w:w="0" w:type="auto"/>
          </w:tcPr>
          <w:p w:rsidR="00C4199D" w:rsidRDefault="002E68D8">
            <w:r>
              <w:t>5</w:t>
            </w:r>
          </w:p>
        </w:tc>
        <w:tc>
          <w:tcPr>
            <w:tcW w:w="0" w:type="auto"/>
          </w:tcPr>
          <w:p w:rsidR="00C4199D" w:rsidRDefault="002E68D8">
            <w:r>
              <w:rPr>
                <w:rStyle w:val="SAPEmphasis"/>
              </w:rPr>
              <w:t>Maßnahme aktualisieren</w:t>
            </w:r>
          </w:p>
        </w:tc>
        <w:tc>
          <w:tcPr>
            <w:tcW w:w="0" w:type="auto"/>
          </w:tcPr>
          <w:p w:rsidR="00C4199D" w:rsidRDefault="002E68D8">
            <w:r>
              <w:t xml:space="preserve">Geben Sie im Bereich </w:t>
            </w:r>
            <w:r>
              <w:rPr>
                <w:rStyle w:val="SAPScreenElement"/>
              </w:rPr>
              <w:t>Maßnahme</w:t>
            </w:r>
            <w:r>
              <w:t xml:space="preserve"> die Rückmeldung in das Langtextfeld ein.</w:t>
            </w:r>
          </w:p>
          <w:p w:rsidR="00C4199D" w:rsidRDefault="002E68D8">
            <w:r>
              <w:t xml:space="preserve">Erweitern Sie den Bereich </w:t>
            </w:r>
            <w:r>
              <w:rPr>
                <w:rStyle w:val="SAPScreenElement"/>
              </w:rPr>
              <w:t>Planung</w:t>
            </w:r>
            <w:r>
              <w:t>, und nehmen Sie die folgenden Einträge vor:</w:t>
            </w:r>
          </w:p>
          <w:p w:rsidR="00C4199D" w:rsidRDefault="002E68D8">
            <w:pPr>
              <w:pStyle w:val="listpara1"/>
              <w:numPr>
                <w:ilvl w:val="0"/>
                <w:numId w:val="19"/>
              </w:numPr>
            </w:pPr>
            <w:r>
              <w:rPr>
                <w:rStyle w:val="SAPScreenElement"/>
              </w:rPr>
              <w:t>Erledigt am:</w:t>
            </w:r>
            <w:r>
              <w:t xml:space="preserve"> </w:t>
            </w:r>
            <w:r>
              <w:rPr>
                <w:rStyle w:val="SAPUserEntry"/>
              </w:rPr>
              <w:t>heute</w:t>
            </w:r>
          </w:p>
          <w:p w:rsidR="00C4199D" w:rsidRDefault="002E68D8">
            <w:pPr>
              <w:pStyle w:val="listpara1"/>
              <w:numPr>
                <w:ilvl w:val="0"/>
                <w:numId w:val="3"/>
              </w:numPr>
            </w:pPr>
            <w:r>
              <w:rPr>
                <w:rStyle w:val="SAPScreenElement"/>
              </w:rPr>
              <w:t>Von:</w:t>
            </w:r>
            <w:r>
              <w:t xml:space="preserve"> </w:t>
            </w:r>
            <w:r>
              <w:rPr>
                <w:rStyle w:val="SAPUserEntry"/>
              </w:rPr>
              <w:t>Benutzername</w:t>
            </w:r>
          </w:p>
          <w:p w:rsidR="00C4199D" w:rsidRDefault="002E68D8">
            <w:r>
              <w:t xml:space="preserve">Wählen Sie </w:t>
            </w:r>
            <w:r>
              <w:rPr>
                <w:rStyle w:val="SAPScreenElement"/>
              </w:rPr>
              <w:t>Maßnahme erledigen</w:t>
            </w:r>
            <w:r>
              <w:t>.</w:t>
            </w:r>
          </w:p>
        </w:tc>
        <w:tc>
          <w:tcPr>
            <w:tcW w:w="0" w:type="auto"/>
          </w:tcPr>
          <w:p w:rsidR="00C4199D" w:rsidRDefault="002E68D8">
            <w:r>
              <w:rPr>
                <w:rStyle w:val="SAPEmphasis"/>
              </w:rPr>
              <w:t xml:space="preserve">Hinweis </w:t>
            </w:r>
            <w:r>
              <w:t xml:space="preserve">Die Felder </w:t>
            </w:r>
            <w:r>
              <w:rPr>
                <w:rStyle w:val="SAPScreenElement"/>
              </w:rPr>
              <w:t>Erledigt am</w:t>
            </w:r>
            <w:r>
              <w:t xml:space="preserve"> und </w:t>
            </w:r>
            <w:r>
              <w:rPr>
                <w:rStyle w:val="SAPScreenElement"/>
              </w:rPr>
              <w:t>Von</w:t>
            </w:r>
            <w:r>
              <w:t xml:space="preserve"> werden bei der Statusänderung</w:t>
            </w:r>
            <w:r>
              <w:t xml:space="preserve"> automatisch gefüllt.</w:t>
            </w:r>
          </w:p>
          <w:p w:rsidR="00C4199D" w:rsidRDefault="002E68D8">
            <w:r>
              <w:rPr>
                <w:rStyle w:val="SAPEmphasis"/>
              </w:rPr>
              <w:t xml:space="preserve">Hinweis </w:t>
            </w:r>
            <w:r>
              <w:t xml:space="preserve">Wenn Sie die Drucktaste </w:t>
            </w:r>
            <w:r>
              <w:rPr>
                <w:rStyle w:val="SAPScreenElement"/>
              </w:rPr>
              <w:t>Meldung</w:t>
            </w:r>
            <w:r>
              <w:t xml:space="preserve"> wählen, wird eine Meldungszusammenfassung angezeigt.</w:t>
            </w:r>
          </w:p>
        </w:tc>
        <w:tc>
          <w:tcPr>
            <w:tcW w:w="0" w:type="auto"/>
          </w:tcPr>
          <w:p w:rsidR="00C4199D" w:rsidRDefault="00C4199D"/>
        </w:tc>
      </w:tr>
      <w:tr w:rsidR="00C4199D" w:rsidTr="002E68D8">
        <w:tc>
          <w:tcPr>
            <w:tcW w:w="0" w:type="auto"/>
          </w:tcPr>
          <w:p w:rsidR="00C4199D" w:rsidRDefault="002E68D8">
            <w:r>
              <w:t>6</w:t>
            </w:r>
          </w:p>
        </w:tc>
        <w:tc>
          <w:tcPr>
            <w:tcW w:w="0" w:type="auto"/>
          </w:tcPr>
          <w:p w:rsidR="00C4199D" w:rsidRDefault="002E68D8">
            <w:r>
              <w:rPr>
                <w:rStyle w:val="SAPEmphasis"/>
              </w:rPr>
              <w:t>Weitere Maßnahmen bearbeiten</w:t>
            </w:r>
          </w:p>
        </w:tc>
        <w:tc>
          <w:tcPr>
            <w:tcW w:w="0" w:type="auto"/>
          </w:tcPr>
          <w:p w:rsidR="00C4199D" w:rsidRDefault="002E68D8">
            <w:r>
              <w:t>Führen Sie die Prozessschritte 4 und 5 (optional) für weitere Maßnahmen aus.</w:t>
            </w:r>
          </w:p>
        </w:tc>
        <w:tc>
          <w:tcPr>
            <w:tcW w:w="0" w:type="auto"/>
          </w:tcPr>
          <w:p w:rsidR="00C4199D" w:rsidRDefault="00C4199D"/>
        </w:tc>
        <w:tc>
          <w:tcPr>
            <w:tcW w:w="0" w:type="auto"/>
          </w:tcPr>
          <w:p w:rsidR="00C4199D" w:rsidRDefault="00C4199D"/>
        </w:tc>
      </w:tr>
      <w:tr w:rsidR="00C4199D" w:rsidTr="002E68D8">
        <w:tc>
          <w:tcPr>
            <w:tcW w:w="0" w:type="auto"/>
          </w:tcPr>
          <w:p w:rsidR="00C4199D" w:rsidRDefault="002E68D8">
            <w:r>
              <w:t>7</w:t>
            </w:r>
          </w:p>
        </w:tc>
        <w:tc>
          <w:tcPr>
            <w:tcW w:w="0" w:type="auto"/>
          </w:tcPr>
          <w:p w:rsidR="00C4199D" w:rsidRDefault="002E68D8">
            <w:r>
              <w:rPr>
                <w:rStyle w:val="SAPEmphasis"/>
              </w:rPr>
              <w:t>Sichern</w:t>
            </w:r>
          </w:p>
        </w:tc>
        <w:tc>
          <w:tcPr>
            <w:tcW w:w="0" w:type="auto"/>
          </w:tcPr>
          <w:p w:rsidR="00C4199D" w:rsidRDefault="002E68D8">
            <w:r>
              <w:t xml:space="preserve">Wählen Sie </w:t>
            </w:r>
            <w:r>
              <w:rPr>
                <w:rStyle w:val="SAPScreenElement"/>
              </w:rPr>
              <w:t>Sichern</w:t>
            </w:r>
            <w:r>
              <w:t>.</w:t>
            </w:r>
          </w:p>
        </w:tc>
        <w:tc>
          <w:tcPr>
            <w:tcW w:w="0" w:type="auto"/>
          </w:tcPr>
          <w:p w:rsidR="00C4199D" w:rsidRDefault="002E68D8">
            <w:r>
              <w:t>Die Daten werden gesichert.</w:t>
            </w:r>
          </w:p>
        </w:tc>
        <w:tc>
          <w:tcPr>
            <w:tcW w:w="0" w:type="auto"/>
          </w:tcPr>
          <w:p w:rsidR="00C4199D" w:rsidRDefault="00C4199D"/>
        </w:tc>
      </w:tr>
    </w:tbl>
    <w:p w:rsidR="00C4199D" w:rsidRDefault="002E68D8">
      <w:pPr>
        <w:pStyle w:val="Heading2"/>
      </w:pPr>
      <w:bookmarkStart w:id="28" w:name="unique_13"/>
      <w:bookmarkStart w:id="29" w:name="_Toc52220672"/>
      <w:r>
        <w:t>Maßnahmen prüfen</w:t>
      </w:r>
      <w:bookmarkEnd w:id="28"/>
      <w:bookmarkEnd w:id="29"/>
    </w:p>
    <w:p w:rsidR="00C4199D" w:rsidRDefault="002E68D8">
      <w:pPr>
        <w:pStyle w:val="SAPKeyblockTitle"/>
      </w:pPr>
      <w:r>
        <w:t>Testverwaltung</w:t>
      </w:r>
    </w:p>
    <w:p w:rsidR="00C4199D" w:rsidRDefault="002E68D8">
      <w:r>
        <w:t>Kundenprojekt: Füllen Sie die projektbezogenen Teile aus.</w:t>
      </w:r>
    </w:p>
    <w:p w:rsidR="00C4199D" w:rsidRDefault="00C419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lastRenderedPageBreak/>
              <w:t>Testfall-ID</w:t>
            </w:r>
          </w:p>
        </w:tc>
        <w:tc>
          <w:tcPr>
            <w:tcW w:w="0" w:type="auto"/>
            <w:shd w:val="clear" w:color="auto" w:fill="auto"/>
            <w:tcMar>
              <w:top w:w="29" w:type="dxa"/>
              <w:left w:w="29" w:type="dxa"/>
              <w:bottom w:w="29" w:type="dxa"/>
              <w:right w:w="29" w:type="dxa"/>
            </w:tcMar>
          </w:tcPr>
          <w:p w:rsidR="00C4199D" w:rsidRDefault="002E68D8">
            <w:r>
              <w:t>&lt;X.XX&gt;</w:t>
            </w:r>
          </w:p>
        </w:tc>
        <w:tc>
          <w:tcPr>
            <w:tcW w:w="0" w:type="auto"/>
            <w:shd w:val="clear" w:color="auto" w:fill="auto"/>
            <w:tcMar>
              <w:top w:w="29" w:type="dxa"/>
              <w:left w:w="29" w:type="dxa"/>
              <w:bottom w:w="29" w:type="dxa"/>
              <w:right w:w="29" w:type="dxa"/>
            </w:tcMar>
          </w:tcPr>
          <w:p w:rsidR="00C4199D" w:rsidRDefault="002E68D8">
            <w:r>
              <w:rPr>
                <w:rStyle w:val="SAPEmphasis"/>
              </w:rPr>
              <w:t>Testername</w:t>
            </w:r>
          </w:p>
        </w:tc>
        <w:tc>
          <w:tcPr>
            <w:tcW w:w="0" w:type="auto"/>
            <w:shd w:val="clear" w:color="auto" w:fill="auto"/>
            <w:tcMar>
              <w:top w:w="29" w:type="dxa"/>
              <w:left w:w="29" w:type="dxa"/>
              <w:bottom w:w="29" w:type="dxa"/>
              <w:right w:w="29" w:type="dxa"/>
            </w:tcMar>
          </w:tcPr>
          <w:p w:rsidR="00C4199D" w:rsidRDefault="00C4199D"/>
        </w:tc>
        <w:tc>
          <w:tcPr>
            <w:tcW w:w="0" w:type="auto"/>
            <w:shd w:val="clear" w:color="auto" w:fill="auto"/>
            <w:tcMar>
              <w:top w:w="29" w:type="dxa"/>
              <w:left w:w="29" w:type="dxa"/>
              <w:bottom w:w="29" w:type="dxa"/>
              <w:right w:w="29" w:type="dxa"/>
            </w:tcMar>
          </w:tcPr>
          <w:p w:rsidR="00C4199D" w:rsidRDefault="002E68D8">
            <w:r>
              <w:rPr>
                <w:rStyle w:val="SAPEmphasis"/>
              </w:rPr>
              <w:t>Testdatum</w:t>
            </w:r>
          </w:p>
        </w:tc>
        <w:tc>
          <w:tcPr>
            <w:tcW w:w="0" w:type="auto"/>
            <w:shd w:val="clear" w:color="auto" w:fill="auto"/>
            <w:tcMar>
              <w:top w:w="29" w:type="dxa"/>
              <w:left w:w="29" w:type="dxa"/>
              <w:bottom w:w="29" w:type="dxa"/>
              <w:right w:w="29" w:type="dxa"/>
            </w:tcMar>
          </w:tcPr>
          <w:p w:rsidR="00C4199D" w:rsidRDefault="002E68D8">
            <w:r>
              <w:rPr>
                <w:rStyle w:val="SAPUserEntry"/>
              </w:rPr>
              <w:t>Geben Sie ein Testdatum ein.</w:t>
            </w:r>
          </w:p>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t>Benutzerrolle(n)</w:t>
            </w:r>
          </w:p>
        </w:tc>
        <w:tc>
          <w:tcPr>
            <w:tcW w:w="0" w:type="auto"/>
            <w:gridSpan w:val="5"/>
            <w:shd w:val="clear" w:color="auto" w:fill="auto"/>
            <w:tcMar>
              <w:top w:w="29" w:type="dxa"/>
              <w:left w:w="29" w:type="dxa"/>
              <w:bottom w:w="29" w:type="dxa"/>
              <w:right w:w="29" w:type="dxa"/>
            </w:tcMar>
          </w:tcPr>
          <w:p w:rsidR="00C4199D" w:rsidRDefault="00C4199D"/>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Zuständigkeit</w:t>
            </w:r>
          </w:p>
        </w:tc>
        <w:tc>
          <w:tcPr>
            <w:tcW w:w="0" w:type="auto"/>
            <w:gridSpan w:val="3"/>
            <w:shd w:val="clear" w:color="auto" w:fill="auto"/>
            <w:tcMar>
              <w:top w:w="29" w:type="dxa"/>
              <w:left w:w="29" w:type="dxa"/>
              <w:bottom w:w="29" w:type="dxa"/>
              <w:right w:w="29" w:type="dxa"/>
            </w:tcMar>
          </w:tcPr>
          <w:p w:rsidR="00C4199D" w:rsidRDefault="002E68D8">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4199D" w:rsidRDefault="002E68D8">
            <w:r>
              <w:rPr>
                <w:rStyle w:val="SAPEmphasis"/>
              </w:rPr>
              <w:t>Dauer</w:t>
            </w:r>
          </w:p>
        </w:tc>
        <w:tc>
          <w:tcPr>
            <w:tcW w:w="0" w:type="auto"/>
            <w:shd w:val="clear" w:color="auto" w:fill="auto"/>
            <w:tcMar>
              <w:top w:w="29" w:type="dxa"/>
              <w:left w:w="29" w:type="dxa"/>
              <w:bottom w:w="29" w:type="dxa"/>
              <w:right w:w="29" w:type="dxa"/>
            </w:tcMar>
          </w:tcPr>
          <w:p w:rsidR="00C4199D" w:rsidRDefault="002E68D8">
            <w:r>
              <w:rPr>
                <w:rStyle w:val="SAPUserEntry"/>
              </w:rPr>
              <w:t>Geben Sie eine Dauer ein.</w:t>
            </w:r>
          </w:p>
        </w:tc>
      </w:tr>
    </w:tbl>
    <w:p w:rsidR="00C4199D" w:rsidRDefault="002E68D8">
      <w:pPr>
        <w:pStyle w:val="SAPKeyblockTitle"/>
      </w:pPr>
      <w:r>
        <w:t>Einsatzmöglichkeiten</w:t>
      </w:r>
    </w:p>
    <w:p w:rsidR="00C4199D" w:rsidRDefault="002E68D8">
      <w:r>
        <w:t>In diesem Prozessschritt werden abgeschlossene Maßnahmen überprüft.</w:t>
      </w:r>
    </w:p>
    <w:p w:rsidR="00C4199D" w:rsidRDefault="002E68D8">
      <w:pPr>
        <w:pStyle w:val="SAPKeyblockTitle"/>
      </w:pPr>
      <w:r>
        <w:t>Vorgehensweise</w:t>
      </w:r>
    </w:p>
    <w:tbl>
      <w:tblPr>
        <w:tblStyle w:val="SAPStandardTable"/>
        <w:tblW w:w="0" w:type="auto"/>
        <w:tblLook w:val="0620" w:firstRow="1" w:lastRow="0" w:firstColumn="0" w:lastColumn="0" w:noHBand="1" w:noVBand="1"/>
      </w:tblPr>
      <w:tblGrid>
        <w:gridCol w:w="1433"/>
        <w:gridCol w:w="2337"/>
        <w:gridCol w:w="6570"/>
        <w:gridCol w:w="2971"/>
        <w:gridCol w:w="860"/>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Testschrittnummer</w:t>
            </w:r>
          </w:p>
        </w:tc>
        <w:tc>
          <w:tcPr>
            <w:tcW w:w="0" w:type="auto"/>
          </w:tcPr>
          <w:p w:rsidR="00C4199D" w:rsidRDefault="002E68D8">
            <w:pPr>
              <w:pStyle w:val="SAPTableHeader"/>
            </w:pPr>
            <w:r>
              <w:t xml:space="preserve">Bezeichnung </w:t>
            </w:r>
            <w:r>
              <w:t>des Testschritts</w:t>
            </w:r>
          </w:p>
        </w:tc>
        <w:tc>
          <w:tcPr>
            <w:tcW w:w="0" w:type="auto"/>
          </w:tcPr>
          <w:p w:rsidR="00C4199D" w:rsidRDefault="002E68D8">
            <w:pPr>
              <w:pStyle w:val="SAPTableHeader"/>
            </w:pPr>
            <w:r>
              <w:t>Anweisungen</w:t>
            </w:r>
          </w:p>
        </w:tc>
        <w:tc>
          <w:tcPr>
            <w:tcW w:w="0" w:type="auto"/>
          </w:tcPr>
          <w:p w:rsidR="00C4199D" w:rsidRDefault="002E68D8">
            <w:pPr>
              <w:pStyle w:val="SAPTableHeader"/>
            </w:pPr>
            <w:r>
              <w:t>Erwartetes Ergebnis</w:t>
            </w:r>
          </w:p>
        </w:tc>
        <w:tc>
          <w:tcPr>
            <w:tcW w:w="0" w:type="auto"/>
          </w:tcPr>
          <w:p w:rsidR="00C4199D" w:rsidRDefault="002E68D8">
            <w:pPr>
              <w:pStyle w:val="SAPTableHeader"/>
            </w:pPr>
            <w:r>
              <w:t>Kommentare</w:t>
            </w:r>
          </w:p>
        </w:tc>
      </w:tr>
      <w:tr w:rsidR="00C4199D" w:rsidTr="002E68D8">
        <w:tc>
          <w:tcPr>
            <w:tcW w:w="0" w:type="auto"/>
          </w:tcPr>
          <w:p w:rsidR="00C4199D" w:rsidRDefault="002E68D8">
            <w:r>
              <w:t>1</w:t>
            </w:r>
          </w:p>
        </w:tc>
        <w:tc>
          <w:tcPr>
            <w:tcW w:w="0" w:type="auto"/>
          </w:tcPr>
          <w:p w:rsidR="00C4199D" w:rsidRDefault="002E68D8">
            <w:r>
              <w:rPr>
                <w:rStyle w:val="SAPEmphasis"/>
              </w:rPr>
              <w:t>Anmeldung</w:t>
            </w:r>
          </w:p>
        </w:tc>
        <w:tc>
          <w:tcPr>
            <w:tcW w:w="0" w:type="auto"/>
          </w:tcPr>
          <w:p w:rsidR="00C4199D" w:rsidRDefault="002E68D8">
            <w:r>
              <w:t>Melden Sie sich am SAP Fiori Launchpad als Qualitätsingenieur</w:t>
            </w:r>
            <w:r>
              <w:t xml:space="preserve"> an.</w:t>
            </w:r>
          </w:p>
        </w:tc>
        <w:tc>
          <w:tcPr>
            <w:tcW w:w="0" w:type="auto"/>
          </w:tcPr>
          <w:p w:rsidR="00C4199D" w:rsidRDefault="002E68D8">
            <w:r>
              <w:t>Das SAP Fiori Launchpad wird angezeigt.</w:t>
            </w:r>
          </w:p>
        </w:tc>
        <w:tc>
          <w:tcPr>
            <w:tcW w:w="0" w:type="auto"/>
          </w:tcPr>
          <w:p w:rsidR="00C4199D" w:rsidRDefault="00C4199D"/>
        </w:tc>
      </w:tr>
      <w:tr w:rsidR="00C4199D" w:rsidTr="002E68D8">
        <w:tc>
          <w:tcPr>
            <w:tcW w:w="0" w:type="auto"/>
          </w:tcPr>
          <w:p w:rsidR="00C4199D" w:rsidRDefault="002E68D8">
            <w:r>
              <w:t>2</w:t>
            </w:r>
          </w:p>
        </w:tc>
        <w:tc>
          <w:tcPr>
            <w:tcW w:w="0" w:type="auto"/>
          </w:tcPr>
          <w:p w:rsidR="00C4199D" w:rsidRDefault="002E68D8">
            <w:r>
              <w:rPr>
                <w:rStyle w:val="SAPEmphasis"/>
              </w:rPr>
              <w:t>Die App aufrufen</w:t>
            </w:r>
          </w:p>
        </w:tc>
        <w:tc>
          <w:tcPr>
            <w:tcW w:w="0" w:type="auto"/>
          </w:tcPr>
          <w:p w:rsidR="00C4199D" w:rsidRDefault="002E68D8">
            <w:r>
              <w:t xml:space="preserve">Öffnen Sie </w:t>
            </w:r>
            <w:r>
              <w:rPr>
                <w:rStyle w:val="SAPScreenElement"/>
              </w:rPr>
              <w:t>Qualitätsmeldung ändern</w:t>
            </w:r>
            <w:r>
              <w:rPr>
                <w:rStyle w:val="SAPMonospace"/>
              </w:rPr>
              <w:t>(QM02)</w:t>
            </w:r>
            <w:r>
              <w:t>.</w:t>
            </w:r>
          </w:p>
        </w:tc>
        <w:tc>
          <w:tcPr>
            <w:tcW w:w="0" w:type="auto"/>
          </w:tcPr>
          <w:p w:rsidR="00C4199D" w:rsidRDefault="002E68D8">
            <w:r>
              <w:t xml:space="preserve">Das Bild </w:t>
            </w:r>
            <w:r>
              <w:rPr>
                <w:rStyle w:val="SAPScreenElement"/>
              </w:rPr>
              <w:t>Meldung ändern: Einstieg</w:t>
            </w:r>
            <w:r>
              <w:t xml:space="preserve"> wird geöffnet.</w:t>
            </w:r>
          </w:p>
        </w:tc>
        <w:tc>
          <w:tcPr>
            <w:tcW w:w="0" w:type="auto"/>
          </w:tcPr>
          <w:p w:rsidR="00C4199D" w:rsidRDefault="00C4199D"/>
        </w:tc>
      </w:tr>
      <w:tr w:rsidR="00C4199D" w:rsidTr="002E68D8">
        <w:tc>
          <w:tcPr>
            <w:tcW w:w="0" w:type="auto"/>
          </w:tcPr>
          <w:p w:rsidR="00C4199D" w:rsidRDefault="002E68D8">
            <w:r>
              <w:t>3</w:t>
            </w:r>
          </w:p>
        </w:tc>
        <w:tc>
          <w:tcPr>
            <w:tcW w:w="0" w:type="auto"/>
          </w:tcPr>
          <w:p w:rsidR="00C4199D" w:rsidRDefault="002E68D8">
            <w:r>
              <w:rPr>
                <w:rStyle w:val="SAPEmphasis"/>
              </w:rPr>
              <w:t>Meldung auswählen</w:t>
            </w:r>
          </w:p>
        </w:tc>
        <w:tc>
          <w:tcPr>
            <w:tcW w:w="0" w:type="auto"/>
          </w:tcPr>
          <w:p w:rsidR="00C4199D" w:rsidRDefault="002E68D8">
            <w:r>
              <w:t xml:space="preserve">Nehmen Sie folgende Eingaben vor, und wählen Sie </w:t>
            </w:r>
            <w:r>
              <w:rPr>
                <w:rStyle w:val="SAPScreenElement"/>
              </w:rPr>
              <w:t>Meldung:</w:t>
            </w:r>
          </w:p>
          <w:p w:rsidR="00C4199D" w:rsidRDefault="002E68D8">
            <w:pPr>
              <w:pStyle w:val="listpara1"/>
              <w:numPr>
                <w:ilvl w:val="0"/>
                <w:numId w:val="20"/>
              </w:numPr>
            </w:pPr>
            <w:r>
              <w:rPr>
                <w:rStyle w:val="SAPScreenElement"/>
              </w:rPr>
              <w:t>Meldung</w:t>
            </w:r>
            <w:r>
              <w:t xml:space="preserve">: </w:t>
            </w:r>
            <w:r>
              <w:rPr>
                <w:rStyle w:val="SAPUserEntry"/>
              </w:rPr>
              <w:t>Meldungs-ID</w:t>
            </w:r>
          </w:p>
        </w:tc>
        <w:tc>
          <w:tcPr>
            <w:tcW w:w="0" w:type="auto"/>
          </w:tcPr>
          <w:p w:rsidR="00C4199D" w:rsidRDefault="00C4199D"/>
        </w:tc>
        <w:tc>
          <w:tcPr>
            <w:tcW w:w="0" w:type="auto"/>
          </w:tcPr>
          <w:p w:rsidR="00C4199D" w:rsidRDefault="00C4199D"/>
        </w:tc>
      </w:tr>
      <w:tr w:rsidR="00C4199D" w:rsidTr="002E68D8">
        <w:tc>
          <w:tcPr>
            <w:tcW w:w="0" w:type="auto"/>
          </w:tcPr>
          <w:p w:rsidR="00C4199D" w:rsidRDefault="002E68D8">
            <w:r>
              <w:t>4</w:t>
            </w:r>
          </w:p>
        </w:tc>
        <w:tc>
          <w:tcPr>
            <w:tcW w:w="0" w:type="auto"/>
          </w:tcPr>
          <w:p w:rsidR="00C4199D" w:rsidRDefault="002E68D8">
            <w:r>
              <w:rPr>
                <w:rStyle w:val="SAPEmphasis"/>
              </w:rPr>
              <w:t>Maßnahme auf Meldungsebene aktualisieren</w:t>
            </w:r>
          </w:p>
        </w:tc>
        <w:tc>
          <w:tcPr>
            <w:tcW w:w="0" w:type="auto"/>
          </w:tcPr>
          <w:p w:rsidR="00C4199D" w:rsidRDefault="002E68D8">
            <w:r>
              <w:t xml:space="preserve">Navigieren Sie zur Registerkarte </w:t>
            </w:r>
            <w:r>
              <w:rPr>
                <w:rStyle w:val="SAPScreenElement"/>
              </w:rPr>
              <w:t>Maßnahmen</w:t>
            </w:r>
            <w:r>
              <w:t xml:space="preserve"> auf Meldungsebene. Wählen Sie eine Maßnahmenposition, und wählen Sie </w:t>
            </w:r>
            <w:r>
              <w:rPr>
                <w:rStyle w:val="SAPScreenElement"/>
              </w:rPr>
              <w:t>Erfolgreich</w:t>
            </w:r>
            <w:r>
              <w:t xml:space="preserve"> unterhalb der Maßnahmentabelle.</w:t>
            </w:r>
          </w:p>
        </w:tc>
        <w:tc>
          <w:tcPr>
            <w:tcW w:w="0" w:type="auto"/>
          </w:tcPr>
          <w:p w:rsidR="00C4199D" w:rsidRDefault="00C4199D"/>
        </w:tc>
        <w:tc>
          <w:tcPr>
            <w:tcW w:w="0" w:type="auto"/>
          </w:tcPr>
          <w:p w:rsidR="00C4199D" w:rsidRDefault="00C4199D"/>
        </w:tc>
      </w:tr>
      <w:tr w:rsidR="00C4199D" w:rsidTr="002E68D8">
        <w:tc>
          <w:tcPr>
            <w:tcW w:w="0" w:type="auto"/>
          </w:tcPr>
          <w:p w:rsidR="00C4199D" w:rsidRDefault="002E68D8">
            <w:r>
              <w:t>5</w:t>
            </w:r>
          </w:p>
        </w:tc>
        <w:tc>
          <w:tcPr>
            <w:tcW w:w="0" w:type="auto"/>
          </w:tcPr>
          <w:p w:rsidR="00C4199D" w:rsidRDefault="002E68D8">
            <w:r>
              <w:rPr>
                <w:rStyle w:val="SAPEmphasis"/>
              </w:rPr>
              <w:t>Maßnahme auf Fehlerpositionsebene aktualisieren</w:t>
            </w:r>
          </w:p>
        </w:tc>
        <w:tc>
          <w:tcPr>
            <w:tcW w:w="0" w:type="auto"/>
          </w:tcPr>
          <w:p w:rsidR="00C4199D" w:rsidRDefault="002E68D8">
            <w:r>
              <w:t xml:space="preserve">Navigieren Sie zur Registerkarte </w:t>
            </w:r>
            <w:r>
              <w:rPr>
                <w:rStyle w:val="SAPScreenElement"/>
              </w:rPr>
              <w:t>Positionen</w:t>
            </w:r>
            <w:r>
              <w:t>. Wählen Sie eine fehlerhafte Position, und we</w:t>
            </w:r>
            <w:r>
              <w:t xml:space="preserve">chseln Sie zur Registerkarte </w:t>
            </w:r>
            <w:r>
              <w:rPr>
                <w:rStyle w:val="SAPScreenElement"/>
              </w:rPr>
              <w:t>Maßnahmen</w:t>
            </w:r>
            <w:r>
              <w:t xml:space="preserve"> auf Fehlerpositionsebene. Wählen Sie eine Maßnahmenposition, und wählen Sie </w:t>
            </w:r>
            <w:r>
              <w:rPr>
                <w:rStyle w:val="SAPScreenElement"/>
              </w:rPr>
              <w:t>Erfolgreich</w:t>
            </w:r>
            <w:r>
              <w:t xml:space="preserve"> unterhalb der Maßnahmentabelle.</w:t>
            </w:r>
          </w:p>
        </w:tc>
        <w:tc>
          <w:tcPr>
            <w:tcW w:w="0" w:type="auto"/>
          </w:tcPr>
          <w:p w:rsidR="00C4199D" w:rsidRDefault="00C4199D"/>
        </w:tc>
        <w:tc>
          <w:tcPr>
            <w:tcW w:w="0" w:type="auto"/>
          </w:tcPr>
          <w:p w:rsidR="00C4199D" w:rsidRDefault="00C4199D"/>
        </w:tc>
      </w:tr>
      <w:tr w:rsidR="00C4199D" w:rsidTr="002E68D8">
        <w:tc>
          <w:tcPr>
            <w:tcW w:w="0" w:type="auto"/>
          </w:tcPr>
          <w:p w:rsidR="00C4199D" w:rsidRDefault="002E68D8">
            <w:r>
              <w:lastRenderedPageBreak/>
              <w:t>6</w:t>
            </w:r>
          </w:p>
        </w:tc>
        <w:tc>
          <w:tcPr>
            <w:tcW w:w="0" w:type="auto"/>
          </w:tcPr>
          <w:p w:rsidR="00C4199D" w:rsidRDefault="002E68D8">
            <w:r>
              <w:rPr>
                <w:rStyle w:val="SAPEmphasis"/>
              </w:rPr>
              <w:t>Weitere Maßnahmen bearbeiten</w:t>
            </w:r>
          </w:p>
        </w:tc>
        <w:tc>
          <w:tcPr>
            <w:tcW w:w="0" w:type="auto"/>
          </w:tcPr>
          <w:p w:rsidR="00C4199D" w:rsidRDefault="002E68D8">
            <w:r>
              <w:t>Führen Sie die Prozessschritte 4 und 5 (optional) für weitere M</w:t>
            </w:r>
            <w:r>
              <w:t>aßnahmen aus.</w:t>
            </w:r>
          </w:p>
        </w:tc>
        <w:tc>
          <w:tcPr>
            <w:tcW w:w="0" w:type="auto"/>
          </w:tcPr>
          <w:p w:rsidR="00C4199D" w:rsidRDefault="00C4199D"/>
        </w:tc>
        <w:tc>
          <w:tcPr>
            <w:tcW w:w="0" w:type="auto"/>
          </w:tcPr>
          <w:p w:rsidR="00C4199D" w:rsidRDefault="00C4199D"/>
        </w:tc>
      </w:tr>
      <w:tr w:rsidR="00C4199D" w:rsidTr="002E68D8">
        <w:tc>
          <w:tcPr>
            <w:tcW w:w="0" w:type="auto"/>
          </w:tcPr>
          <w:p w:rsidR="00C4199D" w:rsidRDefault="002E68D8">
            <w:r>
              <w:t>7</w:t>
            </w:r>
          </w:p>
        </w:tc>
        <w:tc>
          <w:tcPr>
            <w:tcW w:w="0" w:type="auto"/>
          </w:tcPr>
          <w:p w:rsidR="00C4199D" w:rsidRDefault="002E68D8">
            <w:r>
              <w:rPr>
                <w:rStyle w:val="SAPEmphasis"/>
              </w:rPr>
              <w:t>Sichern</w:t>
            </w:r>
          </w:p>
        </w:tc>
        <w:tc>
          <w:tcPr>
            <w:tcW w:w="0" w:type="auto"/>
          </w:tcPr>
          <w:p w:rsidR="00C4199D" w:rsidRDefault="002E68D8">
            <w:r>
              <w:t xml:space="preserve">Wählen Sie </w:t>
            </w:r>
            <w:r>
              <w:rPr>
                <w:rStyle w:val="SAPScreenElement"/>
              </w:rPr>
              <w:t>Sichern</w:t>
            </w:r>
            <w:r>
              <w:t>.</w:t>
            </w:r>
          </w:p>
        </w:tc>
        <w:tc>
          <w:tcPr>
            <w:tcW w:w="0" w:type="auto"/>
          </w:tcPr>
          <w:p w:rsidR="00C4199D" w:rsidRDefault="002E68D8">
            <w:r>
              <w:t>Die Meldung wird gesichert.</w:t>
            </w:r>
          </w:p>
          <w:p w:rsidR="00C4199D" w:rsidRDefault="002E68D8">
            <w:r>
              <w:rPr>
                <w:rStyle w:val="SAPEmphasis"/>
              </w:rPr>
              <w:t xml:space="preserve">Hinweis </w:t>
            </w:r>
            <w:r>
              <w:t>Ein Systemstatus weist darauf hin, ob alle Maßnahmen der Meldung abgeschlossen sind.</w:t>
            </w:r>
          </w:p>
        </w:tc>
        <w:tc>
          <w:tcPr>
            <w:tcW w:w="0" w:type="auto"/>
          </w:tcPr>
          <w:p w:rsidR="00C4199D" w:rsidRDefault="00C4199D"/>
        </w:tc>
      </w:tr>
    </w:tbl>
    <w:p w:rsidR="00C4199D" w:rsidRDefault="002E68D8">
      <w:pPr>
        <w:pStyle w:val="Heading2"/>
      </w:pPr>
      <w:bookmarkStart w:id="30" w:name="unique_14"/>
      <w:bookmarkStart w:id="31" w:name="_Toc52220673"/>
      <w:r>
        <w:t>Ursachenanalyse des Lieferanten dokumentieren</w:t>
      </w:r>
      <w:bookmarkEnd w:id="30"/>
      <w:bookmarkEnd w:id="31"/>
    </w:p>
    <w:p w:rsidR="00C4199D" w:rsidRDefault="002E68D8">
      <w:pPr>
        <w:pStyle w:val="SAPKeyblockTitle"/>
      </w:pPr>
      <w:r>
        <w:t>Testverwaltung</w:t>
      </w:r>
    </w:p>
    <w:p w:rsidR="00C4199D" w:rsidRDefault="002E68D8">
      <w:r>
        <w:t>Kundenprojekt: Füllen Sie</w:t>
      </w:r>
      <w:r>
        <w:t xml:space="preserve"> die projektbezogenen Teile aus.</w:t>
      </w:r>
    </w:p>
    <w:p w:rsidR="00C4199D" w:rsidRDefault="00C419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Testfall-ID</w:t>
            </w:r>
          </w:p>
        </w:tc>
        <w:tc>
          <w:tcPr>
            <w:tcW w:w="0" w:type="auto"/>
            <w:shd w:val="clear" w:color="auto" w:fill="auto"/>
            <w:tcMar>
              <w:top w:w="29" w:type="dxa"/>
              <w:left w:w="29" w:type="dxa"/>
              <w:bottom w:w="29" w:type="dxa"/>
              <w:right w:w="29" w:type="dxa"/>
            </w:tcMar>
          </w:tcPr>
          <w:p w:rsidR="00C4199D" w:rsidRDefault="002E68D8">
            <w:r>
              <w:t>&lt;X.XX&gt;</w:t>
            </w:r>
          </w:p>
        </w:tc>
        <w:tc>
          <w:tcPr>
            <w:tcW w:w="0" w:type="auto"/>
            <w:shd w:val="clear" w:color="auto" w:fill="auto"/>
            <w:tcMar>
              <w:top w:w="29" w:type="dxa"/>
              <w:left w:w="29" w:type="dxa"/>
              <w:bottom w:w="29" w:type="dxa"/>
              <w:right w:w="29" w:type="dxa"/>
            </w:tcMar>
          </w:tcPr>
          <w:p w:rsidR="00C4199D" w:rsidRDefault="002E68D8">
            <w:r>
              <w:rPr>
                <w:rStyle w:val="SAPEmphasis"/>
              </w:rPr>
              <w:t>Testername</w:t>
            </w:r>
          </w:p>
        </w:tc>
        <w:tc>
          <w:tcPr>
            <w:tcW w:w="0" w:type="auto"/>
            <w:shd w:val="clear" w:color="auto" w:fill="auto"/>
            <w:tcMar>
              <w:top w:w="29" w:type="dxa"/>
              <w:left w:w="29" w:type="dxa"/>
              <w:bottom w:w="29" w:type="dxa"/>
              <w:right w:w="29" w:type="dxa"/>
            </w:tcMar>
          </w:tcPr>
          <w:p w:rsidR="00C4199D" w:rsidRDefault="00C4199D"/>
        </w:tc>
        <w:tc>
          <w:tcPr>
            <w:tcW w:w="0" w:type="auto"/>
            <w:shd w:val="clear" w:color="auto" w:fill="auto"/>
            <w:tcMar>
              <w:top w:w="29" w:type="dxa"/>
              <w:left w:w="29" w:type="dxa"/>
              <w:bottom w:w="29" w:type="dxa"/>
              <w:right w:w="29" w:type="dxa"/>
            </w:tcMar>
          </w:tcPr>
          <w:p w:rsidR="00C4199D" w:rsidRDefault="002E68D8">
            <w:r>
              <w:rPr>
                <w:rStyle w:val="SAPEmphasis"/>
              </w:rPr>
              <w:t>Testdatum</w:t>
            </w:r>
          </w:p>
        </w:tc>
        <w:tc>
          <w:tcPr>
            <w:tcW w:w="0" w:type="auto"/>
            <w:shd w:val="clear" w:color="auto" w:fill="auto"/>
            <w:tcMar>
              <w:top w:w="29" w:type="dxa"/>
              <w:left w:w="29" w:type="dxa"/>
              <w:bottom w:w="29" w:type="dxa"/>
              <w:right w:w="29" w:type="dxa"/>
            </w:tcMar>
          </w:tcPr>
          <w:p w:rsidR="00C4199D" w:rsidRDefault="002E68D8">
            <w:r>
              <w:rPr>
                <w:rStyle w:val="SAPUserEntry"/>
              </w:rPr>
              <w:t>Geben Sie ein Testdatum ein.</w:t>
            </w:r>
          </w:p>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t>Benutzerrolle(n)</w:t>
            </w:r>
          </w:p>
        </w:tc>
        <w:tc>
          <w:tcPr>
            <w:tcW w:w="0" w:type="auto"/>
            <w:gridSpan w:val="5"/>
            <w:shd w:val="clear" w:color="auto" w:fill="auto"/>
            <w:tcMar>
              <w:top w:w="29" w:type="dxa"/>
              <w:left w:w="29" w:type="dxa"/>
              <w:bottom w:w="29" w:type="dxa"/>
              <w:right w:w="29" w:type="dxa"/>
            </w:tcMar>
          </w:tcPr>
          <w:p w:rsidR="00C4199D" w:rsidRDefault="00C4199D"/>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Zuständigkeit</w:t>
            </w:r>
          </w:p>
        </w:tc>
        <w:tc>
          <w:tcPr>
            <w:tcW w:w="0" w:type="auto"/>
            <w:gridSpan w:val="3"/>
            <w:shd w:val="clear" w:color="auto" w:fill="auto"/>
            <w:tcMar>
              <w:top w:w="29" w:type="dxa"/>
              <w:left w:w="29" w:type="dxa"/>
              <w:bottom w:w="29" w:type="dxa"/>
              <w:right w:w="29" w:type="dxa"/>
            </w:tcMar>
          </w:tcPr>
          <w:p w:rsidR="00C4199D" w:rsidRDefault="002E68D8">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4199D" w:rsidRDefault="002E68D8">
            <w:r>
              <w:rPr>
                <w:rStyle w:val="SAPEmphasis"/>
              </w:rPr>
              <w:t>Dauer</w:t>
            </w:r>
          </w:p>
        </w:tc>
        <w:tc>
          <w:tcPr>
            <w:tcW w:w="0" w:type="auto"/>
            <w:shd w:val="clear" w:color="auto" w:fill="auto"/>
            <w:tcMar>
              <w:top w:w="29" w:type="dxa"/>
              <w:left w:w="29" w:type="dxa"/>
              <w:bottom w:w="29" w:type="dxa"/>
              <w:right w:w="29" w:type="dxa"/>
            </w:tcMar>
          </w:tcPr>
          <w:p w:rsidR="00C4199D" w:rsidRDefault="002E68D8">
            <w:r>
              <w:rPr>
                <w:rStyle w:val="SAPUserEntry"/>
              </w:rPr>
              <w:t xml:space="preserve">Geben </w:t>
            </w:r>
            <w:r>
              <w:rPr>
                <w:rStyle w:val="SAPUserEntry"/>
              </w:rPr>
              <w:t>Sie eine Dauer ein.</w:t>
            </w:r>
          </w:p>
        </w:tc>
      </w:tr>
    </w:tbl>
    <w:p w:rsidR="00C4199D" w:rsidRDefault="002E68D8">
      <w:pPr>
        <w:pStyle w:val="SAPKeyblockTitle"/>
      </w:pPr>
      <w:r>
        <w:t>Einsatzmöglichkeiten</w:t>
      </w:r>
    </w:p>
    <w:p w:rsidR="00C4199D" w:rsidRDefault="002E68D8">
      <w:r>
        <w:t>Inzwischen ist eine ausführliche Fehleranalyse des Lieferanten (z.B. in Form eines 8D-Berichts) angekommen. Die entsprechenden Informationen werden ebenfalls zur Meldung hinzugefügt.</w:t>
      </w:r>
    </w:p>
    <w:p w:rsidR="00C4199D" w:rsidRDefault="002E68D8">
      <w:pPr>
        <w:pStyle w:val="SAPKeyblockTitle"/>
      </w:pPr>
      <w:r>
        <w:lastRenderedPageBreak/>
        <w:t>Vorgehensweise</w:t>
      </w:r>
    </w:p>
    <w:tbl>
      <w:tblPr>
        <w:tblStyle w:val="SAPStandardTable"/>
        <w:tblW w:w="0" w:type="auto"/>
        <w:tblLook w:val="0620" w:firstRow="1" w:lastRow="0" w:firstColumn="0" w:lastColumn="0" w:noHBand="1" w:noVBand="1"/>
      </w:tblPr>
      <w:tblGrid>
        <w:gridCol w:w="1441"/>
        <w:gridCol w:w="2121"/>
        <w:gridCol w:w="5476"/>
        <w:gridCol w:w="4266"/>
        <w:gridCol w:w="867"/>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Testschrittnummer</w:t>
            </w:r>
          </w:p>
        </w:tc>
        <w:tc>
          <w:tcPr>
            <w:tcW w:w="0" w:type="auto"/>
          </w:tcPr>
          <w:p w:rsidR="00C4199D" w:rsidRDefault="002E68D8">
            <w:pPr>
              <w:pStyle w:val="SAPTableHeader"/>
            </w:pPr>
            <w:r>
              <w:t>Bezeichnung des Testschritts</w:t>
            </w:r>
          </w:p>
        </w:tc>
        <w:tc>
          <w:tcPr>
            <w:tcW w:w="0" w:type="auto"/>
          </w:tcPr>
          <w:p w:rsidR="00C4199D" w:rsidRDefault="002E68D8">
            <w:pPr>
              <w:pStyle w:val="SAPTableHeader"/>
            </w:pPr>
            <w:r>
              <w:t>Anweisungen</w:t>
            </w:r>
          </w:p>
        </w:tc>
        <w:tc>
          <w:tcPr>
            <w:tcW w:w="0" w:type="auto"/>
          </w:tcPr>
          <w:p w:rsidR="00C4199D" w:rsidRDefault="002E68D8">
            <w:pPr>
              <w:pStyle w:val="SAPTableHeader"/>
            </w:pPr>
            <w:r>
              <w:t>Erwartetes Ergebnis</w:t>
            </w:r>
          </w:p>
        </w:tc>
        <w:tc>
          <w:tcPr>
            <w:tcW w:w="0" w:type="auto"/>
          </w:tcPr>
          <w:p w:rsidR="00C4199D" w:rsidRDefault="002E68D8">
            <w:pPr>
              <w:pStyle w:val="SAPTableHeader"/>
            </w:pPr>
            <w:r>
              <w:t>Kommentare</w:t>
            </w:r>
          </w:p>
        </w:tc>
      </w:tr>
      <w:tr w:rsidR="00C4199D" w:rsidTr="002E68D8">
        <w:tc>
          <w:tcPr>
            <w:tcW w:w="0" w:type="auto"/>
          </w:tcPr>
          <w:p w:rsidR="00C4199D" w:rsidRDefault="002E68D8">
            <w:r>
              <w:t>1</w:t>
            </w:r>
          </w:p>
        </w:tc>
        <w:tc>
          <w:tcPr>
            <w:tcW w:w="0" w:type="auto"/>
          </w:tcPr>
          <w:p w:rsidR="00C4199D" w:rsidRDefault="002E68D8">
            <w:r>
              <w:rPr>
                <w:rStyle w:val="SAPEmphasis"/>
              </w:rPr>
              <w:t>Anmeldung</w:t>
            </w:r>
          </w:p>
        </w:tc>
        <w:tc>
          <w:tcPr>
            <w:tcW w:w="0" w:type="auto"/>
          </w:tcPr>
          <w:p w:rsidR="00C4199D" w:rsidRDefault="002E68D8">
            <w:r>
              <w:t>Melden Sie sich am SAP Fiori Launchpad als Qualitätsingenieur</w:t>
            </w:r>
            <w:r>
              <w:t xml:space="preserve"> an.</w:t>
            </w:r>
          </w:p>
        </w:tc>
        <w:tc>
          <w:tcPr>
            <w:tcW w:w="0" w:type="auto"/>
          </w:tcPr>
          <w:p w:rsidR="00C4199D" w:rsidRDefault="002E68D8">
            <w:r>
              <w:t>Das SAP Fiori Launchpad wird angezeigt.</w:t>
            </w:r>
          </w:p>
        </w:tc>
        <w:tc>
          <w:tcPr>
            <w:tcW w:w="0" w:type="auto"/>
          </w:tcPr>
          <w:p w:rsidR="00C4199D" w:rsidRDefault="00C4199D"/>
        </w:tc>
      </w:tr>
      <w:tr w:rsidR="00C4199D" w:rsidTr="002E68D8">
        <w:tc>
          <w:tcPr>
            <w:tcW w:w="0" w:type="auto"/>
          </w:tcPr>
          <w:p w:rsidR="00C4199D" w:rsidRDefault="002E68D8">
            <w:r>
              <w:t>2</w:t>
            </w:r>
          </w:p>
        </w:tc>
        <w:tc>
          <w:tcPr>
            <w:tcW w:w="0" w:type="auto"/>
          </w:tcPr>
          <w:p w:rsidR="00C4199D" w:rsidRDefault="002E68D8">
            <w:r>
              <w:rPr>
                <w:rStyle w:val="SAPEmphasis"/>
              </w:rPr>
              <w:t>Die App aufrufen</w:t>
            </w:r>
          </w:p>
        </w:tc>
        <w:tc>
          <w:tcPr>
            <w:tcW w:w="0" w:type="auto"/>
          </w:tcPr>
          <w:p w:rsidR="00C4199D" w:rsidRDefault="002E68D8">
            <w:r>
              <w:t xml:space="preserve">Öffnen Sie </w:t>
            </w:r>
            <w:r>
              <w:rPr>
                <w:rStyle w:val="SAPScreenElement"/>
              </w:rPr>
              <w:t>Qualitätsmeldung ändern</w:t>
            </w:r>
            <w:r>
              <w:rPr>
                <w:rStyle w:val="SAPMonospace"/>
              </w:rPr>
              <w:t>(QM02)</w:t>
            </w:r>
            <w:r>
              <w:t>.</w:t>
            </w:r>
          </w:p>
        </w:tc>
        <w:tc>
          <w:tcPr>
            <w:tcW w:w="0" w:type="auto"/>
          </w:tcPr>
          <w:p w:rsidR="00C4199D" w:rsidRDefault="002E68D8">
            <w:r>
              <w:t xml:space="preserve">Das Bild </w:t>
            </w:r>
            <w:r>
              <w:rPr>
                <w:rStyle w:val="SAPScreenElement"/>
              </w:rPr>
              <w:t>Meldung ändern: Einstieg</w:t>
            </w:r>
            <w:r>
              <w:t xml:space="preserve"> wird geöffnet.</w:t>
            </w:r>
          </w:p>
        </w:tc>
        <w:tc>
          <w:tcPr>
            <w:tcW w:w="0" w:type="auto"/>
          </w:tcPr>
          <w:p w:rsidR="00C4199D" w:rsidRDefault="00C4199D"/>
        </w:tc>
      </w:tr>
      <w:tr w:rsidR="00C4199D" w:rsidTr="002E68D8">
        <w:tc>
          <w:tcPr>
            <w:tcW w:w="0" w:type="auto"/>
          </w:tcPr>
          <w:p w:rsidR="00C4199D" w:rsidRDefault="002E68D8">
            <w:r>
              <w:t>3</w:t>
            </w:r>
          </w:p>
        </w:tc>
        <w:tc>
          <w:tcPr>
            <w:tcW w:w="0" w:type="auto"/>
          </w:tcPr>
          <w:p w:rsidR="00C4199D" w:rsidRDefault="002E68D8">
            <w:r>
              <w:rPr>
                <w:rStyle w:val="SAPEmphasis"/>
              </w:rPr>
              <w:t>Meldung auswählen</w:t>
            </w:r>
          </w:p>
        </w:tc>
        <w:tc>
          <w:tcPr>
            <w:tcW w:w="0" w:type="auto"/>
          </w:tcPr>
          <w:p w:rsidR="00C4199D" w:rsidRDefault="002E68D8">
            <w:r>
              <w:t xml:space="preserve">Nehmen Sie folgende Eingaben vor, und wählen Sie </w:t>
            </w:r>
            <w:r>
              <w:rPr>
                <w:rStyle w:val="SAPScreenElement"/>
              </w:rPr>
              <w:t>Meldung</w:t>
            </w:r>
            <w:r>
              <w:t>:</w:t>
            </w:r>
          </w:p>
          <w:p w:rsidR="00C4199D" w:rsidRDefault="002E68D8">
            <w:pPr>
              <w:pStyle w:val="listpara1"/>
              <w:numPr>
                <w:ilvl w:val="0"/>
                <w:numId w:val="21"/>
              </w:numPr>
            </w:pPr>
            <w:r>
              <w:rPr>
                <w:rStyle w:val="SAPScreenElement"/>
              </w:rPr>
              <w:t>Meldung</w:t>
            </w:r>
            <w:r>
              <w:t xml:space="preserve">: </w:t>
            </w:r>
            <w:r>
              <w:rPr>
                <w:rStyle w:val="SAPUserEntry"/>
              </w:rPr>
              <w:t>Meldungs-I</w:t>
            </w:r>
            <w:r>
              <w:rPr>
                <w:rStyle w:val="SAPUserEntry"/>
              </w:rPr>
              <w:t>D</w:t>
            </w:r>
          </w:p>
        </w:tc>
        <w:tc>
          <w:tcPr>
            <w:tcW w:w="0" w:type="auto"/>
          </w:tcPr>
          <w:p w:rsidR="00C4199D" w:rsidRDefault="00C4199D"/>
        </w:tc>
        <w:tc>
          <w:tcPr>
            <w:tcW w:w="0" w:type="auto"/>
          </w:tcPr>
          <w:p w:rsidR="00C4199D" w:rsidRDefault="00C4199D"/>
        </w:tc>
      </w:tr>
      <w:tr w:rsidR="00C4199D" w:rsidTr="002E68D8">
        <w:tc>
          <w:tcPr>
            <w:tcW w:w="0" w:type="auto"/>
          </w:tcPr>
          <w:p w:rsidR="00C4199D" w:rsidRDefault="002E68D8">
            <w:r>
              <w:t>4</w:t>
            </w:r>
          </w:p>
        </w:tc>
        <w:tc>
          <w:tcPr>
            <w:tcW w:w="0" w:type="auto"/>
          </w:tcPr>
          <w:p w:rsidR="00C4199D" w:rsidRDefault="002E68D8">
            <w:r>
              <w:rPr>
                <w:rStyle w:val="SAPEmphasis"/>
              </w:rPr>
              <w:t>Ursachenanalyse des Lieferanten dokumentieren</w:t>
            </w:r>
          </w:p>
        </w:tc>
        <w:tc>
          <w:tcPr>
            <w:tcW w:w="0" w:type="auto"/>
          </w:tcPr>
          <w:p w:rsidR="00C4199D" w:rsidRDefault="002E68D8">
            <w:r>
              <w:t xml:space="preserve">Navigieren Sie zur Registerkarte </w:t>
            </w:r>
            <w:r>
              <w:rPr>
                <w:rStyle w:val="SAPScreenElement"/>
              </w:rPr>
              <w:t>Positionen</w:t>
            </w:r>
            <w:r>
              <w:t xml:space="preserve">, und wählen Sie eine fehlerhafte Position aus. Wechseln Sie zur Registerkarte </w:t>
            </w:r>
            <w:r>
              <w:rPr>
                <w:rStyle w:val="SAPScreenElement"/>
              </w:rPr>
              <w:t>Ursachen</w:t>
            </w:r>
            <w:r>
              <w:t>, und erfassen Sie die Ursache, die Ihnen der Lieferant mitgeteilt hat:</w:t>
            </w:r>
          </w:p>
          <w:p w:rsidR="00C4199D" w:rsidRDefault="002E68D8">
            <w:pPr>
              <w:pStyle w:val="listpara1"/>
              <w:numPr>
                <w:ilvl w:val="0"/>
                <w:numId w:val="22"/>
              </w:numPr>
            </w:pPr>
            <w:r>
              <w:rPr>
                <w:rStyle w:val="SAPScreenElement"/>
              </w:rPr>
              <w:t>Codegruppe-Ursache:</w:t>
            </w:r>
            <w:r>
              <w:t xml:space="preserve"> z.B. </w:t>
            </w:r>
            <w:r>
              <w:rPr>
                <w:rStyle w:val="SAPUserEntry"/>
              </w:rPr>
              <w:t>QM-CAU (Problemursachen, Fehlerursachen)</w:t>
            </w:r>
          </w:p>
          <w:p w:rsidR="00C4199D" w:rsidRDefault="002E68D8">
            <w:pPr>
              <w:pStyle w:val="listpara1"/>
              <w:numPr>
                <w:ilvl w:val="0"/>
                <w:numId w:val="3"/>
              </w:numPr>
            </w:pPr>
            <w:r>
              <w:rPr>
                <w:rStyle w:val="SAPScreenElement"/>
              </w:rPr>
              <w:t>Code:</w:t>
            </w:r>
            <w:r>
              <w:t xml:space="preserve"> z.B. </w:t>
            </w:r>
            <w:r>
              <w:rPr>
                <w:rStyle w:val="SAPUserEntry"/>
              </w:rPr>
              <w:t>0016 (Materialfehler)</w:t>
            </w:r>
          </w:p>
          <w:p w:rsidR="00C4199D" w:rsidRDefault="002E68D8">
            <w:pPr>
              <w:pStyle w:val="listpara1"/>
              <w:numPr>
                <w:ilvl w:val="0"/>
                <w:numId w:val="3"/>
              </w:numPr>
            </w:pPr>
            <w:r>
              <w:rPr>
                <w:rStyle w:val="SAPScreenElement"/>
              </w:rPr>
              <w:t>Ursachentext:</w:t>
            </w:r>
            <w:r>
              <w:t xml:space="preserve"> </w:t>
            </w:r>
            <w:r>
              <w:rPr>
                <w:rStyle w:val="SAPUserEntry"/>
              </w:rPr>
              <w:t>Lieferanteninfo: Kurzschluss</w:t>
            </w:r>
          </w:p>
        </w:tc>
        <w:tc>
          <w:tcPr>
            <w:tcW w:w="0" w:type="auto"/>
          </w:tcPr>
          <w:p w:rsidR="00C4199D" w:rsidRDefault="002E68D8">
            <w:r>
              <w:t>Die Ursacheninformationen werden gepflegt.</w:t>
            </w:r>
          </w:p>
          <w:p w:rsidR="00C4199D" w:rsidRDefault="002E68D8">
            <w:r>
              <w:rPr>
                <w:rStyle w:val="SAPEmphasis"/>
              </w:rPr>
              <w:t xml:space="preserve">Hinweis </w:t>
            </w:r>
            <w:r>
              <w:t>Vom Lieferanten definierte Abstell- und Vermeidungsmaßnahmen kö</w:t>
            </w:r>
            <w:r>
              <w:t>nnen ebenfalls zu Dokumentationszwecken übernommen werden.</w:t>
            </w:r>
          </w:p>
        </w:tc>
        <w:tc>
          <w:tcPr>
            <w:tcW w:w="0" w:type="auto"/>
          </w:tcPr>
          <w:p w:rsidR="00C4199D" w:rsidRDefault="00C4199D"/>
        </w:tc>
      </w:tr>
      <w:tr w:rsidR="00C4199D" w:rsidTr="002E68D8">
        <w:tc>
          <w:tcPr>
            <w:tcW w:w="0" w:type="auto"/>
          </w:tcPr>
          <w:p w:rsidR="00C4199D" w:rsidRDefault="002E68D8">
            <w:r>
              <w:t>5</w:t>
            </w:r>
          </w:p>
        </w:tc>
        <w:tc>
          <w:tcPr>
            <w:tcW w:w="0" w:type="auto"/>
          </w:tcPr>
          <w:p w:rsidR="00C4199D" w:rsidRDefault="002E68D8">
            <w:r>
              <w:rPr>
                <w:rStyle w:val="SAPEmphasis"/>
              </w:rPr>
              <w:t>Sichern</w:t>
            </w:r>
          </w:p>
        </w:tc>
        <w:tc>
          <w:tcPr>
            <w:tcW w:w="0" w:type="auto"/>
          </w:tcPr>
          <w:p w:rsidR="00C4199D" w:rsidRDefault="002E68D8">
            <w:r>
              <w:t xml:space="preserve">Wählen Sie </w:t>
            </w:r>
            <w:r>
              <w:rPr>
                <w:rStyle w:val="SAPScreenElement"/>
              </w:rPr>
              <w:t>Sichern</w:t>
            </w:r>
            <w:r>
              <w:t>.</w:t>
            </w:r>
          </w:p>
        </w:tc>
        <w:tc>
          <w:tcPr>
            <w:tcW w:w="0" w:type="auto"/>
          </w:tcPr>
          <w:p w:rsidR="00C4199D" w:rsidRDefault="002E68D8">
            <w:r>
              <w:t>Die Meldung wird gesichert.</w:t>
            </w:r>
          </w:p>
        </w:tc>
        <w:tc>
          <w:tcPr>
            <w:tcW w:w="0" w:type="auto"/>
          </w:tcPr>
          <w:p w:rsidR="00C4199D" w:rsidRDefault="00C4199D"/>
        </w:tc>
      </w:tr>
    </w:tbl>
    <w:p w:rsidR="00C4199D" w:rsidRDefault="002E68D8">
      <w:pPr>
        <w:pStyle w:val="Heading2"/>
      </w:pPr>
      <w:bookmarkStart w:id="32" w:name="unique_15"/>
      <w:bookmarkStart w:id="33" w:name="_Toc52220674"/>
      <w:r>
        <w:t>Meldung abschließen</w:t>
      </w:r>
      <w:bookmarkEnd w:id="32"/>
      <w:bookmarkEnd w:id="33"/>
    </w:p>
    <w:p w:rsidR="00C4199D" w:rsidRDefault="002E68D8">
      <w:pPr>
        <w:pStyle w:val="SAPKeyblockTitle"/>
      </w:pPr>
      <w:r>
        <w:t>Testverwaltung</w:t>
      </w:r>
    </w:p>
    <w:p w:rsidR="00C4199D" w:rsidRDefault="002E68D8">
      <w:r>
        <w:t>Kundenprojekt: Füllen Sie die projektbezogenen Teile aus.</w:t>
      </w:r>
    </w:p>
    <w:p w:rsidR="00C4199D" w:rsidRDefault="00C419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Testfall-ID</w:t>
            </w:r>
          </w:p>
        </w:tc>
        <w:tc>
          <w:tcPr>
            <w:tcW w:w="0" w:type="auto"/>
            <w:shd w:val="clear" w:color="auto" w:fill="auto"/>
            <w:tcMar>
              <w:top w:w="29" w:type="dxa"/>
              <w:left w:w="29" w:type="dxa"/>
              <w:bottom w:w="29" w:type="dxa"/>
              <w:right w:w="29" w:type="dxa"/>
            </w:tcMar>
          </w:tcPr>
          <w:p w:rsidR="00C4199D" w:rsidRDefault="002E68D8">
            <w:r>
              <w:t>&lt;X.XX&gt;</w:t>
            </w:r>
          </w:p>
        </w:tc>
        <w:tc>
          <w:tcPr>
            <w:tcW w:w="0" w:type="auto"/>
            <w:shd w:val="clear" w:color="auto" w:fill="auto"/>
            <w:tcMar>
              <w:top w:w="29" w:type="dxa"/>
              <w:left w:w="29" w:type="dxa"/>
              <w:bottom w:w="29" w:type="dxa"/>
              <w:right w:w="29" w:type="dxa"/>
            </w:tcMar>
          </w:tcPr>
          <w:p w:rsidR="00C4199D" w:rsidRDefault="002E68D8">
            <w:r>
              <w:rPr>
                <w:rStyle w:val="SAPEmphasis"/>
              </w:rPr>
              <w:t>Testername</w:t>
            </w:r>
          </w:p>
        </w:tc>
        <w:tc>
          <w:tcPr>
            <w:tcW w:w="0" w:type="auto"/>
            <w:shd w:val="clear" w:color="auto" w:fill="auto"/>
            <w:tcMar>
              <w:top w:w="29" w:type="dxa"/>
              <w:left w:w="29" w:type="dxa"/>
              <w:bottom w:w="29" w:type="dxa"/>
              <w:right w:w="29" w:type="dxa"/>
            </w:tcMar>
          </w:tcPr>
          <w:p w:rsidR="00C4199D" w:rsidRDefault="00C4199D"/>
        </w:tc>
        <w:tc>
          <w:tcPr>
            <w:tcW w:w="0" w:type="auto"/>
            <w:shd w:val="clear" w:color="auto" w:fill="auto"/>
            <w:tcMar>
              <w:top w:w="29" w:type="dxa"/>
              <w:left w:w="29" w:type="dxa"/>
              <w:bottom w:w="29" w:type="dxa"/>
              <w:right w:w="29" w:type="dxa"/>
            </w:tcMar>
          </w:tcPr>
          <w:p w:rsidR="00C4199D" w:rsidRDefault="002E68D8">
            <w:r>
              <w:rPr>
                <w:rStyle w:val="SAPEmphasis"/>
              </w:rPr>
              <w:t>Testdatum</w:t>
            </w:r>
          </w:p>
        </w:tc>
        <w:tc>
          <w:tcPr>
            <w:tcW w:w="0" w:type="auto"/>
            <w:shd w:val="clear" w:color="auto" w:fill="auto"/>
            <w:tcMar>
              <w:top w:w="29" w:type="dxa"/>
              <w:left w:w="29" w:type="dxa"/>
              <w:bottom w:w="29" w:type="dxa"/>
              <w:right w:w="29" w:type="dxa"/>
            </w:tcMar>
          </w:tcPr>
          <w:p w:rsidR="00C4199D" w:rsidRDefault="002E68D8">
            <w:r>
              <w:rPr>
                <w:rStyle w:val="SAPUserEntry"/>
              </w:rPr>
              <w:t>Geben Sie ein Testdatum ein.</w:t>
            </w:r>
          </w:p>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t>Benutzerrolle(n)</w:t>
            </w:r>
          </w:p>
        </w:tc>
        <w:tc>
          <w:tcPr>
            <w:tcW w:w="0" w:type="auto"/>
            <w:gridSpan w:val="5"/>
            <w:shd w:val="clear" w:color="auto" w:fill="auto"/>
            <w:tcMar>
              <w:top w:w="29" w:type="dxa"/>
              <w:left w:w="29" w:type="dxa"/>
              <w:bottom w:w="29" w:type="dxa"/>
              <w:right w:w="29" w:type="dxa"/>
            </w:tcMar>
          </w:tcPr>
          <w:p w:rsidR="00C4199D" w:rsidRDefault="00C4199D"/>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C4199D" w:rsidRDefault="002E68D8">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4199D" w:rsidRDefault="002E68D8">
            <w:r>
              <w:rPr>
                <w:rStyle w:val="SAPEmphasis"/>
              </w:rPr>
              <w:t>Dauer</w:t>
            </w:r>
          </w:p>
        </w:tc>
        <w:tc>
          <w:tcPr>
            <w:tcW w:w="0" w:type="auto"/>
            <w:shd w:val="clear" w:color="auto" w:fill="auto"/>
            <w:tcMar>
              <w:top w:w="29" w:type="dxa"/>
              <w:left w:w="29" w:type="dxa"/>
              <w:bottom w:w="29" w:type="dxa"/>
              <w:right w:w="29" w:type="dxa"/>
            </w:tcMar>
          </w:tcPr>
          <w:p w:rsidR="00C4199D" w:rsidRDefault="002E68D8">
            <w:r>
              <w:rPr>
                <w:rStyle w:val="SAPUserEntry"/>
              </w:rPr>
              <w:t>Geben Sie eine Dauer ein.</w:t>
            </w:r>
          </w:p>
        </w:tc>
      </w:tr>
    </w:tbl>
    <w:p w:rsidR="00C4199D" w:rsidRDefault="002E68D8">
      <w:pPr>
        <w:pStyle w:val="SAPKeyblockTitle"/>
      </w:pPr>
      <w:r>
        <w:t>Einsatzmöglichkeiten</w:t>
      </w:r>
    </w:p>
    <w:p w:rsidR="00C4199D" w:rsidRDefault="002E68D8">
      <w:r>
        <w:t xml:space="preserve">In diesem Prozessschritt werden </w:t>
      </w:r>
      <w:r>
        <w:t>die Meldung und ihre zugehörigen Objekte überprüft, und die Meldung wird abgeschlossen.</w:t>
      </w:r>
    </w:p>
    <w:p w:rsidR="00C4199D" w:rsidRDefault="002E68D8">
      <w:pPr>
        <w:pStyle w:val="SAPKeyblockTitle"/>
      </w:pPr>
      <w:r>
        <w:t>Vorgehensweise</w:t>
      </w:r>
    </w:p>
    <w:tbl>
      <w:tblPr>
        <w:tblStyle w:val="SAPStandardTable"/>
        <w:tblW w:w="0" w:type="auto"/>
        <w:tblLook w:val="0620" w:firstRow="1" w:lastRow="0" w:firstColumn="0" w:lastColumn="0" w:noHBand="1" w:noVBand="1"/>
      </w:tblPr>
      <w:tblGrid>
        <w:gridCol w:w="1430"/>
        <w:gridCol w:w="2028"/>
        <w:gridCol w:w="6966"/>
        <w:gridCol w:w="2890"/>
        <w:gridCol w:w="857"/>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Testschrittnummer</w:t>
            </w:r>
          </w:p>
        </w:tc>
        <w:tc>
          <w:tcPr>
            <w:tcW w:w="0" w:type="auto"/>
          </w:tcPr>
          <w:p w:rsidR="00C4199D" w:rsidRDefault="002E68D8">
            <w:pPr>
              <w:pStyle w:val="SAPTableHeader"/>
            </w:pPr>
            <w:r>
              <w:t>Bezeichnung des Testschritts</w:t>
            </w:r>
          </w:p>
        </w:tc>
        <w:tc>
          <w:tcPr>
            <w:tcW w:w="0" w:type="auto"/>
          </w:tcPr>
          <w:p w:rsidR="00C4199D" w:rsidRDefault="002E68D8">
            <w:pPr>
              <w:pStyle w:val="SAPTableHeader"/>
            </w:pPr>
            <w:r>
              <w:t>Anweisungen</w:t>
            </w:r>
          </w:p>
        </w:tc>
        <w:tc>
          <w:tcPr>
            <w:tcW w:w="0" w:type="auto"/>
          </w:tcPr>
          <w:p w:rsidR="00C4199D" w:rsidRDefault="002E68D8">
            <w:pPr>
              <w:pStyle w:val="SAPTableHeader"/>
            </w:pPr>
            <w:r>
              <w:t>Erwartetes Ergebnis</w:t>
            </w:r>
          </w:p>
        </w:tc>
        <w:tc>
          <w:tcPr>
            <w:tcW w:w="0" w:type="auto"/>
          </w:tcPr>
          <w:p w:rsidR="00C4199D" w:rsidRDefault="002E68D8">
            <w:pPr>
              <w:pStyle w:val="SAPTableHeader"/>
            </w:pPr>
            <w:r>
              <w:t>Kommentare</w:t>
            </w:r>
          </w:p>
        </w:tc>
      </w:tr>
      <w:tr w:rsidR="00C4199D" w:rsidTr="002E68D8">
        <w:tc>
          <w:tcPr>
            <w:tcW w:w="0" w:type="auto"/>
          </w:tcPr>
          <w:p w:rsidR="00C4199D" w:rsidRDefault="002E68D8">
            <w:r>
              <w:t>1</w:t>
            </w:r>
          </w:p>
        </w:tc>
        <w:tc>
          <w:tcPr>
            <w:tcW w:w="0" w:type="auto"/>
          </w:tcPr>
          <w:p w:rsidR="00C4199D" w:rsidRDefault="002E68D8">
            <w:r>
              <w:rPr>
                <w:rStyle w:val="SAPEmphasis"/>
              </w:rPr>
              <w:t>Anmeldung</w:t>
            </w:r>
          </w:p>
        </w:tc>
        <w:tc>
          <w:tcPr>
            <w:tcW w:w="0" w:type="auto"/>
          </w:tcPr>
          <w:p w:rsidR="00C4199D" w:rsidRDefault="002E68D8">
            <w:r>
              <w:t xml:space="preserve">Melden Sie sich am SAP Fiori Launchpad als </w:t>
            </w:r>
            <w:r>
              <w:t>Qualitätsingenieur an.</w:t>
            </w:r>
          </w:p>
        </w:tc>
        <w:tc>
          <w:tcPr>
            <w:tcW w:w="0" w:type="auto"/>
          </w:tcPr>
          <w:p w:rsidR="00C4199D" w:rsidRDefault="002E68D8">
            <w:r>
              <w:t>Das SAP Fiori Launchpad wird angezeigt.</w:t>
            </w:r>
          </w:p>
        </w:tc>
        <w:tc>
          <w:tcPr>
            <w:tcW w:w="0" w:type="auto"/>
          </w:tcPr>
          <w:p w:rsidR="00C4199D" w:rsidRDefault="00C4199D"/>
        </w:tc>
      </w:tr>
      <w:tr w:rsidR="00C4199D" w:rsidTr="002E68D8">
        <w:tc>
          <w:tcPr>
            <w:tcW w:w="0" w:type="auto"/>
          </w:tcPr>
          <w:p w:rsidR="00C4199D" w:rsidRDefault="002E68D8">
            <w:r>
              <w:t>2</w:t>
            </w:r>
          </w:p>
        </w:tc>
        <w:tc>
          <w:tcPr>
            <w:tcW w:w="0" w:type="auto"/>
          </w:tcPr>
          <w:p w:rsidR="00C4199D" w:rsidRDefault="002E68D8">
            <w:r>
              <w:rPr>
                <w:rStyle w:val="SAPEmphasis"/>
              </w:rPr>
              <w:t>Die App aufrufen</w:t>
            </w:r>
          </w:p>
        </w:tc>
        <w:tc>
          <w:tcPr>
            <w:tcW w:w="0" w:type="auto"/>
          </w:tcPr>
          <w:p w:rsidR="00C4199D" w:rsidRDefault="002E68D8">
            <w:r>
              <w:t xml:space="preserve">Öffnen Sie </w:t>
            </w:r>
            <w:r>
              <w:rPr>
                <w:rStyle w:val="SAPScreenElement"/>
              </w:rPr>
              <w:t>Qualitätsmeldung ändern</w:t>
            </w:r>
            <w:r>
              <w:rPr>
                <w:rStyle w:val="SAPMonospace"/>
              </w:rPr>
              <w:t>(QM02)</w:t>
            </w:r>
            <w:r>
              <w:t>.</w:t>
            </w:r>
          </w:p>
        </w:tc>
        <w:tc>
          <w:tcPr>
            <w:tcW w:w="0" w:type="auto"/>
          </w:tcPr>
          <w:p w:rsidR="00C4199D" w:rsidRDefault="002E68D8">
            <w:r>
              <w:t xml:space="preserve">Das Bild </w:t>
            </w:r>
            <w:r>
              <w:rPr>
                <w:rStyle w:val="SAPScreenElement"/>
              </w:rPr>
              <w:t>Meldung ändern: Einstieg</w:t>
            </w:r>
            <w:r>
              <w:t xml:space="preserve"> wird geöffnet.</w:t>
            </w:r>
          </w:p>
        </w:tc>
        <w:tc>
          <w:tcPr>
            <w:tcW w:w="0" w:type="auto"/>
          </w:tcPr>
          <w:p w:rsidR="00C4199D" w:rsidRDefault="00C4199D"/>
        </w:tc>
      </w:tr>
      <w:tr w:rsidR="00C4199D" w:rsidTr="002E68D8">
        <w:tc>
          <w:tcPr>
            <w:tcW w:w="0" w:type="auto"/>
          </w:tcPr>
          <w:p w:rsidR="00C4199D" w:rsidRDefault="002E68D8">
            <w:r>
              <w:t>3</w:t>
            </w:r>
          </w:p>
        </w:tc>
        <w:tc>
          <w:tcPr>
            <w:tcW w:w="0" w:type="auto"/>
          </w:tcPr>
          <w:p w:rsidR="00C4199D" w:rsidRDefault="002E68D8">
            <w:r>
              <w:rPr>
                <w:rStyle w:val="SAPEmphasis"/>
              </w:rPr>
              <w:t>Meldung auswählen</w:t>
            </w:r>
          </w:p>
        </w:tc>
        <w:tc>
          <w:tcPr>
            <w:tcW w:w="0" w:type="auto"/>
          </w:tcPr>
          <w:p w:rsidR="00C4199D" w:rsidRDefault="002E68D8">
            <w:r>
              <w:t xml:space="preserve">Nehmen Sie folgende Eingaben vor, und wählen Sie </w:t>
            </w:r>
            <w:r>
              <w:rPr>
                <w:rStyle w:val="SAPScreenElement"/>
              </w:rPr>
              <w:t>Meldung:</w:t>
            </w:r>
          </w:p>
          <w:p w:rsidR="00C4199D" w:rsidRDefault="002E68D8">
            <w:pPr>
              <w:pStyle w:val="listpara1"/>
              <w:numPr>
                <w:ilvl w:val="0"/>
                <w:numId w:val="23"/>
              </w:numPr>
            </w:pPr>
            <w:r>
              <w:rPr>
                <w:rStyle w:val="SAPScreenElement"/>
              </w:rPr>
              <w:t>Meldung</w:t>
            </w:r>
            <w:r>
              <w:t xml:space="preserve">: </w:t>
            </w:r>
            <w:r>
              <w:rPr>
                <w:rStyle w:val="SAPUserEntry"/>
              </w:rPr>
              <w:t>Meldungs-ID</w:t>
            </w:r>
          </w:p>
        </w:tc>
        <w:tc>
          <w:tcPr>
            <w:tcW w:w="0" w:type="auto"/>
          </w:tcPr>
          <w:p w:rsidR="00C4199D" w:rsidRDefault="00C4199D"/>
        </w:tc>
        <w:tc>
          <w:tcPr>
            <w:tcW w:w="0" w:type="auto"/>
          </w:tcPr>
          <w:p w:rsidR="00C4199D" w:rsidRDefault="00C4199D"/>
        </w:tc>
      </w:tr>
      <w:tr w:rsidR="00C4199D" w:rsidTr="002E68D8">
        <w:tc>
          <w:tcPr>
            <w:tcW w:w="0" w:type="auto"/>
          </w:tcPr>
          <w:p w:rsidR="00C4199D" w:rsidRDefault="002E68D8">
            <w:r>
              <w:t>4</w:t>
            </w:r>
          </w:p>
        </w:tc>
        <w:tc>
          <w:tcPr>
            <w:tcW w:w="0" w:type="auto"/>
          </w:tcPr>
          <w:p w:rsidR="00C4199D" w:rsidRDefault="002E68D8">
            <w:r>
              <w:rPr>
                <w:rStyle w:val="SAPEmphasis"/>
              </w:rPr>
              <w:t>Meldung und alle zugehörigen Objekte überprüfen</w:t>
            </w:r>
          </w:p>
        </w:tc>
        <w:tc>
          <w:tcPr>
            <w:tcW w:w="0" w:type="auto"/>
          </w:tcPr>
          <w:p w:rsidR="00C4199D" w:rsidRDefault="002E68D8">
            <w:r>
              <w:t>Navigieren Sie durch alle Registerkarten, und überprüfen Sie die Informationen. Prüfen</w:t>
            </w:r>
            <w:r>
              <w:t xml:space="preserve"> Sie, ob alle Maßnahmen mindestens den Status "Abgeschlossen" aufweisen. Falls nicht, ändern Sie den Maßnahmenstatus entsprechend, oder entfernen Sie die Maßnahme.</w:t>
            </w:r>
          </w:p>
        </w:tc>
        <w:tc>
          <w:tcPr>
            <w:tcW w:w="0" w:type="auto"/>
          </w:tcPr>
          <w:p w:rsidR="00C4199D" w:rsidRDefault="002E68D8">
            <w:r>
              <w:t>Alle Maßnahmen haben den Status "Abgeschlossen".</w:t>
            </w:r>
          </w:p>
        </w:tc>
        <w:tc>
          <w:tcPr>
            <w:tcW w:w="0" w:type="auto"/>
          </w:tcPr>
          <w:p w:rsidR="00C4199D" w:rsidRDefault="00C4199D"/>
        </w:tc>
      </w:tr>
      <w:tr w:rsidR="00C4199D" w:rsidTr="002E68D8">
        <w:tc>
          <w:tcPr>
            <w:tcW w:w="0" w:type="auto"/>
          </w:tcPr>
          <w:p w:rsidR="00C4199D" w:rsidRDefault="002E68D8">
            <w:r>
              <w:t>5</w:t>
            </w:r>
          </w:p>
        </w:tc>
        <w:tc>
          <w:tcPr>
            <w:tcW w:w="0" w:type="auto"/>
          </w:tcPr>
          <w:p w:rsidR="00C4199D" w:rsidRDefault="002E68D8">
            <w:r>
              <w:rPr>
                <w:rStyle w:val="SAPEmphasis"/>
              </w:rPr>
              <w:t>Meldung schließen</w:t>
            </w:r>
          </w:p>
        </w:tc>
        <w:tc>
          <w:tcPr>
            <w:tcW w:w="0" w:type="auto"/>
          </w:tcPr>
          <w:p w:rsidR="00C4199D" w:rsidRDefault="002E68D8">
            <w:r>
              <w:t xml:space="preserve">Wählen Sie </w:t>
            </w:r>
            <w:r>
              <w:rPr>
                <w:rStyle w:val="SAPScreenElement"/>
              </w:rPr>
              <w:t>Abschließen</w:t>
            </w:r>
            <w:r>
              <w:t>.</w:t>
            </w:r>
          </w:p>
          <w:p w:rsidR="00C4199D" w:rsidRDefault="002E68D8">
            <w:r>
              <w:t xml:space="preserve">Bearbeiten Sie im Fenster </w:t>
            </w:r>
            <w:r>
              <w:rPr>
                <w:rStyle w:val="SAPScreenElement"/>
              </w:rPr>
              <w:t>Schließen</w:t>
            </w:r>
            <w:r>
              <w:t xml:space="preserve"> die folgenden Felder, und wählen Sie </w:t>
            </w:r>
            <w:r>
              <w:rPr>
                <w:rStyle w:val="SAPScreenElement"/>
              </w:rPr>
              <w:t>Weiter</w:t>
            </w:r>
            <w:r>
              <w:t>, um die Meldung zu schließen:</w:t>
            </w:r>
          </w:p>
          <w:p w:rsidR="00C4199D" w:rsidRDefault="002E68D8">
            <w:pPr>
              <w:pStyle w:val="listpara1"/>
              <w:numPr>
                <w:ilvl w:val="0"/>
                <w:numId w:val="24"/>
              </w:numPr>
            </w:pPr>
            <w:r>
              <w:rPr>
                <w:rStyle w:val="SAPScreenElement"/>
              </w:rPr>
              <w:t>Erledigungsdatum:</w:t>
            </w:r>
            <w:r>
              <w:t xml:space="preserve"> </w:t>
            </w:r>
            <w:r>
              <w:rPr>
                <w:rStyle w:val="SAPUserEntry"/>
              </w:rPr>
              <w:t>heute</w:t>
            </w:r>
          </w:p>
          <w:p w:rsidR="00C4199D" w:rsidRDefault="002E68D8">
            <w:pPr>
              <w:pStyle w:val="listpara1"/>
              <w:numPr>
                <w:ilvl w:val="0"/>
                <w:numId w:val="3"/>
              </w:numPr>
            </w:pPr>
            <w:r>
              <w:rPr>
                <w:rStyle w:val="SAPScreenElement"/>
              </w:rPr>
              <w:t>Erledigungszeit:</w:t>
            </w:r>
            <w:r>
              <w:t xml:space="preserve"> </w:t>
            </w:r>
            <w:r>
              <w:rPr>
                <w:rStyle w:val="SAPUserEntry"/>
              </w:rPr>
              <w:t>jetzt</w:t>
            </w:r>
          </w:p>
          <w:p w:rsidR="00C4199D" w:rsidRDefault="002E68D8">
            <w:pPr>
              <w:pStyle w:val="listpara1"/>
              <w:numPr>
                <w:ilvl w:val="0"/>
                <w:numId w:val="3"/>
              </w:numPr>
            </w:pPr>
            <w:r>
              <w:rPr>
                <w:rStyle w:val="SAPScreenElement"/>
              </w:rPr>
              <w:t>Meldung:</w:t>
            </w:r>
            <w:r>
              <w:t xml:space="preserve"> </w:t>
            </w:r>
            <w:r>
              <w:rPr>
                <w:rStyle w:val="SAPUserEntry"/>
              </w:rPr>
              <w:t>Eigenverursacht oder Fremdverursacht</w:t>
            </w:r>
          </w:p>
        </w:tc>
        <w:tc>
          <w:tcPr>
            <w:tcW w:w="0" w:type="auto"/>
          </w:tcPr>
          <w:p w:rsidR="00C4199D" w:rsidRDefault="002E68D8">
            <w:r>
              <w:t>Der Meldungsstatus wird aktualisiert und</w:t>
            </w:r>
            <w:r>
              <w:t xml:space="preserve"> gesichert.</w:t>
            </w:r>
          </w:p>
          <w:p w:rsidR="00C4199D" w:rsidRDefault="002E68D8">
            <w:r>
              <w:rPr>
                <w:rStyle w:val="SAPEmphasis"/>
              </w:rPr>
              <w:t xml:space="preserve">Hinweis </w:t>
            </w:r>
            <w:r>
              <w:t>Das Erledigungsdatum und die Erledigungszeit werden automatisch gefüllt.</w:t>
            </w:r>
          </w:p>
        </w:tc>
        <w:tc>
          <w:tcPr>
            <w:tcW w:w="0" w:type="auto"/>
          </w:tcPr>
          <w:p w:rsidR="00C4199D" w:rsidRDefault="00C4199D"/>
        </w:tc>
      </w:tr>
    </w:tbl>
    <w:p w:rsidR="00C4199D" w:rsidRDefault="002E68D8">
      <w:pPr>
        <w:pStyle w:val="Heading2"/>
      </w:pPr>
      <w:bookmarkStart w:id="34" w:name="unique_16"/>
      <w:bookmarkStart w:id="35" w:name="_Toc52220675"/>
      <w:r>
        <w:lastRenderedPageBreak/>
        <w:t>Liste von Qualitätsmeldungen anzeigen (optional)</w:t>
      </w:r>
      <w:bookmarkEnd w:id="34"/>
      <w:bookmarkEnd w:id="35"/>
    </w:p>
    <w:p w:rsidR="00C4199D" w:rsidRDefault="002E68D8">
      <w:pPr>
        <w:pStyle w:val="SAPKeyblockTitle"/>
      </w:pPr>
      <w:r>
        <w:t>Testverwaltung</w:t>
      </w:r>
    </w:p>
    <w:p w:rsidR="00C4199D" w:rsidRDefault="002E68D8">
      <w:r>
        <w:t>Kundenprojekt: Füllen Sie die projektbezogenen Teile aus.</w:t>
      </w:r>
    </w:p>
    <w:p w:rsidR="00C4199D" w:rsidRDefault="00C419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Testfall-ID</w:t>
            </w:r>
          </w:p>
        </w:tc>
        <w:tc>
          <w:tcPr>
            <w:tcW w:w="0" w:type="auto"/>
            <w:shd w:val="clear" w:color="auto" w:fill="auto"/>
            <w:tcMar>
              <w:top w:w="29" w:type="dxa"/>
              <w:left w:w="29" w:type="dxa"/>
              <w:bottom w:w="29" w:type="dxa"/>
              <w:right w:w="29" w:type="dxa"/>
            </w:tcMar>
          </w:tcPr>
          <w:p w:rsidR="00C4199D" w:rsidRDefault="002E68D8">
            <w:r>
              <w:t>&lt;X.XX&gt;</w:t>
            </w:r>
          </w:p>
        </w:tc>
        <w:tc>
          <w:tcPr>
            <w:tcW w:w="0" w:type="auto"/>
            <w:shd w:val="clear" w:color="auto" w:fill="auto"/>
            <w:tcMar>
              <w:top w:w="29" w:type="dxa"/>
              <w:left w:w="29" w:type="dxa"/>
              <w:bottom w:w="29" w:type="dxa"/>
              <w:right w:w="29" w:type="dxa"/>
            </w:tcMar>
          </w:tcPr>
          <w:p w:rsidR="00C4199D" w:rsidRDefault="002E68D8">
            <w:r>
              <w:rPr>
                <w:rStyle w:val="SAPEmphasis"/>
              </w:rPr>
              <w:t>Testername</w:t>
            </w:r>
          </w:p>
        </w:tc>
        <w:tc>
          <w:tcPr>
            <w:tcW w:w="0" w:type="auto"/>
            <w:shd w:val="clear" w:color="auto" w:fill="auto"/>
            <w:tcMar>
              <w:top w:w="29" w:type="dxa"/>
              <w:left w:w="29" w:type="dxa"/>
              <w:bottom w:w="29" w:type="dxa"/>
              <w:right w:w="29" w:type="dxa"/>
            </w:tcMar>
          </w:tcPr>
          <w:p w:rsidR="00C4199D" w:rsidRDefault="00C4199D"/>
        </w:tc>
        <w:tc>
          <w:tcPr>
            <w:tcW w:w="0" w:type="auto"/>
            <w:shd w:val="clear" w:color="auto" w:fill="auto"/>
            <w:tcMar>
              <w:top w:w="29" w:type="dxa"/>
              <w:left w:w="29" w:type="dxa"/>
              <w:bottom w:w="29" w:type="dxa"/>
              <w:right w:w="29" w:type="dxa"/>
            </w:tcMar>
          </w:tcPr>
          <w:p w:rsidR="00C4199D" w:rsidRDefault="002E68D8">
            <w:r>
              <w:rPr>
                <w:rStyle w:val="SAPEmphasis"/>
              </w:rPr>
              <w:t>Testdatum</w:t>
            </w:r>
          </w:p>
        </w:tc>
        <w:tc>
          <w:tcPr>
            <w:tcW w:w="0" w:type="auto"/>
            <w:shd w:val="clear" w:color="auto" w:fill="auto"/>
            <w:tcMar>
              <w:top w:w="29" w:type="dxa"/>
              <w:left w:w="29" w:type="dxa"/>
              <w:bottom w:w="29" w:type="dxa"/>
              <w:right w:w="29" w:type="dxa"/>
            </w:tcMar>
          </w:tcPr>
          <w:p w:rsidR="00C4199D" w:rsidRDefault="002E68D8">
            <w:r>
              <w:rPr>
                <w:rStyle w:val="SAPUserEntry"/>
              </w:rPr>
              <w:t>Geben Sie ein Testdatum ein.</w:t>
            </w:r>
          </w:p>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t>Benutzerrolle(n)</w:t>
            </w:r>
          </w:p>
        </w:tc>
        <w:tc>
          <w:tcPr>
            <w:tcW w:w="0" w:type="auto"/>
            <w:gridSpan w:val="5"/>
            <w:shd w:val="clear" w:color="auto" w:fill="auto"/>
            <w:tcMar>
              <w:top w:w="29" w:type="dxa"/>
              <w:left w:w="29" w:type="dxa"/>
              <w:bottom w:w="29" w:type="dxa"/>
              <w:right w:w="29" w:type="dxa"/>
            </w:tcMar>
          </w:tcPr>
          <w:p w:rsidR="00C4199D" w:rsidRDefault="00C4199D"/>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Zuständigkeit</w:t>
            </w:r>
          </w:p>
        </w:tc>
        <w:tc>
          <w:tcPr>
            <w:tcW w:w="0" w:type="auto"/>
            <w:gridSpan w:val="3"/>
            <w:shd w:val="clear" w:color="auto" w:fill="auto"/>
            <w:tcMar>
              <w:top w:w="29" w:type="dxa"/>
              <w:left w:w="29" w:type="dxa"/>
              <w:bottom w:w="29" w:type="dxa"/>
              <w:right w:w="29" w:type="dxa"/>
            </w:tcMar>
          </w:tcPr>
          <w:p w:rsidR="00C4199D" w:rsidRDefault="002E68D8">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4199D" w:rsidRDefault="002E68D8">
            <w:r>
              <w:rPr>
                <w:rStyle w:val="SAPEmphasis"/>
              </w:rPr>
              <w:t>Dauer</w:t>
            </w:r>
          </w:p>
        </w:tc>
        <w:tc>
          <w:tcPr>
            <w:tcW w:w="0" w:type="auto"/>
            <w:shd w:val="clear" w:color="auto" w:fill="auto"/>
            <w:tcMar>
              <w:top w:w="29" w:type="dxa"/>
              <w:left w:w="29" w:type="dxa"/>
              <w:bottom w:w="29" w:type="dxa"/>
              <w:right w:w="29" w:type="dxa"/>
            </w:tcMar>
          </w:tcPr>
          <w:p w:rsidR="00C4199D" w:rsidRDefault="002E68D8">
            <w:r>
              <w:rPr>
                <w:rStyle w:val="SAPUserEntry"/>
              </w:rPr>
              <w:t>Geben Sie eine Dauer ein.</w:t>
            </w:r>
          </w:p>
        </w:tc>
      </w:tr>
    </w:tbl>
    <w:p w:rsidR="00C4199D" w:rsidRDefault="002E68D8">
      <w:pPr>
        <w:pStyle w:val="SAPKeyblockTitle"/>
      </w:pPr>
      <w:r>
        <w:t>Einsatzmöglichkeiten</w:t>
      </w:r>
    </w:p>
    <w:p w:rsidR="00C4199D" w:rsidRDefault="002E68D8">
      <w:r>
        <w:t>In diesem Prozessschritt</w:t>
      </w:r>
      <w:r>
        <w:t xml:space="preserve"> wird für ein bestimmtes Material eine Liste von Meldungen in einem Arbeitsvorrat zu Übersichtszwecken oder zur Verwaltungsqualitätsanalyse angezeigt.</w:t>
      </w:r>
    </w:p>
    <w:p w:rsidR="00C4199D" w:rsidRDefault="002E68D8">
      <w:pPr>
        <w:pStyle w:val="SAPKeyblockTitle"/>
      </w:pPr>
      <w:r>
        <w:t>Vorgehensweise</w:t>
      </w:r>
    </w:p>
    <w:tbl>
      <w:tblPr>
        <w:tblStyle w:val="SAPStandardTable"/>
        <w:tblW w:w="0" w:type="auto"/>
        <w:tblLook w:val="0620" w:firstRow="1" w:lastRow="0" w:firstColumn="0" w:lastColumn="0" w:noHBand="1" w:noVBand="1"/>
      </w:tblPr>
      <w:tblGrid>
        <w:gridCol w:w="1462"/>
        <w:gridCol w:w="2150"/>
        <w:gridCol w:w="4628"/>
        <w:gridCol w:w="5042"/>
        <w:gridCol w:w="889"/>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Testschrittnummer</w:t>
            </w:r>
          </w:p>
        </w:tc>
        <w:tc>
          <w:tcPr>
            <w:tcW w:w="0" w:type="auto"/>
          </w:tcPr>
          <w:p w:rsidR="00C4199D" w:rsidRDefault="002E68D8">
            <w:pPr>
              <w:pStyle w:val="SAPTableHeader"/>
            </w:pPr>
            <w:r>
              <w:t>Bezeichnung des Testschritts</w:t>
            </w:r>
          </w:p>
        </w:tc>
        <w:tc>
          <w:tcPr>
            <w:tcW w:w="0" w:type="auto"/>
          </w:tcPr>
          <w:p w:rsidR="00C4199D" w:rsidRDefault="002E68D8">
            <w:pPr>
              <w:pStyle w:val="SAPTableHeader"/>
            </w:pPr>
            <w:r>
              <w:t>Anweisungen</w:t>
            </w:r>
          </w:p>
        </w:tc>
        <w:tc>
          <w:tcPr>
            <w:tcW w:w="0" w:type="auto"/>
          </w:tcPr>
          <w:p w:rsidR="00C4199D" w:rsidRDefault="002E68D8">
            <w:pPr>
              <w:pStyle w:val="SAPTableHeader"/>
            </w:pPr>
            <w:r>
              <w:t>Erwartetes Ergebnis</w:t>
            </w:r>
          </w:p>
        </w:tc>
        <w:tc>
          <w:tcPr>
            <w:tcW w:w="0" w:type="auto"/>
          </w:tcPr>
          <w:p w:rsidR="00C4199D" w:rsidRDefault="002E68D8">
            <w:pPr>
              <w:pStyle w:val="SAPTableHeader"/>
            </w:pPr>
            <w:r>
              <w:t>Kommentare</w:t>
            </w:r>
          </w:p>
        </w:tc>
      </w:tr>
      <w:tr w:rsidR="00C4199D" w:rsidTr="002E68D8">
        <w:tc>
          <w:tcPr>
            <w:tcW w:w="0" w:type="auto"/>
          </w:tcPr>
          <w:p w:rsidR="00C4199D" w:rsidRDefault="002E68D8">
            <w:r>
              <w:t>1</w:t>
            </w:r>
          </w:p>
        </w:tc>
        <w:tc>
          <w:tcPr>
            <w:tcW w:w="0" w:type="auto"/>
          </w:tcPr>
          <w:p w:rsidR="00C4199D" w:rsidRDefault="002E68D8">
            <w:r>
              <w:rPr>
                <w:rStyle w:val="SAPEmphasis"/>
              </w:rPr>
              <w:t>Am SAP Fiori Launchpad anmelden</w:t>
            </w:r>
          </w:p>
        </w:tc>
        <w:tc>
          <w:tcPr>
            <w:tcW w:w="0" w:type="auto"/>
          </w:tcPr>
          <w:p w:rsidR="00C4199D" w:rsidRDefault="002E68D8">
            <w:r>
              <w:t>Melden Sie sich am SAP Fiori Launchpad als Qualitätsingenieur</w:t>
            </w:r>
            <w:r>
              <w:t xml:space="preserve"> an.</w:t>
            </w:r>
          </w:p>
        </w:tc>
        <w:tc>
          <w:tcPr>
            <w:tcW w:w="0" w:type="auto"/>
          </w:tcPr>
          <w:p w:rsidR="00C4199D" w:rsidRDefault="002E68D8">
            <w:r>
              <w:t>Das SAP Fiori Launchpad wird angezeigt.</w:t>
            </w:r>
          </w:p>
        </w:tc>
        <w:tc>
          <w:tcPr>
            <w:tcW w:w="0" w:type="auto"/>
          </w:tcPr>
          <w:p w:rsidR="00C4199D" w:rsidRDefault="00C4199D"/>
        </w:tc>
      </w:tr>
      <w:tr w:rsidR="00C4199D" w:rsidTr="002E68D8">
        <w:tc>
          <w:tcPr>
            <w:tcW w:w="0" w:type="auto"/>
          </w:tcPr>
          <w:p w:rsidR="00C4199D" w:rsidRDefault="002E68D8">
            <w:r>
              <w:t>2</w:t>
            </w:r>
          </w:p>
        </w:tc>
        <w:tc>
          <w:tcPr>
            <w:tcW w:w="0" w:type="auto"/>
          </w:tcPr>
          <w:p w:rsidR="00C4199D" w:rsidRDefault="002E68D8">
            <w:r>
              <w:rPr>
                <w:rStyle w:val="SAPEmphasis"/>
              </w:rPr>
              <w:t>Die App aufrufen</w:t>
            </w:r>
          </w:p>
        </w:tc>
        <w:tc>
          <w:tcPr>
            <w:tcW w:w="0" w:type="auto"/>
          </w:tcPr>
          <w:p w:rsidR="00C4199D" w:rsidRDefault="002E68D8">
            <w:r>
              <w:t xml:space="preserve">Öffnen Sie </w:t>
            </w:r>
            <w:r>
              <w:rPr>
                <w:rStyle w:val="SAPScreenElement"/>
              </w:rPr>
              <w:t>Qualitätsmeldungen anzeigen</w:t>
            </w:r>
            <w:r>
              <w:t xml:space="preserve"> - </w:t>
            </w:r>
            <w:r>
              <w:rPr>
                <w:rStyle w:val="SAPScreenElement"/>
              </w:rPr>
              <w:t>Arbeitsvorrat</w:t>
            </w:r>
            <w:r>
              <w:rPr>
                <w:rStyle w:val="SAPMonospace"/>
              </w:rPr>
              <w:t>(QM11)</w:t>
            </w:r>
            <w:r>
              <w:t>.</w:t>
            </w:r>
          </w:p>
        </w:tc>
        <w:tc>
          <w:tcPr>
            <w:tcW w:w="0" w:type="auto"/>
          </w:tcPr>
          <w:p w:rsidR="00C4199D" w:rsidRDefault="002E68D8">
            <w:r>
              <w:t>Das Bild Startselektion wird angezeigt.</w:t>
            </w:r>
          </w:p>
        </w:tc>
        <w:tc>
          <w:tcPr>
            <w:tcW w:w="0" w:type="auto"/>
          </w:tcPr>
          <w:p w:rsidR="00C4199D" w:rsidRDefault="00C4199D"/>
        </w:tc>
      </w:tr>
      <w:tr w:rsidR="00C4199D" w:rsidTr="002E68D8">
        <w:tc>
          <w:tcPr>
            <w:tcW w:w="0" w:type="auto"/>
          </w:tcPr>
          <w:p w:rsidR="00C4199D" w:rsidRDefault="002E68D8">
            <w:r>
              <w:lastRenderedPageBreak/>
              <w:t>3</w:t>
            </w:r>
          </w:p>
        </w:tc>
        <w:tc>
          <w:tcPr>
            <w:tcW w:w="0" w:type="auto"/>
          </w:tcPr>
          <w:p w:rsidR="00C4199D" w:rsidRDefault="002E68D8">
            <w:r>
              <w:rPr>
                <w:rStyle w:val="SAPEmphasis"/>
              </w:rPr>
              <w:t>Selektionsparameter eingeben</w:t>
            </w:r>
          </w:p>
        </w:tc>
        <w:tc>
          <w:tcPr>
            <w:tcW w:w="0" w:type="auto"/>
          </w:tcPr>
          <w:p w:rsidR="00C4199D" w:rsidRDefault="002E68D8">
            <w:r>
              <w:t xml:space="preserve">Geben Sie folgende Daten ein, und wählen Sie </w:t>
            </w:r>
            <w:r>
              <w:rPr>
                <w:rStyle w:val="SAPScreenElement"/>
              </w:rPr>
              <w:t>Ausführen</w:t>
            </w:r>
            <w:r>
              <w:t>:</w:t>
            </w:r>
          </w:p>
          <w:p w:rsidR="00C4199D" w:rsidRDefault="002E68D8">
            <w:pPr>
              <w:pStyle w:val="listpara1"/>
              <w:numPr>
                <w:ilvl w:val="0"/>
                <w:numId w:val="25"/>
              </w:numPr>
            </w:pPr>
            <w:r>
              <w:rPr>
                <w:rStyle w:val="SAPScreenElement"/>
              </w:rPr>
              <w:t>Material</w:t>
            </w:r>
            <w:r>
              <w:t xml:space="preserve">: </w:t>
            </w:r>
            <w:r>
              <w:rPr>
                <w:rStyle w:val="SAPUserEntry"/>
              </w:rPr>
              <w:t>&lt;Materialnummer&gt;</w:t>
            </w:r>
            <w:r>
              <w:t xml:space="preserve">, z.B. </w:t>
            </w:r>
            <w:r>
              <w:rPr>
                <w:rStyle w:val="SAPUserEntry"/>
              </w:rPr>
              <w:t>QM001</w:t>
            </w:r>
          </w:p>
        </w:tc>
        <w:tc>
          <w:tcPr>
            <w:tcW w:w="0" w:type="auto"/>
          </w:tcPr>
          <w:p w:rsidR="00C4199D" w:rsidRDefault="002E68D8">
            <w:r>
              <w:rPr>
                <w:rStyle w:val="SAPEmphasis"/>
              </w:rPr>
              <w:t xml:space="preserve">Hinweis </w:t>
            </w:r>
            <w:r>
              <w:t>Hier können verschiedene Selektionsparameter (Meldungsstatus, Datum, Partner, Codegruppe und Code) erfasst werden.</w:t>
            </w:r>
          </w:p>
          <w:p w:rsidR="00C4199D" w:rsidRDefault="002E68D8">
            <w:r>
              <w:rPr>
                <w:rStyle w:val="SAPEmphasis"/>
              </w:rPr>
              <w:t xml:space="preserve">Hinweis </w:t>
            </w:r>
            <w:r>
              <w:t>Der im Feld "Bezugsfeld für Monitor" ausgewählte Wert bestimmt, ob die Ampel anhand d</w:t>
            </w:r>
            <w:r>
              <w:t>er Meldungspriorität oder des Meldungsdatums berechnet wird.</w:t>
            </w:r>
          </w:p>
          <w:p w:rsidR="00C4199D" w:rsidRDefault="002E68D8">
            <w:r>
              <w:t>Es wird eine Liste mit Qualitätsmeldungen angezeigt, die den angegebenen Selektionskriterien entsprechen.</w:t>
            </w:r>
          </w:p>
        </w:tc>
        <w:tc>
          <w:tcPr>
            <w:tcW w:w="0" w:type="auto"/>
          </w:tcPr>
          <w:p w:rsidR="00C4199D" w:rsidRDefault="00C4199D"/>
        </w:tc>
      </w:tr>
      <w:tr w:rsidR="00C4199D" w:rsidTr="002E68D8">
        <w:tc>
          <w:tcPr>
            <w:tcW w:w="0" w:type="auto"/>
          </w:tcPr>
          <w:p w:rsidR="00C4199D" w:rsidRDefault="002E68D8">
            <w:r>
              <w:t>4</w:t>
            </w:r>
          </w:p>
        </w:tc>
        <w:tc>
          <w:tcPr>
            <w:tcW w:w="0" w:type="auto"/>
          </w:tcPr>
          <w:p w:rsidR="00C4199D" w:rsidRDefault="002E68D8">
            <w:r>
              <w:rPr>
                <w:rStyle w:val="SAPEmphasis"/>
              </w:rPr>
              <w:t>Einzelne Meldungsinformationen abrufen</w:t>
            </w:r>
          </w:p>
        </w:tc>
        <w:tc>
          <w:tcPr>
            <w:tcW w:w="0" w:type="auto"/>
          </w:tcPr>
          <w:p w:rsidR="00C4199D" w:rsidRDefault="002E68D8">
            <w:r>
              <w:t xml:space="preserve">Wählen Sie eine Qualitätsmeldung in der </w:t>
            </w:r>
            <w:r>
              <w:t xml:space="preserve">Ergebnisliste aus, und wählen Sie die Drucktaste </w:t>
            </w:r>
            <w:r>
              <w:rPr>
                <w:rStyle w:val="SAPScreenElement"/>
              </w:rPr>
              <w:t>Meldung</w:t>
            </w:r>
            <w:r>
              <w:t>, um alle Meldungsdetails anzuzeigen.</w:t>
            </w:r>
          </w:p>
          <w:p w:rsidR="00C4199D" w:rsidRDefault="002E68D8">
            <w:r>
              <w:t xml:space="preserve">Wählen Sie </w:t>
            </w:r>
            <w:r>
              <w:rPr>
                <w:rStyle w:val="SAPScreenElement"/>
              </w:rPr>
              <w:t>Zurück</w:t>
            </w:r>
            <w:r>
              <w:t>, um zum Arbeitsvorrat zurückzukehren.</w:t>
            </w:r>
          </w:p>
          <w:p w:rsidR="00C4199D" w:rsidRDefault="002E68D8">
            <w:r>
              <w:t xml:space="preserve">Wählen Sie eine Qualitätsmeldung in der Ergebnisliste aus, und wählen Sie die Drucktaste </w:t>
            </w:r>
            <w:r>
              <w:rPr>
                <w:rStyle w:val="SAPScreenElement"/>
              </w:rPr>
              <w:t>Langtext</w:t>
            </w:r>
            <w:r>
              <w:t xml:space="preserve">, um den </w:t>
            </w:r>
            <w:r>
              <w:t>Langtext der Meldung anzuzeigen.</w:t>
            </w:r>
          </w:p>
          <w:p w:rsidR="00C4199D" w:rsidRDefault="002E68D8">
            <w:r>
              <w:t xml:space="preserve">Wählen Sie </w:t>
            </w:r>
            <w:r>
              <w:rPr>
                <w:rStyle w:val="SAPScreenElement"/>
              </w:rPr>
              <w:t>Zurück</w:t>
            </w:r>
            <w:r>
              <w:t>, um zum Arbeitsvorrat zurückzukehren.</w:t>
            </w:r>
          </w:p>
        </w:tc>
        <w:tc>
          <w:tcPr>
            <w:tcW w:w="0" w:type="auto"/>
          </w:tcPr>
          <w:p w:rsidR="00C4199D" w:rsidRDefault="002E68D8">
            <w:r>
              <w:t>Es werden ausführliche Meldungsinformationen angezeigt.</w:t>
            </w:r>
          </w:p>
        </w:tc>
        <w:tc>
          <w:tcPr>
            <w:tcW w:w="0" w:type="auto"/>
          </w:tcPr>
          <w:p w:rsidR="00C4199D" w:rsidRDefault="00C4199D"/>
        </w:tc>
      </w:tr>
    </w:tbl>
    <w:p w:rsidR="00C4199D" w:rsidRDefault="002E68D8">
      <w:pPr>
        <w:pStyle w:val="Heading2"/>
      </w:pPr>
      <w:bookmarkStart w:id="36" w:name="unique_17"/>
      <w:bookmarkStart w:id="37" w:name="_Toc52220676"/>
      <w:r>
        <w:t>Liste von Qualitätsmeldungsmaßnahmen anzeigen (optional)</w:t>
      </w:r>
      <w:bookmarkEnd w:id="36"/>
      <w:bookmarkEnd w:id="37"/>
    </w:p>
    <w:p w:rsidR="00C4199D" w:rsidRDefault="002E68D8">
      <w:pPr>
        <w:pStyle w:val="SAPKeyblockTitle"/>
      </w:pPr>
      <w:r>
        <w:t>Testverwaltung</w:t>
      </w:r>
    </w:p>
    <w:p w:rsidR="00C4199D" w:rsidRDefault="002E68D8">
      <w:r>
        <w:t>Kundenprojekt: Füllen Sie die projekt</w:t>
      </w:r>
      <w:r>
        <w:t>bezogenen Teile aus.</w:t>
      </w:r>
    </w:p>
    <w:p w:rsidR="00C4199D" w:rsidRDefault="00C419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Testfall-ID</w:t>
            </w:r>
          </w:p>
        </w:tc>
        <w:tc>
          <w:tcPr>
            <w:tcW w:w="0" w:type="auto"/>
            <w:shd w:val="clear" w:color="auto" w:fill="auto"/>
            <w:tcMar>
              <w:top w:w="29" w:type="dxa"/>
              <w:left w:w="29" w:type="dxa"/>
              <w:bottom w:w="29" w:type="dxa"/>
              <w:right w:w="29" w:type="dxa"/>
            </w:tcMar>
          </w:tcPr>
          <w:p w:rsidR="00C4199D" w:rsidRDefault="002E68D8">
            <w:r>
              <w:t>&lt;X.XX&gt;</w:t>
            </w:r>
          </w:p>
        </w:tc>
        <w:tc>
          <w:tcPr>
            <w:tcW w:w="0" w:type="auto"/>
            <w:shd w:val="clear" w:color="auto" w:fill="auto"/>
            <w:tcMar>
              <w:top w:w="29" w:type="dxa"/>
              <w:left w:w="29" w:type="dxa"/>
              <w:bottom w:w="29" w:type="dxa"/>
              <w:right w:w="29" w:type="dxa"/>
            </w:tcMar>
          </w:tcPr>
          <w:p w:rsidR="00C4199D" w:rsidRDefault="002E68D8">
            <w:r>
              <w:rPr>
                <w:rStyle w:val="SAPEmphasis"/>
              </w:rPr>
              <w:t>Testername</w:t>
            </w:r>
          </w:p>
        </w:tc>
        <w:tc>
          <w:tcPr>
            <w:tcW w:w="0" w:type="auto"/>
            <w:shd w:val="clear" w:color="auto" w:fill="auto"/>
            <w:tcMar>
              <w:top w:w="29" w:type="dxa"/>
              <w:left w:w="29" w:type="dxa"/>
              <w:bottom w:w="29" w:type="dxa"/>
              <w:right w:w="29" w:type="dxa"/>
            </w:tcMar>
          </w:tcPr>
          <w:p w:rsidR="00C4199D" w:rsidRDefault="00C4199D"/>
        </w:tc>
        <w:tc>
          <w:tcPr>
            <w:tcW w:w="0" w:type="auto"/>
            <w:shd w:val="clear" w:color="auto" w:fill="auto"/>
            <w:tcMar>
              <w:top w:w="29" w:type="dxa"/>
              <w:left w:w="29" w:type="dxa"/>
              <w:bottom w:w="29" w:type="dxa"/>
              <w:right w:w="29" w:type="dxa"/>
            </w:tcMar>
          </w:tcPr>
          <w:p w:rsidR="00C4199D" w:rsidRDefault="002E68D8">
            <w:r>
              <w:rPr>
                <w:rStyle w:val="SAPEmphasis"/>
              </w:rPr>
              <w:t>Testdatum</w:t>
            </w:r>
          </w:p>
        </w:tc>
        <w:tc>
          <w:tcPr>
            <w:tcW w:w="0" w:type="auto"/>
            <w:shd w:val="clear" w:color="auto" w:fill="auto"/>
            <w:tcMar>
              <w:top w:w="29" w:type="dxa"/>
              <w:left w:w="29" w:type="dxa"/>
              <w:bottom w:w="29" w:type="dxa"/>
              <w:right w:w="29" w:type="dxa"/>
            </w:tcMar>
          </w:tcPr>
          <w:p w:rsidR="00C4199D" w:rsidRDefault="002E68D8">
            <w:r>
              <w:rPr>
                <w:rStyle w:val="SAPUserEntry"/>
              </w:rPr>
              <w:t>Geben Sie ein Testdatum ein.</w:t>
            </w:r>
          </w:p>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lastRenderedPageBreak/>
              <w:t>Benutzerrolle(n)</w:t>
            </w:r>
          </w:p>
        </w:tc>
        <w:tc>
          <w:tcPr>
            <w:tcW w:w="0" w:type="auto"/>
            <w:gridSpan w:val="5"/>
            <w:shd w:val="clear" w:color="auto" w:fill="auto"/>
            <w:tcMar>
              <w:top w:w="29" w:type="dxa"/>
              <w:left w:w="29" w:type="dxa"/>
              <w:bottom w:w="29" w:type="dxa"/>
              <w:right w:w="29" w:type="dxa"/>
            </w:tcMar>
          </w:tcPr>
          <w:p w:rsidR="00C4199D" w:rsidRDefault="00C4199D"/>
        </w:tc>
      </w:tr>
      <w:tr w:rsidR="00C4199D" w:rsidTr="002E68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4199D" w:rsidRDefault="002E68D8">
            <w:r>
              <w:rPr>
                <w:rStyle w:val="SAPEmphasis"/>
              </w:rPr>
              <w:t>Zuständigkeit</w:t>
            </w:r>
          </w:p>
        </w:tc>
        <w:tc>
          <w:tcPr>
            <w:tcW w:w="0" w:type="auto"/>
            <w:gridSpan w:val="3"/>
            <w:shd w:val="clear" w:color="auto" w:fill="auto"/>
            <w:tcMar>
              <w:top w:w="29" w:type="dxa"/>
              <w:left w:w="29" w:type="dxa"/>
              <w:bottom w:w="29" w:type="dxa"/>
              <w:right w:w="29" w:type="dxa"/>
            </w:tcMar>
          </w:tcPr>
          <w:p w:rsidR="00C4199D" w:rsidRDefault="002E68D8">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4199D" w:rsidRDefault="002E68D8">
            <w:r>
              <w:rPr>
                <w:rStyle w:val="SAPEmphasis"/>
              </w:rPr>
              <w:t>Dauer</w:t>
            </w:r>
          </w:p>
        </w:tc>
        <w:tc>
          <w:tcPr>
            <w:tcW w:w="0" w:type="auto"/>
            <w:shd w:val="clear" w:color="auto" w:fill="auto"/>
            <w:tcMar>
              <w:top w:w="29" w:type="dxa"/>
              <w:left w:w="29" w:type="dxa"/>
              <w:bottom w:w="29" w:type="dxa"/>
              <w:right w:w="29" w:type="dxa"/>
            </w:tcMar>
          </w:tcPr>
          <w:p w:rsidR="00C4199D" w:rsidRDefault="002E68D8">
            <w:r>
              <w:rPr>
                <w:rStyle w:val="SAPUserEntry"/>
              </w:rPr>
              <w:t xml:space="preserve">Geben Sie eine </w:t>
            </w:r>
            <w:r>
              <w:rPr>
                <w:rStyle w:val="SAPUserEntry"/>
              </w:rPr>
              <w:t>Dauer ein.</w:t>
            </w:r>
          </w:p>
        </w:tc>
      </w:tr>
    </w:tbl>
    <w:p w:rsidR="00C4199D" w:rsidRDefault="002E68D8">
      <w:pPr>
        <w:pStyle w:val="SAPKeyblockTitle"/>
      </w:pPr>
      <w:r>
        <w:t>Einsatzmöglichkeiten</w:t>
      </w:r>
    </w:p>
    <w:p w:rsidR="00C4199D" w:rsidRDefault="002E68D8">
      <w:r>
        <w:t xml:space="preserve">In diesem Prozessschritt können Sie eine Liste von Maßnahmen abrufen (z.B. Maßnahmen, für die ein bestimmter Benutzer verantwortlich ist; Maßnahmen für eine Abteilung; Maßnahmen, die mit einem bestimmten Material verbunden </w:t>
      </w:r>
      <w:r>
        <w:t>sind).</w:t>
      </w:r>
    </w:p>
    <w:p w:rsidR="00C4199D" w:rsidRDefault="002E68D8">
      <w:pPr>
        <w:pStyle w:val="SAPKeyblockTitle"/>
      </w:pPr>
      <w:r>
        <w:t>Vorgehensweise</w:t>
      </w:r>
    </w:p>
    <w:tbl>
      <w:tblPr>
        <w:tblStyle w:val="SAPStandardTable"/>
        <w:tblW w:w="0" w:type="auto"/>
        <w:tblLook w:val="0620" w:firstRow="1" w:lastRow="0" w:firstColumn="0" w:lastColumn="0" w:noHBand="1" w:noVBand="1"/>
      </w:tblPr>
      <w:tblGrid>
        <w:gridCol w:w="1436"/>
        <w:gridCol w:w="2121"/>
        <w:gridCol w:w="4605"/>
        <w:gridCol w:w="5147"/>
        <w:gridCol w:w="862"/>
      </w:tblGrid>
      <w:tr w:rsidR="00C4199D" w:rsidTr="002E68D8">
        <w:trPr>
          <w:cnfStyle w:val="100000000000" w:firstRow="1" w:lastRow="0" w:firstColumn="0" w:lastColumn="0" w:oddVBand="0" w:evenVBand="0" w:oddHBand="0" w:evenHBand="0" w:firstRowFirstColumn="0" w:firstRowLastColumn="0" w:lastRowFirstColumn="0" w:lastRowLastColumn="0"/>
        </w:trPr>
        <w:tc>
          <w:tcPr>
            <w:tcW w:w="0" w:type="auto"/>
          </w:tcPr>
          <w:p w:rsidR="00C4199D" w:rsidRDefault="002E68D8">
            <w:pPr>
              <w:pStyle w:val="SAPTableHeader"/>
            </w:pPr>
            <w:r>
              <w:t>Testschrittnummer</w:t>
            </w:r>
          </w:p>
        </w:tc>
        <w:tc>
          <w:tcPr>
            <w:tcW w:w="0" w:type="auto"/>
          </w:tcPr>
          <w:p w:rsidR="00C4199D" w:rsidRDefault="002E68D8">
            <w:pPr>
              <w:pStyle w:val="SAPTableHeader"/>
            </w:pPr>
            <w:r>
              <w:t>Bezeichnung des Testschritts</w:t>
            </w:r>
          </w:p>
        </w:tc>
        <w:tc>
          <w:tcPr>
            <w:tcW w:w="0" w:type="auto"/>
          </w:tcPr>
          <w:p w:rsidR="00C4199D" w:rsidRDefault="002E68D8">
            <w:pPr>
              <w:pStyle w:val="SAPTableHeader"/>
            </w:pPr>
            <w:r>
              <w:t>Anweisung</w:t>
            </w:r>
          </w:p>
        </w:tc>
        <w:tc>
          <w:tcPr>
            <w:tcW w:w="0" w:type="auto"/>
          </w:tcPr>
          <w:p w:rsidR="00C4199D" w:rsidRDefault="002E68D8">
            <w:pPr>
              <w:pStyle w:val="SAPTableHeader"/>
            </w:pPr>
            <w:r>
              <w:t>Erwartetes Ergebnis</w:t>
            </w:r>
          </w:p>
        </w:tc>
        <w:tc>
          <w:tcPr>
            <w:tcW w:w="0" w:type="auto"/>
          </w:tcPr>
          <w:p w:rsidR="00C4199D" w:rsidRDefault="002E68D8">
            <w:pPr>
              <w:pStyle w:val="SAPTableHeader"/>
            </w:pPr>
            <w:r>
              <w:t>Kommentare</w:t>
            </w:r>
          </w:p>
        </w:tc>
      </w:tr>
      <w:tr w:rsidR="00C4199D" w:rsidTr="002E68D8">
        <w:tc>
          <w:tcPr>
            <w:tcW w:w="0" w:type="auto"/>
          </w:tcPr>
          <w:p w:rsidR="00C4199D" w:rsidRDefault="002E68D8">
            <w:r>
              <w:t>1</w:t>
            </w:r>
          </w:p>
        </w:tc>
        <w:tc>
          <w:tcPr>
            <w:tcW w:w="0" w:type="auto"/>
          </w:tcPr>
          <w:p w:rsidR="00C4199D" w:rsidRDefault="002E68D8">
            <w:r>
              <w:rPr>
                <w:rStyle w:val="SAPEmphasis"/>
              </w:rPr>
              <w:t>Anmelden</w:t>
            </w:r>
          </w:p>
        </w:tc>
        <w:tc>
          <w:tcPr>
            <w:tcW w:w="0" w:type="auto"/>
          </w:tcPr>
          <w:p w:rsidR="00C4199D" w:rsidRDefault="002E68D8">
            <w:r>
              <w:t>Melden Sie sich am SAP Fiori Launchpad als Qualitätsingenieur</w:t>
            </w:r>
            <w:r>
              <w:t xml:space="preserve"> an.</w:t>
            </w:r>
          </w:p>
        </w:tc>
        <w:tc>
          <w:tcPr>
            <w:tcW w:w="0" w:type="auto"/>
          </w:tcPr>
          <w:p w:rsidR="00C4199D" w:rsidRDefault="002E68D8">
            <w:r>
              <w:t>Das SAP Fiori Launchpad wird angezeigt.</w:t>
            </w:r>
          </w:p>
        </w:tc>
        <w:tc>
          <w:tcPr>
            <w:tcW w:w="0" w:type="auto"/>
          </w:tcPr>
          <w:p w:rsidR="00C4199D" w:rsidRDefault="00C4199D"/>
        </w:tc>
      </w:tr>
      <w:tr w:rsidR="00C4199D" w:rsidTr="002E68D8">
        <w:tc>
          <w:tcPr>
            <w:tcW w:w="0" w:type="auto"/>
          </w:tcPr>
          <w:p w:rsidR="00C4199D" w:rsidRDefault="002E68D8">
            <w:r>
              <w:t>2</w:t>
            </w:r>
          </w:p>
        </w:tc>
        <w:tc>
          <w:tcPr>
            <w:tcW w:w="0" w:type="auto"/>
          </w:tcPr>
          <w:p w:rsidR="00C4199D" w:rsidRDefault="002E68D8">
            <w:r>
              <w:rPr>
                <w:rStyle w:val="SAPEmphasis"/>
              </w:rPr>
              <w:t>App aufrufen</w:t>
            </w:r>
          </w:p>
        </w:tc>
        <w:tc>
          <w:tcPr>
            <w:tcW w:w="0" w:type="auto"/>
          </w:tcPr>
          <w:p w:rsidR="00C4199D" w:rsidRDefault="002E68D8">
            <w:r>
              <w:t xml:space="preserve">Öffnen Sie </w:t>
            </w:r>
            <w:r>
              <w:rPr>
                <w:rStyle w:val="SAPScreenElement"/>
              </w:rPr>
              <w:t>Qualitätsmeldungsmaßnahmen anzeigen (Arbeitsvorrat)</w:t>
            </w:r>
            <w:r>
              <w:t>.</w:t>
            </w:r>
          </w:p>
        </w:tc>
        <w:tc>
          <w:tcPr>
            <w:tcW w:w="0" w:type="auto"/>
          </w:tcPr>
          <w:p w:rsidR="00C4199D" w:rsidRDefault="002E68D8">
            <w:r>
              <w:t>Das Bild "Startselektion" wird angezeigt.</w:t>
            </w:r>
          </w:p>
        </w:tc>
        <w:tc>
          <w:tcPr>
            <w:tcW w:w="0" w:type="auto"/>
          </w:tcPr>
          <w:p w:rsidR="00C4199D" w:rsidRDefault="00C4199D"/>
        </w:tc>
      </w:tr>
      <w:tr w:rsidR="00C4199D" w:rsidTr="002E68D8">
        <w:tc>
          <w:tcPr>
            <w:tcW w:w="0" w:type="auto"/>
          </w:tcPr>
          <w:p w:rsidR="00C4199D" w:rsidRDefault="002E68D8">
            <w:r>
              <w:t>3</w:t>
            </w:r>
          </w:p>
        </w:tc>
        <w:tc>
          <w:tcPr>
            <w:tcW w:w="0" w:type="auto"/>
          </w:tcPr>
          <w:p w:rsidR="00C4199D" w:rsidRDefault="002E68D8">
            <w:r>
              <w:rPr>
                <w:rStyle w:val="SAPEmphasis"/>
              </w:rPr>
              <w:t>Selektionsparameter eingeben</w:t>
            </w:r>
          </w:p>
        </w:tc>
        <w:tc>
          <w:tcPr>
            <w:tcW w:w="0" w:type="auto"/>
          </w:tcPr>
          <w:p w:rsidR="00C4199D" w:rsidRDefault="002E68D8">
            <w:r>
              <w:t xml:space="preserve">Geben Sie folgende Daten ein, und wählen Sie </w:t>
            </w:r>
            <w:r>
              <w:rPr>
                <w:rStyle w:val="SAPScreenElement"/>
              </w:rPr>
              <w:t>Ausführen</w:t>
            </w:r>
            <w:r>
              <w:t>.</w:t>
            </w:r>
          </w:p>
          <w:p w:rsidR="00C4199D" w:rsidRDefault="002E68D8">
            <w:pPr>
              <w:pStyle w:val="listpara1"/>
              <w:numPr>
                <w:ilvl w:val="0"/>
                <w:numId w:val="26"/>
              </w:numPr>
            </w:pPr>
            <w:r>
              <w:rPr>
                <w:rStyle w:val="SAPScreenElement"/>
              </w:rPr>
              <w:t>Verantwortlicher</w:t>
            </w:r>
            <w:r>
              <w:t xml:space="preserve">: </w:t>
            </w:r>
            <w:r>
              <w:rPr>
                <w:rStyle w:val="SAPUserEntry"/>
              </w:rPr>
              <w:t>Benutzername</w:t>
            </w:r>
          </w:p>
        </w:tc>
        <w:tc>
          <w:tcPr>
            <w:tcW w:w="0" w:type="auto"/>
          </w:tcPr>
          <w:p w:rsidR="00C4199D" w:rsidRDefault="002E68D8">
            <w:r>
              <w:rPr>
                <w:rStyle w:val="SAPEmphasis"/>
              </w:rPr>
              <w:t xml:space="preserve">Hinweis </w:t>
            </w:r>
            <w:r>
              <w:t>Hier können verschiedene Selektionsparameter für die Maßnahme und Meldung eingegeben werden (z.B. Meldungs- und Maßnahmenstatus, Datum, Partner, Codegruppe und Code).</w:t>
            </w:r>
          </w:p>
          <w:p w:rsidR="00C4199D" w:rsidRDefault="002E68D8">
            <w:r>
              <w:t xml:space="preserve">Der im Feld "Bezugsfeld für Monitor" ausgewählte </w:t>
            </w:r>
            <w:r>
              <w:t>Wert bestimmt, ob die Ampel anhand der Meldungspriorität oder der Maßnahmentermine berechnet wird.</w:t>
            </w:r>
          </w:p>
          <w:p w:rsidR="00C4199D" w:rsidRDefault="002E68D8">
            <w:r>
              <w:t>Es wird eine Liste der Maßnahmen angezeigt, die den angegebenen Selektionskriterien entsprechen.</w:t>
            </w:r>
          </w:p>
        </w:tc>
        <w:tc>
          <w:tcPr>
            <w:tcW w:w="0" w:type="auto"/>
          </w:tcPr>
          <w:p w:rsidR="00C4199D" w:rsidRDefault="00C4199D"/>
        </w:tc>
      </w:tr>
      <w:tr w:rsidR="00C4199D" w:rsidTr="002E68D8">
        <w:tc>
          <w:tcPr>
            <w:tcW w:w="0" w:type="auto"/>
          </w:tcPr>
          <w:p w:rsidR="00C4199D" w:rsidRDefault="002E68D8">
            <w:r>
              <w:t>4</w:t>
            </w:r>
          </w:p>
        </w:tc>
        <w:tc>
          <w:tcPr>
            <w:tcW w:w="0" w:type="auto"/>
          </w:tcPr>
          <w:p w:rsidR="00C4199D" w:rsidRDefault="002E68D8">
            <w:r>
              <w:rPr>
                <w:rStyle w:val="SAPEmphasis"/>
              </w:rPr>
              <w:t>Einzelne Maßnahmeninformationen abrufen</w:t>
            </w:r>
          </w:p>
        </w:tc>
        <w:tc>
          <w:tcPr>
            <w:tcW w:w="0" w:type="auto"/>
          </w:tcPr>
          <w:p w:rsidR="00C4199D" w:rsidRDefault="002E68D8">
            <w:r>
              <w:t xml:space="preserve">Wählen Sie eine </w:t>
            </w:r>
            <w:r>
              <w:t xml:space="preserve">Maßnahme in der Ergebnisliste aus, und wählen Sie die Drucktaste </w:t>
            </w:r>
            <w:r>
              <w:rPr>
                <w:rStyle w:val="SAPScreenElement"/>
              </w:rPr>
              <w:t>Maßnahme</w:t>
            </w:r>
            <w:r>
              <w:t>, um alle Maßnahmendetails anzuzeigen.</w:t>
            </w:r>
          </w:p>
          <w:p w:rsidR="00C4199D" w:rsidRDefault="002E68D8">
            <w:r>
              <w:lastRenderedPageBreak/>
              <w:t xml:space="preserve">Wählen Sie </w:t>
            </w:r>
            <w:r>
              <w:rPr>
                <w:rStyle w:val="SAPScreenElement"/>
              </w:rPr>
              <w:t>Zurück</w:t>
            </w:r>
            <w:r>
              <w:t>, um zum Arbeitsvorrat zurückzukehren.</w:t>
            </w:r>
          </w:p>
          <w:p w:rsidR="00C4199D" w:rsidRDefault="002E68D8">
            <w:r>
              <w:t xml:space="preserve">Wählen Sie eine Maßnahme in der Ergebnisliste aus, und wählen Sie die Drucktaste </w:t>
            </w:r>
            <w:r>
              <w:rPr>
                <w:rStyle w:val="SAPScreenElement"/>
              </w:rPr>
              <w:t>Langtex</w:t>
            </w:r>
            <w:r>
              <w:rPr>
                <w:rStyle w:val="SAPScreenElement"/>
              </w:rPr>
              <w:t>t</w:t>
            </w:r>
            <w:r>
              <w:t>, um den Langtext der Maßnahme anzuzeigen.</w:t>
            </w:r>
          </w:p>
          <w:p w:rsidR="00C4199D" w:rsidRDefault="002E68D8">
            <w:r>
              <w:t xml:space="preserve">Wählen Sie </w:t>
            </w:r>
            <w:r>
              <w:rPr>
                <w:rStyle w:val="SAPScreenElement"/>
              </w:rPr>
              <w:t>Zurück</w:t>
            </w:r>
            <w:r>
              <w:t>, um zum Arbeitsvorrat zurückzukehren.</w:t>
            </w:r>
          </w:p>
          <w:p w:rsidR="00C4199D" w:rsidRDefault="002E68D8">
            <w:r>
              <w:t xml:space="preserve">Wählen Sie eine Maßnahme in der Ergebnisliste aus, und wählen Sie die Drucktaste </w:t>
            </w:r>
            <w:r>
              <w:rPr>
                <w:rStyle w:val="SAPScreenElement"/>
              </w:rPr>
              <w:t>Meldung</w:t>
            </w:r>
            <w:r>
              <w:t>, um die zugehörige Qualitätsmeldung anzuzeigen.</w:t>
            </w:r>
          </w:p>
          <w:p w:rsidR="00C4199D" w:rsidRDefault="002E68D8">
            <w:r>
              <w:t xml:space="preserve">Wählen Sie </w:t>
            </w:r>
            <w:r>
              <w:rPr>
                <w:rStyle w:val="SAPScreenElement"/>
              </w:rPr>
              <w:t>Zurück</w:t>
            </w:r>
            <w:r>
              <w:t xml:space="preserve">, </w:t>
            </w:r>
            <w:r>
              <w:t>um zum Arbeitsvorrat zurückzukehren.</w:t>
            </w:r>
          </w:p>
        </w:tc>
        <w:tc>
          <w:tcPr>
            <w:tcW w:w="0" w:type="auto"/>
          </w:tcPr>
          <w:p w:rsidR="00C4199D" w:rsidRDefault="002E68D8">
            <w:r>
              <w:lastRenderedPageBreak/>
              <w:t>Es werden ausführliche Maßnahmen- und Meldungsdaten angezeigt.</w:t>
            </w:r>
          </w:p>
        </w:tc>
        <w:tc>
          <w:tcPr>
            <w:tcW w:w="0" w:type="auto"/>
          </w:tcPr>
          <w:p w:rsidR="00C4199D" w:rsidRDefault="00C4199D"/>
        </w:tc>
      </w:tr>
    </w:tbl>
    <w:p w:rsidR="00000000" w:rsidRDefault="002E68D8"/>
    <w:p w:rsidR="002E68D8" w:rsidRDefault="002E68D8"/>
    <w:p w:rsidR="002E68D8" w:rsidRDefault="002E68D8"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E68D8"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2E68D8" w:rsidRDefault="002E68D8" w:rsidP="001D64AB">
            <w:r>
              <w:t>Type Style</w:t>
            </w:r>
          </w:p>
        </w:tc>
        <w:tc>
          <w:tcPr>
            <w:tcW w:w="11598" w:type="dxa"/>
          </w:tcPr>
          <w:p w:rsidR="002E68D8" w:rsidRDefault="002E68D8" w:rsidP="001D64AB">
            <w:r>
              <w:t>Description</w:t>
            </w:r>
          </w:p>
        </w:tc>
      </w:tr>
      <w:tr w:rsidR="002E68D8" w:rsidRPr="001B5034" w:rsidTr="001D64AB">
        <w:tc>
          <w:tcPr>
            <w:tcW w:w="1554" w:type="dxa"/>
          </w:tcPr>
          <w:p w:rsidR="002E68D8" w:rsidRPr="001B5034" w:rsidRDefault="002E68D8" w:rsidP="001D64AB">
            <w:r w:rsidRPr="00601DC2">
              <w:rPr>
                <w:rStyle w:val="SAPScreenElement"/>
              </w:rPr>
              <w:t>Example</w:t>
            </w:r>
          </w:p>
        </w:tc>
        <w:tc>
          <w:tcPr>
            <w:tcW w:w="11598" w:type="dxa"/>
          </w:tcPr>
          <w:p w:rsidR="002E68D8" w:rsidRDefault="002E68D8" w:rsidP="001D64AB">
            <w:r w:rsidRPr="001B5034">
              <w:t>Words or characters quoted from the screen. These include field names, screen titles, pushbuttons labels, menu names, menu paths, and menu options.</w:t>
            </w:r>
          </w:p>
          <w:p w:rsidR="002E68D8" w:rsidRPr="001B5034" w:rsidRDefault="002E68D8" w:rsidP="001D64AB">
            <w:r>
              <w:t>Textual c</w:t>
            </w:r>
            <w:r w:rsidRPr="001B5034">
              <w:t xml:space="preserve">ross-references to other </w:t>
            </w:r>
            <w:r>
              <w:t>documents</w:t>
            </w:r>
            <w:r w:rsidRPr="001B5034">
              <w:t>.</w:t>
            </w:r>
          </w:p>
        </w:tc>
      </w:tr>
      <w:tr w:rsidR="002E68D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E68D8" w:rsidRPr="005A5AB7" w:rsidRDefault="002E68D8" w:rsidP="001D64AB">
            <w:pPr>
              <w:rPr>
                <w:rStyle w:val="SAPEmphasis"/>
              </w:rPr>
            </w:pPr>
            <w:r w:rsidRPr="00D61EBC">
              <w:rPr>
                <w:rStyle w:val="SAPEmphasis"/>
              </w:rPr>
              <w:t>Example</w:t>
            </w:r>
          </w:p>
        </w:tc>
        <w:tc>
          <w:tcPr>
            <w:tcW w:w="11598" w:type="dxa"/>
          </w:tcPr>
          <w:p w:rsidR="002E68D8" w:rsidRPr="001B5034" w:rsidRDefault="002E68D8" w:rsidP="001D64AB">
            <w:r w:rsidRPr="001B5034">
              <w:t xml:space="preserve">Emphasized words or </w:t>
            </w:r>
            <w:r>
              <w:t>expressions.</w:t>
            </w:r>
          </w:p>
        </w:tc>
      </w:tr>
      <w:tr w:rsidR="002E68D8" w:rsidRPr="001B5034" w:rsidTr="001D64AB">
        <w:tc>
          <w:tcPr>
            <w:tcW w:w="1554" w:type="dxa"/>
          </w:tcPr>
          <w:p w:rsidR="002E68D8" w:rsidRPr="001B5034" w:rsidRDefault="002E68D8" w:rsidP="001D64AB">
            <w:r w:rsidRPr="009A20CD">
              <w:rPr>
                <w:rStyle w:val="SAPMonospace"/>
              </w:rPr>
              <w:t>EXAMPLE</w:t>
            </w:r>
          </w:p>
        </w:tc>
        <w:tc>
          <w:tcPr>
            <w:tcW w:w="11598" w:type="dxa"/>
          </w:tcPr>
          <w:p w:rsidR="002E68D8" w:rsidRPr="001B5034" w:rsidRDefault="002E68D8"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E68D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E68D8" w:rsidRPr="005411A0" w:rsidRDefault="002E68D8" w:rsidP="001D64AB">
            <w:pPr>
              <w:rPr>
                <w:rStyle w:val="SAPMonospace"/>
              </w:rPr>
            </w:pPr>
            <w:r w:rsidRPr="005411A0">
              <w:rPr>
                <w:rStyle w:val="SAPMonospace"/>
              </w:rPr>
              <w:t>Example</w:t>
            </w:r>
          </w:p>
        </w:tc>
        <w:tc>
          <w:tcPr>
            <w:tcW w:w="11598" w:type="dxa"/>
          </w:tcPr>
          <w:p w:rsidR="002E68D8" w:rsidRPr="001B5034" w:rsidRDefault="002E68D8" w:rsidP="001D64AB">
            <w:r w:rsidRPr="001B5034">
              <w:t>Output on the screen. This includes file and directory names and their paths, messages, names of variables and parameters, source text, and names of installation, upgrade and database tools.</w:t>
            </w:r>
          </w:p>
        </w:tc>
      </w:tr>
      <w:tr w:rsidR="002E68D8" w:rsidRPr="001B5034" w:rsidTr="001D64AB">
        <w:tc>
          <w:tcPr>
            <w:tcW w:w="1554" w:type="dxa"/>
          </w:tcPr>
          <w:p w:rsidR="002E68D8" w:rsidRPr="005A5AB7" w:rsidRDefault="002E68D8" w:rsidP="001D64AB">
            <w:pPr>
              <w:rPr>
                <w:rStyle w:val="SAPEmphasis"/>
              </w:rPr>
            </w:pPr>
            <w:r w:rsidRPr="006F3BFA">
              <w:rPr>
                <w:rStyle w:val="SAPUserEntry"/>
              </w:rPr>
              <w:t>Example</w:t>
            </w:r>
          </w:p>
        </w:tc>
        <w:tc>
          <w:tcPr>
            <w:tcW w:w="11598" w:type="dxa"/>
          </w:tcPr>
          <w:p w:rsidR="002E68D8" w:rsidRPr="001B5034" w:rsidRDefault="002E68D8" w:rsidP="001D64AB">
            <w:r w:rsidRPr="001B5034">
              <w:t>Exact user entry. These are words or characters that you enter in the system exactly as they appear in the documentation.</w:t>
            </w:r>
          </w:p>
        </w:tc>
      </w:tr>
      <w:tr w:rsidR="002E68D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E68D8" w:rsidRPr="006F3BFA" w:rsidRDefault="002E68D8" w:rsidP="001D64AB">
            <w:pPr>
              <w:rPr>
                <w:rStyle w:val="SAPUserEntry"/>
              </w:rPr>
            </w:pPr>
            <w:r w:rsidRPr="006F3BFA">
              <w:rPr>
                <w:rStyle w:val="SAPUserEntry"/>
              </w:rPr>
              <w:t>&lt;Example&gt;</w:t>
            </w:r>
          </w:p>
        </w:tc>
        <w:tc>
          <w:tcPr>
            <w:tcW w:w="11598" w:type="dxa"/>
          </w:tcPr>
          <w:p w:rsidR="002E68D8" w:rsidRPr="001B5034" w:rsidRDefault="002E68D8" w:rsidP="001D64AB">
            <w:r w:rsidRPr="001B5034">
              <w:t>Variable user entry. Angle brackets indicate that you replace these words and characters with appropriate entries to make entries in the system.</w:t>
            </w:r>
          </w:p>
        </w:tc>
      </w:tr>
      <w:tr w:rsidR="002E68D8" w:rsidRPr="001B5034" w:rsidTr="001D64AB">
        <w:tc>
          <w:tcPr>
            <w:tcW w:w="1554" w:type="dxa"/>
          </w:tcPr>
          <w:p w:rsidR="002E68D8" w:rsidRPr="00601DC2" w:rsidRDefault="002E68D8" w:rsidP="001D64AB">
            <w:pPr>
              <w:rPr>
                <w:rStyle w:val="SAPKeyboard"/>
              </w:rPr>
            </w:pPr>
            <w:r w:rsidRPr="005E595C">
              <w:rPr>
                <w:rStyle w:val="SAPKeyboard"/>
              </w:rPr>
              <w:t>EXAMPLE</w:t>
            </w:r>
          </w:p>
        </w:tc>
        <w:tc>
          <w:tcPr>
            <w:tcW w:w="11598" w:type="dxa"/>
          </w:tcPr>
          <w:p w:rsidR="002E68D8" w:rsidRPr="001B5034" w:rsidRDefault="002E68D8"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E68D8" w:rsidRDefault="002E68D8" w:rsidP="00C15062"/>
    <w:p w:rsidR="002E68D8" w:rsidRDefault="002E68D8" w:rsidP="00C15062">
      <w:pPr>
        <w:spacing w:after="200" w:line="276" w:lineRule="auto"/>
      </w:pPr>
    </w:p>
    <w:p w:rsidR="002E68D8" w:rsidRPr="00416A0C" w:rsidRDefault="002E68D8" w:rsidP="00C15062">
      <w:pPr>
        <w:sectPr w:rsidR="002E68D8" w:rsidRPr="00416A0C" w:rsidSect="002E68D8">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E68D8" w:rsidTr="001D64AB">
        <w:trPr>
          <w:trHeight w:hRule="exact" w:val="227"/>
        </w:trPr>
        <w:tc>
          <w:tcPr>
            <w:tcW w:w="3969" w:type="dxa"/>
            <w:shd w:val="clear" w:color="auto" w:fill="000000" w:themeFill="text1"/>
            <w:tcMar>
              <w:top w:w="0" w:type="dxa"/>
              <w:bottom w:w="0" w:type="dxa"/>
            </w:tcMar>
          </w:tcPr>
          <w:p w:rsidR="002E68D8" w:rsidRDefault="002E68D8" w:rsidP="001D64AB"/>
        </w:tc>
      </w:tr>
      <w:tr w:rsidR="002E68D8" w:rsidTr="001D64AB">
        <w:trPr>
          <w:trHeight w:hRule="exact" w:val="1134"/>
        </w:trPr>
        <w:tc>
          <w:tcPr>
            <w:tcW w:w="3969" w:type="dxa"/>
            <w:shd w:val="clear" w:color="auto" w:fill="FFFFFF" w:themeFill="background1"/>
          </w:tcPr>
          <w:p w:rsidR="002E68D8" w:rsidRDefault="002E68D8" w:rsidP="001D64AB">
            <w:pPr>
              <w:pStyle w:val="SAPLastPageGray"/>
            </w:pPr>
            <w:r>
              <w:t>www.sap.com/contactsap</w:t>
            </w:r>
          </w:p>
        </w:tc>
      </w:tr>
      <w:tr w:rsidR="002E68D8" w:rsidTr="001D64AB">
        <w:trPr>
          <w:trHeight w:val="8120"/>
        </w:trPr>
        <w:tc>
          <w:tcPr>
            <w:tcW w:w="3969" w:type="dxa"/>
            <w:shd w:val="clear" w:color="auto" w:fill="FFFFFF" w:themeFill="background1"/>
            <w:vAlign w:val="bottom"/>
          </w:tcPr>
          <w:p w:rsidR="002E68D8" w:rsidRPr="00CD309F" w:rsidRDefault="002E68D8" w:rsidP="001D64AB">
            <w:pPr>
              <w:pStyle w:val="SAPLastPageNormal"/>
              <w:rPr>
                <w:lang w:val="en-US"/>
              </w:rPr>
            </w:pPr>
            <w:bookmarkStart w:id="3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8"/>
          </w:p>
          <w:p w:rsidR="002E68D8" w:rsidRDefault="002E68D8" w:rsidP="001D64AB">
            <w:pPr>
              <w:rPr>
                <w:rFonts w:cs="Arial"/>
                <w:sz w:val="12"/>
                <w:szCs w:val="18"/>
              </w:rPr>
            </w:pPr>
            <w:bookmarkStart w:id="3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E68D8" w:rsidRPr="00F42CDC" w:rsidRDefault="002E68D8"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E68D8" w:rsidRPr="00F42CDC" w:rsidRDefault="002E68D8"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E68D8" w:rsidRPr="00F42CDC" w:rsidRDefault="002E68D8"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E68D8" w:rsidRDefault="002E68D8" w:rsidP="001D64AB">
            <w:pPr>
              <w:pStyle w:val="SAPLastPageNormal"/>
              <w:rPr>
                <w:lang w:val="en-US"/>
              </w:rPr>
            </w:pPr>
            <w:r w:rsidRPr="00F42CDC">
              <w:rPr>
                <w:lang w:val="en-US"/>
              </w:rPr>
              <w:t xml:space="preserve">See </w:t>
            </w:r>
            <w:hyperlink r:id="rId2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9"/>
          </w:p>
          <w:p w:rsidR="002E68D8" w:rsidRPr="00907380" w:rsidRDefault="002E68D8" w:rsidP="001D64AB">
            <w:pPr>
              <w:pStyle w:val="SAPMaterialNumber"/>
            </w:pPr>
          </w:p>
        </w:tc>
      </w:tr>
    </w:tbl>
    <w:p w:rsidR="002E68D8" w:rsidRPr="00C15062" w:rsidRDefault="002E68D8"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E68D8" w:rsidRPr="00C15062">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E68D8">
      <w:pPr>
        <w:spacing w:before="0" w:after="0" w:line="240" w:lineRule="auto"/>
      </w:pPr>
      <w:r>
        <w:separator/>
      </w:r>
    </w:p>
  </w:endnote>
  <w:endnote w:type="continuationSeparator" w:id="0">
    <w:p w:rsidR="00000000" w:rsidRDefault="002E68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D8" w:rsidRDefault="002E6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E68D8" w:rsidRPr="005D1853" w:rsidTr="005B783C">
      <w:tc>
        <w:tcPr>
          <w:tcW w:w="5245" w:type="dxa"/>
          <w:vAlign w:val="bottom"/>
        </w:tcPr>
        <w:p w:rsidR="002E68D8" w:rsidRDefault="002E68D8" w:rsidP="005B783C">
          <w:pPr>
            <w:pStyle w:val="SAPFooterleft"/>
          </w:pPr>
          <w:fldSimple w:instr=" REF maintitle \* MERGEFORMAT ">
            <w:r>
              <w:t>Qualitätsmanagement für Beschwerden bezüglich Lieferanten (2F9_DE)</w:t>
            </w:r>
          </w:fldSimple>
        </w:p>
        <w:p w:rsidR="002E68D8" w:rsidRPr="001B2C66" w:rsidRDefault="002E68D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2E68D8" w:rsidRPr="00860C35" w:rsidRDefault="002E68D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E68D8">
            <w:rPr>
              <w:rStyle w:val="SAPFooterSecurityLevel"/>
            </w:rPr>
            <w:t>public</w:t>
          </w:r>
          <w:r>
            <w:rPr>
              <w:rStyle w:val="SAPFooterSecurityLevel"/>
            </w:rPr>
            <w:fldChar w:fldCharType="end"/>
          </w:r>
          <w:r w:rsidRPr="00860C35">
            <w:rPr>
              <w:rStyle w:val="SAPFooterSecurityLevel"/>
            </w:rPr>
            <w:t xml:space="preserve"> </w:t>
          </w:r>
        </w:p>
        <w:p w:rsidR="002E68D8" w:rsidRPr="00860C35" w:rsidRDefault="002E68D8"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E68D8" w:rsidRPr="004319A4" w:rsidRDefault="002E68D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24</w:t>
          </w:r>
          <w:r w:rsidRPr="004319A4">
            <w:rPr>
              <w:rStyle w:val="SAPFooterPageNumber"/>
            </w:rPr>
            <w:fldChar w:fldCharType="end"/>
          </w:r>
        </w:p>
      </w:tc>
    </w:tr>
  </w:tbl>
  <w:p w:rsidR="002E68D8" w:rsidRDefault="002E68D8" w:rsidP="000801B0">
    <w:pPr>
      <w:pStyle w:val="Footer"/>
    </w:pPr>
  </w:p>
  <w:p w:rsidR="002E68D8" w:rsidRDefault="002E68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D8" w:rsidRDefault="002E68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D8" w:rsidRPr="002E68D8" w:rsidRDefault="002E68D8" w:rsidP="002E68D8">
    <w:pPr>
      <w:pStyle w:val="Footer"/>
    </w:pPr>
    <w:bookmarkStart w:id="40" w:name="_GoBack"/>
    <w:bookmarkEnd w:id="4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FA" w:rsidRPr="002E68D8" w:rsidRDefault="002E68D8" w:rsidP="002E68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D8" w:rsidRPr="002E68D8" w:rsidRDefault="002E68D8" w:rsidP="002E6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E68D8">
      <w:pPr>
        <w:spacing w:before="0" w:after="0" w:line="240" w:lineRule="auto"/>
      </w:pPr>
      <w:r>
        <w:rPr>
          <w:color w:val="000000"/>
        </w:rPr>
        <w:separator/>
      </w:r>
    </w:p>
  </w:footnote>
  <w:footnote w:type="continuationSeparator" w:id="0">
    <w:p w:rsidR="00000000" w:rsidRDefault="002E68D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D8" w:rsidRDefault="002E68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D8" w:rsidRPr="005B6104" w:rsidRDefault="002E68D8" w:rsidP="00F14753">
    <w:pPr>
      <w:pStyle w:val="SAPHeader"/>
      <w:rPr>
        <w:sz w:val="4"/>
        <w:szCs w:val="4"/>
        <w:lang w:val="de-DE"/>
      </w:rPr>
    </w:pPr>
  </w:p>
  <w:p w:rsidR="002E68D8" w:rsidRPr="00F14753" w:rsidRDefault="002E68D8" w:rsidP="00F14753">
    <w:pPr>
      <w:pStyle w:val="Header"/>
      <w:rPr>
        <w:sz w:val="2"/>
        <w:szCs w:val="2"/>
      </w:rPr>
    </w:pPr>
  </w:p>
  <w:p w:rsidR="002E68D8" w:rsidRDefault="002E68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E68D8" w:rsidRPr="005D1853" w:rsidTr="005B783C">
      <w:tc>
        <w:tcPr>
          <w:tcW w:w="5245" w:type="dxa"/>
          <w:vAlign w:val="bottom"/>
        </w:tcPr>
        <w:p w:rsidR="002E68D8" w:rsidRDefault="002E68D8" w:rsidP="005B783C">
          <w:pPr>
            <w:pStyle w:val="SAPFooterleft"/>
          </w:pPr>
          <w:fldSimple w:instr=" REF maintitle \* MERGEFORMAT ">
            <w:sdt>
              <w:sdtPr>
                <w:alias w:val="Scope item name"/>
                <w:tag w:val="Scope item name"/>
                <w:id w:val="-1612121847"/>
                <w:placeholder>
                  <w:docPart w:val="C976EB7DEDCB4A0A82CF7976EB5999AC"/>
                </w:placeholder>
                <w:showingPlcHdr/>
              </w:sdtPr>
              <w:sdtContent>
                <w:r>
                  <w:t>Enter Scope Item Name</w:t>
                </w:r>
              </w:sdtContent>
            </w:sdt>
          </w:fldSimple>
        </w:p>
        <w:p w:rsidR="002E68D8" w:rsidRPr="001B2C66" w:rsidRDefault="002E68D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2E68D8" w:rsidRPr="00860C35" w:rsidRDefault="002E68D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E68D8" w:rsidRPr="00860C35" w:rsidRDefault="002E68D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E68D8" w:rsidRPr="004319A4" w:rsidRDefault="002E68D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E68D8" w:rsidRDefault="002E68D8" w:rsidP="000801B0">
    <w:pPr>
      <w:pStyle w:val="Footer"/>
    </w:pPr>
  </w:p>
  <w:p w:rsidR="002E68D8" w:rsidRDefault="002E68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E68D8" w:rsidRPr="005D1853" w:rsidTr="005B783C">
      <w:tc>
        <w:tcPr>
          <w:tcW w:w="5245" w:type="dxa"/>
          <w:vAlign w:val="bottom"/>
        </w:tcPr>
        <w:p w:rsidR="002E68D8" w:rsidRDefault="002E68D8" w:rsidP="005B783C">
          <w:pPr>
            <w:pStyle w:val="SAPFooterleft"/>
          </w:pPr>
          <w:fldSimple w:instr=" REF maintitle \* MERGEFORMAT ">
            <w:sdt>
              <w:sdtPr>
                <w:alias w:val="Scope item name"/>
                <w:tag w:val="Scope item name"/>
                <w:id w:val="822468726"/>
                <w:placeholder>
                  <w:docPart w:val="9D6611382AF4403E9FAC9D1CEE4ACE4E"/>
                </w:placeholder>
                <w:showingPlcHdr/>
              </w:sdtPr>
              <w:sdtContent>
                <w:r>
                  <w:t>Enter Scope Item Name</w:t>
                </w:r>
              </w:sdtContent>
            </w:sdt>
          </w:fldSimple>
        </w:p>
        <w:p w:rsidR="002E68D8" w:rsidRPr="001B2C66" w:rsidRDefault="002E68D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E68D8" w:rsidRPr="00860C35" w:rsidRDefault="002E68D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E68D8" w:rsidRPr="00860C35" w:rsidRDefault="002E68D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E68D8" w:rsidRPr="004319A4" w:rsidRDefault="002E68D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E68D8" w:rsidRDefault="002E68D8" w:rsidP="000801B0">
    <w:pPr>
      <w:pStyle w:val="Footer"/>
    </w:pPr>
  </w:p>
  <w:p w:rsidR="002E68D8" w:rsidRPr="002E68D8" w:rsidRDefault="002E68D8" w:rsidP="002E68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D8" w:rsidRPr="002E68D8" w:rsidRDefault="002E68D8" w:rsidP="002E68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D8" w:rsidRPr="002E68D8" w:rsidRDefault="002E68D8" w:rsidP="002E6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BB6A88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F0C783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1BA4D9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2761DDA"/>
    <w:multiLevelType w:val="multilevel"/>
    <w:tmpl w:val="D186B28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81713B4"/>
    <w:multiLevelType w:val="multilevel"/>
    <w:tmpl w:val="0CA68F4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59B1D0E"/>
    <w:multiLevelType w:val="multilevel"/>
    <w:tmpl w:val="8E56E81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F5600BF"/>
    <w:multiLevelType w:val="multilevel"/>
    <w:tmpl w:val="81A8AE2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11"/>
    <w:lvlOverride w:ilvl="0"/>
  </w:num>
  <w:num w:numId="26">
    <w:abstractNumId w:val="11"/>
    <w:lvlOverride w:ilvl="0"/>
  </w:num>
  <w:num w:numId="27">
    <w:abstractNumId w:val="4"/>
  </w:num>
  <w:num w:numId="28">
    <w:abstractNumId w:val="7"/>
  </w:num>
  <w:num w:numId="29">
    <w:abstractNumId w:val="1"/>
  </w:num>
  <w:num w:numId="30">
    <w:abstractNumId w:val="7"/>
  </w:num>
  <w:num w:numId="31">
    <w:abstractNumId w:val="0"/>
  </w:num>
  <w:num w:numId="32">
    <w:abstractNumId w:val="7"/>
  </w:num>
  <w:num w:numId="33">
    <w:abstractNumId w:val="5"/>
  </w:num>
  <w:num w:numId="34">
    <w:abstractNumId w:val="5"/>
  </w:num>
  <w:num w:numId="35">
    <w:abstractNumId w:val="3"/>
  </w:num>
  <w:num w:numId="36">
    <w:abstractNumId w:val="3"/>
  </w:num>
  <w:num w:numId="37">
    <w:abstractNumId w:val="2"/>
  </w:num>
  <w:num w:numId="38">
    <w:abstractNumId w:val="2"/>
  </w:num>
  <w:num w:numId="39">
    <w:abstractNumId w:val="6"/>
  </w:num>
  <w:num w:numId="40">
    <w:abstractNumId w:val="6"/>
  </w:num>
  <w:num w:numId="41">
    <w:abstractNumId w:val="6"/>
  </w:num>
  <w:num w:numId="42">
    <w:abstractNumId w:val="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4199D"/>
    <w:rsid w:val="002E68D8"/>
    <w:rsid w:val="00C4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8D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E68D8"/>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E68D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E68D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E68D8"/>
    <w:pPr>
      <w:numPr>
        <w:ilvl w:val="3"/>
      </w:numPr>
      <w:outlineLvl w:val="3"/>
    </w:pPr>
    <w:rPr>
      <w:bCs/>
      <w:iCs/>
    </w:rPr>
  </w:style>
  <w:style w:type="paragraph" w:styleId="Heading5">
    <w:name w:val="heading 5"/>
    <w:basedOn w:val="Heading2"/>
    <w:next w:val="Normal"/>
    <w:link w:val="Heading5Char"/>
    <w:unhideWhenUsed/>
    <w:qFormat/>
    <w:rsid w:val="002E68D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E68D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E68D8"/>
    <w:pPr>
      <w:spacing w:before="60" w:after="60"/>
    </w:pPr>
    <w:rPr>
      <w:b/>
      <w:bCs/>
      <w:color w:val="FFFFFF" w:themeColor="background1"/>
      <w:sz w:val="18"/>
    </w:rPr>
  </w:style>
  <w:style w:type="character" w:customStyle="1" w:styleId="SAPEmphasis">
    <w:name w:val="SAP_Emphasis"/>
    <w:basedOn w:val="DefaultParagraphFont"/>
    <w:uiPriority w:val="1"/>
    <w:qFormat/>
    <w:rsid w:val="002E68D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E68D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E68D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E68D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E68D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E68D8"/>
    <w:pPr>
      <w:keepNext w:val="0"/>
      <w:spacing w:before="0"/>
    </w:pPr>
  </w:style>
  <w:style w:type="paragraph" w:styleId="TOC3">
    <w:name w:val="toc 3"/>
    <w:basedOn w:val="TOC1"/>
    <w:autoRedefine/>
    <w:uiPriority w:val="39"/>
    <w:unhideWhenUsed/>
    <w:rsid w:val="002E68D8"/>
    <w:pPr>
      <w:keepNext w:val="0"/>
      <w:tabs>
        <w:tab w:val="left" w:pos="1418"/>
      </w:tabs>
      <w:spacing w:before="0"/>
      <w:ind w:left="1418" w:hanging="794"/>
    </w:pPr>
  </w:style>
  <w:style w:type="paragraph" w:styleId="TOC4">
    <w:name w:val="toc 4"/>
    <w:basedOn w:val="TOC3"/>
    <w:next w:val="Normal"/>
    <w:autoRedefine/>
    <w:uiPriority w:val="39"/>
    <w:unhideWhenUsed/>
    <w:rsid w:val="002E68D8"/>
    <w:pPr>
      <w:tabs>
        <w:tab w:val="left" w:pos="1985"/>
      </w:tabs>
      <w:ind w:right="851"/>
    </w:pPr>
  </w:style>
  <w:style w:type="paragraph" w:styleId="TOC5">
    <w:name w:val="toc 5"/>
    <w:basedOn w:val="TOC4"/>
    <w:next w:val="Normal"/>
    <w:autoRedefine/>
    <w:uiPriority w:val="39"/>
    <w:unhideWhenUsed/>
    <w:rsid w:val="002E68D8"/>
  </w:style>
  <w:style w:type="character" w:customStyle="1" w:styleId="SAPKeyboard">
    <w:name w:val="SAP_Keyboard"/>
    <w:basedOn w:val="SAPMonospace"/>
    <w:uiPriority w:val="1"/>
    <w:qFormat/>
    <w:rsid w:val="002E68D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E68D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E68D8"/>
    <w:rPr>
      <w:sz w:val="20"/>
      <w:szCs w:val="24"/>
    </w:rPr>
  </w:style>
  <w:style w:type="character" w:customStyle="1" w:styleId="TitleChar">
    <w:name w:val="Title Char"/>
    <w:basedOn w:val="StandardChar"/>
    <w:link w:val="Title"/>
    <w:rsid w:val="002E68D8"/>
    <w:rPr>
      <w:rFonts w:cs="Arial"/>
      <w:b/>
      <w:bCs/>
      <w:color w:val="333399"/>
      <w:sz w:val="48"/>
      <w:szCs w:val="32"/>
    </w:rPr>
  </w:style>
  <w:style w:type="character" w:customStyle="1" w:styleId="SAPNoteHeadingChar">
    <w:name w:val="SAP_NoteHeading Char"/>
    <w:basedOn w:val="TitleChar"/>
    <w:link w:val="SAPNoteHeading"/>
    <w:rsid w:val="002E68D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E68D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E68D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E68D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E68D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E68D8"/>
    <w:pPr>
      <w:numPr>
        <w:numId w:val="0"/>
      </w:numPr>
      <w:outlineLvl w:val="9"/>
    </w:pPr>
    <w:rPr>
      <w:b/>
    </w:rPr>
  </w:style>
  <w:style w:type="character" w:customStyle="1" w:styleId="SAPHeading1NoNumberChar">
    <w:name w:val="SAP_Heading1NoNumber Char"/>
    <w:basedOn w:val="TitleChar"/>
    <w:link w:val="SAPHeading1NoNumber"/>
    <w:rsid w:val="002E68D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E68D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E68D8"/>
    <w:pPr>
      <w:numPr>
        <w:numId w:val="32"/>
      </w:numPr>
    </w:pPr>
  </w:style>
  <w:style w:type="paragraph" w:styleId="ListNumber2">
    <w:name w:val="List Number 2"/>
    <w:basedOn w:val="Normal"/>
    <w:uiPriority w:val="99"/>
    <w:unhideWhenUsed/>
    <w:qFormat/>
    <w:rsid w:val="002E68D8"/>
    <w:pPr>
      <w:numPr>
        <w:ilvl w:val="1"/>
        <w:numId w:val="32"/>
      </w:numPr>
    </w:pPr>
  </w:style>
  <w:style w:type="paragraph" w:styleId="ListNumber3">
    <w:name w:val="List Number 3"/>
    <w:basedOn w:val="Normal"/>
    <w:uiPriority w:val="99"/>
    <w:unhideWhenUsed/>
    <w:qFormat/>
    <w:rsid w:val="002E68D8"/>
    <w:pPr>
      <w:numPr>
        <w:ilvl w:val="2"/>
        <w:numId w:val="32"/>
      </w:numPr>
    </w:pPr>
  </w:style>
  <w:style w:type="paragraph" w:styleId="ListBullet">
    <w:name w:val="List Bullet"/>
    <w:basedOn w:val="Normal"/>
    <w:uiPriority w:val="99"/>
    <w:unhideWhenUsed/>
    <w:qFormat/>
    <w:rsid w:val="002E68D8"/>
    <w:pPr>
      <w:numPr>
        <w:numId w:val="34"/>
      </w:numPr>
    </w:pPr>
  </w:style>
  <w:style w:type="paragraph" w:styleId="ListBullet2">
    <w:name w:val="List Bullet 2"/>
    <w:basedOn w:val="Normal"/>
    <w:uiPriority w:val="99"/>
    <w:unhideWhenUsed/>
    <w:qFormat/>
    <w:rsid w:val="002E68D8"/>
    <w:pPr>
      <w:numPr>
        <w:numId w:val="36"/>
      </w:numPr>
    </w:pPr>
  </w:style>
  <w:style w:type="paragraph" w:styleId="ListBullet3">
    <w:name w:val="List Bullet 3"/>
    <w:basedOn w:val="Normal"/>
    <w:uiPriority w:val="99"/>
    <w:unhideWhenUsed/>
    <w:qFormat/>
    <w:rsid w:val="002E68D8"/>
    <w:pPr>
      <w:numPr>
        <w:numId w:val="38"/>
      </w:numPr>
    </w:pPr>
  </w:style>
  <w:style w:type="paragraph" w:styleId="ListContinue">
    <w:name w:val="List Continue"/>
    <w:basedOn w:val="Normal"/>
    <w:uiPriority w:val="99"/>
    <w:unhideWhenUsed/>
    <w:qFormat/>
    <w:rsid w:val="002E68D8"/>
    <w:pPr>
      <w:ind w:left="340"/>
    </w:pPr>
  </w:style>
  <w:style w:type="paragraph" w:styleId="ListContinue2">
    <w:name w:val="List Continue 2"/>
    <w:basedOn w:val="Normal"/>
    <w:uiPriority w:val="99"/>
    <w:unhideWhenUsed/>
    <w:qFormat/>
    <w:rsid w:val="002E68D8"/>
    <w:pPr>
      <w:ind w:left="680"/>
    </w:pPr>
  </w:style>
  <w:style w:type="paragraph" w:styleId="ListContinue3">
    <w:name w:val="List Continue 3"/>
    <w:basedOn w:val="Normal"/>
    <w:uiPriority w:val="99"/>
    <w:unhideWhenUsed/>
    <w:qFormat/>
    <w:rsid w:val="002E68D8"/>
    <w:pPr>
      <w:ind w:left="1021"/>
    </w:pPr>
  </w:style>
  <w:style w:type="character" w:customStyle="1" w:styleId="Heading1Char">
    <w:name w:val="Heading 1 Char"/>
    <w:basedOn w:val="DefaultParagraphFont"/>
    <w:link w:val="Heading1"/>
    <w:uiPriority w:val="9"/>
    <w:locked/>
    <w:rsid w:val="002E68D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E68D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E68D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2E68D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E68D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E6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E68D8"/>
    <w:rPr>
      <w:color w:val="auto"/>
      <w:sz w:val="24"/>
    </w:rPr>
  </w:style>
  <w:style w:type="paragraph" w:customStyle="1" w:styleId="SAPMainTitle">
    <w:name w:val="SAP_MainTitle"/>
    <w:basedOn w:val="Normal"/>
    <w:next w:val="Normal"/>
    <w:rsid w:val="002E68D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E68D8"/>
    <w:pPr>
      <w:spacing w:line="260" w:lineRule="exact"/>
      <w:jc w:val="right"/>
    </w:pPr>
    <w:rPr>
      <w:caps/>
      <w:color w:val="auto"/>
      <w:spacing w:val="10"/>
      <w:sz w:val="20"/>
    </w:rPr>
  </w:style>
  <w:style w:type="paragraph" w:customStyle="1" w:styleId="SAPDocumentVersion">
    <w:name w:val="SAP_DocumentVersion"/>
    <w:basedOn w:val="SAPSecurityLevel"/>
    <w:rsid w:val="002E68D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E68D8"/>
    <w:rPr>
      <w:rFonts w:ascii="BentonSans Book" w:hAnsi="BentonSans Book" w:cs="Times New Roman"/>
      <w:color w:val="0076CB"/>
      <w:sz w:val="12"/>
      <w:u w:val="none"/>
    </w:rPr>
  </w:style>
  <w:style w:type="paragraph" w:customStyle="1" w:styleId="SAPMaterialNumber">
    <w:name w:val="SAP_MaterialNumber"/>
    <w:basedOn w:val="Normal"/>
    <w:locked/>
    <w:rsid w:val="002E68D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E68D8"/>
  </w:style>
  <w:style w:type="paragraph" w:customStyle="1" w:styleId="SAPFooterleft">
    <w:name w:val="SAP_Footer_left"/>
    <w:basedOn w:val="Footer"/>
    <w:locked/>
    <w:rsid w:val="002E68D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E68D8"/>
    <w:rPr>
      <w:rFonts w:ascii="BentonSans Bold" w:hAnsi="BentonSans Bold" w:cs="Times New Roman"/>
    </w:rPr>
  </w:style>
  <w:style w:type="character" w:customStyle="1" w:styleId="SAPFooterSecurityLevel">
    <w:name w:val="SAP_Footer_SecurityLevel"/>
    <w:basedOn w:val="DefaultParagraphFont"/>
    <w:uiPriority w:val="1"/>
    <w:locked/>
    <w:rsid w:val="002E68D8"/>
    <w:rPr>
      <w:rFonts w:cs="Times New Roman"/>
      <w:caps/>
      <w:spacing w:val="6"/>
    </w:rPr>
  </w:style>
  <w:style w:type="paragraph" w:customStyle="1" w:styleId="SAPLastPageGray">
    <w:name w:val="SAP_LastPage_Gray"/>
    <w:basedOn w:val="Normal"/>
    <w:locked/>
    <w:rsid w:val="002E68D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E68D8"/>
    <w:pPr>
      <w:spacing w:before="0" w:after="0" w:line="180" w:lineRule="exact"/>
    </w:pPr>
    <w:rPr>
      <w:rFonts w:cs="Arial"/>
      <w:sz w:val="12"/>
      <w:szCs w:val="18"/>
      <w:lang w:val="de-DE"/>
    </w:rPr>
  </w:style>
  <w:style w:type="paragraph" w:customStyle="1" w:styleId="SAPFooterright">
    <w:name w:val="SAP_Footer_right"/>
    <w:basedOn w:val="SAPFooterleft"/>
    <w:locked/>
    <w:rsid w:val="002E68D8"/>
    <w:pPr>
      <w:jc w:val="right"/>
    </w:pPr>
    <w:rPr>
      <w:noProof/>
    </w:rPr>
  </w:style>
  <w:style w:type="paragraph" w:customStyle="1" w:styleId="SAPFooterCurrentTopicRight">
    <w:name w:val="SAP_Footer_CurrentTopicRight"/>
    <w:basedOn w:val="SAPFooterright"/>
    <w:qFormat/>
    <w:locked/>
    <w:rsid w:val="002E68D8"/>
    <w:rPr>
      <w:rFonts w:ascii="BentonSans Bold" w:hAnsi="BentonSans Bold"/>
    </w:rPr>
  </w:style>
  <w:style w:type="paragraph" w:customStyle="1" w:styleId="SAPFooterCurrentTopicLeft">
    <w:name w:val="SAP_Footer_CurrentTopicLeft"/>
    <w:basedOn w:val="SAPFooterleft"/>
    <w:qFormat/>
    <w:locked/>
    <w:rsid w:val="002E68D8"/>
    <w:rPr>
      <w:rFonts w:ascii="BentonSans Bold" w:hAnsi="BentonSans Bold"/>
    </w:rPr>
  </w:style>
  <w:style w:type="paragraph" w:styleId="Header">
    <w:name w:val="header"/>
    <w:basedOn w:val="Normal"/>
    <w:link w:val="HeaderChar"/>
    <w:uiPriority w:val="99"/>
    <w:unhideWhenUsed/>
    <w:rsid w:val="002E68D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E68D8"/>
    <w:rPr>
      <w:rFonts w:ascii="BentonSans Book" w:eastAsia="MS Mincho" w:hAnsi="BentonSans Book" w:cs="Times New Roman"/>
      <w:kern w:val="0"/>
      <w:sz w:val="18"/>
      <w:szCs w:val="24"/>
    </w:rPr>
  </w:style>
  <w:style w:type="paragraph" w:customStyle="1" w:styleId="SAPHeader">
    <w:name w:val="SAP_Header"/>
    <w:basedOn w:val="Normal"/>
    <w:locked/>
    <w:rsid w:val="002E68D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10"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76EB7DEDCB4A0A82CF7976EB5999AC"/>
        <w:category>
          <w:name w:val="General"/>
          <w:gallery w:val="placeholder"/>
        </w:category>
        <w:types>
          <w:type w:val="bbPlcHdr"/>
        </w:types>
        <w:behaviors>
          <w:behavior w:val="content"/>
        </w:behaviors>
        <w:guid w:val="{91599E45-A1C6-48F3-82AE-33BA26A105D6}"/>
      </w:docPartPr>
      <w:docPartBody>
        <w:p w:rsidR="00000000" w:rsidRDefault="00113812" w:rsidP="00113812">
          <w:pPr>
            <w:pStyle w:val="C976EB7DEDCB4A0A82CF7976EB5999AC"/>
          </w:pPr>
          <w:r>
            <w:t>Enter Scope Item Name</w:t>
          </w:r>
        </w:p>
      </w:docPartBody>
    </w:docPart>
    <w:docPart>
      <w:docPartPr>
        <w:name w:val="9D6611382AF4403E9FAC9D1CEE4ACE4E"/>
        <w:category>
          <w:name w:val="General"/>
          <w:gallery w:val="placeholder"/>
        </w:category>
        <w:types>
          <w:type w:val="bbPlcHdr"/>
        </w:types>
        <w:behaviors>
          <w:behavior w:val="content"/>
        </w:behaviors>
        <w:guid w:val="{7C3521FC-A9EF-41D3-811A-5CEA5A3BDA11}"/>
      </w:docPartPr>
      <w:docPartBody>
        <w:p w:rsidR="00000000" w:rsidRDefault="00113812" w:rsidP="00113812">
          <w:pPr>
            <w:pStyle w:val="9D6611382AF4403E9FAC9D1CEE4ACE4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12"/>
    <w:rsid w:val="0011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855DF7FFD1446E8EAC03097E5D9034">
    <w:name w:val="09855DF7FFD1446E8EAC03097E5D9034"/>
    <w:rsid w:val="00113812"/>
  </w:style>
  <w:style w:type="paragraph" w:customStyle="1" w:styleId="C976EB7DEDCB4A0A82CF7976EB5999AC">
    <w:name w:val="C976EB7DEDCB4A0A82CF7976EB5999AC"/>
    <w:rsid w:val="00113812"/>
  </w:style>
  <w:style w:type="paragraph" w:customStyle="1" w:styleId="9D6611382AF4403E9FAC9D1CEE4ACE4E">
    <w:name w:val="9D6611382AF4403E9FAC9D1CEE4ACE4E"/>
    <w:rsid w:val="00113812"/>
  </w:style>
  <w:style w:type="paragraph" w:customStyle="1" w:styleId="787780DCC5F347DBA53011A41069B5B2">
    <w:name w:val="787780DCC5F347DBA53011A41069B5B2"/>
    <w:rsid w:val="00113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FDAB28C-F842-440D-A2E5-49AB869B060C}"/>
</file>

<file path=customXml/itemProps2.xml><?xml version="1.0" encoding="utf-8"?>
<ds:datastoreItem xmlns:ds="http://schemas.openxmlformats.org/officeDocument/2006/customXml" ds:itemID="{B093389D-76E3-4CA1-B7ED-B285F5537E11}"/>
</file>

<file path=customXml/itemProps3.xml><?xml version="1.0" encoding="utf-8"?>
<ds:datastoreItem xmlns:ds="http://schemas.openxmlformats.org/officeDocument/2006/customXml" ds:itemID="{A557909C-5284-4432-AFD3-A876280C49A5}"/>
</file>

<file path=docProps/app.xml><?xml version="1.0" encoding="utf-8"?>
<Properties xmlns="http://schemas.openxmlformats.org/officeDocument/2006/extended-properties" xmlns:vt="http://schemas.openxmlformats.org/officeDocument/2006/docPropsVTypes">
  <Template>Normal.dotm</Template>
  <TotalTime>0</TotalTime>
  <Pages>20</Pages>
  <Words>4868</Words>
  <Characters>27752</Characters>
  <Application>Microsoft Office Word</Application>
  <DocSecurity>4</DocSecurity>
  <Lines>231</Lines>
  <Paragraphs>65</Paragraphs>
  <ScaleCrop>false</ScaleCrop>
  <Company/>
  <LinksUpToDate>false</LinksUpToDate>
  <CharactersWithSpaces>32555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2020-09-28T19:24:00Z</dcterms:created>
  <dcterms:modified xsi:type="dcterms:W3CDTF">2020-09-28T19:24:00Z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