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E578F" w:rsidRPr="00FC413A" w:rsidTr="00494E68">
        <w:trPr>
          <w:trHeight w:hRule="exact" w:val="227"/>
        </w:trPr>
        <w:tc>
          <w:tcPr>
            <w:tcW w:w="4962" w:type="dxa"/>
            <w:tcBorders>
              <w:bottom w:val="single" w:sz="4" w:space="0" w:color="auto"/>
            </w:tcBorders>
            <w:shd w:val="clear" w:color="auto" w:fill="000000" w:themeFill="text1"/>
          </w:tcPr>
          <w:p w:rsidR="007E578F" w:rsidRPr="00FC413A" w:rsidRDefault="007E578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E578F" w:rsidRPr="00FC413A" w:rsidRDefault="007E578F" w:rsidP="00494E68"/>
        </w:tc>
      </w:tr>
      <w:tr w:rsidR="007E578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E578F" w:rsidRPr="00E540A2" w:rsidRDefault="007E578F" w:rsidP="007E578F">
            <w:pPr>
              <w:pStyle w:val="SAPCollateralType"/>
            </w:pPr>
            <w:r>
              <w:t>Testskript</w:t>
            </w:r>
          </w:p>
          <w:p w:rsidR="007E578F" w:rsidRPr="00E540A2" w:rsidRDefault="007E578F" w:rsidP="007E578F">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7E578F" w:rsidRPr="00CF3F1C" w:rsidRDefault="007E578F" w:rsidP="00494E68">
            <w:pPr>
              <w:pStyle w:val="SAPSecurityLevel"/>
            </w:pPr>
            <w:bookmarkStart w:id="1" w:name="securitylevel"/>
            <w:r w:rsidRPr="00CF3F1C">
              <w:t>public</w:t>
            </w:r>
            <w:bookmarkEnd w:id="1"/>
          </w:p>
        </w:tc>
      </w:tr>
      <w:tr w:rsidR="007E578F" w:rsidTr="00494E68">
        <w:trPr>
          <w:trHeight w:hRule="exact" w:val="2402"/>
        </w:trPr>
        <w:tc>
          <w:tcPr>
            <w:tcW w:w="4962" w:type="dxa"/>
            <w:vMerge/>
            <w:tcBorders>
              <w:top w:val="nil"/>
              <w:bottom w:val="nil"/>
              <w:right w:val="nil"/>
            </w:tcBorders>
            <w:shd w:val="clear" w:color="auto" w:fill="F0AB00"/>
            <w:tcMar>
              <w:top w:w="113" w:type="dxa"/>
            </w:tcMar>
          </w:tcPr>
          <w:p w:rsidR="007E578F" w:rsidRDefault="007E578F" w:rsidP="00494E68">
            <w:pPr>
              <w:pStyle w:val="SAPCollateralType"/>
            </w:pPr>
          </w:p>
        </w:tc>
        <w:tc>
          <w:tcPr>
            <w:tcW w:w="9383" w:type="dxa"/>
            <w:tcBorders>
              <w:top w:val="nil"/>
              <w:left w:val="nil"/>
              <w:bottom w:val="nil"/>
            </w:tcBorders>
            <w:shd w:val="clear" w:color="auto" w:fill="F0AB00"/>
            <w:tcMar>
              <w:top w:w="113" w:type="dxa"/>
            </w:tcMar>
          </w:tcPr>
          <w:p w:rsidR="007E578F" w:rsidRDefault="007E578F" w:rsidP="00494E68">
            <w:pPr>
              <w:pStyle w:val="SAPMainTitle"/>
            </w:pPr>
            <w:bookmarkStart w:id="2" w:name="maintitle"/>
            <w:r>
              <w:t>Verwaltung von Materialpreisänderungen und Bestandswerten (1ZT_DE)</w:t>
            </w:r>
            <w:bookmarkEnd w:id="2"/>
          </w:p>
          <w:p w:rsidR="007E578F" w:rsidRDefault="007E578F" w:rsidP="00494E68">
            <w:pPr>
              <w:pStyle w:val="SAPMainTitle"/>
            </w:pPr>
          </w:p>
        </w:tc>
      </w:tr>
    </w:tbl>
    <w:p w:rsidR="007E578F" w:rsidRDefault="007E578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E578F" w:rsidRDefault="007E578F">
      <w:pPr>
        <w:pStyle w:val="TOC1"/>
        <w:rPr>
          <w:rFonts w:asciiTheme="minorHAnsi" w:eastAsiaTheme="minorEastAsia" w:hAnsiTheme="minorHAnsi" w:cstheme="minorBidi"/>
          <w:noProof/>
          <w:sz w:val="22"/>
          <w:szCs w:val="22"/>
        </w:rPr>
      </w:pPr>
      <w:hyperlink w:anchor="_Toc52219132" w:history="1">
        <w:r w:rsidRPr="00C94E6F">
          <w:rPr>
            <w:rStyle w:val="Hyperlink"/>
            <w:noProof/>
          </w:rPr>
          <w:t>1</w:t>
        </w:r>
        <w:r>
          <w:rPr>
            <w:rFonts w:asciiTheme="minorHAnsi" w:eastAsiaTheme="minorEastAsia" w:hAnsiTheme="minorHAnsi" w:cstheme="minorBidi"/>
            <w:noProof/>
            <w:sz w:val="22"/>
            <w:szCs w:val="22"/>
          </w:rPr>
          <w:tab/>
        </w:r>
        <w:r w:rsidRPr="00C94E6F">
          <w:rPr>
            <w:rStyle w:val="Hyperlink"/>
            <w:noProof/>
          </w:rPr>
          <w:t>Einsatzmöglichkeiten</w:t>
        </w:r>
        <w:r>
          <w:rPr>
            <w:noProof/>
            <w:webHidden/>
          </w:rPr>
          <w:tab/>
        </w:r>
        <w:r>
          <w:rPr>
            <w:noProof/>
            <w:webHidden/>
          </w:rPr>
          <w:fldChar w:fldCharType="begin"/>
        </w:r>
        <w:r>
          <w:rPr>
            <w:noProof/>
            <w:webHidden/>
          </w:rPr>
          <w:instrText xml:space="preserve"> PAGEREF _Toc52219132 \h </w:instrText>
        </w:r>
        <w:r>
          <w:rPr>
            <w:noProof/>
            <w:webHidden/>
          </w:rPr>
        </w:r>
        <w:r>
          <w:rPr>
            <w:noProof/>
            <w:webHidden/>
          </w:rPr>
          <w:fldChar w:fldCharType="separate"/>
        </w:r>
        <w:r>
          <w:rPr>
            <w:noProof/>
            <w:webHidden/>
          </w:rPr>
          <w:t>2</w:t>
        </w:r>
        <w:r>
          <w:rPr>
            <w:noProof/>
            <w:webHidden/>
          </w:rPr>
          <w:fldChar w:fldCharType="end"/>
        </w:r>
      </w:hyperlink>
    </w:p>
    <w:p w:rsidR="007E578F" w:rsidRDefault="007E578F">
      <w:pPr>
        <w:pStyle w:val="TOC1"/>
        <w:rPr>
          <w:rFonts w:asciiTheme="minorHAnsi" w:eastAsiaTheme="minorEastAsia" w:hAnsiTheme="minorHAnsi" w:cstheme="minorBidi"/>
          <w:noProof/>
          <w:sz w:val="22"/>
          <w:szCs w:val="22"/>
        </w:rPr>
      </w:pPr>
      <w:hyperlink w:anchor="_Toc52219133" w:history="1">
        <w:r w:rsidRPr="00C94E6F">
          <w:rPr>
            <w:rStyle w:val="Hyperlink"/>
            <w:noProof/>
          </w:rPr>
          <w:t>2</w:t>
        </w:r>
        <w:r>
          <w:rPr>
            <w:rFonts w:asciiTheme="minorHAnsi" w:eastAsiaTheme="minorEastAsia" w:hAnsiTheme="minorHAnsi" w:cstheme="minorBidi"/>
            <w:noProof/>
            <w:sz w:val="22"/>
            <w:szCs w:val="22"/>
          </w:rPr>
          <w:tab/>
        </w:r>
        <w:r w:rsidRPr="00C94E6F">
          <w:rPr>
            <w:rStyle w:val="Hyperlink"/>
            <w:noProof/>
          </w:rPr>
          <w:t>Voraussetzungen</w:t>
        </w:r>
        <w:r>
          <w:rPr>
            <w:noProof/>
            <w:webHidden/>
          </w:rPr>
          <w:tab/>
        </w:r>
        <w:r>
          <w:rPr>
            <w:noProof/>
            <w:webHidden/>
          </w:rPr>
          <w:fldChar w:fldCharType="begin"/>
        </w:r>
        <w:r>
          <w:rPr>
            <w:noProof/>
            <w:webHidden/>
          </w:rPr>
          <w:instrText xml:space="preserve"> PAGEREF _Toc52219133 \h </w:instrText>
        </w:r>
        <w:r>
          <w:rPr>
            <w:noProof/>
            <w:webHidden/>
          </w:rPr>
        </w:r>
        <w:r>
          <w:rPr>
            <w:noProof/>
            <w:webHidden/>
          </w:rPr>
          <w:fldChar w:fldCharType="separate"/>
        </w:r>
        <w:r>
          <w:rPr>
            <w:noProof/>
            <w:webHidden/>
          </w:rPr>
          <w:t>3</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34" w:history="1">
        <w:r w:rsidRPr="00C94E6F">
          <w:rPr>
            <w:rStyle w:val="Hyperlink"/>
            <w:noProof/>
          </w:rPr>
          <w:t>2.1</w:t>
        </w:r>
        <w:r>
          <w:rPr>
            <w:rFonts w:asciiTheme="minorHAnsi" w:eastAsiaTheme="minorEastAsia" w:hAnsiTheme="minorHAnsi" w:cstheme="minorBidi"/>
            <w:noProof/>
            <w:sz w:val="22"/>
            <w:szCs w:val="22"/>
          </w:rPr>
          <w:tab/>
        </w:r>
        <w:r w:rsidRPr="00C94E6F">
          <w:rPr>
            <w:rStyle w:val="Hyperlink"/>
            <w:noProof/>
          </w:rPr>
          <w:t>Systemzugriff</w:t>
        </w:r>
        <w:r>
          <w:rPr>
            <w:noProof/>
            <w:webHidden/>
          </w:rPr>
          <w:tab/>
        </w:r>
        <w:r>
          <w:rPr>
            <w:noProof/>
            <w:webHidden/>
          </w:rPr>
          <w:fldChar w:fldCharType="begin"/>
        </w:r>
        <w:r>
          <w:rPr>
            <w:noProof/>
            <w:webHidden/>
          </w:rPr>
          <w:instrText xml:space="preserve"> PAGEREF _Toc52219134 \h </w:instrText>
        </w:r>
        <w:r>
          <w:rPr>
            <w:noProof/>
            <w:webHidden/>
          </w:rPr>
        </w:r>
        <w:r>
          <w:rPr>
            <w:noProof/>
            <w:webHidden/>
          </w:rPr>
          <w:fldChar w:fldCharType="separate"/>
        </w:r>
        <w:r>
          <w:rPr>
            <w:noProof/>
            <w:webHidden/>
          </w:rPr>
          <w:t>3</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35" w:history="1">
        <w:r w:rsidRPr="00C94E6F">
          <w:rPr>
            <w:rStyle w:val="Hyperlink"/>
            <w:noProof/>
          </w:rPr>
          <w:t>2.2</w:t>
        </w:r>
        <w:r>
          <w:rPr>
            <w:rFonts w:asciiTheme="minorHAnsi" w:eastAsiaTheme="minorEastAsia" w:hAnsiTheme="minorHAnsi" w:cstheme="minorBidi"/>
            <w:noProof/>
            <w:sz w:val="22"/>
            <w:szCs w:val="22"/>
          </w:rPr>
          <w:tab/>
        </w:r>
        <w:r w:rsidRPr="00C94E6F">
          <w:rPr>
            <w:rStyle w:val="Hyperlink"/>
            <w:noProof/>
          </w:rPr>
          <w:t>Rollen</w:t>
        </w:r>
        <w:r>
          <w:rPr>
            <w:noProof/>
            <w:webHidden/>
          </w:rPr>
          <w:tab/>
        </w:r>
        <w:r>
          <w:rPr>
            <w:noProof/>
            <w:webHidden/>
          </w:rPr>
          <w:fldChar w:fldCharType="begin"/>
        </w:r>
        <w:r>
          <w:rPr>
            <w:noProof/>
            <w:webHidden/>
          </w:rPr>
          <w:instrText xml:space="preserve"> PAGEREF _Toc52219135 \h </w:instrText>
        </w:r>
        <w:r>
          <w:rPr>
            <w:noProof/>
            <w:webHidden/>
          </w:rPr>
        </w:r>
        <w:r>
          <w:rPr>
            <w:noProof/>
            <w:webHidden/>
          </w:rPr>
          <w:fldChar w:fldCharType="separate"/>
        </w:r>
        <w:r>
          <w:rPr>
            <w:noProof/>
            <w:webHidden/>
          </w:rPr>
          <w:t>3</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36" w:history="1">
        <w:r w:rsidRPr="00C94E6F">
          <w:rPr>
            <w:rStyle w:val="Hyperlink"/>
            <w:noProof/>
          </w:rPr>
          <w:t>2.3</w:t>
        </w:r>
        <w:r>
          <w:rPr>
            <w:rFonts w:asciiTheme="minorHAnsi" w:eastAsiaTheme="minorEastAsia" w:hAnsiTheme="minorHAnsi" w:cstheme="minorBidi"/>
            <w:noProof/>
            <w:sz w:val="22"/>
            <w:szCs w:val="22"/>
          </w:rPr>
          <w:tab/>
        </w:r>
        <w:r w:rsidRPr="00C94E6F">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_Toc52219136 \h </w:instrText>
        </w:r>
        <w:r>
          <w:rPr>
            <w:noProof/>
            <w:webHidden/>
          </w:rPr>
        </w:r>
        <w:r>
          <w:rPr>
            <w:noProof/>
            <w:webHidden/>
          </w:rPr>
          <w:fldChar w:fldCharType="separate"/>
        </w:r>
        <w:r>
          <w:rPr>
            <w:noProof/>
            <w:webHidden/>
          </w:rPr>
          <w:t>3</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37" w:history="1">
        <w:r w:rsidRPr="00C94E6F">
          <w:rPr>
            <w:rStyle w:val="Hyperlink"/>
            <w:noProof/>
          </w:rPr>
          <w:t>2.4</w:t>
        </w:r>
        <w:r>
          <w:rPr>
            <w:rFonts w:asciiTheme="minorHAnsi" w:eastAsiaTheme="minorEastAsia" w:hAnsiTheme="minorHAnsi" w:cstheme="minorBidi"/>
            <w:noProof/>
            <w:sz w:val="22"/>
            <w:szCs w:val="22"/>
          </w:rPr>
          <w:tab/>
        </w:r>
        <w:r w:rsidRPr="00C94E6F">
          <w:rPr>
            <w:rStyle w:val="Hyperlink"/>
            <w:noProof/>
          </w:rPr>
          <w:t>Zusätzliche manuelle Konfiguration</w:t>
        </w:r>
        <w:r>
          <w:rPr>
            <w:noProof/>
            <w:webHidden/>
          </w:rPr>
          <w:tab/>
        </w:r>
        <w:r>
          <w:rPr>
            <w:noProof/>
            <w:webHidden/>
          </w:rPr>
          <w:fldChar w:fldCharType="begin"/>
        </w:r>
        <w:r>
          <w:rPr>
            <w:noProof/>
            <w:webHidden/>
          </w:rPr>
          <w:instrText xml:space="preserve"> PAGEREF _Toc52219137 \h </w:instrText>
        </w:r>
        <w:r>
          <w:rPr>
            <w:noProof/>
            <w:webHidden/>
          </w:rPr>
        </w:r>
        <w:r>
          <w:rPr>
            <w:noProof/>
            <w:webHidden/>
          </w:rPr>
          <w:fldChar w:fldCharType="separate"/>
        </w:r>
        <w:r>
          <w:rPr>
            <w:noProof/>
            <w:webHidden/>
          </w:rPr>
          <w:t>4</w:t>
        </w:r>
        <w:r>
          <w:rPr>
            <w:noProof/>
            <w:webHidden/>
          </w:rPr>
          <w:fldChar w:fldCharType="end"/>
        </w:r>
      </w:hyperlink>
    </w:p>
    <w:p w:rsidR="007E578F" w:rsidRDefault="007E578F">
      <w:pPr>
        <w:pStyle w:val="TOC1"/>
        <w:rPr>
          <w:rFonts w:asciiTheme="minorHAnsi" w:eastAsiaTheme="minorEastAsia" w:hAnsiTheme="minorHAnsi" w:cstheme="minorBidi"/>
          <w:noProof/>
          <w:sz w:val="22"/>
          <w:szCs w:val="22"/>
        </w:rPr>
      </w:pPr>
      <w:hyperlink w:anchor="_Toc52219138" w:history="1">
        <w:r w:rsidRPr="00C94E6F">
          <w:rPr>
            <w:rStyle w:val="Hyperlink"/>
            <w:noProof/>
          </w:rPr>
          <w:t>3</w:t>
        </w:r>
        <w:r>
          <w:rPr>
            <w:rFonts w:asciiTheme="minorHAnsi" w:eastAsiaTheme="minorEastAsia" w:hAnsiTheme="minorHAnsi" w:cstheme="minorBidi"/>
            <w:noProof/>
            <w:sz w:val="22"/>
            <w:szCs w:val="22"/>
          </w:rPr>
          <w:tab/>
        </w:r>
        <w:r w:rsidRPr="00C94E6F">
          <w:rPr>
            <w:rStyle w:val="Hyperlink"/>
            <w:noProof/>
          </w:rPr>
          <w:t>Übersichtstabelle</w:t>
        </w:r>
        <w:r>
          <w:rPr>
            <w:noProof/>
            <w:webHidden/>
          </w:rPr>
          <w:tab/>
        </w:r>
        <w:r>
          <w:rPr>
            <w:noProof/>
            <w:webHidden/>
          </w:rPr>
          <w:fldChar w:fldCharType="begin"/>
        </w:r>
        <w:r>
          <w:rPr>
            <w:noProof/>
            <w:webHidden/>
          </w:rPr>
          <w:instrText xml:space="preserve"> PAGEREF _Toc52219138 \h </w:instrText>
        </w:r>
        <w:r>
          <w:rPr>
            <w:noProof/>
            <w:webHidden/>
          </w:rPr>
        </w:r>
        <w:r>
          <w:rPr>
            <w:noProof/>
            <w:webHidden/>
          </w:rPr>
          <w:fldChar w:fldCharType="separate"/>
        </w:r>
        <w:r>
          <w:rPr>
            <w:noProof/>
            <w:webHidden/>
          </w:rPr>
          <w:t>5</w:t>
        </w:r>
        <w:r>
          <w:rPr>
            <w:noProof/>
            <w:webHidden/>
          </w:rPr>
          <w:fldChar w:fldCharType="end"/>
        </w:r>
      </w:hyperlink>
    </w:p>
    <w:p w:rsidR="007E578F" w:rsidRDefault="007E578F">
      <w:pPr>
        <w:pStyle w:val="TOC1"/>
        <w:rPr>
          <w:rFonts w:asciiTheme="minorHAnsi" w:eastAsiaTheme="minorEastAsia" w:hAnsiTheme="minorHAnsi" w:cstheme="minorBidi"/>
          <w:noProof/>
          <w:sz w:val="22"/>
          <w:szCs w:val="22"/>
        </w:rPr>
      </w:pPr>
      <w:hyperlink w:anchor="_Toc52219139" w:history="1">
        <w:r w:rsidRPr="00C94E6F">
          <w:rPr>
            <w:rStyle w:val="Hyperlink"/>
            <w:noProof/>
          </w:rPr>
          <w:t>4</w:t>
        </w:r>
        <w:r>
          <w:rPr>
            <w:rFonts w:asciiTheme="minorHAnsi" w:eastAsiaTheme="minorEastAsia" w:hAnsiTheme="minorHAnsi" w:cstheme="minorBidi"/>
            <w:noProof/>
            <w:sz w:val="22"/>
            <w:szCs w:val="22"/>
          </w:rPr>
          <w:tab/>
        </w:r>
        <w:r w:rsidRPr="00C94E6F">
          <w:rPr>
            <w:rStyle w:val="Hyperlink"/>
            <w:noProof/>
          </w:rPr>
          <w:t>Testverfahren</w:t>
        </w:r>
        <w:r>
          <w:rPr>
            <w:noProof/>
            <w:webHidden/>
          </w:rPr>
          <w:tab/>
        </w:r>
        <w:r>
          <w:rPr>
            <w:noProof/>
            <w:webHidden/>
          </w:rPr>
          <w:fldChar w:fldCharType="begin"/>
        </w:r>
        <w:r>
          <w:rPr>
            <w:noProof/>
            <w:webHidden/>
          </w:rPr>
          <w:instrText xml:space="preserve"> PAGEREF _Toc52219139 \h </w:instrText>
        </w:r>
        <w:r>
          <w:rPr>
            <w:noProof/>
            <w:webHidden/>
          </w:rPr>
        </w:r>
        <w:r>
          <w:rPr>
            <w:noProof/>
            <w:webHidden/>
          </w:rPr>
          <w:fldChar w:fldCharType="separate"/>
        </w:r>
        <w:r>
          <w:rPr>
            <w:noProof/>
            <w:webHidden/>
          </w:rPr>
          <w:t>6</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40" w:history="1">
        <w:r w:rsidRPr="00C94E6F">
          <w:rPr>
            <w:rStyle w:val="Hyperlink"/>
            <w:noProof/>
          </w:rPr>
          <w:t>4.1</w:t>
        </w:r>
        <w:r>
          <w:rPr>
            <w:rFonts w:asciiTheme="minorHAnsi" w:eastAsiaTheme="minorEastAsia" w:hAnsiTheme="minorHAnsi" w:cstheme="minorBidi"/>
            <w:noProof/>
            <w:sz w:val="22"/>
            <w:szCs w:val="22"/>
          </w:rPr>
          <w:tab/>
        </w:r>
        <w:r w:rsidRPr="00C94E6F">
          <w:rPr>
            <w:rStyle w:val="Hyperlink"/>
            <w:noProof/>
          </w:rPr>
          <w:t>Alternative 1: Preisänderung in einem Schritt</w:t>
        </w:r>
        <w:r>
          <w:rPr>
            <w:noProof/>
            <w:webHidden/>
          </w:rPr>
          <w:tab/>
        </w:r>
        <w:r>
          <w:rPr>
            <w:noProof/>
            <w:webHidden/>
          </w:rPr>
          <w:fldChar w:fldCharType="begin"/>
        </w:r>
        <w:r>
          <w:rPr>
            <w:noProof/>
            <w:webHidden/>
          </w:rPr>
          <w:instrText xml:space="preserve"> PAGEREF _Toc52219140 \h </w:instrText>
        </w:r>
        <w:r>
          <w:rPr>
            <w:noProof/>
            <w:webHidden/>
          </w:rPr>
        </w:r>
        <w:r>
          <w:rPr>
            <w:noProof/>
            <w:webHidden/>
          </w:rPr>
          <w:fldChar w:fldCharType="separate"/>
        </w:r>
        <w:r>
          <w:rPr>
            <w:noProof/>
            <w:webHidden/>
          </w:rPr>
          <w:t>6</w:t>
        </w:r>
        <w:r>
          <w:rPr>
            <w:noProof/>
            <w:webHidden/>
          </w:rPr>
          <w:fldChar w:fldCharType="end"/>
        </w:r>
      </w:hyperlink>
    </w:p>
    <w:p w:rsidR="007E578F" w:rsidRDefault="007E578F">
      <w:pPr>
        <w:pStyle w:val="TOC3"/>
        <w:rPr>
          <w:rFonts w:asciiTheme="minorHAnsi" w:eastAsiaTheme="minorEastAsia" w:hAnsiTheme="minorHAnsi" w:cstheme="minorBidi"/>
          <w:noProof/>
          <w:sz w:val="22"/>
          <w:szCs w:val="22"/>
        </w:rPr>
      </w:pPr>
      <w:hyperlink w:anchor="_Toc52219141" w:history="1">
        <w:r w:rsidRPr="00C94E6F">
          <w:rPr>
            <w:rStyle w:val="Hyperlink"/>
            <w:noProof/>
          </w:rPr>
          <w:t>4.1.1</w:t>
        </w:r>
        <w:r>
          <w:rPr>
            <w:rFonts w:asciiTheme="minorHAnsi" w:eastAsiaTheme="minorEastAsia" w:hAnsiTheme="minorHAnsi" w:cstheme="minorBidi"/>
            <w:noProof/>
            <w:sz w:val="22"/>
            <w:szCs w:val="22"/>
          </w:rPr>
          <w:tab/>
        </w:r>
        <w:r w:rsidRPr="00C94E6F">
          <w:rPr>
            <w:rStyle w:val="Hyperlink"/>
            <w:noProof/>
          </w:rPr>
          <w:t>Materialkosten ändern</w:t>
        </w:r>
        <w:r>
          <w:rPr>
            <w:noProof/>
            <w:webHidden/>
          </w:rPr>
          <w:tab/>
        </w:r>
        <w:r>
          <w:rPr>
            <w:noProof/>
            <w:webHidden/>
          </w:rPr>
          <w:fldChar w:fldCharType="begin"/>
        </w:r>
        <w:r>
          <w:rPr>
            <w:noProof/>
            <w:webHidden/>
          </w:rPr>
          <w:instrText xml:space="preserve"> PAGEREF _Toc52219141 \h </w:instrText>
        </w:r>
        <w:r>
          <w:rPr>
            <w:noProof/>
            <w:webHidden/>
          </w:rPr>
        </w:r>
        <w:r>
          <w:rPr>
            <w:noProof/>
            <w:webHidden/>
          </w:rPr>
          <w:fldChar w:fldCharType="separate"/>
        </w:r>
        <w:r>
          <w:rPr>
            <w:noProof/>
            <w:webHidden/>
          </w:rPr>
          <w:t>6</w:t>
        </w:r>
        <w:r>
          <w:rPr>
            <w:noProof/>
            <w:webHidden/>
          </w:rPr>
          <w:fldChar w:fldCharType="end"/>
        </w:r>
      </w:hyperlink>
    </w:p>
    <w:p w:rsidR="007E578F" w:rsidRDefault="007E578F">
      <w:pPr>
        <w:pStyle w:val="TOC2"/>
        <w:rPr>
          <w:rFonts w:asciiTheme="minorHAnsi" w:eastAsiaTheme="minorEastAsia" w:hAnsiTheme="minorHAnsi" w:cstheme="minorBidi"/>
          <w:noProof/>
          <w:sz w:val="22"/>
          <w:szCs w:val="22"/>
        </w:rPr>
      </w:pPr>
      <w:hyperlink w:anchor="_Toc52219142" w:history="1">
        <w:r w:rsidRPr="00C94E6F">
          <w:rPr>
            <w:rStyle w:val="Hyperlink"/>
            <w:noProof/>
          </w:rPr>
          <w:t>4.2</w:t>
        </w:r>
        <w:r>
          <w:rPr>
            <w:rFonts w:asciiTheme="minorHAnsi" w:eastAsiaTheme="minorEastAsia" w:hAnsiTheme="minorHAnsi" w:cstheme="minorBidi"/>
            <w:noProof/>
            <w:sz w:val="22"/>
            <w:szCs w:val="22"/>
          </w:rPr>
          <w:tab/>
        </w:r>
        <w:r w:rsidRPr="00C94E6F">
          <w:rPr>
            <w:rStyle w:val="Hyperlink"/>
            <w:noProof/>
          </w:rPr>
          <w:t>Alternative 2: Prozess mit zwei Schritten</w:t>
        </w:r>
        <w:r>
          <w:rPr>
            <w:noProof/>
            <w:webHidden/>
          </w:rPr>
          <w:tab/>
        </w:r>
        <w:r>
          <w:rPr>
            <w:noProof/>
            <w:webHidden/>
          </w:rPr>
          <w:fldChar w:fldCharType="begin"/>
        </w:r>
        <w:r>
          <w:rPr>
            <w:noProof/>
            <w:webHidden/>
          </w:rPr>
          <w:instrText xml:space="preserve"> PAGEREF _Toc52219142 \h </w:instrText>
        </w:r>
        <w:r>
          <w:rPr>
            <w:noProof/>
            <w:webHidden/>
          </w:rPr>
        </w:r>
        <w:r>
          <w:rPr>
            <w:noProof/>
            <w:webHidden/>
          </w:rPr>
          <w:fldChar w:fldCharType="separate"/>
        </w:r>
        <w:r>
          <w:rPr>
            <w:noProof/>
            <w:webHidden/>
          </w:rPr>
          <w:t>8</w:t>
        </w:r>
        <w:r>
          <w:rPr>
            <w:noProof/>
            <w:webHidden/>
          </w:rPr>
          <w:fldChar w:fldCharType="end"/>
        </w:r>
      </w:hyperlink>
    </w:p>
    <w:p w:rsidR="007E578F" w:rsidRDefault="007E578F">
      <w:pPr>
        <w:pStyle w:val="TOC3"/>
        <w:rPr>
          <w:rFonts w:asciiTheme="minorHAnsi" w:eastAsiaTheme="minorEastAsia" w:hAnsiTheme="minorHAnsi" w:cstheme="minorBidi"/>
          <w:noProof/>
          <w:sz w:val="22"/>
          <w:szCs w:val="22"/>
        </w:rPr>
      </w:pPr>
      <w:hyperlink w:anchor="_Toc52219143" w:history="1">
        <w:r w:rsidRPr="00C94E6F">
          <w:rPr>
            <w:rStyle w:val="Hyperlink"/>
            <w:noProof/>
          </w:rPr>
          <w:t>4.2.1</w:t>
        </w:r>
        <w:r>
          <w:rPr>
            <w:rFonts w:asciiTheme="minorHAnsi" w:eastAsiaTheme="minorEastAsia" w:hAnsiTheme="minorHAnsi" w:cstheme="minorBidi"/>
            <w:noProof/>
            <w:sz w:val="22"/>
            <w:szCs w:val="22"/>
          </w:rPr>
          <w:tab/>
        </w:r>
        <w:r w:rsidRPr="00C94E6F">
          <w:rPr>
            <w:rStyle w:val="Hyperlink"/>
            <w:noProof/>
          </w:rPr>
          <w:t>Zukünftige Preise erfassen</w:t>
        </w:r>
        <w:r>
          <w:rPr>
            <w:noProof/>
            <w:webHidden/>
          </w:rPr>
          <w:tab/>
        </w:r>
        <w:r>
          <w:rPr>
            <w:noProof/>
            <w:webHidden/>
          </w:rPr>
          <w:fldChar w:fldCharType="begin"/>
        </w:r>
        <w:r>
          <w:rPr>
            <w:noProof/>
            <w:webHidden/>
          </w:rPr>
          <w:instrText xml:space="preserve"> PAGEREF _Toc52219143 \h </w:instrText>
        </w:r>
        <w:r>
          <w:rPr>
            <w:noProof/>
            <w:webHidden/>
          </w:rPr>
        </w:r>
        <w:r>
          <w:rPr>
            <w:noProof/>
            <w:webHidden/>
          </w:rPr>
          <w:fldChar w:fldCharType="separate"/>
        </w:r>
        <w:r>
          <w:rPr>
            <w:noProof/>
            <w:webHidden/>
          </w:rPr>
          <w:t>8</w:t>
        </w:r>
        <w:r>
          <w:rPr>
            <w:noProof/>
            <w:webHidden/>
          </w:rPr>
          <w:fldChar w:fldCharType="end"/>
        </w:r>
      </w:hyperlink>
    </w:p>
    <w:p w:rsidR="007E578F" w:rsidRDefault="007E578F">
      <w:pPr>
        <w:pStyle w:val="TOC3"/>
        <w:rPr>
          <w:rFonts w:asciiTheme="minorHAnsi" w:eastAsiaTheme="minorEastAsia" w:hAnsiTheme="minorHAnsi" w:cstheme="minorBidi"/>
          <w:noProof/>
          <w:sz w:val="22"/>
          <w:szCs w:val="22"/>
        </w:rPr>
      </w:pPr>
      <w:hyperlink w:anchor="_Toc52219144" w:history="1">
        <w:r w:rsidRPr="00C94E6F">
          <w:rPr>
            <w:rStyle w:val="Hyperlink"/>
            <w:noProof/>
          </w:rPr>
          <w:t>4.2.2</w:t>
        </w:r>
        <w:r>
          <w:rPr>
            <w:rFonts w:asciiTheme="minorHAnsi" w:eastAsiaTheme="minorEastAsia" w:hAnsiTheme="minorHAnsi" w:cstheme="minorBidi"/>
            <w:noProof/>
            <w:sz w:val="22"/>
            <w:szCs w:val="22"/>
          </w:rPr>
          <w:tab/>
        </w:r>
        <w:r w:rsidRPr="00C94E6F">
          <w:rPr>
            <w:rStyle w:val="Hyperlink"/>
            <w:noProof/>
          </w:rPr>
          <w:t>Geplante Preisänderungen freigeben</w:t>
        </w:r>
        <w:r>
          <w:rPr>
            <w:noProof/>
            <w:webHidden/>
          </w:rPr>
          <w:tab/>
        </w:r>
        <w:r>
          <w:rPr>
            <w:noProof/>
            <w:webHidden/>
          </w:rPr>
          <w:fldChar w:fldCharType="begin"/>
        </w:r>
        <w:r>
          <w:rPr>
            <w:noProof/>
            <w:webHidden/>
          </w:rPr>
          <w:instrText xml:space="preserve"> PAGEREF _Toc52219144 \h </w:instrText>
        </w:r>
        <w:r>
          <w:rPr>
            <w:noProof/>
            <w:webHidden/>
          </w:rPr>
        </w:r>
        <w:r>
          <w:rPr>
            <w:noProof/>
            <w:webHidden/>
          </w:rPr>
          <w:fldChar w:fldCharType="separate"/>
        </w:r>
        <w:r>
          <w:rPr>
            <w:noProof/>
            <w:webHidden/>
          </w:rPr>
          <w:t>10</w:t>
        </w:r>
        <w:r>
          <w:rPr>
            <w:noProof/>
            <w:webHidden/>
          </w:rPr>
          <w:fldChar w:fldCharType="end"/>
        </w:r>
      </w:hyperlink>
    </w:p>
    <w:p w:rsidR="007E578F" w:rsidRDefault="007E578F">
      <w:pPr>
        <w:pStyle w:val="TOC3"/>
        <w:rPr>
          <w:rFonts w:asciiTheme="minorHAnsi" w:eastAsiaTheme="minorEastAsia" w:hAnsiTheme="minorHAnsi" w:cstheme="minorBidi"/>
          <w:noProof/>
          <w:sz w:val="22"/>
          <w:szCs w:val="22"/>
        </w:rPr>
      </w:pPr>
      <w:hyperlink w:anchor="_Toc52219145" w:history="1">
        <w:r w:rsidRPr="00C94E6F">
          <w:rPr>
            <w:rStyle w:val="Hyperlink"/>
            <w:noProof/>
          </w:rPr>
          <w:t>4.2.3</w:t>
        </w:r>
        <w:r>
          <w:rPr>
            <w:rFonts w:asciiTheme="minorHAnsi" w:eastAsiaTheme="minorEastAsia" w:hAnsiTheme="minorHAnsi" w:cstheme="minorBidi"/>
            <w:noProof/>
            <w:sz w:val="22"/>
            <w:szCs w:val="22"/>
          </w:rPr>
          <w:tab/>
        </w:r>
        <w:r w:rsidRPr="00C94E6F">
          <w:rPr>
            <w:rStyle w:val="Hyperlink"/>
            <w:noProof/>
          </w:rPr>
          <w:t>Materialbestandswerte - Saldo summarisch</w:t>
        </w:r>
        <w:r>
          <w:rPr>
            <w:noProof/>
            <w:webHidden/>
          </w:rPr>
          <w:tab/>
        </w:r>
        <w:r>
          <w:rPr>
            <w:noProof/>
            <w:webHidden/>
          </w:rPr>
          <w:fldChar w:fldCharType="begin"/>
        </w:r>
        <w:r>
          <w:rPr>
            <w:noProof/>
            <w:webHidden/>
          </w:rPr>
          <w:instrText xml:space="preserve"> PAGEREF _Toc52219145 \h </w:instrText>
        </w:r>
        <w:r>
          <w:rPr>
            <w:noProof/>
            <w:webHidden/>
          </w:rPr>
        </w:r>
        <w:r>
          <w:rPr>
            <w:noProof/>
            <w:webHidden/>
          </w:rPr>
          <w:fldChar w:fldCharType="separate"/>
        </w:r>
        <w:r>
          <w:rPr>
            <w:noProof/>
            <w:webHidden/>
          </w:rPr>
          <w:t>12</w:t>
        </w:r>
        <w:r>
          <w:rPr>
            <w:noProof/>
            <w:webHidden/>
          </w:rPr>
          <w:fldChar w:fldCharType="end"/>
        </w:r>
      </w:hyperlink>
    </w:p>
    <w:p w:rsidR="007E578F" w:rsidRDefault="007E578F" w:rsidP="007D4F79">
      <w:pPr>
        <w:tabs>
          <w:tab w:val="right" w:leader="dot" w:pos="14317"/>
        </w:tabs>
        <w:rPr>
          <w:rFonts w:ascii="BentonSans Bold" w:hAnsi="BentonSans Bold"/>
        </w:rPr>
      </w:pPr>
      <w:r>
        <w:rPr>
          <w:rFonts w:ascii="BentonSans Bold" w:hAnsi="BentonSans Bold"/>
        </w:rPr>
        <w:fldChar w:fldCharType="end"/>
      </w:r>
    </w:p>
    <w:p w:rsidR="007E578F" w:rsidRPr="007D4F79" w:rsidRDefault="007E578F" w:rsidP="007D4F79">
      <w:pPr>
        <w:spacing w:after="200" w:line="276" w:lineRule="auto"/>
        <w:rPr>
          <w:rFonts w:ascii="BentonSans Bold" w:hAnsi="BentonSans Bold"/>
        </w:rPr>
      </w:pPr>
    </w:p>
    <w:p w:rsidR="00601BBC" w:rsidRDefault="007E578F">
      <w:pPr>
        <w:pStyle w:val="Heading1"/>
      </w:pPr>
      <w:bookmarkStart w:id="3" w:name="_Toc52219132"/>
      <w:r>
        <w:lastRenderedPageBreak/>
        <w:t>Einsatzmöglichkeiten</w:t>
      </w:r>
      <w:bookmarkEnd w:id="0"/>
      <w:bookmarkEnd w:id="3"/>
    </w:p>
    <w:p w:rsidR="00601BBC" w:rsidRDefault="007E578F">
      <w:r>
        <w:t>Dieser Umfangsbestandteil bietet Benutzern eine Beispielprozessbeschreibung, anhand derer sie Materialpreise ändern, Preise zur Änderung markieren und Preise zur Materialbewertung freigeben können.</w:t>
      </w:r>
    </w:p>
    <w:p w:rsidR="00601BBC" w:rsidRDefault="007E578F">
      <w:r>
        <w:t>Eine Preisänderung können Sie auf eine der beiden folgenden Arten vornehmen:</w:t>
      </w:r>
    </w:p>
    <w:p w:rsidR="00601BBC" w:rsidRDefault="007E578F">
      <w:pPr>
        <w:pStyle w:val="listpara1"/>
        <w:numPr>
          <w:ilvl w:val="0"/>
          <w:numId w:val="5"/>
        </w:numPr>
      </w:pPr>
      <w:r>
        <w:t>In einem einzelnen Arbeitsschritt mit sofortiger Wirkung. Wenn sich die Materialkosten ändern, wird der Bestand mit allen Preissteuerungen, einschließlich der Bewertung mit dem S</w:t>
      </w:r>
      <w:r>
        <w:t>tandardpreis und der Bewertung mit dem periodischen Verrechnungspreis, neu bewertet.</w:t>
      </w:r>
    </w:p>
    <w:p w:rsidR="00601BBC" w:rsidRDefault="007E578F">
      <w:pPr>
        <w:pStyle w:val="listpara1"/>
        <w:numPr>
          <w:ilvl w:val="0"/>
          <w:numId w:val="3"/>
        </w:numPr>
      </w:pPr>
      <w:r>
        <w:t>In einem zweistufigen Verfahren durch Ermittlung der zukünftigen Preise und Freigabe der geplanten Preise.</w:t>
      </w:r>
    </w:p>
    <w:p w:rsidR="007E578F" w:rsidRDefault="007E578F">
      <w:r>
        <w:t>(1) Bei der Erfassung der zukünftigen Preise werden die neuen zu</w:t>
      </w:r>
      <w:r>
        <w:t>künftigen Bewertungspreise in allen Währungen und Bewertungen in den Material-Ledger-Daten und in der Buchungskreiswährung im Materialstammsatz aktualisiert.</w:t>
      </w:r>
    </w:p>
    <w:p w:rsidR="00601BBC" w:rsidRDefault="007E578F">
      <w:r>
        <w:t xml:space="preserve">(2) Bei der Freigabe der geplanten Preisänderungen werden die gültigen zukünftige Preise (in den </w:t>
      </w:r>
      <w:r>
        <w:t>verschiedenen Währungen und Bewertungen) als die aktuellen Standard- oder Bewertungspreise aktualisiert. Für die spezifische Bestandsmenge wird ein Umbewertungsbetrag berechnet, und der Bestandswert wird mit diesem Betrag neu berechnet. Die Gegenbuchung er</w:t>
      </w:r>
      <w:r>
        <w:t>folgt im Umbewertungskonto gemäß der Kontenfindung. Wenn kein Materialbestand vorhanden ist, wird nur der Preis geändert.</w:t>
      </w:r>
    </w:p>
    <w:p w:rsidR="00601BBC" w:rsidRDefault="007E578F">
      <w:r>
        <w:t>Dieses Dokument enthält eine detaillierte Ablaufbeschreibung, anhand deren der Umfangsbestandteil nach der Lösungsaktivierung getestet</w:t>
      </w:r>
      <w:r>
        <w:t xml:space="preserve"> werden kann; außerdem bildet es den vordefinierten Umfang der Lösung ab. Jeder Prozessschritt, Report oder Bestandteil wird in einem eigenen Abschnitt beschrieben, in dem die Interaktionen im System (Testschritte) tabellarisch dargestellt sind. Schritte, </w:t>
      </w:r>
      <w:r>
        <w:t>die nicht im Prozessumfang enthalten sind, aber zu Testzwecken benötigt werden, sind entsprechend gekennzeichnet. Projektspezifische Schritte sind zu ergänzen.</w:t>
      </w:r>
    </w:p>
    <w:p w:rsidR="00601BBC" w:rsidRDefault="007E578F">
      <w:pPr>
        <w:pStyle w:val="Heading1"/>
      </w:pPr>
      <w:bookmarkStart w:id="4" w:name="unique_2"/>
      <w:bookmarkStart w:id="5" w:name="_Toc52219133"/>
      <w:r>
        <w:lastRenderedPageBreak/>
        <w:t>Voraussetzungen</w:t>
      </w:r>
      <w:bookmarkEnd w:id="4"/>
      <w:bookmarkEnd w:id="5"/>
    </w:p>
    <w:p w:rsidR="00601BBC" w:rsidRDefault="007E578F">
      <w:r>
        <w:t xml:space="preserve">In diesem Abschnitt sind alle Voraussetzungen für den Test hinsichtlich System, </w:t>
      </w:r>
      <w:r>
        <w:t>Benutzer, Stammdaten, Organisationsdaten, sonstige Testdaten und Voraussetzungen zusammengefasst.</w:t>
      </w:r>
    </w:p>
    <w:p w:rsidR="00601BBC" w:rsidRDefault="007E578F">
      <w:pPr>
        <w:pStyle w:val="Heading2"/>
      </w:pPr>
      <w:bookmarkStart w:id="6" w:name="unique_3"/>
      <w:bookmarkStart w:id="7" w:name="_Toc5221913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System</w:t>
            </w:r>
          </w:p>
        </w:tc>
        <w:tc>
          <w:tcPr>
            <w:tcW w:w="0" w:type="auto"/>
          </w:tcPr>
          <w:p w:rsidR="00601BBC" w:rsidRDefault="007E578F">
            <w:pPr>
              <w:pStyle w:val="SAPTableHeader"/>
            </w:pPr>
            <w:r>
              <w:t>Details</w:t>
            </w:r>
          </w:p>
        </w:tc>
      </w:tr>
      <w:tr w:rsidR="00601BBC" w:rsidTr="007E578F">
        <w:tc>
          <w:tcPr>
            <w:tcW w:w="0" w:type="auto"/>
          </w:tcPr>
          <w:p w:rsidR="00601BBC" w:rsidRDefault="007E578F">
            <w:r>
              <w:t>System</w:t>
            </w:r>
          </w:p>
        </w:tc>
        <w:tc>
          <w:tcPr>
            <w:tcW w:w="0" w:type="auto"/>
          </w:tcPr>
          <w:p w:rsidR="00601BBC" w:rsidRDefault="007E578F">
            <w:r>
              <w:t>Erreichbar über SAP Fiori Launchpad. Ihr Systemadministrator stellt Ihnen die URL für den Zugriff auf die verschiedenen A</w:t>
            </w:r>
            <w:r>
              <w:t>pps zur Verfügung, die Ihrer Rolle zugeordnet sind.</w:t>
            </w:r>
          </w:p>
        </w:tc>
      </w:tr>
    </w:tbl>
    <w:p w:rsidR="00601BBC" w:rsidRDefault="007E578F">
      <w:pPr>
        <w:pStyle w:val="Heading2"/>
      </w:pPr>
      <w:bookmarkStart w:id="8" w:name="unique_4"/>
      <w:bookmarkStart w:id="9" w:name="_Toc52219135"/>
      <w:r>
        <w:t>Rollen</w:t>
      </w:r>
      <w:bookmarkEnd w:id="8"/>
      <w:bookmarkEnd w:id="9"/>
    </w:p>
    <w:p w:rsidR="007E578F" w:rsidRDefault="007E578F">
      <w:r>
        <w:t xml:space="preserve">Weisen Sie Ihren einzelnen Testbenutzern folgende Benutzerrollen zu. Alternativ können Sie, falls verfügbar, Benutzerrollen unter Verwendung der folgenden Bereiche mit Seiten und vordefinierten </w:t>
      </w:r>
      <w:r>
        <w:t>Apps für das SAP Fiori Launchpad anlegen und die Benutzerrollen zu Ihren individuellen Testbenutzern zuordnen.</w:t>
      </w:r>
    </w:p>
    <w:p w:rsidR="007E578F" w:rsidRDefault="007E578F">
      <w:r>
        <w:rPr>
          <w:rStyle w:val="SAPEmphasis"/>
        </w:rPr>
        <w:t xml:space="preserve">Hinweis </w:t>
      </w:r>
      <w:r>
        <w:t>Diese Rollen oder Bereiche sind Beispiele, die von SAP bereitgestellt werden. Sie können sie als Vorlagen zum Anlegen Ihrer eigenen Roll</w:t>
      </w:r>
      <w:r>
        <w:t>en und Bereiche verwenden.</w:t>
      </w:r>
    </w:p>
    <w:p w:rsidR="00601BBC" w:rsidRDefault="007E578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w:t>
        </w:r>
        <w:r>
          <w:rPr>
            <w:rStyle w:val="underline"/>
          </w:rPr>
          <w:t>t SAP Best Practices</w:t>
        </w:r>
      </w:hyperlink>
      <w:r>
        <w:t>.</w:t>
      </w:r>
    </w:p>
    <w:tbl>
      <w:tblPr>
        <w:tblStyle w:val="SAPStandardTable"/>
        <w:tblW w:w="0" w:type="auto"/>
        <w:tblLook w:val="0620" w:firstRow="1" w:lastRow="0" w:firstColumn="0" w:lastColumn="0" w:noHBand="1" w:noVBand="1"/>
      </w:tblPr>
      <w:tblGrid>
        <w:gridCol w:w="1888"/>
        <w:gridCol w:w="3133"/>
        <w:gridCol w:w="2305"/>
        <w:gridCol w:w="3133"/>
        <w:gridCol w:w="1226"/>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Name (Rolle)</w:t>
            </w:r>
          </w:p>
        </w:tc>
        <w:tc>
          <w:tcPr>
            <w:tcW w:w="0" w:type="auto"/>
          </w:tcPr>
          <w:p w:rsidR="00601BBC" w:rsidRDefault="007E578F">
            <w:pPr>
              <w:pStyle w:val="SAPTableHeader"/>
            </w:pPr>
            <w:r>
              <w:t>ID (Rolle)</w:t>
            </w:r>
          </w:p>
        </w:tc>
        <w:tc>
          <w:tcPr>
            <w:tcW w:w="0" w:type="auto"/>
          </w:tcPr>
          <w:p w:rsidR="00601BBC" w:rsidRDefault="007E578F">
            <w:pPr>
              <w:pStyle w:val="SAPTableHeader"/>
            </w:pPr>
            <w:r>
              <w:t>Beschreibung (Bereich)</w:t>
            </w:r>
          </w:p>
        </w:tc>
        <w:tc>
          <w:tcPr>
            <w:tcW w:w="0" w:type="auto"/>
          </w:tcPr>
          <w:p w:rsidR="00601BBC" w:rsidRDefault="007E578F">
            <w:pPr>
              <w:pStyle w:val="SAPTableHeader"/>
            </w:pPr>
            <w:r>
              <w:t>ID (Bereich)</w:t>
            </w:r>
          </w:p>
        </w:tc>
        <w:tc>
          <w:tcPr>
            <w:tcW w:w="0" w:type="auto"/>
          </w:tcPr>
          <w:p w:rsidR="00601BBC" w:rsidRDefault="007E578F">
            <w:pPr>
              <w:pStyle w:val="SAPTableHeader"/>
            </w:pPr>
            <w:r>
              <w:t>Anmeldung</w:t>
            </w:r>
          </w:p>
        </w:tc>
      </w:tr>
      <w:tr w:rsidR="00601BBC" w:rsidTr="007E578F">
        <w:tc>
          <w:tcPr>
            <w:tcW w:w="0" w:type="auto"/>
          </w:tcPr>
          <w:p w:rsidR="00601BBC" w:rsidRDefault="007E578F">
            <w:r>
              <w:t>Bestandsbuchhalter</w:t>
            </w:r>
          </w:p>
        </w:tc>
        <w:tc>
          <w:tcPr>
            <w:tcW w:w="0" w:type="auto"/>
          </w:tcPr>
          <w:p w:rsidR="00601BBC" w:rsidRDefault="007E578F">
            <w:r>
              <w:rPr>
                <w:rStyle w:val="SAPMonospace"/>
              </w:rPr>
              <w:t>SAP_BR_INVENTORY_ACCOUNTANT</w:t>
            </w:r>
          </w:p>
        </w:tc>
        <w:tc>
          <w:tcPr>
            <w:tcW w:w="0" w:type="auto"/>
          </w:tcPr>
          <w:p w:rsidR="00601BBC" w:rsidRDefault="007E578F">
            <w:r>
              <w:t>Vorratsbuchhaltung</w:t>
            </w:r>
          </w:p>
        </w:tc>
        <w:tc>
          <w:tcPr>
            <w:tcW w:w="0" w:type="auto"/>
          </w:tcPr>
          <w:p w:rsidR="00601BBC" w:rsidRDefault="007E578F">
            <w:r>
              <w:rPr>
                <w:rStyle w:val="SAPMonospace"/>
              </w:rPr>
              <w:t>SAP_BR_INVENTORY_ACCOUNTANT</w:t>
            </w:r>
          </w:p>
        </w:tc>
        <w:tc>
          <w:tcPr>
            <w:tcW w:w="0" w:type="auto"/>
          </w:tcPr>
          <w:p w:rsidR="00601BBC" w:rsidRDefault="00601BBC"/>
        </w:tc>
      </w:tr>
    </w:tbl>
    <w:p w:rsidR="00601BBC" w:rsidRDefault="007E578F">
      <w:pPr>
        <w:pStyle w:val="Heading2"/>
      </w:pPr>
      <w:bookmarkStart w:id="10" w:name="unique_5"/>
      <w:bookmarkStart w:id="11" w:name="_Toc52219136"/>
      <w:r>
        <w:t>Stammdaten, Organisationsdaten und sonstige Daten</w:t>
      </w:r>
      <w:bookmarkEnd w:id="10"/>
      <w:bookmarkEnd w:id="11"/>
    </w:p>
    <w:p w:rsidR="00601BBC" w:rsidRDefault="007E578F">
      <w:r>
        <w:t xml:space="preserve">Die </w:t>
      </w:r>
      <w:r>
        <w:t>Organisationsstruktur und die Stammdaten Ihres Unternehmens werden bei der Aktivierung in Ihrem System angelegt. Die Organisationsstruktur gibt den Aufbau Ihres Unternehmens wieder. Die Stammdaten stehen beispielsweise für Materialien, Kunden und Lieferant</w:t>
      </w:r>
      <w:r>
        <w:t>en, je nach dem betrieblichen Schwerpunkt Ihres Unternehmens.</w:t>
      </w:r>
    </w:p>
    <w:p w:rsidR="00601BBC" w:rsidRDefault="007E578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122"/>
        <w:gridCol w:w="1096"/>
        <w:gridCol w:w="5871"/>
        <w:gridCol w:w="6082"/>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lastRenderedPageBreak/>
              <w:t>Daten</w:t>
            </w:r>
          </w:p>
        </w:tc>
        <w:tc>
          <w:tcPr>
            <w:tcW w:w="0" w:type="auto"/>
          </w:tcPr>
          <w:p w:rsidR="00601BBC" w:rsidRDefault="007E578F">
            <w:pPr>
              <w:pStyle w:val="SAPTableHeader"/>
            </w:pPr>
            <w:r>
              <w:t>Beispielwert</w:t>
            </w:r>
          </w:p>
        </w:tc>
        <w:tc>
          <w:tcPr>
            <w:tcW w:w="0" w:type="auto"/>
          </w:tcPr>
          <w:p w:rsidR="00601BBC" w:rsidRDefault="007E578F">
            <w:pPr>
              <w:pStyle w:val="SAPTableHeader"/>
            </w:pPr>
            <w:r>
              <w:t>Details</w:t>
            </w:r>
          </w:p>
        </w:tc>
        <w:tc>
          <w:tcPr>
            <w:tcW w:w="0" w:type="auto"/>
          </w:tcPr>
          <w:p w:rsidR="00601BBC" w:rsidRDefault="007E578F">
            <w:pPr>
              <w:pStyle w:val="SAPTableHeader"/>
            </w:pPr>
            <w:r>
              <w:t>Kommentare</w:t>
            </w:r>
          </w:p>
        </w:tc>
      </w:tr>
      <w:tr w:rsidR="00601BBC" w:rsidTr="007E578F">
        <w:tc>
          <w:tcPr>
            <w:tcW w:w="0" w:type="auto"/>
          </w:tcPr>
          <w:p w:rsidR="00601BBC" w:rsidRDefault="007E578F">
            <w:r>
              <w:t>Materialstamm</w:t>
            </w:r>
          </w:p>
        </w:tc>
        <w:tc>
          <w:tcPr>
            <w:tcW w:w="0" w:type="auto"/>
          </w:tcPr>
          <w:p w:rsidR="00601BBC" w:rsidRDefault="00601BBC"/>
        </w:tc>
        <w:tc>
          <w:tcPr>
            <w:tcW w:w="0" w:type="auto"/>
          </w:tcPr>
          <w:p w:rsidR="00601BBC" w:rsidRDefault="007E578F">
            <w:r>
              <w:t xml:space="preserve">Für die Beschaffung verwendete Materialien und </w:t>
            </w:r>
            <w:r>
              <w:t>gefertigte Materialien, z.B. Materialien mit der Materialart FERT/HALB/ROH/VERP/HAWA</w:t>
            </w:r>
          </w:p>
        </w:tc>
        <w:tc>
          <w:tcPr>
            <w:tcW w:w="0" w:type="auto"/>
          </w:tcPr>
          <w:p w:rsidR="00601BBC" w:rsidRDefault="007E578F">
            <w:r>
              <w:t>Es sind keine bestimmten Materialien erforderlich; es müssen jedoch Bewegungsdaten verfügbar sein.</w:t>
            </w:r>
          </w:p>
          <w:p w:rsidR="00601BBC" w:rsidRDefault="007E578F">
            <w:r>
              <w:rPr>
                <w:rStyle w:val="SAPEmphasis"/>
              </w:rPr>
              <w:t xml:space="preserve">Hinweis </w:t>
            </w:r>
            <w:r>
              <w:t>Wenn Sie die Plankostenrechnung mit Materialpreissteuerung S ver</w:t>
            </w:r>
            <w:r>
              <w:t>wenden, ist eine manuelle Preisänderung über diese Transaktion nicht sinnvoll und kann zu Fehlern führen.</w:t>
            </w:r>
          </w:p>
        </w:tc>
      </w:tr>
    </w:tbl>
    <w:p w:rsidR="00601BBC" w:rsidRDefault="007E578F">
      <w:pPr>
        <w:pStyle w:val="Heading2"/>
      </w:pPr>
      <w:bookmarkStart w:id="12" w:name="unique_6"/>
      <w:bookmarkStart w:id="13" w:name="_Toc52219137"/>
      <w:r>
        <w:t>Zusätzliche manuelle Konfiguration</w:t>
      </w:r>
      <w:bookmarkEnd w:id="12"/>
      <w:bookmarkEnd w:id="13"/>
    </w:p>
    <w:p w:rsidR="00601BBC" w:rsidRDefault="007E578F">
      <w:r>
        <w:t xml:space="preserve">Bevor Sie diesen Umfangsbestandteil testen können, müssen Sie die zusätzlichen Konfigurationsschritte </w:t>
      </w:r>
      <w:r>
        <w:t xml:space="preserve">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 die nicht von SAP ausgeliefert werden </w:t>
      </w:r>
      <w:r>
        <w:t xml:space="preserve">und von Ihnen angelegt werden müssen. Weitere Informationen finden Sie in der Anleitung zum Einrichten dieses Umfangsbestandteils im </w:t>
      </w:r>
      <w:hyperlink r:id="rId8" w:history="1">
        <w:r>
          <w:rPr>
            <w:rStyle w:val="underline"/>
          </w:rPr>
          <w:t>SAP Best Practices Explorer</w:t>
        </w:r>
      </w:hyperlink>
      <w:r>
        <w:t xml:space="preserve"> (https://rapid.sap.com/bp/#/browse/scopeitems/&lt;enter </w:t>
      </w:r>
      <w:r>
        <w:t>the scope item ID&gt;).</w:t>
      </w:r>
    </w:p>
    <w:p w:rsidR="00601BBC" w:rsidRDefault="007E578F">
      <w:pPr>
        <w:pStyle w:val="Heading1"/>
      </w:pPr>
      <w:bookmarkStart w:id="14" w:name="unique_7"/>
      <w:bookmarkStart w:id="15" w:name="_Toc52219138"/>
      <w:r>
        <w:lastRenderedPageBreak/>
        <w:t>Übersichtstabelle</w:t>
      </w:r>
      <w:bookmarkEnd w:id="14"/>
      <w:bookmarkEnd w:id="15"/>
    </w:p>
    <w:p w:rsidR="00601BBC" w:rsidRDefault="007E578F">
      <w:r>
        <w:t>Dieser Umfangsbestandteil umfasst die verschiedenen Prozesse in der folgenden Tabelle:</w:t>
      </w:r>
    </w:p>
    <w:p w:rsidR="00601BBC" w:rsidRDefault="007E578F">
      <w:r>
        <w:rPr>
          <w:rStyle w:val="SAPEmphasis"/>
        </w:rPr>
        <w:t xml:space="preserve">Hinweis </w:t>
      </w:r>
      <w:r>
        <w:t>Wenn Ihr Systemadministrator Bereiche und Seiten auf dem SAP Fiori Launchpad aktiviert hat, enthält die Startseite nur die</w:t>
      </w:r>
      <w:r>
        <w:t xml:space="preserve"> wesentlichen Apps, mit denen die typischen Aufgaben einer Benutzerrolle ausgeführt werden können.</w:t>
      </w:r>
    </w:p>
    <w:p w:rsidR="00601BBC" w:rsidRDefault="007E578F">
      <w:r>
        <w:t>Alle anderen Apps, die nicht auf der Startseite enthalten sind, finden Sie über die Suchleiste.</w:t>
      </w:r>
    </w:p>
    <w:p w:rsidR="00601BBC" w:rsidRDefault="007E578F">
      <w:r>
        <w:t>Wenn Sie die Startseite personalisieren und versteckte Apps h</w:t>
      </w:r>
      <w:r>
        <w:t xml:space="preserve">inzufügen möchten, wechseln Sie in Ihre Benutzerprofil und wählen Sie </w:t>
      </w:r>
      <w:r>
        <w:rPr>
          <w:rStyle w:val="SAPScreenElement"/>
        </w:rPr>
        <w:t>Einstellungen &gt; App Finder</w:t>
      </w:r>
      <w:r>
        <w:t>.</w:t>
      </w:r>
    </w:p>
    <w:p w:rsidR="00601BBC" w:rsidRDefault="007E578F">
      <w:pPr>
        <w:pStyle w:val="tabletitle"/>
      </w:pPr>
      <w:r>
        <w:rPr>
          <w:rStyle w:val="SAPEmphasis"/>
        </w:rPr>
        <w:t>Tabelle 1: Alternative 1: Preisänderung in einem Schritt</w:t>
      </w:r>
    </w:p>
    <w:tbl>
      <w:tblPr>
        <w:tblStyle w:val="SAPStandardTable"/>
        <w:tblW w:w="0" w:type="auto"/>
        <w:tblLook w:val="0620" w:firstRow="1" w:lastRow="0" w:firstColumn="0" w:lastColumn="0" w:noHBand="1" w:noVBand="1"/>
      </w:tblPr>
      <w:tblGrid>
        <w:gridCol w:w="2131"/>
        <w:gridCol w:w="1536"/>
        <w:gridCol w:w="2643"/>
        <w:gridCol w:w="7861"/>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Prozessschritt</w:t>
            </w:r>
          </w:p>
        </w:tc>
        <w:tc>
          <w:tcPr>
            <w:tcW w:w="0" w:type="auto"/>
          </w:tcPr>
          <w:p w:rsidR="00601BBC" w:rsidRDefault="007E578F">
            <w:pPr>
              <w:pStyle w:val="SAPTableHeader"/>
            </w:pPr>
            <w:r>
              <w:t>Benutzerrolle</w:t>
            </w:r>
          </w:p>
        </w:tc>
        <w:tc>
          <w:tcPr>
            <w:tcW w:w="0" w:type="auto"/>
          </w:tcPr>
          <w:p w:rsidR="00601BBC" w:rsidRDefault="007E578F">
            <w:pPr>
              <w:pStyle w:val="SAPTableHeader"/>
            </w:pPr>
            <w:r>
              <w:t>Transaktion/App</w:t>
            </w:r>
          </w:p>
        </w:tc>
        <w:tc>
          <w:tcPr>
            <w:tcW w:w="0" w:type="auto"/>
          </w:tcPr>
          <w:p w:rsidR="00601BBC" w:rsidRDefault="007E578F">
            <w:pPr>
              <w:pStyle w:val="SAPTableHeader"/>
            </w:pPr>
            <w:r>
              <w:t>Erwartete Ergebnisse</w:t>
            </w:r>
          </w:p>
        </w:tc>
      </w:tr>
      <w:tr w:rsidR="00601BBC" w:rsidTr="007E578F">
        <w:tc>
          <w:tcPr>
            <w:tcW w:w="0" w:type="auto"/>
          </w:tcPr>
          <w:p w:rsidR="00601BBC" w:rsidRDefault="007E578F">
            <w:hyperlink r:id="rId9" w:history="1">
              <w:r>
                <w:t>Materia</w:t>
              </w:r>
              <w:r>
                <w:t>lkosten ändern</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601BBC" w:rsidRDefault="007E578F">
            <w:r>
              <w:t>Bestandsbuchhalter</w:t>
            </w:r>
          </w:p>
        </w:tc>
        <w:tc>
          <w:tcPr>
            <w:tcW w:w="0" w:type="auto"/>
          </w:tcPr>
          <w:p w:rsidR="00601BBC" w:rsidRDefault="007E578F">
            <w:r>
              <w:rPr>
                <w:rStyle w:val="SAPScreenElement"/>
              </w:rPr>
              <w:t>Materialbewertungen verwalten</w:t>
            </w:r>
            <w:r>
              <w:rPr>
                <w:rStyle w:val="SAPMonospace"/>
              </w:rPr>
              <w:t>(F2680)</w:t>
            </w:r>
          </w:p>
        </w:tc>
        <w:tc>
          <w:tcPr>
            <w:tcW w:w="0" w:type="auto"/>
          </w:tcPr>
          <w:p w:rsidR="00601BBC" w:rsidRDefault="007E578F">
            <w:r>
              <w:t>Der Bestand wird mit allen Preissteuerungen, einschließlich der Bewertung mit dem Standardpreis und der Bewertung mit dem periodischen Verrechnungspreis,</w:t>
            </w:r>
            <w:r>
              <w:t xml:space="preserve"> neu bewertet.</w:t>
            </w:r>
          </w:p>
        </w:tc>
      </w:tr>
    </w:tbl>
    <w:p w:rsidR="00601BBC" w:rsidRDefault="007E578F">
      <w:pPr>
        <w:pStyle w:val="tabletitle"/>
      </w:pPr>
      <w:r>
        <w:rPr>
          <w:rStyle w:val="SAPEmphasis"/>
        </w:rPr>
        <w:t>Tabelle 2: Alternative 2: Preisänderung in zwei Schritten</w:t>
      </w:r>
    </w:p>
    <w:tbl>
      <w:tblPr>
        <w:tblStyle w:val="SAPStandardTable"/>
        <w:tblW w:w="0" w:type="auto"/>
        <w:tblLook w:val="0620" w:firstRow="1" w:lastRow="0" w:firstColumn="0" w:lastColumn="0" w:noHBand="1" w:noVBand="1"/>
      </w:tblPr>
      <w:tblGrid>
        <w:gridCol w:w="2671"/>
        <w:gridCol w:w="1461"/>
        <w:gridCol w:w="2667"/>
        <w:gridCol w:w="7372"/>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Prozessschritt</w:t>
            </w:r>
          </w:p>
        </w:tc>
        <w:tc>
          <w:tcPr>
            <w:tcW w:w="0" w:type="auto"/>
          </w:tcPr>
          <w:p w:rsidR="00601BBC" w:rsidRDefault="007E578F">
            <w:pPr>
              <w:pStyle w:val="SAPTableHeader"/>
            </w:pPr>
            <w:r>
              <w:t>Benutzerrolle</w:t>
            </w:r>
          </w:p>
        </w:tc>
        <w:tc>
          <w:tcPr>
            <w:tcW w:w="0" w:type="auto"/>
          </w:tcPr>
          <w:p w:rsidR="00601BBC" w:rsidRDefault="007E578F">
            <w:pPr>
              <w:pStyle w:val="SAPTableHeader"/>
            </w:pPr>
            <w:r>
              <w:t>Transaktion/App</w:t>
            </w:r>
          </w:p>
        </w:tc>
        <w:tc>
          <w:tcPr>
            <w:tcW w:w="0" w:type="auto"/>
          </w:tcPr>
          <w:p w:rsidR="00601BBC" w:rsidRDefault="007E578F">
            <w:pPr>
              <w:pStyle w:val="SAPTableHeader"/>
            </w:pPr>
            <w:r>
              <w:t>Erwartete Ergebnisse</w:t>
            </w:r>
          </w:p>
        </w:tc>
      </w:tr>
      <w:tr w:rsidR="00601BBC" w:rsidTr="007E578F">
        <w:tc>
          <w:tcPr>
            <w:tcW w:w="0" w:type="auto"/>
          </w:tcPr>
          <w:p w:rsidR="00601BBC" w:rsidRDefault="007E578F">
            <w:hyperlink r:id="rId10" w:history="1">
              <w:r>
                <w:t>Zukünftige Preise erfassen</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601BBC" w:rsidRDefault="007E578F">
            <w:r>
              <w:t>Bestandsbuchhalter</w:t>
            </w:r>
          </w:p>
        </w:tc>
        <w:tc>
          <w:tcPr>
            <w:tcW w:w="0" w:type="auto"/>
          </w:tcPr>
          <w:p w:rsidR="00601BBC" w:rsidRDefault="007E578F">
            <w:r>
              <w:rPr>
                <w:rStyle w:val="SAPScreenElement"/>
              </w:rPr>
              <w:t>Materialbewertungen verwalten</w:t>
            </w:r>
            <w:r>
              <w:rPr>
                <w:rStyle w:val="SAPMonospace"/>
              </w:rPr>
              <w:t>(F2680)</w:t>
            </w:r>
          </w:p>
        </w:tc>
        <w:tc>
          <w:tcPr>
            <w:tcW w:w="0" w:type="auto"/>
          </w:tcPr>
          <w:p w:rsidR="00601BBC" w:rsidRDefault="007E578F">
            <w:r>
              <w:t xml:space="preserve">Die neuen zukünftigen Bewertungspreise werden in allen Währungen und Bewertungen in den Material-Ledger-Daten und auch in der Buchungskreiswährung im Materialstammsatz </w:t>
            </w:r>
            <w:r>
              <w:t>aktualisiert.</w:t>
            </w:r>
          </w:p>
        </w:tc>
      </w:tr>
      <w:tr w:rsidR="00601BBC" w:rsidTr="007E578F">
        <w:tc>
          <w:tcPr>
            <w:tcW w:w="0" w:type="auto"/>
          </w:tcPr>
          <w:p w:rsidR="00601BBC" w:rsidRDefault="007E578F">
            <w:hyperlink r:id="rId11" w:history="1">
              <w:r>
                <w:t>Geplante Preisänderungen freigeben</w:t>
              </w:r>
            </w:hyperlink>
            <w:r>
              <w:t xml:space="preserve"> </w:t>
            </w:r>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601BBC" w:rsidRDefault="007E578F">
            <w:r>
              <w:t>Bestandsbuchhalter</w:t>
            </w:r>
          </w:p>
        </w:tc>
        <w:tc>
          <w:tcPr>
            <w:tcW w:w="0" w:type="auto"/>
          </w:tcPr>
          <w:p w:rsidR="00601BBC" w:rsidRDefault="007E578F">
            <w:r>
              <w:rPr>
                <w:rStyle w:val="SAPScreenElement"/>
              </w:rPr>
              <w:t>Materialbewertungen verwalten</w:t>
            </w:r>
            <w:r>
              <w:rPr>
                <w:rStyle w:val="SAPMonospace"/>
              </w:rPr>
              <w:t>(F2680)</w:t>
            </w:r>
          </w:p>
        </w:tc>
        <w:tc>
          <w:tcPr>
            <w:tcW w:w="0" w:type="auto"/>
          </w:tcPr>
          <w:p w:rsidR="00601BBC" w:rsidRDefault="007E578F">
            <w:r>
              <w:t>Das System führt die folgenden Aktivitäten aus:</w:t>
            </w:r>
          </w:p>
          <w:p w:rsidR="00601BBC" w:rsidRDefault="007E578F">
            <w:pPr>
              <w:pStyle w:val="listpara1"/>
              <w:numPr>
                <w:ilvl w:val="0"/>
                <w:numId w:val="6"/>
              </w:numPr>
            </w:pPr>
            <w:r>
              <w:t>Gültige zukünftige Preise (in den verschiedenen Währungen und Bewertungen) werden als die aktuellen Standard- oder Bewe</w:t>
            </w:r>
            <w:r>
              <w:t>rtungspreise aktualisiert.</w:t>
            </w:r>
          </w:p>
          <w:p w:rsidR="00601BBC" w:rsidRDefault="007E578F">
            <w:pPr>
              <w:pStyle w:val="listpara1"/>
              <w:numPr>
                <w:ilvl w:val="0"/>
                <w:numId w:val="3"/>
              </w:numPr>
            </w:pPr>
            <w:r>
              <w:t>Für die spezifische Bestandsmenge wird ein Umbewertungsbetrag berechnet, und der Bestandswert wird mit diesem Betrag neu berechnet.</w:t>
            </w:r>
          </w:p>
          <w:p w:rsidR="00601BBC" w:rsidRDefault="007E578F">
            <w:r>
              <w:t>Die Gegenbuchung erfolgt im Umbewertungskonto gemäß der Kontenfindung.</w:t>
            </w:r>
          </w:p>
          <w:p w:rsidR="00601BBC" w:rsidRDefault="007E578F">
            <w:r>
              <w:t xml:space="preserve">Wenn kein Materialbestand </w:t>
            </w:r>
            <w:r>
              <w:t>vorhanden ist, wird nur der Preis geändert.</w:t>
            </w:r>
          </w:p>
        </w:tc>
      </w:tr>
      <w:tr w:rsidR="00601BBC" w:rsidTr="007E578F">
        <w:tc>
          <w:tcPr>
            <w:tcW w:w="0" w:type="auto"/>
          </w:tcPr>
          <w:p w:rsidR="00601BBC" w:rsidRDefault="007E578F">
            <w:hyperlink r:id="rId12" w:history="1">
              <w:r>
                <w:t>Materialbestandswerte - Saldo summarisch</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601BBC" w:rsidRDefault="007E578F">
            <w:r>
              <w:t>Bestandsbuchhalter</w:t>
            </w:r>
          </w:p>
        </w:tc>
        <w:tc>
          <w:tcPr>
            <w:tcW w:w="0" w:type="auto"/>
          </w:tcPr>
          <w:p w:rsidR="00601BBC" w:rsidRDefault="007E578F">
            <w:r>
              <w:rPr>
                <w:rStyle w:val="SAPScreenElement"/>
              </w:rPr>
              <w:t>Materialbestandswerte</w:t>
            </w:r>
            <w:r>
              <w:t xml:space="preserve"> - </w:t>
            </w:r>
            <w:r>
              <w:rPr>
                <w:rStyle w:val="SAPScreenElement"/>
              </w:rPr>
              <w:t>Bestandsliste</w:t>
            </w:r>
            <w:r>
              <w:rPr>
                <w:rStyle w:val="SAPMonospace"/>
              </w:rPr>
              <w:t>(F1035)</w:t>
            </w:r>
          </w:p>
        </w:tc>
        <w:tc>
          <w:tcPr>
            <w:tcW w:w="0" w:type="auto"/>
          </w:tcPr>
          <w:p w:rsidR="00601BBC" w:rsidRDefault="007E578F">
            <w:r>
              <w:t>Bericht mit Bestandsdetails.</w:t>
            </w:r>
          </w:p>
        </w:tc>
      </w:tr>
    </w:tbl>
    <w:p w:rsidR="00601BBC" w:rsidRDefault="007E578F">
      <w:pPr>
        <w:pStyle w:val="Heading1"/>
      </w:pPr>
      <w:bookmarkStart w:id="16" w:name="unique_12"/>
      <w:bookmarkStart w:id="17" w:name="_Toc52219139"/>
      <w:r>
        <w:lastRenderedPageBreak/>
        <w:t>Testverfahren</w:t>
      </w:r>
      <w:bookmarkEnd w:id="16"/>
      <w:bookmarkEnd w:id="17"/>
    </w:p>
    <w:p w:rsidR="00601BBC" w:rsidRDefault="007E578F">
      <w:r>
        <w:t>In diesem Abschnitt werden die Testverfahren für den jeweiligen Prozessschritt beschrieben, der zum betreffenden Umfangsbestandteil gehört.</w:t>
      </w:r>
    </w:p>
    <w:p w:rsidR="00601BBC" w:rsidRDefault="007E578F">
      <w:pPr>
        <w:pStyle w:val="Heading2"/>
      </w:pPr>
      <w:bookmarkStart w:id="18" w:name="d2e958"/>
      <w:bookmarkStart w:id="19" w:name="_Toc52219140"/>
      <w:r>
        <w:t>Alternative 1: Preisänderung in einem Schritt</w:t>
      </w:r>
      <w:bookmarkEnd w:id="18"/>
      <w:bookmarkEnd w:id="19"/>
    </w:p>
    <w:p w:rsidR="00601BBC" w:rsidRDefault="007E578F">
      <w:pPr>
        <w:pStyle w:val="Heading3"/>
      </w:pPr>
      <w:bookmarkStart w:id="20" w:name="unique_8"/>
      <w:bookmarkStart w:id="21" w:name="_Toc52219141"/>
      <w:r>
        <w:t>Materialkosten ändern</w:t>
      </w:r>
      <w:bookmarkEnd w:id="20"/>
      <w:bookmarkEnd w:id="21"/>
    </w:p>
    <w:p w:rsidR="00601BBC" w:rsidRDefault="007E578F">
      <w:pPr>
        <w:pStyle w:val="SAPKeyblockTitle"/>
      </w:pPr>
      <w:r>
        <w:t>Testverwaltung</w:t>
      </w:r>
    </w:p>
    <w:p w:rsidR="00601BBC" w:rsidRDefault="007E578F">
      <w:r>
        <w:t>Kundenprojekt: Füllen Sie die pro</w:t>
      </w:r>
      <w:r>
        <w:t>jektbezogenen Teile aus.</w:t>
      </w:r>
    </w:p>
    <w:p w:rsidR="00601BBC" w:rsidRDefault="00601B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Testfall-ID</w:t>
            </w:r>
          </w:p>
        </w:tc>
        <w:tc>
          <w:tcPr>
            <w:tcW w:w="0" w:type="auto"/>
            <w:shd w:val="clear" w:color="auto" w:fill="auto"/>
            <w:tcMar>
              <w:top w:w="29" w:type="dxa"/>
              <w:left w:w="29" w:type="dxa"/>
              <w:bottom w:w="29" w:type="dxa"/>
              <w:right w:w="29" w:type="dxa"/>
            </w:tcMar>
          </w:tcPr>
          <w:p w:rsidR="00601BBC" w:rsidRDefault="007E578F">
            <w:r>
              <w:t>&lt;X.XX&gt;</w:t>
            </w:r>
          </w:p>
        </w:tc>
        <w:tc>
          <w:tcPr>
            <w:tcW w:w="0" w:type="auto"/>
            <w:shd w:val="clear" w:color="auto" w:fill="auto"/>
            <w:tcMar>
              <w:top w:w="29" w:type="dxa"/>
              <w:left w:w="29" w:type="dxa"/>
              <w:bottom w:w="29" w:type="dxa"/>
              <w:right w:w="29" w:type="dxa"/>
            </w:tcMar>
          </w:tcPr>
          <w:p w:rsidR="00601BBC" w:rsidRDefault="007E578F">
            <w:r>
              <w:rPr>
                <w:rStyle w:val="SAPEmphasis"/>
              </w:rPr>
              <w:t>Testername</w:t>
            </w:r>
          </w:p>
        </w:tc>
        <w:tc>
          <w:tcPr>
            <w:tcW w:w="0" w:type="auto"/>
            <w:shd w:val="clear" w:color="auto" w:fill="auto"/>
            <w:tcMar>
              <w:top w:w="29" w:type="dxa"/>
              <w:left w:w="29" w:type="dxa"/>
              <w:bottom w:w="29" w:type="dxa"/>
              <w:right w:w="29" w:type="dxa"/>
            </w:tcMar>
          </w:tcPr>
          <w:p w:rsidR="00601BBC" w:rsidRDefault="00601BBC"/>
        </w:tc>
        <w:tc>
          <w:tcPr>
            <w:tcW w:w="0" w:type="auto"/>
            <w:shd w:val="clear" w:color="auto" w:fill="auto"/>
            <w:tcMar>
              <w:top w:w="29" w:type="dxa"/>
              <w:left w:w="29" w:type="dxa"/>
              <w:bottom w:w="29" w:type="dxa"/>
              <w:right w:w="29" w:type="dxa"/>
            </w:tcMar>
          </w:tcPr>
          <w:p w:rsidR="00601BBC" w:rsidRDefault="007E578F">
            <w:r>
              <w:rPr>
                <w:rStyle w:val="SAPEmphasis"/>
              </w:rPr>
              <w:t>Testdatum</w:t>
            </w:r>
          </w:p>
        </w:tc>
        <w:tc>
          <w:tcPr>
            <w:tcW w:w="0" w:type="auto"/>
            <w:shd w:val="clear" w:color="auto" w:fill="auto"/>
            <w:tcMar>
              <w:top w:w="29" w:type="dxa"/>
              <w:left w:w="29" w:type="dxa"/>
              <w:bottom w:w="29" w:type="dxa"/>
              <w:right w:w="29" w:type="dxa"/>
            </w:tcMar>
          </w:tcPr>
          <w:p w:rsidR="00601BBC" w:rsidRDefault="007E578F">
            <w:r>
              <w:rPr>
                <w:rStyle w:val="SAPUserEntry"/>
              </w:rPr>
              <w:t>Geben Sie ein Testdatum ein.</w:t>
            </w:r>
          </w:p>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t>Benutzerrolle(n)</w:t>
            </w:r>
          </w:p>
        </w:tc>
        <w:tc>
          <w:tcPr>
            <w:tcW w:w="0" w:type="auto"/>
            <w:gridSpan w:val="5"/>
            <w:shd w:val="clear" w:color="auto" w:fill="auto"/>
            <w:tcMar>
              <w:top w:w="29" w:type="dxa"/>
              <w:left w:w="29" w:type="dxa"/>
              <w:bottom w:w="29" w:type="dxa"/>
              <w:right w:w="29" w:type="dxa"/>
            </w:tcMar>
          </w:tcPr>
          <w:p w:rsidR="00601BBC" w:rsidRDefault="00601BBC"/>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Verantwortungsbereich</w:t>
            </w:r>
          </w:p>
        </w:tc>
        <w:tc>
          <w:tcPr>
            <w:tcW w:w="0" w:type="auto"/>
            <w:gridSpan w:val="3"/>
            <w:shd w:val="clear" w:color="auto" w:fill="auto"/>
            <w:tcMar>
              <w:top w:w="29" w:type="dxa"/>
              <w:left w:w="29" w:type="dxa"/>
              <w:bottom w:w="29" w:type="dxa"/>
              <w:right w:w="29" w:type="dxa"/>
            </w:tcMar>
          </w:tcPr>
          <w:p w:rsidR="00601BBC" w:rsidRDefault="007E578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1BBC" w:rsidRDefault="007E578F">
            <w:r>
              <w:rPr>
                <w:rStyle w:val="SAPEmphasis"/>
              </w:rPr>
              <w:t>Dauer</w:t>
            </w:r>
          </w:p>
        </w:tc>
        <w:tc>
          <w:tcPr>
            <w:tcW w:w="0" w:type="auto"/>
            <w:shd w:val="clear" w:color="auto" w:fill="auto"/>
            <w:tcMar>
              <w:top w:w="29" w:type="dxa"/>
              <w:left w:w="29" w:type="dxa"/>
              <w:bottom w:w="29" w:type="dxa"/>
              <w:right w:w="29" w:type="dxa"/>
            </w:tcMar>
          </w:tcPr>
          <w:p w:rsidR="00601BBC" w:rsidRDefault="007E578F">
            <w:r>
              <w:rPr>
                <w:rStyle w:val="SAPUserEntry"/>
              </w:rPr>
              <w:t>Geben Sie</w:t>
            </w:r>
            <w:r>
              <w:rPr>
                <w:rStyle w:val="SAPUserEntry"/>
              </w:rPr>
              <w:t xml:space="preserve"> eine Dauer ein.</w:t>
            </w:r>
          </w:p>
        </w:tc>
      </w:tr>
    </w:tbl>
    <w:p w:rsidR="00601BBC" w:rsidRDefault="007E578F">
      <w:pPr>
        <w:pStyle w:val="SAPKeyblockTitle"/>
      </w:pPr>
      <w:r>
        <w:t>Zweck</w:t>
      </w:r>
    </w:p>
    <w:p w:rsidR="00601BBC" w:rsidRDefault="007E578F">
      <w:r>
        <w:t>Diese Aktivität aktualisiert den Materialpreis eines Einzelmaterials mit sofortiger Wirkung.</w:t>
      </w:r>
    </w:p>
    <w:p w:rsidR="00601BBC" w:rsidRDefault="007E578F">
      <w:r>
        <w:t xml:space="preserve">Alternativ können Sie mit der App </w:t>
      </w:r>
      <w:r>
        <w:rPr>
          <w:rStyle w:val="SAPScreenElement"/>
        </w:rPr>
        <w:t>Materialbestandspreise hochladen</w:t>
      </w:r>
      <w:r>
        <w:t xml:space="preserve"> (F4006) die Materialpreise mehrer Materialien gleichzeitig </w:t>
      </w:r>
      <w:r>
        <w:t>aktualisieren.</w:t>
      </w:r>
    </w:p>
    <w:p w:rsidR="00601BBC" w:rsidRDefault="007E578F">
      <w:pPr>
        <w:pStyle w:val="SAPKeyblockTitle"/>
      </w:pPr>
      <w:r>
        <w:lastRenderedPageBreak/>
        <w:t>Vorgehensweise</w:t>
      </w:r>
    </w:p>
    <w:tbl>
      <w:tblPr>
        <w:tblStyle w:val="SAPStandardTable"/>
        <w:tblW w:w="0" w:type="auto"/>
        <w:tblLook w:val="0620" w:firstRow="1" w:lastRow="0" w:firstColumn="0" w:lastColumn="0" w:noHBand="1" w:noVBand="1"/>
      </w:tblPr>
      <w:tblGrid>
        <w:gridCol w:w="1560"/>
        <w:gridCol w:w="1864"/>
        <w:gridCol w:w="4909"/>
        <w:gridCol w:w="3140"/>
        <w:gridCol w:w="2698"/>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Testschrittnummer</w:t>
            </w:r>
          </w:p>
        </w:tc>
        <w:tc>
          <w:tcPr>
            <w:tcW w:w="0" w:type="auto"/>
          </w:tcPr>
          <w:p w:rsidR="00601BBC" w:rsidRDefault="007E578F">
            <w:pPr>
              <w:pStyle w:val="SAPTableHeader"/>
            </w:pPr>
            <w:r>
              <w:t>Bezeichnung des Testschritts</w:t>
            </w:r>
          </w:p>
        </w:tc>
        <w:tc>
          <w:tcPr>
            <w:tcW w:w="0" w:type="auto"/>
          </w:tcPr>
          <w:p w:rsidR="00601BBC" w:rsidRDefault="007E578F">
            <w:pPr>
              <w:pStyle w:val="SAPTableHeader"/>
            </w:pPr>
            <w:r>
              <w:t>Anweisung</w:t>
            </w:r>
          </w:p>
        </w:tc>
        <w:tc>
          <w:tcPr>
            <w:tcW w:w="0" w:type="auto"/>
          </w:tcPr>
          <w:p w:rsidR="00601BBC" w:rsidRDefault="007E578F">
            <w:pPr>
              <w:pStyle w:val="SAPTableHeader"/>
            </w:pPr>
            <w:r>
              <w:t>Erwartetes Ergebnis</w:t>
            </w:r>
          </w:p>
        </w:tc>
        <w:tc>
          <w:tcPr>
            <w:tcW w:w="0" w:type="auto"/>
          </w:tcPr>
          <w:p w:rsidR="00601BBC" w:rsidRDefault="007E578F">
            <w:pPr>
              <w:pStyle w:val="SAPTableHeader"/>
            </w:pPr>
            <w:r>
              <w:t>Bestanden/Nicht bestanden/Anmerkung</w:t>
            </w:r>
          </w:p>
        </w:tc>
      </w:tr>
      <w:tr w:rsidR="00601BBC" w:rsidTr="007E578F">
        <w:tc>
          <w:tcPr>
            <w:tcW w:w="0" w:type="auto"/>
          </w:tcPr>
          <w:p w:rsidR="00601BBC" w:rsidRDefault="007E578F">
            <w:r>
              <w:t>1</w:t>
            </w:r>
          </w:p>
        </w:tc>
        <w:tc>
          <w:tcPr>
            <w:tcW w:w="0" w:type="auto"/>
          </w:tcPr>
          <w:p w:rsidR="00601BBC" w:rsidRDefault="007E578F">
            <w:r>
              <w:rPr>
                <w:rStyle w:val="SAPEmphasis"/>
              </w:rPr>
              <w:t>Anmelden</w:t>
            </w:r>
          </w:p>
        </w:tc>
        <w:tc>
          <w:tcPr>
            <w:tcW w:w="0" w:type="auto"/>
          </w:tcPr>
          <w:p w:rsidR="00601BBC" w:rsidRDefault="007E578F">
            <w:r>
              <w:t>Melden Sie sich als Bestandsbuchhalter</w:t>
            </w:r>
            <w:r>
              <w:t xml:space="preserve"> am SAP Fiori Launchpad an.</w:t>
            </w:r>
          </w:p>
        </w:tc>
        <w:tc>
          <w:tcPr>
            <w:tcW w:w="0" w:type="auto"/>
          </w:tcPr>
          <w:p w:rsidR="00601BBC" w:rsidRDefault="007E578F">
            <w:r>
              <w:t>Das SAP Fiori Launchpad wird angezeigt.</w:t>
            </w:r>
          </w:p>
        </w:tc>
        <w:tc>
          <w:tcPr>
            <w:tcW w:w="0" w:type="auto"/>
          </w:tcPr>
          <w:p w:rsidR="00601BBC" w:rsidRDefault="00601BBC"/>
        </w:tc>
      </w:tr>
      <w:tr w:rsidR="00601BBC" w:rsidTr="007E578F">
        <w:tc>
          <w:tcPr>
            <w:tcW w:w="0" w:type="auto"/>
          </w:tcPr>
          <w:p w:rsidR="00601BBC" w:rsidRDefault="007E578F">
            <w:r>
              <w:t>2</w:t>
            </w:r>
          </w:p>
        </w:tc>
        <w:tc>
          <w:tcPr>
            <w:tcW w:w="0" w:type="auto"/>
          </w:tcPr>
          <w:p w:rsidR="00601BBC" w:rsidRDefault="007E578F">
            <w:r>
              <w:rPr>
                <w:rStyle w:val="SAPEmphasis"/>
              </w:rPr>
              <w:t>SAP-Fiori-App aufrufen</w:t>
            </w:r>
          </w:p>
        </w:tc>
        <w:tc>
          <w:tcPr>
            <w:tcW w:w="0" w:type="auto"/>
          </w:tcPr>
          <w:p w:rsidR="00601BBC" w:rsidRDefault="007E578F">
            <w:r>
              <w:t xml:space="preserve">Öffnen Sie </w:t>
            </w:r>
            <w:r>
              <w:rPr>
                <w:rStyle w:val="SAPScreenElement"/>
              </w:rPr>
              <w:t>Materialbewertungen verwalten</w:t>
            </w:r>
            <w:r>
              <w:rPr>
                <w:rStyle w:val="SAPMonospace"/>
              </w:rPr>
              <w:t>(F2680)</w:t>
            </w:r>
            <w:r>
              <w:t>.</w:t>
            </w:r>
          </w:p>
        </w:tc>
        <w:tc>
          <w:tcPr>
            <w:tcW w:w="0" w:type="auto"/>
          </w:tcPr>
          <w:p w:rsidR="00601BBC" w:rsidRDefault="007E578F">
            <w:r>
              <w:t xml:space="preserve">Das Bild </w:t>
            </w:r>
            <w:r>
              <w:rPr>
                <w:rStyle w:val="SAPScreenElement"/>
              </w:rPr>
              <w:t>Materialbewertungen verwalten</w:t>
            </w:r>
            <w:r>
              <w:rPr>
                <w:rStyle w:val="SAPMonospace"/>
              </w:rPr>
              <w:t>(F2680)</w:t>
            </w:r>
            <w:r>
              <w:t xml:space="preserve"> wird angezeigt.</w:t>
            </w:r>
          </w:p>
        </w:tc>
        <w:tc>
          <w:tcPr>
            <w:tcW w:w="0" w:type="auto"/>
          </w:tcPr>
          <w:p w:rsidR="00601BBC" w:rsidRDefault="00601BBC"/>
        </w:tc>
      </w:tr>
      <w:tr w:rsidR="00601BBC" w:rsidTr="007E578F">
        <w:tc>
          <w:tcPr>
            <w:tcW w:w="0" w:type="auto"/>
          </w:tcPr>
          <w:p w:rsidR="00601BBC" w:rsidRDefault="007E578F">
            <w:r>
              <w:t>3</w:t>
            </w:r>
          </w:p>
        </w:tc>
        <w:tc>
          <w:tcPr>
            <w:tcW w:w="0" w:type="auto"/>
          </w:tcPr>
          <w:p w:rsidR="00601BBC" w:rsidRDefault="007E578F">
            <w:r>
              <w:rPr>
                <w:rStyle w:val="SAPEmphasis"/>
              </w:rPr>
              <w:t>Daten eingeben</w:t>
            </w:r>
          </w:p>
        </w:tc>
        <w:tc>
          <w:tcPr>
            <w:tcW w:w="0" w:type="auto"/>
          </w:tcPr>
          <w:p w:rsidR="00601BBC" w:rsidRDefault="007E578F">
            <w:r>
              <w:t>Geben Sie folgende Daten ein:</w:t>
            </w:r>
          </w:p>
          <w:p w:rsidR="00601BBC" w:rsidRDefault="007E578F">
            <w:r>
              <w:rPr>
                <w:rStyle w:val="SAPScreenElement"/>
              </w:rPr>
              <w:t>Buchungskreis</w:t>
            </w:r>
            <w:r>
              <w:t xml:space="preserve">: </w:t>
            </w:r>
            <w:r>
              <w:rPr>
                <w:rStyle w:val="SAPUserEntry"/>
              </w:rPr>
              <w:t>1010</w:t>
            </w:r>
          </w:p>
          <w:p w:rsidR="00601BBC" w:rsidRDefault="007E578F">
            <w:r>
              <w:rPr>
                <w:rStyle w:val="SAPScreenElement"/>
              </w:rPr>
              <w:t>Material</w:t>
            </w:r>
            <w:r>
              <w:t xml:space="preserve">: </w:t>
            </w:r>
            <w:r>
              <w:rPr>
                <w:rStyle w:val="SAPUserEntry"/>
              </w:rPr>
              <w:t>TG12</w:t>
            </w:r>
          </w:p>
          <w:p w:rsidR="00601BBC" w:rsidRDefault="007E578F">
            <w:r>
              <w:rPr>
                <w:rStyle w:val="SAPScreenElement"/>
              </w:rPr>
              <w:t>Werk</w:t>
            </w:r>
            <w:r>
              <w:t xml:space="preserve">: </w:t>
            </w:r>
            <w:r>
              <w:rPr>
                <w:rStyle w:val="SAPUserEntry"/>
              </w:rPr>
              <w:t>1010</w:t>
            </w:r>
          </w:p>
          <w:p w:rsidR="00601BBC" w:rsidRDefault="007E578F">
            <w:r>
              <w:t xml:space="preserve">Wählen Sie </w:t>
            </w:r>
            <w:r>
              <w:rPr>
                <w:rStyle w:val="SAPScreenElement"/>
              </w:rPr>
              <w:t>Starten</w:t>
            </w:r>
            <w:r>
              <w:t>, und markieren Sie den ersten Eintrag in der Tabelle, um zur Detailseite navigieren.</w:t>
            </w:r>
          </w:p>
        </w:tc>
        <w:tc>
          <w:tcPr>
            <w:tcW w:w="0" w:type="auto"/>
          </w:tcPr>
          <w:p w:rsidR="00601BBC" w:rsidRDefault="007E578F">
            <w:r>
              <w:t xml:space="preserve">Das Bild </w:t>
            </w:r>
            <w:r>
              <w:rPr>
                <w:rStyle w:val="SAPScreenElement"/>
              </w:rPr>
              <w:t>Aktuelle Materialbewertung</w:t>
            </w:r>
            <w:r>
              <w:t xml:space="preserve"> wird</w:t>
            </w:r>
            <w:r>
              <w:t xml:space="preserve"> angezeigt.</w:t>
            </w:r>
          </w:p>
        </w:tc>
        <w:tc>
          <w:tcPr>
            <w:tcW w:w="0" w:type="auto"/>
          </w:tcPr>
          <w:p w:rsidR="00601BBC" w:rsidRDefault="00601BBC"/>
        </w:tc>
      </w:tr>
      <w:tr w:rsidR="00601BBC" w:rsidTr="007E578F">
        <w:tc>
          <w:tcPr>
            <w:tcW w:w="0" w:type="auto"/>
          </w:tcPr>
          <w:p w:rsidR="00601BBC" w:rsidRDefault="007E578F">
            <w:r>
              <w:t>4</w:t>
            </w:r>
          </w:p>
        </w:tc>
        <w:tc>
          <w:tcPr>
            <w:tcW w:w="0" w:type="auto"/>
          </w:tcPr>
          <w:p w:rsidR="00601BBC" w:rsidRDefault="007E578F">
            <w:r>
              <w:rPr>
                <w:rStyle w:val="SAPEmphasis"/>
              </w:rPr>
              <w:t>Daten eingeben</w:t>
            </w:r>
          </w:p>
        </w:tc>
        <w:tc>
          <w:tcPr>
            <w:tcW w:w="0" w:type="auto"/>
          </w:tcPr>
          <w:p w:rsidR="00601BBC" w:rsidRDefault="007E578F">
            <w:r>
              <w:t xml:space="preserve">Wählen Sie das Symbol </w:t>
            </w:r>
            <w:r>
              <w:rPr>
                <w:rStyle w:val="SAPScreenElement"/>
              </w:rPr>
              <w:t>Mehr</w:t>
            </w:r>
            <w:r>
              <w:t xml:space="preserve"> im rechten oberen Bildbereich, und wählen Sie </w:t>
            </w:r>
            <w:r>
              <w:rPr>
                <w:rStyle w:val="SAPScreenElement"/>
              </w:rPr>
              <w:t>Bestandspreise ändern</w:t>
            </w:r>
            <w:r>
              <w:t>.</w:t>
            </w:r>
          </w:p>
          <w:p w:rsidR="00601BBC" w:rsidRDefault="007E578F">
            <w:r>
              <w:t xml:space="preserve">Wählen Sie das aktuelle Datum als </w:t>
            </w:r>
            <w:r>
              <w:rPr>
                <w:rStyle w:val="SAPScreenElement"/>
              </w:rPr>
              <w:t>Buchungsdatum</w:t>
            </w:r>
            <w:r>
              <w:t xml:space="preserve"> aus.</w:t>
            </w:r>
          </w:p>
          <w:p w:rsidR="00601BBC" w:rsidRDefault="007E578F">
            <w:r>
              <w:t xml:space="preserve">In der Zeile der Buchungskreiswährung geben Sie für </w:t>
            </w:r>
            <w:r>
              <w:rPr>
                <w:rStyle w:val="SAPScreenElement"/>
              </w:rPr>
              <w:t>Neuer Preis</w:t>
            </w:r>
            <w:r>
              <w:t xml:space="preserve"> einen anderen numerischen Wert ein, z.B. </w:t>
            </w:r>
            <w:r>
              <w:rPr>
                <w:rStyle w:val="SAPUserEntry"/>
              </w:rPr>
              <w:t>10</w:t>
            </w:r>
            <w:r>
              <w:t>.</w:t>
            </w:r>
          </w:p>
          <w:p w:rsidR="00601BBC" w:rsidRDefault="007E578F">
            <w:r>
              <w:t xml:space="preserve">In der Zeile der Konzernwährung wählen Sie das Symbol </w:t>
            </w:r>
            <w:r>
              <w:rPr>
                <w:rStyle w:val="SAPScreenElement"/>
              </w:rPr>
              <w:t>Konvertieren</w:t>
            </w:r>
            <w:r>
              <w:t xml:space="preserve"> unter der Umrechnungsspalte.</w:t>
            </w:r>
          </w:p>
          <w:p w:rsidR="00601BBC" w:rsidRDefault="007E578F">
            <w:r>
              <w:t xml:space="preserve">Wählen Sie </w:t>
            </w:r>
            <w:r>
              <w:rPr>
                <w:rStyle w:val="SAPScreenElement"/>
              </w:rPr>
              <w:t>Sichern</w:t>
            </w:r>
            <w:r>
              <w:t>.</w:t>
            </w:r>
          </w:p>
        </w:tc>
        <w:tc>
          <w:tcPr>
            <w:tcW w:w="0" w:type="auto"/>
          </w:tcPr>
          <w:p w:rsidR="00601BBC" w:rsidRDefault="00601BBC"/>
        </w:tc>
        <w:tc>
          <w:tcPr>
            <w:tcW w:w="0" w:type="auto"/>
          </w:tcPr>
          <w:p w:rsidR="00601BBC" w:rsidRDefault="00601BBC"/>
        </w:tc>
      </w:tr>
    </w:tbl>
    <w:p w:rsidR="00601BBC" w:rsidRDefault="007E578F">
      <w:pPr>
        <w:pStyle w:val="Heading2"/>
      </w:pPr>
      <w:bookmarkStart w:id="22" w:name="d2e1054"/>
      <w:bookmarkStart w:id="23" w:name="_Toc52219142"/>
      <w:r>
        <w:lastRenderedPageBreak/>
        <w:t>Alternative 2: Prozess mit zwei Schritten</w:t>
      </w:r>
      <w:bookmarkEnd w:id="22"/>
      <w:bookmarkEnd w:id="23"/>
    </w:p>
    <w:p w:rsidR="00601BBC" w:rsidRDefault="007E578F">
      <w:pPr>
        <w:pStyle w:val="Heading3"/>
      </w:pPr>
      <w:bookmarkStart w:id="24" w:name="unique_9"/>
      <w:bookmarkStart w:id="25" w:name="_Toc52219143"/>
      <w:r>
        <w:t>Zukünftige Preise erfassen</w:t>
      </w:r>
      <w:bookmarkEnd w:id="24"/>
      <w:bookmarkEnd w:id="25"/>
    </w:p>
    <w:p w:rsidR="00601BBC" w:rsidRDefault="007E578F">
      <w:pPr>
        <w:pStyle w:val="SAPKeyblockTitle"/>
      </w:pPr>
      <w:r>
        <w:t>Testverwaltung</w:t>
      </w:r>
    </w:p>
    <w:p w:rsidR="00601BBC" w:rsidRDefault="007E578F">
      <w:r>
        <w:t>Kundenprojekt: Füllen Sie die projektbezogenen Teile aus.</w:t>
      </w:r>
    </w:p>
    <w:p w:rsidR="00601BBC" w:rsidRDefault="00601B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Testfall-ID</w:t>
            </w:r>
          </w:p>
        </w:tc>
        <w:tc>
          <w:tcPr>
            <w:tcW w:w="0" w:type="auto"/>
            <w:shd w:val="clear" w:color="auto" w:fill="auto"/>
            <w:tcMar>
              <w:top w:w="29" w:type="dxa"/>
              <w:left w:w="29" w:type="dxa"/>
              <w:bottom w:w="29" w:type="dxa"/>
              <w:right w:w="29" w:type="dxa"/>
            </w:tcMar>
          </w:tcPr>
          <w:p w:rsidR="00601BBC" w:rsidRDefault="007E578F">
            <w:r>
              <w:t>&lt;X.XX&gt;</w:t>
            </w:r>
          </w:p>
        </w:tc>
        <w:tc>
          <w:tcPr>
            <w:tcW w:w="0" w:type="auto"/>
            <w:shd w:val="clear" w:color="auto" w:fill="auto"/>
            <w:tcMar>
              <w:top w:w="29" w:type="dxa"/>
              <w:left w:w="29" w:type="dxa"/>
              <w:bottom w:w="29" w:type="dxa"/>
              <w:right w:w="29" w:type="dxa"/>
            </w:tcMar>
          </w:tcPr>
          <w:p w:rsidR="00601BBC" w:rsidRDefault="007E578F">
            <w:r>
              <w:rPr>
                <w:rStyle w:val="SAPEmphasis"/>
              </w:rPr>
              <w:t>Testername</w:t>
            </w:r>
          </w:p>
        </w:tc>
        <w:tc>
          <w:tcPr>
            <w:tcW w:w="0" w:type="auto"/>
            <w:shd w:val="clear" w:color="auto" w:fill="auto"/>
            <w:tcMar>
              <w:top w:w="29" w:type="dxa"/>
              <w:left w:w="29" w:type="dxa"/>
              <w:bottom w:w="29" w:type="dxa"/>
              <w:right w:w="29" w:type="dxa"/>
            </w:tcMar>
          </w:tcPr>
          <w:p w:rsidR="00601BBC" w:rsidRDefault="00601BBC"/>
        </w:tc>
        <w:tc>
          <w:tcPr>
            <w:tcW w:w="0" w:type="auto"/>
            <w:shd w:val="clear" w:color="auto" w:fill="auto"/>
            <w:tcMar>
              <w:top w:w="29" w:type="dxa"/>
              <w:left w:w="29" w:type="dxa"/>
              <w:bottom w:w="29" w:type="dxa"/>
              <w:right w:w="29" w:type="dxa"/>
            </w:tcMar>
          </w:tcPr>
          <w:p w:rsidR="00601BBC" w:rsidRDefault="007E578F">
            <w:r>
              <w:rPr>
                <w:rStyle w:val="SAPEmphasis"/>
              </w:rPr>
              <w:t>Testdatum</w:t>
            </w:r>
          </w:p>
        </w:tc>
        <w:tc>
          <w:tcPr>
            <w:tcW w:w="0" w:type="auto"/>
            <w:shd w:val="clear" w:color="auto" w:fill="auto"/>
            <w:tcMar>
              <w:top w:w="29" w:type="dxa"/>
              <w:left w:w="29" w:type="dxa"/>
              <w:bottom w:w="29" w:type="dxa"/>
              <w:right w:w="29" w:type="dxa"/>
            </w:tcMar>
          </w:tcPr>
          <w:p w:rsidR="00601BBC" w:rsidRDefault="007E578F">
            <w:r>
              <w:rPr>
                <w:rStyle w:val="SAPUserEntry"/>
              </w:rPr>
              <w:t>Geben Sie ein Testdatum ein.</w:t>
            </w:r>
          </w:p>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t>Benutzerrolle(n)</w:t>
            </w:r>
          </w:p>
        </w:tc>
        <w:tc>
          <w:tcPr>
            <w:tcW w:w="0" w:type="auto"/>
            <w:gridSpan w:val="5"/>
            <w:shd w:val="clear" w:color="auto" w:fill="auto"/>
            <w:tcMar>
              <w:top w:w="29" w:type="dxa"/>
              <w:left w:w="29" w:type="dxa"/>
              <w:bottom w:w="29" w:type="dxa"/>
              <w:right w:w="29" w:type="dxa"/>
            </w:tcMar>
          </w:tcPr>
          <w:p w:rsidR="00601BBC" w:rsidRDefault="00601BBC"/>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Verantwortungsbereich</w:t>
            </w:r>
          </w:p>
        </w:tc>
        <w:tc>
          <w:tcPr>
            <w:tcW w:w="0" w:type="auto"/>
            <w:gridSpan w:val="3"/>
            <w:shd w:val="clear" w:color="auto" w:fill="auto"/>
            <w:tcMar>
              <w:top w:w="29" w:type="dxa"/>
              <w:left w:w="29" w:type="dxa"/>
              <w:bottom w:w="29" w:type="dxa"/>
              <w:right w:w="29" w:type="dxa"/>
            </w:tcMar>
          </w:tcPr>
          <w:p w:rsidR="00601BBC" w:rsidRDefault="007E578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01BBC" w:rsidRDefault="007E578F">
            <w:r>
              <w:rPr>
                <w:rStyle w:val="SAPEmphasis"/>
              </w:rPr>
              <w:t>Dauer</w:t>
            </w:r>
          </w:p>
        </w:tc>
        <w:tc>
          <w:tcPr>
            <w:tcW w:w="0" w:type="auto"/>
            <w:shd w:val="clear" w:color="auto" w:fill="auto"/>
            <w:tcMar>
              <w:top w:w="29" w:type="dxa"/>
              <w:left w:w="29" w:type="dxa"/>
              <w:bottom w:w="29" w:type="dxa"/>
              <w:right w:w="29" w:type="dxa"/>
            </w:tcMar>
          </w:tcPr>
          <w:p w:rsidR="00601BBC" w:rsidRDefault="007E578F">
            <w:r>
              <w:rPr>
                <w:rStyle w:val="SAPUserEntry"/>
              </w:rPr>
              <w:t>Geben Sie eine Dauer ein.</w:t>
            </w:r>
          </w:p>
        </w:tc>
      </w:tr>
    </w:tbl>
    <w:p w:rsidR="00601BBC" w:rsidRDefault="007E578F">
      <w:pPr>
        <w:pStyle w:val="SAPKeyblockTitle"/>
      </w:pPr>
      <w:r>
        <w:t>Zweck</w:t>
      </w:r>
    </w:p>
    <w:p w:rsidR="00601BBC" w:rsidRDefault="007E578F">
      <w:r>
        <w:t>Die neuen zukünftigen Bewertungspreise werden in allen Währungen und Bewertungen in den Material-Ledger-Daten und der Buchungskreiswährung im Materialstammsatz aktualisiert.</w:t>
      </w:r>
    </w:p>
    <w:p w:rsidR="00601BBC" w:rsidRDefault="007E578F">
      <w:pPr>
        <w:pStyle w:val="SAPKeyblockTitle"/>
      </w:pPr>
      <w:r>
        <w:t>Vorgehensweise</w:t>
      </w:r>
    </w:p>
    <w:tbl>
      <w:tblPr>
        <w:tblStyle w:val="SAPStandardTable"/>
        <w:tblW w:w="0" w:type="auto"/>
        <w:tblLook w:val="0620" w:firstRow="1" w:lastRow="0" w:firstColumn="0" w:lastColumn="0" w:noHBand="1" w:noVBand="1"/>
      </w:tblPr>
      <w:tblGrid>
        <w:gridCol w:w="1403"/>
        <w:gridCol w:w="1455"/>
        <w:gridCol w:w="5624"/>
        <w:gridCol w:w="3484"/>
        <w:gridCol w:w="2205"/>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Testschrittnummer</w:t>
            </w:r>
          </w:p>
        </w:tc>
        <w:tc>
          <w:tcPr>
            <w:tcW w:w="0" w:type="auto"/>
          </w:tcPr>
          <w:p w:rsidR="00601BBC" w:rsidRDefault="007E578F">
            <w:pPr>
              <w:pStyle w:val="SAPTableHeader"/>
            </w:pPr>
            <w:r>
              <w:t>Bezeichnung des Testschritts</w:t>
            </w:r>
          </w:p>
        </w:tc>
        <w:tc>
          <w:tcPr>
            <w:tcW w:w="0" w:type="auto"/>
          </w:tcPr>
          <w:p w:rsidR="00601BBC" w:rsidRDefault="007E578F">
            <w:pPr>
              <w:pStyle w:val="SAPTableHeader"/>
            </w:pPr>
            <w:r>
              <w:t>Anweisung</w:t>
            </w:r>
          </w:p>
        </w:tc>
        <w:tc>
          <w:tcPr>
            <w:tcW w:w="0" w:type="auto"/>
          </w:tcPr>
          <w:p w:rsidR="00601BBC" w:rsidRDefault="007E578F">
            <w:pPr>
              <w:pStyle w:val="SAPTableHeader"/>
            </w:pPr>
            <w:r>
              <w:t>Erwartetes Ergebnis</w:t>
            </w:r>
          </w:p>
        </w:tc>
        <w:tc>
          <w:tcPr>
            <w:tcW w:w="0" w:type="auto"/>
          </w:tcPr>
          <w:p w:rsidR="00601BBC" w:rsidRDefault="007E578F">
            <w:pPr>
              <w:pStyle w:val="SAPTableHeader"/>
            </w:pPr>
            <w:r>
              <w:t>Bestanden/Nicht bestanden/Anmerkung</w:t>
            </w:r>
          </w:p>
        </w:tc>
      </w:tr>
      <w:tr w:rsidR="00601BBC" w:rsidTr="007E578F">
        <w:tc>
          <w:tcPr>
            <w:tcW w:w="0" w:type="auto"/>
          </w:tcPr>
          <w:p w:rsidR="00601BBC" w:rsidRDefault="007E578F">
            <w:r>
              <w:t>1</w:t>
            </w:r>
          </w:p>
        </w:tc>
        <w:tc>
          <w:tcPr>
            <w:tcW w:w="0" w:type="auto"/>
          </w:tcPr>
          <w:p w:rsidR="00601BBC" w:rsidRDefault="007E578F">
            <w:r>
              <w:rPr>
                <w:rStyle w:val="SAPEmphasis"/>
              </w:rPr>
              <w:t>Anmelden</w:t>
            </w:r>
          </w:p>
        </w:tc>
        <w:tc>
          <w:tcPr>
            <w:tcW w:w="0" w:type="auto"/>
          </w:tcPr>
          <w:p w:rsidR="00601BBC" w:rsidRDefault="007E578F">
            <w:r>
              <w:t>Melden Sie sich als Bestandsbuchhalter</w:t>
            </w:r>
            <w:r>
              <w:t xml:space="preserve"> am SAP Fiori Launchpad an.</w:t>
            </w:r>
          </w:p>
        </w:tc>
        <w:tc>
          <w:tcPr>
            <w:tcW w:w="0" w:type="auto"/>
          </w:tcPr>
          <w:p w:rsidR="00601BBC" w:rsidRDefault="007E578F">
            <w:r>
              <w:t>Das SAP Fiori Launchpad wird angezeigt.</w:t>
            </w:r>
          </w:p>
        </w:tc>
        <w:tc>
          <w:tcPr>
            <w:tcW w:w="0" w:type="auto"/>
          </w:tcPr>
          <w:p w:rsidR="00601BBC" w:rsidRDefault="00601BBC"/>
        </w:tc>
      </w:tr>
      <w:tr w:rsidR="00601BBC" w:rsidTr="007E578F">
        <w:tc>
          <w:tcPr>
            <w:tcW w:w="0" w:type="auto"/>
          </w:tcPr>
          <w:p w:rsidR="00601BBC" w:rsidRDefault="007E578F">
            <w:r>
              <w:lastRenderedPageBreak/>
              <w:t>2</w:t>
            </w:r>
          </w:p>
        </w:tc>
        <w:tc>
          <w:tcPr>
            <w:tcW w:w="0" w:type="auto"/>
          </w:tcPr>
          <w:p w:rsidR="00601BBC" w:rsidRDefault="007E578F">
            <w:r>
              <w:rPr>
                <w:rStyle w:val="SAPEmphasis"/>
              </w:rPr>
              <w:t>SAP-Fiori-App aufrufen</w:t>
            </w:r>
          </w:p>
        </w:tc>
        <w:tc>
          <w:tcPr>
            <w:tcW w:w="0" w:type="auto"/>
          </w:tcPr>
          <w:p w:rsidR="00601BBC" w:rsidRDefault="007E578F">
            <w:r>
              <w:t xml:space="preserve">Öffnen Sie </w:t>
            </w:r>
            <w:r>
              <w:rPr>
                <w:rStyle w:val="SAPScreenElement"/>
              </w:rPr>
              <w:t>Materialbewertungen verwalten</w:t>
            </w:r>
            <w:r>
              <w:rPr>
                <w:rStyle w:val="SAPMonospace"/>
              </w:rPr>
              <w:t>(F2680)</w:t>
            </w:r>
            <w:r>
              <w:t>.</w:t>
            </w:r>
          </w:p>
        </w:tc>
        <w:tc>
          <w:tcPr>
            <w:tcW w:w="0" w:type="auto"/>
          </w:tcPr>
          <w:p w:rsidR="00601BBC" w:rsidRDefault="007E578F">
            <w:r>
              <w:t xml:space="preserve">Die Bilder </w:t>
            </w:r>
            <w:r>
              <w:rPr>
                <w:rStyle w:val="SAPScreenElement"/>
              </w:rPr>
              <w:t>Materialbewertungen verwalten</w:t>
            </w:r>
            <w:r>
              <w:rPr>
                <w:rStyle w:val="SAPMonospace"/>
              </w:rPr>
              <w:t>(F2680)</w:t>
            </w:r>
            <w:r>
              <w:t xml:space="preserve"> werden angezeigt.</w:t>
            </w:r>
          </w:p>
        </w:tc>
        <w:tc>
          <w:tcPr>
            <w:tcW w:w="0" w:type="auto"/>
          </w:tcPr>
          <w:p w:rsidR="00601BBC" w:rsidRDefault="00601BBC"/>
        </w:tc>
      </w:tr>
      <w:tr w:rsidR="00601BBC" w:rsidTr="007E578F">
        <w:tc>
          <w:tcPr>
            <w:tcW w:w="0" w:type="auto"/>
          </w:tcPr>
          <w:p w:rsidR="00601BBC" w:rsidRDefault="007E578F">
            <w:r>
              <w:t>3</w:t>
            </w:r>
          </w:p>
        </w:tc>
        <w:tc>
          <w:tcPr>
            <w:tcW w:w="0" w:type="auto"/>
          </w:tcPr>
          <w:p w:rsidR="00601BBC" w:rsidRDefault="007E578F">
            <w:r>
              <w:rPr>
                <w:rStyle w:val="SAPEmphasis"/>
              </w:rPr>
              <w:t>Daten eingeben</w:t>
            </w:r>
          </w:p>
        </w:tc>
        <w:tc>
          <w:tcPr>
            <w:tcW w:w="0" w:type="auto"/>
          </w:tcPr>
          <w:p w:rsidR="00601BBC" w:rsidRDefault="007E578F">
            <w:r>
              <w:t>Geben Sie folgende Daten ei</w:t>
            </w:r>
            <w:r>
              <w:t>n:</w:t>
            </w:r>
          </w:p>
          <w:p w:rsidR="00601BBC" w:rsidRDefault="007E578F">
            <w:r>
              <w:rPr>
                <w:rStyle w:val="SAPScreenElement"/>
              </w:rPr>
              <w:t>Material</w:t>
            </w:r>
            <w:r>
              <w:t xml:space="preserve">: z.B. </w:t>
            </w:r>
            <w:r>
              <w:rPr>
                <w:rStyle w:val="SAPUserEntry"/>
              </w:rPr>
              <w:t>TG12</w:t>
            </w:r>
          </w:p>
          <w:p w:rsidR="00601BBC" w:rsidRDefault="007E578F">
            <w:r>
              <w:rPr>
                <w:rStyle w:val="SAPScreenElement"/>
              </w:rPr>
              <w:t>Werk</w:t>
            </w:r>
            <w:r>
              <w:t xml:space="preserve">: </w:t>
            </w:r>
            <w:r>
              <w:rPr>
                <w:rStyle w:val="SAPUserEntry"/>
              </w:rPr>
              <w:t>1010</w:t>
            </w:r>
          </w:p>
          <w:p w:rsidR="00601BBC" w:rsidRDefault="007E578F">
            <w:r>
              <w:t xml:space="preserve">Wählen Sie </w:t>
            </w:r>
            <w:r>
              <w:rPr>
                <w:rStyle w:val="SAPMonospace"/>
              </w:rPr>
              <w:t>Starten</w:t>
            </w:r>
            <w:r>
              <w:t>.</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4</w:t>
            </w:r>
          </w:p>
        </w:tc>
        <w:tc>
          <w:tcPr>
            <w:tcW w:w="0" w:type="auto"/>
          </w:tcPr>
          <w:p w:rsidR="00601BBC" w:rsidRDefault="007E578F">
            <w:r>
              <w:rPr>
                <w:rStyle w:val="SAPEmphasis"/>
              </w:rPr>
              <w:t>Daten eingeben</w:t>
            </w:r>
          </w:p>
        </w:tc>
        <w:tc>
          <w:tcPr>
            <w:tcW w:w="0" w:type="auto"/>
          </w:tcPr>
          <w:p w:rsidR="00601BBC" w:rsidRDefault="007E578F">
            <w:r>
              <w:t xml:space="preserve">Markieren Sie das Ankreuzfeld für das Material mit der Bewertungssicht 10 (Buchungskreiswährung), und wählen Sie den Text </w:t>
            </w:r>
            <w:r>
              <w:rPr>
                <w:rStyle w:val="SAPScreenElement"/>
              </w:rPr>
              <w:t>Zukünftige Preise mit Referenz ändern</w:t>
            </w:r>
            <w:r>
              <w:t>.</w:t>
            </w:r>
          </w:p>
          <w:p w:rsidR="00601BBC" w:rsidRDefault="007E578F">
            <w:r>
              <w:t xml:space="preserve">Geben Sie folgende </w:t>
            </w:r>
            <w:r>
              <w:t>Daten ein:</w:t>
            </w:r>
          </w:p>
          <w:p w:rsidR="00601BBC" w:rsidRDefault="007E578F">
            <w:r>
              <w:rPr>
                <w:rStyle w:val="SAPScreenElement"/>
              </w:rPr>
              <w:t>Gültig ab</w:t>
            </w:r>
            <w:r>
              <w:t xml:space="preserve">: </w:t>
            </w:r>
            <w:r>
              <w:rPr>
                <w:rStyle w:val="SAPUserEntry"/>
              </w:rPr>
              <w:t>&lt;Beginn der nächsten Periode&gt;</w:t>
            </w:r>
          </w:p>
          <w:p w:rsidR="00601BBC" w:rsidRDefault="007E578F">
            <w:r>
              <w:rPr>
                <w:rStyle w:val="SAPScreenElement"/>
              </w:rPr>
              <w:t>Gültig-ab-Datum</w:t>
            </w:r>
            <w:r>
              <w:t>:</w:t>
            </w:r>
            <w:r>
              <w:rPr>
                <w:rStyle w:val="SAPUserEntry"/>
              </w:rPr>
              <w:t>&lt;Geben Sie ein Datum ein.&gt;</w:t>
            </w:r>
          </w:p>
          <w:p w:rsidR="00601BBC" w:rsidRDefault="007E578F">
            <w:r>
              <w:rPr>
                <w:rStyle w:val="SAPScreenElement"/>
              </w:rPr>
              <w:t>Preisquelle</w:t>
            </w:r>
            <w:r>
              <w:t xml:space="preserve">: </w:t>
            </w:r>
            <w:r>
              <w:rPr>
                <w:rStyle w:val="SAPUserEntry"/>
              </w:rPr>
              <w:t>Standardpreis</w:t>
            </w:r>
          </w:p>
          <w:p w:rsidR="00601BBC" w:rsidRDefault="007E578F">
            <w:r>
              <w:rPr>
                <w:rStyle w:val="SAPScreenElement"/>
              </w:rPr>
              <w:t>Ledger umzurechnen von</w:t>
            </w:r>
            <w:r>
              <w:t xml:space="preserve">: </w:t>
            </w:r>
            <w:r>
              <w:rPr>
                <w:rStyle w:val="SAPUserEntry"/>
              </w:rPr>
              <w:t>0L (Ledger 0L)</w:t>
            </w:r>
          </w:p>
          <w:p w:rsidR="00601BBC" w:rsidRDefault="007E578F">
            <w:r>
              <w:rPr>
                <w:rStyle w:val="SAPScreenElement"/>
              </w:rPr>
              <w:t>Währungstyp umzurechnen von</w:t>
            </w:r>
            <w:r>
              <w:t xml:space="preserve">: </w:t>
            </w:r>
            <w:r>
              <w:rPr>
                <w:rStyle w:val="SAPUserEntry"/>
              </w:rPr>
              <w:t>10 (BukrsW)</w:t>
            </w:r>
          </w:p>
          <w:p w:rsidR="00601BBC" w:rsidRDefault="007E578F">
            <w:r>
              <w:rPr>
                <w:rStyle w:val="SAPScreenElement"/>
              </w:rPr>
              <w:t>Datum Währungsumrechnung</w:t>
            </w:r>
            <w:r>
              <w:t xml:space="preserve">: </w:t>
            </w:r>
            <w:r>
              <w:rPr>
                <w:rStyle w:val="SAPUserEntry"/>
              </w:rPr>
              <w:t>&lt;heutiges Datum&gt;</w:t>
            </w:r>
          </w:p>
          <w:p w:rsidR="00601BBC" w:rsidRDefault="007E578F">
            <w:r>
              <w:rPr>
                <w:rStyle w:val="SAPScreenElement"/>
              </w:rPr>
              <w:t>Kurstyp</w:t>
            </w:r>
            <w:r>
              <w:t>:</w:t>
            </w:r>
            <w:r>
              <w:rPr>
                <w:rStyle w:val="SAPUserEntry"/>
              </w:rPr>
              <w:t xml:space="preserve">M </w:t>
            </w:r>
            <w:r>
              <w:rPr>
                <w:rStyle w:val="SAPUserEntry"/>
              </w:rPr>
              <w:t>(Standardumrechnung zum Mittelkurs)</w:t>
            </w:r>
          </w:p>
          <w:p w:rsidR="00601BBC" w:rsidRDefault="007E578F">
            <w:r>
              <w:rPr>
                <w:rStyle w:val="SAPScreenElement"/>
              </w:rPr>
              <w:t>zusätzlicher Faktor</w:t>
            </w:r>
            <w:r>
              <w:t xml:space="preserve">: z.B. </w:t>
            </w:r>
            <w:r>
              <w:rPr>
                <w:rStyle w:val="SAPUserEntry"/>
              </w:rPr>
              <w:t>1,0</w:t>
            </w:r>
          </w:p>
          <w:p w:rsidR="00601BBC" w:rsidRDefault="007E578F">
            <w:r>
              <w:t xml:space="preserve">Wählen Sie die Drucktaste </w:t>
            </w:r>
            <w:r>
              <w:rPr>
                <w:rStyle w:val="SAPScreenElement"/>
              </w:rPr>
              <w:t>OK</w:t>
            </w:r>
            <w:r>
              <w:t>.</w:t>
            </w:r>
          </w:p>
          <w:p w:rsidR="00601BBC" w:rsidRDefault="007E578F">
            <w:r>
              <w:rPr>
                <w:rStyle w:val="SAPEmphasis"/>
              </w:rPr>
              <w:t xml:space="preserve">Hinweis </w:t>
            </w:r>
            <w:r>
              <w:t>Geben Sie dieselben Daten für den Währungstyp/die Bewertungssicht 30 (Konzernwährung) ein, mit Ausnahme von "Währungstyp/Bewertung aus dem umgerechnet w</w:t>
            </w:r>
            <w:r>
              <w:t>erden soll". Setzen Sie diese Option auf "Konzernwährung".</w:t>
            </w:r>
          </w:p>
        </w:tc>
        <w:tc>
          <w:tcPr>
            <w:tcW w:w="0" w:type="auto"/>
          </w:tcPr>
          <w:p w:rsidR="00601BBC" w:rsidRDefault="007E578F">
            <w:r>
              <w:t>zusätzlicher Faktor: Hier können Sie einen Faktor angeben, mit dem der Materialpreis multipliziert wird.</w:t>
            </w:r>
          </w:p>
          <w:p w:rsidR="00601BBC" w:rsidRDefault="007E578F">
            <w:r>
              <w:t>Beispiel:</w:t>
            </w:r>
          </w:p>
          <w:p w:rsidR="00601BBC" w:rsidRDefault="007E578F">
            <w:r>
              <w:t>Wenn Sie den Preis eines Materials um 10% erhöhen möchten, geben Sie den Faktor 1.</w:t>
            </w:r>
            <w:r>
              <w:t>1 ein.</w:t>
            </w:r>
          </w:p>
          <w:p w:rsidR="00601BBC" w:rsidRDefault="007E578F">
            <w:r>
              <w:t>Wenn Sie den Preis eines Materials um 10% senken möchten, geben Sie den Faktor 0,9 ein.</w:t>
            </w:r>
          </w:p>
        </w:tc>
        <w:tc>
          <w:tcPr>
            <w:tcW w:w="0" w:type="auto"/>
          </w:tcPr>
          <w:p w:rsidR="00601BBC" w:rsidRDefault="00601BBC"/>
        </w:tc>
      </w:tr>
      <w:tr w:rsidR="00601BBC" w:rsidTr="007E578F">
        <w:tc>
          <w:tcPr>
            <w:tcW w:w="0" w:type="auto"/>
          </w:tcPr>
          <w:p w:rsidR="00601BBC" w:rsidRDefault="007E578F">
            <w:r>
              <w:t>5</w:t>
            </w:r>
          </w:p>
        </w:tc>
        <w:tc>
          <w:tcPr>
            <w:tcW w:w="0" w:type="auto"/>
          </w:tcPr>
          <w:p w:rsidR="00601BBC" w:rsidRDefault="007E578F">
            <w:r>
              <w:rPr>
                <w:rStyle w:val="SAPEmphasis"/>
              </w:rPr>
              <w:t>Daten prüfen</w:t>
            </w:r>
          </w:p>
        </w:tc>
        <w:tc>
          <w:tcPr>
            <w:tcW w:w="0" w:type="auto"/>
          </w:tcPr>
          <w:p w:rsidR="00601BBC" w:rsidRDefault="007E578F">
            <w:r>
              <w:t xml:space="preserve">Wählen Sie eine Zeile aus, um die Sicht </w:t>
            </w:r>
            <w:r>
              <w:rPr>
                <w:rStyle w:val="SAPScreenElement"/>
              </w:rPr>
              <w:t>Aktuelle Materialbewertung</w:t>
            </w:r>
            <w:r>
              <w:t xml:space="preserve"> für das Material aufzurufen.</w:t>
            </w:r>
          </w:p>
        </w:tc>
        <w:tc>
          <w:tcPr>
            <w:tcW w:w="0" w:type="auto"/>
          </w:tcPr>
          <w:p w:rsidR="00601BBC" w:rsidRDefault="007E578F">
            <w:r>
              <w:t>Hier können Sie die Auswirkung der Preisänderung in der Zukunft sehen. Der Preis basiert auf dem von Ihnen angegebenen zusätzlichen Faktor.</w:t>
            </w:r>
          </w:p>
          <w:p w:rsidR="00601BBC" w:rsidRDefault="007E578F">
            <w:r>
              <w:lastRenderedPageBreak/>
              <w:t>Sie können den zukünftigen Preis für den Buchungskreis und die Gruppe prüfen.</w:t>
            </w:r>
          </w:p>
        </w:tc>
        <w:tc>
          <w:tcPr>
            <w:tcW w:w="0" w:type="auto"/>
          </w:tcPr>
          <w:p w:rsidR="00601BBC" w:rsidRDefault="00601BBC"/>
        </w:tc>
      </w:tr>
    </w:tbl>
    <w:p w:rsidR="00601BBC" w:rsidRDefault="007E578F">
      <w:pPr>
        <w:pStyle w:val="Heading3"/>
      </w:pPr>
      <w:bookmarkStart w:id="26" w:name="unique_10"/>
      <w:bookmarkStart w:id="27" w:name="_Toc52219144"/>
      <w:r>
        <w:t>Geplan</w:t>
      </w:r>
      <w:r>
        <w:t>te Preisänderungen freigeben</w:t>
      </w:r>
      <w:bookmarkEnd w:id="26"/>
      <w:bookmarkEnd w:id="27"/>
    </w:p>
    <w:p w:rsidR="00601BBC" w:rsidRDefault="007E578F">
      <w:pPr>
        <w:pStyle w:val="SAPKeyblockTitle"/>
      </w:pPr>
      <w:r>
        <w:t>Testverwaltung</w:t>
      </w:r>
    </w:p>
    <w:p w:rsidR="00601BBC" w:rsidRDefault="007E578F">
      <w:r>
        <w:t>Kundenprojekt: Füllen Sie die projektbezogenen Teile aus.</w:t>
      </w:r>
    </w:p>
    <w:p w:rsidR="00601BBC" w:rsidRDefault="00601B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Testfall-ID</w:t>
            </w:r>
          </w:p>
        </w:tc>
        <w:tc>
          <w:tcPr>
            <w:tcW w:w="0" w:type="auto"/>
            <w:shd w:val="clear" w:color="auto" w:fill="auto"/>
            <w:tcMar>
              <w:top w:w="29" w:type="dxa"/>
              <w:left w:w="29" w:type="dxa"/>
              <w:bottom w:w="29" w:type="dxa"/>
              <w:right w:w="29" w:type="dxa"/>
            </w:tcMar>
          </w:tcPr>
          <w:p w:rsidR="00601BBC" w:rsidRDefault="007E578F">
            <w:r>
              <w:t>&lt;X.XX&gt;</w:t>
            </w:r>
          </w:p>
        </w:tc>
        <w:tc>
          <w:tcPr>
            <w:tcW w:w="0" w:type="auto"/>
            <w:shd w:val="clear" w:color="auto" w:fill="auto"/>
            <w:tcMar>
              <w:top w:w="29" w:type="dxa"/>
              <w:left w:w="29" w:type="dxa"/>
              <w:bottom w:w="29" w:type="dxa"/>
              <w:right w:w="29" w:type="dxa"/>
            </w:tcMar>
          </w:tcPr>
          <w:p w:rsidR="00601BBC" w:rsidRDefault="007E578F">
            <w:r>
              <w:rPr>
                <w:rStyle w:val="SAPEmphasis"/>
              </w:rPr>
              <w:t>Testername</w:t>
            </w:r>
          </w:p>
        </w:tc>
        <w:tc>
          <w:tcPr>
            <w:tcW w:w="0" w:type="auto"/>
            <w:shd w:val="clear" w:color="auto" w:fill="auto"/>
            <w:tcMar>
              <w:top w:w="29" w:type="dxa"/>
              <w:left w:w="29" w:type="dxa"/>
              <w:bottom w:w="29" w:type="dxa"/>
              <w:right w:w="29" w:type="dxa"/>
            </w:tcMar>
          </w:tcPr>
          <w:p w:rsidR="00601BBC" w:rsidRDefault="00601BBC"/>
        </w:tc>
        <w:tc>
          <w:tcPr>
            <w:tcW w:w="0" w:type="auto"/>
            <w:shd w:val="clear" w:color="auto" w:fill="auto"/>
            <w:tcMar>
              <w:top w:w="29" w:type="dxa"/>
              <w:left w:w="29" w:type="dxa"/>
              <w:bottom w:w="29" w:type="dxa"/>
              <w:right w:w="29" w:type="dxa"/>
            </w:tcMar>
          </w:tcPr>
          <w:p w:rsidR="00601BBC" w:rsidRDefault="007E578F">
            <w:r>
              <w:rPr>
                <w:rStyle w:val="SAPEmphasis"/>
              </w:rPr>
              <w:t>Testdatum</w:t>
            </w:r>
          </w:p>
        </w:tc>
        <w:tc>
          <w:tcPr>
            <w:tcW w:w="0" w:type="auto"/>
            <w:shd w:val="clear" w:color="auto" w:fill="auto"/>
            <w:tcMar>
              <w:top w:w="29" w:type="dxa"/>
              <w:left w:w="29" w:type="dxa"/>
              <w:bottom w:w="29" w:type="dxa"/>
              <w:right w:w="29" w:type="dxa"/>
            </w:tcMar>
          </w:tcPr>
          <w:p w:rsidR="00601BBC" w:rsidRDefault="007E578F">
            <w:r>
              <w:rPr>
                <w:rStyle w:val="SAPUserEntry"/>
              </w:rPr>
              <w:t>Geben Sie ein Testdatum ein.</w:t>
            </w:r>
          </w:p>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t>Benutzerrolle(n)</w:t>
            </w:r>
          </w:p>
        </w:tc>
        <w:tc>
          <w:tcPr>
            <w:tcW w:w="0" w:type="auto"/>
            <w:gridSpan w:val="5"/>
            <w:shd w:val="clear" w:color="auto" w:fill="auto"/>
            <w:tcMar>
              <w:top w:w="29" w:type="dxa"/>
              <w:left w:w="29" w:type="dxa"/>
              <w:bottom w:w="29" w:type="dxa"/>
              <w:right w:w="29" w:type="dxa"/>
            </w:tcMar>
          </w:tcPr>
          <w:p w:rsidR="00601BBC" w:rsidRDefault="00601BBC"/>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Verantwortungsbereich</w:t>
            </w:r>
          </w:p>
        </w:tc>
        <w:tc>
          <w:tcPr>
            <w:tcW w:w="0" w:type="auto"/>
            <w:gridSpan w:val="3"/>
            <w:shd w:val="clear" w:color="auto" w:fill="auto"/>
            <w:tcMar>
              <w:top w:w="29" w:type="dxa"/>
              <w:left w:w="29" w:type="dxa"/>
              <w:bottom w:w="29" w:type="dxa"/>
              <w:right w:w="29" w:type="dxa"/>
            </w:tcMar>
          </w:tcPr>
          <w:p w:rsidR="00601BBC" w:rsidRDefault="007E578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601BBC" w:rsidRDefault="007E578F">
            <w:r>
              <w:rPr>
                <w:rStyle w:val="SAPEmphasis"/>
              </w:rPr>
              <w:t>Dauer</w:t>
            </w:r>
          </w:p>
        </w:tc>
        <w:tc>
          <w:tcPr>
            <w:tcW w:w="0" w:type="auto"/>
            <w:shd w:val="clear" w:color="auto" w:fill="auto"/>
            <w:tcMar>
              <w:top w:w="29" w:type="dxa"/>
              <w:left w:w="29" w:type="dxa"/>
              <w:bottom w:w="29" w:type="dxa"/>
              <w:right w:w="29" w:type="dxa"/>
            </w:tcMar>
          </w:tcPr>
          <w:p w:rsidR="00601BBC" w:rsidRDefault="007E578F">
            <w:r>
              <w:rPr>
                <w:rStyle w:val="SAPUserEntry"/>
              </w:rPr>
              <w:t>Geben Sie eine Dauer ein.</w:t>
            </w:r>
          </w:p>
        </w:tc>
      </w:tr>
    </w:tbl>
    <w:p w:rsidR="00601BBC" w:rsidRDefault="007E578F">
      <w:pPr>
        <w:pStyle w:val="SAPKeyblockTitle"/>
      </w:pPr>
      <w:r>
        <w:t>Zweck</w:t>
      </w:r>
    </w:p>
    <w:p w:rsidR="007E578F" w:rsidRDefault="007E578F">
      <w:r>
        <w:t>Das System führt die folgenden Aktivitäten aus:</w:t>
      </w:r>
    </w:p>
    <w:p w:rsidR="00601BBC" w:rsidRDefault="007E578F">
      <w:pPr>
        <w:pStyle w:val="listpara1"/>
        <w:numPr>
          <w:ilvl w:val="0"/>
          <w:numId w:val="7"/>
        </w:numPr>
      </w:pPr>
      <w:r>
        <w:t xml:space="preserve">Gültige zukünftige Preise (in den verschiedenen Währungen und Bewertungen) werden als die aktuellen </w:t>
      </w:r>
      <w:r>
        <w:t>Standard- oder Bewertungspreise aktualisiert.</w:t>
      </w:r>
    </w:p>
    <w:p w:rsidR="007E578F" w:rsidRDefault="007E578F">
      <w:pPr>
        <w:pStyle w:val="listpara1"/>
        <w:numPr>
          <w:ilvl w:val="0"/>
          <w:numId w:val="3"/>
        </w:numPr>
      </w:pPr>
      <w:r>
        <w:t>Für die spezifische Bestandsmenge wird ein Umbewertungsbetrag berechnet, und der Bestandswert wird mit diesem Betrag neu berechnet.</w:t>
      </w:r>
    </w:p>
    <w:p w:rsidR="007E578F" w:rsidRDefault="007E578F">
      <w:r>
        <w:t>Die Gegenbuchung erfolgt im Umbewertungskonto gemäß der Kontenfindung.</w:t>
      </w:r>
    </w:p>
    <w:p w:rsidR="00601BBC" w:rsidRDefault="007E578F">
      <w:r>
        <w:t xml:space="preserve">Wenn </w:t>
      </w:r>
      <w:r>
        <w:t>kein Materialbestand vorhanden ist, wird nur der Preis geändert.</w:t>
      </w:r>
    </w:p>
    <w:p w:rsidR="00601BBC" w:rsidRDefault="007E578F">
      <w:pPr>
        <w:pStyle w:val="SAPKeyblockTitle"/>
      </w:pPr>
      <w:r>
        <w:lastRenderedPageBreak/>
        <w:t>Voraussetzungen</w:t>
      </w:r>
    </w:p>
    <w:p w:rsidR="00601BBC" w:rsidRDefault="007E578F">
      <w:r>
        <w:t>Die geplanten Preise müssen im System vorhanden und gültig (Gültigkeitsdatum) sein. Wenn keine gültigen geplanten Preise im System vorhanden sind, werden die Materialien weite</w:t>
      </w:r>
      <w:r>
        <w:t>rhin mit dem bisher verwendeten Bewertungspreis bewertet.</w:t>
      </w:r>
    </w:p>
    <w:p w:rsidR="00601BBC" w:rsidRDefault="007E578F">
      <w:pPr>
        <w:pStyle w:val="SAPKeyblockTitle"/>
      </w:pPr>
      <w:r>
        <w:t>Vorgehensweise</w:t>
      </w:r>
    </w:p>
    <w:tbl>
      <w:tblPr>
        <w:tblStyle w:val="SAPStandardTable"/>
        <w:tblW w:w="0" w:type="auto"/>
        <w:tblLook w:val="0620" w:firstRow="1" w:lastRow="0" w:firstColumn="0" w:lastColumn="0" w:noHBand="1" w:noVBand="1"/>
      </w:tblPr>
      <w:tblGrid>
        <w:gridCol w:w="1425"/>
        <w:gridCol w:w="1509"/>
        <w:gridCol w:w="5372"/>
        <w:gridCol w:w="3595"/>
        <w:gridCol w:w="2270"/>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Testschrittnummer</w:t>
            </w:r>
          </w:p>
        </w:tc>
        <w:tc>
          <w:tcPr>
            <w:tcW w:w="0" w:type="auto"/>
          </w:tcPr>
          <w:p w:rsidR="00601BBC" w:rsidRDefault="007E578F">
            <w:pPr>
              <w:pStyle w:val="SAPTableHeader"/>
            </w:pPr>
            <w:r>
              <w:t>Bezeichnung des Testschritts</w:t>
            </w:r>
          </w:p>
        </w:tc>
        <w:tc>
          <w:tcPr>
            <w:tcW w:w="0" w:type="auto"/>
          </w:tcPr>
          <w:p w:rsidR="00601BBC" w:rsidRDefault="007E578F">
            <w:pPr>
              <w:pStyle w:val="SAPTableHeader"/>
            </w:pPr>
            <w:r>
              <w:t>Anweisung</w:t>
            </w:r>
          </w:p>
        </w:tc>
        <w:tc>
          <w:tcPr>
            <w:tcW w:w="0" w:type="auto"/>
          </w:tcPr>
          <w:p w:rsidR="00601BBC" w:rsidRDefault="007E578F">
            <w:pPr>
              <w:pStyle w:val="SAPTableHeader"/>
            </w:pPr>
            <w:r>
              <w:t>Erwartetes Ergebnis</w:t>
            </w:r>
          </w:p>
        </w:tc>
        <w:tc>
          <w:tcPr>
            <w:tcW w:w="0" w:type="auto"/>
          </w:tcPr>
          <w:p w:rsidR="00601BBC" w:rsidRDefault="007E578F">
            <w:pPr>
              <w:pStyle w:val="SAPTableHeader"/>
            </w:pPr>
            <w:r>
              <w:t>Bestanden/Nicht bestanden/Anmerkung</w:t>
            </w:r>
          </w:p>
        </w:tc>
      </w:tr>
      <w:tr w:rsidR="00601BBC" w:rsidTr="007E578F">
        <w:tc>
          <w:tcPr>
            <w:tcW w:w="0" w:type="auto"/>
          </w:tcPr>
          <w:p w:rsidR="00601BBC" w:rsidRDefault="007E578F">
            <w:r>
              <w:t>1</w:t>
            </w:r>
          </w:p>
        </w:tc>
        <w:tc>
          <w:tcPr>
            <w:tcW w:w="0" w:type="auto"/>
          </w:tcPr>
          <w:p w:rsidR="00601BBC" w:rsidRDefault="007E578F">
            <w:r>
              <w:rPr>
                <w:rStyle w:val="SAPEmphasis"/>
              </w:rPr>
              <w:t>Anmelden</w:t>
            </w:r>
          </w:p>
        </w:tc>
        <w:tc>
          <w:tcPr>
            <w:tcW w:w="0" w:type="auto"/>
          </w:tcPr>
          <w:p w:rsidR="00601BBC" w:rsidRDefault="007E578F">
            <w:r>
              <w:t>Melden Sie sich als Bestandsbuchhalter</w:t>
            </w:r>
            <w:r>
              <w:t xml:space="preserve"> am SAP Fiori Launchpad an.</w:t>
            </w:r>
          </w:p>
        </w:tc>
        <w:tc>
          <w:tcPr>
            <w:tcW w:w="0" w:type="auto"/>
          </w:tcPr>
          <w:p w:rsidR="00601BBC" w:rsidRDefault="007E578F">
            <w:r>
              <w:t>Das SAP Fiori Launchpad wird angezeigt.</w:t>
            </w:r>
          </w:p>
        </w:tc>
        <w:tc>
          <w:tcPr>
            <w:tcW w:w="0" w:type="auto"/>
          </w:tcPr>
          <w:p w:rsidR="00601BBC" w:rsidRDefault="00601BBC"/>
        </w:tc>
      </w:tr>
      <w:tr w:rsidR="00601BBC" w:rsidTr="007E578F">
        <w:tc>
          <w:tcPr>
            <w:tcW w:w="0" w:type="auto"/>
          </w:tcPr>
          <w:p w:rsidR="00601BBC" w:rsidRDefault="007E578F">
            <w:r>
              <w:t>2</w:t>
            </w:r>
          </w:p>
        </w:tc>
        <w:tc>
          <w:tcPr>
            <w:tcW w:w="0" w:type="auto"/>
          </w:tcPr>
          <w:p w:rsidR="00601BBC" w:rsidRDefault="007E578F">
            <w:r>
              <w:rPr>
                <w:rStyle w:val="SAPEmphasis"/>
              </w:rPr>
              <w:t>SAP-Fiori-App aufrufen</w:t>
            </w:r>
          </w:p>
        </w:tc>
        <w:tc>
          <w:tcPr>
            <w:tcW w:w="0" w:type="auto"/>
          </w:tcPr>
          <w:p w:rsidR="00601BBC" w:rsidRDefault="007E578F">
            <w:r>
              <w:t xml:space="preserve">Öffnen Sie </w:t>
            </w:r>
            <w:r>
              <w:rPr>
                <w:rStyle w:val="SAPScreenElement"/>
              </w:rPr>
              <w:t>Materialbewertungen verwalten</w:t>
            </w:r>
            <w:r>
              <w:rPr>
                <w:rStyle w:val="SAPMonospace"/>
              </w:rPr>
              <w:t>(F2680)</w:t>
            </w:r>
            <w:r>
              <w:t>.</w:t>
            </w:r>
          </w:p>
        </w:tc>
        <w:tc>
          <w:tcPr>
            <w:tcW w:w="0" w:type="auto"/>
          </w:tcPr>
          <w:p w:rsidR="00601BBC" w:rsidRDefault="007E578F">
            <w:r>
              <w:t xml:space="preserve">Das Bild </w:t>
            </w:r>
            <w:r>
              <w:rPr>
                <w:rStyle w:val="SAPScreenElement"/>
              </w:rPr>
              <w:t>Materialbewertungen verwalten</w:t>
            </w:r>
            <w:r>
              <w:rPr>
                <w:rStyle w:val="SAPMonospace"/>
              </w:rPr>
              <w:t>(F2680)</w:t>
            </w:r>
            <w:r>
              <w:t xml:space="preserve"> wird angezeigt.</w:t>
            </w:r>
          </w:p>
        </w:tc>
        <w:tc>
          <w:tcPr>
            <w:tcW w:w="0" w:type="auto"/>
          </w:tcPr>
          <w:p w:rsidR="00601BBC" w:rsidRDefault="00601BBC"/>
        </w:tc>
      </w:tr>
      <w:tr w:rsidR="00601BBC" w:rsidTr="007E578F">
        <w:tc>
          <w:tcPr>
            <w:tcW w:w="0" w:type="auto"/>
          </w:tcPr>
          <w:p w:rsidR="00601BBC" w:rsidRDefault="007E578F">
            <w:r>
              <w:t>3</w:t>
            </w:r>
          </w:p>
        </w:tc>
        <w:tc>
          <w:tcPr>
            <w:tcW w:w="0" w:type="auto"/>
          </w:tcPr>
          <w:p w:rsidR="00601BBC" w:rsidRDefault="007E578F">
            <w:r>
              <w:rPr>
                <w:rStyle w:val="SAPEmphasis"/>
              </w:rPr>
              <w:t>Daten eingeben</w:t>
            </w:r>
          </w:p>
        </w:tc>
        <w:tc>
          <w:tcPr>
            <w:tcW w:w="0" w:type="auto"/>
          </w:tcPr>
          <w:p w:rsidR="00601BBC" w:rsidRDefault="007E578F">
            <w:r>
              <w:t>Geben Sie folgende Daten ein:</w:t>
            </w:r>
          </w:p>
          <w:p w:rsidR="00601BBC" w:rsidRDefault="007E578F">
            <w:r>
              <w:rPr>
                <w:rStyle w:val="SAPScreenElement"/>
              </w:rPr>
              <w:t>Material</w:t>
            </w:r>
            <w:r>
              <w:t xml:space="preserve">: z.B. </w:t>
            </w:r>
            <w:r>
              <w:rPr>
                <w:rStyle w:val="SAPUserEntry"/>
              </w:rPr>
              <w:t>TG12</w:t>
            </w:r>
          </w:p>
          <w:p w:rsidR="00601BBC" w:rsidRDefault="007E578F">
            <w:r>
              <w:rPr>
                <w:rStyle w:val="SAPScreenElement"/>
              </w:rPr>
              <w:t>Werk</w:t>
            </w:r>
            <w:r>
              <w:t xml:space="preserve">: </w:t>
            </w:r>
            <w:r>
              <w:rPr>
                <w:rStyle w:val="SAPUserEntry"/>
              </w:rPr>
              <w:t>1010</w:t>
            </w:r>
          </w:p>
          <w:p w:rsidR="00601BBC" w:rsidRDefault="007E578F">
            <w:r>
              <w:t xml:space="preserve">Wählen Sie die Drucktaste </w:t>
            </w:r>
            <w:r>
              <w:rPr>
                <w:rStyle w:val="SAPMonospace"/>
              </w:rPr>
              <w:t>Starten</w:t>
            </w:r>
            <w:r>
              <w:t>.</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4</w:t>
            </w:r>
          </w:p>
        </w:tc>
        <w:tc>
          <w:tcPr>
            <w:tcW w:w="0" w:type="auto"/>
          </w:tcPr>
          <w:p w:rsidR="00601BBC" w:rsidRDefault="007E578F">
            <w:r>
              <w:rPr>
                <w:rStyle w:val="SAPEmphasis"/>
              </w:rPr>
              <w:t>Daten eingeben</w:t>
            </w:r>
          </w:p>
        </w:tc>
        <w:tc>
          <w:tcPr>
            <w:tcW w:w="0" w:type="auto"/>
          </w:tcPr>
          <w:p w:rsidR="00601BBC" w:rsidRDefault="007E578F">
            <w:r>
              <w:t xml:space="preserve">Wählen Sie beide Bewertungssichten für das Material aus (Buchungskreiswährung und Konzernwährung), und wählen Sie </w:t>
            </w:r>
            <w:r>
              <w:rPr>
                <w:rStyle w:val="SAPScreenElement"/>
              </w:rPr>
              <w:t>Geplante Preisänderungen freigeben</w:t>
            </w:r>
            <w:r>
              <w:t>.</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5</w:t>
            </w:r>
          </w:p>
        </w:tc>
        <w:tc>
          <w:tcPr>
            <w:tcW w:w="0" w:type="auto"/>
          </w:tcPr>
          <w:p w:rsidR="00601BBC" w:rsidRDefault="007E578F">
            <w:r>
              <w:rPr>
                <w:rStyle w:val="SAPEmphasis"/>
              </w:rPr>
              <w:t>Daten eingeben</w:t>
            </w:r>
          </w:p>
        </w:tc>
        <w:tc>
          <w:tcPr>
            <w:tcW w:w="0" w:type="auto"/>
          </w:tcPr>
          <w:p w:rsidR="00601BBC" w:rsidRDefault="007E578F">
            <w:r>
              <w:t xml:space="preserve">Geben Sie Daten im Dialogfenster </w:t>
            </w:r>
            <w:r>
              <w:rPr>
                <w:rStyle w:val="SAPScreenElement"/>
              </w:rPr>
              <w:t>Geplante Preisänderungen freigeben</w:t>
            </w:r>
            <w:r>
              <w:t xml:space="preserve"> unter </w:t>
            </w:r>
            <w:r>
              <w:rPr>
                <w:rStyle w:val="SAPScreenElement"/>
              </w:rPr>
              <w:t>Belegkopftext</w:t>
            </w:r>
            <w:r>
              <w:t xml:space="preserve"> ein, und entmarkieren Sie </w:t>
            </w:r>
            <w:r>
              <w:rPr>
                <w:rStyle w:val="SAPScreenElement"/>
              </w:rPr>
              <w:t>Schwellenwerte für Preisänderungen beachten</w:t>
            </w:r>
            <w:r>
              <w:t xml:space="preserve">. Wählen Sie </w:t>
            </w:r>
            <w:r>
              <w:rPr>
                <w:rStyle w:val="SAPScreenElement"/>
              </w:rPr>
              <w:t>Sichern</w:t>
            </w:r>
            <w:r>
              <w:t>, um den Vorgang auszuführen.</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6</w:t>
            </w:r>
          </w:p>
        </w:tc>
        <w:tc>
          <w:tcPr>
            <w:tcW w:w="0" w:type="auto"/>
          </w:tcPr>
          <w:p w:rsidR="00601BBC" w:rsidRDefault="007E578F">
            <w:r>
              <w:rPr>
                <w:rStyle w:val="SAPEmphasis"/>
              </w:rPr>
              <w:t>Änderungen anzeigen</w:t>
            </w:r>
          </w:p>
        </w:tc>
        <w:tc>
          <w:tcPr>
            <w:tcW w:w="0" w:type="auto"/>
          </w:tcPr>
          <w:p w:rsidR="00601BBC" w:rsidRDefault="007E578F">
            <w:r>
              <w:t>Wählen Sie erneut einen</w:t>
            </w:r>
            <w:r>
              <w:t xml:space="preserve"> Eintrag aus, um die Sicht </w:t>
            </w:r>
            <w:r>
              <w:rPr>
                <w:rStyle w:val="SAPScreenElement"/>
              </w:rPr>
              <w:t>Aktuelle Materialbewertung</w:t>
            </w:r>
            <w:r>
              <w:t xml:space="preserve"> für das Material aufzurufen.</w:t>
            </w:r>
          </w:p>
        </w:tc>
        <w:tc>
          <w:tcPr>
            <w:tcW w:w="0" w:type="auto"/>
          </w:tcPr>
          <w:p w:rsidR="00601BBC" w:rsidRDefault="007E578F">
            <w:r>
              <w:t>Sie können den aktualisierten Bestandspreis des Materials in der Buchungskreiswährung und der Konzernwährung anzeigen.</w:t>
            </w:r>
          </w:p>
        </w:tc>
        <w:tc>
          <w:tcPr>
            <w:tcW w:w="0" w:type="auto"/>
          </w:tcPr>
          <w:p w:rsidR="00601BBC" w:rsidRDefault="00601BBC"/>
        </w:tc>
      </w:tr>
    </w:tbl>
    <w:p w:rsidR="00601BBC" w:rsidRDefault="007E578F">
      <w:pPr>
        <w:pStyle w:val="Heading3"/>
      </w:pPr>
      <w:bookmarkStart w:id="28" w:name="unique_11"/>
      <w:bookmarkStart w:id="29" w:name="_Toc52219145"/>
      <w:r>
        <w:lastRenderedPageBreak/>
        <w:t>Materialbestandswerte - Saldo summarisch</w:t>
      </w:r>
      <w:bookmarkEnd w:id="28"/>
      <w:bookmarkEnd w:id="29"/>
    </w:p>
    <w:p w:rsidR="00601BBC" w:rsidRDefault="007E578F">
      <w:pPr>
        <w:pStyle w:val="SAPKeyblockTitle"/>
      </w:pPr>
      <w:r>
        <w:t>Testverwalt</w:t>
      </w:r>
      <w:r>
        <w:t>ung</w:t>
      </w:r>
    </w:p>
    <w:p w:rsidR="00601BBC" w:rsidRDefault="007E578F">
      <w:r>
        <w:t>Kundenprojekt: Füllen Sie die projektbezogenen Teile aus.</w:t>
      </w:r>
    </w:p>
    <w:p w:rsidR="00601BBC" w:rsidRDefault="00601B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Testfall-ID</w:t>
            </w:r>
          </w:p>
        </w:tc>
        <w:tc>
          <w:tcPr>
            <w:tcW w:w="0" w:type="auto"/>
            <w:shd w:val="clear" w:color="auto" w:fill="auto"/>
            <w:tcMar>
              <w:top w:w="29" w:type="dxa"/>
              <w:left w:w="29" w:type="dxa"/>
              <w:bottom w:w="29" w:type="dxa"/>
              <w:right w:w="29" w:type="dxa"/>
            </w:tcMar>
          </w:tcPr>
          <w:p w:rsidR="00601BBC" w:rsidRDefault="007E578F">
            <w:r>
              <w:t>&lt;X.XX&gt;</w:t>
            </w:r>
          </w:p>
        </w:tc>
        <w:tc>
          <w:tcPr>
            <w:tcW w:w="0" w:type="auto"/>
            <w:shd w:val="clear" w:color="auto" w:fill="auto"/>
            <w:tcMar>
              <w:top w:w="29" w:type="dxa"/>
              <w:left w:w="29" w:type="dxa"/>
              <w:bottom w:w="29" w:type="dxa"/>
              <w:right w:w="29" w:type="dxa"/>
            </w:tcMar>
          </w:tcPr>
          <w:p w:rsidR="00601BBC" w:rsidRDefault="007E578F">
            <w:r>
              <w:rPr>
                <w:rStyle w:val="SAPEmphasis"/>
              </w:rPr>
              <w:t>Testername</w:t>
            </w:r>
          </w:p>
        </w:tc>
        <w:tc>
          <w:tcPr>
            <w:tcW w:w="0" w:type="auto"/>
            <w:shd w:val="clear" w:color="auto" w:fill="auto"/>
            <w:tcMar>
              <w:top w:w="29" w:type="dxa"/>
              <w:left w:w="29" w:type="dxa"/>
              <w:bottom w:w="29" w:type="dxa"/>
              <w:right w:w="29" w:type="dxa"/>
            </w:tcMar>
          </w:tcPr>
          <w:p w:rsidR="00601BBC" w:rsidRDefault="00601BBC"/>
        </w:tc>
        <w:tc>
          <w:tcPr>
            <w:tcW w:w="0" w:type="auto"/>
            <w:shd w:val="clear" w:color="auto" w:fill="auto"/>
            <w:tcMar>
              <w:top w:w="29" w:type="dxa"/>
              <w:left w:w="29" w:type="dxa"/>
              <w:bottom w:w="29" w:type="dxa"/>
              <w:right w:w="29" w:type="dxa"/>
            </w:tcMar>
          </w:tcPr>
          <w:p w:rsidR="00601BBC" w:rsidRDefault="007E578F">
            <w:r>
              <w:rPr>
                <w:rStyle w:val="SAPEmphasis"/>
              </w:rPr>
              <w:t>Testdatum</w:t>
            </w:r>
          </w:p>
        </w:tc>
        <w:tc>
          <w:tcPr>
            <w:tcW w:w="0" w:type="auto"/>
            <w:shd w:val="clear" w:color="auto" w:fill="auto"/>
            <w:tcMar>
              <w:top w:w="29" w:type="dxa"/>
              <w:left w:w="29" w:type="dxa"/>
              <w:bottom w:w="29" w:type="dxa"/>
              <w:right w:w="29" w:type="dxa"/>
            </w:tcMar>
          </w:tcPr>
          <w:p w:rsidR="00601BBC" w:rsidRDefault="007E578F">
            <w:r>
              <w:rPr>
                <w:rStyle w:val="SAPUserEntry"/>
              </w:rPr>
              <w:t>Geben Sie ein Testdatum ein.</w:t>
            </w:r>
          </w:p>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t>Benutzerrolle(n)</w:t>
            </w:r>
          </w:p>
        </w:tc>
        <w:tc>
          <w:tcPr>
            <w:tcW w:w="0" w:type="auto"/>
            <w:gridSpan w:val="5"/>
            <w:shd w:val="clear" w:color="auto" w:fill="auto"/>
            <w:tcMar>
              <w:top w:w="29" w:type="dxa"/>
              <w:left w:w="29" w:type="dxa"/>
              <w:bottom w:w="29" w:type="dxa"/>
              <w:right w:w="29" w:type="dxa"/>
            </w:tcMar>
          </w:tcPr>
          <w:p w:rsidR="00601BBC" w:rsidRDefault="00601BBC"/>
        </w:tc>
      </w:tr>
      <w:tr w:rsidR="00601BBC" w:rsidTr="007E57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1BBC" w:rsidRDefault="007E578F">
            <w:r>
              <w:rPr>
                <w:rStyle w:val="SAPEmphasis"/>
              </w:rPr>
              <w:t>Verantwortungsbereich</w:t>
            </w:r>
          </w:p>
        </w:tc>
        <w:tc>
          <w:tcPr>
            <w:tcW w:w="0" w:type="auto"/>
            <w:gridSpan w:val="3"/>
            <w:shd w:val="clear" w:color="auto" w:fill="auto"/>
            <w:tcMar>
              <w:top w:w="29" w:type="dxa"/>
              <w:left w:w="29" w:type="dxa"/>
              <w:bottom w:w="29" w:type="dxa"/>
              <w:right w:w="29" w:type="dxa"/>
            </w:tcMar>
          </w:tcPr>
          <w:p w:rsidR="00601BBC" w:rsidRDefault="007E578F">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601BBC" w:rsidRDefault="007E578F">
            <w:r>
              <w:rPr>
                <w:rStyle w:val="SAPEmphasis"/>
              </w:rPr>
              <w:t>Dauer</w:t>
            </w:r>
          </w:p>
        </w:tc>
        <w:tc>
          <w:tcPr>
            <w:tcW w:w="0" w:type="auto"/>
            <w:shd w:val="clear" w:color="auto" w:fill="auto"/>
            <w:tcMar>
              <w:top w:w="29" w:type="dxa"/>
              <w:left w:w="29" w:type="dxa"/>
              <w:bottom w:w="29" w:type="dxa"/>
              <w:right w:w="29" w:type="dxa"/>
            </w:tcMar>
          </w:tcPr>
          <w:p w:rsidR="00601BBC" w:rsidRDefault="007E578F">
            <w:r>
              <w:rPr>
                <w:rStyle w:val="SAPUserEntry"/>
              </w:rPr>
              <w:t>Geben Sie eine Dauer ein.</w:t>
            </w:r>
          </w:p>
        </w:tc>
      </w:tr>
    </w:tbl>
    <w:p w:rsidR="00601BBC" w:rsidRDefault="007E578F">
      <w:pPr>
        <w:pStyle w:val="SAPKeyblockTitle"/>
      </w:pPr>
      <w:r>
        <w:t>Zweck</w:t>
      </w:r>
    </w:p>
    <w:p w:rsidR="00601BBC" w:rsidRDefault="007E578F">
      <w:r>
        <w:t>Zusammenfassungsbericht für Bestandswerte.</w:t>
      </w:r>
    </w:p>
    <w:p w:rsidR="00601BBC" w:rsidRDefault="007E578F">
      <w:pPr>
        <w:pStyle w:val="SAPKeyblockTitle"/>
      </w:pPr>
      <w:r>
        <w:t>Vorgehensweise</w:t>
      </w:r>
    </w:p>
    <w:tbl>
      <w:tblPr>
        <w:tblStyle w:val="SAPStandardTable"/>
        <w:tblW w:w="0" w:type="auto"/>
        <w:tblLook w:val="0620" w:firstRow="1" w:lastRow="0" w:firstColumn="0" w:lastColumn="0" w:noHBand="1" w:noVBand="1"/>
      </w:tblPr>
      <w:tblGrid>
        <w:gridCol w:w="1571"/>
        <w:gridCol w:w="2118"/>
        <w:gridCol w:w="3464"/>
        <w:gridCol w:w="4283"/>
        <w:gridCol w:w="2735"/>
      </w:tblGrid>
      <w:tr w:rsidR="00601BBC" w:rsidTr="007E578F">
        <w:trPr>
          <w:cnfStyle w:val="100000000000" w:firstRow="1" w:lastRow="0" w:firstColumn="0" w:lastColumn="0" w:oddVBand="0" w:evenVBand="0" w:oddHBand="0" w:evenHBand="0" w:firstRowFirstColumn="0" w:firstRowLastColumn="0" w:lastRowFirstColumn="0" w:lastRowLastColumn="0"/>
        </w:trPr>
        <w:tc>
          <w:tcPr>
            <w:tcW w:w="0" w:type="auto"/>
          </w:tcPr>
          <w:p w:rsidR="00601BBC" w:rsidRDefault="007E578F">
            <w:pPr>
              <w:pStyle w:val="SAPTableHeader"/>
            </w:pPr>
            <w:r>
              <w:t>Testschrittnummer</w:t>
            </w:r>
          </w:p>
        </w:tc>
        <w:tc>
          <w:tcPr>
            <w:tcW w:w="0" w:type="auto"/>
          </w:tcPr>
          <w:p w:rsidR="00601BBC" w:rsidRDefault="007E578F">
            <w:pPr>
              <w:pStyle w:val="SAPTableHeader"/>
            </w:pPr>
            <w:r>
              <w:t>Bezeichnung des Testschritts</w:t>
            </w:r>
          </w:p>
        </w:tc>
        <w:tc>
          <w:tcPr>
            <w:tcW w:w="0" w:type="auto"/>
          </w:tcPr>
          <w:p w:rsidR="00601BBC" w:rsidRDefault="007E578F">
            <w:pPr>
              <w:pStyle w:val="SAPTableHeader"/>
            </w:pPr>
            <w:r>
              <w:t>Anweisung</w:t>
            </w:r>
          </w:p>
        </w:tc>
        <w:tc>
          <w:tcPr>
            <w:tcW w:w="0" w:type="auto"/>
          </w:tcPr>
          <w:p w:rsidR="00601BBC" w:rsidRDefault="007E578F">
            <w:pPr>
              <w:pStyle w:val="SAPTableHeader"/>
            </w:pPr>
            <w:r>
              <w:t>Erwartetes Ergebnis</w:t>
            </w:r>
          </w:p>
        </w:tc>
        <w:tc>
          <w:tcPr>
            <w:tcW w:w="0" w:type="auto"/>
          </w:tcPr>
          <w:p w:rsidR="00601BBC" w:rsidRDefault="007E578F">
            <w:pPr>
              <w:pStyle w:val="SAPTableHeader"/>
            </w:pPr>
            <w:r>
              <w:t>Bestanden/Nicht bestanden/Anmerkung</w:t>
            </w:r>
          </w:p>
        </w:tc>
      </w:tr>
      <w:tr w:rsidR="00601BBC" w:rsidTr="007E578F">
        <w:tc>
          <w:tcPr>
            <w:tcW w:w="0" w:type="auto"/>
          </w:tcPr>
          <w:p w:rsidR="00601BBC" w:rsidRDefault="007E578F">
            <w:r>
              <w:t>1</w:t>
            </w:r>
          </w:p>
        </w:tc>
        <w:tc>
          <w:tcPr>
            <w:tcW w:w="0" w:type="auto"/>
          </w:tcPr>
          <w:p w:rsidR="00601BBC" w:rsidRDefault="007E578F">
            <w:r>
              <w:rPr>
                <w:rStyle w:val="SAPEmphasis"/>
              </w:rPr>
              <w:t xml:space="preserve">Am SAP Fiori </w:t>
            </w:r>
            <w:r>
              <w:rPr>
                <w:rStyle w:val="SAPEmphasis"/>
              </w:rPr>
              <w:t>Launchpad anmelden</w:t>
            </w:r>
          </w:p>
        </w:tc>
        <w:tc>
          <w:tcPr>
            <w:tcW w:w="0" w:type="auto"/>
          </w:tcPr>
          <w:p w:rsidR="00601BBC" w:rsidRDefault="007E578F">
            <w:r>
              <w:t>Melden Sie sich am SAP Fiori Launchpad als Bestandsbuchhalter an.</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2</w:t>
            </w:r>
          </w:p>
        </w:tc>
        <w:tc>
          <w:tcPr>
            <w:tcW w:w="0" w:type="auto"/>
          </w:tcPr>
          <w:p w:rsidR="00601BBC" w:rsidRDefault="007E578F">
            <w:r>
              <w:rPr>
                <w:rStyle w:val="SAPEmphasis"/>
              </w:rPr>
              <w:t>SAP-Fiori-App aufrufen</w:t>
            </w:r>
          </w:p>
        </w:tc>
        <w:tc>
          <w:tcPr>
            <w:tcW w:w="0" w:type="auto"/>
          </w:tcPr>
          <w:p w:rsidR="00601BBC" w:rsidRDefault="007E578F">
            <w:r>
              <w:t xml:space="preserve">Öffnen Sie </w:t>
            </w:r>
            <w:r>
              <w:rPr>
                <w:rStyle w:val="SAPScreenElement"/>
              </w:rPr>
              <w:t>Materialbestandswerte</w:t>
            </w:r>
            <w:r>
              <w:t xml:space="preserve"> - </w:t>
            </w:r>
            <w:r>
              <w:rPr>
                <w:rStyle w:val="SAPScreenElement"/>
              </w:rPr>
              <w:t>Bestandsliste</w:t>
            </w:r>
            <w:r>
              <w:rPr>
                <w:rStyle w:val="SAPMonospace"/>
              </w:rPr>
              <w:t>(F1035)</w:t>
            </w:r>
            <w:r>
              <w:t>.</w:t>
            </w:r>
          </w:p>
        </w:tc>
        <w:tc>
          <w:tcPr>
            <w:tcW w:w="0" w:type="auto"/>
          </w:tcPr>
          <w:p w:rsidR="00601BBC" w:rsidRDefault="00601BBC"/>
        </w:tc>
        <w:tc>
          <w:tcPr>
            <w:tcW w:w="0" w:type="auto"/>
          </w:tcPr>
          <w:p w:rsidR="00601BBC" w:rsidRDefault="00601BBC"/>
        </w:tc>
      </w:tr>
      <w:tr w:rsidR="00601BBC" w:rsidTr="007E578F">
        <w:tc>
          <w:tcPr>
            <w:tcW w:w="0" w:type="auto"/>
          </w:tcPr>
          <w:p w:rsidR="00601BBC" w:rsidRDefault="007E578F">
            <w:r>
              <w:t>3</w:t>
            </w:r>
          </w:p>
        </w:tc>
        <w:tc>
          <w:tcPr>
            <w:tcW w:w="0" w:type="auto"/>
          </w:tcPr>
          <w:p w:rsidR="00601BBC" w:rsidRDefault="007E578F">
            <w:r>
              <w:rPr>
                <w:rStyle w:val="SAPEmphasis"/>
              </w:rPr>
              <w:t>Daten eingeben</w:t>
            </w:r>
          </w:p>
        </w:tc>
        <w:tc>
          <w:tcPr>
            <w:tcW w:w="0" w:type="auto"/>
          </w:tcPr>
          <w:p w:rsidR="00601BBC" w:rsidRDefault="007E578F">
            <w:r>
              <w:t>Geben Sie folgende Daten ein:</w:t>
            </w:r>
          </w:p>
          <w:p w:rsidR="00601BBC" w:rsidRDefault="007E578F">
            <w:r>
              <w:rPr>
                <w:rStyle w:val="SAPScreenElement"/>
              </w:rPr>
              <w:t>Buchungskreis</w:t>
            </w:r>
            <w:r>
              <w:t xml:space="preserve">: </w:t>
            </w:r>
            <w:r>
              <w:rPr>
                <w:rStyle w:val="SAPUserEntry"/>
              </w:rPr>
              <w:t>1010</w:t>
            </w:r>
          </w:p>
          <w:p w:rsidR="00601BBC" w:rsidRDefault="007E578F">
            <w:r>
              <w:rPr>
                <w:rStyle w:val="SAPScreenElement"/>
              </w:rPr>
              <w:t>Ledger</w:t>
            </w:r>
            <w:r>
              <w:t xml:space="preserve">: z.B. </w:t>
            </w:r>
            <w:r>
              <w:rPr>
                <w:rStyle w:val="SAPUserEntry"/>
              </w:rPr>
              <w:t>0L</w:t>
            </w:r>
          </w:p>
          <w:p w:rsidR="00601BBC" w:rsidRDefault="007E578F">
            <w:r>
              <w:rPr>
                <w:rStyle w:val="SAPScreenElement"/>
              </w:rPr>
              <w:lastRenderedPageBreak/>
              <w:t>Stichtag für Bericht</w:t>
            </w:r>
            <w:r>
              <w:t xml:space="preserve">: </w:t>
            </w:r>
            <w:r>
              <w:rPr>
                <w:rStyle w:val="SAPUserEntry"/>
              </w:rPr>
              <w:t>&lt;heutiges Datum&gt;</w:t>
            </w:r>
          </w:p>
          <w:p w:rsidR="00601BBC" w:rsidRDefault="007E578F">
            <w:r>
              <w:t xml:space="preserve">Wählen Sie </w:t>
            </w:r>
            <w:r>
              <w:rPr>
                <w:rStyle w:val="SAPScreenElement"/>
              </w:rPr>
              <w:t>OK</w:t>
            </w:r>
            <w:r>
              <w:t>.</w:t>
            </w:r>
          </w:p>
        </w:tc>
        <w:tc>
          <w:tcPr>
            <w:tcW w:w="0" w:type="auto"/>
          </w:tcPr>
          <w:p w:rsidR="00601BBC" w:rsidRDefault="007E578F">
            <w:r>
              <w:lastRenderedPageBreak/>
              <w:t>Die Bestandswerte werden angezeigt. Sie können die Dimensionen nach Bedarf anpassen.</w:t>
            </w:r>
          </w:p>
        </w:tc>
        <w:tc>
          <w:tcPr>
            <w:tcW w:w="0" w:type="auto"/>
          </w:tcPr>
          <w:p w:rsidR="00601BBC" w:rsidRDefault="00601BBC"/>
        </w:tc>
      </w:tr>
    </w:tbl>
    <w:p w:rsidR="00000000" w:rsidRDefault="007E578F"/>
    <w:p w:rsidR="007E578F" w:rsidRDefault="007E578F"/>
    <w:p w:rsidR="007E578F" w:rsidRDefault="007E578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E578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E578F" w:rsidRDefault="007E578F" w:rsidP="002B56D9">
            <w:r>
              <w:t>Type Style</w:t>
            </w:r>
          </w:p>
        </w:tc>
        <w:tc>
          <w:tcPr>
            <w:tcW w:w="11598" w:type="dxa"/>
          </w:tcPr>
          <w:p w:rsidR="007E578F" w:rsidRDefault="007E578F" w:rsidP="002B56D9">
            <w:r>
              <w:t>Description</w:t>
            </w:r>
          </w:p>
        </w:tc>
      </w:tr>
      <w:tr w:rsidR="007E578F" w:rsidRPr="001B5034" w:rsidTr="002B56D9">
        <w:tc>
          <w:tcPr>
            <w:tcW w:w="1554" w:type="dxa"/>
          </w:tcPr>
          <w:p w:rsidR="007E578F" w:rsidRPr="001B5034" w:rsidRDefault="007E578F" w:rsidP="002B56D9">
            <w:r w:rsidRPr="00601DC2">
              <w:rPr>
                <w:rStyle w:val="SAPScreenElement"/>
              </w:rPr>
              <w:t>Example</w:t>
            </w:r>
          </w:p>
        </w:tc>
        <w:tc>
          <w:tcPr>
            <w:tcW w:w="11598" w:type="dxa"/>
          </w:tcPr>
          <w:p w:rsidR="007E578F" w:rsidRDefault="007E578F" w:rsidP="002B56D9">
            <w:r w:rsidRPr="001B5034">
              <w:t>Words or characters quoted from the screen. These include field names, screen titles, pushbuttons labels, menu names, menu paths, and menu options.</w:t>
            </w:r>
          </w:p>
          <w:p w:rsidR="007E578F" w:rsidRPr="001B5034" w:rsidRDefault="007E578F" w:rsidP="002B56D9">
            <w:r>
              <w:t>Textual c</w:t>
            </w:r>
            <w:r w:rsidRPr="001B5034">
              <w:t xml:space="preserve">ross-references to other </w:t>
            </w:r>
            <w:r>
              <w:t>documents</w:t>
            </w:r>
            <w:r w:rsidRPr="001B5034">
              <w:t>.</w:t>
            </w:r>
          </w:p>
        </w:tc>
      </w:tr>
      <w:tr w:rsidR="007E57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E578F" w:rsidRPr="005A5AB7" w:rsidRDefault="007E578F" w:rsidP="002B56D9">
            <w:pPr>
              <w:rPr>
                <w:rStyle w:val="SAPEmphasis"/>
              </w:rPr>
            </w:pPr>
            <w:r w:rsidRPr="00D61EBC">
              <w:rPr>
                <w:rStyle w:val="SAPEmphasis"/>
              </w:rPr>
              <w:t>Example</w:t>
            </w:r>
          </w:p>
        </w:tc>
        <w:tc>
          <w:tcPr>
            <w:tcW w:w="11598" w:type="dxa"/>
          </w:tcPr>
          <w:p w:rsidR="007E578F" w:rsidRPr="001B5034" w:rsidRDefault="007E578F" w:rsidP="002B56D9">
            <w:r w:rsidRPr="001B5034">
              <w:t xml:space="preserve">Emphasized words or </w:t>
            </w:r>
            <w:r>
              <w:t>expressions.</w:t>
            </w:r>
          </w:p>
        </w:tc>
      </w:tr>
      <w:tr w:rsidR="007E578F" w:rsidRPr="001B5034" w:rsidTr="002B56D9">
        <w:tc>
          <w:tcPr>
            <w:tcW w:w="1554" w:type="dxa"/>
          </w:tcPr>
          <w:p w:rsidR="007E578F" w:rsidRPr="001B5034" w:rsidRDefault="007E578F" w:rsidP="002B56D9">
            <w:r w:rsidRPr="009A20CD">
              <w:rPr>
                <w:rStyle w:val="SAPMonospace"/>
              </w:rPr>
              <w:t>EXAMPLE</w:t>
            </w:r>
          </w:p>
        </w:tc>
        <w:tc>
          <w:tcPr>
            <w:tcW w:w="11598" w:type="dxa"/>
          </w:tcPr>
          <w:p w:rsidR="007E578F" w:rsidRPr="001B5034" w:rsidRDefault="007E578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E57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E578F" w:rsidRPr="005411A0" w:rsidRDefault="007E578F" w:rsidP="002B56D9">
            <w:pPr>
              <w:rPr>
                <w:rStyle w:val="SAPMonospace"/>
              </w:rPr>
            </w:pPr>
            <w:r w:rsidRPr="005411A0">
              <w:rPr>
                <w:rStyle w:val="SAPMonospace"/>
              </w:rPr>
              <w:t>Example</w:t>
            </w:r>
          </w:p>
        </w:tc>
        <w:tc>
          <w:tcPr>
            <w:tcW w:w="11598" w:type="dxa"/>
          </w:tcPr>
          <w:p w:rsidR="007E578F" w:rsidRPr="001B5034" w:rsidRDefault="007E578F" w:rsidP="002B56D9">
            <w:r w:rsidRPr="001B5034">
              <w:t>Output on the screen. This includes file and directory names and their paths, messages, names of variables and parameters, source text, and names of installation, upgrade and database tools.</w:t>
            </w:r>
          </w:p>
        </w:tc>
      </w:tr>
      <w:tr w:rsidR="007E578F" w:rsidRPr="001B5034" w:rsidTr="002B56D9">
        <w:tc>
          <w:tcPr>
            <w:tcW w:w="1554" w:type="dxa"/>
          </w:tcPr>
          <w:p w:rsidR="007E578F" w:rsidRPr="005A5AB7" w:rsidRDefault="007E578F" w:rsidP="002B56D9">
            <w:pPr>
              <w:rPr>
                <w:rStyle w:val="SAPEmphasis"/>
              </w:rPr>
            </w:pPr>
            <w:r w:rsidRPr="006F3BFA">
              <w:rPr>
                <w:rStyle w:val="SAPUserEntry"/>
              </w:rPr>
              <w:t>Example</w:t>
            </w:r>
          </w:p>
        </w:tc>
        <w:tc>
          <w:tcPr>
            <w:tcW w:w="11598" w:type="dxa"/>
          </w:tcPr>
          <w:p w:rsidR="007E578F" w:rsidRPr="001B5034" w:rsidRDefault="007E578F" w:rsidP="002B56D9">
            <w:r w:rsidRPr="001B5034">
              <w:t>Exact user entry. These are words or characters that you enter in the system exactly as they appear in the documentation.</w:t>
            </w:r>
          </w:p>
        </w:tc>
      </w:tr>
      <w:tr w:rsidR="007E578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E578F" w:rsidRPr="006F3BFA" w:rsidRDefault="007E578F" w:rsidP="002B56D9">
            <w:pPr>
              <w:rPr>
                <w:rStyle w:val="SAPUserEntry"/>
              </w:rPr>
            </w:pPr>
            <w:r w:rsidRPr="006F3BFA">
              <w:rPr>
                <w:rStyle w:val="SAPUserEntry"/>
              </w:rPr>
              <w:t>&lt;Example&gt;</w:t>
            </w:r>
          </w:p>
        </w:tc>
        <w:tc>
          <w:tcPr>
            <w:tcW w:w="11598" w:type="dxa"/>
          </w:tcPr>
          <w:p w:rsidR="007E578F" w:rsidRPr="001B5034" w:rsidRDefault="007E578F" w:rsidP="002B56D9">
            <w:r w:rsidRPr="001B5034">
              <w:t>Variable user entry. Angle brackets indicate that you replace these words and characters with appropriate entries to make entries in the system.</w:t>
            </w:r>
          </w:p>
        </w:tc>
      </w:tr>
      <w:tr w:rsidR="007E578F" w:rsidRPr="001B5034" w:rsidTr="002B56D9">
        <w:tc>
          <w:tcPr>
            <w:tcW w:w="1554" w:type="dxa"/>
          </w:tcPr>
          <w:p w:rsidR="007E578F" w:rsidRPr="00601DC2" w:rsidRDefault="007E578F" w:rsidP="002B56D9">
            <w:pPr>
              <w:rPr>
                <w:rStyle w:val="SAPKeyboard"/>
              </w:rPr>
            </w:pPr>
            <w:r w:rsidRPr="005E595C">
              <w:rPr>
                <w:rStyle w:val="SAPKeyboard"/>
              </w:rPr>
              <w:t>EXAMPLE</w:t>
            </w:r>
          </w:p>
        </w:tc>
        <w:tc>
          <w:tcPr>
            <w:tcW w:w="11598" w:type="dxa"/>
          </w:tcPr>
          <w:p w:rsidR="007E578F" w:rsidRPr="001B5034" w:rsidRDefault="007E578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E578F" w:rsidRDefault="007E578F" w:rsidP="004D4EB4"/>
    <w:p w:rsidR="007E578F" w:rsidRDefault="007E578F" w:rsidP="004D4EB4">
      <w:pPr>
        <w:spacing w:after="200" w:line="276" w:lineRule="auto"/>
      </w:pPr>
    </w:p>
    <w:p w:rsidR="007E578F" w:rsidRPr="00416A0C" w:rsidRDefault="007E578F" w:rsidP="004D4EB4">
      <w:pPr>
        <w:sectPr w:rsidR="007E578F" w:rsidRPr="00416A0C" w:rsidSect="007E578F">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E578F" w:rsidTr="002B56D9">
        <w:trPr>
          <w:trHeight w:hRule="exact" w:val="227"/>
        </w:trPr>
        <w:tc>
          <w:tcPr>
            <w:tcW w:w="3969" w:type="dxa"/>
            <w:shd w:val="clear" w:color="auto" w:fill="000000" w:themeFill="text1"/>
            <w:tcMar>
              <w:top w:w="0" w:type="dxa"/>
              <w:bottom w:w="0" w:type="dxa"/>
            </w:tcMar>
          </w:tcPr>
          <w:p w:rsidR="007E578F" w:rsidRDefault="007E578F" w:rsidP="002B56D9"/>
        </w:tc>
      </w:tr>
      <w:tr w:rsidR="007E578F" w:rsidTr="002B56D9">
        <w:trPr>
          <w:trHeight w:hRule="exact" w:val="1134"/>
        </w:trPr>
        <w:tc>
          <w:tcPr>
            <w:tcW w:w="3969" w:type="dxa"/>
            <w:shd w:val="clear" w:color="auto" w:fill="FFFFFF" w:themeFill="background1"/>
          </w:tcPr>
          <w:p w:rsidR="007E578F" w:rsidRDefault="007E578F" w:rsidP="002B56D9">
            <w:pPr>
              <w:pStyle w:val="SAPLastPageGray"/>
            </w:pPr>
            <w:r>
              <w:t>www.sap.com/contactsap</w:t>
            </w:r>
          </w:p>
        </w:tc>
      </w:tr>
      <w:tr w:rsidR="007E578F" w:rsidTr="002B56D9">
        <w:trPr>
          <w:trHeight w:val="8120"/>
        </w:trPr>
        <w:tc>
          <w:tcPr>
            <w:tcW w:w="3969" w:type="dxa"/>
            <w:shd w:val="clear" w:color="auto" w:fill="FFFFFF" w:themeFill="background1"/>
            <w:vAlign w:val="bottom"/>
          </w:tcPr>
          <w:p w:rsidR="007E578F" w:rsidRPr="00CD309F" w:rsidRDefault="007E578F" w:rsidP="002B56D9">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7E578F" w:rsidRDefault="007E578F" w:rsidP="002B56D9">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E578F" w:rsidRPr="00F42CDC" w:rsidRDefault="007E578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E578F" w:rsidRPr="00F42CDC" w:rsidRDefault="007E578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E578F" w:rsidRPr="00F42CDC" w:rsidRDefault="007E578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E578F" w:rsidRDefault="007E578F" w:rsidP="002B56D9">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7E578F" w:rsidRPr="00907380" w:rsidRDefault="007E578F" w:rsidP="002B56D9">
            <w:pPr>
              <w:pStyle w:val="SAPMaterialNumber"/>
            </w:pPr>
          </w:p>
        </w:tc>
      </w:tr>
    </w:tbl>
    <w:p w:rsidR="007E578F" w:rsidRPr="004D4EB4" w:rsidRDefault="007E578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578F" w:rsidRPr="004D4EB4">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578F">
      <w:pPr>
        <w:spacing w:before="0" w:after="0" w:line="240" w:lineRule="auto"/>
      </w:pPr>
      <w:r>
        <w:separator/>
      </w:r>
    </w:p>
  </w:endnote>
  <w:endnote w:type="continuationSeparator" w:id="0">
    <w:p w:rsidR="00000000" w:rsidRDefault="007E57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Default="007E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78F" w:rsidRPr="005D1853" w:rsidTr="00A213DE">
      <w:tc>
        <w:tcPr>
          <w:tcW w:w="5245" w:type="dxa"/>
          <w:vAlign w:val="bottom"/>
        </w:tcPr>
        <w:p w:rsidR="007E578F" w:rsidRDefault="007E578F" w:rsidP="00A213DE">
          <w:pPr>
            <w:pStyle w:val="SAPFooterleft"/>
          </w:pPr>
          <w:fldSimple w:instr=" REF maintitle \* MERGEFORMAT ">
            <w:r>
              <w:t>Verwaltung von Materialpreisänderungen und Bestandswerten (1ZT_DE)</w:t>
            </w:r>
          </w:fldSimple>
        </w:p>
        <w:p w:rsidR="007E578F" w:rsidRPr="001B2C66" w:rsidRDefault="007E57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E578F" w:rsidRPr="00860C35" w:rsidRDefault="007E57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E578F">
            <w:rPr>
              <w:rStyle w:val="SAPFooterSecurityLevel"/>
            </w:rPr>
            <w:t>public</w:t>
          </w:r>
          <w:r>
            <w:rPr>
              <w:rStyle w:val="SAPFooterSecurityLevel"/>
            </w:rPr>
            <w:fldChar w:fldCharType="end"/>
          </w:r>
          <w:r w:rsidRPr="00860C35">
            <w:rPr>
              <w:rStyle w:val="SAPFooterSecurityLevel"/>
            </w:rPr>
            <w:t xml:space="preserve"> </w:t>
          </w:r>
        </w:p>
        <w:p w:rsidR="007E578F" w:rsidRPr="00860C35" w:rsidRDefault="007E578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78F" w:rsidRPr="004319A4" w:rsidRDefault="007E57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7E578F" w:rsidRDefault="007E578F" w:rsidP="00E11945">
    <w:pPr>
      <w:pStyle w:val="Footer"/>
    </w:pPr>
  </w:p>
  <w:p w:rsidR="007E578F" w:rsidRDefault="007E5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Default="007E57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Pr="007E578F" w:rsidRDefault="007E578F" w:rsidP="007E578F">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72" w:rsidRPr="007E578F" w:rsidRDefault="007E578F" w:rsidP="007E57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Pr="007E578F" w:rsidRDefault="007E578F" w:rsidP="007E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578F">
      <w:pPr>
        <w:spacing w:before="0" w:after="0" w:line="240" w:lineRule="auto"/>
      </w:pPr>
      <w:r>
        <w:rPr>
          <w:color w:val="000000"/>
        </w:rPr>
        <w:separator/>
      </w:r>
    </w:p>
  </w:footnote>
  <w:footnote w:type="continuationSeparator" w:id="0">
    <w:p w:rsidR="00000000" w:rsidRDefault="007E57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Default="007E5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Pr="005B6104" w:rsidRDefault="007E578F" w:rsidP="00DC6B82">
    <w:pPr>
      <w:pStyle w:val="SAPHeader"/>
      <w:rPr>
        <w:sz w:val="4"/>
        <w:szCs w:val="4"/>
        <w:lang w:val="de-DE"/>
      </w:rPr>
    </w:pPr>
  </w:p>
  <w:p w:rsidR="007E578F" w:rsidRPr="00DC6B82" w:rsidRDefault="007E578F" w:rsidP="00DC6B82">
    <w:pPr>
      <w:pStyle w:val="Header"/>
      <w:rPr>
        <w:sz w:val="2"/>
        <w:szCs w:val="2"/>
      </w:rPr>
    </w:pPr>
  </w:p>
  <w:p w:rsidR="007E578F" w:rsidRDefault="007E5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78F" w:rsidRPr="005D1853" w:rsidTr="00A213DE">
      <w:tc>
        <w:tcPr>
          <w:tcW w:w="5245" w:type="dxa"/>
          <w:vAlign w:val="bottom"/>
        </w:tcPr>
        <w:p w:rsidR="007E578F" w:rsidRDefault="007E578F" w:rsidP="00A213DE">
          <w:pPr>
            <w:pStyle w:val="SAPFooterleft"/>
          </w:pPr>
          <w:fldSimple w:instr=" REF maintitle \* MERGEFORMAT ">
            <w:sdt>
              <w:sdtPr>
                <w:alias w:val="Scope item name"/>
                <w:tag w:val="Scope item name"/>
                <w:id w:val="-1612121847"/>
                <w:placeholder>
                  <w:docPart w:val="5B08E7D7C2854F49B04F431198CE3DC1"/>
                </w:placeholder>
                <w:showingPlcHdr/>
              </w:sdtPr>
              <w:sdtContent>
                <w:r>
                  <w:t>Enter Scope Item Name</w:t>
                </w:r>
              </w:sdtContent>
            </w:sdt>
          </w:fldSimple>
        </w:p>
        <w:p w:rsidR="007E578F" w:rsidRPr="001B2C66" w:rsidRDefault="007E57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E578F" w:rsidRPr="00860C35" w:rsidRDefault="007E57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578F" w:rsidRPr="00860C35" w:rsidRDefault="007E57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78F" w:rsidRPr="004319A4" w:rsidRDefault="007E57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578F" w:rsidRDefault="007E578F" w:rsidP="00E11945">
    <w:pPr>
      <w:pStyle w:val="Footer"/>
    </w:pPr>
  </w:p>
  <w:p w:rsidR="007E578F" w:rsidRDefault="007E57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578F" w:rsidRPr="005D1853" w:rsidTr="00A213DE">
      <w:tc>
        <w:tcPr>
          <w:tcW w:w="5245" w:type="dxa"/>
          <w:vAlign w:val="bottom"/>
        </w:tcPr>
        <w:p w:rsidR="007E578F" w:rsidRDefault="007E578F" w:rsidP="00A213DE">
          <w:pPr>
            <w:pStyle w:val="SAPFooterleft"/>
          </w:pPr>
          <w:fldSimple w:instr=" REF maintitle \* MERGEFORMAT ">
            <w:sdt>
              <w:sdtPr>
                <w:alias w:val="Scope item name"/>
                <w:tag w:val="Scope item name"/>
                <w:id w:val="518741036"/>
                <w:placeholder>
                  <w:docPart w:val="952BC610A71C477CAE4ABF9545F3950E"/>
                </w:placeholder>
                <w:showingPlcHdr/>
              </w:sdtPr>
              <w:sdtContent>
                <w:r>
                  <w:t>Enter Scope Item Name</w:t>
                </w:r>
              </w:sdtContent>
            </w:sdt>
          </w:fldSimple>
        </w:p>
        <w:p w:rsidR="007E578F" w:rsidRPr="001B2C66" w:rsidRDefault="007E578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E578F" w:rsidRPr="00860C35" w:rsidRDefault="007E578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578F" w:rsidRPr="00860C35" w:rsidRDefault="007E578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578F" w:rsidRPr="004319A4" w:rsidRDefault="007E578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E578F" w:rsidRDefault="007E578F" w:rsidP="00E11945">
    <w:pPr>
      <w:pStyle w:val="Footer"/>
    </w:pPr>
  </w:p>
  <w:p w:rsidR="007E578F" w:rsidRPr="007E578F" w:rsidRDefault="007E578F" w:rsidP="007E57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Pr="007E578F" w:rsidRDefault="007E578F" w:rsidP="007E57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F" w:rsidRPr="007E578F" w:rsidRDefault="007E578F" w:rsidP="007E5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2487B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5E6B3E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F7A01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616CE6"/>
    <w:multiLevelType w:val="multilevel"/>
    <w:tmpl w:val="26CEFCC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4A246F0"/>
    <w:multiLevelType w:val="multilevel"/>
    <w:tmpl w:val="3E04846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8E1657F"/>
    <w:multiLevelType w:val="multilevel"/>
    <w:tmpl w:val="10DE5E7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EE153FA"/>
    <w:multiLevelType w:val="multilevel"/>
    <w:tmpl w:val="F082362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01BBC"/>
    <w:rsid w:val="00601BBC"/>
    <w:rsid w:val="007E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8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E578F"/>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E57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E57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E578F"/>
    <w:pPr>
      <w:numPr>
        <w:ilvl w:val="3"/>
      </w:numPr>
      <w:outlineLvl w:val="3"/>
    </w:pPr>
    <w:rPr>
      <w:bCs/>
      <w:iCs/>
    </w:rPr>
  </w:style>
  <w:style w:type="paragraph" w:styleId="Heading5">
    <w:name w:val="heading 5"/>
    <w:basedOn w:val="Heading2"/>
    <w:next w:val="Normal"/>
    <w:link w:val="Heading5Char"/>
    <w:unhideWhenUsed/>
    <w:qFormat/>
    <w:rsid w:val="007E578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E57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E578F"/>
    <w:pPr>
      <w:spacing w:before="60" w:after="60"/>
    </w:pPr>
    <w:rPr>
      <w:b/>
      <w:bCs/>
      <w:color w:val="FFFFFF" w:themeColor="background1"/>
      <w:sz w:val="18"/>
    </w:rPr>
  </w:style>
  <w:style w:type="character" w:customStyle="1" w:styleId="SAPEmphasis">
    <w:name w:val="SAP_Emphasis"/>
    <w:basedOn w:val="DefaultParagraphFont"/>
    <w:uiPriority w:val="1"/>
    <w:qFormat/>
    <w:rsid w:val="007E57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E57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E57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E57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E57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E578F"/>
    <w:pPr>
      <w:keepNext w:val="0"/>
      <w:spacing w:before="0"/>
    </w:pPr>
  </w:style>
  <w:style w:type="paragraph" w:styleId="TOC3">
    <w:name w:val="toc 3"/>
    <w:basedOn w:val="TOC1"/>
    <w:autoRedefine/>
    <w:uiPriority w:val="39"/>
    <w:unhideWhenUsed/>
    <w:rsid w:val="007E578F"/>
    <w:pPr>
      <w:keepNext w:val="0"/>
      <w:tabs>
        <w:tab w:val="left" w:pos="1418"/>
      </w:tabs>
      <w:spacing w:before="0"/>
      <w:ind w:left="1418" w:hanging="794"/>
    </w:pPr>
  </w:style>
  <w:style w:type="paragraph" w:styleId="TOC4">
    <w:name w:val="toc 4"/>
    <w:basedOn w:val="TOC3"/>
    <w:next w:val="Normal"/>
    <w:autoRedefine/>
    <w:uiPriority w:val="39"/>
    <w:unhideWhenUsed/>
    <w:rsid w:val="007E578F"/>
    <w:pPr>
      <w:tabs>
        <w:tab w:val="left" w:pos="1985"/>
      </w:tabs>
      <w:ind w:right="851"/>
    </w:pPr>
  </w:style>
  <w:style w:type="paragraph" w:styleId="TOC5">
    <w:name w:val="toc 5"/>
    <w:basedOn w:val="TOC4"/>
    <w:next w:val="Normal"/>
    <w:autoRedefine/>
    <w:uiPriority w:val="39"/>
    <w:unhideWhenUsed/>
    <w:rsid w:val="007E578F"/>
  </w:style>
  <w:style w:type="character" w:customStyle="1" w:styleId="SAPKeyboard">
    <w:name w:val="SAP_Keyboard"/>
    <w:basedOn w:val="SAPMonospace"/>
    <w:uiPriority w:val="1"/>
    <w:qFormat/>
    <w:rsid w:val="007E57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E57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E578F"/>
    <w:rPr>
      <w:sz w:val="20"/>
      <w:szCs w:val="24"/>
    </w:rPr>
  </w:style>
  <w:style w:type="character" w:customStyle="1" w:styleId="TitleChar">
    <w:name w:val="Title Char"/>
    <w:basedOn w:val="StandardChar"/>
    <w:link w:val="Title"/>
    <w:rsid w:val="007E578F"/>
    <w:rPr>
      <w:rFonts w:cs="Arial"/>
      <w:b/>
      <w:bCs/>
      <w:color w:val="333399"/>
      <w:sz w:val="48"/>
      <w:szCs w:val="32"/>
    </w:rPr>
  </w:style>
  <w:style w:type="character" w:customStyle="1" w:styleId="SAPNoteHeadingChar">
    <w:name w:val="SAP_NoteHeading Char"/>
    <w:basedOn w:val="TitleChar"/>
    <w:link w:val="SAPNoteHeading"/>
    <w:rsid w:val="007E578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E57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E578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E57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E578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E578F"/>
    <w:pPr>
      <w:numPr>
        <w:numId w:val="0"/>
      </w:numPr>
      <w:outlineLvl w:val="9"/>
    </w:pPr>
    <w:rPr>
      <w:b/>
    </w:rPr>
  </w:style>
  <w:style w:type="character" w:customStyle="1" w:styleId="SAPHeading1NoNumberChar">
    <w:name w:val="SAP_Heading1NoNumber Char"/>
    <w:basedOn w:val="TitleChar"/>
    <w:link w:val="SAPHeading1NoNumber"/>
    <w:rsid w:val="007E578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E578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E578F"/>
    <w:pPr>
      <w:numPr>
        <w:numId w:val="13"/>
      </w:numPr>
    </w:pPr>
  </w:style>
  <w:style w:type="paragraph" w:styleId="ListNumber2">
    <w:name w:val="List Number 2"/>
    <w:basedOn w:val="Normal"/>
    <w:uiPriority w:val="99"/>
    <w:unhideWhenUsed/>
    <w:qFormat/>
    <w:rsid w:val="007E578F"/>
    <w:pPr>
      <w:numPr>
        <w:ilvl w:val="1"/>
        <w:numId w:val="13"/>
      </w:numPr>
    </w:pPr>
  </w:style>
  <w:style w:type="paragraph" w:styleId="ListNumber3">
    <w:name w:val="List Number 3"/>
    <w:basedOn w:val="Normal"/>
    <w:uiPriority w:val="99"/>
    <w:unhideWhenUsed/>
    <w:qFormat/>
    <w:rsid w:val="007E578F"/>
    <w:pPr>
      <w:numPr>
        <w:ilvl w:val="2"/>
        <w:numId w:val="13"/>
      </w:numPr>
    </w:pPr>
  </w:style>
  <w:style w:type="paragraph" w:styleId="ListBullet">
    <w:name w:val="List Bullet"/>
    <w:basedOn w:val="Normal"/>
    <w:uiPriority w:val="99"/>
    <w:unhideWhenUsed/>
    <w:qFormat/>
    <w:rsid w:val="007E578F"/>
    <w:pPr>
      <w:numPr>
        <w:numId w:val="15"/>
      </w:numPr>
    </w:pPr>
  </w:style>
  <w:style w:type="paragraph" w:styleId="ListBullet2">
    <w:name w:val="List Bullet 2"/>
    <w:basedOn w:val="Normal"/>
    <w:uiPriority w:val="99"/>
    <w:unhideWhenUsed/>
    <w:qFormat/>
    <w:rsid w:val="007E578F"/>
    <w:pPr>
      <w:numPr>
        <w:numId w:val="17"/>
      </w:numPr>
    </w:pPr>
  </w:style>
  <w:style w:type="paragraph" w:styleId="ListBullet3">
    <w:name w:val="List Bullet 3"/>
    <w:basedOn w:val="Normal"/>
    <w:uiPriority w:val="99"/>
    <w:unhideWhenUsed/>
    <w:qFormat/>
    <w:rsid w:val="007E578F"/>
    <w:pPr>
      <w:numPr>
        <w:numId w:val="19"/>
      </w:numPr>
    </w:pPr>
  </w:style>
  <w:style w:type="paragraph" w:styleId="ListContinue">
    <w:name w:val="List Continue"/>
    <w:basedOn w:val="Normal"/>
    <w:uiPriority w:val="99"/>
    <w:unhideWhenUsed/>
    <w:qFormat/>
    <w:rsid w:val="007E578F"/>
    <w:pPr>
      <w:ind w:left="340"/>
    </w:pPr>
  </w:style>
  <w:style w:type="paragraph" w:styleId="ListContinue2">
    <w:name w:val="List Continue 2"/>
    <w:basedOn w:val="Normal"/>
    <w:uiPriority w:val="99"/>
    <w:unhideWhenUsed/>
    <w:qFormat/>
    <w:rsid w:val="007E578F"/>
    <w:pPr>
      <w:ind w:left="680"/>
    </w:pPr>
  </w:style>
  <w:style w:type="paragraph" w:styleId="ListContinue3">
    <w:name w:val="List Continue 3"/>
    <w:basedOn w:val="Normal"/>
    <w:uiPriority w:val="99"/>
    <w:unhideWhenUsed/>
    <w:qFormat/>
    <w:rsid w:val="007E578F"/>
    <w:pPr>
      <w:ind w:left="1021"/>
    </w:pPr>
  </w:style>
  <w:style w:type="character" w:customStyle="1" w:styleId="Heading1Char">
    <w:name w:val="Heading 1 Char"/>
    <w:basedOn w:val="DefaultParagraphFont"/>
    <w:link w:val="Heading1"/>
    <w:uiPriority w:val="9"/>
    <w:locked/>
    <w:rsid w:val="007E578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E578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E578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E578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7E578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E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E578F"/>
    <w:rPr>
      <w:color w:val="auto"/>
      <w:sz w:val="24"/>
    </w:rPr>
  </w:style>
  <w:style w:type="paragraph" w:customStyle="1" w:styleId="SAPMainTitle">
    <w:name w:val="SAP_MainTitle"/>
    <w:basedOn w:val="Normal"/>
    <w:next w:val="Normal"/>
    <w:rsid w:val="007E57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E578F"/>
    <w:pPr>
      <w:spacing w:line="260" w:lineRule="exact"/>
      <w:jc w:val="right"/>
    </w:pPr>
    <w:rPr>
      <w:caps/>
      <w:color w:val="auto"/>
      <w:spacing w:val="10"/>
      <w:sz w:val="20"/>
    </w:rPr>
  </w:style>
  <w:style w:type="paragraph" w:customStyle="1" w:styleId="SAPDocumentVersion">
    <w:name w:val="SAP_DocumentVersion"/>
    <w:basedOn w:val="SAPSecurityLevel"/>
    <w:rsid w:val="007E57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E578F"/>
    <w:rPr>
      <w:rFonts w:ascii="BentonSans Book" w:hAnsi="BentonSans Book" w:cs="Times New Roman"/>
      <w:color w:val="0076CB"/>
      <w:sz w:val="12"/>
      <w:u w:val="none"/>
    </w:rPr>
  </w:style>
  <w:style w:type="paragraph" w:customStyle="1" w:styleId="SAPMaterialNumber">
    <w:name w:val="SAP_MaterialNumber"/>
    <w:basedOn w:val="Normal"/>
    <w:locked/>
    <w:rsid w:val="007E57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E578F"/>
  </w:style>
  <w:style w:type="paragraph" w:customStyle="1" w:styleId="SAPFooterleft">
    <w:name w:val="SAP_Footer_left"/>
    <w:basedOn w:val="Footer"/>
    <w:locked/>
    <w:rsid w:val="007E57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E578F"/>
    <w:rPr>
      <w:rFonts w:ascii="BentonSans Bold" w:hAnsi="BentonSans Bold" w:cs="Times New Roman"/>
    </w:rPr>
  </w:style>
  <w:style w:type="character" w:customStyle="1" w:styleId="SAPFooterSecurityLevel">
    <w:name w:val="SAP_Footer_SecurityLevel"/>
    <w:basedOn w:val="DefaultParagraphFont"/>
    <w:uiPriority w:val="1"/>
    <w:locked/>
    <w:rsid w:val="007E578F"/>
    <w:rPr>
      <w:rFonts w:cs="Times New Roman"/>
      <w:caps/>
      <w:spacing w:val="6"/>
    </w:rPr>
  </w:style>
  <w:style w:type="paragraph" w:customStyle="1" w:styleId="SAPLastPageGray">
    <w:name w:val="SAP_LastPage_Gray"/>
    <w:basedOn w:val="Normal"/>
    <w:locked/>
    <w:rsid w:val="007E57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E578F"/>
    <w:pPr>
      <w:spacing w:before="0" w:after="0" w:line="180" w:lineRule="exact"/>
    </w:pPr>
    <w:rPr>
      <w:rFonts w:cs="Arial"/>
      <w:sz w:val="12"/>
      <w:szCs w:val="18"/>
      <w:lang w:val="de-DE"/>
    </w:rPr>
  </w:style>
  <w:style w:type="paragraph" w:customStyle="1" w:styleId="SAPFooterright">
    <w:name w:val="SAP_Footer_right"/>
    <w:basedOn w:val="SAPFooterleft"/>
    <w:locked/>
    <w:rsid w:val="007E578F"/>
    <w:pPr>
      <w:jc w:val="right"/>
    </w:pPr>
    <w:rPr>
      <w:noProof/>
    </w:rPr>
  </w:style>
  <w:style w:type="paragraph" w:customStyle="1" w:styleId="SAPFooterCurrentTopicRight">
    <w:name w:val="SAP_Footer_CurrentTopicRight"/>
    <w:basedOn w:val="SAPFooterright"/>
    <w:qFormat/>
    <w:locked/>
    <w:rsid w:val="007E578F"/>
    <w:rPr>
      <w:rFonts w:ascii="BentonSans Bold" w:hAnsi="BentonSans Bold"/>
    </w:rPr>
  </w:style>
  <w:style w:type="paragraph" w:customStyle="1" w:styleId="SAPFooterCurrentTopicLeft">
    <w:name w:val="SAP_Footer_CurrentTopicLeft"/>
    <w:basedOn w:val="SAPFooterleft"/>
    <w:qFormat/>
    <w:locked/>
    <w:rsid w:val="007E578F"/>
    <w:rPr>
      <w:rFonts w:ascii="BentonSans Bold" w:hAnsi="BentonSans Bold"/>
    </w:rPr>
  </w:style>
  <w:style w:type="paragraph" w:styleId="Header">
    <w:name w:val="header"/>
    <w:basedOn w:val="Normal"/>
    <w:link w:val="HeaderChar"/>
    <w:uiPriority w:val="99"/>
    <w:unhideWhenUsed/>
    <w:rsid w:val="007E57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578F"/>
    <w:rPr>
      <w:rFonts w:ascii="BentonSans Book" w:eastAsia="MS Mincho" w:hAnsi="BentonSans Book" w:cs="Times New Roman"/>
      <w:kern w:val="0"/>
      <w:sz w:val="18"/>
      <w:szCs w:val="24"/>
    </w:rPr>
  </w:style>
  <w:style w:type="paragraph" w:customStyle="1" w:styleId="SAPHeader">
    <w:name w:val="SAP_Header"/>
    <w:basedOn w:val="Normal"/>
    <w:locked/>
    <w:rsid w:val="007E578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apid.sap.com/bp"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08E7D7C2854F49B04F431198CE3DC1"/>
        <w:category>
          <w:name w:val="General"/>
          <w:gallery w:val="placeholder"/>
        </w:category>
        <w:types>
          <w:type w:val="bbPlcHdr"/>
        </w:types>
        <w:behaviors>
          <w:behavior w:val="content"/>
        </w:behaviors>
        <w:guid w:val="{6E07EAD0-E757-4B16-B37C-971405698B4E}"/>
      </w:docPartPr>
      <w:docPartBody>
        <w:p w:rsidR="00000000" w:rsidRDefault="00635DFE" w:rsidP="00635DFE">
          <w:pPr>
            <w:pStyle w:val="5B08E7D7C2854F49B04F431198CE3DC1"/>
          </w:pPr>
          <w:r>
            <w:t>Enter Scope Item Name</w:t>
          </w:r>
        </w:p>
      </w:docPartBody>
    </w:docPart>
    <w:docPart>
      <w:docPartPr>
        <w:name w:val="952BC610A71C477CAE4ABF9545F3950E"/>
        <w:category>
          <w:name w:val="General"/>
          <w:gallery w:val="placeholder"/>
        </w:category>
        <w:types>
          <w:type w:val="bbPlcHdr"/>
        </w:types>
        <w:behaviors>
          <w:behavior w:val="content"/>
        </w:behaviors>
        <w:guid w:val="{66C4C90A-1EEB-4936-931E-3D5AABF51507}"/>
      </w:docPartPr>
      <w:docPartBody>
        <w:p w:rsidR="00000000" w:rsidRDefault="00635DFE" w:rsidP="00635DFE">
          <w:pPr>
            <w:pStyle w:val="952BC610A71C477CAE4ABF9545F3950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FE"/>
    <w:rsid w:val="0063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800FE5846489AB2C9CF24514B6B38">
    <w:name w:val="5E0800FE5846489AB2C9CF24514B6B38"/>
    <w:rsid w:val="00635DFE"/>
  </w:style>
  <w:style w:type="paragraph" w:customStyle="1" w:styleId="5B08E7D7C2854F49B04F431198CE3DC1">
    <w:name w:val="5B08E7D7C2854F49B04F431198CE3DC1"/>
    <w:rsid w:val="00635DFE"/>
  </w:style>
  <w:style w:type="paragraph" w:customStyle="1" w:styleId="952BC610A71C477CAE4ABF9545F3950E">
    <w:name w:val="952BC610A71C477CAE4ABF9545F3950E"/>
    <w:rsid w:val="00635DFE"/>
  </w:style>
  <w:style w:type="paragraph" w:customStyle="1" w:styleId="73BC57A9B6B44947A4C7BEE9284676A5">
    <w:name w:val="73BC57A9B6B44947A4C7BEE9284676A5"/>
    <w:rsid w:val="00635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9419350-4456-4423-A961-5A5F49D33833}"/>
</file>

<file path=customXml/itemProps2.xml><?xml version="1.0" encoding="utf-8"?>
<ds:datastoreItem xmlns:ds="http://schemas.openxmlformats.org/officeDocument/2006/customXml" ds:itemID="{9C6215BB-86E5-4AF3-B242-49F6EAFF3D87}"/>
</file>

<file path=customXml/itemProps3.xml><?xml version="1.0" encoding="utf-8"?>
<ds:datastoreItem xmlns:ds="http://schemas.openxmlformats.org/officeDocument/2006/customXml" ds:itemID="{7719129D-BEB1-45C0-8D95-65C040950C56}"/>
</file>

<file path=docProps/app.xml><?xml version="1.0" encoding="utf-8"?>
<Properties xmlns="http://schemas.openxmlformats.org/officeDocument/2006/extended-properties" xmlns:vt="http://schemas.openxmlformats.org/officeDocument/2006/docPropsVTypes">
  <Template>Normal.dotm</Template>
  <TotalTime>0</TotalTime>
  <Pages>12</Pages>
  <Words>2773</Words>
  <Characters>15808</Characters>
  <Application>Microsoft Office Word</Application>
  <DocSecurity>4</DocSecurity>
  <Lines>131</Lines>
  <Paragraphs>37</Paragraphs>
  <ScaleCrop>false</ScaleCrop>
  <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2020-09-28T18:58:00Z</dcterms:created>
  <dcterms:modified xsi:type="dcterms:W3CDTF">2020-09-28T18:58:00Z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