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148B8" w:rsidRPr="00FC413A" w:rsidTr="00494E68">
        <w:trPr>
          <w:trHeight w:hRule="exact" w:val="227"/>
        </w:trPr>
        <w:tc>
          <w:tcPr>
            <w:tcW w:w="4962" w:type="dxa"/>
            <w:tcBorders>
              <w:bottom w:val="single" w:sz="4" w:space="0" w:color="auto"/>
            </w:tcBorders>
            <w:shd w:val="clear" w:color="auto" w:fill="000000" w:themeFill="text1"/>
          </w:tcPr>
          <w:p w:rsidR="00F148B8" w:rsidRPr="00FC413A" w:rsidRDefault="00F148B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148B8" w:rsidRPr="00FC413A" w:rsidRDefault="00F148B8" w:rsidP="00494E68"/>
        </w:tc>
      </w:tr>
      <w:tr w:rsidR="00F148B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148B8" w:rsidRPr="00E540A2" w:rsidRDefault="00F148B8" w:rsidP="00F148B8">
            <w:pPr>
              <w:pStyle w:val="SAPCollateralType"/>
            </w:pPr>
            <w:r>
              <w:t>Testskript</w:t>
            </w:r>
          </w:p>
          <w:p w:rsidR="00F148B8" w:rsidRPr="00E540A2" w:rsidRDefault="00F148B8" w:rsidP="00F148B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148B8" w:rsidRPr="00CF3F1C" w:rsidRDefault="00F148B8" w:rsidP="00494E68">
            <w:pPr>
              <w:pStyle w:val="SAPSecurityLevel"/>
            </w:pPr>
            <w:bookmarkStart w:id="1" w:name="securitylevel"/>
            <w:r w:rsidRPr="00CF3F1C">
              <w:t>public</w:t>
            </w:r>
            <w:bookmarkEnd w:id="1"/>
          </w:p>
        </w:tc>
      </w:tr>
      <w:tr w:rsidR="00F148B8" w:rsidTr="00494E68">
        <w:trPr>
          <w:trHeight w:hRule="exact" w:val="2402"/>
        </w:trPr>
        <w:tc>
          <w:tcPr>
            <w:tcW w:w="4962" w:type="dxa"/>
            <w:vMerge/>
            <w:tcBorders>
              <w:top w:val="nil"/>
              <w:bottom w:val="nil"/>
              <w:right w:val="nil"/>
            </w:tcBorders>
            <w:shd w:val="clear" w:color="auto" w:fill="F0AB00"/>
            <w:tcMar>
              <w:top w:w="113" w:type="dxa"/>
            </w:tcMar>
          </w:tcPr>
          <w:p w:rsidR="00F148B8" w:rsidRDefault="00F148B8" w:rsidP="00494E68">
            <w:pPr>
              <w:pStyle w:val="SAPCollateralType"/>
            </w:pPr>
          </w:p>
        </w:tc>
        <w:tc>
          <w:tcPr>
            <w:tcW w:w="9383" w:type="dxa"/>
            <w:tcBorders>
              <w:top w:val="nil"/>
              <w:left w:val="nil"/>
              <w:bottom w:val="nil"/>
            </w:tcBorders>
            <w:shd w:val="clear" w:color="auto" w:fill="F0AB00"/>
            <w:tcMar>
              <w:top w:w="113" w:type="dxa"/>
            </w:tcMar>
          </w:tcPr>
          <w:p w:rsidR="00F148B8" w:rsidRDefault="00F148B8" w:rsidP="00494E68">
            <w:pPr>
              <w:pStyle w:val="SAPMainTitle"/>
            </w:pPr>
            <w:bookmarkStart w:id="2" w:name="maintitle"/>
            <w:r>
              <w:t>Beschleunigte Streckenretouren (1Z3_DE)</w:t>
            </w:r>
            <w:bookmarkEnd w:id="2"/>
          </w:p>
          <w:p w:rsidR="00F148B8" w:rsidRDefault="00F148B8" w:rsidP="00494E68">
            <w:pPr>
              <w:pStyle w:val="SAPMainTitle"/>
            </w:pPr>
          </w:p>
        </w:tc>
      </w:tr>
    </w:tbl>
    <w:p w:rsidR="00F148B8" w:rsidRDefault="00F148B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148B8" w:rsidRDefault="00F148B8">
      <w:pPr>
        <w:pStyle w:val="TOC1"/>
        <w:rPr>
          <w:rFonts w:asciiTheme="minorHAnsi" w:eastAsiaTheme="minorEastAsia" w:hAnsiTheme="minorHAnsi" w:cstheme="minorBidi"/>
          <w:noProof/>
          <w:sz w:val="22"/>
          <w:szCs w:val="22"/>
        </w:rPr>
      </w:pPr>
      <w:hyperlink w:anchor="_Toc52218956" w:history="1">
        <w:r w:rsidRPr="00EF449F">
          <w:rPr>
            <w:rStyle w:val="Hyperlink"/>
            <w:noProof/>
          </w:rPr>
          <w:t>1</w:t>
        </w:r>
        <w:r>
          <w:rPr>
            <w:rFonts w:asciiTheme="minorHAnsi" w:eastAsiaTheme="minorEastAsia" w:hAnsiTheme="minorHAnsi" w:cstheme="minorBidi"/>
            <w:noProof/>
            <w:sz w:val="22"/>
            <w:szCs w:val="22"/>
          </w:rPr>
          <w:tab/>
        </w:r>
        <w:r w:rsidRPr="00EF449F">
          <w:rPr>
            <w:rStyle w:val="Hyperlink"/>
            <w:noProof/>
          </w:rPr>
          <w:t>Einsatzmöglichkeiten</w:t>
        </w:r>
        <w:r>
          <w:rPr>
            <w:noProof/>
            <w:webHidden/>
          </w:rPr>
          <w:tab/>
        </w:r>
        <w:r>
          <w:rPr>
            <w:noProof/>
            <w:webHidden/>
          </w:rPr>
          <w:fldChar w:fldCharType="begin"/>
        </w:r>
        <w:r>
          <w:rPr>
            <w:noProof/>
            <w:webHidden/>
          </w:rPr>
          <w:instrText xml:space="preserve"> PAGEREF _Toc52218956 \h </w:instrText>
        </w:r>
        <w:r>
          <w:rPr>
            <w:noProof/>
            <w:webHidden/>
          </w:rPr>
        </w:r>
        <w:r>
          <w:rPr>
            <w:noProof/>
            <w:webHidden/>
          </w:rPr>
          <w:fldChar w:fldCharType="separate"/>
        </w:r>
        <w:r>
          <w:rPr>
            <w:noProof/>
            <w:webHidden/>
          </w:rPr>
          <w:t>3</w:t>
        </w:r>
        <w:r>
          <w:rPr>
            <w:noProof/>
            <w:webHidden/>
          </w:rPr>
          <w:fldChar w:fldCharType="end"/>
        </w:r>
      </w:hyperlink>
    </w:p>
    <w:p w:rsidR="00F148B8" w:rsidRDefault="00F148B8">
      <w:pPr>
        <w:pStyle w:val="TOC1"/>
        <w:rPr>
          <w:rFonts w:asciiTheme="minorHAnsi" w:eastAsiaTheme="minorEastAsia" w:hAnsiTheme="minorHAnsi" w:cstheme="minorBidi"/>
          <w:noProof/>
          <w:sz w:val="22"/>
          <w:szCs w:val="22"/>
        </w:rPr>
      </w:pPr>
      <w:hyperlink w:anchor="_Toc52218957" w:history="1">
        <w:r w:rsidRPr="00EF449F">
          <w:rPr>
            <w:rStyle w:val="Hyperlink"/>
            <w:noProof/>
          </w:rPr>
          <w:t>2</w:t>
        </w:r>
        <w:r>
          <w:rPr>
            <w:rFonts w:asciiTheme="minorHAnsi" w:eastAsiaTheme="minorEastAsia" w:hAnsiTheme="minorHAnsi" w:cstheme="minorBidi"/>
            <w:noProof/>
            <w:sz w:val="22"/>
            <w:szCs w:val="22"/>
          </w:rPr>
          <w:tab/>
        </w:r>
        <w:r w:rsidRPr="00EF449F">
          <w:rPr>
            <w:rStyle w:val="Hyperlink"/>
            <w:noProof/>
          </w:rPr>
          <w:t>Voraussetzungen</w:t>
        </w:r>
        <w:r>
          <w:rPr>
            <w:noProof/>
            <w:webHidden/>
          </w:rPr>
          <w:tab/>
        </w:r>
        <w:r>
          <w:rPr>
            <w:noProof/>
            <w:webHidden/>
          </w:rPr>
          <w:fldChar w:fldCharType="begin"/>
        </w:r>
        <w:r>
          <w:rPr>
            <w:noProof/>
            <w:webHidden/>
          </w:rPr>
          <w:instrText xml:space="preserve"> PAGEREF _Toc52218957 \h </w:instrText>
        </w:r>
        <w:r>
          <w:rPr>
            <w:noProof/>
            <w:webHidden/>
          </w:rPr>
        </w:r>
        <w:r>
          <w:rPr>
            <w:noProof/>
            <w:webHidden/>
          </w:rPr>
          <w:fldChar w:fldCharType="separate"/>
        </w:r>
        <w:r>
          <w:rPr>
            <w:noProof/>
            <w:webHidden/>
          </w:rPr>
          <w:t>4</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58" w:history="1">
        <w:r w:rsidRPr="00EF449F">
          <w:rPr>
            <w:rStyle w:val="Hyperlink"/>
            <w:noProof/>
          </w:rPr>
          <w:t>2.1</w:t>
        </w:r>
        <w:r>
          <w:rPr>
            <w:rFonts w:asciiTheme="minorHAnsi" w:eastAsiaTheme="minorEastAsia" w:hAnsiTheme="minorHAnsi" w:cstheme="minorBidi"/>
            <w:noProof/>
            <w:sz w:val="22"/>
            <w:szCs w:val="22"/>
          </w:rPr>
          <w:tab/>
        </w:r>
        <w:r w:rsidRPr="00EF449F">
          <w:rPr>
            <w:rStyle w:val="Hyperlink"/>
            <w:noProof/>
          </w:rPr>
          <w:t>Systemzugriff</w:t>
        </w:r>
        <w:r>
          <w:rPr>
            <w:noProof/>
            <w:webHidden/>
          </w:rPr>
          <w:tab/>
        </w:r>
        <w:r>
          <w:rPr>
            <w:noProof/>
            <w:webHidden/>
          </w:rPr>
          <w:fldChar w:fldCharType="begin"/>
        </w:r>
        <w:r>
          <w:rPr>
            <w:noProof/>
            <w:webHidden/>
          </w:rPr>
          <w:instrText xml:space="preserve"> PAGEREF _Toc52218958 \h </w:instrText>
        </w:r>
        <w:r>
          <w:rPr>
            <w:noProof/>
            <w:webHidden/>
          </w:rPr>
        </w:r>
        <w:r>
          <w:rPr>
            <w:noProof/>
            <w:webHidden/>
          </w:rPr>
          <w:fldChar w:fldCharType="separate"/>
        </w:r>
        <w:r>
          <w:rPr>
            <w:noProof/>
            <w:webHidden/>
          </w:rPr>
          <w:t>4</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59" w:history="1">
        <w:r w:rsidRPr="00EF449F">
          <w:rPr>
            <w:rStyle w:val="Hyperlink"/>
            <w:noProof/>
          </w:rPr>
          <w:t>2.2</w:t>
        </w:r>
        <w:r>
          <w:rPr>
            <w:rFonts w:asciiTheme="minorHAnsi" w:eastAsiaTheme="minorEastAsia" w:hAnsiTheme="minorHAnsi" w:cstheme="minorBidi"/>
            <w:noProof/>
            <w:sz w:val="22"/>
            <w:szCs w:val="22"/>
          </w:rPr>
          <w:tab/>
        </w:r>
        <w:r w:rsidRPr="00EF449F">
          <w:rPr>
            <w:rStyle w:val="Hyperlink"/>
            <w:noProof/>
          </w:rPr>
          <w:t>Rollen</w:t>
        </w:r>
        <w:r>
          <w:rPr>
            <w:noProof/>
            <w:webHidden/>
          </w:rPr>
          <w:tab/>
        </w:r>
        <w:r>
          <w:rPr>
            <w:noProof/>
            <w:webHidden/>
          </w:rPr>
          <w:fldChar w:fldCharType="begin"/>
        </w:r>
        <w:r>
          <w:rPr>
            <w:noProof/>
            <w:webHidden/>
          </w:rPr>
          <w:instrText xml:space="preserve"> PAGEREF _Toc52218959 \h </w:instrText>
        </w:r>
        <w:r>
          <w:rPr>
            <w:noProof/>
            <w:webHidden/>
          </w:rPr>
        </w:r>
        <w:r>
          <w:rPr>
            <w:noProof/>
            <w:webHidden/>
          </w:rPr>
          <w:fldChar w:fldCharType="separate"/>
        </w:r>
        <w:r>
          <w:rPr>
            <w:noProof/>
            <w:webHidden/>
          </w:rPr>
          <w:t>4</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60" w:history="1">
        <w:r w:rsidRPr="00EF449F">
          <w:rPr>
            <w:rStyle w:val="Hyperlink"/>
            <w:noProof/>
          </w:rPr>
          <w:t>2.3</w:t>
        </w:r>
        <w:r>
          <w:rPr>
            <w:rFonts w:asciiTheme="minorHAnsi" w:eastAsiaTheme="minorEastAsia" w:hAnsiTheme="minorHAnsi" w:cstheme="minorBidi"/>
            <w:noProof/>
            <w:sz w:val="22"/>
            <w:szCs w:val="22"/>
          </w:rPr>
          <w:tab/>
        </w:r>
        <w:r w:rsidRPr="00EF449F">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_Toc52218960 \h </w:instrText>
        </w:r>
        <w:r>
          <w:rPr>
            <w:noProof/>
            <w:webHidden/>
          </w:rPr>
        </w:r>
        <w:r>
          <w:rPr>
            <w:noProof/>
            <w:webHidden/>
          </w:rPr>
          <w:fldChar w:fldCharType="separate"/>
        </w:r>
        <w:r>
          <w:rPr>
            <w:noProof/>
            <w:webHidden/>
          </w:rPr>
          <w:t>5</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61" w:history="1">
        <w:r w:rsidRPr="00EF449F">
          <w:rPr>
            <w:rStyle w:val="Hyperlink"/>
            <w:noProof/>
          </w:rPr>
          <w:t>2.4</w:t>
        </w:r>
        <w:r>
          <w:rPr>
            <w:rFonts w:asciiTheme="minorHAnsi" w:eastAsiaTheme="minorEastAsia" w:hAnsiTheme="minorHAnsi" w:cstheme="minorBidi"/>
            <w:noProof/>
            <w:sz w:val="22"/>
            <w:szCs w:val="22"/>
          </w:rPr>
          <w:tab/>
        </w:r>
        <w:r w:rsidRPr="00EF449F">
          <w:rPr>
            <w:rStyle w:val="Hyperlink"/>
            <w:noProof/>
          </w:rPr>
          <w:t>Voraussetzungen/Situation</w:t>
        </w:r>
        <w:r>
          <w:rPr>
            <w:noProof/>
            <w:webHidden/>
          </w:rPr>
          <w:tab/>
        </w:r>
        <w:r>
          <w:rPr>
            <w:noProof/>
            <w:webHidden/>
          </w:rPr>
          <w:fldChar w:fldCharType="begin"/>
        </w:r>
        <w:r>
          <w:rPr>
            <w:noProof/>
            <w:webHidden/>
          </w:rPr>
          <w:instrText xml:space="preserve"> PAGEREF _Toc52218961 \h </w:instrText>
        </w:r>
        <w:r>
          <w:rPr>
            <w:noProof/>
            <w:webHidden/>
          </w:rPr>
        </w:r>
        <w:r>
          <w:rPr>
            <w:noProof/>
            <w:webHidden/>
          </w:rPr>
          <w:fldChar w:fldCharType="separate"/>
        </w:r>
        <w:r>
          <w:rPr>
            <w:noProof/>
            <w:webHidden/>
          </w:rPr>
          <w:t>6</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62" w:history="1">
        <w:r w:rsidRPr="00EF449F">
          <w:rPr>
            <w:rStyle w:val="Hyperlink"/>
            <w:noProof/>
          </w:rPr>
          <w:t>2.5</w:t>
        </w:r>
        <w:r>
          <w:rPr>
            <w:rFonts w:asciiTheme="minorHAnsi" w:eastAsiaTheme="minorEastAsia" w:hAnsiTheme="minorHAnsi" w:cstheme="minorBidi"/>
            <w:noProof/>
            <w:sz w:val="22"/>
            <w:szCs w:val="22"/>
          </w:rPr>
          <w:tab/>
        </w:r>
        <w:r w:rsidRPr="00EF449F">
          <w:rPr>
            <w:rStyle w:val="Hyperlink"/>
            <w:noProof/>
          </w:rPr>
          <w:t>Vorbereitende Schritte</w:t>
        </w:r>
        <w:r>
          <w:rPr>
            <w:noProof/>
            <w:webHidden/>
          </w:rPr>
          <w:tab/>
        </w:r>
        <w:r>
          <w:rPr>
            <w:noProof/>
            <w:webHidden/>
          </w:rPr>
          <w:fldChar w:fldCharType="begin"/>
        </w:r>
        <w:r>
          <w:rPr>
            <w:noProof/>
            <w:webHidden/>
          </w:rPr>
          <w:instrText xml:space="preserve"> PAGEREF _Toc52218962 \h </w:instrText>
        </w:r>
        <w:r>
          <w:rPr>
            <w:noProof/>
            <w:webHidden/>
          </w:rPr>
        </w:r>
        <w:r>
          <w:rPr>
            <w:noProof/>
            <w:webHidden/>
          </w:rPr>
          <w:fldChar w:fldCharType="separate"/>
        </w:r>
        <w:r>
          <w:rPr>
            <w:noProof/>
            <w:webHidden/>
          </w:rPr>
          <w:t>7</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63" w:history="1">
        <w:r w:rsidRPr="00EF449F">
          <w:rPr>
            <w:rStyle w:val="Hyperlink"/>
            <w:noProof/>
          </w:rPr>
          <w:t>2.5.1</w:t>
        </w:r>
        <w:r>
          <w:rPr>
            <w:rFonts w:asciiTheme="minorHAnsi" w:eastAsiaTheme="minorEastAsia" w:hAnsiTheme="minorHAnsi" w:cstheme="minorBidi"/>
            <w:noProof/>
            <w:sz w:val="22"/>
            <w:szCs w:val="22"/>
          </w:rPr>
          <w:tab/>
        </w:r>
        <w:r w:rsidRPr="00EF449F">
          <w:rPr>
            <w:rStyle w:val="Hyperlink"/>
            <w:noProof/>
          </w:rPr>
          <w:t>Infosatz anlegen</w:t>
        </w:r>
        <w:r>
          <w:rPr>
            <w:noProof/>
            <w:webHidden/>
          </w:rPr>
          <w:tab/>
        </w:r>
        <w:r>
          <w:rPr>
            <w:noProof/>
            <w:webHidden/>
          </w:rPr>
          <w:fldChar w:fldCharType="begin"/>
        </w:r>
        <w:r>
          <w:rPr>
            <w:noProof/>
            <w:webHidden/>
          </w:rPr>
          <w:instrText xml:space="preserve"> PAGEREF _Toc52218963 \h </w:instrText>
        </w:r>
        <w:r>
          <w:rPr>
            <w:noProof/>
            <w:webHidden/>
          </w:rPr>
        </w:r>
        <w:r>
          <w:rPr>
            <w:noProof/>
            <w:webHidden/>
          </w:rPr>
          <w:fldChar w:fldCharType="separate"/>
        </w:r>
        <w:r>
          <w:rPr>
            <w:noProof/>
            <w:webHidden/>
          </w:rPr>
          <w:t>7</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64" w:history="1">
        <w:r w:rsidRPr="00EF449F">
          <w:rPr>
            <w:rStyle w:val="Hyperlink"/>
            <w:noProof/>
          </w:rPr>
          <w:t>2.5.2</w:t>
        </w:r>
        <w:r>
          <w:rPr>
            <w:rFonts w:asciiTheme="minorHAnsi" w:eastAsiaTheme="minorEastAsia" w:hAnsiTheme="minorHAnsi" w:cstheme="minorBidi"/>
            <w:noProof/>
            <w:sz w:val="22"/>
            <w:szCs w:val="22"/>
          </w:rPr>
          <w:tab/>
        </w:r>
        <w:r w:rsidRPr="00EF449F">
          <w:rPr>
            <w:rStyle w:val="Hyperlink"/>
            <w:noProof/>
          </w:rPr>
          <w:t>Anfangsbestand für Material festlegen</w:t>
        </w:r>
        <w:r>
          <w:rPr>
            <w:noProof/>
            <w:webHidden/>
          </w:rPr>
          <w:tab/>
        </w:r>
        <w:r>
          <w:rPr>
            <w:noProof/>
            <w:webHidden/>
          </w:rPr>
          <w:fldChar w:fldCharType="begin"/>
        </w:r>
        <w:r>
          <w:rPr>
            <w:noProof/>
            <w:webHidden/>
          </w:rPr>
          <w:instrText xml:space="preserve"> PAGEREF _Toc52218964 \h </w:instrText>
        </w:r>
        <w:r>
          <w:rPr>
            <w:noProof/>
            <w:webHidden/>
          </w:rPr>
        </w:r>
        <w:r>
          <w:rPr>
            <w:noProof/>
            <w:webHidden/>
          </w:rPr>
          <w:fldChar w:fldCharType="separate"/>
        </w:r>
        <w:r>
          <w:rPr>
            <w:noProof/>
            <w:webHidden/>
          </w:rPr>
          <w:t>9</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65" w:history="1">
        <w:r w:rsidRPr="00EF449F">
          <w:rPr>
            <w:rStyle w:val="Hyperlink"/>
            <w:noProof/>
          </w:rPr>
          <w:t>2.5.3</w:t>
        </w:r>
        <w:r>
          <w:rPr>
            <w:rFonts w:asciiTheme="minorHAnsi" w:eastAsiaTheme="minorEastAsia" w:hAnsiTheme="minorHAnsi" w:cstheme="minorBidi"/>
            <w:noProof/>
            <w:sz w:val="22"/>
            <w:szCs w:val="22"/>
          </w:rPr>
          <w:tab/>
        </w:r>
        <w:r w:rsidRPr="00EF449F">
          <w:rPr>
            <w:rStyle w:val="Hyperlink"/>
            <w:noProof/>
          </w:rPr>
          <w:t>Konditionssätze anlegen (optional)</w:t>
        </w:r>
        <w:r>
          <w:rPr>
            <w:noProof/>
            <w:webHidden/>
          </w:rPr>
          <w:tab/>
        </w:r>
        <w:r>
          <w:rPr>
            <w:noProof/>
            <w:webHidden/>
          </w:rPr>
          <w:fldChar w:fldCharType="begin"/>
        </w:r>
        <w:r>
          <w:rPr>
            <w:noProof/>
            <w:webHidden/>
          </w:rPr>
          <w:instrText xml:space="preserve"> PAGEREF _Toc52218965 \h </w:instrText>
        </w:r>
        <w:r>
          <w:rPr>
            <w:noProof/>
            <w:webHidden/>
          </w:rPr>
        </w:r>
        <w:r>
          <w:rPr>
            <w:noProof/>
            <w:webHidden/>
          </w:rPr>
          <w:fldChar w:fldCharType="separate"/>
        </w:r>
        <w:r>
          <w:rPr>
            <w:noProof/>
            <w:webHidden/>
          </w:rPr>
          <w:t>11</w:t>
        </w:r>
        <w:r>
          <w:rPr>
            <w:noProof/>
            <w:webHidden/>
          </w:rPr>
          <w:fldChar w:fldCharType="end"/>
        </w:r>
      </w:hyperlink>
    </w:p>
    <w:p w:rsidR="00F148B8" w:rsidRDefault="00F148B8">
      <w:pPr>
        <w:pStyle w:val="TOC1"/>
        <w:rPr>
          <w:rFonts w:asciiTheme="minorHAnsi" w:eastAsiaTheme="minorEastAsia" w:hAnsiTheme="minorHAnsi" w:cstheme="minorBidi"/>
          <w:noProof/>
          <w:sz w:val="22"/>
          <w:szCs w:val="22"/>
        </w:rPr>
      </w:pPr>
      <w:hyperlink w:anchor="_Toc52218966" w:history="1">
        <w:r w:rsidRPr="00EF449F">
          <w:rPr>
            <w:rStyle w:val="Hyperlink"/>
            <w:noProof/>
          </w:rPr>
          <w:t>3</w:t>
        </w:r>
        <w:r>
          <w:rPr>
            <w:rFonts w:asciiTheme="minorHAnsi" w:eastAsiaTheme="minorEastAsia" w:hAnsiTheme="minorHAnsi" w:cstheme="minorBidi"/>
            <w:noProof/>
            <w:sz w:val="22"/>
            <w:szCs w:val="22"/>
          </w:rPr>
          <w:tab/>
        </w:r>
        <w:r w:rsidRPr="00EF449F">
          <w:rPr>
            <w:rStyle w:val="Hyperlink"/>
            <w:noProof/>
          </w:rPr>
          <w:t>Übersichtstabelle</w:t>
        </w:r>
        <w:r>
          <w:rPr>
            <w:noProof/>
            <w:webHidden/>
          </w:rPr>
          <w:tab/>
        </w:r>
        <w:r>
          <w:rPr>
            <w:noProof/>
            <w:webHidden/>
          </w:rPr>
          <w:fldChar w:fldCharType="begin"/>
        </w:r>
        <w:r>
          <w:rPr>
            <w:noProof/>
            <w:webHidden/>
          </w:rPr>
          <w:instrText xml:space="preserve"> PAGEREF _Toc52218966 \h </w:instrText>
        </w:r>
        <w:r>
          <w:rPr>
            <w:noProof/>
            <w:webHidden/>
          </w:rPr>
        </w:r>
        <w:r>
          <w:rPr>
            <w:noProof/>
            <w:webHidden/>
          </w:rPr>
          <w:fldChar w:fldCharType="separate"/>
        </w:r>
        <w:r>
          <w:rPr>
            <w:noProof/>
            <w:webHidden/>
          </w:rPr>
          <w:t>12</w:t>
        </w:r>
        <w:r>
          <w:rPr>
            <w:noProof/>
            <w:webHidden/>
          </w:rPr>
          <w:fldChar w:fldCharType="end"/>
        </w:r>
      </w:hyperlink>
    </w:p>
    <w:p w:rsidR="00F148B8" w:rsidRDefault="00F148B8">
      <w:pPr>
        <w:pStyle w:val="TOC1"/>
        <w:rPr>
          <w:rFonts w:asciiTheme="minorHAnsi" w:eastAsiaTheme="minorEastAsia" w:hAnsiTheme="minorHAnsi" w:cstheme="minorBidi"/>
          <w:noProof/>
          <w:sz w:val="22"/>
          <w:szCs w:val="22"/>
        </w:rPr>
      </w:pPr>
      <w:hyperlink w:anchor="_Toc52218967" w:history="1">
        <w:r w:rsidRPr="00EF449F">
          <w:rPr>
            <w:rStyle w:val="Hyperlink"/>
            <w:noProof/>
          </w:rPr>
          <w:t>4</w:t>
        </w:r>
        <w:r>
          <w:rPr>
            <w:rFonts w:asciiTheme="minorHAnsi" w:eastAsiaTheme="minorEastAsia" w:hAnsiTheme="minorHAnsi" w:cstheme="minorBidi"/>
            <w:noProof/>
            <w:sz w:val="22"/>
            <w:szCs w:val="22"/>
          </w:rPr>
          <w:tab/>
        </w:r>
        <w:r w:rsidRPr="00EF449F">
          <w:rPr>
            <w:rStyle w:val="Hyperlink"/>
            <w:noProof/>
          </w:rPr>
          <w:t>Testverfahren</w:t>
        </w:r>
        <w:r>
          <w:rPr>
            <w:noProof/>
            <w:webHidden/>
          </w:rPr>
          <w:tab/>
        </w:r>
        <w:r>
          <w:rPr>
            <w:noProof/>
            <w:webHidden/>
          </w:rPr>
          <w:fldChar w:fldCharType="begin"/>
        </w:r>
        <w:r>
          <w:rPr>
            <w:noProof/>
            <w:webHidden/>
          </w:rPr>
          <w:instrText xml:space="preserve"> PAGEREF _Toc52218967 \h </w:instrText>
        </w:r>
        <w:r>
          <w:rPr>
            <w:noProof/>
            <w:webHidden/>
          </w:rPr>
        </w:r>
        <w:r>
          <w:rPr>
            <w:noProof/>
            <w:webHidden/>
          </w:rPr>
          <w:fldChar w:fldCharType="separate"/>
        </w:r>
        <w:r>
          <w:rPr>
            <w:noProof/>
            <w:webHidden/>
          </w:rPr>
          <w:t>14</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68" w:history="1">
        <w:r w:rsidRPr="00EF449F">
          <w:rPr>
            <w:rStyle w:val="Hyperlink"/>
            <w:noProof/>
          </w:rPr>
          <w:t>4.1</w:t>
        </w:r>
        <w:r>
          <w:rPr>
            <w:rFonts w:asciiTheme="minorHAnsi" w:eastAsiaTheme="minorEastAsia" w:hAnsiTheme="minorHAnsi" w:cstheme="minorBidi"/>
            <w:noProof/>
            <w:sz w:val="22"/>
            <w:szCs w:val="22"/>
          </w:rPr>
          <w:tab/>
        </w:r>
        <w:r w:rsidRPr="00EF449F">
          <w:rPr>
            <w:rStyle w:val="Hyperlink"/>
            <w:noProof/>
          </w:rPr>
          <w:t>Rückgabeauftrag anlegen</w:t>
        </w:r>
        <w:r>
          <w:rPr>
            <w:noProof/>
            <w:webHidden/>
          </w:rPr>
          <w:tab/>
        </w:r>
        <w:r>
          <w:rPr>
            <w:noProof/>
            <w:webHidden/>
          </w:rPr>
          <w:fldChar w:fldCharType="begin"/>
        </w:r>
        <w:r>
          <w:rPr>
            <w:noProof/>
            <w:webHidden/>
          </w:rPr>
          <w:instrText xml:space="preserve"> PAGEREF _Toc52218968 \h </w:instrText>
        </w:r>
        <w:r>
          <w:rPr>
            <w:noProof/>
            <w:webHidden/>
          </w:rPr>
        </w:r>
        <w:r>
          <w:rPr>
            <w:noProof/>
            <w:webHidden/>
          </w:rPr>
          <w:fldChar w:fldCharType="separate"/>
        </w:r>
        <w:r>
          <w:rPr>
            <w:noProof/>
            <w:webHidden/>
          </w:rPr>
          <w:t>14</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69" w:history="1">
        <w:r w:rsidRPr="00EF449F">
          <w:rPr>
            <w:rStyle w:val="Hyperlink"/>
            <w:noProof/>
          </w:rPr>
          <w:t>4.2</w:t>
        </w:r>
        <w:r>
          <w:rPr>
            <w:rFonts w:asciiTheme="minorHAnsi" w:eastAsiaTheme="minorEastAsia" w:hAnsiTheme="minorHAnsi" w:cstheme="minorBidi"/>
            <w:noProof/>
            <w:sz w:val="22"/>
            <w:szCs w:val="22"/>
          </w:rPr>
          <w:tab/>
        </w:r>
        <w:r w:rsidRPr="00EF449F">
          <w:rPr>
            <w:rStyle w:val="Hyperlink"/>
            <w:noProof/>
          </w:rPr>
          <w:t>Lieferantengutschrift anlegen</w:t>
        </w:r>
        <w:r>
          <w:rPr>
            <w:noProof/>
            <w:webHidden/>
          </w:rPr>
          <w:tab/>
        </w:r>
        <w:r>
          <w:rPr>
            <w:noProof/>
            <w:webHidden/>
          </w:rPr>
          <w:fldChar w:fldCharType="begin"/>
        </w:r>
        <w:r>
          <w:rPr>
            <w:noProof/>
            <w:webHidden/>
          </w:rPr>
          <w:instrText xml:space="preserve"> PAGEREF _Toc52218969 \h </w:instrText>
        </w:r>
        <w:r>
          <w:rPr>
            <w:noProof/>
            <w:webHidden/>
          </w:rPr>
        </w:r>
        <w:r>
          <w:rPr>
            <w:noProof/>
            <w:webHidden/>
          </w:rPr>
          <w:fldChar w:fldCharType="separate"/>
        </w:r>
        <w:r>
          <w:rPr>
            <w:noProof/>
            <w:webHidden/>
          </w:rPr>
          <w:t>18</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70" w:history="1">
        <w:r w:rsidRPr="00EF449F">
          <w:rPr>
            <w:rStyle w:val="Hyperlink"/>
            <w:noProof/>
          </w:rPr>
          <w:t>4.3</w:t>
        </w:r>
        <w:r>
          <w:rPr>
            <w:rFonts w:asciiTheme="minorHAnsi" w:eastAsiaTheme="minorEastAsia" w:hAnsiTheme="minorHAnsi" w:cstheme="minorBidi"/>
            <w:noProof/>
            <w:sz w:val="22"/>
            <w:szCs w:val="22"/>
          </w:rPr>
          <w:tab/>
        </w:r>
        <w:r w:rsidRPr="00EF449F">
          <w:rPr>
            <w:rStyle w:val="Hyperlink"/>
            <w:noProof/>
          </w:rPr>
          <w:t>Rückerstattung ermitteln</w:t>
        </w:r>
        <w:r>
          <w:rPr>
            <w:noProof/>
            <w:webHidden/>
          </w:rPr>
          <w:tab/>
        </w:r>
        <w:r>
          <w:rPr>
            <w:noProof/>
            <w:webHidden/>
          </w:rPr>
          <w:fldChar w:fldCharType="begin"/>
        </w:r>
        <w:r>
          <w:rPr>
            <w:noProof/>
            <w:webHidden/>
          </w:rPr>
          <w:instrText xml:space="preserve"> PAGEREF _Toc52218970 \h </w:instrText>
        </w:r>
        <w:r>
          <w:rPr>
            <w:noProof/>
            <w:webHidden/>
          </w:rPr>
        </w:r>
        <w:r>
          <w:rPr>
            <w:noProof/>
            <w:webHidden/>
          </w:rPr>
          <w:fldChar w:fldCharType="separate"/>
        </w:r>
        <w:r>
          <w:rPr>
            <w:noProof/>
            <w:webHidden/>
          </w:rPr>
          <w:t>20</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71" w:history="1">
        <w:r w:rsidRPr="00EF449F">
          <w:rPr>
            <w:rStyle w:val="Hyperlink"/>
            <w:noProof/>
          </w:rPr>
          <w:t>4.4</w:t>
        </w:r>
        <w:r>
          <w:rPr>
            <w:rFonts w:asciiTheme="minorHAnsi" w:eastAsiaTheme="minorEastAsia" w:hAnsiTheme="minorHAnsi" w:cstheme="minorBidi"/>
            <w:noProof/>
            <w:sz w:val="22"/>
            <w:szCs w:val="22"/>
          </w:rPr>
          <w:tab/>
        </w:r>
        <w:r w:rsidRPr="00EF449F">
          <w:rPr>
            <w:rStyle w:val="Hyperlink"/>
            <w:noProof/>
          </w:rPr>
          <w:t>Retourenübersicht anzeigen</w:t>
        </w:r>
        <w:r>
          <w:rPr>
            <w:noProof/>
            <w:webHidden/>
          </w:rPr>
          <w:tab/>
        </w:r>
        <w:r>
          <w:rPr>
            <w:noProof/>
            <w:webHidden/>
          </w:rPr>
          <w:fldChar w:fldCharType="begin"/>
        </w:r>
        <w:r>
          <w:rPr>
            <w:noProof/>
            <w:webHidden/>
          </w:rPr>
          <w:instrText xml:space="preserve"> PAGEREF _Toc52218971 \h </w:instrText>
        </w:r>
        <w:r>
          <w:rPr>
            <w:noProof/>
            <w:webHidden/>
          </w:rPr>
        </w:r>
        <w:r>
          <w:rPr>
            <w:noProof/>
            <w:webHidden/>
          </w:rPr>
          <w:fldChar w:fldCharType="separate"/>
        </w:r>
        <w:r>
          <w:rPr>
            <w:noProof/>
            <w:webHidden/>
          </w:rPr>
          <w:t>22</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72" w:history="1">
        <w:r w:rsidRPr="00EF449F">
          <w:rPr>
            <w:rStyle w:val="Hyperlink"/>
            <w:noProof/>
          </w:rPr>
          <w:t>4.5</w:t>
        </w:r>
        <w:r>
          <w:rPr>
            <w:rFonts w:asciiTheme="minorHAnsi" w:eastAsiaTheme="minorEastAsia" w:hAnsiTheme="minorHAnsi" w:cstheme="minorBidi"/>
            <w:noProof/>
            <w:sz w:val="22"/>
            <w:szCs w:val="22"/>
          </w:rPr>
          <w:tab/>
        </w:r>
        <w:r w:rsidRPr="00EF449F">
          <w:rPr>
            <w:rStyle w:val="Hyperlink"/>
            <w:noProof/>
          </w:rPr>
          <w:t>Kunde erhält Rückerstattung in Form einer Gutschrift</w:t>
        </w:r>
        <w:r>
          <w:rPr>
            <w:noProof/>
            <w:webHidden/>
          </w:rPr>
          <w:tab/>
        </w:r>
        <w:r>
          <w:rPr>
            <w:noProof/>
            <w:webHidden/>
          </w:rPr>
          <w:fldChar w:fldCharType="begin"/>
        </w:r>
        <w:r>
          <w:rPr>
            <w:noProof/>
            <w:webHidden/>
          </w:rPr>
          <w:instrText xml:space="preserve"> PAGEREF _Toc52218972 \h </w:instrText>
        </w:r>
        <w:r>
          <w:rPr>
            <w:noProof/>
            <w:webHidden/>
          </w:rPr>
        </w:r>
        <w:r>
          <w:rPr>
            <w:noProof/>
            <w:webHidden/>
          </w:rPr>
          <w:fldChar w:fldCharType="separate"/>
        </w:r>
        <w:r>
          <w:rPr>
            <w:noProof/>
            <w:webHidden/>
          </w:rPr>
          <w:t>24</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73" w:history="1">
        <w:r w:rsidRPr="00EF449F">
          <w:rPr>
            <w:rStyle w:val="Hyperlink"/>
            <w:noProof/>
          </w:rPr>
          <w:t>4.5.1</w:t>
        </w:r>
        <w:r>
          <w:rPr>
            <w:rFonts w:asciiTheme="minorHAnsi" w:eastAsiaTheme="minorEastAsia" w:hAnsiTheme="minorHAnsi" w:cstheme="minorBidi"/>
            <w:noProof/>
            <w:sz w:val="22"/>
            <w:szCs w:val="22"/>
          </w:rPr>
          <w:tab/>
        </w:r>
        <w:r w:rsidRPr="00EF449F">
          <w:rPr>
            <w:rStyle w:val="Hyperlink"/>
            <w:noProof/>
          </w:rPr>
          <w:t>Gutschrift anlegen</w:t>
        </w:r>
        <w:r>
          <w:rPr>
            <w:noProof/>
            <w:webHidden/>
          </w:rPr>
          <w:tab/>
        </w:r>
        <w:r>
          <w:rPr>
            <w:noProof/>
            <w:webHidden/>
          </w:rPr>
          <w:fldChar w:fldCharType="begin"/>
        </w:r>
        <w:r>
          <w:rPr>
            <w:noProof/>
            <w:webHidden/>
          </w:rPr>
          <w:instrText xml:space="preserve"> PAGEREF _Toc52218973 \h </w:instrText>
        </w:r>
        <w:r>
          <w:rPr>
            <w:noProof/>
            <w:webHidden/>
          </w:rPr>
        </w:r>
        <w:r>
          <w:rPr>
            <w:noProof/>
            <w:webHidden/>
          </w:rPr>
          <w:fldChar w:fldCharType="separate"/>
        </w:r>
        <w:r>
          <w:rPr>
            <w:noProof/>
            <w:webHidden/>
          </w:rPr>
          <w:t>24</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74" w:history="1">
        <w:r w:rsidRPr="00EF449F">
          <w:rPr>
            <w:rStyle w:val="Hyperlink"/>
            <w:noProof/>
          </w:rPr>
          <w:t>4.6</w:t>
        </w:r>
        <w:r>
          <w:rPr>
            <w:rFonts w:asciiTheme="minorHAnsi" w:eastAsiaTheme="minorEastAsia" w:hAnsiTheme="minorHAnsi" w:cstheme="minorBidi"/>
            <w:noProof/>
            <w:sz w:val="22"/>
            <w:szCs w:val="22"/>
          </w:rPr>
          <w:tab/>
        </w:r>
        <w:r w:rsidRPr="00EF449F">
          <w:rPr>
            <w:rStyle w:val="Hyperlink"/>
            <w:noProof/>
          </w:rPr>
          <w:t>Kunde erhält Rückerstattung in Form eines Ersatzprodukts</w:t>
        </w:r>
        <w:r>
          <w:rPr>
            <w:noProof/>
            <w:webHidden/>
          </w:rPr>
          <w:tab/>
        </w:r>
        <w:r>
          <w:rPr>
            <w:noProof/>
            <w:webHidden/>
          </w:rPr>
          <w:fldChar w:fldCharType="begin"/>
        </w:r>
        <w:r>
          <w:rPr>
            <w:noProof/>
            <w:webHidden/>
          </w:rPr>
          <w:instrText xml:space="preserve"> PAGEREF _Toc52218974 \h </w:instrText>
        </w:r>
        <w:r>
          <w:rPr>
            <w:noProof/>
            <w:webHidden/>
          </w:rPr>
        </w:r>
        <w:r>
          <w:rPr>
            <w:noProof/>
            <w:webHidden/>
          </w:rPr>
          <w:fldChar w:fldCharType="separate"/>
        </w:r>
        <w:r>
          <w:rPr>
            <w:noProof/>
            <w:webHidden/>
          </w:rPr>
          <w:t>26</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75" w:history="1">
        <w:r w:rsidRPr="00EF449F">
          <w:rPr>
            <w:rStyle w:val="Hyperlink"/>
            <w:noProof/>
          </w:rPr>
          <w:t>4.6.1</w:t>
        </w:r>
        <w:r>
          <w:rPr>
            <w:rFonts w:asciiTheme="minorHAnsi" w:eastAsiaTheme="minorEastAsia" w:hAnsiTheme="minorHAnsi" w:cstheme="minorBidi"/>
            <w:noProof/>
            <w:sz w:val="22"/>
            <w:szCs w:val="22"/>
          </w:rPr>
          <w:tab/>
        </w:r>
        <w:r w:rsidRPr="00EF449F">
          <w:rPr>
            <w:rStyle w:val="Hyperlink"/>
            <w:noProof/>
          </w:rPr>
          <w:t>"Kostenlose Lieferung" anlegen</w:t>
        </w:r>
        <w:r>
          <w:rPr>
            <w:noProof/>
            <w:webHidden/>
          </w:rPr>
          <w:tab/>
        </w:r>
        <w:r>
          <w:rPr>
            <w:noProof/>
            <w:webHidden/>
          </w:rPr>
          <w:fldChar w:fldCharType="begin"/>
        </w:r>
        <w:r>
          <w:rPr>
            <w:noProof/>
            <w:webHidden/>
          </w:rPr>
          <w:instrText xml:space="preserve"> PAGEREF _Toc52218975 \h </w:instrText>
        </w:r>
        <w:r>
          <w:rPr>
            <w:noProof/>
            <w:webHidden/>
          </w:rPr>
        </w:r>
        <w:r>
          <w:rPr>
            <w:noProof/>
            <w:webHidden/>
          </w:rPr>
          <w:fldChar w:fldCharType="separate"/>
        </w:r>
        <w:r>
          <w:rPr>
            <w:noProof/>
            <w:webHidden/>
          </w:rPr>
          <w:t>26</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76" w:history="1">
        <w:r w:rsidRPr="00EF449F">
          <w:rPr>
            <w:rStyle w:val="Hyperlink"/>
            <w:noProof/>
          </w:rPr>
          <w:t>4.6.2</w:t>
        </w:r>
        <w:r>
          <w:rPr>
            <w:rFonts w:asciiTheme="minorHAnsi" w:eastAsiaTheme="minorEastAsia" w:hAnsiTheme="minorHAnsi" w:cstheme="minorBidi"/>
            <w:noProof/>
            <w:sz w:val="22"/>
            <w:szCs w:val="22"/>
          </w:rPr>
          <w:tab/>
        </w:r>
        <w:r w:rsidRPr="00EF449F">
          <w:rPr>
            <w:rStyle w:val="Hyperlink"/>
            <w:noProof/>
          </w:rPr>
          <w:t>Kommissionierung ausführen</w:t>
        </w:r>
        <w:r>
          <w:rPr>
            <w:noProof/>
            <w:webHidden/>
          </w:rPr>
          <w:tab/>
        </w:r>
        <w:r>
          <w:rPr>
            <w:noProof/>
            <w:webHidden/>
          </w:rPr>
          <w:fldChar w:fldCharType="begin"/>
        </w:r>
        <w:r>
          <w:rPr>
            <w:noProof/>
            <w:webHidden/>
          </w:rPr>
          <w:instrText xml:space="preserve"> PAGEREF _Toc52218976 \h </w:instrText>
        </w:r>
        <w:r>
          <w:rPr>
            <w:noProof/>
            <w:webHidden/>
          </w:rPr>
        </w:r>
        <w:r>
          <w:rPr>
            <w:noProof/>
            <w:webHidden/>
          </w:rPr>
          <w:fldChar w:fldCharType="separate"/>
        </w:r>
        <w:r>
          <w:rPr>
            <w:noProof/>
            <w:webHidden/>
          </w:rPr>
          <w:t>28</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77" w:history="1">
        <w:r w:rsidRPr="00EF449F">
          <w:rPr>
            <w:rStyle w:val="Hyperlink"/>
            <w:noProof/>
          </w:rPr>
          <w:t>4.6.3</w:t>
        </w:r>
        <w:r>
          <w:rPr>
            <w:rFonts w:asciiTheme="minorHAnsi" w:eastAsiaTheme="minorEastAsia" w:hAnsiTheme="minorHAnsi" w:cstheme="minorBidi"/>
            <w:noProof/>
            <w:sz w:val="22"/>
            <w:szCs w:val="22"/>
          </w:rPr>
          <w:tab/>
        </w:r>
        <w:r w:rsidRPr="00EF449F">
          <w:rPr>
            <w:rStyle w:val="Hyperlink"/>
            <w:noProof/>
          </w:rPr>
          <w:t>Warenausgang buchen</w:t>
        </w:r>
        <w:r>
          <w:rPr>
            <w:noProof/>
            <w:webHidden/>
          </w:rPr>
          <w:tab/>
        </w:r>
        <w:r>
          <w:rPr>
            <w:noProof/>
            <w:webHidden/>
          </w:rPr>
          <w:fldChar w:fldCharType="begin"/>
        </w:r>
        <w:r>
          <w:rPr>
            <w:noProof/>
            <w:webHidden/>
          </w:rPr>
          <w:instrText xml:space="preserve"> PAGEREF _Toc52218977 \h </w:instrText>
        </w:r>
        <w:r>
          <w:rPr>
            <w:noProof/>
            <w:webHidden/>
          </w:rPr>
        </w:r>
        <w:r>
          <w:rPr>
            <w:noProof/>
            <w:webHidden/>
          </w:rPr>
          <w:fldChar w:fldCharType="separate"/>
        </w:r>
        <w:r>
          <w:rPr>
            <w:noProof/>
            <w:webHidden/>
          </w:rPr>
          <w:t>30</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78" w:history="1">
        <w:r w:rsidRPr="00EF449F">
          <w:rPr>
            <w:rStyle w:val="Hyperlink"/>
            <w:noProof/>
          </w:rPr>
          <w:t>4.6.4</w:t>
        </w:r>
        <w:r>
          <w:rPr>
            <w:rFonts w:asciiTheme="minorHAnsi" w:eastAsiaTheme="minorEastAsia" w:hAnsiTheme="minorHAnsi" w:cstheme="minorBidi"/>
            <w:noProof/>
            <w:sz w:val="22"/>
            <w:szCs w:val="22"/>
          </w:rPr>
          <w:tab/>
        </w:r>
        <w:r w:rsidRPr="00EF449F">
          <w:rPr>
            <w:rStyle w:val="Hyperlink"/>
            <w:noProof/>
          </w:rPr>
          <w:t>Pro-forma-Rechnung anlegen</w:t>
        </w:r>
        <w:r>
          <w:rPr>
            <w:noProof/>
            <w:webHidden/>
          </w:rPr>
          <w:tab/>
        </w:r>
        <w:r>
          <w:rPr>
            <w:noProof/>
            <w:webHidden/>
          </w:rPr>
          <w:fldChar w:fldCharType="begin"/>
        </w:r>
        <w:r>
          <w:rPr>
            <w:noProof/>
            <w:webHidden/>
          </w:rPr>
          <w:instrText xml:space="preserve"> PAGEREF _Toc52218978 \h </w:instrText>
        </w:r>
        <w:r>
          <w:rPr>
            <w:noProof/>
            <w:webHidden/>
          </w:rPr>
        </w:r>
        <w:r>
          <w:rPr>
            <w:noProof/>
            <w:webHidden/>
          </w:rPr>
          <w:fldChar w:fldCharType="separate"/>
        </w:r>
        <w:r>
          <w:rPr>
            <w:noProof/>
            <w:webHidden/>
          </w:rPr>
          <w:t>32</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79" w:history="1">
        <w:r w:rsidRPr="00EF449F">
          <w:rPr>
            <w:rStyle w:val="Hyperlink"/>
            <w:noProof/>
          </w:rPr>
          <w:t>4.6.5</w:t>
        </w:r>
        <w:r>
          <w:rPr>
            <w:rFonts w:asciiTheme="minorHAnsi" w:eastAsiaTheme="minorEastAsia" w:hAnsiTheme="minorHAnsi" w:cstheme="minorBidi"/>
            <w:noProof/>
            <w:sz w:val="22"/>
            <w:szCs w:val="22"/>
          </w:rPr>
          <w:tab/>
        </w:r>
        <w:r w:rsidRPr="00EF449F">
          <w:rPr>
            <w:rStyle w:val="Hyperlink"/>
            <w:noProof/>
          </w:rPr>
          <w:t>Kundenrechnung anlegen</w:t>
        </w:r>
        <w:r>
          <w:rPr>
            <w:noProof/>
            <w:webHidden/>
          </w:rPr>
          <w:tab/>
        </w:r>
        <w:r>
          <w:rPr>
            <w:noProof/>
            <w:webHidden/>
          </w:rPr>
          <w:fldChar w:fldCharType="begin"/>
        </w:r>
        <w:r>
          <w:rPr>
            <w:noProof/>
            <w:webHidden/>
          </w:rPr>
          <w:instrText xml:space="preserve"> PAGEREF _Toc52218979 \h </w:instrText>
        </w:r>
        <w:r>
          <w:rPr>
            <w:noProof/>
            <w:webHidden/>
          </w:rPr>
        </w:r>
        <w:r>
          <w:rPr>
            <w:noProof/>
            <w:webHidden/>
          </w:rPr>
          <w:fldChar w:fldCharType="separate"/>
        </w:r>
        <w:r>
          <w:rPr>
            <w:noProof/>
            <w:webHidden/>
          </w:rPr>
          <w:t>34</w:t>
        </w:r>
        <w:r>
          <w:rPr>
            <w:noProof/>
            <w:webHidden/>
          </w:rPr>
          <w:fldChar w:fldCharType="end"/>
        </w:r>
      </w:hyperlink>
    </w:p>
    <w:p w:rsidR="00F148B8" w:rsidRDefault="00F148B8">
      <w:pPr>
        <w:pStyle w:val="TOC1"/>
        <w:rPr>
          <w:rFonts w:asciiTheme="minorHAnsi" w:eastAsiaTheme="minorEastAsia" w:hAnsiTheme="minorHAnsi" w:cstheme="minorBidi"/>
          <w:noProof/>
          <w:sz w:val="22"/>
          <w:szCs w:val="22"/>
        </w:rPr>
      </w:pPr>
      <w:hyperlink w:anchor="_Toc52218980" w:history="1">
        <w:r w:rsidRPr="00EF449F">
          <w:rPr>
            <w:rStyle w:val="Hyperlink"/>
            <w:noProof/>
          </w:rPr>
          <w:t>5</w:t>
        </w:r>
        <w:r>
          <w:rPr>
            <w:rFonts w:asciiTheme="minorHAnsi" w:eastAsiaTheme="minorEastAsia" w:hAnsiTheme="minorHAnsi" w:cstheme="minorBidi"/>
            <w:noProof/>
            <w:sz w:val="22"/>
            <w:szCs w:val="22"/>
          </w:rPr>
          <w:tab/>
        </w:r>
        <w:r w:rsidRPr="00EF449F">
          <w:rPr>
            <w:rStyle w:val="Hyperlink"/>
            <w:noProof/>
          </w:rPr>
          <w:t>Anhang</w:t>
        </w:r>
        <w:r>
          <w:rPr>
            <w:noProof/>
            <w:webHidden/>
          </w:rPr>
          <w:tab/>
        </w:r>
        <w:r>
          <w:rPr>
            <w:noProof/>
            <w:webHidden/>
          </w:rPr>
          <w:fldChar w:fldCharType="begin"/>
        </w:r>
        <w:r>
          <w:rPr>
            <w:noProof/>
            <w:webHidden/>
          </w:rPr>
          <w:instrText xml:space="preserve"> PAGEREF _Toc52218980 \h </w:instrText>
        </w:r>
        <w:r>
          <w:rPr>
            <w:noProof/>
            <w:webHidden/>
          </w:rPr>
        </w:r>
        <w:r>
          <w:rPr>
            <w:noProof/>
            <w:webHidden/>
          </w:rPr>
          <w:fldChar w:fldCharType="separate"/>
        </w:r>
        <w:r>
          <w:rPr>
            <w:noProof/>
            <w:webHidden/>
          </w:rPr>
          <w:t>37</w:t>
        </w:r>
        <w:r>
          <w:rPr>
            <w:noProof/>
            <w:webHidden/>
          </w:rPr>
          <w:fldChar w:fldCharType="end"/>
        </w:r>
      </w:hyperlink>
    </w:p>
    <w:p w:rsidR="00F148B8" w:rsidRDefault="00F148B8">
      <w:pPr>
        <w:pStyle w:val="TOC2"/>
        <w:rPr>
          <w:rFonts w:asciiTheme="minorHAnsi" w:eastAsiaTheme="minorEastAsia" w:hAnsiTheme="minorHAnsi" w:cstheme="minorBidi"/>
          <w:noProof/>
          <w:sz w:val="22"/>
          <w:szCs w:val="22"/>
        </w:rPr>
      </w:pPr>
      <w:hyperlink w:anchor="_Toc52218981" w:history="1">
        <w:r w:rsidRPr="00EF449F">
          <w:rPr>
            <w:rStyle w:val="Hyperlink"/>
            <w:noProof/>
          </w:rPr>
          <w:t>5.1</w:t>
        </w:r>
        <w:r>
          <w:rPr>
            <w:rFonts w:asciiTheme="minorHAnsi" w:eastAsiaTheme="minorEastAsia" w:hAnsiTheme="minorHAnsi" w:cstheme="minorBidi"/>
            <w:noProof/>
            <w:sz w:val="22"/>
            <w:szCs w:val="22"/>
          </w:rPr>
          <w:tab/>
        </w:r>
        <w:r w:rsidRPr="00EF449F">
          <w:rPr>
            <w:rStyle w:val="Hyperlink"/>
            <w:noProof/>
          </w:rPr>
          <w:t>Prozessintegration</w:t>
        </w:r>
        <w:r>
          <w:rPr>
            <w:noProof/>
            <w:webHidden/>
          </w:rPr>
          <w:tab/>
        </w:r>
        <w:r>
          <w:rPr>
            <w:noProof/>
            <w:webHidden/>
          </w:rPr>
          <w:fldChar w:fldCharType="begin"/>
        </w:r>
        <w:r>
          <w:rPr>
            <w:noProof/>
            <w:webHidden/>
          </w:rPr>
          <w:instrText xml:space="preserve"> PAGEREF _Toc52218981 \h </w:instrText>
        </w:r>
        <w:r>
          <w:rPr>
            <w:noProof/>
            <w:webHidden/>
          </w:rPr>
        </w:r>
        <w:r>
          <w:rPr>
            <w:noProof/>
            <w:webHidden/>
          </w:rPr>
          <w:fldChar w:fldCharType="separate"/>
        </w:r>
        <w:r>
          <w:rPr>
            <w:noProof/>
            <w:webHidden/>
          </w:rPr>
          <w:t>37</w:t>
        </w:r>
        <w:r>
          <w:rPr>
            <w:noProof/>
            <w:webHidden/>
          </w:rPr>
          <w:fldChar w:fldCharType="end"/>
        </w:r>
      </w:hyperlink>
    </w:p>
    <w:p w:rsidR="00F148B8" w:rsidRDefault="00F148B8">
      <w:pPr>
        <w:pStyle w:val="TOC3"/>
        <w:rPr>
          <w:rFonts w:asciiTheme="minorHAnsi" w:eastAsiaTheme="minorEastAsia" w:hAnsiTheme="minorHAnsi" w:cstheme="minorBidi"/>
          <w:noProof/>
          <w:sz w:val="22"/>
          <w:szCs w:val="22"/>
        </w:rPr>
      </w:pPr>
      <w:hyperlink w:anchor="_Toc52218982" w:history="1">
        <w:r w:rsidRPr="00EF449F">
          <w:rPr>
            <w:rStyle w:val="Hyperlink"/>
            <w:noProof/>
          </w:rPr>
          <w:t>5.1.1</w:t>
        </w:r>
        <w:r>
          <w:rPr>
            <w:rFonts w:asciiTheme="minorHAnsi" w:eastAsiaTheme="minorEastAsia" w:hAnsiTheme="minorHAnsi" w:cstheme="minorBidi"/>
            <w:noProof/>
            <w:sz w:val="22"/>
            <w:szCs w:val="22"/>
          </w:rPr>
          <w:tab/>
        </w:r>
        <w:r w:rsidRPr="00EF449F">
          <w:rPr>
            <w:rStyle w:val="Hyperlink"/>
            <w:noProof/>
          </w:rPr>
          <w:t>Nachfolgende Prozesse</w:t>
        </w:r>
        <w:r>
          <w:rPr>
            <w:noProof/>
            <w:webHidden/>
          </w:rPr>
          <w:tab/>
        </w:r>
        <w:r>
          <w:rPr>
            <w:noProof/>
            <w:webHidden/>
          </w:rPr>
          <w:fldChar w:fldCharType="begin"/>
        </w:r>
        <w:r>
          <w:rPr>
            <w:noProof/>
            <w:webHidden/>
          </w:rPr>
          <w:instrText xml:space="preserve"> PAGEREF _Toc52218982 \h </w:instrText>
        </w:r>
        <w:r>
          <w:rPr>
            <w:noProof/>
            <w:webHidden/>
          </w:rPr>
        </w:r>
        <w:r>
          <w:rPr>
            <w:noProof/>
            <w:webHidden/>
          </w:rPr>
          <w:fldChar w:fldCharType="separate"/>
        </w:r>
        <w:r>
          <w:rPr>
            <w:noProof/>
            <w:webHidden/>
          </w:rPr>
          <w:t>37</w:t>
        </w:r>
        <w:r>
          <w:rPr>
            <w:noProof/>
            <w:webHidden/>
          </w:rPr>
          <w:fldChar w:fldCharType="end"/>
        </w:r>
      </w:hyperlink>
    </w:p>
    <w:p w:rsidR="00F148B8" w:rsidRDefault="00F148B8" w:rsidP="007D4F79">
      <w:pPr>
        <w:tabs>
          <w:tab w:val="right" w:leader="dot" w:pos="14317"/>
        </w:tabs>
        <w:rPr>
          <w:rFonts w:ascii="BentonSans Bold" w:hAnsi="BentonSans Bold"/>
        </w:rPr>
      </w:pPr>
      <w:r>
        <w:rPr>
          <w:rFonts w:ascii="BentonSans Bold" w:hAnsi="BentonSans Bold"/>
        </w:rPr>
        <w:fldChar w:fldCharType="end"/>
      </w:r>
    </w:p>
    <w:p w:rsidR="00F148B8" w:rsidRPr="007D4F79" w:rsidRDefault="00F148B8" w:rsidP="007D4F79">
      <w:pPr>
        <w:spacing w:after="200" w:line="276" w:lineRule="auto"/>
        <w:rPr>
          <w:rFonts w:ascii="BentonSans Bold" w:hAnsi="BentonSans Bold"/>
        </w:rPr>
      </w:pPr>
    </w:p>
    <w:p w:rsidR="001207A6" w:rsidRDefault="00F148B8">
      <w:pPr>
        <w:pStyle w:val="Heading1"/>
      </w:pPr>
      <w:bookmarkStart w:id="3" w:name="_Toc52218956"/>
      <w:r>
        <w:lastRenderedPageBreak/>
        <w:t>Einsatzmöglichkeiten</w:t>
      </w:r>
      <w:bookmarkEnd w:id="0"/>
      <w:bookmarkEnd w:id="3"/>
    </w:p>
    <w:p w:rsidR="001207A6" w:rsidRDefault="00F148B8">
      <w:r>
        <w:t>Dieser Umfangsbestandteil unterstützt das Rückgabeszenario, bei dem Materialien direkt vom Kunden an den Lieferanten zurückgesendet werden.</w:t>
      </w:r>
    </w:p>
    <w:p w:rsidR="001207A6" w:rsidRDefault="00F148B8">
      <w:r>
        <w:t>Der Kunde kontaktiert den Verkäufer und informiert den Vertriebsmitarbeiter im Innendienst d</w:t>
      </w:r>
      <w:r>
        <w:t>arüber, dass er Waren zurücksenden möchte. Der Vertriebsmitarbeiter entscheidet, dass die Materialien direkt an den Lieferanten zurückgesendet werden müssen. Dieser Fall kann eintreten, wenn die Materialien über eine Streckenlieferung vom Lieferanten an de</w:t>
      </w:r>
      <w:r>
        <w:t>n Kunden gesendet werden.</w:t>
      </w:r>
    </w:p>
    <w:p w:rsidR="001207A6" w:rsidRDefault="00F148B8">
      <w:r>
        <w:t>Der Vertriebsmitarbeiter legten einen Retourenauftrag an, um die Rückgabe der Produkte direkt an den Lieferanten zu initiieren. Sobald der Retourenauftrag gesichert und freigegeben wurde, wird automatisch eine Retourenbestellung g</w:t>
      </w:r>
      <w:r>
        <w:t>eneriert. Nachdem der Lieferant die zurückgegebenen Waren empfangen hat und die Gutschrift vom Lieferanten beim Verkäufer vorliegt, erhält der Kunde vom Verkäufer eine Rückerstattung als Gutschrift oder Ersatzmaterial.</w:t>
      </w:r>
    </w:p>
    <w:p w:rsidR="001207A6" w:rsidRDefault="00F148B8">
      <w:r>
        <w:t>Der Fortschritt des Rückgabeprozesses</w:t>
      </w:r>
      <w:r>
        <w:t xml:space="preserve"> kann in der Retourenübersicht überwacht werden.</w:t>
      </w:r>
    </w:p>
    <w:p w:rsidR="001207A6" w:rsidRDefault="00F148B8">
      <w:r>
        <w:t>Informationen zur Retoure von Drittherstellerwaren über den Verkäufer an den Lieferanten finden Sie im Umfangsbestandteil "Beschleunigte Kundenretouren".</w:t>
      </w:r>
    </w:p>
    <w:p w:rsidR="001207A6" w:rsidRDefault="00F148B8">
      <w:r>
        <w:t>Dieses Dokument enthält eine detaillierte Ablaufbesch</w:t>
      </w:r>
      <w:r>
        <w:t>reibung, anhand deren der Umfangsbestandteil nach der Lösungsaktivierung getestet werden kann; außerdem bildet es den vordefinierten Umfang der Lösung ab. Jeder Prozessschritt, Report oder Bestandteil wird in einem eigenen Abschnitt beschrieben, in dem die</w:t>
      </w:r>
      <w:r>
        <w:t xml:space="preserve"> Interaktionen im System (Testschritte) tabellarisch dargestellt sind. Schritte, die nicht im Prozessumfang enthalten sind, aber zu Testzwecken benötigt werden, sind entsprechend gekennzeichnet. Projektspezifische Schritte sind zu ergänzen.</w:t>
      </w:r>
    </w:p>
    <w:p w:rsidR="001207A6" w:rsidRDefault="00F148B8">
      <w:pPr>
        <w:pStyle w:val="Heading1"/>
      </w:pPr>
      <w:bookmarkStart w:id="4" w:name="unique_2"/>
      <w:bookmarkStart w:id="5" w:name="_Toc52218957"/>
      <w:r>
        <w:lastRenderedPageBreak/>
        <w:t>Voraussetzungen</w:t>
      </w:r>
      <w:bookmarkEnd w:id="4"/>
      <w:bookmarkEnd w:id="5"/>
    </w:p>
    <w:p w:rsidR="001207A6" w:rsidRDefault="00F148B8">
      <w:r>
        <w:t>In diesem Abschnitt sind alle Voraussetzungen für den Test hinsichtlich System, Benutzer, Stammdaten, Organisationsdaten, sonstige Testdaten und Voraussetzungen zusammengefasst.</w:t>
      </w:r>
    </w:p>
    <w:p w:rsidR="001207A6" w:rsidRDefault="00F148B8">
      <w:pPr>
        <w:pStyle w:val="Heading2"/>
      </w:pPr>
      <w:bookmarkStart w:id="6" w:name="unique_3"/>
      <w:bookmarkStart w:id="7" w:name="_Toc5221895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System</w:t>
            </w:r>
          </w:p>
        </w:tc>
        <w:tc>
          <w:tcPr>
            <w:tcW w:w="0" w:type="auto"/>
          </w:tcPr>
          <w:p w:rsidR="001207A6" w:rsidRDefault="00F148B8">
            <w:pPr>
              <w:pStyle w:val="SAPTableHeader"/>
            </w:pPr>
            <w:r>
              <w:t>Details</w:t>
            </w:r>
          </w:p>
        </w:tc>
      </w:tr>
      <w:tr w:rsidR="001207A6" w:rsidTr="00F148B8">
        <w:tc>
          <w:tcPr>
            <w:tcW w:w="0" w:type="auto"/>
          </w:tcPr>
          <w:p w:rsidR="001207A6" w:rsidRDefault="00F148B8">
            <w:r>
              <w:t>System</w:t>
            </w:r>
          </w:p>
        </w:tc>
        <w:tc>
          <w:tcPr>
            <w:tcW w:w="0" w:type="auto"/>
          </w:tcPr>
          <w:p w:rsidR="001207A6" w:rsidRDefault="00F148B8">
            <w:r>
              <w:t>Erreichbar über SAP Fiori Launchpad. Ihr</w:t>
            </w:r>
            <w:r>
              <w:t xml:space="preserve"> Systemadministrator stellt Ihnen die URL für den Zugriff auf die verschiedenen Apps zur Verfügung, die Ihrer Rolle zugeordnet sind.</w:t>
            </w:r>
          </w:p>
        </w:tc>
      </w:tr>
    </w:tbl>
    <w:p w:rsidR="001207A6" w:rsidRDefault="00F148B8">
      <w:pPr>
        <w:pStyle w:val="Heading2"/>
      </w:pPr>
      <w:bookmarkStart w:id="8" w:name="unique_4"/>
      <w:bookmarkStart w:id="9" w:name="_Toc52218959"/>
      <w:r>
        <w:t>Rollen</w:t>
      </w:r>
      <w:bookmarkEnd w:id="8"/>
      <w:bookmarkEnd w:id="9"/>
    </w:p>
    <w:p w:rsidR="00F148B8" w:rsidRDefault="00F148B8">
      <w:r>
        <w:t>Weisen Sie Ihren einzelnen Testbenutzern folgende Benutzerrollen zu. Alternativ können Sie, falls verfügbar, Benutz</w:t>
      </w:r>
      <w:r>
        <w:t>errollen unter Verwendung der folgenden Bereiche mit Seiten und vordefinierten Apps für das SAP Fiori Launchpad anlegen und die Benutzerrollen zu Ihren individuellen Testbenutzern zuordnen.</w:t>
      </w:r>
    </w:p>
    <w:p w:rsidR="00F148B8" w:rsidRDefault="00F148B8">
      <w:r>
        <w:rPr>
          <w:rStyle w:val="SAPEmphasis"/>
        </w:rPr>
        <w:t xml:space="preserve">Hinweis </w:t>
      </w:r>
      <w:r>
        <w:t>Diese Rollen oder Bereiche sind Beispiele, die von SAP be</w:t>
      </w:r>
      <w:r>
        <w:t>reitgestellt werden. Sie können sie als Vorlagen zum Anlegen Ihrer eigenen Rollen und Bereiche verwenden.</w:t>
      </w:r>
    </w:p>
    <w:p w:rsidR="001207A6" w:rsidRDefault="00F148B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425"/>
        <w:gridCol w:w="3113"/>
        <w:gridCol w:w="2294"/>
        <w:gridCol w:w="3113"/>
        <w:gridCol w:w="1226"/>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Name (Rolle)</w:t>
            </w:r>
          </w:p>
        </w:tc>
        <w:tc>
          <w:tcPr>
            <w:tcW w:w="0" w:type="auto"/>
          </w:tcPr>
          <w:p w:rsidR="001207A6" w:rsidRDefault="00F148B8">
            <w:pPr>
              <w:pStyle w:val="SAPTableHeader"/>
            </w:pPr>
            <w:r>
              <w:t>ID (Rolle)</w:t>
            </w:r>
          </w:p>
        </w:tc>
        <w:tc>
          <w:tcPr>
            <w:tcW w:w="0" w:type="auto"/>
          </w:tcPr>
          <w:p w:rsidR="001207A6" w:rsidRDefault="00F148B8">
            <w:pPr>
              <w:pStyle w:val="SAPTableHeader"/>
            </w:pPr>
            <w:r>
              <w:t>Beschreibung (Bereich)</w:t>
            </w:r>
          </w:p>
        </w:tc>
        <w:tc>
          <w:tcPr>
            <w:tcW w:w="0" w:type="auto"/>
          </w:tcPr>
          <w:p w:rsidR="001207A6" w:rsidRDefault="00F148B8">
            <w:pPr>
              <w:pStyle w:val="SAPTableHeader"/>
            </w:pPr>
            <w:r>
              <w:t>ID (Bereich)</w:t>
            </w:r>
          </w:p>
        </w:tc>
        <w:tc>
          <w:tcPr>
            <w:tcW w:w="0" w:type="auto"/>
          </w:tcPr>
          <w:p w:rsidR="001207A6" w:rsidRDefault="00F148B8">
            <w:pPr>
              <w:pStyle w:val="SAPTableHeader"/>
            </w:pPr>
            <w:r>
              <w:t>Anmeldung</w:t>
            </w:r>
          </w:p>
        </w:tc>
      </w:tr>
      <w:tr w:rsidR="001207A6" w:rsidTr="00F148B8">
        <w:tc>
          <w:tcPr>
            <w:tcW w:w="0" w:type="auto"/>
          </w:tcPr>
          <w:p w:rsidR="001207A6" w:rsidRDefault="00F148B8">
            <w:r>
              <w:t>Einkäufer</w:t>
            </w:r>
          </w:p>
        </w:tc>
        <w:tc>
          <w:tcPr>
            <w:tcW w:w="0" w:type="auto"/>
          </w:tcPr>
          <w:p w:rsidR="001207A6" w:rsidRDefault="00F148B8">
            <w:r>
              <w:rPr>
                <w:rStyle w:val="SAPMonospace"/>
              </w:rPr>
              <w:t>SAP_BR_PURCHASER</w:t>
            </w:r>
          </w:p>
        </w:tc>
        <w:tc>
          <w:tcPr>
            <w:tcW w:w="0" w:type="auto"/>
          </w:tcPr>
          <w:p w:rsidR="001207A6" w:rsidRDefault="00F148B8">
            <w:r>
              <w:t>Operativer Einkauf</w:t>
            </w:r>
          </w:p>
        </w:tc>
        <w:tc>
          <w:tcPr>
            <w:tcW w:w="0" w:type="auto"/>
          </w:tcPr>
          <w:p w:rsidR="001207A6" w:rsidRDefault="00F148B8">
            <w:r>
              <w:rPr>
                <w:rStyle w:val="SAPMonospace"/>
              </w:rPr>
              <w:t>SAP_BR_PURCHASER</w:t>
            </w:r>
          </w:p>
        </w:tc>
        <w:tc>
          <w:tcPr>
            <w:tcW w:w="0" w:type="auto"/>
          </w:tcPr>
          <w:p w:rsidR="001207A6" w:rsidRDefault="001207A6"/>
        </w:tc>
      </w:tr>
      <w:tr w:rsidR="001207A6" w:rsidTr="00F148B8">
        <w:tc>
          <w:tcPr>
            <w:tcW w:w="0" w:type="auto"/>
          </w:tcPr>
          <w:p w:rsidR="001207A6" w:rsidRDefault="00F148B8">
            <w:r>
              <w:t>Lagerist</w:t>
            </w:r>
          </w:p>
        </w:tc>
        <w:tc>
          <w:tcPr>
            <w:tcW w:w="0" w:type="auto"/>
          </w:tcPr>
          <w:p w:rsidR="001207A6" w:rsidRDefault="00F148B8">
            <w:r>
              <w:rPr>
                <w:rStyle w:val="SAPMonospace"/>
              </w:rPr>
              <w:t>SAP_BR_WAREHOUSE_CLERK</w:t>
            </w:r>
          </w:p>
        </w:tc>
        <w:tc>
          <w:tcPr>
            <w:tcW w:w="0" w:type="auto"/>
          </w:tcPr>
          <w:p w:rsidR="001207A6" w:rsidRDefault="00F148B8">
            <w:r>
              <w:t>Inventory Processing</w:t>
            </w:r>
          </w:p>
        </w:tc>
        <w:tc>
          <w:tcPr>
            <w:tcW w:w="0" w:type="auto"/>
          </w:tcPr>
          <w:p w:rsidR="001207A6" w:rsidRDefault="00F148B8">
            <w:r>
              <w:rPr>
                <w:rStyle w:val="SAPMonospace"/>
              </w:rPr>
              <w:t>SAP_BR_WAREHOUSE_CLERK</w:t>
            </w:r>
          </w:p>
        </w:tc>
        <w:tc>
          <w:tcPr>
            <w:tcW w:w="0" w:type="auto"/>
          </w:tcPr>
          <w:p w:rsidR="001207A6" w:rsidRDefault="001207A6"/>
        </w:tc>
      </w:tr>
      <w:tr w:rsidR="001207A6" w:rsidTr="00F148B8">
        <w:tc>
          <w:tcPr>
            <w:tcW w:w="0" w:type="auto"/>
          </w:tcPr>
          <w:p w:rsidR="001207A6" w:rsidRDefault="00F148B8">
            <w:r>
              <w:t>Vertriebsmitarbeiter im Innendienst</w:t>
            </w:r>
          </w:p>
        </w:tc>
        <w:tc>
          <w:tcPr>
            <w:tcW w:w="0" w:type="auto"/>
          </w:tcPr>
          <w:p w:rsidR="001207A6" w:rsidRDefault="00F148B8">
            <w:r>
              <w:rPr>
                <w:rStyle w:val="SAPMonospace"/>
              </w:rPr>
              <w:t>SAP_BR_INTERNAL_SALES_REP</w:t>
            </w:r>
          </w:p>
        </w:tc>
        <w:tc>
          <w:tcPr>
            <w:tcW w:w="0" w:type="auto"/>
          </w:tcPr>
          <w:p w:rsidR="001207A6" w:rsidRDefault="00F148B8">
            <w:r>
              <w:t>Interner Vertrieb</w:t>
            </w:r>
          </w:p>
        </w:tc>
        <w:tc>
          <w:tcPr>
            <w:tcW w:w="0" w:type="auto"/>
          </w:tcPr>
          <w:p w:rsidR="001207A6" w:rsidRDefault="00F148B8">
            <w:r>
              <w:rPr>
                <w:rStyle w:val="SAPMonospace"/>
              </w:rPr>
              <w:t>SAP_BR_INTERNAL_SALES_REP</w:t>
            </w:r>
          </w:p>
        </w:tc>
        <w:tc>
          <w:tcPr>
            <w:tcW w:w="0" w:type="auto"/>
          </w:tcPr>
          <w:p w:rsidR="001207A6" w:rsidRDefault="001207A6"/>
        </w:tc>
      </w:tr>
      <w:tr w:rsidR="001207A6" w:rsidTr="00F148B8">
        <w:tc>
          <w:tcPr>
            <w:tcW w:w="0" w:type="auto"/>
          </w:tcPr>
          <w:p w:rsidR="001207A6" w:rsidRDefault="00F148B8">
            <w:r>
              <w:t>Sachbearbeiter für Retouren und Rückerstattungen</w:t>
            </w:r>
          </w:p>
        </w:tc>
        <w:tc>
          <w:tcPr>
            <w:tcW w:w="0" w:type="auto"/>
          </w:tcPr>
          <w:p w:rsidR="001207A6" w:rsidRDefault="00F148B8">
            <w:r>
              <w:rPr>
                <w:rStyle w:val="SAPMonospace"/>
              </w:rPr>
              <w:t>SAP_BR_RETURNS_REFUND_CLERK</w:t>
            </w:r>
          </w:p>
        </w:tc>
        <w:tc>
          <w:tcPr>
            <w:tcW w:w="0" w:type="auto"/>
          </w:tcPr>
          <w:p w:rsidR="001207A6" w:rsidRDefault="001207A6"/>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Kreditorenbuchhalter</w:t>
            </w:r>
          </w:p>
        </w:tc>
        <w:tc>
          <w:tcPr>
            <w:tcW w:w="0" w:type="auto"/>
          </w:tcPr>
          <w:p w:rsidR="001207A6" w:rsidRDefault="00F148B8">
            <w:r>
              <w:rPr>
                <w:rStyle w:val="SAPMonospace"/>
              </w:rPr>
              <w:t>SAP_BR_AP_ACCOUNTANT</w:t>
            </w:r>
          </w:p>
        </w:tc>
        <w:tc>
          <w:tcPr>
            <w:tcW w:w="0" w:type="auto"/>
          </w:tcPr>
          <w:p w:rsidR="001207A6" w:rsidRDefault="00F148B8">
            <w:r>
              <w:t>Kreditorenbuchhaltung</w:t>
            </w:r>
          </w:p>
        </w:tc>
        <w:tc>
          <w:tcPr>
            <w:tcW w:w="0" w:type="auto"/>
          </w:tcPr>
          <w:p w:rsidR="001207A6" w:rsidRDefault="00F148B8">
            <w:r>
              <w:rPr>
                <w:rStyle w:val="SAPMonospace"/>
              </w:rPr>
              <w:t>SAP_BR_AP_ACCOUNTANT</w:t>
            </w:r>
          </w:p>
        </w:tc>
        <w:tc>
          <w:tcPr>
            <w:tcW w:w="0" w:type="auto"/>
          </w:tcPr>
          <w:p w:rsidR="001207A6" w:rsidRDefault="001207A6"/>
        </w:tc>
      </w:tr>
      <w:tr w:rsidR="001207A6" w:rsidTr="00F148B8">
        <w:tc>
          <w:tcPr>
            <w:tcW w:w="0" w:type="auto"/>
          </w:tcPr>
          <w:p w:rsidR="001207A6" w:rsidRDefault="00F148B8">
            <w:r>
              <w:lastRenderedPageBreak/>
              <w:t>Versandsachbearbeiter</w:t>
            </w:r>
          </w:p>
        </w:tc>
        <w:tc>
          <w:tcPr>
            <w:tcW w:w="0" w:type="auto"/>
          </w:tcPr>
          <w:p w:rsidR="001207A6" w:rsidRDefault="00F148B8">
            <w:r>
              <w:rPr>
                <w:rStyle w:val="SAPMonospace"/>
              </w:rPr>
              <w:t>SAP_BR_SHIPPING_SPECIALIST</w:t>
            </w:r>
          </w:p>
        </w:tc>
        <w:tc>
          <w:tcPr>
            <w:tcW w:w="0" w:type="auto"/>
          </w:tcPr>
          <w:p w:rsidR="001207A6" w:rsidRDefault="00F148B8">
            <w:r>
              <w:t>Versand</w:t>
            </w:r>
          </w:p>
        </w:tc>
        <w:tc>
          <w:tcPr>
            <w:tcW w:w="0" w:type="auto"/>
          </w:tcPr>
          <w:p w:rsidR="001207A6" w:rsidRDefault="00F148B8">
            <w:r>
              <w:rPr>
                <w:rStyle w:val="SAPMonospace"/>
              </w:rPr>
              <w:t>SAP_BR_SHIPPING_SPECIALIST</w:t>
            </w:r>
          </w:p>
        </w:tc>
        <w:tc>
          <w:tcPr>
            <w:tcW w:w="0" w:type="auto"/>
          </w:tcPr>
          <w:p w:rsidR="001207A6" w:rsidRDefault="001207A6"/>
        </w:tc>
      </w:tr>
      <w:tr w:rsidR="001207A6" w:rsidTr="00F148B8">
        <w:tc>
          <w:tcPr>
            <w:tcW w:w="0" w:type="auto"/>
          </w:tcPr>
          <w:p w:rsidR="001207A6" w:rsidRDefault="00F148B8">
            <w:r>
              <w:t>Wareneingangssachbearbeiter</w:t>
            </w:r>
          </w:p>
        </w:tc>
        <w:tc>
          <w:tcPr>
            <w:tcW w:w="0" w:type="auto"/>
          </w:tcPr>
          <w:p w:rsidR="001207A6" w:rsidRDefault="00F148B8">
            <w:r>
              <w:rPr>
                <w:rStyle w:val="SAPMonospace"/>
              </w:rPr>
              <w:t>SAP_BR_RECEIVING_SPECIALIST</w:t>
            </w:r>
          </w:p>
        </w:tc>
        <w:tc>
          <w:tcPr>
            <w:tcW w:w="0" w:type="auto"/>
          </w:tcPr>
          <w:p w:rsidR="001207A6" w:rsidRDefault="00F148B8">
            <w:r>
              <w:t>Wareneingang</w:t>
            </w:r>
          </w:p>
        </w:tc>
        <w:tc>
          <w:tcPr>
            <w:tcW w:w="0" w:type="auto"/>
          </w:tcPr>
          <w:p w:rsidR="001207A6" w:rsidRDefault="00F148B8">
            <w:r>
              <w:rPr>
                <w:rStyle w:val="SAPMonospace"/>
              </w:rPr>
              <w:t>SAP_BR_RECEIVING_SPECIALIST</w:t>
            </w:r>
          </w:p>
        </w:tc>
        <w:tc>
          <w:tcPr>
            <w:tcW w:w="0" w:type="auto"/>
          </w:tcPr>
          <w:p w:rsidR="001207A6" w:rsidRDefault="001207A6"/>
        </w:tc>
      </w:tr>
      <w:tr w:rsidR="001207A6" w:rsidTr="00F148B8">
        <w:tc>
          <w:tcPr>
            <w:tcW w:w="0" w:type="auto"/>
          </w:tcPr>
          <w:p w:rsidR="001207A6" w:rsidRDefault="00F148B8">
            <w:r>
              <w:t>Sachbearbeiter Fakturierung</w:t>
            </w:r>
          </w:p>
        </w:tc>
        <w:tc>
          <w:tcPr>
            <w:tcW w:w="0" w:type="auto"/>
          </w:tcPr>
          <w:p w:rsidR="001207A6" w:rsidRDefault="00F148B8">
            <w:r>
              <w:rPr>
                <w:rStyle w:val="SAPMonospace"/>
              </w:rPr>
              <w:t>SAP_BR_BILLING_CLERK</w:t>
            </w:r>
          </w:p>
        </w:tc>
        <w:tc>
          <w:tcPr>
            <w:tcW w:w="0" w:type="auto"/>
          </w:tcPr>
          <w:p w:rsidR="001207A6" w:rsidRDefault="00F148B8">
            <w:r>
              <w:t>Fakturierung</w:t>
            </w:r>
          </w:p>
        </w:tc>
        <w:tc>
          <w:tcPr>
            <w:tcW w:w="0" w:type="auto"/>
          </w:tcPr>
          <w:p w:rsidR="001207A6" w:rsidRDefault="00F148B8">
            <w:r>
              <w:rPr>
                <w:rStyle w:val="SAPMonospace"/>
              </w:rPr>
              <w:t>SAP_BR_BILLING_CLERK</w:t>
            </w:r>
          </w:p>
        </w:tc>
        <w:tc>
          <w:tcPr>
            <w:tcW w:w="0" w:type="auto"/>
          </w:tcPr>
          <w:p w:rsidR="001207A6" w:rsidRDefault="001207A6"/>
        </w:tc>
      </w:tr>
    </w:tbl>
    <w:p w:rsidR="001207A6" w:rsidRDefault="00F148B8">
      <w:pPr>
        <w:pStyle w:val="Heading2"/>
      </w:pPr>
      <w:bookmarkStart w:id="10" w:name="unique_5"/>
      <w:bookmarkStart w:id="11" w:name="_Toc52218960"/>
      <w:r>
        <w:t>Stammdaten, Organisationsdaten und sonstige Daten</w:t>
      </w:r>
      <w:bookmarkEnd w:id="10"/>
      <w:bookmarkEnd w:id="11"/>
    </w:p>
    <w:p w:rsidR="001207A6" w:rsidRDefault="00F148B8">
      <w:r>
        <w:t xml:space="preserve">Die Vorgabewerte von SAP Best Practices auf Basis der neuen globalen Vorlage werden </w:t>
      </w:r>
      <w:r>
        <w:t>verwendet, sobald sie verfügbar sind. In der Tabelle werden noch die in der derzeitigen Baseline verwendeten Stammdaten angezeigt.</w:t>
      </w:r>
    </w:p>
    <w:p w:rsidR="001207A6" w:rsidRDefault="00F148B8">
      <w:r>
        <w:t xml:space="preserve">In der Implementierungsphase wurden in Ihrem S/4HANA-System wichtige Stamm- und Organisationsdaten angelegt, z.B. die Daten, </w:t>
      </w:r>
      <w:r>
        <w:t>die die Unternehmensstruktur Ihres Unternehmens wiedergeben, sowie die Stammdaten für den zugehörigen betrieblichen Schwerpunkt, z.B. Stammdaten für Materialien, Lieferanten und Kunden.</w:t>
      </w:r>
    </w:p>
    <w:p w:rsidR="001207A6" w:rsidRDefault="00F148B8">
      <w:r>
        <w:t>Diese Stammdaten bestehen in der Regel aus standardisierten Vorgabewer</w:t>
      </w:r>
      <w:r>
        <w:t>ten von SAP Best Practices. Sie ermöglichen Ihnen, die einzelnen Prozessschritte dieses Umfangsbestandteils auszuführen.</w:t>
      </w:r>
    </w:p>
    <w:tbl>
      <w:tblPr>
        <w:tblStyle w:val="SAPStandardTable"/>
        <w:tblW w:w="0" w:type="auto"/>
        <w:tblLook w:val="0620" w:firstRow="1" w:lastRow="0" w:firstColumn="0" w:lastColumn="0" w:noHBand="1" w:noVBand="1"/>
      </w:tblPr>
      <w:tblGrid>
        <w:gridCol w:w="2787"/>
        <w:gridCol w:w="1081"/>
        <w:gridCol w:w="7572"/>
        <w:gridCol w:w="1983"/>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Stamm-/Organisationsdaten</w:t>
            </w:r>
          </w:p>
        </w:tc>
        <w:tc>
          <w:tcPr>
            <w:tcW w:w="0" w:type="auto"/>
          </w:tcPr>
          <w:p w:rsidR="001207A6" w:rsidRDefault="00F148B8">
            <w:pPr>
              <w:pStyle w:val="SAPTableHeader"/>
            </w:pPr>
            <w:r>
              <w:t>Wert</w:t>
            </w:r>
          </w:p>
        </w:tc>
        <w:tc>
          <w:tcPr>
            <w:tcW w:w="0" w:type="auto"/>
          </w:tcPr>
          <w:p w:rsidR="001207A6" w:rsidRDefault="00F148B8">
            <w:pPr>
              <w:pStyle w:val="SAPTableHeader"/>
            </w:pPr>
            <w:r>
              <w:t>Details zu Stamm-/Organisationsdaten</w:t>
            </w:r>
          </w:p>
        </w:tc>
        <w:tc>
          <w:tcPr>
            <w:tcW w:w="0" w:type="auto"/>
          </w:tcPr>
          <w:p w:rsidR="001207A6" w:rsidRDefault="00F148B8">
            <w:pPr>
              <w:pStyle w:val="SAPTableHeader"/>
            </w:pPr>
            <w:r>
              <w:t>Kommentare</w:t>
            </w:r>
          </w:p>
        </w:tc>
      </w:tr>
      <w:tr w:rsidR="001207A6" w:rsidTr="00F148B8">
        <w:tc>
          <w:tcPr>
            <w:tcW w:w="0" w:type="auto"/>
          </w:tcPr>
          <w:p w:rsidR="001207A6" w:rsidRDefault="00F148B8">
            <w:r>
              <w:t>Material</w:t>
            </w:r>
          </w:p>
        </w:tc>
        <w:tc>
          <w:tcPr>
            <w:tcW w:w="0" w:type="auto"/>
          </w:tcPr>
          <w:p w:rsidR="001207A6" w:rsidRDefault="00F148B8">
            <w:r>
              <w:rPr>
                <w:rStyle w:val="SAPUserEntry"/>
              </w:rPr>
              <w:t>TG10</w:t>
            </w:r>
          </w:p>
        </w:tc>
        <w:tc>
          <w:tcPr>
            <w:tcW w:w="0" w:type="auto"/>
          </w:tcPr>
          <w:p w:rsidR="001207A6" w:rsidRDefault="00F148B8">
            <w:r>
              <w:rPr>
                <w:rStyle w:val="SAPUserEntry"/>
              </w:rPr>
              <w:t>Handelsware 10, PD, Strecke</w:t>
            </w:r>
          </w:p>
          <w:p w:rsidR="001207A6" w:rsidRDefault="00F148B8">
            <w:r>
              <w:t xml:space="preserve">Handelsware </w:t>
            </w:r>
            <w:r>
              <w:t>für norm. Handel (MRP-Planung) mit Positionstypengruppe CBOR</w:t>
            </w:r>
          </w:p>
          <w:p w:rsidR="001207A6" w:rsidRDefault="00F148B8">
            <w:r>
              <w:t>Keine Serialnummer, nicht chargenpflichtig</w:t>
            </w:r>
          </w:p>
        </w:tc>
        <w:tc>
          <w:tcPr>
            <w:tcW w:w="0" w:type="auto"/>
          </w:tcPr>
          <w:p w:rsidR="00000000" w:rsidRDefault="00F148B8"/>
        </w:tc>
      </w:tr>
      <w:tr w:rsidR="001207A6" w:rsidTr="00F148B8">
        <w:tc>
          <w:tcPr>
            <w:tcW w:w="0" w:type="auto"/>
          </w:tcPr>
          <w:p w:rsidR="001207A6" w:rsidRDefault="00F148B8">
            <w:r>
              <w:t>Material</w:t>
            </w:r>
          </w:p>
        </w:tc>
        <w:tc>
          <w:tcPr>
            <w:tcW w:w="0" w:type="auto"/>
          </w:tcPr>
          <w:p w:rsidR="001207A6" w:rsidRDefault="00F148B8">
            <w:r>
              <w:rPr>
                <w:rStyle w:val="SAPUserEntry"/>
              </w:rPr>
              <w:t>TG13</w:t>
            </w:r>
          </w:p>
        </w:tc>
        <w:tc>
          <w:tcPr>
            <w:tcW w:w="0" w:type="auto"/>
          </w:tcPr>
          <w:p w:rsidR="001207A6" w:rsidRDefault="00F148B8">
            <w:r>
              <w:rPr>
                <w:rStyle w:val="SAPUserEntry"/>
              </w:rPr>
              <w:t>Handelsware 13, Meldebestand, Strecke</w:t>
            </w:r>
          </w:p>
          <w:p w:rsidR="001207A6" w:rsidRDefault="00F148B8">
            <w:r>
              <w:t>Handelsware für norm. Handel (Bestellpunktdisposition) mit Positionstypengruppe CBNA</w:t>
            </w:r>
          </w:p>
          <w:p w:rsidR="001207A6" w:rsidRDefault="00F148B8">
            <w:r>
              <w:t xml:space="preserve">Keine </w:t>
            </w:r>
            <w:r>
              <w:t>Serialnummer, nicht chargenpflichtig</w:t>
            </w:r>
          </w:p>
        </w:tc>
        <w:tc>
          <w:tcPr>
            <w:tcW w:w="0" w:type="auto"/>
          </w:tcPr>
          <w:p w:rsidR="00000000" w:rsidRDefault="00F148B8"/>
        </w:tc>
      </w:tr>
      <w:tr w:rsidR="001207A6" w:rsidTr="00F148B8">
        <w:tc>
          <w:tcPr>
            <w:tcW w:w="0" w:type="auto"/>
          </w:tcPr>
          <w:p w:rsidR="001207A6" w:rsidRDefault="00F148B8">
            <w:r>
              <w:t>Auftraggeber</w:t>
            </w:r>
          </w:p>
        </w:tc>
        <w:tc>
          <w:tcPr>
            <w:tcW w:w="0" w:type="auto"/>
          </w:tcPr>
          <w:p w:rsidR="001207A6" w:rsidRDefault="00F148B8">
            <w:r>
              <w:rPr>
                <w:rStyle w:val="SAPUserEntry"/>
              </w:rPr>
              <w:t>10100003</w:t>
            </w:r>
          </w:p>
        </w:tc>
        <w:tc>
          <w:tcPr>
            <w:tcW w:w="0" w:type="auto"/>
          </w:tcPr>
          <w:p w:rsidR="001207A6" w:rsidRDefault="00F148B8">
            <w:r>
              <w:rPr>
                <w:rStyle w:val="SAPUserEntry"/>
              </w:rPr>
              <w:t>Kunde Inland 03</w:t>
            </w:r>
          </w:p>
        </w:tc>
        <w:tc>
          <w:tcPr>
            <w:tcW w:w="0" w:type="auto"/>
          </w:tcPr>
          <w:p w:rsidR="001207A6" w:rsidRDefault="00F148B8">
            <w:r>
              <w:t>Auftraggeber</w:t>
            </w:r>
          </w:p>
        </w:tc>
      </w:tr>
      <w:tr w:rsidR="001207A6" w:rsidTr="00F148B8">
        <w:tc>
          <w:tcPr>
            <w:tcW w:w="0" w:type="auto"/>
          </w:tcPr>
          <w:p w:rsidR="001207A6" w:rsidRDefault="00F148B8">
            <w:r>
              <w:t>Warenempfänger</w:t>
            </w:r>
          </w:p>
        </w:tc>
        <w:tc>
          <w:tcPr>
            <w:tcW w:w="0" w:type="auto"/>
          </w:tcPr>
          <w:p w:rsidR="001207A6" w:rsidRDefault="00F148B8">
            <w:r>
              <w:rPr>
                <w:rStyle w:val="SAPUserEntry"/>
              </w:rPr>
              <w:t>10100003</w:t>
            </w:r>
          </w:p>
        </w:tc>
        <w:tc>
          <w:tcPr>
            <w:tcW w:w="0" w:type="auto"/>
          </w:tcPr>
          <w:p w:rsidR="001207A6" w:rsidRDefault="00F148B8">
            <w:r>
              <w:rPr>
                <w:rStyle w:val="SAPUserEntry"/>
              </w:rPr>
              <w:t>Kunde Inland 03</w:t>
            </w:r>
          </w:p>
        </w:tc>
        <w:tc>
          <w:tcPr>
            <w:tcW w:w="0" w:type="auto"/>
          </w:tcPr>
          <w:p w:rsidR="001207A6" w:rsidRDefault="00F148B8">
            <w:r>
              <w:t>Warenempfänger</w:t>
            </w:r>
          </w:p>
        </w:tc>
      </w:tr>
      <w:tr w:rsidR="001207A6" w:rsidTr="00F148B8">
        <w:tc>
          <w:tcPr>
            <w:tcW w:w="0" w:type="auto"/>
          </w:tcPr>
          <w:p w:rsidR="001207A6" w:rsidRDefault="00F148B8">
            <w:r>
              <w:t>Zahlungspflichtiger</w:t>
            </w:r>
          </w:p>
        </w:tc>
        <w:tc>
          <w:tcPr>
            <w:tcW w:w="0" w:type="auto"/>
          </w:tcPr>
          <w:p w:rsidR="001207A6" w:rsidRDefault="00F148B8">
            <w:r>
              <w:rPr>
                <w:rStyle w:val="SAPUserEntry"/>
              </w:rPr>
              <w:t>10100003</w:t>
            </w:r>
          </w:p>
        </w:tc>
        <w:tc>
          <w:tcPr>
            <w:tcW w:w="0" w:type="auto"/>
          </w:tcPr>
          <w:p w:rsidR="001207A6" w:rsidRDefault="00F148B8">
            <w:r>
              <w:rPr>
                <w:rStyle w:val="SAPUserEntry"/>
              </w:rPr>
              <w:t>Kunde Inland 03</w:t>
            </w:r>
          </w:p>
        </w:tc>
        <w:tc>
          <w:tcPr>
            <w:tcW w:w="0" w:type="auto"/>
          </w:tcPr>
          <w:p w:rsidR="001207A6" w:rsidRDefault="00F148B8">
            <w:r>
              <w:t>Regulierer</w:t>
            </w:r>
          </w:p>
        </w:tc>
      </w:tr>
      <w:tr w:rsidR="001207A6" w:rsidTr="00F148B8">
        <w:tc>
          <w:tcPr>
            <w:tcW w:w="0" w:type="auto"/>
          </w:tcPr>
          <w:p w:rsidR="001207A6" w:rsidRDefault="00F148B8">
            <w:r>
              <w:t>Lieferant</w:t>
            </w:r>
          </w:p>
        </w:tc>
        <w:tc>
          <w:tcPr>
            <w:tcW w:w="0" w:type="auto"/>
          </w:tcPr>
          <w:p w:rsidR="001207A6" w:rsidRDefault="00F148B8">
            <w:r>
              <w:rPr>
                <w:rStyle w:val="SAPUserEntry"/>
              </w:rPr>
              <w:t>10300006</w:t>
            </w:r>
          </w:p>
        </w:tc>
        <w:tc>
          <w:tcPr>
            <w:tcW w:w="0" w:type="auto"/>
          </w:tcPr>
          <w:p w:rsidR="001207A6" w:rsidRDefault="00F148B8">
            <w:r>
              <w:rPr>
                <w:rStyle w:val="SAPUserEntry"/>
              </w:rPr>
              <w:t>Inlandslieferant DE 6 (Retouren)</w:t>
            </w:r>
          </w:p>
        </w:tc>
        <w:tc>
          <w:tcPr>
            <w:tcW w:w="0" w:type="auto"/>
          </w:tcPr>
          <w:p w:rsidR="001207A6" w:rsidRDefault="00F148B8">
            <w:r>
              <w:t>Lieferant</w:t>
            </w:r>
          </w:p>
        </w:tc>
      </w:tr>
      <w:tr w:rsidR="001207A6" w:rsidTr="00F148B8">
        <w:tc>
          <w:tcPr>
            <w:tcW w:w="0" w:type="auto"/>
          </w:tcPr>
          <w:p w:rsidR="001207A6" w:rsidRDefault="00F148B8">
            <w:r>
              <w:t>Werk</w:t>
            </w:r>
          </w:p>
        </w:tc>
        <w:tc>
          <w:tcPr>
            <w:tcW w:w="0" w:type="auto"/>
          </w:tcPr>
          <w:p w:rsidR="001207A6" w:rsidRDefault="00F148B8">
            <w:r>
              <w:rPr>
                <w:rStyle w:val="SAPUserEntry"/>
              </w:rPr>
              <w:t>1010</w:t>
            </w:r>
          </w:p>
        </w:tc>
        <w:tc>
          <w:tcPr>
            <w:tcW w:w="0" w:type="auto"/>
          </w:tcPr>
          <w:p w:rsidR="00000000" w:rsidRDefault="00F148B8"/>
        </w:tc>
        <w:tc>
          <w:tcPr>
            <w:tcW w:w="0" w:type="auto"/>
          </w:tcPr>
          <w:p w:rsidR="001207A6" w:rsidRDefault="00F148B8">
            <w:r>
              <w:t>Lagerort</w:t>
            </w:r>
          </w:p>
        </w:tc>
      </w:tr>
      <w:tr w:rsidR="001207A6" w:rsidTr="00F148B8">
        <w:tc>
          <w:tcPr>
            <w:tcW w:w="0" w:type="auto"/>
          </w:tcPr>
          <w:p w:rsidR="001207A6" w:rsidRDefault="00F148B8">
            <w:r>
              <w:t>Lagerort</w:t>
            </w:r>
          </w:p>
        </w:tc>
        <w:tc>
          <w:tcPr>
            <w:tcW w:w="0" w:type="auto"/>
          </w:tcPr>
          <w:p w:rsidR="001207A6" w:rsidRDefault="00F148B8">
            <w:r>
              <w:rPr>
                <w:rStyle w:val="SAPUserEntry"/>
              </w:rPr>
              <w:t>101A</w:t>
            </w:r>
          </w:p>
          <w:p w:rsidR="001207A6" w:rsidRDefault="00F148B8">
            <w:r>
              <w:rPr>
                <w:rStyle w:val="SAPUserEntry"/>
              </w:rPr>
              <w:lastRenderedPageBreak/>
              <w:t>101R</w:t>
            </w:r>
          </w:p>
        </w:tc>
        <w:tc>
          <w:tcPr>
            <w:tcW w:w="0" w:type="auto"/>
          </w:tcPr>
          <w:p w:rsidR="00000000" w:rsidRDefault="00F148B8"/>
        </w:tc>
        <w:tc>
          <w:tcPr>
            <w:tcW w:w="0" w:type="auto"/>
          </w:tcPr>
          <w:p w:rsidR="001207A6" w:rsidRDefault="00F148B8">
            <w:r>
              <w:t>Lagerort</w:t>
            </w:r>
          </w:p>
        </w:tc>
      </w:tr>
      <w:tr w:rsidR="001207A6" w:rsidTr="00F148B8">
        <w:tc>
          <w:tcPr>
            <w:tcW w:w="0" w:type="auto"/>
          </w:tcPr>
          <w:p w:rsidR="001207A6" w:rsidRDefault="00F148B8">
            <w:r>
              <w:t>Versandstelle</w:t>
            </w:r>
          </w:p>
        </w:tc>
        <w:tc>
          <w:tcPr>
            <w:tcW w:w="0" w:type="auto"/>
          </w:tcPr>
          <w:p w:rsidR="001207A6" w:rsidRDefault="00F148B8">
            <w:r>
              <w:rPr>
                <w:rStyle w:val="SAPUserEntry"/>
              </w:rPr>
              <w:t>1010</w:t>
            </w:r>
          </w:p>
          <w:p w:rsidR="001207A6" w:rsidRDefault="00F148B8">
            <w:r>
              <w:rPr>
                <w:rStyle w:val="SAPUserEntry"/>
              </w:rPr>
              <w:t>101R</w:t>
            </w:r>
          </w:p>
        </w:tc>
        <w:tc>
          <w:tcPr>
            <w:tcW w:w="0" w:type="auto"/>
          </w:tcPr>
          <w:p w:rsidR="00000000" w:rsidRDefault="00F148B8"/>
        </w:tc>
        <w:tc>
          <w:tcPr>
            <w:tcW w:w="0" w:type="auto"/>
          </w:tcPr>
          <w:p w:rsidR="001207A6" w:rsidRDefault="00F148B8">
            <w:r>
              <w:t>Versandstelle</w:t>
            </w:r>
          </w:p>
        </w:tc>
      </w:tr>
      <w:tr w:rsidR="001207A6" w:rsidTr="00F148B8">
        <w:tc>
          <w:tcPr>
            <w:tcW w:w="0" w:type="auto"/>
          </w:tcPr>
          <w:p w:rsidR="001207A6" w:rsidRDefault="00F148B8">
            <w:r>
              <w:t>Verkaufsorganisation</w:t>
            </w:r>
          </w:p>
        </w:tc>
        <w:tc>
          <w:tcPr>
            <w:tcW w:w="0" w:type="auto"/>
          </w:tcPr>
          <w:p w:rsidR="001207A6" w:rsidRDefault="00F148B8">
            <w:r>
              <w:rPr>
                <w:rStyle w:val="SAPUserEntry"/>
              </w:rPr>
              <w:t>1010</w:t>
            </w:r>
          </w:p>
        </w:tc>
        <w:tc>
          <w:tcPr>
            <w:tcW w:w="0" w:type="auto"/>
          </w:tcPr>
          <w:p w:rsidR="00000000" w:rsidRDefault="00F148B8"/>
        </w:tc>
        <w:tc>
          <w:tcPr>
            <w:tcW w:w="0" w:type="auto"/>
          </w:tcPr>
          <w:p w:rsidR="001207A6" w:rsidRDefault="00F148B8">
            <w:r>
              <w:t>Verkaufsorganisation</w:t>
            </w:r>
          </w:p>
        </w:tc>
      </w:tr>
      <w:tr w:rsidR="001207A6" w:rsidTr="00F148B8">
        <w:tc>
          <w:tcPr>
            <w:tcW w:w="0" w:type="auto"/>
          </w:tcPr>
          <w:p w:rsidR="001207A6" w:rsidRDefault="00F148B8">
            <w:r>
              <w:t>Vertriebsweg</w:t>
            </w:r>
          </w:p>
        </w:tc>
        <w:tc>
          <w:tcPr>
            <w:tcW w:w="0" w:type="auto"/>
          </w:tcPr>
          <w:p w:rsidR="001207A6" w:rsidRDefault="00F148B8">
            <w:r>
              <w:rPr>
                <w:rStyle w:val="SAPUserEntry"/>
              </w:rPr>
              <w:t>10</w:t>
            </w:r>
          </w:p>
        </w:tc>
        <w:tc>
          <w:tcPr>
            <w:tcW w:w="0" w:type="auto"/>
          </w:tcPr>
          <w:p w:rsidR="00000000" w:rsidRDefault="00F148B8"/>
        </w:tc>
        <w:tc>
          <w:tcPr>
            <w:tcW w:w="0" w:type="auto"/>
          </w:tcPr>
          <w:p w:rsidR="001207A6" w:rsidRDefault="00F148B8">
            <w:r>
              <w:t>Vertriebsweg</w:t>
            </w:r>
          </w:p>
        </w:tc>
      </w:tr>
      <w:tr w:rsidR="001207A6" w:rsidTr="00F148B8">
        <w:tc>
          <w:tcPr>
            <w:tcW w:w="0" w:type="auto"/>
          </w:tcPr>
          <w:p w:rsidR="001207A6" w:rsidRDefault="00F148B8">
            <w:r>
              <w:t>Sparte</w:t>
            </w:r>
          </w:p>
        </w:tc>
        <w:tc>
          <w:tcPr>
            <w:tcW w:w="0" w:type="auto"/>
          </w:tcPr>
          <w:p w:rsidR="001207A6" w:rsidRDefault="00F148B8">
            <w:r>
              <w:rPr>
                <w:rStyle w:val="SAPUserEntry"/>
              </w:rPr>
              <w:t>00</w:t>
            </w:r>
          </w:p>
        </w:tc>
        <w:tc>
          <w:tcPr>
            <w:tcW w:w="0" w:type="auto"/>
          </w:tcPr>
          <w:p w:rsidR="00000000" w:rsidRDefault="00F148B8"/>
        </w:tc>
        <w:tc>
          <w:tcPr>
            <w:tcW w:w="0" w:type="auto"/>
          </w:tcPr>
          <w:p w:rsidR="001207A6" w:rsidRDefault="00F148B8">
            <w:r>
              <w:t>Sparte</w:t>
            </w:r>
          </w:p>
        </w:tc>
      </w:tr>
    </w:tbl>
    <w:p w:rsidR="001207A6" w:rsidRDefault="00F148B8">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Stammdaten-ID</w:t>
            </w:r>
          </w:p>
        </w:tc>
        <w:tc>
          <w:tcPr>
            <w:tcW w:w="0" w:type="auto"/>
          </w:tcPr>
          <w:p w:rsidR="001207A6" w:rsidRDefault="00F148B8">
            <w:pPr>
              <w:pStyle w:val="SAPTableHeader"/>
            </w:pPr>
            <w:r>
              <w:t>Beschreibung</w:t>
            </w:r>
          </w:p>
        </w:tc>
      </w:tr>
      <w:tr w:rsidR="001207A6" w:rsidTr="00F148B8">
        <w:tc>
          <w:tcPr>
            <w:tcW w:w="0" w:type="auto"/>
          </w:tcPr>
          <w:p w:rsidR="001207A6" w:rsidRDefault="00F148B8">
            <w:r>
              <w:t>BNF</w:t>
            </w:r>
          </w:p>
        </w:tc>
        <w:tc>
          <w:tcPr>
            <w:tcW w:w="0" w:type="auto"/>
          </w:tcPr>
          <w:p w:rsidR="001207A6" w:rsidRDefault="00F148B8">
            <w:r>
              <w:t>Produktstamm vom Typ "Handelsware" anlegen</w:t>
            </w:r>
          </w:p>
        </w:tc>
      </w:tr>
      <w:tr w:rsidR="001207A6" w:rsidTr="00F148B8">
        <w:tc>
          <w:tcPr>
            <w:tcW w:w="0" w:type="auto"/>
          </w:tcPr>
          <w:p w:rsidR="001207A6" w:rsidRDefault="00F148B8">
            <w:r>
              <w:t>BND</w:t>
            </w:r>
          </w:p>
        </w:tc>
        <w:tc>
          <w:tcPr>
            <w:tcW w:w="0" w:type="auto"/>
          </w:tcPr>
          <w:p w:rsidR="001207A6" w:rsidRDefault="00F148B8">
            <w:r>
              <w:t>Kundenstamm anlegen</w:t>
            </w:r>
          </w:p>
        </w:tc>
      </w:tr>
    </w:tbl>
    <w:p w:rsidR="001207A6" w:rsidRDefault="00F148B8">
      <w:pPr>
        <w:pStyle w:val="Heading2"/>
      </w:pPr>
      <w:bookmarkStart w:id="12" w:name="unique_6"/>
      <w:bookmarkStart w:id="13" w:name="_Toc52218961"/>
      <w:r>
        <w:t>Voraussetzungen/Situation</w:t>
      </w:r>
      <w:bookmarkEnd w:id="12"/>
      <w:bookmarkEnd w:id="13"/>
    </w:p>
    <w:p w:rsidR="001207A6" w:rsidRDefault="00F148B8">
      <w:r>
        <w:t xml:space="preserve">Der in diesem Testskript beschriebene Geschäftsprozess ist Teil einer längeren Kette von integrierten Geschäftsprozessen oder </w:t>
      </w:r>
      <w:r>
        <w:t>Umfangsbestandteilen. Daher müssen Sie die folgenden Prozesse abgeschlossen und die folgenden Voraussetzungen erfüllt haben, bevor Sie mit diesem Umfangsbestandteil beginnen können:</w:t>
      </w:r>
    </w:p>
    <w:tbl>
      <w:tblPr>
        <w:tblStyle w:val="SAPStandardTable"/>
        <w:tblW w:w="0" w:type="auto"/>
        <w:tblLook w:val="0620" w:firstRow="1" w:lastRow="0" w:firstColumn="0" w:lastColumn="0" w:noHBand="1" w:noVBand="1"/>
      </w:tblPr>
      <w:tblGrid>
        <w:gridCol w:w="2934"/>
        <w:gridCol w:w="11237"/>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Umfangsbestandteil</w:t>
            </w:r>
          </w:p>
        </w:tc>
        <w:tc>
          <w:tcPr>
            <w:tcW w:w="0" w:type="auto"/>
          </w:tcPr>
          <w:p w:rsidR="001207A6" w:rsidRDefault="00F148B8">
            <w:pPr>
              <w:pStyle w:val="SAPTableHeader"/>
            </w:pPr>
            <w:r>
              <w:t>Voraussetzungen/Situation</w:t>
            </w:r>
          </w:p>
        </w:tc>
      </w:tr>
      <w:tr w:rsidR="001207A6" w:rsidTr="00F148B8">
        <w:tc>
          <w:tcPr>
            <w:tcW w:w="0" w:type="auto"/>
          </w:tcPr>
          <w:p w:rsidR="001207A6" w:rsidRDefault="00F148B8">
            <w:r>
              <w:t>BD3 – Verkaufsabwicklung mit</w:t>
            </w:r>
            <w:r>
              <w:t xml:space="preserve"> Drittanbieter mit Lieferavis oder</w:t>
            </w:r>
          </w:p>
          <w:p w:rsidR="001207A6" w:rsidRDefault="00F148B8">
            <w:r>
              <w:t>BDK – Verkaufsabwicklung mit Drittanbieter ohne Lieferavis</w:t>
            </w:r>
          </w:p>
        </w:tc>
        <w:tc>
          <w:tcPr>
            <w:tcW w:w="0" w:type="auto"/>
          </w:tcPr>
          <w:p w:rsidR="001207A6" w:rsidRDefault="00F148B8">
            <w:r>
              <w:t xml:space="preserve">Führen Sie vor Ausführung dieses Testskripts alle in den Testskripts BD3 und BDK beschriebenen Aktivitäten durch. Verwenden Sie dazu die im vorherigen Abschnitt </w:t>
            </w:r>
            <w:r>
              <w:rPr>
                <w:rStyle w:val="italic"/>
              </w:rPr>
              <w:t>Stammdaten, Organisationsdaten und sonstige Daten</w:t>
            </w:r>
            <w:r>
              <w:t xml:space="preserve"> aufgeführten Stammdaten, und notieren Sie sich die Belegnummern des Kundenauftrags und des Fakturabelegs zur späteren Verwendung.</w:t>
            </w:r>
          </w:p>
        </w:tc>
      </w:tr>
    </w:tbl>
    <w:p w:rsidR="001207A6" w:rsidRDefault="00F148B8">
      <w:pPr>
        <w:pStyle w:val="Heading2"/>
      </w:pPr>
      <w:bookmarkStart w:id="14" w:name="d2e751"/>
      <w:bookmarkStart w:id="15" w:name="_Toc52218962"/>
      <w:r>
        <w:lastRenderedPageBreak/>
        <w:t>Vorbereitende Schritte</w:t>
      </w:r>
      <w:bookmarkEnd w:id="14"/>
      <w:bookmarkEnd w:id="15"/>
    </w:p>
    <w:p w:rsidR="001207A6" w:rsidRDefault="00F148B8">
      <w:pPr>
        <w:pStyle w:val="Heading3"/>
      </w:pPr>
      <w:bookmarkStart w:id="16" w:name="unique_7"/>
      <w:bookmarkStart w:id="17" w:name="_Toc52218963"/>
      <w:r>
        <w:t>Infosatz anlegen</w:t>
      </w:r>
      <w:bookmarkEnd w:id="16"/>
      <w:bookmarkEnd w:id="17"/>
    </w:p>
    <w:p w:rsidR="001207A6" w:rsidRDefault="00F148B8">
      <w:pPr>
        <w:pStyle w:val="SAPKeyblockTitle"/>
      </w:pPr>
      <w:r>
        <w:t>Testverwaltung</w:t>
      </w:r>
    </w:p>
    <w:p w:rsidR="001207A6" w:rsidRDefault="00F148B8">
      <w:r>
        <w:t>Kundenprojekt: Fülle</w:t>
      </w:r>
      <w:r>
        <w:t>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Mit dieser Vorgehensweise erstellen Sie Infosätze.</w:t>
      </w:r>
    </w:p>
    <w:p w:rsidR="001207A6" w:rsidRDefault="00F148B8">
      <w:pPr>
        <w:pStyle w:val="SAPKeyblockTitle"/>
      </w:pPr>
      <w:r>
        <w:t>Vorgehensweise</w:t>
      </w:r>
    </w:p>
    <w:tbl>
      <w:tblPr>
        <w:tblStyle w:val="SAPStandardTable"/>
        <w:tblW w:w="0" w:type="auto"/>
        <w:tblLook w:val="0620" w:firstRow="1" w:lastRow="0" w:firstColumn="0" w:lastColumn="0" w:noHBand="1" w:noVBand="1"/>
      </w:tblPr>
      <w:tblGrid>
        <w:gridCol w:w="1499"/>
        <w:gridCol w:w="2910"/>
        <w:gridCol w:w="4908"/>
        <w:gridCol w:w="2346"/>
        <w:gridCol w:w="2508"/>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Anweisungen</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Anmelden</w:t>
            </w:r>
          </w:p>
        </w:tc>
        <w:tc>
          <w:tcPr>
            <w:tcW w:w="0" w:type="auto"/>
          </w:tcPr>
          <w:p w:rsidR="001207A6" w:rsidRDefault="00F148B8">
            <w:r>
              <w:t xml:space="preserve">Melden Sie sich am SAP </w:t>
            </w:r>
            <w:r>
              <w:t>Fiori Launchpad als Einkäufer an.</w:t>
            </w:r>
          </w:p>
        </w:tc>
        <w:tc>
          <w:tcPr>
            <w:tcW w:w="0" w:type="auto"/>
          </w:tcPr>
          <w:p w:rsidR="001207A6" w:rsidRDefault="00F148B8">
            <w:r>
              <w:t>Das SAP Fiori Launchpad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Einkaufsinfosätze verwalten</w:t>
            </w:r>
            <w:r>
              <w:rPr>
                <w:rStyle w:val="SAPMonospace"/>
              </w:rPr>
              <w:t>(F1982)</w:t>
            </w:r>
            <w:r>
              <w: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lastRenderedPageBreak/>
              <w:t>3</w:t>
            </w:r>
          </w:p>
        </w:tc>
        <w:tc>
          <w:tcPr>
            <w:tcW w:w="0" w:type="auto"/>
          </w:tcPr>
          <w:p w:rsidR="001207A6" w:rsidRDefault="00F148B8">
            <w:r>
              <w:rPr>
                <w:rStyle w:val="SAPEmphasis"/>
              </w:rPr>
              <w:t>Neuen Einkaufsinfosatz öffnen</w:t>
            </w:r>
          </w:p>
        </w:tc>
        <w:tc>
          <w:tcPr>
            <w:tcW w:w="0" w:type="auto"/>
          </w:tcPr>
          <w:p w:rsidR="001207A6" w:rsidRDefault="00F148B8">
            <w:r>
              <w:t xml:space="preserve">Wählen Sie </w:t>
            </w:r>
            <w:r>
              <w:rPr>
                <w:rStyle w:val="SAPScreenElement"/>
              </w:rPr>
              <w:t>Einkaufsinfosatz anlegen</w:t>
            </w:r>
            <w:r>
              <w:t>.</w:t>
            </w:r>
          </w:p>
        </w:tc>
        <w:tc>
          <w:tcPr>
            <w:tcW w:w="0" w:type="auto"/>
          </w:tcPr>
          <w:p w:rsidR="001207A6" w:rsidRDefault="00F148B8">
            <w:r>
              <w:t xml:space="preserve">Das Bild </w:t>
            </w:r>
            <w:r>
              <w:rPr>
                <w:rStyle w:val="SAPScreenElement"/>
              </w:rPr>
              <w:t>Einkaufsinfosatz</w:t>
            </w:r>
            <w:r>
              <w:t xml:space="preserve"> wird angezeigt.</w:t>
            </w:r>
          </w:p>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Kopfdaten eingeben</w:t>
            </w:r>
          </w:p>
        </w:tc>
        <w:tc>
          <w:tcPr>
            <w:tcW w:w="0" w:type="auto"/>
          </w:tcPr>
          <w:p w:rsidR="001207A6" w:rsidRDefault="00F148B8">
            <w:r>
              <w:t xml:space="preserve">Gehen Sie in den Bereich </w:t>
            </w:r>
            <w:r>
              <w:rPr>
                <w:rStyle w:val="SAPScreenElement"/>
              </w:rPr>
              <w:t>Kopf</w:t>
            </w:r>
            <w:r>
              <w:t xml:space="preserve"> und geben Sie folgende Daten ein:</w:t>
            </w:r>
          </w:p>
          <w:p w:rsidR="001207A6" w:rsidRDefault="00F148B8">
            <w:pPr>
              <w:pStyle w:val="listpara1"/>
              <w:numPr>
                <w:ilvl w:val="0"/>
                <w:numId w:val="5"/>
              </w:numPr>
            </w:pPr>
            <w:r>
              <w:rPr>
                <w:rStyle w:val="SAPScreenElement"/>
              </w:rPr>
              <w:t>Typ des Einkaufsinfosatzes</w:t>
            </w:r>
            <w:r>
              <w:t xml:space="preserve">: </w:t>
            </w:r>
            <w:r>
              <w:rPr>
                <w:rStyle w:val="SAPUserEntry"/>
              </w:rPr>
              <w:t>Standard</w:t>
            </w:r>
          </w:p>
          <w:p w:rsidR="001207A6" w:rsidRDefault="00F148B8">
            <w:pPr>
              <w:pStyle w:val="listpara1"/>
              <w:numPr>
                <w:ilvl w:val="0"/>
                <w:numId w:val="3"/>
              </w:numPr>
            </w:pPr>
            <w:r>
              <w:rPr>
                <w:rStyle w:val="SAPScreenElement"/>
              </w:rPr>
              <w:t>Einkaufsorganisation</w:t>
            </w:r>
            <w:r>
              <w:t xml:space="preserve">: </w:t>
            </w:r>
            <w:r>
              <w:rPr>
                <w:rStyle w:val="SAPUserEntry"/>
              </w:rPr>
              <w:t>1010</w:t>
            </w:r>
          </w:p>
          <w:p w:rsidR="001207A6" w:rsidRDefault="00F148B8">
            <w:pPr>
              <w:pStyle w:val="listpara1"/>
              <w:numPr>
                <w:ilvl w:val="0"/>
                <w:numId w:val="3"/>
              </w:numPr>
            </w:pPr>
            <w:r>
              <w:rPr>
                <w:rStyle w:val="SAPScreenElement"/>
              </w:rPr>
              <w:t>Lieferant</w:t>
            </w:r>
            <w:r>
              <w:t xml:space="preserve">: </w:t>
            </w:r>
            <w:r>
              <w:rPr>
                <w:rStyle w:val="SAPUserEntry"/>
              </w:rPr>
              <w:t>10300006</w:t>
            </w:r>
          </w:p>
          <w:p w:rsidR="001207A6" w:rsidRDefault="00F148B8">
            <w:pPr>
              <w:pStyle w:val="listpara1"/>
              <w:numPr>
                <w:ilvl w:val="0"/>
                <w:numId w:val="3"/>
              </w:numPr>
            </w:pPr>
            <w:r>
              <w:rPr>
                <w:rStyle w:val="SAPScreenElement"/>
              </w:rPr>
              <w:t>Material</w:t>
            </w:r>
            <w:r>
              <w:t xml:space="preserve">: </w:t>
            </w:r>
            <w:r>
              <w:rPr>
                <w:rStyle w:val="SAPUserEntry"/>
              </w:rPr>
              <w:t>TG10</w:t>
            </w:r>
          </w:p>
          <w:p w:rsidR="001207A6" w:rsidRDefault="00F148B8">
            <w:pPr>
              <w:pStyle w:val="listpara1"/>
              <w:numPr>
                <w:ilvl w:val="0"/>
                <w:numId w:val="3"/>
              </w:numPr>
            </w:pPr>
            <w:r>
              <w:rPr>
                <w:rStyle w:val="SAPScreenElement"/>
              </w:rPr>
              <w:t>Werk</w:t>
            </w:r>
            <w:r>
              <w:t xml:space="preserve">: </w:t>
            </w:r>
            <w:r>
              <w:rPr>
                <w:rStyle w:val="SAPUserEntry"/>
              </w:rPr>
              <w:t>1010</w:t>
            </w:r>
          </w:p>
          <w:p w:rsidR="001207A6" w:rsidRDefault="00F148B8">
            <w:pPr>
              <w:pStyle w:val="listpara1"/>
              <w:numPr>
                <w:ilvl w:val="0"/>
                <w:numId w:val="3"/>
              </w:numPr>
            </w:pPr>
            <w:r>
              <w:rPr>
                <w:rStyle w:val="SAPScreenElement"/>
              </w:rPr>
              <w:t>Einkäufergruppe</w:t>
            </w:r>
            <w:r>
              <w:t xml:space="preserve">: </w:t>
            </w:r>
            <w:r>
              <w:rPr>
                <w:rStyle w:val="SAPUserEntry"/>
              </w:rPr>
              <w:t>001</w:t>
            </w:r>
          </w:p>
        </w:tc>
        <w:tc>
          <w:tcPr>
            <w:tcW w:w="0" w:type="auto"/>
          </w:tcPr>
          <w:p w:rsidR="001207A6" w:rsidRDefault="00F148B8">
            <w:r>
              <w:t>Die Kopfdaten werden hinzugefügt.</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Liefer- und Mengendaten eingeben</w:t>
            </w:r>
          </w:p>
        </w:tc>
        <w:tc>
          <w:tcPr>
            <w:tcW w:w="0" w:type="auto"/>
          </w:tcPr>
          <w:p w:rsidR="001207A6" w:rsidRDefault="00F148B8">
            <w:r>
              <w:t>Gehen Sie in den B</w:t>
            </w:r>
            <w:r>
              <w:t xml:space="preserve">ereich </w:t>
            </w:r>
            <w:r>
              <w:rPr>
                <w:rStyle w:val="SAPScreenElement"/>
              </w:rPr>
              <w:t>Lieferung und Menge</w:t>
            </w:r>
            <w:r>
              <w:t xml:space="preserve"> und geben Sie folgende Daten ein:</w:t>
            </w:r>
          </w:p>
          <w:p w:rsidR="001207A6" w:rsidRDefault="00F148B8">
            <w:pPr>
              <w:pStyle w:val="listpara1"/>
              <w:numPr>
                <w:ilvl w:val="0"/>
                <w:numId w:val="6"/>
              </w:numPr>
            </w:pPr>
            <w:r>
              <w:rPr>
                <w:rStyle w:val="SAPScreenElement"/>
              </w:rPr>
              <w:t>Lieferzeit in Tagen</w:t>
            </w:r>
            <w:r>
              <w:t xml:space="preserve">: </w:t>
            </w:r>
            <w:r>
              <w:rPr>
                <w:rStyle w:val="SAPUserEntry"/>
              </w:rPr>
              <w:t>&lt;Lieferzeit&gt;</w:t>
            </w:r>
            <w:r>
              <w:t xml:space="preserve">, z.B. </w:t>
            </w:r>
            <w:r>
              <w:rPr>
                <w:rStyle w:val="SAPUserEntry"/>
              </w:rPr>
              <w:t>1</w:t>
            </w:r>
          </w:p>
          <w:p w:rsidR="001207A6" w:rsidRDefault="00F148B8">
            <w:pPr>
              <w:pStyle w:val="listpara1"/>
              <w:numPr>
                <w:ilvl w:val="0"/>
                <w:numId w:val="3"/>
              </w:numPr>
            </w:pPr>
            <w:r>
              <w:rPr>
                <w:rStyle w:val="SAPScreenElement"/>
              </w:rPr>
              <w:t>Unterlieferungstoleranz in %</w:t>
            </w:r>
            <w:r>
              <w:t xml:space="preserve">: </w:t>
            </w:r>
            <w:r>
              <w:rPr>
                <w:rStyle w:val="SAPUserEntry"/>
              </w:rPr>
              <w:t>&lt;Unterlieferungstoleranz&gt;</w:t>
            </w:r>
            <w:r>
              <w:t xml:space="preserve">, z.B. </w:t>
            </w:r>
            <w:r>
              <w:rPr>
                <w:rStyle w:val="SAPUserEntry"/>
              </w:rPr>
              <w:t>10</w:t>
            </w:r>
            <w:r>
              <w:t>.</w:t>
            </w:r>
          </w:p>
          <w:p w:rsidR="001207A6" w:rsidRDefault="00F148B8">
            <w:pPr>
              <w:pStyle w:val="listpara1"/>
              <w:numPr>
                <w:ilvl w:val="0"/>
                <w:numId w:val="3"/>
              </w:numPr>
            </w:pPr>
            <w:r>
              <w:rPr>
                <w:rStyle w:val="SAPScreenElement"/>
              </w:rPr>
              <w:t>Überlieferungstoleranz in %</w:t>
            </w:r>
            <w:r>
              <w:t xml:space="preserve">: </w:t>
            </w:r>
            <w:r>
              <w:rPr>
                <w:rStyle w:val="SAPUserEntry"/>
              </w:rPr>
              <w:t>&lt;Überlieferungstoleranz&gt;</w:t>
            </w:r>
            <w:r>
              <w:t xml:space="preserve">, z.B. </w:t>
            </w:r>
            <w:r>
              <w:rPr>
                <w:rStyle w:val="SAPUserEntry"/>
              </w:rPr>
              <w:t>10</w:t>
            </w:r>
          </w:p>
          <w:p w:rsidR="001207A6" w:rsidRDefault="00F148B8">
            <w:pPr>
              <w:pStyle w:val="listpara1"/>
              <w:numPr>
                <w:ilvl w:val="0"/>
                <w:numId w:val="3"/>
              </w:numPr>
            </w:pPr>
            <w:r>
              <w:rPr>
                <w:rStyle w:val="SAPScreenElement"/>
              </w:rPr>
              <w:t>Steuerkennzeichen</w:t>
            </w:r>
            <w:r>
              <w:t xml:space="preserve">: </w:t>
            </w:r>
            <w:r>
              <w:rPr>
                <w:rStyle w:val="SAPUserEntry"/>
              </w:rPr>
              <w:t>&lt;</w:t>
            </w:r>
            <w:r>
              <w:rPr>
                <w:rStyle w:val="SAPUserEntry"/>
              </w:rPr>
              <w:t>Steuerkennzeichen&gt;</w:t>
            </w:r>
            <w:r>
              <w:t xml:space="preserve">, z.B. </w:t>
            </w:r>
            <w:r>
              <w:rPr>
                <w:rStyle w:val="SAPUserEntry"/>
              </w:rPr>
              <w:t>V1</w:t>
            </w:r>
          </w:p>
          <w:p w:rsidR="001207A6" w:rsidRDefault="00F148B8">
            <w:pPr>
              <w:pStyle w:val="listpara1"/>
              <w:numPr>
                <w:ilvl w:val="0"/>
                <w:numId w:val="3"/>
              </w:numPr>
            </w:pPr>
            <w:r>
              <w:rPr>
                <w:rStyle w:val="SAPScreenElement"/>
              </w:rPr>
              <w:t>Steuersatz gültig ab</w:t>
            </w:r>
            <w:r>
              <w:t xml:space="preserve">: z.B. </w:t>
            </w:r>
            <w:r>
              <w:rPr>
                <w:rStyle w:val="SAPUserEntry"/>
              </w:rPr>
              <w:t>Heute</w:t>
            </w:r>
          </w:p>
          <w:p w:rsidR="001207A6" w:rsidRDefault="00F148B8">
            <w:pPr>
              <w:pStyle w:val="listpara1"/>
              <w:numPr>
                <w:ilvl w:val="0"/>
                <w:numId w:val="3"/>
              </w:numPr>
            </w:pPr>
            <w:r>
              <w:rPr>
                <w:rStyle w:val="SAPScreenElement"/>
              </w:rPr>
              <w:t>Bestellmengeneinheit</w:t>
            </w:r>
            <w:r>
              <w:t xml:space="preserve">: </w:t>
            </w:r>
            <w:r>
              <w:rPr>
                <w:rStyle w:val="SAPUserEntry"/>
              </w:rPr>
              <w:t>&lt;Bestellmengeneinheit&gt;</w:t>
            </w:r>
            <w:r>
              <w:t xml:space="preserve">, z.B. </w:t>
            </w:r>
            <w:r>
              <w:rPr>
                <w:rStyle w:val="SAPUserEntry"/>
              </w:rPr>
              <w:t>Stück</w:t>
            </w:r>
          </w:p>
          <w:p w:rsidR="001207A6" w:rsidRDefault="00F148B8">
            <w:pPr>
              <w:pStyle w:val="listpara1"/>
              <w:numPr>
                <w:ilvl w:val="0"/>
                <w:numId w:val="3"/>
              </w:numPr>
            </w:pPr>
            <w:r>
              <w:rPr>
                <w:rStyle w:val="SAPScreenElement"/>
              </w:rPr>
              <w:t>Normalbestellmenge</w:t>
            </w:r>
            <w:r>
              <w:t xml:space="preserve">: </w:t>
            </w:r>
            <w:r>
              <w:rPr>
                <w:rStyle w:val="SAPUserEntry"/>
              </w:rPr>
              <w:t>&lt;Normalbestellmenge&gt;</w:t>
            </w:r>
            <w:r>
              <w:t xml:space="preserve">, z.B. </w:t>
            </w:r>
            <w:r>
              <w:rPr>
                <w:rStyle w:val="SAPUserEntry"/>
              </w:rPr>
              <w:t>1</w:t>
            </w:r>
          </w:p>
          <w:p w:rsidR="001207A6" w:rsidRDefault="00F148B8">
            <w:pPr>
              <w:pStyle w:val="listpara1"/>
              <w:numPr>
                <w:ilvl w:val="0"/>
                <w:numId w:val="3"/>
              </w:numPr>
            </w:pPr>
            <w:r>
              <w:t>Wählen Sie bei Bedarf folgende Einträge:</w:t>
            </w:r>
          </w:p>
          <w:p w:rsidR="001207A6" w:rsidRDefault="00F148B8">
            <w:pPr>
              <w:pStyle w:val="listpara1"/>
              <w:numPr>
                <w:ilvl w:val="0"/>
                <w:numId w:val="3"/>
              </w:numPr>
            </w:pPr>
            <w:r>
              <w:rPr>
                <w:rStyle w:val="SAPScreenElement"/>
              </w:rPr>
              <w:t>Unbegrenzte Lieferung</w:t>
            </w:r>
            <w:r>
              <w:t xml:space="preserve">: </w:t>
            </w:r>
            <w:r>
              <w:rPr>
                <w:rStyle w:val="SAPUserEntry"/>
              </w:rPr>
              <w:t>&lt;Nicht markiert&gt;</w:t>
            </w:r>
          </w:p>
          <w:p w:rsidR="001207A6" w:rsidRDefault="00F148B8">
            <w:pPr>
              <w:pStyle w:val="listpara1"/>
              <w:numPr>
                <w:ilvl w:val="0"/>
                <w:numId w:val="3"/>
              </w:numPr>
            </w:pPr>
            <w:r>
              <w:rPr>
                <w:rStyle w:val="SAPScreenElement"/>
              </w:rPr>
              <w:t>Warenein</w:t>
            </w:r>
            <w:r>
              <w:rPr>
                <w:rStyle w:val="SAPScreenElement"/>
              </w:rPr>
              <w:t>gangsbezogene Rechnungsprüfung</w:t>
            </w:r>
            <w:r>
              <w:t xml:space="preserve">: </w:t>
            </w:r>
            <w:r>
              <w:rPr>
                <w:rStyle w:val="SAPUserEntry"/>
              </w:rPr>
              <w:t>&lt;Nicht markiert&gt;</w:t>
            </w:r>
          </w:p>
          <w:p w:rsidR="001207A6" w:rsidRDefault="00F148B8">
            <w:pPr>
              <w:pStyle w:val="listpara1"/>
              <w:numPr>
                <w:ilvl w:val="0"/>
                <w:numId w:val="3"/>
              </w:numPr>
            </w:pPr>
            <w:r>
              <w:rPr>
                <w:rStyle w:val="SAPScreenElement"/>
              </w:rPr>
              <w:t>Keine automatische Wareneingangsabrechnung</w:t>
            </w:r>
            <w:r>
              <w:t xml:space="preserve">: </w:t>
            </w:r>
            <w:r>
              <w:rPr>
                <w:rStyle w:val="SAPUserEntry"/>
              </w:rPr>
              <w:t>&lt; Nicht markiert&gt;</w:t>
            </w:r>
          </w:p>
          <w:p w:rsidR="001207A6" w:rsidRDefault="00F148B8">
            <w:pPr>
              <w:pStyle w:val="listpara1"/>
              <w:numPr>
                <w:ilvl w:val="0"/>
                <w:numId w:val="3"/>
              </w:numPr>
            </w:pPr>
            <w:r>
              <w:rPr>
                <w:rStyle w:val="SAPScreenElement"/>
              </w:rPr>
              <w:t>Auftragsbestätigungspflicht</w:t>
            </w:r>
            <w:r>
              <w:t xml:space="preserve">: </w:t>
            </w:r>
            <w:r>
              <w:rPr>
                <w:rStyle w:val="SAPUserEntry"/>
              </w:rPr>
              <w:t>&lt;Nicht markiert&gt;</w:t>
            </w:r>
          </w:p>
        </w:tc>
        <w:tc>
          <w:tcPr>
            <w:tcW w:w="0" w:type="auto"/>
          </w:tcPr>
          <w:p w:rsidR="001207A6" w:rsidRDefault="00F148B8">
            <w:r>
              <w:t>Liefer- und Mengendaten werden hinzugefügt.</w:t>
            </w:r>
          </w:p>
        </w:tc>
        <w:tc>
          <w:tcPr>
            <w:tcW w:w="0" w:type="auto"/>
          </w:tcPr>
          <w:p w:rsidR="001207A6" w:rsidRDefault="001207A6"/>
        </w:tc>
      </w:tr>
      <w:tr w:rsidR="001207A6" w:rsidTr="00F148B8">
        <w:tc>
          <w:tcPr>
            <w:tcW w:w="0" w:type="auto"/>
          </w:tcPr>
          <w:p w:rsidR="001207A6" w:rsidRDefault="00F148B8">
            <w:r>
              <w:lastRenderedPageBreak/>
              <w:t>6</w:t>
            </w:r>
          </w:p>
        </w:tc>
        <w:tc>
          <w:tcPr>
            <w:tcW w:w="0" w:type="auto"/>
          </w:tcPr>
          <w:p w:rsidR="001207A6" w:rsidRDefault="00F148B8">
            <w:r>
              <w:rPr>
                <w:rStyle w:val="SAPEmphasis"/>
              </w:rPr>
              <w:t>Konditionsdaten eingeben</w:t>
            </w:r>
          </w:p>
        </w:tc>
        <w:tc>
          <w:tcPr>
            <w:tcW w:w="0" w:type="auto"/>
          </w:tcPr>
          <w:p w:rsidR="001207A6" w:rsidRDefault="00F148B8">
            <w:r>
              <w:t xml:space="preserve">Wechseln Sie zum Bereich </w:t>
            </w:r>
            <w:r>
              <w:rPr>
                <w:rStyle w:val="SAPScreenElement"/>
              </w:rPr>
              <w:t>Kondition</w:t>
            </w:r>
            <w:r>
              <w:t xml:space="preserve"> und wählen Sie </w:t>
            </w:r>
            <w:r>
              <w:rPr>
                <w:rStyle w:val="SAPScreenElement"/>
              </w:rPr>
              <w:t>Anlegen</w:t>
            </w:r>
            <w:r>
              <w:t>. Geben Sie die folgenden Daten ein:</w:t>
            </w:r>
          </w:p>
          <w:p w:rsidR="001207A6" w:rsidRDefault="00F148B8">
            <w:pPr>
              <w:pStyle w:val="listpara1"/>
              <w:numPr>
                <w:ilvl w:val="0"/>
                <w:numId w:val="7"/>
              </w:numPr>
            </w:pPr>
            <w:r>
              <w:rPr>
                <w:rStyle w:val="SAPScreenElement"/>
              </w:rPr>
              <w:t>Gültig ab</w:t>
            </w:r>
            <w:r>
              <w:t xml:space="preserve">: </w:t>
            </w:r>
            <w:r>
              <w:rPr>
                <w:rStyle w:val="SAPUserEntry"/>
              </w:rPr>
              <w:t>&lt;Gültigkeitsbeginn&gt;</w:t>
            </w:r>
          </w:p>
          <w:p w:rsidR="001207A6" w:rsidRDefault="00F148B8">
            <w:pPr>
              <w:pStyle w:val="listpara1"/>
              <w:numPr>
                <w:ilvl w:val="0"/>
                <w:numId w:val="3"/>
              </w:numPr>
            </w:pPr>
            <w:r>
              <w:rPr>
                <w:rStyle w:val="SAPScreenElement"/>
              </w:rPr>
              <w:t>Betrag</w:t>
            </w:r>
            <w:r>
              <w:t xml:space="preserve">: </w:t>
            </w:r>
            <w:r>
              <w:rPr>
                <w:rStyle w:val="SAPUserEntry"/>
              </w:rPr>
              <w:t>&lt;Betrag&gt;</w:t>
            </w:r>
            <w:r>
              <w:t xml:space="preserve">, z.B. </w:t>
            </w:r>
            <w:r>
              <w:rPr>
                <w:rStyle w:val="SAPUserEntry"/>
              </w:rPr>
              <w:t>14</w:t>
            </w:r>
          </w:p>
          <w:p w:rsidR="001207A6" w:rsidRDefault="00F148B8">
            <w:pPr>
              <w:pStyle w:val="listpara1"/>
              <w:numPr>
                <w:ilvl w:val="0"/>
                <w:numId w:val="3"/>
              </w:numPr>
            </w:pPr>
            <w:r>
              <w:rPr>
                <w:rStyle w:val="SAPScreenElement"/>
              </w:rPr>
              <w:t>Preiseinheit</w:t>
            </w:r>
            <w:r>
              <w:t xml:space="preserve">: </w:t>
            </w:r>
            <w:r>
              <w:rPr>
                <w:rStyle w:val="SAPUserEntry"/>
              </w:rPr>
              <w:t>&lt;Preiseinheit&gt;</w:t>
            </w:r>
            <w:r>
              <w:t xml:space="preserve">: z.B. </w:t>
            </w:r>
            <w:r>
              <w:rPr>
                <w:rStyle w:val="SAPUserEntry"/>
              </w:rPr>
              <w:t>1</w:t>
            </w:r>
          </w:p>
          <w:p w:rsidR="001207A6" w:rsidRDefault="00F148B8">
            <w:pPr>
              <w:pStyle w:val="listpara1"/>
              <w:numPr>
                <w:ilvl w:val="0"/>
                <w:numId w:val="3"/>
              </w:numPr>
            </w:pPr>
            <w:r>
              <w:rPr>
                <w:rStyle w:val="SAPScreenElement"/>
              </w:rPr>
              <w:t>Gültig bis</w:t>
            </w:r>
            <w:r>
              <w:t xml:space="preserve">: </w:t>
            </w:r>
            <w:r>
              <w:rPr>
                <w:rStyle w:val="SAPUserEntry"/>
              </w:rPr>
              <w:t>&lt;Gültigkeitsende&gt;</w:t>
            </w:r>
            <w:r>
              <w:t>:</w:t>
            </w:r>
          </w:p>
          <w:p w:rsidR="001207A6" w:rsidRDefault="00F148B8">
            <w:pPr>
              <w:pStyle w:val="listpara1"/>
              <w:numPr>
                <w:ilvl w:val="0"/>
                <w:numId w:val="3"/>
              </w:numPr>
            </w:pPr>
            <w:r>
              <w:rPr>
                <w:rStyle w:val="SAPScreenElement"/>
              </w:rPr>
              <w:t>Währung</w:t>
            </w:r>
            <w:r>
              <w:t xml:space="preserve">: </w:t>
            </w:r>
            <w:r>
              <w:rPr>
                <w:rStyle w:val="SAPUserEntry"/>
              </w:rPr>
              <w:t>&lt;Währung&gt;</w:t>
            </w:r>
            <w:r>
              <w:t xml:space="preserve">, z.B. </w:t>
            </w:r>
            <w:r>
              <w:rPr>
                <w:rStyle w:val="SAPUserEntry"/>
              </w:rPr>
              <w:t>EUR</w:t>
            </w:r>
          </w:p>
          <w:p w:rsidR="001207A6" w:rsidRDefault="00F148B8">
            <w:r>
              <w:t xml:space="preserve">Wählen Sie </w:t>
            </w:r>
            <w:r>
              <w:rPr>
                <w:rStyle w:val="SAPScreenElement"/>
              </w:rPr>
              <w:t>Übernehmen</w:t>
            </w:r>
            <w:r>
              <w:t>.</w:t>
            </w:r>
          </w:p>
        </w:tc>
        <w:tc>
          <w:tcPr>
            <w:tcW w:w="0" w:type="auto"/>
          </w:tcPr>
          <w:p w:rsidR="001207A6" w:rsidRDefault="00F148B8">
            <w:r>
              <w:t>Konditionsdaten werden hinzugefügt.</w:t>
            </w:r>
          </w:p>
        </w:tc>
        <w:tc>
          <w:tcPr>
            <w:tcW w:w="0" w:type="auto"/>
          </w:tcPr>
          <w:p w:rsidR="001207A6" w:rsidRDefault="001207A6"/>
        </w:tc>
      </w:tr>
      <w:tr w:rsidR="001207A6" w:rsidTr="00F148B8">
        <w:tc>
          <w:tcPr>
            <w:tcW w:w="0" w:type="auto"/>
          </w:tcPr>
          <w:p w:rsidR="001207A6" w:rsidRDefault="00F148B8">
            <w:r>
              <w:t>7</w:t>
            </w:r>
          </w:p>
        </w:tc>
        <w:tc>
          <w:tcPr>
            <w:tcW w:w="0" w:type="auto"/>
          </w:tcPr>
          <w:p w:rsidR="001207A6" w:rsidRDefault="00F148B8">
            <w:r>
              <w:rPr>
                <w:rStyle w:val="SAPEmphasis"/>
              </w:rPr>
              <w:t>Daten speichern</w:t>
            </w:r>
          </w:p>
        </w:tc>
        <w:tc>
          <w:tcPr>
            <w:tcW w:w="0" w:type="auto"/>
          </w:tcPr>
          <w:p w:rsidR="001207A6" w:rsidRDefault="00F148B8">
            <w:r>
              <w:t xml:space="preserve">Wählen Sie </w:t>
            </w:r>
            <w:r>
              <w:rPr>
                <w:rStyle w:val="SAPScreenElement"/>
              </w:rPr>
              <w:t>Sichern</w:t>
            </w:r>
            <w:r>
              <w:t>.</w:t>
            </w:r>
          </w:p>
        </w:tc>
        <w:tc>
          <w:tcPr>
            <w:tcW w:w="0" w:type="auto"/>
          </w:tcPr>
          <w:p w:rsidR="001207A6" w:rsidRDefault="00F148B8">
            <w:r>
              <w:t>Es wird ein Einkaufsinfosatz gesichert.</w:t>
            </w:r>
          </w:p>
        </w:tc>
        <w:tc>
          <w:tcPr>
            <w:tcW w:w="0" w:type="auto"/>
          </w:tcPr>
          <w:p w:rsidR="001207A6" w:rsidRDefault="001207A6"/>
        </w:tc>
      </w:tr>
      <w:tr w:rsidR="001207A6" w:rsidTr="00F148B8">
        <w:tc>
          <w:tcPr>
            <w:tcW w:w="0" w:type="auto"/>
          </w:tcPr>
          <w:p w:rsidR="001207A6" w:rsidRDefault="00F148B8">
            <w:r>
              <w:t>8</w:t>
            </w:r>
          </w:p>
        </w:tc>
        <w:tc>
          <w:tcPr>
            <w:tcW w:w="0" w:type="auto"/>
          </w:tcPr>
          <w:p w:rsidR="001207A6" w:rsidRDefault="00F148B8">
            <w:r>
              <w:rPr>
                <w:rStyle w:val="SAPEmphasis"/>
              </w:rPr>
              <w:t>Die gesamten Schritte wiederholen und einen neuen Infosatz anlegen</w:t>
            </w:r>
          </w:p>
        </w:tc>
        <w:tc>
          <w:tcPr>
            <w:tcW w:w="0" w:type="auto"/>
          </w:tcPr>
          <w:p w:rsidR="001207A6" w:rsidRDefault="00F148B8">
            <w:r>
              <w:t>Wiederholen Sie die gesamten Schritte und legen Sie einen neuen Infos</w:t>
            </w:r>
            <w:r>
              <w:t>atz für die folgenden Stammdaten an:</w:t>
            </w:r>
          </w:p>
          <w:p w:rsidR="001207A6" w:rsidRDefault="00F148B8">
            <w:r>
              <w:rPr>
                <w:rStyle w:val="SAPScreenElement"/>
              </w:rPr>
              <w:t>Lieferant</w:t>
            </w:r>
            <w:r>
              <w:t xml:space="preserve">: </w:t>
            </w:r>
            <w:r>
              <w:rPr>
                <w:rStyle w:val="SAPUserEntry"/>
              </w:rPr>
              <w:t>10300006</w:t>
            </w:r>
          </w:p>
          <w:p w:rsidR="001207A6" w:rsidRDefault="00F148B8">
            <w:r>
              <w:rPr>
                <w:rStyle w:val="SAPScreenElement"/>
              </w:rPr>
              <w:t>Material</w:t>
            </w:r>
            <w:r>
              <w:t xml:space="preserve">: </w:t>
            </w:r>
            <w:r>
              <w:rPr>
                <w:rStyle w:val="SAPUserEntry"/>
              </w:rPr>
              <w:t>TG13</w:t>
            </w:r>
          </w:p>
        </w:tc>
        <w:tc>
          <w:tcPr>
            <w:tcW w:w="0" w:type="auto"/>
          </w:tcPr>
          <w:p w:rsidR="001207A6" w:rsidRDefault="00F148B8">
            <w:r>
              <w:t>Die Informationen zur Folgeaktivität werden erfasst.</w:t>
            </w:r>
          </w:p>
        </w:tc>
        <w:tc>
          <w:tcPr>
            <w:tcW w:w="0" w:type="auto"/>
          </w:tcPr>
          <w:p w:rsidR="00000000" w:rsidRDefault="00F148B8"/>
        </w:tc>
      </w:tr>
    </w:tbl>
    <w:p w:rsidR="001207A6" w:rsidRDefault="00F148B8">
      <w:pPr>
        <w:pStyle w:val="Heading3"/>
      </w:pPr>
      <w:bookmarkStart w:id="18" w:name="unique_8"/>
      <w:bookmarkStart w:id="19" w:name="_Toc52218964"/>
      <w:r>
        <w:t>Anfangsbestand für Material festlegen</w:t>
      </w:r>
      <w:bookmarkEnd w:id="18"/>
      <w:bookmarkEnd w:id="19"/>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w:t>
            </w:r>
            <w:r>
              <w:t>&gt;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lastRenderedPageBreak/>
        <w:t>Einsatzmöglichkeiten</w:t>
      </w:r>
    </w:p>
    <w:p w:rsidR="001207A6" w:rsidRDefault="00F148B8">
      <w:r>
        <w:t>Dieser Prozessschritt veranschaulicht, wie Sie einen Anfangsbestand für die Ausführung dieses Umfangsbestandteil einrichten.</w:t>
      </w:r>
    </w:p>
    <w:p w:rsidR="001207A6" w:rsidRDefault="00F148B8">
      <w:pPr>
        <w:pStyle w:val="SAPKeyblockTitle"/>
      </w:pPr>
      <w:r>
        <w:t>Vorgehensweise</w:t>
      </w:r>
    </w:p>
    <w:tbl>
      <w:tblPr>
        <w:tblStyle w:val="SAPStandardTable"/>
        <w:tblW w:w="0" w:type="auto"/>
        <w:tblLook w:val="0620" w:firstRow="1" w:lastRow="0" w:firstColumn="0" w:lastColumn="0" w:noHBand="1" w:noVBand="1"/>
      </w:tblPr>
      <w:tblGrid>
        <w:gridCol w:w="1495"/>
        <w:gridCol w:w="2446"/>
        <w:gridCol w:w="7041"/>
        <w:gridCol w:w="2266"/>
        <w:gridCol w:w="923"/>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Kommentare</w:t>
            </w:r>
          </w:p>
        </w:tc>
      </w:tr>
      <w:tr w:rsidR="001207A6" w:rsidTr="00F148B8">
        <w:tc>
          <w:tcPr>
            <w:tcW w:w="0" w:type="auto"/>
          </w:tcPr>
          <w:p w:rsidR="001207A6" w:rsidRDefault="00F148B8">
            <w:r>
              <w:t>1</w:t>
            </w:r>
          </w:p>
        </w:tc>
        <w:tc>
          <w:tcPr>
            <w:tcW w:w="0" w:type="auto"/>
          </w:tcPr>
          <w:p w:rsidR="001207A6" w:rsidRDefault="00F148B8">
            <w:r>
              <w:rPr>
                <w:rStyle w:val="SAPEmphasis"/>
              </w:rPr>
              <w:t>Anmelden</w:t>
            </w:r>
          </w:p>
        </w:tc>
        <w:tc>
          <w:tcPr>
            <w:tcW w:w="0" w:type="auto"/>
          </w:tcPr>
          <w:p w:rsidR="001207A6" w:rsidRDefault="00F148B8">
            <w:r>
              <w:t xml:space="preserve">Melden Sie sich </w:t>
            </w:r>
            <w:r>
              <w:t>am SAP Fiori Launchpad als Lagerist an.</w:t>
            </w:r>
          </w:p>
        </w:tc>
        <w:tc>
          <w:tcPr>
            <w:tcW w:w="0" w:type="auto"/>
          </w:tcPr>
          <w:p w:rsidR="001207A6" w:rsidRDefault="00F148B8">
            <w:r>
              <w:t>Das SAP Fiori Launchpad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Warenbewegung buchen</w:t>
            </w:r>
            <w:r>
              <w:rPr>
                <w:rStyle w:val="SAPMonospace"/>
              </w:rPr>
              <w:t>(MIGO)</w:t>
            </w:r>
            <w:r>
              <w:t xml:space="preserve">. Es wird nur so angezeigt, wenn es sich um Ihre letzte Transaktion handelt. Der Benutzer sollte daher </w:t>
            </w:r>
            <w:r>
              <w:rPr>
                <w:rStyle w:val="SAPScreenElement"/>
              </w:rPr>
              <w:t>Referenzbeleg für T</w:t>
            </w:r>
            <w:r>
              <w:rPr>
                <w:rStyle w:val="SAPScreenElement"/>
              </w:rPr>
              <w:t>ransaktion MIGO &gt; Sonstige</w:t>
            </w:r>
            <w:r>
              <w:t xml:space="preserve"> auswählen.</w:t>
            </w:r>
          </w:p>
        </w:tc>
        <w:tc>
          <w:tcPr>
            <w:tcW w:w="0" w:type="auto"/>
          </w:tcPr>
          <w:p w:rsidR="001207A6" w:rsidRDefault="00F148B8">
            <w:r>
              <w:t xml:space="preserve">Das Bild </w:t>
            </w:r>
            <w:r>
              <w:rPr>
                <w:rStyle w:val="SAPScreenElement"/>
              </w:rPr>
              <w:t>Sonstige Wareneingänge</w:t>
            </w:r>
            <w:r>
              <w:t xml:space="preserve"> wird angezeigt.</w:t>
            </w:r>
          </w:p>
        </w:tc>
        <w:tc>
          <w:tcPr>
            <w:tcW w:w="0" w:type="auto"/>
          </w:tcPr>
          <w:p w:rsidR="00000000" w:rsidRDefault="00F148B8"/>
        </w:tc>
      </w:tr>
      <w:tr w:rsidR="001207A6" w:rsidTr="00F148B8">
        <w:tc>
          <w:tcPr>
            <w:tcW w:w="0" w:type="auto"/>
          </w:tcPr>
          <w:p w:rsidR="001207A6" w:rsidRDefault="00F148B8">
            <w:r>
              <w:t>3</w:t>
            </w:r>
          </w:p>
        </w:tc>
        <w:tc>
          <w:tcPr>
            <w:tcW w:w="0" w:type="auto"/>
          </w:tcPr>
          <w:p w:rsidR="001207A6" w:rsidRDefault="00F148B8">
            <w:r>
              <w:rPr>
                <w:rStyle w:val="SAPEmphasis"/>
              </w:rPr>
              <w:t>Bewegungsart eingeben</w:t>
            </w:r>
          </w:p>
        </w:tc>
        <w:tc>
          <w:tcPr>
            <w:tcW w:w="0" w:type="auto"/>
          </w:tcPr>
          <w:p w:rsidR="001207A6" w:rsidRDefault="00F148B8">
            <w:r>
              <w:t xml:space="preserve">Nehmen Sie die folgenden Einträge vor, und wählen Sie </w:t>
            </w:r>
            <w:r>
              <w:rPr>
                <w:rStyle w:val="SAPScreenElement"/>
              </w:rPr>
              <w:t>Enter</w:t>
            </w:r>
            <w:r>
              <w:t>.</w:t>
            </w:r>
          </w:p>
          <w:p w:rsidR="001207A6" w:rsidRDefault="00F148B8">
            <w:pPr>
              <w:pStyle w:val="listpara1"/>
              <w:numPr>
                <w:ilvl w:val="0"/>
                <w:numId w:val="8"/>
              </w:numPr>
            </w:pPr>
            <w:r>
              <w:rPr>
                <w:rStyle w:val="SAPScreenElement"/>
              </w:rPr>
              <w:t>Ausführbare Aktion in der Transaktion MIGO</w:t>
            </w:r>
            <w:r>
              <w:t xml:space="preserve">: </w:t>
            </w:r>
            <w:r>
              <w:rPr>
                <w:rStyle w:val="SAPUserEntry"/>
              </w:rPr>
              <w:t>Wareneingang</w:t>
            </w:r>
          </w:p>
          <w:p w:rsidR="001207A6" w:rsidRDefault="00F148B8">
            <w:pPr>
              <w:pStyle w:val="listpara1"/>
              <w:numPr>
                <w:ilvl w:val="0"/>
                <w:numId w:val="3"/>
              </w:numPr>
            </w:pPr>
            <w:r>
              <w:rPr>
                <w:rStyle w:val="SAPScreenElement"/>
              </w:rPr>
              <w:t>Referenzdokument für die T</w:t>
            </w:r>
            <w:r>
              <w:rPr>
                <w:rStyle w:val="SAPScreenElement"/>
              </w:rPr>
              <w:t>ransaktion MIGO</w:t>
            </w:r>
            <w:r>
              <w:t xml:space="preserve">: </w:t>
            </w:r>
            <w:r>
              <w:rPr>
                <w:rStyle w:val="SAPUserEntry"/>
              </w:rPr>
              <w:t>Sonstige</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Material bearbeiten</w:t>
            </w:r>
          </w:p>
        </w:tc>
        <w:tc>
          <w:tcPr>
            <w:tcW w:w="0" w:type="auto"/>
          </w:tcPr>
          <w:p w:rsidR="001207A6" w:rsidRDefault="00F148B8">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1207A6" w:rsidRDefault="00F148B8">
            <w:pPr>
              <w:pStyle w:val="listpara1"/>
              <w:numPr>
                <w:ilvl w:val="0"/>
                <w:numId w:val="9"/>
              </w:numPr>
            </w:pPr>
            <w:r>
              <w:rPr>
                <w:rStyle w:val="SAPScreenElement"/>
              </w:rPr>
              <w:t>Material</w:t>
            </w:r>
            <w:r>
              <w:t xml:space="preserve">: </w:t>
            </w:r>
            <w:r>
              <w:rPr>
                <w:rStyle w:val="SAPUserEntry"/>
              </w:rPr>
              <w:t>&lt;Materialnummer&gt;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Mengendaten bearbeiten</w:t>
            </w:r>
          </w:p>
        </w:tc>
        <w:tc>
          <w:tcPr>
            <w:tcW w:w="0" w:type="auto"/>
          </w:tcPr>
          <w:p w:rsidR="001207A6" w:rsidRDefault="00F148B8">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 </w:t>
            </w:r>
            <w:r>
              <w:rPr>
                <w:rStyle w:val="SAPScreenElement"/>
              </w:rPr>
              <w:t>Enter</w:t>
            </w:r>
            <w:r>
              <w:t>:</w:t>
            </w:r>
          </w:p>
          <w:p w:rsidR="001207A6" w:rsidRDefault="00F148B8">
            <w:pPr>
              <w:pStyle w:val="listpara1"/>
              <w:numPr>
                <w:ilvl w:val="0"/>
                <w:numId w:val="10"/>
              </w:numPr>
            </w:pPr>
            <w:r>
              <w:rPr>
                <w:rStyle w:val="SAPScreenElement"/>
              </w:rPr>
              <w:t>Menge in Er</w:t>
            </w:r>
            <w:r>
              <w:rPr>
                <w:rStyle w:val="SAPScreenElement"/>
              </w:rPr>
              <w:t>fassungsME</w:t>
            </w:r>
            <w:r>
              <w:t xml:space="preserve">: </w:t>
            </w:r>
            <w:r>
              <w:rPr>
                <w:rStyle w:val="SAPUserEntry"/>
              </w:rPr>
              <w:t>1000</w:t>
            </w:r>
          </w:p>
          <w:p w:rsidR="001207A6" w:rsidRDefault="00F148B8">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6</w:t>
            </w:r>
          </w:p>
        </w:tc>
        <w:tc>
          <w:tcPr>
            <w:tcW w:w="0" w:type="auto"/>
          </w:tcPr>
          <w:p w:rsidR="001207A6" w:rsidRDefault="00F148B8">
            <w:r>
              <w:rPr>
                <w:rStyle w:val="SAPEmphasis"/>
              </w:rPr>
              <w:t>Bild "Wareneingang Sonstige" Registerkarte "Wo"</w:t>
            </w:r>
          </w:p>
        </w:tc>
        <w:tc>
          <w:tcPr>
            <w:tcW w:w="0" w:type="auto"/>
          </w:tcPr>
          <w:p w:rsidR="001207A6" w:rsidRDefault="00F148B8">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1207A6" w:rsidRDefault="00F148B8">
            <w:pPr>
              <w:pStyle w:val="listpara1"/>
              <w:numPr>
                <w:ilvl w:val="0"/>
                <w:numId w:val="11"/>
              </w:numPr>
            </w:pPr>
            <w:r>
              <w:rPr>
                <w:rStyle w:val="SAPScreenElement"/>
              </w:rPr>
              <w:t>Bewegungsart</w:t>
            </w:r>
            <w:r>
              <w:t xml:space="preserve">: </w:t>
            </w:r>
            <w:r>
              <w:rPr>
                <w:rStyle w:val="SAPUserEntry"/>
              </w:rPr>
              <w:t>561</w:t>
            </w:r>
            <w:r>
              <w:t xml:space="preserve"> (Eingang per Bestandsaufnahme in Frei verwendbar)</w:t>
            </w:r>
          </w:p>
          <w:p w:rsidR="001207A6" w:rsidRDefault="00F148B8">
            <w:pPr>
              <w:pStyle w:val="listpara1"/>
              <w:numPr>
                <w:ilvl w:val="0"/>
                <w:numId w:val="3"/>
              </w:numPr>
            </w:pPr>
            <w:r>
              <w:rPr>
                <w:rStyle w:val="SAPScreenElement"/>
              </w:rPr>
              <w:t>Werk</w:t>
            </w:r>
            <w:r>
              <w:t xml:space="preserve">: </w:t>
            </w:r>
            <w:r>
              <w:rPr>
                <w:rStyle w:val="SAPUserEntry"/>
              </w:rPr>
              <w:t>&lt;Geben Sie ein Werk ein&gt;</w:t>
            </w:r>
          </w:p>
          <w:p w:rsidR="001207A6" w:rsidRDefault="00F148B8">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lastRenderedPageBreak/>
              <w:t>7</w:t>
            </w:r>
          </w:p>
        </w:tc>
        <w:tc>
          <w:tcPr>
            <w:tcW w:w="0" w:type="auto"/>
          </w:tcPr>
          <w:p w:rsidR="001207A6" w:rsidRDefault="00F148B8">
            <w:r>
              <w:rPr>
                <w:rStyle w:val="SAPEmphasis"/>
              </w:rPr>
              <w:t xml:space="preserve">Bild "Wareneingang Sonstige" Registerkarte </w:t>
            </w:r>
            <w:r>
              <w:rPr>
                <w:rStyle w:val="SAPEmphasis"/>
              </w:rPr>
              <w:t>"Charge"</w:t>
            </w:r>
          </w:p>
        </w:tc>
        <w:tc>
          <w:tcPr>
            <w:tcW w:w="0" w:type="auto"/>
          </w:tcPr>
          <w:p w:rsidR="001207A6" w:rsidRDefault="00F148B8">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Charge</w:t>
            </w:r>
            <w:r>
              <w:t xml:space="preserve"> folgende Daten ein, und wählen Sie </w:t>
            </w:r>
            <w:r>
              <w:rPr>
                <w:rStyle w:val="SAPScreenElement"/>
              </w:rPr>
              <w:t>Enter</w:t>
            </w:r>
            <w:r>
              <w:t>:</w:t>
            </w:r>
          </w:p>
          <w:p w:rsidR="001207A6" w:rsidRDefault="00F148B8">
            <w:pPr>
              <w:pStyle w:val="listpara1"/>
              <w:numPr>
                <w:ilvl w:val="0"/>
                <w:numId w:val="12"/>
              </w:numPr>
            </w:pPr>
            <w:r>
              <w:rPr>
                <w:rStyle w:val="SAPScreenElement"/>
              </w:rPr>
              <w:t>Herstellungsdatum</w:t>
            </w:r>
            <w:r>
              <w:t xml:space="preserve">: </w:t>
            </w:r>
            <w:r>
              <w:rPr>
                <w:rStyle w:val="SAPUserEntry"/>
              </w:rPr>
              <w:t>&lt;Geben Sie das aktuelle Datum oder ein Datum in der Vergangenheit ein&gt;</w:t>
            </w:r>
          </w:p>
        </w:tc>
        <w:tc>
          <w:tcPr>
            <w:tcW w:w="0" w:type="auto"/>
          </w:tcPr>
          <w:p w:rsidR="001207A6" w:rsidRDefault="00F148B8">
            <w:r>
              <w:t xml:space="preserve">Nur für chargenrelevante Materialien </w:t>
            </w:r>
            <w:r>
              <w:t>erforderlich.</w:t>
            </w:r>
          </w:p>
        </w:tc>
        <w:tc>
          <w:tcPr>
            <w:tcW w:w="0" w:type="auto"/>
          </w:tcPr>
          <w:p w:rsidR="00000000" w:rsidRDefault="00F148B8"/>
        </w:tc>
      </w:tr>
      <w:tr w:rsidR="001207A6" w:rsidTr="00F148B8">
        <w:tc>
          <w:tcPr>
            <w:tcW w:w="0" w:type="auto"/>
          </w:tcPr>
          <w:p w:rsidR="001207A6" w:rsidRDefault="00F148B8">
            <w:r>
              <w:t>8</w:t>
            </w:r>
          </w:p>
        </w:tc>
        <w:tc>
          <w:tcPr>
            <w:tcW w:w="0" w:type="auto"/>
          </w:tcPr>
          <w:p w:rsidR="001207A6" w:rsidRDefault="00F148B8">
            <w:r>
              <w:rPr>
                <w:rStyle w:val="SAPEmphasis"/>
              </w:rPr>
              <w:t>Eingaben sichern</w:t>
            </w:r>
          </w:p>
        </w:tc>
        <w:tc>
          <w:tcPr>
            <w:tcW w:w="0" w:type="auto"/>
          </w:tcPr>
          <w:p w:rsidR="001207A6" w:rsidRDefault="00F148B8">
            <w:r>
              <w:t xml:space="preserve">Wählen Sie </w:t>
            </w:r>
            <w:r>
              <w:rPr>
                <w:rStyle w:val="SAPScreenElement"/>
              </w:rPr>
              <w:t>Buchen</w:t>
            </w:r>
            <w:r>
              <w:t>.</w:t>
            </w:r>
          </w:p>
        </w:tc>
        <w:tc>
          <w:tcPr>
            <w:tcW w:w="0" w:type="auto"/>
          </w:tcPr>
          <w:p w:rsidR="001207A6" w:rsidRDefault="001207A6"/>
        </w:tc>
        <w:tc>
          <w:tcPr>
            <w:tcW w:w="0" w:type="auto"/>
          </w:tcPr>
          <w:p w:rsidR="001207A6" w:rsidRDefault="001207A6"/>
        </w:tc>
      </w:tr>
    </w:tbl>
    <w:p w:rsidR="001207A6" w:rsidRDefault="00F148B8">
      <w:pPr>
        <w:pStyle w:val="SAPKeyblockTitle"/>
      </w:pPr>
      <w:r>
        <w:t>Finanzbuchungen</w:t>
      </w:r>
    </w:p>
    <w:tbl>
      <w:tblPr>
        <w:tblStyle w:val="SAPStandardTable"/>
        <w:tblW w:w="0" w:type="auto"/>
        <w:tblLook w:val="0620" w:firstRow="1" w:lastRow="0" w:firstColumn="0" w:lastColumn="0" w:noHBand="1" w:noVBand="1"/>
      </w:tblPr>
      <w:tblGrid>
        <w:gridCol w:w="2121"/>
        <w:gridCol w:w="2022"/>
        <w:gridCol w:w="2067"/>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Material</w:t>
            </w:r>
          </w:p>
        </w:tc>
        <w:tc>
          <w:tcPr>
            <w:tcW w:w="0" w:type="auto"/>
          </w:tcPr>
          <w:p w:rsidR="001207A6" w:rsidRDefault="00F148B8">
            <w:pPr>
              <w:pStyle w:val="SAPTableHeader"/>
            </w:pPr>
            <w:r>
              <w:t>Sollkonten</w:t>
            </w:r>
          </w:p>
        </w:tc>
        <w:tc>
          <w:tcPr>
            <w:tcW w:w="0" w:type="auto"/>
          </w:tcPr>
          <w:p w:rsidR="001207A6" w:rsidRDefault="00F148B8">
            <w:pPr>
              <w:pStyle w:val="SAPTableHeader"/>
            </w:pPr>
            <w:r>
              <w:t>Habenkonten</w:t>
            </w:r>
          </w:p>
        </w:tc>
      </w:tr>
      <w:tr w:rsidR="001207A6" w:rsidTr="00F148B8">
        <w:tc>
          <w:tcPr>
            <w:tcW w:w="0" w:type="auto"/>
          </w:tcPr>
          <w:p w:rsidR="001207A6" w:rsidRDefault="00F148B8">
            <w:r>
              <w:t>Handelswaren (HAWA)</w:t>
            </w:r>
          </w:p>
        </w:tc>
        <w:tc>
          <w:tcPr>
            <w:tcW w:w="0" w:type="auto"/>
          </w:tcPr>
          <w:p w:rsidR="001207A6" w:rsidRDefault="00F148B8">
            <w:r>
              <w:t>13600000</w:t>
            </w:r>
          </w:p>
          <w:p w:rsidR="001207A6" w:rsidRDefault="00F148B8">
            <w:r>
              <w:t>Bestand Handelsware</w:t>
            </w:r>
          </w:p>
        </w:tc>
        <w:tc>
          <w:tcPr>
            <w:tcW w:w="0" w:type="auto"/>
          </w:tcPr>
          <w:p w:rsidR="001207A6" w:rsidRDefault="00F148B8">
            <w:r>
              <w:t>39912000</w:t>
            </w:r>
          </w:p>
          <w:p w:rsidR="001207A6" w:rsidRDefault="00F148B8">
            <w:r>
              <w:t>Bestandsaufn Produkt</w:t>
            </w:r>
          </w:p>
        </w:tc>
      </w:tr>
    </w:tbl>
    <w:p w:rsidR="001207A6" w:rsidRDefault="00F148B8">
      <w:pPr>
        <w:pStyle w:val="Heading3"/>
      </w:pPr>
      <w:bookmarkStart w:id="20" w:name="unique_9"/>
      <w:bookmarkStart w:id="21" w:name="_Toc52218965"/>
      <w:r>
        <w:t>Konditionssätze anlegen (optional)</w:t>
      </w:r>
      <w:bookmarkEnd w:id="20"/>
      <w:bookmarkEnd w:id="21"/>
    </w:p>
    <w:p w:rsidR="001207A6" w:rsidRDefault="00F148B8">
      <w:pPr>
        <w:pStyle w:val="SAPKeyblockTitle"/>
      </w:pPr>
      <w:r>
        <w:t>Verwendungszweck</w:t>
      </w:r>
    </w:p>
    <w:p w:rsidR="00F148B8" w:rsidRDefault="00F148B8">
      <w:r>
        <w:t xml:space="preserve">Falls Sie die </w:t>
      </w:r>
      <w:r>
        <w:t>Zugriffsfolge der von SAP vorab ausgelieferten Konditionsarten feinabgestimmt haben, müssen die relativen Konditionssätze entsprechend angelegt werden.</w:t>
      </w:r>
    </w:p>
    <w:p w:rsidR="001207A6" w:rsidRDefault="00F148B8">
      <w:r>
        <w:t xml:space="preserve">Allgemeine Informationen zum Anlegen von Stammdatenobjekten finden Sie in folgenden </w:t>
      </w:r>
      <w:hyperlink r:id="rId8" w:history="1">
        <w:r>
          <w:rPr>
            <w:rStyle w:val="underline"/>
          </w:rPr>
          <w:t>Stammdatenskripte (MDS)</w:t>
        </w:r>
      </w:hyperlink>
      <w:r>
        <w:t>:</w:t>
      </w:r>
    </w:p>
    <w:p w:rsidR="001207A6" w:rsidRDefault="00F148B8">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Stammdaten-ID</w:t>
            </w:r>
          </w:p>
        </w:tc>
        <w:tc>
          <w:tcPr>
            <w:tcW w:w="0" w:type="auto"/>
          </w:tcPr>
          <w:p w:rsidR="001207A6" w:rsidRDefault="00F148B8">
            <w:pPr>
              <w:pStyle w:val="SAPTableHeader"/>
            </w:pPr>
            <w:r>
              <w:t>Beschreibung</w:t>
            </w:r>
          </w:p>
        </w:tc>
      </w:tr>
      <w:tr w:rsidR="001207A6" w:rsidTr="00F148B8">
        <w:tc>
          <w:tcPr>
            <w:tcW w:w="0" w:type="auto"/>
          </w:tcPr>
          <w:p w:rsidR="001207A6" w:rsidRDefault="00F148B8">
            <w:r>
              <w:t>BET</w:t>
            </w:r>
          </w:p>
        </w:tc>
        <w:tc>
          <w:tcPr>
            <w:tcW w:w="0" w:type="auto"/>
          </w:tcPr>
          <w:p w:rsidR="001207A6" w:rsidRDefault="00F148B8">
            <w:r>
              <w:t>Verkaufspreiskondition anlegen</w:t>
            </w:r>
          </w:p>
        </w:tc>
      </w:tr>
    </w:tbl>
    <w:p w:rsidR="001207A6" w:rsidRDefault="00F148B8">
      <w:pPr>
        <w:pStyle w:val="Heading1"/>
      </w:pPr>
      <w:bookmarkStart w:id="22" w:name="unique_10"/>
      <w:bookmarkStart w:id="23" w:name="_Toc52218966"/>
      <w:r>
        <w:lastRenderedPageBreak/>
        <w:t>Übersichtstabelle</w:t>
      </w:r>
      <w:bookmarkEnd w:id="22"/>
      <w:bookmarkEnd w:id="23"/>
    </w:p>
    <w:p w:rsidR="001207A6" w:rsidRDefault="00F148B8">
      <w:r>
        <w:t>Der Umfangsbestandteil Beschleunigte Streckenretouren umfasst die verschiedenen Schritte in der folgenden Tabelle.</w:t>
      </w:r>
    </w:p>
    <w:p w:rsidR="001207A6" w:rsidRDefault="00F148B8">
      <w:r>
        <w:rPr>
          <w:rStyle w:val="SAPEmphasis"/>
        </w:rPr>
        <w:t xml:space="preserve">Hinweis </w:t>
      </w:r>
      <w:r>
        <w:t>Wenn Ihr Systemadministrator Bereiche und Seiten auf dem SAP Fiori Launchpad aktiviert hat, enthält die Startseite nur die wesentlich</w:t>
      </w:r>
      <w:r>
        <w:t>en Apps, mit denen die typischen Aufgaben einer Benutzerrolle ausgeführt werden können.</w:t>
      </w:r>
    </w:p>
    <w:p w:rsidR="001207A6" w:rsidRDefault="00F148B8">
      <w:r>
        <w:t>Alle anderen Apps, die nicht auf der Startseite enthalten sind, finden Sie über die Suchleiste.</w:t>
      </w:r>
    </w:p>
    <w:p w:rsidR="001207A6" w:rsidRDefault="00F148B8">
      <w:r>
        <w:t xml:space="preserve">Wenn Sie die Startseite personalisieren und versteckte Apps hinzufügen </w:t>
      </w:r>
      <w:r>
        <w:t xml:space="preserve">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736"/>
        <w:gridCol w:w="3337"/>
        <w:gridCol w:w="3238"/>
        <w:gridCol w:w="4860"/>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Prozessschritt</w:t>
            </w:r>
          </w:p>
        </w:tc>
        <w:tc>
          <w:tcPr>
            <w:tcW w:w="0" w:type="auto"/>
          </w:tcPr>
          <w:p w:rsidR="001207A6" w:rsidRDefault="00F148B8">
            <w:pPr>
              <w:pStyle w:val="SAPTableHeader"/>
            </w:pPr>
            <w:r>
              <w:t>Benutzerrolle</w:t>
            </w:r>
          </w:p>
        </w:tc>
        <w:tc>
          <w:tcPr>
            <w:tcW w:w="0" w:type="auto"/>
          </w:tcPr>
          <w:p w:rsidR="001207A6" w:rsidRDefault="00F148B8">
            <w:pPr>
              <w:pStyle w:val="SAPTableHeader"/>
            </w:pPr>
            <w:r>
              <w:t>Transaktion/App</w:t>
            </w:r>
          </w:p>
        </w:tc>
        <w:tc>
          <w:tcPr>
            <w:tcW w:w="0" w:type="auto"/>
          </w:tcPr>
          <w:p w:rsidR="001207A6" w:rsidRDefault="00F148B8">
            <w:pPr>
              <w:pStyle w:val="SAPTableHeader"/>
            </w:pPr>
            <w:r>
              <w:t>Erwartete Ergebnisse</w:t>
            </w:r>
          </w:p>
        </w:tc>
      </w:tr>
      <w:tr w:rsidR="001207A6" w:rsidTr="00F148B8">
        <w:tc>
          <w:tcPr>
            <w:tcW w:w="0" w:type="auto"/>
          </w:tcPr>
          <w:p w:rsidR="001207A6" w:rsidRDefault="00F148B8">
            <w:hyperlink r:id="rId9" w:history="1">
              <w:r>
                <w:t>Rückgabeauftrag anlegen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1207A6" w:rsidRDefault="00F148B8">
            <w:r>
              <w:t>Sachbearbeiter f</w:t>
            </w:r>
            <w:r>
              <w:t>ür Retouren und Rückerstattungen</w:t>
            </w:r>
          </w:p>
        </w:tc>
        <w:tc>
          <w:tcPr>
            <w:tcW w:w="0" w:type="auto"/>
          </w:tcPr>
          <w:p w:rsidR="001207A6" w:rsidRDefault="00F148B8">
            <w:r>
              <w:rPr>
                <w:rStyle w:val="SAPScreenElement"/>
              </w:rPr>
              <w:t>Kundenretouren verwalten</w:t>
            </w:r>
            <w:r>
              <w:rPr>
                <w:rStyle w:val="SAPMonospace"/>
              </w:rPr>
              <w:t>(F1708)</w:t>
            </w:r>
          </w:p>
        </w:tc>
        <w:tc>
          <w:tcPr>
            <w:tcW w:w="0" w:type="auto"/>
          </w:tcPr>
          <w:p w:rsidR="001207A6" w:rsidRDefault="00F148B8">
            <w:r>
              <w:t>Retourenauftrag wird angelegt, Retourenbestellung wird im Hintergrund generiert.</w:t>
            </w:r>
          </w:p>
        </w:tc>
      </w:tr>
      <w:tr w:rsidR="001207A6" w:rsidTr="00F148B8">
        <w:tc>
          <w:tcPr>
            <w:tcW w:w="0" w:type="auto"/>
          </w:tcPr>
          <w:p w:rsidR="001207A6" w:rsidRDefault="00F148B8">
            <w:hyperlink r:id="rId10" w:history="1">
              <w:r>
                <w:t>Lieferantengutschrift anlegen</w:t>
              </w:r>
            </w:hyperlink>
            <w:r>
              <w:t xml:space="preserve"> </w:t>
            </w:r>
            <w:r>
              <w:t xml:space="preserve"> [Seite ] </w:t>
            </w:r>
            <w:r>
              <w:fldChar w:fldCharType="begin"/>
            </w:r>
            <w:r>
              <w:instrText xml:space="preserve"> PAGEREF unique_12 </w:instrText>
            </w:r>
            <w:r>
              <w:fldChar w:fldCharType="separate"/>
            </w:r>
            <w:r>
              <w:rPr>
                <w:noProof/>
              </w:rPr>
              <w:t>18</w:t>
            </w:r>
            <w:r>
              <w:fldChar w:fldCharType="end"/>
            </w:r>
          </w:p>
        </w:tc>
        <w:tc>
          <w:tcPr>
            <w:tcW w:w="0" w:type="auto"/>
          </w:tcPr>
          <w:p w:rsidR="001207A6" w:rsidRDefault="00F148B8">
            <w:r>
              <w:t>Kreditorenbuchhalter</w:t>
            </w:r>
          </w:p>
        </w:tc>
        <w:tc>
          <w:tcPr>
            <w:tcW w:w="0" w:type="auto"/>
          </w:tcPr>
          <w:p w:rsidR="001207A6" w:rsidRDefault="00F148B8">
            <w:r>
              <w:rPr>
                <w:rStyle w:val="SAPScreenElement"/>
              </w:rPr>
              <w:t>Lieferantenrechnung anlegen</w:t>
            </w:r>
            <w:r>
              <w:t xml:space="preserve"> - </w:t>
            </w:r>
            <w:r>
              <w:rPr>
                <w:rStyle w:val="SAPScreenElement"/>
              </w:rPr>
              <w:t>Erweitert</w:t>
            </w:r>
            <w:r>
              <w:rPr>
                <w:rStyle w:val="SAPMonospace"/>
              </w:rPr>
              <w:t>(MIRO)</w:t>
            </w:r>
          </w:p>
        </w:tc>
        <w:tc>
          <w:tcPr>
            <w:tcW w:w="0" w:type="auto"/>
          </w:tcPr>
          <w:p w:rsidR="001207A6" w:rsidRDefault="00F148B8">
            <w:r>
              <w:t>Die Gutschrift für die Bestellung vom Lieferanten wird angelegt.</w:t>
            </w:r>
          </w:p>
        </w:tc>
      </w:tr>
      <w:tr w:rsidR="001207A6" w:rsidTr="00F148B8">
        <w:tc>
          <w:tcPr>
            <w:tcW w:w="0" w:type="auto"/>
          </w:tcPr>
          <w:p w:rsidR="001207A6" w:rsidRDefault="00F148B8">
            <w:hyperlink r:id="rId11" w:history="1">
              <w:r>
                <w:t>Rückerstattung ermitteln</w:t>
              </w:r>
            </w:hyperlink>
            <w:r>
              <w:t xml:space="preserve">  [Seite ] </w:t>
            </w:r>
            <w:r>
              <w:fldChar w:fldCharType="begin"/>
            </w:r>
            <w:r>
              <w:instrText xml:space="preserve"> PAGEREF unique_13 </w:instrText>
            </w:r>
            <w:r>
              <w:fldChar w:fldCharType="separate"/>
            </w:r>
            <w:r>
              <w:rPr>
                <w:noProof/>
              </w:rPr>
              <w:t>20</w:t>
            </w:r>
            <w:r>
              <w:fldChar w:fldCharType="end"/>
            </w:r>
          </w:p>
        </w:tc>
        <w:tc>
          <w:tcPr>
            <w:tcW w:w="0" w:type="auto"/>
          </w:tcPr>
          <w:p w:rsidR="001207A6" w:rsidRDefault="00F148B8">
            <w:r>
              <w:t>Sach</w:t>
            </w:r>
            <w:r>
              <w:t>bearbeiter für Retouren und Rückerstattungen</w:t>
            </w:r>
          </w:p>
        </w:tc>
        <w:tc>
          <w:tcPr>
            <w:tcW w:w="0" w:type="auto"/>
          </w:tcPr>
          <w:p w:rsidR="001207A6" w:rsidRDefault="00F148B8">
            <w:r>
              <w:rPr>
                <w:rStyle w:val="SAPScreenElement"/>
              </w:rPr>
              <w:t>Kundenretouren verwalten</w:t>
            </w:r>
            <w:r>
              <w:rPr>
                <w:rStyle w:val="SAPMonospace"/>
              </w:rPr>
              <w:t>(F1708)</w:t>
            </w:r>
          </w:p>
        </w:tc>
        <w:tc>
          <w:tcPr>
            <w:tcW w:w="0" w:type="auto"/>
          </w:tcPr>
          <w:p w:rsidR="001207A6" w:rsidRDefault="00F148B8">
            <w:r>
              <w:t>Die ermittelte Rückerstattung wird geprüft oder ausgelöst.</w:t>
            </w:r>
          </w:p>
        </w:tc>
      </w:tr>
      <w:tr w:rsidR="001207A6" w:rsidTr="00F148B8">
        <w:tc>
          <w:tcPr>
            <w:tcW w:w="0" w:type="auto"/>
          </w:tcPr>
          <w:p w:rsidR="001207A6" w:rsidRDefault="00F148B8">
            <w:hyperlink r:id="rId12" w:history="1">
              <w:r>
                <w:t>Retourenübersicht anzeigen</w:t>
              </w:r>
            </w:hyperlink>
            <w:r>
              <w:t xml:space="preserve">  [Seite ] </w:t>
            </w:r>
            <w:r>
              <w:fldChar w:fldCharType="begin"/>
            </w:r>
            <w:r>
              <w:instrText xml:space="preserve"> PAGEREF unique_14 </w:instrText>
            </w:r>
            <w:r>
              <w:fldChar w:fldCharType="separate"/>
            </w:r>
            <w:r>
              <w:rPr>
                <w:noProof/>
              </w:rPr>
              <w:t>22</w:t>
            </w:r>
            <w:r>
              <w:fldChar w:fldCharType="end"/>
            </w:r>
          </w:p>
        </w:tc>
        <w:tc>
          <w:tcPr>
            <w:tcW w:w="0" w:type="auto"/>
          </w:tcPr>
          <w:p w:rsidR="001207A6" w:rsidRDefault="00F148B8">
            <w:r>
              <w:t>Sachbearbeiter für Retouren und</w:t>
            </w:r>
            <w:r>
              <w:t xml:space="preserve"> Rückerstattungen</w:t>
            </w:r>
          </w:p>
        </w:tc>
        <w:tc>
          <w:tcPr>
            <w:tcW w:w="0" w:type="auto"/>
          </w:tcPr>
          <w:p w:rsidR="001207A6" w:rsidRDefault="00F148B8">
            <w:r>
              <w:rPr>
                <w:rStyle w:val="SAPScreenElement"/>
              </w:rPr>
              <w:t>Kundenretouren verwalten</w:t>
            </w:r>
            <w:r>
              <w:rPr>
                <w:rStyle w:val="SAPMonospace"/>
              </w:rPr>
              <w:t>(F1708)</w:t>
            </w:r>
          </w:p>
        </w:tc>
        <w:tc>
          <w:tcPr>
            <w:tcW w:w="0" w:type="auto"/>
          </w:tcPr>
          <w:p w:rsidR="001207A6" w:rsidRDefault="00F148B8">
            <w:r>
              <w:t>Belegfluss wird angezeigt.</w:t>
            </w:r>
          </w:p>
        </w:tc>
      </w:tr>
      <w:tr w:rsidR="001207A6" w:rsidTr="00F148B8">
        <w:tc>
          <w:tcPr>
            <w:tcW w:w="0" w:type="auto"/>
            <w:gridSpan w:val="4"/>
          </w:tcPr>
          <w:p w:rsidR="001207A6" w:rsidRDefault="00F148B8">
            <w:r>
              <w:t>Kunde erhält Rückerstattung in Form einer Gutschrift</w:t>
            </w:r>
          </w:p>
        </w:tc>
      </w:tr>
      <w:tr w:rsidR="001207A6" w:rsidTr="00F148B8">
        <w:tc>
          <w:tcPr>
            <w:tcW w:w="0" w:type="auto"/>
          </w:tcPr>
          <w:p w:rsidR="001207A6" w:rsidRDefault="00F148B8">
            <w:hyperlink r:id="rId13" w:history="1">
              <w:r>
                <w:t>Gutschrift anlegen</w:t>
              </w:r>
            </w:hyperlink>
            <w:r>
              <w:t xml:space="preserve"> </w:t>
            </w:r>
            <w:r>
              <w:t xml:space="preserve"> [Seite ] </w:t>
            </w:r>
            <w:r>
              <w:fldChar w:fldCharType="begin"/>
            </w:r>
            <w:r>
              <w:instrText xml:space="preserve"> PAGEREF unique_15 </w:instrText>
            </w:r>
            <w:r>
              <w:fldChar w:fldCharType="separate"/>
            </w:r>
            <w:r>
              <w:rPr>
                <w:noProof/>
              </w:rPr>
              <w:t>24</w:t>
            </w:r>
            <w:r>
              <w:fldChar w:fldCharType="end"/>
            </w:r>
          </w:p>
        </w:tc>
        <w:tc>
          <w:tcPr>
            <w:tcW w:w="0" w:type="auto"/>
          </w:tcPr>
          <w:p w:rsidR="001207A6" w:rsidRDefault="00F148B8">
            <w:r>
              <w:t>Sachbearbeiter Fakturierung</w:t>
            </w:r>
          </w:p>
        </w:tc>
        <w:tc>
          <w:tcPr>
            <w:tcW w:w="0" w:type="auto"/>
          </w:tcPr>
          <w:p w:rsidR="001207A6" w:rsidRDefault="00F148B8">
            <w:r>
              <w:rPr>
                <w:rStyle w:val="SAPScreenElement"/>
              </w:rPr>
              <w:t>Fakturen anlegen</w:t>
            </w:r>
            <w:r>
              <w:rPr>
                <w:rStyle w:val="SAPMonospace"/>
              </w:rPr>
              <w:t>(F0798)</w:t>
            </w:r>
          </w:p>
        </w:tc>
        <w:tc>
          <w:tcPr>
            <w:tcW w:w="0" w:type="auto"/>
          </w:tcPr>
          <w:p w:rsidR="001207A6" w:rsidRDefault="00F148B8">
            <w:r>
              <w:t>Gutschrift wird angelegt.</w:t>
            </w:r>
          </w:p>
        </w:tc>
      </w:tr>
      <w:tr w:rsidR="001207A6" w:rsidTr="00F148B8">
        <w:tc>
          <w:tcPr>
            <w:tcW w:w="0" w:type="auto"/>
            <w:gridSpan w:val="4"/>
          </w:tcPr>
          <w:p w:rsidR="001207A6" w:rsidRDefault="00F148B8">
            <w:r>
              <w:t>Kunde erhält Rückerstattung in Form eines Ersatzprodukts</w:t>
            </w:r>
          </w:p>
        </w:tc>
      </w:tr>
      <w:tr w:rsidR="001207A6" w:rsidTr="00F148B8">
        <w:tc>
          <w:tcPr>
            <w:tcW w:w="0" w:type="auto"/>
          </w:tcPr>
          <w:p w:rsidR="001207A6" w:rsidRDefault="00F148B8">
            <w:hyperlink r:id="rId14" w:history="1">
              <w:r>
                <w:t>"Kostenlose Lieferung" anlegen</w:t>
              </w:r>
            </w:hyperlink>
            <w:r>
              <w:t xml:space="preserve"> </w:t>
            </w:r>
            <w:r>
              <w:t xml:space="preserve"> [Seite ] </w:t>
            </w:r>
            <w:r>
              <w:fldChar w:fldCharType="begin"/>
            </w:r>
            <w:r>
              <w:instrText xml:space="preserve"> PAGEREF unique_16 </w:instrText>
            </w:r>
            <w:r>
              <w:fldChar w:fldCharType="separate"/>
            </w:r>
            <w:r>
              <w:rPr>
                <w:noProof/>
              </w:rPr>
              <w:t>26</w:t>
            </w:r>
            <w:r>
              <w:fldChar w:fldCharType="end"/>
            </w:r>
          </w:p>
        </w:tc>
        <w:tc>
          <w:tcPr>
            <w:tcW w:w="0" w:type="auto"/>
          </w:tcPr>
          <w:p w:rsidR="001207A6" w:rsidRDefault="00F148B8">
            <w:r>
              <w:t>Versandsachbearbeiter</w:t>
            </w:r>
          </w:p>
        </w:tc>
        <w:tc>
          <w:tcPr>
            <w:tcW w:w="0" w:type="auto"/>
          </w:tcPr>
          <w:p w:rsidR="001207A6" w:rsidRDefault="00F148B8">
            <w:r>
              <w:t>Auslieferungen anlegen</w:t>
            </w:r>
          </w:p>
        </w:tc>
        <w:tc>
          <w:tcPr>
            <w:tcW w:w="0" w:type="auto"/>
          </w:tcPr>
          <w:p w:rsidR="001207A6" w:rsidRDefault="00F148B8">
            <w:r>
              <w:t>Ersatzlieferung wird angelegt.</w:t>
            </w:r>
          </w:p>
        </w:tc>
      </w:tr>
      <w:tr w:rsidR="001207A6" w:rsidTr="00F148B8">
        <w:tc>
          <w:tcPr>
            <w:tcW w:w="0" w:type="auto"/>
          </w:tcPr>
          <w:p w:rsidR="001207A6" w:rsidRDefault="00F148B8">
            <w:hyperlink r:id="rId15" w:history="1">
              <w:r>
                <w:t>Kommissionierung ausführen</w:t>
              </w:r>
            </w:hyperlink>
            <w:r>
              <w:t xml:space="preserve">  [Seite ] </w:t>
            </w:r>
            <w:r>
              <w:fldChar w:fldCharType="begin"/>
            </w:r>
            <w:r>
              <w:instrText xml:space="preserve"> PAGEREF unique_17 </w:instrText>
            </w:r>
            <w:r>
              <w:fldChar w:fldCharType="separate"/>
            </w:r>
            <w:r>
              <w:rPr>
                <w:noProof/>
              </w:rPr>
              <w:t>28</w:t>
            </w:r>
            <w:r>
              <w:fldChar w:fldCharType="end"/>
            </w:r>
          </w:p>
        </w:tc>
        <w:tc>
          <w:tcPr>
            <w:tcW w:w="0" w:type="auto"/>
          </w:tcPr>
          <w:p w:rsidR="001207A6" w:rsidRDefault="00F148B8">
            <w:r>
              <w:t>Versandsachbearbeiter</w:t>
            </w:r>
          </w:p>
        </w:tc>
        <w:tc>
          <w:tcPr>
            <w:tcW w:w="0" w:type="auto"/>
          </w:tcPr>
          <w:p w:rsidR="001207A6" w:rsidRDefault="00F148B8">
            <w:r>
              <w:rPr>
                <w:rStyle w:val="SAPScreenElement"/>
              </w:rPr>
              <w:t>Mein Auslieferungsmonitor</w:t>
            </w:r>
            <w:r>
              <w:rPr>
                <w:rStyle w:val="SAPMonospace"/>
              </w:rPr>
              <w:t>(VL06O)</w:t>
            </w:r>
          </w:p>
        </w:tc>
        <w:tc>
          <w:tcPr>
            <w:tcW w:w="0" w:type="auto"/>
          </w:tcPr>
          <w:p w:rsidR="001207A6" w:rsidRDefault="00F148B8">
            <w:r>
              <w:t>Die</w:t>
            </w:r>
            <w:r>
              <w:t xml:space="preserve"> Kommissionierung wird durchgeführt.</w:t>
            </w:r>
          </w:p>
        </w:tc>
      </w:tr>
      <w:tr w:rsidR="001207A6" w:rsidTr="00F148B8">
        <w:tc>
          <w:tcPr>
            <w:tcW w:w="0" w:type="auto"/>
          </w:tcPr>
          <w:p w:rsidR="001207A6" w:rsidRDefault="00F148B8">
            <w:hyperlink r:id="rId16" w:history="1">
              <w:r>
                <w:t>Warenausgang buchen</w:t>
              </w:r>
            </w:hyperlink>
            <w:r>
              <w:t xml:space="preserve">  [Seite ] </w:t>
            </w:r>
            <w:r>
              <w:fldChar w:fldCharType="begin"/>
            </w:r>
            <w:r>
              <w:instrText xml:space="preserve"> PAGEREF unique_18 </w:instrText>
            </w:r>
            <w:r>
              <w:fldChar w:fldCharType="separate"/>
            </w:r>
            <w:r>
              <w:rPr>
                <w:noProof/>
              </w:rPr>
              <w:t>30</w:t>
            </w:r>
            <w:r>
              <w:fldChar w:fldCharType="end"/>
            </w:r>
          </w:p>
        </w:tc>
        <w:tc>
          <w:tcPr>
            <w:tcW w:w="0" w:type="auto"/>
          </w:tcPr>
          <w:p w:rsidR="001207A6" w:rsidRDefault="00F148B8">
            <w:r>
              <w:t>Versandsachbearbeiter</w:t>
            </w:r>
          </w:p>
        </w:tc>
        <w:tc>
          <w:tcPr>
            <w:tcW w:w="0" w:type="auto"/>
          </w:tcPr>
          <w:p w:rsidR="001207A6" w:rsidRDefault="00F148B8">
            <w:r>
              <w:rPr>
                <w:rStyle w:val="SAPScreenElement"/>
              </w:rPr>
              <w:t>Mein Auslieferungsmonitor</w:t>
            </w:r>
            <w:r>
              <w:rPr>
                <w:rStyle w:val="SAPMonospace"/>
              </w:rPr>
              <w:t>(VL06O)</w:t>
            </w:r>
          </w:p>
        </w:tc>
        <w:tc>
          <w:tcPr>
            <w:tcW w:w="0" w:type="auto"/>
          </w:tcPr>
          <w:p w:rsidR="001207A6" w:rsidRDefault="00F148B8">
            <w:r>
              <w:t>Warenausgang wird zur Lieferung gebucht.</w:t>
            </w:r>
          </w:p>
        </w:tc>
      </w:tr>
      <w:tr w:rsidR="001207A6" w:rsidTr="00F148B8">
        <w:tc>
          <w:tcPr>
            <w:tcW w:w="0" w:type="auto"/>
          </w:tcPr>
          <w:p w:rsidR="001207A6" w:rsidRDefault="00F148B8">
            <w:hyperlink r:id="rId17" w:history="1">
              <w:r>
                <w:t>Pro-forma-Re</w:t>
              </w:r>
              <w:r>
                <w:t>chnung anlegen</w:t>
              </w:r>
            </w:hyperlink>
            <w:r>
              <w:t xml:space="preserve">  [Seite ] </w:t>
            </w:r>
            <w:r>
              <w:fldChar w:fldCharType="begin"/>
            </w:r>
            <w:r>
              <w:instrText xml:space="preserve"> PAGEREF unique_19 </w:instrText>
            </w:r>
            <w:r>
              <w:fldChar w:fldCharType="separate"/>
            </w:r>
            <w:r>
              <w:rPr>
                <w:noProof/>
              </w:rPr>
              <w:t>32</w:t>
            </w:r>
            <w:r>
              <w:fldChar w:fldCharType="end"/>
            </w:r>
          </w:p>
        </w:tc>
        <w:tc>
          <w:tcPr>
            <w:tcW w:w="0" w:type="auto"/>
          </w:tcPr>
          <w:p w:rsidR="001207A6" w:rsidRDefault="00F148B8">
            <w:r>
              <w:t>Sachbearbeiter Fakturierung</w:t>
            </w:r>
          </w:p>
        </w:tc>
        <w:tc>
          <w:tcPr>
            <w:tcW w:w="0" w:type="auto"/>
          </w:tcPr>
          <w:p w:rsidR="001207A6" w:rsidRDefault="00F148B8">
            <w:r>
              <w:rPr>
                <w:rStyle w:val="SAPScreenElement"/>
              </w:rPr>
              <w:t>Fakturen anlegen</w:t>
            </w:r>
            <w:r>
              <w:rPr>
                <w:rStyle w:val="SAPMonospace"/>
              </w:rPr>
              <w:t>(F0798)</w:t>
            </w:r>
          </w:p>
        </w:tc>
        <w:tc>
          <w:tcPr>
            <w:tcW w:w="0" w:type="auto"/>
          </w:tcPr>
          <w:p w:rsidR="001207A6" w:rsidRDefault="00F148B8">
            <w:r>
              <w:t>Die Pro-forma-Rechnung wird angelegt.</w:t>
            </w:r>
          </w:p>
        </w:tc>
      </w:tr>
      <w:tr w:rsidR="001207A6" w:rsidTr="00F148B8">
        <w:tc>
          <w:tcPr>
            <w:tcW w:w="0" w:type="auto"/>
          </w:tcPr>
          <w:p w:rsidR="001207A6" w:rsidRDefault="00F148B8">
            <w:hyperlink r:id="rId18" w:history="1">
              <w:r>
                <w:t>Kundenrechnung anlegen</w:t>
              </w:r>
            </w:hyperlink>
            <w:r>
              <w:t xml:space="preserve">  [Seite ] </w:t>
            </w:r>
            <w:r>
              <w:fldChar w:fldCharType="begin"/>
            </w:r>
            <w:r>
              <w:instrText xml:space="preserve"> PAGEREF unique_20 </w:instrText>
            </w:r>
            <w:r>
              <w:fldChar w:fldCharType="separate"/>
            </w:r>
            <w:r>
              <w:rPr>
                <w:noProof/>
              </w:rPr>
              <w:t>34</w:t>
            </w:r>
            <w:r>
              <w:fldChar w:fldCharType="end"/>
            </w:r>
          </w:p>
        </w:tc>
        <w:tc>
          <w:tcPr>
            <w:tcW w:w="0" w:type="auto"/>
          </w:tcPr>
          <w:p w:rsidR="001207A6" w:rsidRDefault="00F148B8">
            <w:r>
              <w:t>Sachbearbeiter Fakturierung</w:t>
            </w:r>
          </w:p>
        </w:tc>
        <w:tc>
          <w:tcPr>
            <w:tcW w:w="0" w:type="auto"/>
          </w:tcPr>
          <w:p w:rsidR="001207A6" w:rsidRDefault="00F148B8">
            <w:r>
              <w:rPr>
                <w:rStyle w:val="SAPScreenElement"/>
              </w:rPr>
              <w:t>Faktu</w:t>
            </w:r>
            <w:r>
              <w:rPr>
                <w:rStyle w:val="SAPScreenElement"/>
              </w:rPr>
              <w:t>ren anlegen</w:t>
            </w:r>
            <w:r>
              <w:rPr>
                <w:rStyle w:val="SAPMonospace"/>
              </w:rPr>
              <w:t>(F0798)</w:t>
            </w:r>
          </w:p>
        </w:tc>
        <w:tc>
          <w:tcPr>
            <w:tcW w:w="0" w:type="auto"/>
          </w:tcPr>
          <w:p w:rsidR="001207A6" w:rsidRDefault="00F148B8">
            <w:r>
              <w:t>Die Kundenrechnung wird angelegt.</w:t>
            </w:r>
          </w:p>
        </w:tc>
      </w:tr>
    </w:tbl>
    <w:p w:rsidR="001207A6" w:rsidRDefault="00F148B8">
      <w:pPr>
        <w:pStyle w:val="Heading1"/>
      </w:pPr>
      <w:bookmarkStart w:id="24" w:name="unique_21"/>
      <w:bookmarkStart w:id="25" w:name="_Toc52218967"/>
      <w:r>
        <w:lastRenderedPageBreak/>
        <w:t>Testverfahren</w:t>
      </w:r>
      <w:bookmarkEnd w:id="24"/>
      <w:bookmarkEnd w:id="25"/>
    </w:p>
    <w:p w:rsidR="001207A6" w:rsidRDefault="00F148B8">
      <w:r>
        <w:t>In diesem Abschnitt werden die Testverfahren für den jeweiligen Prozessschritt beschrieben, der zum betreffenden Umfangsbestandteil gehört.</w:t>
      </w:r>
    </w:p>
    <w:p w:rsidR="001207A6" w:rsidRDefault="00F148B8">
      <w:r>
        <w:t xml:space="preserve">Der Test sollte ungefähr &lt;Dauer eingeben, z.B. </w:t>
      </w:r>
      <w:r>
        <w:t>60 Minuten&gt; dauern. Die Funktion "Enterprise Search" dient als zentraler Einstiegspunkt für die Suche nach Business-Objekten in Ihrem Unternehmen aus verschiedenen Quellen mithilfe einer einzigen Suchanfrage, z.B.: Apps, Infoblätter für Business-Objekte. A</w:t>
      </w:r>
      <w:r>
        <w:t>us den gefundenen Daten können Sie direkt zu den entsprechenden Apps und Infoblättern wechseln, um Daten anzuzeigen oder zu bearbeiten oder um zugehörige Objekte zu finden.</w:t>
      </w:r>
    </w:p>
    <w:p w:rsidR="001207A6" w:rsidRDefault="00F148B8">
      <w:r>
        <w:t>Um ein Infoblatt aufzurufen und zu prüfen, verfahren Sie wie folgt:</w:t>
      </w:r>
    </w:p>
    <w:p w:rsidR="001207A6" w:rsidRDefault="00F148B8">
      <w:pPr>
        <w:pStyle w:val="listpara1"/>
        <w:numPr>
          <w:ilvl w:val="0"/>
          <w:numId w:val="13"/>
        </w:numPr>
      </w:pPr>
      <w:r>
        <w:t>Melden Sie sich</w:t>
      </w:r>
      <w:r>
        <w:t xml:space="preserve"> am SAP Fiori Launchpad mit der entsprechenden Rolle, z.B. "Vertriebsmitarbeiter im Innendienst", an.</w:t>
      </w:r>
    </w:p>
    <w:p w:rsidR="001207A6" w:rsidRDefault="00F148B8">
      <w:pPr>
        <w:pStyle w:val="listpara1"/>
        <w:numPr>
          <w:ilvl w:val="0"/>
          <w:numId w:val="2"/>
        </w:numPr>
      </w:pPr>
      <w:r>
        <w:t>Rufen Sie die Enterprise-Search-Symbolleiste auf, und wählen Sie die Drucktaste mit der Lupe in der oberen rechten Ecke aus.</w:t>
      </w:r>
    </w:p>
    <w:p w:rsidR="001207A6" w:rsidRDefault="00F148B8">
      <w:pPr>
        <w:pStyle w:val="listpara1"/>
        <w:numPr>
          <w:ilvl w:val="0"/>
          <w:numId w:val="2"/>
        </w:numPr>
      </w:pPr>
      <w:r>
        <w:t>Die Enterprise-Search-Symboll</w:t>
      </w:r>
      <w:r>
        <w:t xml:space="preserve">eiste wird mit zwei Filterfeldern links von der Such-Drucktaste angezeigt. Geben Sie Ihre Suchkriterien ein, und wählen Sie die Art des Business-Objekts aus, z.B.: </w:t>
      </w:r>
      <w:r>
        <w:rPr>
          <w:rStyle w:val="SAPScreenElement"/>
        </w:rPr>
        <w:t>Kundenretouren</w:t>
      </w:r>
      <w:r>
        <w:t xml:space="preserve"> aus dem Dropdown-Menü im ersten Feld. Geben Sie die Kundenretourenauftragsnum</w:t>
      </w:r>
      <w:r>
        <w:t>mer in das zweite Feld ein, und wählen Sie "Suchen". Der Kundenauftrag wird aufgeführt.</w:t>
      </w:r>
    </w:p>
    <w:p w:rsidR="001207A6" w:rsidRDefault="00F148B8">
      <w:pPr>
        <w:pStyle w:val="listpara1"/>
        <w:numPr>
          <w:ilvl w:val="0"/>
          <w:numId w:val="2"/>
        </w:numPr>
      </w:pPr>
      <w:r>
        <w:t xml:space="preserve">Klicken Sie auf den Link der Kundenauftragsnummer, und ein Infoblatt-Bild wird geöffnet. Die Informationen zur Kundenretoure werden auf einer Fiori-Seite eingefügt und </w:t>
      </w:r>
      <w:r>
        <w:t>zusammengefasst. Um detaillierte Daten aufzurufen, wählen Sie die entsprechenden Links aus.</w:t>
      </w:r>
    </w:p>
    <w:p w:rsidR="001207A6" w:rsidRDefault="00F148B8">
      <w:r>
        <w:t>Einige Infoblätter sind für die folgenden Objekte verfügbar (werden abhängig von der zugeordneten Rolle angezeigt):</w:t>
      </w:r>
    </w:p>
    <w:p w:rsidR="001207A6" w:rsidRDefault="00F148B8">
      <w:pPr>
        <w:pStyle w:val="listpara1"/>
        <w:numPr>
          <w:ilvl w:val="0"/>
          <w:numId w:val="14"/>
        </w:numPr>
      </w:pPr>
      <w:r>
        <w:t>Kundenauftrag/Kundenretoure</w:t>
      </w:r>
    </w:p>
    <w:p w:rsidR="001207A6" w:rsidRDefault="00F148B8">
      <w:pPr>
        <w:pStyle w:val="listpara1"/>
        <w:numPr>
          <w:ilvl w:val="0"/>
          <w:numId w:val="3"/>
        </w:numPr>
      </w:pPr>
      <w:r>
        <w:t>Angebot</w:t>
      </w:r>
    </w:p>
    <w:p w:rsidR="001207A6" w:rsidRDefault="00F148B8">
      <w:pPr>
        <w:pStyle w:val="listpara1"/>
        <w:numPr>
          <w:ilvl w:val="0"/>
          <w:numId w:val="3"/>
        </w:numPr>
      </w:pPr>
      <w:r>
        <w:t>Faktura</w:t>
      </w:r>
    </w:p>
    <w:p w:rsidR="001207A6" w:rsidRDefault="00F148B8">
      <w:pPr>
        <w:pStyle w:val="listpara1"/>
        <w:numPr>
          <w:ilvl w:val="0"/>
          <w:numId w:val="3"/>
        </w:numPr>
      </w:pPr>
      <w:r>
        <w:t>Guts</w:t>
      </w:r>
      <w:r>
        <w:t>chrift</w:t>
      </w:r>
    </w:p>
    <w:p w:rsidR="001207A6" w:rsidRDefault="00F148B8">
      <w:pPr>
        <w:pStyle w:val="listpara1"/>
        <w:numPr>
          <w:ilvl w:val="0"/>
          <w:numId w:val="3"/>
        </w:numPr>
      </w:pPr>
      <w:r>
        <w:t>Lastschrift</w:t>
      </w:r>
    </w:p>
    <w:p w:rsidR="001207A6" w:rsidRDefault="00F148B8">
      <w:pPr>
        <w:pStyle w:val="listpara1"/>
        <w:numPr>
          <w:ilvl w:val="0"/>
          <w:numId w:val="3"/>
        </w:numPr>
      </w:pPr>
      <w:r>
        <w:t>Infoblatt Kunde 360.</w:t>
      </w:r>
    </w:p>
    <w:p w:rsidR="001207A6" w:rsidRDefault="00F148B8">
      <w:pPr>
        <w:pStyle w:val="Heading2"/>
      </w:pPr>
      <w:bookmarkStart w:id="26" w:name="unique_11"/>
      <w:bookmarkStart w:id="27" w:name="_Toc52218968"/>
      <w:r>
        <w:t>Rückgabeauftrag anlegen</w:t>
      </w:r>
      <w:bookmarkEnd w:id="26"/>
      <w:bookmarkEnd w:id="27"/>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lastRenderedPageBreak/>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In dieser Aktivität legen Sie einen Retourenauftrag an.</w:t>
      </w:r>
    </w:p>
    <w:p w:rsidR="001207A6" w:rsidRDefault="00F148B8">
      <w:pPr>
        <w:pStyle w:val="SAPKeyblockTitle"/>
      </w:pPr>
      <w:r>
        <w:t>Voraussetzungen</w:t>
      </w:r>
    </w:p>
    <w:p w:rsidR="001207A6" w:rsidRDefault="00F148B8">
      <w:r>
        <w:t xml:space="preserve">Der vorhergehende Verkaufsgeschäftsprozess ist </w:t>
      </w:r>
      <w:r>
        <w:t xml:space="preserve">abgeschlossen, und der Kundenauftrag und der Fakturabeleg wurden angelegt (siehe </w:t>
      </w:r>
      <w:hyperlink r:id="rId19" w:history="1">
        <w:r>
          <w:t xml:space="preserve">Voraussetzungen/Situation </w:t>
        </w:r>
      </w:hyperlink>
      <w:r>
        <w:t xml:space="preserve">  [Seite ] </w:t>
      </w:r>
      <w:r>
        <w:fldChar w:fldCharType="begin"/>
      </w:r>
      <w:r>
        <w:instrText xml:space="preserve"> PAGEREF unique_6 </w:instrText>
      </w:r>
      <w:r>
        <w:fldChar w:fldCharType="separate"/>
      </w:r>
      <w:r>
        <w:rPr>
          <w:noProof/>
        </w:rPr>
        <w:t>6</w:t>
      </w:r>
      <w:r>
        <w:fldChar w:fldCharType="end"/>
      </w:r>
      <w:r>
        <w:t>).</w:t>
      </w:r>
    </w:p>
    <w:p w:rsidR="001207A6" w:rsidRDefault="00F148B8">
      <w:pPr>
        <w:pStyle w:val="SAPKeyblockTitle"/>
      </w:pPr>
      <w:r>
        <w:t>Vorgehensweise</w:t>
      </w:r>
    </w:p>
    <w:tbl>
      <w:tblPr>
        <w:tblStyle w:val="SAPStandardTable"/>
        <w:tblW w:w="0" w:type="auto"/>
        <w:tblLook w:val="0620" w:firstRow="1" w:lastRow="0" w:firstColumn="0" w:lastColumn="0" w:noHBand="1" w:noVBand="1"/>
      </w:tblPr>
      <w:tblGrid>
        <w:gridCol w:w="1347"/>
        <w:gridCol w:w="1917"/>
        <w:gridCol w:w="3941"/>
        <w:gridCol w:w="4935"/>
        <w:gridCol w:w="2031"/>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Anweisungen</w:t>
            </w:r>
          </w:p>
        </w:tc>
        <w:tc>
          <w:tcPr>
            <w:tcW w:w="0" w:type="auto"/>
          </w:tcPr>
          <w:p w:rsidR="001207A6" w:rsidRDefault="00F148B8">
            <w:pPr>
              <w:pStyle w:val="SAPTableHeader"/>
            </w:pPr>
            <w:r>
              <w:t>Erwartetes Er</w:t>
            </w:r>
            <w:r>
              <w:t>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Am SAP Fiori Launchpad anmelden</w:t>
            </w:r>
          </w:p>
        </w:tc>
        <w:tc>
          <w:tcPr>
            <w:tcW w:w="0" w:type="auto"/>
          </w:tcPr>
          <w:p w:rsidR="001207A6" w:rsidRDefault="00F148B8">
            <w:r>
              <w:t>Melden Sie sich mit der Rolle Sachbearbeiter für Retouren und Rückerstattungen</w:t>
            </w:r>
            <w:r>
              <w:t xml:space="preserve"> am SAP Fiori Launchpad an.</w:t>
            </w:r>
          </w:p>
        </w:tc>
        <w:tc>
          <w:tcPr>
            <w:tcW w:w="0" w:type="auto"/>
          </w:tcPr>
          <w:p w:rsidR="001207A6" w:rsidRDefault="00F148B8">
            <w:r>
              <w:t>Das SAP Fiori Launchpad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SAP-Fiori-App aufrufen</w:t>
            </w:r>
          </w:p>
        </w:tc>
        <w:tc>
          <w:tcPr>
            <w:tcW w:w="0" w:type="auto"/>
          </w:tcPr>
          <w:p w:rsidR="001207A6" w:rsidRDefault="00F148B8">
            <w:r>
              <w:t xml:space="preserve">Öffnen Sie </w:t>
            </w:r>
            <w:r>
              <w:rPr>
                <w:rStyle w:val="SAPScreenElement"/>
              </w:rPr>
              <w:t>Kundenretouren verwalten</w:t>
            </w:r>
            <w:r>
              <w:rPr>
                <w:rStyle w:val="SAPMonospace"/>
              </w:rPr>
              <w:t>(F1708)</w:t>
            </w:r>
            <w:r>
              <w: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Zum Bild "Neue Kundenretoure" wechseln</w:t>
            </w:r>
          </w:p>
        </w:tc>
        <w:tc>
          <w:tcPr>
            <w:tcW w:w="0" w:type="auto"/>
          </w:tcPr>
          <w:p w:rsidR="001207A6" w:rsidRDefault="00F148B8">
            <w:r>
              <w:t xml:space="preserve">Wählen Sie </w:t>
            </w:r>
            <w:r>
              <w:rPr>
                <w:rStyle w:val="SAPScreenElement"/>
              </w:rPr>
              <w:t>Anlegen</w:t>
            </w:r>
            <w:r>
              <w:t>.</w:t>
            </w:r>
          </w:p>
        </w:tc>
        <w:tc>
          <w:tcPr>
            <w:tcW w:w="0" w:type="auto"/>
          </w:tcPr>
          <w:p w:rsidR="001207A6" w:rsidRDefault="00F148B8">
            <w:r>
              <w:t xml:space="preserve">Das Dialogfenster </w:t>
            </w:r>
            <w:r>
              <w:rPr>
                <w:rStyle w:val="SAPScreenElement"/>
              </w:rPr>
              <w:t>Kundenretoure mit Bezug anlegen</w:t>
            </w:r>
            <w:r>
              <w:t xml:space="preserve"> wird angezeigt.</w:t>
            </w:r>
          </w:p>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Fakturabeleg oder Kundenauftrag für Bezugnahme suchen</w:t>
            </w:r>
          </w:p>
        </w:tc>
        <w:tc>
          <w:tcPr>
            <w:tcW w:w="0" w:type="auto"/>
          </w:tcPr>
          <w:p w:rsidR="001207A6" w:rsidRDefault="00F148B8">
            <w:r>
              <w:t xml:space="preserve">Verwenden Sie </w:t>
            </w:r>
            <w:r>
              <w:rPr>
                <w:rStyle w:val="SAPScreenElement"/>
              </w:rPr>
              <w:t>Filter anpassen</w:t>
            </w:r>
            <w:r>
              <w:t xml:space="preserve">, um das Feld </w:t>
            </w:r>
            <w:r>
              <w:rPr>
                <w:rStyle w:val="SAPScreenElement"/>
              </w:rPr>
              <w:t>Vertriebsbeleg</w:t>
            </w:r>
            <w:r>
              <w:t xml:space="preserve"> hinzuzufügen, falls es ausgeblendet ist.</w:t>
            </w:r>
          </w:p>
          <w:p w:rsidR="001207A6" w:rsidRDefault="00F148B8">
            <w:r>
              <w:lastRenderedPageBreak/>
              <w:t xml:space="preserve">Geben Sie folgende Selektionskriterien in die Filterleiste ein, und wählen Sie </w:t>
            </w:r>
            <w:r>
              <w:rPr>
                <w:rStyle w:val="SAPScreenElement"/>
              </w:rPr>
              <w:t>Starten</w:t>
            </w:r>
            <w:r>
              <w:t>:</w:t>
            </w:r>
          </w:p>
          <w:p w:rsidR="001207A6" w:rsidRDefault="00F148B8">
            <w:r>
              <w:rPr>
                <w:rStyle w:val="SAPScreenElement"/>
              </w:rPr>
              <w:t>Vertriebsbeleg</w:t>
            </w:r>
            <w:r>
              <w:t xml:space="preserve">: zuvor angelegte </w:t>
            </w:r>
            <w:r>
              <w:rPr>
                <w:rStyle w:val="SAPUserEntry"/>
              </w:rPr>
              <w:t>Kundenauftragsnummer</w:t>
            </w:r>
            <w:r>
              <w:t xml:space="preserve"> oder </w:t>
            </w:r>
            <w:r>
              <w:rPr>
                <w:rStyle w:val="SAPUserEntry"/>
              </w:rPr>
              <w:t>Fakturabelegnummer</w:t>
            </w:r>
          </w:p>
        </w:tc>
        <w:tc>
          <w:tcPr>
            <w:tcW w:w="0" w:type="auto"/>
          </w:tcPr>
          <w:p w:rsidR="001207A6" w:rsidRDefault="00F148B8">
            <w:r>
              <w:lastRenderedPageBreak/>
              <w:t>In der Suchergebnistabelle werden die Kundenauftr</w:t>
            </w:r>
            <w:r>
              <w:t>äge oder Fakturabelege angezeigt.</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"Anlegen" wählen</w:t>
            </w:r>
          </w:p>
        </w:tc>
        <w:tc>
          <w:tcPr>
            <w:tcW w:w="0" w:type="auto"/>
          </w:tcPr>
          <w:p w:rsidR="001207A6" w:rsidRDefault="00F148B8">
            <w:r>
              <w:t xml:space="preserve">Wählen Sie am Ende der Fakturaerfassung (bzw. Verkaufsbelegerfassung) </w:t>
            </w:r>
            <w:r>
              <w:rPr>
                <w:rStyle w:val="SAPScreenElement"/>
              </w:rPr>
              <w:t>Anlegen</w:t>
            </w:r>
            <w:r>
              <w:t>.</w:t>
            </w:r>
          </w:p>
        </w:tc>
        <w:tc>
          <w:tcPr>
            <w:tcW w:w="0" w:type="auto"/>
          </w:tcPr>
          <w:p w:rsidR="001207A6" w:rsidRDefault="00F148B8">
            <w:r>
              <w:t xml:space="preserve">Das Dialogfenster </w:t>
            </w:r>
            <w:r>
              <w:rPr>
                <w:rStyle w:val="SAPScreenElement"/>
              </w:rPr>
              <w:t>Retoure aus Rechnung anlegen</w:t>
            </w:r>
            <w:r>
              <w:t xml:space="preserve"> wird angezeigt.</w:t>
            </w:r>
          </w:p>
        </w:tc>
        <w:tc>
          <w:tcPr>
            <w:tcW w:w="0" w:type="auto"/>
          </w:tcPr>
          <w:p w:rsidR="001207A6" w:rsidRDefault="001207A6"/>
        </w:tc>
      </w:tr>
      <w:tr w:rsidR="001207A6" w:rsidTr="00F148B8">
        <w:tc>
          <w:tcPr>
            <w:tcW w:w="0" w:type="auto"/>
          </w:tcPr>
          <w:p w:rsidR="001207A6" w:rsidRDefault="00F148B8">
            <w:r>
              <w:t>6</w:t>
            </w:r>
          </w:p>
        </w:tc>
        <w:tc>
          <w:tcPr>
            <w:tcW w:w="0" w:type="auto"/>
          </w:tcPr>
          <w:p w:rsidR="001207A6" w:rsidRDefault="00F148B8">
            <w:r>
              <w:rPr>
                <w:rStyle w:val="SAPEmphasis"/>
              </w:rPr>
              <w:t>Retourengrund und -menge erfassen</w:t>
            </w:r>
          </w:p>
        </w:tc>
        <w:tc>
          <w:tcPr>
            <w:tcW w:w="0" w:type="auto"/>
          </w:tcPr>
          <w:p w:rsidR="001207A6" w:rsidRDefault="00F148B8">
            <w:r>
              <w:t>Geben Sie die folgend</w:t>
            </w:r>
            <w:r>
              <w:t xml:space="preserve">en Daten ein, und wählen Sie </w:t>
            </w:r>
            <w:r>
              <w:rPr>
                <w:rStyle w:val="SAPScreenElement"/>
              </w:rPr>
              <w:t>Anlegen</w:t>
            </w:r>
            <w:r>
              <w:t>:</w:t>
            </w:r>
          </w:p>
          <w:p w:rsidR="001207A6" w:rsidRDefault="00F148B8">
            <w:r>
              <w:rPr>
                <w:rStyle w:val="SAPScreenElement"/>
              </w:rPr>
              <w:t>Retourengrund</w:t>
            </w:r>
            <w:r>
              <w:t xml:space="preserve">: z.B. </w:t>
            </w:r>
            <w:r>
              <w:rPr>
                <w:rStyle w:val="SAPUserEntry"/>
              </w:rPr>
              <w:t>Kunde hat zu viel bestellt</w:t>
            </w:r>
          </w:p>
          <w:p w:rsidR="001207A6" w:rsidRDefault="00F148B8">
            <w:r>
              <w:t xml:space="preserve">Bereich </w:t>
            </w:r>
            <w:r>
              <w:rPr>
                <w:rStyle w:val="SAPScreenElement"/>
              </w:rPr>
              <w:t>Position</w:t>
            </w:r>
            <w:r>
              <w:t>:</w:t>
            </w:r>
          </w:p>
          <w:p w:rsidR="001207A6" w:rsidRDefault="00F148B8">
            <w:pPr>
              <w:pStyle w:val="listpara1"/>
              <w:numPr>
                <w:ilvl w:val="0"/>
                <w:numId w:val="15"/>
              </w:numPr>
            </w:pPr>
            <w:r>
              <w:rPr>
                <w:rStyle w:val="SAPScreenElement"/>
              </w:rPr>
              <w:t>Menge</w:t>
            </w:r>
            <w:r>
              <w:t xml:space="preserve">: </w:t>
            </w:r>
            <w:r>
              <w:rPr>
                <w:rStyle w:val="SAPUserEntry"/>
              </w:rPr>
              <w:t>&lt;zurückzugebende Menge&gt;</w:t>
            </w:r>
          </w:p>
        </w:tc>
        <w:tc>
          <w:tcPr>
            <w:tcW w:w="0" w:type="auto"/>
          </w:tcPr>
          <w:p w:rsidR="001207A6" w:rsidRDefault="00F148B8">
            <w:r>
              <w:t>Der Retouren-Kundenauftrag wird angelegt.</w:t>
            </w:r>
          </w:p>
          <w:p w:rsidR="001207A6" w:rsidRDefault="00F148B8">
            <w:r>
              <w:t xml:space="preserve">Das Bild </w:t>
            </w:r>
            <w:r>
              <w:rPr>
                <w:rStyle w:val="SAPScreenElement"/>
              </w:rPr>
              <w:t>Kundenretoure bearbeiten</w:t>
            </w:r>
            <w:r>
              <w:t xml:space="preserve"> wird angezeigt.</w:t>
            </w:r>
          </w:p>
        </w:tc>
        <w:tc>
          <w:tcPr>
            <w:tcW w:w="0" w:type="auto"/>
          </w:tcPr>
          <w:p w:rsidR="001207A6" w:rsidRDefault="001207A6"/>
        </w:tc>
      </w:tr>
      <w:tr w:rsidR="001207A6" w:rsidTr="00F148B8">
        <w:tc>
          <w:tcPr>
            <w:tcW w:w="0" w:type="auto"/>
          </w:tcPr>
          <w:p w:rsidR="001207A6" w:rsidRDefault="00F148B8">
            <w:r>
              <w:t>7</w:t>
            </w:r>
          </w:p>
        </w:tc>
        <w:tc>
          <w:tcPr>
            <w:tcW w:w="0" w:type="auto"/>
          </w:tcPr>
          <w:p w:rsidR="001207A6" w:rsidRDefault="00F148B8">
            <w:r>
              <w:rPr>
                <w:rStyle w:val="SAPEmphasis"/>
              </w:rPr>
              <w:t>Zum Bild "Folgeaktivitäten" wechseln</w:t>
            </w:r>
          </w:p>
        </w:tc>
        <w:tc>
          <w:tcPr>
            <w:tcW w:w="0" w:type="auto"/>
          </w:tcPr>
          <w:p w:rsidR="001207A6" w:rsidRDefault="00F148B8">
            <w:r>
              <w:t xml:space="preserve">Wählen Sie in der rechten oberen Ecke des Bildes die Option </w:t>
            </w:r>
            <w:r>
              <w:rPr>
                <w:rStyle w:val="SAPScreenElement"/>
              </w:rPr>
              <w:t>Folgeaktivitäten</w:t>
            </w:r>
            <w:r>
              <w:t>.</w:t>
            </w:r>
          </w:p>
        </w:tc>
        <w:tc>
          <w:tcPr>
            <w:tcW w:w="0" w:type="auto"/>
          </w:tcPr>
          <w:p w:rsidR="001207A6" w:rsidRDefault="00F148B8">
            <w:r>
              <w:t xml:space="preserve">Das Bild </w:t>
            </w:r>
            <w:r>
              <w:rPr>
                <w:rStyle w:val="SAPScreenElement"/>
              </w:rPr>
              <w:t>Folgeaktivitäten</w:t>
            </w:r>
            <w:r>
              <w:t xml:space="preserve"> wird angezeigt.</w:t>
            </w:r>
          </w:p>
        </w:tc>
        <w:tc>
          <w:tcPr>
            <w:tcW w:w="0" w:type="auto"/>
          </w:tcPr>
          <w:p w:rsidR="001207A6" w:rsidRDefault="001207A6"/>
        </w:tc>
      </w:tr>
      <w:tr w:rsidR="001207A6" w:rsidTr="00F148B8">
        <w:tc>
          <w:tcPr>
            <w:tcW w:w="0" w:type="auto"/>
          </w:tcPr>
          <w:p w:rsidR="001207A6" w:rsidRDefault="00F148B8">
            <w:r>
              <w:t>8</w:t>
            </w:r>
          </w:p>
        </w:tc>
        <w:tc>
          <w:tcPr>
            <w:tcW w:w="0" w:type="auto"/>
          </w:tcPr>
          <w:p w:rsidR="001207A6" w:rsidRDefault="00F148B8">
            <w:r>
              <w:rPr>
                <w:rStyle w:val="SAPEmphasis"/>
              </w:rPr>
              <w:t>Details zur Folgeaktivität bearbeiten</w:t>
            </w:r>
          </w:p>
        </w:tc>
        <w:tc>
          <w:tcPr>
            <w:tcW w:w="0" w:type="auto"/>
          </w:tcPr>
          <w:p w:rsidR="001207A6" w:rsidRDefault="00F148B8">
            <w:r>
              <w:t>Geben Sie die folgenden Daten ein, u</w:t>
            </w:r>
            <w:r>
              <w:t xml:space="preserve">nd wählen Sie </w:t>
            </w:r>
            <w:r>
              <w:rPr>
                <w:rStyle w:val="SAPScreenElement"/>
              </w:rPr>
              <w:t>Sichern</w:t>
            </w:r>
            <w:r>
              <w:t>:</w:t>
            </w:r>
          </w:p>
          <w:p w:rsidR="001207A6" w:rsidRDefault="00F148B8">
            <w:pPr>
              <w:pStyle w:val="listpara1"/>
              <w:numPr>
                <w:ilvl w:val="0"/>
                <w:numId w:val="16"/>
              </w:numPr>
            </w:pPr>
            <w:r>
              <w:rPr>
                <w:rStyle w:val="SAPScreenElement"/>
              </w:rPr>
              <w:t>Folgeaktivität</w:t>
            </w:r>
            <w:r>
              <w:t xml:space="preserve">: </w:t>
            </w:r>
            <w:r>
              <w:rPr>
                <w:rStyle w:val="SAPUserEntry"/>
              </w:rPr>
              <w:t>Direktlieferung an Lieferanten (0007)</w:t>
            </w:r>
          </w:p>
          <w:p w:rsidR="001207A6" w:rsidRDefault="00F148B8">
            <w:pPr>
              <w:pStyle w:val="listpara1"/>
              <w:numPr>
                <w:ilvl w:val="0"/>
                <w:numId w:val="3"/>
              </w:numPr>
            </w:pPr>
            <w:r>
              <w:rPr>
                <w:rStyle w:val="SAPScreenElement"/>
              </w:rPr>
              <w:t>Lieferant</w:t>
            </w:r>
            <w:r>
              <w:t xml:space="preserve">: </w:t>
            </w:r>
            <w:r>
              <w:rPr>
                <w:rStyle w:val="SAPUserEntry"/>
              </w:rPr>
              <w:t>10300006</w:t>
            </w:r>
          </w:p>
        </w:tc>
        <w:tc>
          <w:tcPr>
            <w:tcW w:w="0" w:type="auto"/>
          </w:tcPr>
          <w:p w:rsidR="001207A6" w:rsidRDefault="00F148B8">
            <w:r>
              <w:t>Die Informationen zur Folgeaktivität werden erfasst.</w:t>
            </w:r>
          </w:p>
        </w:tc>
        <w:tc>
          <w:tcPr>
            <w:tcW w:w="0" w:type="auto"/>
          </w:tcPr>
          <w:p w:rsidR="00000000" w:rsidRDefault="00F148B8"/>
        </w:tc>
      </w:tr>
      <w:tr w:rsidR="001207A6" w:rsidTr="00F148B8">
        <w:tc>
          <w:tcPr>
            <w:tcW w:w="0" w:type="auto"/>
          </w:tcPr>
          <w:p w:rsidR="001207A6" w:rsidRDefault="00F148B8">
            <w:r>
              <w:t>9</w:t>
            </w:r>
          </w:p>
        </w:tc>
        <w:tc>
          <w:tcPr>
            <w:tcW w:w="0" w:type="auto"/>
          </w:tcPr>
          <w:p w:rsidR="001207A6" w:rsidRDefault="00F148B8">
            <w:r>
              <w:rPr>
                <w:rStyle w:val="SAPEmphasis"/>
              </w:rPr>
              <w:t>Sichern und Freigeben</w:t>
            </w:r>
          </w:p>
        </w:tc>
        <w:tc>
          <w:tcPr>
            <w:tcW w:w="0" w:type="auto"/>
          </w:tcPr>
          <w:p w:rsidR="001207A6" w:rsidRDefault="00F148B8">
            <w:r>
              <w:t xml:space="preserve">Wählen Sie auf dem Bild </w:t>
            </w:r>
            <w:r>
              <w:rPr>
                <w:rStyle w:val="SAPScreenElement"/>
              </w:rPr>
              <w:t>Kundenretoure bearbeiten</w:t>
            </w:r>
            <w:r>
              <w:t xml:space="preserve"> die Option </w:t>
            </w:r>
            <w:r>
              <w:rPr>
                <w:rStyle w:val="SAPScreenElement"/>
              </w:rPr>
              <w:t>Sichern und freigeben</w:t>
            </w:r>
            <w:r>
              <w:t>.</w:t>
            </w:r>
          </w:p>
        </w:tc>
        <w:tc>
          <w:tcPr>
            <w:tcW w:w="0" w:type="auto"/>
          </w:tcPr>
          <w:p w:rsidR="001207A6" w:rsidRDefault="00F148B8">
            <w:r>
              <w:t>Der Retourenauftrag wird freigegeben, die nachfolgende Retourenbestellung wird automatisch generiert.</w:t>
            </w:r>
          </w:p>
          <w:p w:rsidR="001207A6" w:rsidRDefault="00F148B8">
            <w:r>
              <w:rPr>
                <w:rStyle w:val="SAPEmphasis"/>
              </w:rPr>
              <w:t xml:space="preserve">Hinweis </w:t>
            </w:r>
            <w:r>
              <w:t>Wenn der Workflow für Retourenaufträge aktiviert ist, müssen Sie als Nächstes den Genehmigungsprozess für Retou</w:t>
            </w:r>
            <w:r>
              <w:t xml:space="preserve">renaufträge ausführen. Weitere Informationen finden Sie im Kapitel </w:t>
            </w:r>
            <w:r>
              <w:rPr>
                <w:rStyle w:val="italic"/>
              </w:rPr>
              <w:t>Retourenauftragsgenehmigung abwickeln</w:t>
            </w:r>
            <w:r>
              <w:t xml:space="preserve"> im Testskript BKP.</w:t>
            </w:r>
          </w:p>
        </w:tc>
        <w:tc>
          <w:tcPr>
            <w:tcW w:w="0" w:type="auto"/>
          </w:tcPr>
          <w:p w:rsidR="001207A6" w:rsidRDefault="001207A6"/>
        </w:tc>
      </w:tr>
      <w:tr w:rsidR="001207A6" w:rsidTr="00F148B8">
        <w:tc>
          <w:tcPr>
            <w:tcW w:w="0" w:type="auto"/>
          </w:tcPr>
          <w:p w:rsidR="001207A6" w:rsidRDefault="00F148B8">
            <w:r>
              <w:t>10</w:t>
            </w:r>
          </w:p>
        </w:tc>
        <w:tc>
          <w:tcPr>
            <w:tcW w:w="0" w:type="auto"/>
          </w:tcPr>
          <w:p w:rsidR="001207A6" w:rsidRDefault="00F148B8">
            <w:r>
              <w:rPr>
                <w:rStyle w:val="SAPEmphasis"/>
              </w:rPr>
              <w:t>Zum Auftragsübersichtsbild wechseln</w:t>
            </w:r>
          </w:p>
        </w:tc>
        <w:tc>
          <w:tcPr>
            <w:tcW w:w="0" w:type="auto"/>
          </w:tcPr>
          <w:p w:rsidR="001207A6" w:rsidRDefault="00F148B8">
            <w:r>
              <w:t xml:space="preserve">Wählen Sie auf dem Bild </w:t>
            </w:r>
            <w:r>
              <w:rPr>
                <w:rStyle w:val="SAPScreenElement"/>
              </w:rPr>
              <w:t>Kundenretouren verwalten</w:t>
            </w:r>
            <w:r>
              <w:t xml:space="preserve"> die Nummer des angelegten Retourenauftrag</w:t>
            </w:r>
            <w:r>
              <w:t xml:space="preserve">s </w:t>
            </w:r>
            <w:r>
              <w:rPr>
                <w:rStyle w:val="SAPScreenElement"/>
              </w:rPr>
              <w:t>6XXXXXXX</w:t>
            </w:r>
            <w:r>
              <w:t xml:space="preserve"> und anschließend </w:t>
            </w:r>
            <w:r>
              <w:rPr>
                <w:rStyle w:val="SAPScreenElement"/>
              </w:rPr>
              <w:lastRenderedPageBreak/>
              <w:t>Kundenretoure anzeigen - Klassische Benutzungsoberfläche</w:t>
            </w:r>
            <w:r>
              <w:t>.</w:t>
            </w:r>
          </w:p>
        </w:tc>
        <w:tc>
          <w:tcPr>
            <w:tcW w:w="0" w:type="auto"/>
          </w:tcPr>
          <w:p w:rsidR="001207A6" w:rsidRDefault="00F148B8">
            <w:r>
              <w:lastRenderedPageBreak/>
              <w:t xml:space="preserve">Das Bild </w:t>
            </w:r>
            <w:r>
              <w:rPr>
                <w:rStyle w:val="SAPScreenElement"/>
              </w:rPr>
              <w:t>Beschleun. Retoure 6XXXXXXX anzeigen: Übersicht</w:t>
            </w:r>
            <w:r>
              <w:t xml:space="preserve"> wird angezeigt.</w:t>
            </w:r>
          </w:p>
        </w:tc>
        <w:tc>
          <w:tcPr>
            <w:tcW w:w="0" w:type="auto"/>
          </w:tcPr>
          <w:p w:rsidR="001207A6" w:rsidRDefault="001207A6"/>
        </w:tc>
      </w:tr>
      <w:tr w:rsidR="001207A6" w:rsidTr="00F148B8">
        <w:tc>
          <w:tcPr>
            <w:tcW w:w="0" w:type="auto"/>
          </w:tcPr>
          <w:p w:rsidR="001207A6" w:rsidRDefault="00F148B8">
            <w:r>
              <w:t>11</w:t>
            </w:r>
          </w:p>
        </w:tc>
        <w:tc>
          <w:tcPr>
            <w:tcW w:w="0" w:type="auto"/>
          </w:tcPr>
          <w:p w:rsidR="001207A6" w:rsidRDefault="00F148B8">
            <w:r>
              <w:rPr>
                <w:rStyle w:val="SAPEmphasis"/>
              </w:rPr>
              <w:t>Zum Belegflussbild wechseln</w:t>
            </w:r>
          </w:p>
        </w:tc>
        <w:tc>
          <w:tcPr>
            <w:tcW w:w="0" w:type="auto"/>
          </w:tcPr>
          <w:p w:rsidR="001207A6" w:rsidRDefault="00F148B8">
            <w:r>
              <w:t xml:space="preserve">Wählen Sie auf der Registerkarte </w:t>
            </w:r>
            <w:r>
              <w:rPr>
                <w:rStyle w:val="SAPScreenElement"/>
              </w:rPr>
              <w:t>Retouren</w:t>
            </w:r>
            <w:r>
              <w:t xml:space="preserve"> im Bereich </w:t>
            </w:r>
            <w:r>
              <w:rPr>
                <w:rStyle w:val="SAPScreenElement"/>
              </w:rPr>
              <w:t>Retourenst</w:t>
            </w:r>
            <w:r>
              <w:rPr>
                <w:rStyle w:val="SAPScreenElement"/>
              </w:rPr>
              <w:t>euerung</w:t>
            </w:r>
            <w:r>
              <w:t xml:space="preserve"> die Option </w:t>
            </w:r>
            <w:r>
              <w:rPr>
                <w:rStyle w:val="SAPScreenElement"/>
              </w:rPr>
              <w:t>Retourenübersicht</w:t>
            </w:r>
            <w:r>
              <w:t>.</w:t>
            </w:r>
          </w:p>
        </w:tc>
        <w:tc>
          <w:tcPr>
            <w:tcW w:w="0" w:type="auto"/>
          </w:tcPr>
          <w:p w:rsidR="001207A6" w:rsidRDefault="00F148B8">
            <w:r>
              <w:t xml:space="preserve">Das Bild </w:t>
            </w:r>
            <w:r>
              <w:rPr>
                <w:rStyle w:val="SAPScreenElement"/>
              </w:rPr>
              <w:t>Retourenübersicht für Retourenauftrag 6XXXXXXX - 10</w:t>
            </w:r>
            <w:r>
              <w:t xml:space="preserve"> wird angezeigt.</w:t>
            </w:r>
          </w:p>
        </w:tc>
        <w:tc>
          <w:tcPr>
            <w:tcW w:w="0" w:type="auto"/>
          </w:tcPr>
          <w:p w:rsidR="001207A6" w:rsidRDefault="001207A6"/>
        </w:tc>
      </w:tr>
      <w:tr w:rsidR="001207A6" w:rsidTr="00F148B8">
        <w:tc>
          <w:tcPr>
            <w:tcW w:w="0" w:type="auto"/>
          </w:tcPr>
          <w:p w:rsidR="001207A6" w:rsidRDefault="00F148B8">
            <w:r>
              <w:t>12</w:t>
            </w:r>
          </w:p>
        </w:tc>
        <w:tc>
          <w:tcPr>
            <w:tcW w:w="0" w:type="auto"/>
          </w:tcPr>
          <w:p w:rsidR="001207A6" w:rsidRDefault="00F148B8">
            <w:r>
              <w:rPr>
                <w:rStyle w:val="SAPEmphasis"/>
              </w:rPr>
              <w:t>Prozessablauf prüfen</w:t>
            </w:r>
          </w:p>
        </w:tc>
        <w:tc>
          <w:tcPr>
            <w:tcW w:w="0" w:type="auto"/>
          </w:tcPr>
          <w:p w:rsidR="001207A6" w:rsidRDefault="00F148B8">
            <w:r>
              <w:t xml:space="preserve">Notieren Sie sich die Nummer 45XXXXXXXX der Folgeretourenbestellung aus der Spalte </w:t>
            </w:r>
            <w:r>
              <w:rPr>
                <w:rStyle w:val="SAPScreenElement"/>
              </w:rPr>
              <w:t>Belegnummer</w:t>
            </w:r>
            <w:r>
              <w:t>.</w:t>
            </w:r>
          </w:p>
        </w:tc>
        <w:tc>
          <w:tcPr>
            <w:tcW w:w="0" w:type="auto"/>
          </w:tcPr>
          <w:p w:rsidR="001207A6" w:rsidRDefault="001207A6"/>
        </w:tc>
        <w:tc>
          <w:tcPr>
            <w:tcW w:w="0" w:type="auto"/>
          </w:tcPr>
          <w:p w:rsidR="001207A6" w:rsidRDefault="001207A6"/>
        </w:tc>
      </w:tr>
    </w:tbl>
    <w:p w:rsidR="001207A6" w:rsidRDefault="00F148B8">
      <w:pPr>
        <w:pStyle w:val="SAPKeyblockTitle"/>
      </w:pPr>
      <w:r>
        <w:t>Druckformular</w:t>
      </w:r>
    </w:p>
    <w:tbl>
      <w:tblPr>
        <w:tblStyle w:val="SAPStandardTable"/>
        <w:tblW w:w="0" w:type="auto"/>
        <w:tblLook w:val="0620" w:firstRow="1" w:lastRow="0" w:firstColumn="0" w:lastColumn="0" w:noHBand="1" w:noVBand="1"/>
      </w:tblPr>
      <w:tblGrid>
        <w:gridCol w:w="1459"/>
        <w:gridCol w:w="2906"/>
        <w:gridCol w:w="4522"/>
        <w:gridCol w:w="2903"/>
        <w:gridCol w:w="2381"/>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Anweisungen</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Am SAP Fiori Launchpad anmelden</w:t>
            </w:r>
          </w:p>
        </w:tc>
        <w:tc>
          <w:tcPr>
            <w:tcW w:w="0" w:type="auto"/>
          </w:tcPr>
          <w:p w:rsidR="001207A6" w:rsidRDefault="00F148B8">
            <w:r>
              <w:t xml:space="preserve">Melden Sie sich mit der Rolle "Sachbearbeiter für Retouren und Rückerstattungen" am SAP Fiori Launchpad </w:t>
            </w:r>
            <w:r>
              <w:t>an.</w:t>
            </w:r>
          </w:p>
        </w:tc>
        <w:tc>
          <w:tcPr>
            <w:tcW w:w="0" w:type="auto"/>
          </w:tcPr>
          <w:p w:rsidR="001207A6" w:rsidRDefault="00F148B8">
            <w:r>
              <w:t>Das SAP Fiori Launchpad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SAP-Fiori-App aufrufen</w:t>
            </w:r>
          </w:p>
        </w:tc>
        <w:tc>
          <w:tcPr>
            <w:tcW w:w="0" w:type="auto"/>
          </w:tcPr>
          <w:p w:rsidR="001207A6" w:rsidRDefault="00F148B8">
            <w:r>
              <w:t xml:space="preserve">Öffnen Sie </w:t>
            </w:r>
            <w:r>
              <w:rPr>
                <w:rStyle w:val="SAPScreenElement"/>
              </w:rPr>
              <w:t>Kundenretouren verwalten</w:t>
            </w:r>
            <w:r>
              <w: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Retourenauftrag suchen</w:t>
            </w:r>
          </w:p>
        </w:tc>
        <w:tc>
          <w:tcPr>
            <w:tcW w:w="0" w:type="auto"/>
          </w:tcPr>
          <w:p w:rsidR="001207A6" w:rsidRDefault="00F148B8">
            <w:r>
              <w:t xml:space="preserve">Geben Sie die Suchbegriffe in die Filterleiste ein, und wählen Sie </w:t>
            </w:r>
            <w:r>
              <w:rPr>
                <w:rStyle w:val="SAPScreenElement"/>
              </w:rPr>
              <w:t>Starten</w:t>
            </w:r>
            <w:r>
              <w:t>:</w:t>
            </w:r>
          </w:p>
          <w:p w:rsidR="001207A6" w:rsidRDefault="00F148B8">
            <w:r>
              <w:t xml:space="preserve">Geben Sie beispielsweise die </w:t>
            </w:r>
            <w:r>
              <w:t xml:space="preserve">Retourenauftragsnummer in das Feld </w:t>
            </w:r>
            <w:r>
              <w:rPr>
                <w:rStyle w:val="SAPScreenElement"/>
              </w:rPr>
              <w:t>Kundenretoure</w:t>
            </w:r>
            <w:r>
              <w:t xml:space="preserve"> ein.</w:t>
            </w:r>
          </w:p>
        </w:tc>
        <w:tc>
          <w:tcPr>
            <w:tcW w:w="0" w:type="auto"/>
          </w:tcPr>
          <w:p w:rsidR="001207A6" w:rsidRDefault="00F148B8">
            <w:r>
              <w:t>Der Retourenauftrag wird in der Ergebnisliste angezeigt.</w:t>
            </w:r>
          </w:p>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Zum Bild "Beschleun. Retoure 6XXXXXXX anzeigen: Übersicht" wechseln</w:t>
            </w:r>
          </w:p>
        </w:tc>
        <w:tc>
          <w:tcPr>
            <w:tcW w:w="0" w:type="auto"/>
          </w:tcPr>
          <w:p w:rsidR="001207A6" w:rsidRDefault="00F148B8">
            <w:r>
              <w:t xml:space="preserve">Wählen Sie die Kundenretoure mit der Nummer 6XXXXXXX und dann </w:t>
            </w:r>
            <w:r>
              <w:rPr>
                <w:rStyle w:val="SAPScreenElement"/>
              </w:rPr>
              <w:t>Kundenretou</w:t>
            </w:r>
            <w:r>
              <w:rPr>
                <w:rStyle w:val="SAPScreenElement"/>
              </w:rPr>
              <w:t>re anzeigen - Klassische Benutzungsoberfläche</w:t>
            </w:r>
            <w:r>
              <w:t>.</w:t>
            </w:r>
          </w:p>
        </w:tc>
        <w:tc>
          <w:tcPr>
            <w:tcW w:w="0" w:type="auto"/>
          </w:tcPr>
          <w:p w:rsidR="001207A6" w:rsidRDefault="00F148B8">
            <w:r>
              <w:t xml:space="preserve">Das Bild </w:t>
            </w:r>
            <w:r>
              <w:rPr>
                <w:rStyle w:val="SAPScreenElement"/>
              </w:rPr>
              <w:t>Beschleun. Retoure 6XXXXXXX anzeigen: Übersicht</w:t>
            </w:r>
            <w:r>
              <w:t xml:space="preserve"> wird angezeigt.</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Nachrichtenkondition prüfen</w:t>
            </w:r>
          </w:p>
        </w:tc>
        <w:tc>
          <w:tcPr>
            <w:tcW w:w="0" w:type="auto"/>
          </w:tcPr>
          <w:p w:rsidR="001207A6" w:rsidRDefault="00F148B8">
            <w:r>
              <w:t xml:space="preserve">Wählen Sie im Menü: </w:t>
            </w:r>
            <w:r>
              <w:rPr>
                <w:rStyle w:val="SAPScreenElement"/>
              </w:rPr>
              <w:t>Mehr &gt; Zusätze &gt; Nachrichten &gt; Kopf &gt; Druckvorschau</w:t>
            </w:r>
            <w:r>
              <w:t>.</w:t>
            </w:r>
          </w:p>
        </w:tc>
        <w:tc>
          <w:tcPr>
            <w:tcW w:w="0" w:type="auto"/>
          </w:tcPr>
          <w:p w:rsidR="001207A6" w:rsidRDefault="00F148B8">
            <w:r>
              <w:t xml:space="preserve">Das Bild </w:t>
            </w:r>
            <w:r>
              <w:rPr>
                <w:rStyle w:val="SAPScreenElement"/>
              </w:rPr>
              <w:t>Beschleun. Retoure 6XX</w:t>
            </w:r>
            <w:r>
              <w:rPr>
                <w:rStyle w:val="SAPScreenElement"/>
              </w:rPr>
              <w:t>XXXXX anzeigen: Nachrichten</w:t>
            </w:r>
            <w:r>
              <w:t xml:space="preserve"> wird angezeigt.</w:t>
            </w:r>
          </w:p>
        </w:tc>
        <w:tc>
          <w:tcPr>
            <w:tcW w:w="0" w:type="auto"/>
          </w:tcPr>
          <w:p w:rsidR="001207A6" w:rsidRDefault="001207A6"/>
        </w:tc>
      </w:tr>
      <w:tr w:rsidR="001207A6" w:rsidTr="00F148B8">
        <w:tc>
          <w:tcPr>
            <w:tcW w:w="0" w:type="auto"/>
          </w:tcPr>
          <w:p w:rsidR="001207A6" w:rsidRDefault="00F148B8">
            <w:r>
              <w:lastRenderedPageBreak/>
              <w:t>6</w:t>
            </w:r>
          </w:p>
        </w:tc>
        <w:tc>
          <w:tcPr>
            <w:tcW w:w="0" w:type="auto"/>
          </w:tcPr>
          <w:p w:rsidR="001207A6" w:rsidRDefault="00F148B8">
            <w:r>
              <w:rPr>
                <w:rStyle w:val="SAPEmphasis"/>
              </w:rPr>
              <w:t>Druckvorschau anzeigen</w:t>
            </w:r>
          </w:p>
        </w:tc>
        <w:tc>
          <w:tcPr>
            <w:tcW w:w="0" w:type="auto"/>
          </w:tcPr>
          <w:p w:rsidR="001207A6" w:rsidRDefault="00F148B8">
            <w:r>
              <w:t xml:space="preserve">Wählen Sie die bereits für den Ausdruck angelegte Zeile, und wählen Sie </w:t>
            </w:r>
            <w:r>
              <w:rPr>
                <w:rStyle w:val="SAPScreenElement"/>
              </w:rPr>
              <w:t>PDF Dokument anzeigen</w:t>
            </w:r>
            <w:r>
              <w:t>.</w:t>
            </w:r>
          </w:p>
        </w:tc>
        <w:tc>
          <w:tcPr>
            <w:tcW w:w="0" w:type="auto"/>
          </w:tcPr>
          <w:p w:rsidR="001207A6" w:rsidRDefault="00F148B8">
            <w:r>
              <w:t>Das Druckformular wird angezeigt.</w:t>
            </w:r>
          </w:p>
        </w:tc>
        <w:tc>
          <w:tcPr>
            <w:tcW w:w="0" w:type="auto"/>
          </w:tcPr>
          <w:p w:rsidR="001207A6" w:rsidRDefault="001207A6"/>
        </w:tc>
      </w:tr>
    </w:tbl>
    <w:p w:rsidR="001207A6" w:rsidRDefault="00F148B8">
      <w:pPr>
        <w:pStyle w:val="Heading2"/>
      </w:pPr>
      <w:bookmarkStart w:id="28" w:name="unique_12"/>
      <w:bookmarkStart w:id="29" w:name="_Toc52218969"/>
      <w:r>
        <w:t>Lieferantengutschrift anlegen</w:t>
      </w:r>
      <w:bookmarkEnd w:id="28"/>
      <w:bookmarkEnd w:id="29"/>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In dieser Aktivität erfassen Sie die Gutschrift, die Sie für die Retourenbestellung vom Lieferanten erhalten haben.</w:t>
      </w:r>
    </w:p>
    <w:p w:rsidR="001207A6" w:rsidRDefault="00F148B8">
      <w:pPr>
        <w:pStyle w:val="SAPKeyblockTitle"/>
      </w:pPr>
      <w:r>
        <w:lastRenderedPageBreak/>
        <w:t>Vorgehensweise</w:t>
      </w:r>
    </w:p>
    <w:tbl>
      <w:tblPr>
        <w:tblStyle w:val="SAPStandardTable"/>
        <w:tblW w:w="0" w:type="auto"/>
        <w:tblLook w:val="0620" w:firstRow="1" w:lastRow="0" w:firstColumn="0" w:lastColumn="0" w:noHBand="1" w:noVBand="1"/>
      </w:tblPr>
      <w:tblGrid>
        <w:gridCol w:w="1418"/>
        <w:gridCol w:w="2144"/>
        <w:gridCol w:w="5294"/>
        <w:gridCol w:w="3060"/>
        <w:gridCol w:w="2255"/>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Anweisungen</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Anmelden</w:t>
            </w:r>
          </w:p>
        </w:tc>
        <w:tc>
          <w:tcPr>
            <w:tcW w:w="0" w:type="auto"/>
          </w:tcPr>
          <w:p w:rsidR="001207A6" w:rsidRDefault="00F148B8">
            <w:r>
              <w:t>Melden Sie sich am SAP Fiori Launchpad als Kreditorenbuchhalter</w:t>
            </w:r>
            <w:r>
              <w:t xml:space="preserve"> an.</w:t>
            </w:r>
          </w:p>
        </w:tc>
        <w:tc>
          <w:tcPr>
            <w:tcW w:w="0" w:type="auto"/>
          </w:tcPr>
          <w:p w:rsidR="001207A6" w:rsidRDefault="00F148B8">
            <w:r>
              <w:t>Das SAP Fiori Launchpad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Lieferantenrechnung anlegen</w:t>
            </w:r>
            <w:r>
              <w:t xml:space="preserve"> - </w:t>
            </w:r>
            <w:r>
              <w:rPr>
                <w:rStyle w:val="SAPScreenElement"/>
              </w:rPr>
              <w:t>Erweitert</w:t>
            </w:r>
            <w:r>
              <w:rPr>
                <w:rStyle w:val="SAPMonospace"/>
              </w:rPr>
              <w:t>(MIRO)</w:t>
            </w:r>
            <w:r>
              <w:t>.</w:t>
            </w:r>
          </w:p>
          <w:p w:rsidR="001207A6" w:rsidRDefault="00F148B8">
            <w:r>
              <w:t xml:space="preserve">Geben Sie folgende Daten ein, und wählen Sie </w:t>
            </w:r>
            <w:r>
              <w:rPr>
                <w:rStyle w:val="SAPScreenElement"/>
              </w:rPr>
              <w:t>Enter</w:t>
            </w:r>
            <w:r>
              <w:t>.</w:t>
            </w:r>
          </w:p>
          <w:p w:rsidR="001207A6" w:rsidRDefault="00F148B8">
            <w:r>
              <w:rPr>
                <w:rStyle w:val="SAPScreenElement"/>
              </w:rPr>
              <w:t>Buchungskreis</w:t>
            </w:r>
            <w:r>
              <w:t xml:space="preserve">: </w:t>
            </w:r>
            <w:r>
              <w:rPr>
                <w:rStyle w:val="SAPUserEntry"/>
              </w:rPr>
              <w:t>1010</w:t>
            </w:r>
          </w:p>
          <w:p w:rsidR="001207A6" w:rsidRDefault="00F148B8">
            <w:r>
              <w:rPr>
                <w:rStyle w:val="SAPEmphasis"/>
              </w:rPr>
              <w:t xml:space="preserve">Hinweis </w:t>
            </w:r>
            <w:r>
              <w:t xml:space="preserve">Der Buchungskreis kann nur über </w:t>
            </w:r>
            <w:r>
              <w:rPr>
                <w:rStyle w:val="SAPScreenElement"/>
              </w:rPr>
              <w:t>Mehr &gt; Bearbeiten &gt; Buchungskreis wechseln</w:t>
            </w:r>
            <w:r>
              <w:t xml:space="preserve"> bearbeitet werden.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Allgemeine Daten eingeben</w:t>
            </w:r>
          </w:p>
        </w:tc>
        <w:tc>
          <w:tcPr>
            <w:tcW w:w="0" w:type="auto"/>
          </w:tcPr>
          <w:p w:rsidR="001207A6" w:rsidRDefault="00F148B8">
            <w:r>
              <w:rPr>
                <w:rStyle w:val="SAPScreenElement"/>
              </w:rPr>
              <w:t>Vorgang</w:t>
            </w:r>
            <w:r>
              <w:t xml:space="preserve">: </w:t>
            </w:r>
            <w:r>
              <w:rPr>
                <w:rStyle w:val="SAPUserEntry"/>
              </w:rPr>
              <w:t>&lt;Gutschrift&gt;</w:t>
            </w:r>
          </w:p>
          <w:p w:rsidR="001207A6" w:rsidRDefault="00F148B8">
            <w:r>
              <w:t xml:space="preserve">Wechseln </w:t>
            </w:r>
            <w:r>
              <w:t xml:space="preserve">Sie zur Registerkarte </w:t>
            </w:r>
            <w:r>
              <w:rPr>
                <w:rStyle w:val="SAPScreenElement"/>
              </w:rPr>
              <w:t>Grunddaten</w:t>
            </w:r>
            <w:r>
              <w:t>.</w:t>
            </w:r>
          </w:p>
          <w:p w:rsidR="001207A6" w:rsidRDefault="00F148B8">
            <w:pPr>
              <w:pStyle w:val="listpara1"/>
              <w:numPr>
                <w:ilvl w:val="0"/>
                <w:numId w:val="17"/>
              </w:numPr>
            </w:pPr>
            <w:r>
              <w:rPr>
                <w:rStyle w:val="SAPScreenElement"/>
              </w:rPr>
              <w:t>Rechnungsdatum</w:t>
            </w:r>
            <w:r>
              <w:t xml:space="preserve">: </w:t>
            </w:r>
            <w:r>
              <w:rPr>
                <w:rStyle w:val="SAPUserEntry"/>
              </w:rPr>
              <w:t>&lt;aktuelles Datum&gt;</w:t>
            </w:r>
          </w:p>
          <w:p w:rsidR="001207A6" w:rsidRDefault="00F148B8">
            <w:pPr>
              <w:pStyle w:val="listpara1"/>
              <w:numPr>
                <w:ilvl w:val="0"/>
                <w:numId w:val="3"/>
              </w:numPr>
            </w:pPr>
            <w:r>
              <w:rPr>
                <w:rStyle w:val="SAPScreenElement"/>
              </w:rPr>
              <w:t>Buchungsdatum</w:t>
            </w:r>
            <w:r>
              <w:t xml:space="preserve">: </w:t>
            </w:r>
            <w:r>
              <w:rPr>
                <w:rStyle w:val="SAPUserEntry"/>
              </w:rPr>
              <w:t>&lt;aktuelles Datum&gt;</w:t>
            </w:r>
          </w:p>
          <w:p w:rsidR="001207A6" w:rsidRDefault="00F148B8">
            <w:pPr>
              <w:pStyle w:val="listpara1"/>
              <w:numPr>
                <w:ilvl w:val="0"/>
                <w:numId w:val="3"/>
              </w:numPr>
            </w:pPr>
            <w:r>
              <w:rPr>
                <w:rStyle w:val="SAPScreenElement"/>
              </w:rPr>
              <w:t>Referenz</w:t>
            </w:r>
            <w:r>
              <w:t xml:space="preserve">: </w:t>
            </w:r>
            <w:r>
              <w:rPr>
                <w:rStyle w:val="SAPUserEntry"/>
              </w:rPr>
              <w:t>&lt;Referenzinformationen eingeben&gt;</w:t>
            </w:r>
          </w:p>
          <w:p w:rsidR="001207A6" w:rsidRDefault="00F148B8">
            <w:pPr>
              <w:pStyle w:val="listpara1"/>
              <w:numPr>
                <w:ilvl w:val="0"/>
                <w:numId w:val="3"/>
              </w:numPr>
            </w:pPr>
            <w:r>
              <w:rPr>
                <w:rStyle w:val="SAPScreenElement"/>
              </w:rPr>
              <w:t>Steuerkennzeichen</w:t>
            </w:r>
            <w:r>
              <w:t xml:space="preserve">: </w:t>
            </w:r>
            <w:r>
              <w:rPr>
                <w:rStyle w:val="SAPUserEntry"/>
              </w:rPr>
              <w:t>V1</w:t>
            </w:r>
          </w:p>
          <w:p w:rsidR="001207A6" w:rsidRDefault="00F148B8">
            <w:pPr>
              <w:pStyle w:val="listpara1"/>
              <w:numPr>
                <w:ilvl w:val="0"/>
                <w:numId w:val="3"/>
              </w:numPr>
            </w:pPr>
            <w:r>
              <w:rPr>
                <w:rStyle w:val="SAPScreenElement"/>
              </w:rPr>
              <w:t>Steuer berechnen</w:t>
            </w:r>
            <w:r>
              <w:t xml:space="preserve">: </w:t>
            </w:r>
            <w:r>
              <w:rPr>
                <w:rStyle w:val="SAPUserEntry"/>
              </w:rPr>
              <w:t>&lt;markiert&gt;</w:t>
            </w:r>
          </w:p>
          <w:p w:rsidR="001207A6" w:rsidRDefault="00F148B8">
            <w:pPr>
              <w:pStyle w:val="listpara1"/>
              <w:numPr>
                <w:ilvl w:val="0"/>
                <w:numId w:val="3"/>
              </w:numPr>
            </w:pPr>
            <w:r>
              <w:rPr>
                <w:rStyle w:val="SAPScreenElement"/>
              </w:rPr>
              <w:t>Betrag</w:t>
            </w:r>
            <w:r>
              <w:t xml:space="preserve">: </w:t>
            </w:r>
            <w:r>
              <w:rPr>
                <w:rStyle w:val="SAPUserEntry"/>
              </w:rPr>
              <w:t>&lt;Wert in Bestellung - Steuer berechnen&gt;</w:t>
            </w:r>
          </w:p>
        </w:tc>
        <w:tc>
          <w:tcPr>
            <w:tcW w:w="0" w:type="auto"/>
          </w:tcPr>
          <w:p w:rsidR="001207A6" w:rsidRDefault="00F148B8">
            <w:r>
              <w:t xml:space="preserve">Das Bild </w:t>
            </w:r>
            <w:r>
              <w:rPr>
                <w:rStyle w:val="SAPScreenElement"/>
              </w:rPr>
              <w:t>Eingangsrechnung hinzufügen: Buchungskreis XXXX</w:t>
            </w:r>
            <w:r>
              <w:t xml:space="preserve"> wird angezeigt.</w:t>
            </w:r>
          </w:p>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Bestellbezüge erfassen</w:t>
            </w:r>
          </w:p>
        </w:tc>
        <w:tc>
          <w:tcPr>
            <w:tcW w:w="0" w:type="auto"/>
          </w:tcPr>
          <w:p w:rsidR="001207A6" w:rsidRDefault="00F148B8">
            <w:r>
              <w:t xml:space="preserve">Öffnen Sie die Registerkarte </w:t>
            </w:r>
            <w:r>
              <w:rPr>
                <w:rStyle w:val="SAPScreenElement"/>
              </w:rPr>
              <w:t>Bestellbezug</w:t>
            </w:r>
            <w:r>
              <w:t>, und geben Sie folgende Daten ein:</w:t>
            </w:r>
          </w:p>
          <w:p w:rsidR="001207A6" w:rsidRDefault="00F148B8">
            <w:pPr>
              <w:pStyle w:val="listpara1"/>
              <w:numPr>
                <w:ilvl w:val="0"/>
                <w:numId w:val="18"/>
              </w:numPr>
            </w:pPr>
            <w:r>
              <w:rPr>
                <w:rStyle w:val="SAPScreenElement"/>
              </w:rPr>
              <w:t>Referenzbelegtyp</w:t>
            </w:r>
            <w:r>
              <w:t xml:space="preserve">: </w:t>
            </w:r>
            <w:r>
              <w:rPr>
                <w:rStyle w:val="SAPUserEntry"/>
              </w:rPr>
              <w:t>&lt;Bestellung/Lieferplan&gt;</w:t>
            </w:r>
          </w:p>
          <w:p w:rsidR="001207A6" w:rsidRDefault="00F148B8">
            <w:pPr>
              <w:pStyle w:val="listpara1"/>
              <w:numPr>
                <w:ilvl w:val="0"/>
                <w:numId w:val="3"/>
              </w:numPr>
            </w:pPr>
            <w:r>
              <w:rPr>
                <w:rStyle w:val="SAPScreenElement"/>
              </w:rPr>
              <w:t>Bestellung</w:t>
            </w:r>
            <w:r>
              <w:t xml:space="preserve">: </w:t>
            </w:r>
            <w:r>
              <w:rPr>
                <w:rStyle w:val="SAPUserEntry"/>
              </w:rPr>
              <w:t>&lt;Geben Sie eine Bestellung ein, di</w:t>
            </w:r>
            <w:r>
              <w:rPr>
                <w:rStyle w:val="SAPUserEntry"/>
              </w:rPr>
              <w:t>e Sie zuvor angelegt haben.&gt;</w:t>
            </w:r>
          </w:p>
          <w:p w:rsidR="001207A6" w:rsidRDefault="00F148B8">
            <w:r>
              <w:t xml:space="preserve">Drücken Sie die </w:t>
            </w:r>
            <w:r>
              <w:rPr>
                <w:rStyle w:val="SAPScreenElement"/>
              </w:rPr>
              <w:t>Eingabetaste</w:t>
            </w:r>
            <w:r>
              <w:t>.</w:t>
            </w:r>
          </w:p>
        </w:tc>
        <w:tc>
          <w:tcPr>
            <w:tcW w:w="0" w:type="auto"/>
          </w:tcPr>
          <w:p w:rsidR="00000000" w:rsidRDefault="00F148B8"/>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Daten der Bestellpositionen prüfen oder eingeben</w:t>
            </w:r>
          </w:p>
        </w:tc>
        <w:tc>
          <w:tcPr>
            <w:tcW w:w="0" w:type="auto"/>
          </w:tcPr>
          <w:p w:rsidR="001207A6" w:rsidRDefault="00F148B8">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 oder geben Sie sie ein.</w:t>
            </w:r>
          </w:p>
        </w:tc>
        <w:tc>
          <w:tcPr>
            <w:tcW w:w="0" w:type="auto"/>
          </w:tcPr>
          <w:p w:rsidR="00000000" w:rsidRDefault="00F148B8"/>
        </w:tc>
        <w:tc>
          <w:tcPr>
            <w:tcW w:w="0" w:type="auto"/>
          </w:tcPr>
          <w:p w:rsidR="001207A6" w:rsidRDefault="001207A6"/>
        </w:tc>
      </w:tr>
      <w:tr w:rsidR="001207A6" w:rsidTr="00F148B8">
        <w:tc>
          <w:tcPr>
            <w:tcW w:w="0" w:type="auto"/>
          </w:tcPr>
          <w:p w:rsidR="001207A6" w:rsidRDefault="00F148B8">
            <w:r>
              <w:t>6</w:t>
            </w:r>
          </w:p>
        </w:tc>
        <w:tc>
          <w:tcPr>
            <w:tcW w:w="0" w:type="auto"/>
          </w:tcPr>
          <w:p w:rsidR="001207A6" w:rsidRDefault="00F148B8">
            <w:r>
              <w:rPr>
                <w:rStyle w:val="SAPEmphasis"/>
              </w:rPr>
              <w:t>Gutschrift simulieren und Nachrichten prüfen</w:t>
            </w:r>
          </w:p>
        </w:tc>
        <w:tc>
          <w:tcPr>
            <w:tcW w:w="0" w:type="auto"/>
          </w:tcPr>
          <w:p w:rsidR="001207A6" w:rsidRDefault="00F148B8">
            <w:r>
              <w:t xml:space="preserve">Wählen Sie </w:t>
            </w:r>
            <w:r>
              <w:rPr>
                <w:rStyle w:val="SAPScreenElement"/>
              </w:rPr>
              <w:t>Simulieren</w:t>
            </w:r>
            <w:r>
              <w:t xml:space="preserve"> (STRG+UMSCH+F7).</w:t>
            </w:r>
          </w:p>
          <w:p w:rsidR="001207A6" w:rsidRDefault="00F148B8">
            <w:r>
              <w:lastRenderedPageBreak/>
              <w:t xml:space="preserve">Wenn keine Differenzen vorliegen oder die Werte innerhalb der festgelegten Toleranzen liegen, wird ein neues Bild </w:t>
            </w:r>
            <w:r>
              <w:rPr>
                <w:rStyle w:val="SAPScreenElement"/>
              </w:rPr>
              <w:t>Simulation</w:t>
            </w:r>
            <w:r>
              <w:t xml:space="preserve"> angezeigt. Überprüfen Sie die Simulationsergebnisse.</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7</w:t>
            </w:r>
          </w:p>
        </w:tc>
        <w:tc>
          <w:tcPr>
            <w:tcW w:w="0" w:type="auto"/>
          </w:tcPr>
          <w:p w:rsidR="001207A6" w:rsidRDefault="00F148B8">
            <w:r>
              <w:rPr>
                <w:rStyle w:val="SAPEmphasis"/>
              </w:rPr>
              <w:t>Gutschrift buchen</w:t>
            </w:r>
          </w:p>
        </w:tc>
        <w:tc>
          <w:tcPr>
            <w:tcW w:w="0" w:type="auto"/>
          </w:tcPr>
          <w:p w:rsidR="001207A6" w:rsidRDefault="00F148B8">
            <w:r>
              <w:t xml:space="preserve">Wählen Sie </w:t>
            </w:r>
            <w:r>
              <w:rPr>
                <w:rStyle w:val="SAPScreenElement"/>
              </w:rPr>
              <w:t>Buchen</w:t>
            </w:r>
            <w:r>
              <w:t>.</w:t>
            </w:r>
          </w:p>
        </w:tc>
        <w:tc>
          <w:tcPr>
            <w:tcW w:w="0" w:type="auto"/>
          </w:tcPr>
          <w:p w:rsidR="001207A6" w:rsidRDefault="00F148B8">
            <w:r>
              <w:t xml:space="preserve">Die Rechnung wird </w:t>
            </w:r>
            <w:r>
              <w:t xml:space="preserve">gebucht. Das System zeigt folgende Meldung an: </w:t>
            </w:r>
            <w:r>
              <w:rPr>
                <w:rStyle w:val="SAPScreenElement"/>
              </w:rPr>
              <w:t>Beleg 51xxxxxxxx wurde angelegt</w:t>
            </w:r>
            <w:r>
              <w:t>.</w:t>
            </w:r>
          </w:p>
        </w:tc>
        <w:tc>
          <w:tcPr>
            <w:tcW w:w="0" w:type="auto"/>
          </w:tcPr>
          <w:p w:rsidR="00000000" w:rsidRDefault="00F148B8"/>
        </w:tc>
      </w:tr>
    </w:tbl>
    <w:p w:rsidR="001207A6" w:rsidRDefault="00F148B8">
      <w:pPr>
        <w:pStyle w:val="Heading2"/>
      </w:pPr>
      <w:bookmarkStart w:id="30" w:name="unique_13"/>
      <w:bookmarkStart w:id="31" w:name="_Toc52218970"/>
      <w:r>
        <w:t>Rückerstattung ermitteln</w:t>
      </w:r>
      <w:bookmarkEnd w:id="30"/>
      <w:bookmarkEnd w:id="31"/>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 xml:space="preserve">In dieser Aktivität wird eine Rückerstattungsentscheidung vorgenommen: </w:t>
      </w:r>
      <w:r>
        <w:t>entweder erhält der Kunde eine Rückerstattung in Form einer Gutschrift oder ein Ersatzprodukt als Entschädigung.</w:t>
      </w:r>
    </w:p>
    <w:p w:rsidR="001207A6" w:rsidRDefault="00F148B8">
      <w:pPr>
        <w:pStyle w:val="SAPKeyblockTitle"/>
      </w:pPr>
      <w:r>
        <w:lastRenderedPageBreak/>
        <w:t>Vorgehensweise</w:t>
      </w:r>
    </w:p>
    <w:tbl>
      <w:tblPr>
        <w:tblStyle w:val="SAPStandardTable"/>
        <w:tblW w:w="0" w:type="auto"/>
        <w:tblLook w:val="0620" w:firstRow="1" w:lastRow="0" w:firstColumn="0" w:lastColumn="0" w:noHBand="1" w:noVBand="1"/>
      </w:tblPr>
      <w:tblGrid>
        <w:gridCol w:w="1352"/>
        <w:gridCol w:w="2090"/>
        <w:gridCol w:w="5820"/>
        <w:gridCol w:w="2867"/>
        <w:gridCol w:w="2042"/>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Am SAP Fiori</w:t>
            </w:r>
            <w:r>
              <w:rPr>
                <w:rStyle w:val="SAPEmphasis"/>
              </w:rPr>
              <w:t xml:space="preserve"> Launchpad anmelden</w:t>
            </w:r>
          </w:p>
        </w:tc>
        <w:tc>
          <w:tcPr>
            <w:tcW w:w="0" w:type="auto"/>
          </w:tcPr>
          <w:p w:rsidR="001207A6" w:rsidRDefault="00F148B8">
            <w:r>
              <w:t>Melden Sie sich mit der Rolle Sachbearbeiter für Retouren und Rückerstattungen am SAP Fiori Launchpad an.</w:t>
            </w:r>
          </w:p>
        </w:tc>
        <w:tc>
          <w:tcPr>
            <w:tcW w:w="0" w:type="auto"/>
          </w:tcPr>
          <w:p w:rsidR="001207A6" w:rsidRDefault="00F148B8">
            <w:r>
              <w:t>Das SAP Fiori Launchpad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SAP-Fiori-App aufrufen</w:t>
            </w:r>
          </w:p>
        </w:tc>
        <w:tc>
          <w:tcPr>
            <w:tcW w:w="0" w:type="auto"/>
          </w:tcPr>
          <w:p w:rsidR="001207A6" w:rsidRDefault="00F148B8">
            <w:r>
              <w:t xml:space="preserve">Öffnen Sie </w:t>
            </w:r>
            <w:r>
              <w:rPr>
                <w:rStyle w:val="SAPScreenElement"/>
              </w:rPr>
              <w:t>Kundenretouren verwalten</w:t>
            </w:r>
            <w:r>
              <w:rPr>
                <w:rStyle w:val="SAPMonospace"/>
              </w:rPr>
              <w:t>(F1708)</w:t>
            </w:r>
            <w:r>
              <w:t>.</w:t>
            </w:r>
          </w:p>
        </w:tc>
        <w:tc>
          <w:tcPr>
            <w:tcW w:w="0" w:type="auto"/>
          </w:tcPr>
          <w:p w:rsidR="001207A6" w:rsidRDefault="00F148B8">
            <w:r>
              <w:t xml:space="preserve">Das Bild </w:t>
            </w:r>
            <w:r>
              <w:rPr>
                <w:rStyle w:val="SAPScreenElement"/>
              </w:rPr>
              <w:t>Kundenreto</w:t>
            </w:r>
            <w:r>
              <w:rPr>
                <w:rStyle w:val="SAPScreenElement"/>
              </w:rPr>
              <w:t>uren verwalten</w:t>
            </w:r>
            <w:r>
              <w:t xml:space="preserve">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Retourenauftrag suchen</w:t>
            </w:r>
          </w:p>
        </w:tc>
        <w:tc>
          <w:tcPr>
            <w:tcW w:w="0" w:type="auto"/>
          </w:tcPr>
          <w:p w:rsidR="001207A6" w:rsidRDefault="00F148B8">
            <w:r>
              <w:t xml:space="preserve">Geben Sie folgende Daten in die Filterleiste ein, und wählen Sie </w:t>
            </w:r>
            <w:r>
              <w:rPr>
                <w:rStyle w:val="SAPScreenElement"/>
              </w:rPr>
              <w:t>Starten</w:t>
            </w:r>
            <w:r>
              <w:t>:</w:t>
            </w:r>
          </w:p>
          <w:p w:rsidR="001207A6" w:rsidRDefault="00F148B8">
            <w:pPr>
              <w:pStyle w:val="listpara1"/>
              <w:numPr>
                <w:ilvl w:val="0"/>
                <w:numId w:val="19"/>
              </w:numPr>
            </w:pPr>
            <w:r>
              <w:rPr>
                <w:rStyle w:val="SAPScreenElement"/>
              </w:rPr>
              <w:t>Kundenretoure</w:t>
            </w:r>
            <w:r>
              <w:t>:</w:t>
            </w:r>
          </w:p>
          <w:p w:rsidR="001207A6" w:rsidRDefault="00F148B8">
            <w:pPr>
              <w:pStyle w:val="listpara1"/>
            </w:pPr>
            <w:r>
              <w:t>Nummer des Rücksendeauftrags 6XXXXXXX</w:t>
            </w:r>
          </w:p>
        </w:tc>
        <w:tc>
          <w:tcPr>
            <w:tcW w:w="0" w:type="auto"/>
          </w:tcPr>
          <w:p w:rsidR="001207A6" w:rsidRDefault="00F148B8">
            <w:r>
              <w:t>Rücksendeauftrag wurde gefunden und wird angezeigt.</w:t>
            </w:r>
          </w:p>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 xml:space="preserve">Zum Bild </w:t>
            </w:r>
            <w:r>
              <w:rPr>
                <w:rStyle w:val="SAPEmphasis"/>
              </w:rPr>
              <w:t>"Rückerstattung ermitteln" navigieren</w:t>
            </w:r>
          </w:p>
        </w:tc>
        <w:tc>
          <w:tcPr>
            <w:tcW w:w="0" w:type="auto"/>
          </w:tcPr>
          <w:p w:rsidR="001207A6" w:rsidRDefault="00F148B8">
            <w:r>
              <w:t xml:space="preserve">Wählen Sie den Eintrag des betreffenden Rücksendeauftrags, und wählen Sie </w:t>
            </w:r>
            <w:r>
              <w:rPr>
                <w:rStyle w:val="SAPScreenElement"/>
              </w:rPr>
              <w:t>Rückerstattung ermitteln</w:t>
            </w:r>
            <w:r>
              <w:t>.</w:t>
            </w:r>
          </w:p>
        </w:tc>
        <w:tc>
          <w:tcPr>
            <w:tcW w:w="0" w:type="auto"/>
          </w:tcPr>
          <w:p w:rsidR="001207A6" w:rsidRDefault="00F148B8">
            <w:r>
              <w:t xml:space="preserve">Das Bild </w:t>
            </w:r>
            <w:r>
              <w:rPr>
                <w:rStyle w:val="SAPScreenElement"/>
              </w:rPr>
              <w:t>Rückerstattung ermitteln</w:t>
            </w:r>
            <w:r>
              <w:t xml:space="preserve"> wird angezeigt.</w:t>
            </w:r>
          </w:p>
        </w:tc>
        <w:tc>
          <w:tcPr>
            <w:tcW w:w="0" w:type="auto"/>
          </w:tcPr>
          <w:p w:rsidR="001207A6" w:rsidRDefault="001207A6"/>
        </w:tc>
      </w:tr>
      <w:tr w:rsidR="001207A6" w:rsidTr="00F148B8">
        <w:tc>
          <w:tcPr>
            <w:tcW w:w="0" w:type="auto"/>
            <w:gridSpan w:val="5"/>
          </w:tcPr>
          <w:p w:rsidR="001207A6" w:rsidRDefault="00F148B8">
            <w:r>
              <w:t>Als Nächstes stellt das System zwei Optionen als Rückerstattungsar</w:t>
            </w:r>
            <w:r>
              <w:t>ten für Ihre Referenz bereit: Gutschrift oder Produktaustausch. Wählen Sie eine Art, um fortzufahren.</w:t>
            </w:r>
          </w:p>
        </w:tc>
      </w:tr>
      <w:tr w:rsidR="001207A6" w:rsidTr="00F148B8">
        <w:tc>
          <w:tcPr>
            <w:tcW w:w="0" w:type="auto"/>
          </w:tcPr>
          <w:p w:rsidR="001207A6" w:rsidRDefault="00F148B8">
            <w:r>
              <w:t>5</w:t>
            </w:r>
          </w:p>
        </w:tc>
        <w:tc>
          <w:tcPr>
            <w:tcW w:w="0" w:type="auto"/>
          </w:tcPr>
          <w:p w:rsidR="001207A6" w:rsidRDefault="00F148B8">
            <w:r>
              <w:rPr>
                <w:rStyle w:val="SAPEmphasis"/>
              </w:rPr>
              <w:t>Option 1: Kunde erhält Rückerstattung in Form einer Gutschrift</w:t>
            </w:r>
          </w:p>
        </w:tc>
        <w:tc>
          <w:tcPr>
            <w:tcW w:w="0" w:type="auto"/>
          </w:tcPr>
          <w:p w:rsidR="001207A6" w:rsidRDefault="00F148B8">
            <w:r>
              <w:t xml:space="preserve">Wählen Sie auf der Registerkarte </w:t>
            </w:r>
            <w:r>
              <w:rPr>
                <w:rStyle w:val="SAPScreenElement"/>
              </w:rPr>
              <w:t>Positionen für Rückerstattung</w:t>
            </w:r>
            <w:r>
              <w:t xml:space="preserve"> in der Spalte </w:t>
            </w:r>
            <w:r>
              <w:rPr>
                <w:rStyle w:val="SAPScreenElement"/>
              </w:rPr>
              <w:t>Rückerstatt</w:t>
            </w:r>
            <w:r>
              <w:rPr>
                <w:rStyle w:val="SAPScreenElement"/>
              </w:rPr>
              <w:t>ungsdetails</w:t>
            </w:r>
            <w:r>
              <w:t xml:space="preserve"> für die Retourenposition </w:t>
            </w:r>
            <w:r>
              <w:rPr>
                <w:rStyle w:val="SAPScreenElement"/>
              </w:rPr>
              <w:t>Rückerstattung ändern</w:t>
            </w:r>
            <w:r>
              <w:t>. Geben Sie folgende Daten ein:</w:t>
            </w:r>
          </w:p>
          <w:p w:rsidR="001207A6" w:rsidRDefault="00F148B8">
            <w:r>
              <w:t xml:space="preserve">• * </w:t>
            </w:r>
            <w:r>
              <w:rPr>
                <w:rStyle w:val="SAPScreenElement"/>
              </w:rPr>
              <w:t>Erstattungsart</w:t>
            </w:r>
            <w:r>
              <w:t xml:space="preserve">: </w:t>
            </w:r>
            <w:r>
              <w:rPr>
                <w:rStyle w:val="SAPUserEntry"/>
              </w:rPr>
              <w:t>Gutschrift</w:t>
            </w:r>
          </w:p>
          <w:p w:rsidR="001207A6" w:rsidRDefault="00F148B8">
            <w:r>
              <w:t xml:space="preserve">• * </w:t>
            </w:r>
            <w:r>
              <w:rPr>
                <w:rStyle w:val="SAPScreenElement"/>
              </w:rPr>
              <w:t>Umfang Rückerstattung</w:t>
            </w:r>
            <w:r>
              <w:t xml:space="preserve">: Einen Prozentsatz, z.B. </w:t>
            </w:r>
            <w:r>
              <w:rPr>
                <w:rStyle w:val="SAPUserEntry"/>
              </w:rPr>
              <w:t>10 % Rückerstattung</w:t>
            </w:r>
          </w:p>
          <w:p w:rsidR="001207A6" w:rsidRDefault="00F148B8">
            <w:r>
              <w:t xml:space="preserve">Wählen Sie </w:t>
            </w:r>
            <w:r>
              <w:rPr>
                <w:rStyle w:val="SAPScreenElement"/>
              </w:rPr>
              <w:t>OK</w:t>
            </w:r>
            <w:r>
              <w:t>.</w:t>
            </w:r>
          </w:p>
          <w:p w:rsidR="001207A6" w:rsidRDefault="00F148B8">
            <w:r>
              <w:t xml:space="preserve">Markieren Sie die Position, und wählen Sie </w:t>
            </w:r>
            <w:r>
              <w:rPr>
                <w:rStyle w:val="SAPScreenElement"/>
              </w:rPr>
              <w:t>Ausgewählte Positionen freigeben</w:t>
            </w:r>
            <w:r>
              <w:t>.</w:t>
            </w:r>
          </w:p>
        </w:tc>
        <w:tc>
          <w:tcPr>
            <w:tcW w:w="0" w:type="auto"/>
          </w:tcPr>
          <w:p w:rsidR="001207A6" w:rsidRDefault="00F148B8">
            <w:r>
              <w:t>Die Einstellung für die Rückerstattung wurde bearbeitet, der Gutschriftsanforderungsbeleg wurde im Hintergrund angelegt.</w:t>
            </w:r>
          </w:p>
        </w:tc>
        <w:tc>
          <w:tcPr>
            <w:tcW w:w="0" w:type="auto"/>
          </w:tcPr>
          <w:p w:rsidR="001207A6" w:rsidRDefault="001207A6"/>
        </w:tc>
      </w:tr>
      <w:tr w:rsidR="001207A6" w:rsidTr="00F148B8">
        <w:tc>
          <w:tcPr>
            <w:tcW w:w="0" w:type="auto"/>
          </w:tcPr>
          <w:p w:rsidR="00000000" w:rsidRDefault="00F148B8"/>
        </w:tc>
        <w:tc>
          <w:tcPr>
            <w:tcW w:w="0" w:type="auto"/>
          </w:tcPr>
          <w:p w:rsidR="001207A6" w:rsidRDefault="00F148B8">
            <w:r>
              <w:rPr>
                <w:rStyle w:val="SAPEmphasis"/>
              </w:rPr>
              <w:t>Option 2: Kunde erhält Rückerstattung in Form eines Produktaustauschs</w:t>
            </w:r>
          </w:p>
        </w:tc>
        <w:tc>
          <w:tcPr>
            <w:tcW w:w="0" w:type="auto"/>
          </w:tcPr>
          <w:p w:rsidR="001207A6" w:rsidRDefault="00F148B8">
            <w:r>
              <w:t>Wählen Sie auf der Registerk</w:t>
            </w:r>
            <w:r>
              <w:t xml:space="preserve">arte </w:t>
            </w:r>
            <w:r>
              <w:rPr>
                <w:rStyle w:val="SAPScreenElement"/>
              </w:rPr>
              <w:t>Positionen für Rückerstattung</w:t>
            </w:r>
            <w:r>
              <w:t xml:space="preserve"> in der Spalte </w:t>
            </w:r>
            <w:r>
              <w:rPr>
                <w:rStyle w:val="SAPScreenElement"/>
              </w:rPr>
              <w:t>Rückerstattungsdetails</w:t>
            </w:r>
            <w:r>
              <w:t xml:space="preserve"> für die Retourenposition </w:t>
            </w:r>
            <w:r>
              <w:rPr>
                <w:rStyle w:val="SAPScreenElement"/>
              </w:rPr>
              <w:t>Rückerstattung ändern</w:t>
            </w:r>
            <w:r>
              <w:t>. Geben Sie folgende Daten ein:</w:t>
            </w:r>
          </w:p>
          <w:p w:rsidR="001207A6" w:rsidRDefault="00F148B8">
            <w:r>
              <w:t xml:space="preserve">• * </w:t>
            </w:r>
            <w:r>
              <w:rPr>
                <w:rStyle w:val="SAPScreenElement"/>
              </w:rPr>
              <w:t>Erstattungsart</w:t>
            </w:r>
            <w:r>
              <w:t xml:space="preserve">: </w:t>
            </w:r>
            <w:r>
              <w:rPr>
                <w:rStyle w:val="SAPUserEntry"/>
              </w:rPr>
              <w:t>Ersatzprodukt</w:t>
            </w:r>
          </w:p>
          <w:p w:rsidR="001207A6" w:rsidRDefault="00F148B8">
            <w:r>
              <w:rPr>
                <w:rStyle w:val="SAPScreenElement"/>
              </w:rPr>
              <w:t>Ersatzprodukt</w:t>
            </w:r>
            <w:r>
              <w:t xml:space="preserve">: </w:t>
            </w:r>
            <w:r>
              <w:rPr>
                <w:rStyle w:val="SAPUserEntry"/>
              </w:rPr>
              <w:t>&lt;Material&gt;</w:t>
            </w:r>
          </w:p>
          <w:p w:rsidR="001207A6" w:rsidRDefault="00F148B8">
            <w:r>
              <w:t xml:space="preserve">• * </w:t>
            </w:r>
            <w:r>
              <w:rPr>
                <w:rStyle w:val="SAPScreenElement"/>
              </w:rPr>
              <w:t>Lieferwerk</w:t>
            </w:r>
            <w:r>
              <w:t xml:space="preserve">: </w:t>
            </w:r>
            <w:r>
              <w:rPr>
                <w:rStyle w:val="SAPUserEntry"/>
              </w:rPr>
              <w:t>1010</w:t>
            </w:r>
          </w:p>
          <w:p w:rsidR="001207A6" w:rsidRDefault="00F148B8">
            <w:r>
              <w:rPr>
                <w:rStyle w:val="SAPScreenElement"/>
              </w:rPr>
              <w:lastRenderedPageBreak/>
              <w:t>Ersatzmaterial ME</w:t>
            </w:r>
            <w:r>
              <w:t xml:space="preserve">: </w:t>
            </w:r>
            <w:r>
              <w:rPr>
                <w:rStyle w:val="SAPUserEntry"/>
              </w:rPr>
              <w:t>&lt;Menge</w:t>
            </w:r>
            <w:r>
              <w:rPr>
                <w:rStyle w:val="SAPUserEntry"/>
              </w:rPr>
              <w:t>&gt; / Stück</w:t>
            </w:r>
          </w:p>
          <w:p w:rsidR="001207A6" w:rsidRDefault="00F148B8">
            <w:r>
              <w:t xml:space="preserve">Wählen Sie </w:t>
            </w:r>
            <w:r>
              <w:rPr>
                <w:rStyle w:val="SAPScreenElement"/>
              </w:rPr>
              <w:t>OK</w:t>
            </w:r>
            <w:r>
              <w:t>.</w:t>
            </w:r>
          </w:p>
          <w:p w:rsidR="001207A6" w:rsidRDefault="00F148B8">
            <w:r>
              <w:t xml:space="preserve">Markieren Sie die Position(en), und wählen Sie </w:t>
            </w:r>
            <w:r>
              <w:rPr>
                <w:rStyle w:val="SAPScreenElement"/>
              </w:rPr>
              <w:t>Ausgewählte Positionen freigeben</w:t>
            </w:r>
            <w:r>
              <w:t>.</w:t>
            </w:r>
          </w:p>
        </w:tc>
        <w:tc>
          <w:tcPr>
            <w:tcW w:w="0" w:type="auto"/>
          </w:tcPr>
          <w:p w:rsidR="00000000" w:rsidRDefault="00F148B8"/>
        </w:tc>
        <w:tc>
          <w:tcPr>
            <w:tcW w:w="0" w:type="auto"/>
          </w:tcPr>
          <w:p w:rsidR="00000000" w:rsidRDefault="00F148B8"/>
        </w:tc>
      </w:tr>
      <w:tr w:rsidR="001207A6" w:rsidTr="00F148B8">
        <w:tc>
          <w:tcPr>
            <w:tcW w:w="0" w:type="auto"/>
          </w:tcPr>
          <w:p w:rsidR="001207A6" w:rsidRDefault="00F148B8">
            <w:r>
              <w:t>6</w:t>
            </w:r>
          </w:p>
        </w:tc>
        <w:tc>
          <w:tcPr>
            <w:tcW w:w="0" w:type="auto"/>
          </w:tcPr>
          <w:p w:rsidR="001207A6" w:rsidRDefault="00F148B8">
            <w:r>
              <w:rPr>
                <w:rStyle w:val="SAPEmphasis"/>
              </w:rPr>
              <w:t>Ergebnisse der Rückerstattung prüfen</w:t>
            </w:r>
          </w:p>
        </w:tc>
        <w:tc>
          <w:tcPr>
            <w:tcW w:w="0" w:type="auto"/>
          </w:tcPr>
          <w:p w:rsidR="001207A6" w:rsidRDefault="00F148B8">
            <w:r>
              <w:t xml:space="preserve">Auf der Registerkarte </w:t>
            </w:r>
            <w:r>
              <w:rPr>
                <w:rStyle w:val="SAPScreenElement"/>
              </w:rPr>
              <w:t>Abgeschlossene Positionen</w:t>
            </w:r>
            <w:r>
              <w:t xml:space="preserve"> wird das Ergebnis der Rückerstattung angezeigt. In der Spalte </w:t>
            </w:r>
            <w:r>
              <w:rPr>
                <w:rStyle w:val="SAPScreenElement"/>
              </w:rPr>
              <w:t>Rückerstattungsdetails</w:t>
            </w:r>
            <w:r>
              <w:t xml:space="preserve"> wird die Nummer des Folgebelegs angezeigt. Notieren Sie die Belegnummer für die weitere Verwendung. Sie können die Nummer des angelegten Belegs anklicken, um detaillierte</w:t>
            </w:r>
            <w:r>
              <w:t xml:space="preserve"> Informationen zu überprüfen.</w:t>
            </w:r>
          </w:p>
        </w:tc>
        <w:tc>
          <w:tcPr>
            <w:tcW w:w="0" w:type="auto"/>
          </w:tcPr>
          <w:p w:rsidR="001207A6" w:rsidRDefault="00F148B8">
            <w:r>
              <w:t>Ergebnis der Rückerstattung wird angezeigt.</w:t>
            </w:r>
          </w:p>
        </w:tc>
        <w:tc>
          <w:tcPr>
            <w:tcW w:w="0" w:type="auto"/>
          </w:tcPr>
          <w:p w:rsidR="001207A6" w:rsidRDefault="001207A6"/>
        </w:tc>
      </w:tr>
    </w:tbl>
    <w:p w:rsidR="001207A6" w:rsidRDefault="001207A6"/>
    <w:p w:rsidR="001207A6" w:rsidRDefault="00F148B8">
      <w:r>
        <w:rPr>
          <w:rStyle w:val="SAPEmphasis"/>
        </w:rPr>
        <w:t xml:space="preserve">Hinweis </w:t>
      </w:r>
      <w:r>
        <w:t>Wenn das Wunschlieferdatum erreicht wird und kein Auslieferbeleg angelegt wurde, wird die Warninformation "Lieferproblem" als Erinnerung im Prozessablauf anzeigt. Sobald d</w:t>
      </w:r>
      <w:r>
        <w:t>er Auslieferbeleg zu einem späteren Zeitpunkt generiert wurde, wird diese Meldung nicht mehr angezeigt.</w:t>
      </w:r>
    </w:p>
    <w:p w:rsidR="001207A6" w:rsidRDefault="00F148B8">
      <w:pPr>
        <w:pStyle w:val="Heading2"/>
      </w:pPr>
      <w:bookmarkStart w:id="32" w:name="unique_14"/>
      <w:bookmarkStart w:id="33" w:name="_Toc52218971"/>
      <w:r>
        <w:t>Retourenübersicht anzeigen</w:t>
      </w:r>
      <w:bookmarkEnd w:id="32"/>
      <w:bookmarkEnd w:id="33"/>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 xml:space="preserve">Geben Sie </w:t>
            </w:r>
            <w:r>
              <w:rPr>
                <w:rStyle w:val="SAPUserEntry"/>
              </w:rPr>
              <w:t>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lastRenderedPageBreak/>
        <w:t>Zweck</w:t>
      </w:r>
    </w:p>
    <w:p w:rsidR="001207A6" w:rsidRDefault="00F148B8">
      <w:r>
        <w:t xml:space="preserve">In dieser Aktivität können Sie den Fortschritt Ihrer </w:t>
      </w:r>
      <w:r>
        <w:t>Retourenabwicklung prüfen. Alle abhängigen Dokumente sind im Prozessablauf verfügbar.</w:t>
      </w:r>
    </w:p>
    <w:p w:rsidR="001207A6" w:rsidRDefault="00F148B8">
      <w:pPr>
        <w:pStyle w:val="SAPKeyblockTitle"/>
      </w:pPr>
      <w:r>
        <w:t>Vorgehensweise</w:t>
      </w:r>
    </w:p>
    <w:tbl>
      <w:tblPr>
        <w:tblStyle w:val="SAPStandardTable"/>
        <w:tblW w:w="0" w:type="auto"/>
        <w:tblLook w:val="0620" w:firstRow="1" w:lastRow="0" w:firstColumn="0" w:lastColumn="0" w:noHBand="1" w:noVBand="1"/>
      </w:tblPr>
      <w:tblGrid>
        <w:gridCol w:w="1012"/>
        <w:gridCol w:w="2369"/>
        <w:gridCol w:w="6443"/>
        <w:gridCol w:w="3305"/>
        <w:gridCol w:w="1042"/>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Kommentare</w:t>
            </w:r>
          </w:p>
        </w:tc>
      </w:tr>
      <w:tr w:rsidR="001207A6" w:rsidTr="00F148B8">
        <w:tc>
          <w:tcPr>
            <w:tcW w:w="0" w:type="auto"/>
          </w:tcPr>
          <w:p w:rsidR="001207A6" w:rsidRDefault="00F148B8">
            <w:r>
              <w:t>1</w:t>
            </w:r>
          </w:p>
        </w:tc>
        <w:tc>
          <w:tcPr>
            <w:tcW w:w="0" w:type="auto"/>
          </w:tcPr>
          <w:p w:rsidR="001207A6" w:rsidRDefault="00F148B8">
            <w:r>
              <w:rPr>
                <w:rStyle w:val="SAPEmphasis"/>
              </w:rPr>
              <w:t>Am SAP Fiori Launchpad anmelden</w:t>
            </w:r>
          </w:p>
        </w:tc>
        <w:tc>
          <w:tcPr>
            <w:tcW w:w="0" w:type="auto"/>
          </w:tcPr>
          <w:p w:rsidR="001207A6" w:rsidRDefault="00F148B8">
            <w:r>
              <w:t xml:space="preserve">Melden Sie sich mit der Rolle </w:t>
            </w:r>
            <w:r>
              <w:t>Sachbearbeiter für Retouren und Rückerstattungen am SAP Fiori Launchpad an.</w:t>
            </w:r>
          </w:p>
        </w:tc>
        <w:tc>
          <w:tcPr>
            <w:tcW w:w="0" w:type="auto"/>
          </w:tcPr>
          <w:p w:rsidR="001207A6" w:rsidRDefault="00F148B8">
            <w:r>
              <w:t>Das SAP Fiori Launchpad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SAP-Fiori-App aufrufen</w:t>
            </w:r>
          </w:p>
        </w:tc>
        <w:tc>
          <w:tcPr>
            <w:tcW w:w="0" w:type="auto"/>
          </w:tcPr>
          <w:p w:rsidR="001207A6" w:rsidRDefault="00F148B8">
            <w:r>
              <w:rPr>
                <w:rStyle w:val="SAPScreenElement"/>
              </w:rPr>
              <w:t>Kundenretouren verwalten</w:t>
            </w:r>
            <w:r>
              <w:rPr>
                <w:rStyle w:val="SAPMonospace"/>
              </w:rPr>
              <w:t>(F1708)</w:t>
            </w:r>
          </w:p>
        </w:tc>
        <w:tc>
          <w:tcPr>
            <w:tcW w:w="0" w:type="auto"/>
          </w:tcPr>
          <w:p w:rsidR="001207A6" w:rsidRDefault="00F148B8">
            <w:r>
              <w:t xml:space="preserve">Das Bild </w:t>
            </w:r>
            <w:r>
              <w:rPr>
                <w:rStyle w:val="SAPScreenElement"/>
              </w:rPr>
              <w:t>Kundenretouren verwalten</w:t>
            </w:r>
            <w:r>
              <w:t xml:space="preserve">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Retourenauftrag suchen</w:t>
            </w:r>
          </w:p>
        </w:tc>
        <w:tc>
          <w:tcPr>
            <w:tcW w:w="0" w:type="auto"/>
          </w:tcPr>
          <w:p w:rsidR="001207A6" w:rsidRDefault="00F148B8">
            <w:r>
              <w:t>Wenn</w:t>
            </w:r>
            <w:r>
              <w:t xml:space="preserve"> die Filterleiste ausgeblendet ist, wählen Sie </w:t>
            </w:r>
            <w:r>
              <w:rPr>
                <w:rStyle w:val="SAPScreenElement"/>
              </w:rPr>
              <w:t>Filterleiste anzeigen</w:t>
            </w:r>
            <w:r>
              <w:t xml:space="preserve">. Geben Sie die folgenden Daten ein, und wählen Sie </w:t>
            </w:r>
            <w:r>
              <w:rPr>
                <w:rStyle w:val="SAPScreenElement"/>
              </w:rPr>
              <w:t>Starten</w:t>
            </w:r>
            <w:r>
              <w:t>:</w:t>
            </w:r>
          </w:p>
          <w:p w:rsidR="001207A6" w:rsidRDefault="00F148B8">
            <w:r>
              <w:rPr>
                <w:rStyle w:val="SAPScreenElement"/>
              </w:rPr>
              <w:t>Kundenretoure</w:t>
            </w:r>
            <w:r>
              <w:t xml:space="preserve">: </w:t>
            </w:r>
            <w:r>
              <w:rPr>
                <w:rStyle w:val="SAPUserEntry"/>
              </w:rPr>
              <w:t>&lt;Nummer des Retouren-Kundenauftrags 6XXXXXXX&gt;</w:t>
            </w:r>
          </w:p>
        </w:tc>
        <w:tc>
          <w:tcPr>
            <w:tcW w:w="0" w:type="auto"/>
          </w:tcPr>
          <w:p w:rsidR="001207A6" w:rsidRDefault="00F148B8">
            <w:r>
              <w:t>Rücksendeauftrag wurde gefunden und wird angezeigt.</w:t>
            </w:r>
          </w:p>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Positionsdetails öffnen</w:t>
            </w:r>
          </w:p>
        </w:tc>
        <w:tc>
          <w:tcPr>
            <w:tcW w:w="0" w:type="auto"/>
          </w:tcPr>
          <w:p w:rsidR="001207A6" w:rsidRDefault="00F148B8">
            <w:r>
              <w:t>Wählen Sie den Pfeil am Ende der Position.</w:t>
            </w:r>
          </w:p>
        </w:tc>
        <w:tc>
          <w:tcPr>
            <w:tcW w:w="0" w:type="auto"/>
          </w:tcPr>
          <w:p w:rsidR="001207A6" w:rsidRDefault="00F148B8">
            <w:r>
              <w:t xml:space="preserve">Das Bild </w:t>
            </w:r>
            <w:r>
              <w:rPr>
                <w:rStyle w:val="SAPScreenElement"/>
              </w:rPr>
              <w:t>Kundenretoure anzeigen</w:t>
            </w:r>
            <w:r>
              <w:t xml:space="preserve"> wird geöffnet.</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Prozessablauf prüfen</w:t>
            </w:r>
          </w:p>
        </w:tc>
        <w:tc>
          <w:tcPr>
            <w:tcW w:w="0" w:type="auto"/>
          </w:tcPr>
          <w:p w:rsidR="001207A6" w:rsidRDefault="00F148B8">
            <w:r>
              <w:t xml:space="preserve">Prüfen Sie im Teilbereich </w:t>
            </w:r>
            <w:r>
              <w:rPr>
                <w:rStyle w:val="SAPScreenElement"/>
              </w:rPr>
              <w:t>Prozessablauf</w:t>
            </w:r>
            <w:r>
              <w:t xml:space="preserve"> die dort angezeigten abhängigen Dokumente.</w:t>
            </w:r>
          </w:p>
          <w:p w:rsidR="001207A6" w:rsidRDefault="00F148B8">
            <w:r>
              <w:t>Notieren Sie die Nummer(n) der Folgebelege, d.h. der Gutschriftsanforderung oder der Ersatzbestellung zur späteren Verwendung.</w:t>
            </w:r>
          </w:p>
        </w:tc>
        <w:tc>
          <w:tcPr>
            <w:tcW w:w="0" w:type="auto"/>
          </w:tcPr>
          <w:p w:rsidR="001207A6" w:rsidRDefault="00F148B8">
            <w:r>
              <w:t>Die a</w:t>
            </w:r>
            <w:r>
              <w:t>bhängigen Belege werden angezeigt.</w:t>
            </w:r>
          </w:p>
        </w:tc>
        <w:tc>
          <w:tcPr>
            <w:tcW w:w="0" w:type="auto"/>
          </w:tcPr>
          <w:p w:rsidR="001207A6" w:rsidRDefault="001207A6"/>
        </w:tc>
      </w:tr>
    </w:tbl>
    <w:p w:rsidR="001207A6" w:rsidRDefault="001207A6"/>
    <w:p w:rsidR="001207A6" w:rsidRDefault="00F148B8">
      <w:r>
        <w:rPr>
          <w:rStyle w:val="SAPEmphasis"/>
        </w:rPr>
        <w:t xml:space="preserve">Hinweis </w:t>
      </w:r>
      <w:r>
        <w:t>Nachdem Sie diese Aktivität abgeschlossen haben:</w:t>
      </w:r>
    </w:p>
    <w:p w:rsidR="001207A6" w:rsidRDefault="00F148B8">
      <w:r>
        <w:t xml:space="preserve">Option A: Wenn eine Gutschriftsanforderung erzeugt wurde, fahren Sie mit Kapitel </w:t>
      </w:r>
      <w:r>
        <w:rPr>
          <w:rStyle w:val="italic"/>
        </w:rPr>
        <w:t>Kunde erhält Rückerstattung in Form einer Gutschrift</w:t>
      </w:r>
      <w:r>
        <w:t xml:space="preserve"> fort.</w:t>
      </w:r>
    </w:p>
    <w:p w:rsidR="001207A6" w:rsidRDefault="00F148B8">
      <w:r>
        <w:t>Option B: Wenn eine E</w:t>
      </w:r>
      <w:r>
        <w:t xml:space="preserve">rsatzbestellung erzeugt wurde, fahren Sie mit Kapitel </w:t>
      </w:r>
      <w:r>
        <w:rPr>
          <w:rStyle w:val="italic"/>
        </w:rPr>
        <w:t>Kunde erhält Rückerstattung in Form von Ersatzmaterial</w:t>
      </w:r>
      <w:r>
        <w:t xml:space="preserve"> fort.</w:t>
      </w:r>
    </w:p>
    <w:p w:rsidR="001207A6" w:rsidRDefault="00F148B8">
      <w:pPr>
        <w:pStyle w:val="Heading2"/>
      </w:pPr>
      <w:bookmarkStart w:id="34" w:name="d2e1591"/>
      <w:bookmarkStart w:id="35" w:name="_Toc52218972"/>
      <w:r>
        <w:lastRenderedPageBreak/>
        <w:t>Kunde erhält Rückerstattung in Form einer Gutschrift</w:t>
      </w:r>
      <w:bookmarkEnd w:id="34"/>
      <w:bookmarkEnd w:id="35"/>
    </w:p>
    <w:p w:rsidR="001207A6" w:rsidRDefault="00F148B8">
      <w:pPr>
        <w:pStyle w:val="Heading3"/>
      </w:pPr>
      <w:bookmarkStart w:id="36" w:name="unique_15"/>
      <w:bookmarkStart w:id="37" w:name="_Toc52218973"/>
      <w:r>
        <w:t>Gutschrift anlegen</w:t>
      </w:r>
      <w:bookmarkEnd w:id="36"/>
      <w:bookmarkEnd w:id="37"/>
    </w:p>
    <w:p w:rsidR="001207A6" w:rsidRDefault="00F148B8">
      <w:pPr>
        <w:pStyle w:val="SAPKeyblockTitle"/>
      </w:pPr>
      <w:r>
        <w:t>Testverwaltung</w:t>
      </w:r>
    </w:p>
    <w:p w:rsidR="001207A6" w:rsidRDefault="00F148B8">
      <w:r>
        <w:t>Kundenprojekt: Füllen Sie die projektbezogenen Teile a</w:t>
      </w:r>
      <w:r>
        <w:t>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Einsatzmöglichkeiten</w:t>
      </w:r>
    </w:p>
    <w:p w:rsidR="001207A6" w:rsidRDefault="00F148B8">
      <w:r>
        <w:t>In dieser Aktivität wird eine Gutschrift angelegt.</w:t>
      </w:r>
    </w:p>
    <w:p w:rsidR="001207A6" w:rsidRDefault="00F148B8">
      <w:pPr>
        <w:pStyle w:val="SAPKeyblockTitle"/>
      </w:pPr>
      <w:r>
        <w:t>Vorgehensweise</w:t>
      </w:r>
    </w:p>
    <w:p w:rsidR="001207A6" w:rsidRDefault="00F148B8">
      <w:pPr>
        <w:pStyle w:val="tabletitle"/>
      </w:pPr>
      <w:r>
        <w:rPr>
          <w:rStyle w:val="SAPEmphasis"/>
        </w:rPr>
        <w:t>Tabelle 3: Faktura anlegen</w:t>
      </w:r>
    </w:p>
    <w:tbl>
      <w:tblPr>
        <w:tblStyle w:val="SAPStandardTable"/>
        <w:tblW w:w="0" w:type="auto"/>
        <w:tblLook w:val="0620" w:firstRow="1" w:lastRow="0" w:firstColumn="0" w:lastColumn="0" w:noHBand="1" w:noVBand="1"/>
      </w:tblPr>
      <w:tblGrid>
        <w:gridCol w:w="1442"/>
        <w:gridCol w:w="1871"/>
        <w:gridCol w:w="6351"/>
        <w:gridCol w:w="2177"/>
        <w:gridCol w:w="2330"/>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Anmelden</w:t>
            </w:r>
          </w:p>
        </w:tc>
        <w:tc>
          <w:tcPr>
            <w:tcW w:w="0" w:type="auto"/>
          </w:tcPr>
          <w:p w:rsidR="001207A6" w:rsidRDefault="00F148B8">
            <w:r>
              <w:t xml:space="preserve">Melden Sie sich </w:t>
            </w:r>
            <w:r>
              <w:t>am SAP Fiori Launchpad als Sachbearbeiter Fakturierung an.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lastRenderedPageBreak/>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Fakturen anlegen</w:t>
            </w:r>
            <w:r>
              <w:rPr>
                <w:rStyle w:val="SAPMonospace"/>
              </w:rPr>
              <w:t>(F0798)</w:t>
            </w:r>
            <w:r>
              <w:t>.</w:t>
            </w:r>
          </w:p>
        </w:tc>
        <w:tc>
          <w:tcPr>
            <w:tcW w:w="0" w:type="auto"/>
          </w:tcPr>
          <w:p w:rsidR="001207A6" w:rsidRDefault="00F148B8">
            <w:r>
              <w:t xml:space="preserve">Das Bild </w:t>
            </w:r>
            <w:r>
              <w:rPr>
                <w:rStyle w:val="SAPScreenElement"/>
              </w:rPr>
              <w:t>Faktura anlegen</w:t>
            </w:r>
            <w:r>
              <w:t xml:space="preserve">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Fakturierungseinstellungen definieren</w:t>
            </w:r>
          </w:p>
        </w:tc>
        <w:tc>
          <w:tcPr>
            <w:tcW w:w="0" w:type="auto"/>
          </w:tcPr>
          <w:p w:rsidR="001207A6" w:rsidRDefault="00F148B8">
            <w:r>
              <w:t xml:space="preserve">Wählen Sie </w:t>
            </w:r>
            <w:r>
              <w:rPr>
                <w:rStyle w:val="SAPScreenElement"/>
              </w:rPr>
              <w:t>Fakturierungseinstellungen</w:t>
            </w:r>
            <w:r>
              <w:t xml:space="preserve"> in der unteren Leiste. Aktivieren Sie die folgenden Einstellungen:</w:t>
            </w:r>
          </w:p>
          <w:p w:rsidR="001207A6" w:rsidRDefault="00F148B8">
            <w:pPr>
              <w:pStyle w:val="listpara1"/>
              <w:numPr>
                <w:ilvl w:val="0"/>
                <w:numId w:val="20"/>
              </w:numPr>
            </w:pPr>
            <w:r>
              <w:rPr>
                <w:rStyle w:val="SAPScreenElement"/>
              </w:rPr>
              <w:t>Fakturadaten vor der Fakturierung eingeben</w:t>
            </w:r>
          </w:p>
          <w:p w:rsidR="001207A6" w:rsidRDefault="00F148B8">
            <w:pPr>
              <w:pStyle w:val="listpara1"/>
              <w:numPr>
                <w:ilvl w:val="0"/>
                <w:numId w:val="2"/>
              </w:numPr>
            </w:pPr>
            <w:r>
              <w:rPr>
                <w:rStyle w:val="SAPScreenElement"/>
              </w:rPr>
              <w:t>Getrennte Fakturen für jede Position des Fakturavorrats</w:t>
            </w:r>
          </w:p>
          <w:p w:rsidR="001207A6" w:rsidRDefault="00F148B8">
            <w:pPr>
              <w:pStyle w:val="listpara1"/>
              <w:numPr>
                <w:ilvl w:val="0"/>
                <w:numId w:val="2"/>
              </w:numPr>
            </w:pPr>
            <w:r>
              <w:rPr>
                <w:rStyle w:val="SAPScreenElement"/>
              </w:rPr>
              <w:t>Fakturen automatisch buchen</w:t>
            </w:r>
          </w:p>
          <w:p w:rsidR="001207A6" w:rsidRDefault="00F148B8">
            <w:pPr>
              <w:pStyle w:val="listpara1"/>
              <w:numPr>
                <w:ilvl w:val="0"/>
                <w:numId w:val="2"/>
              </w:numPr>
            </w:pPr>
            <w:r>
              <w:rPr>
                <w:rStyle w:val="SAPScreenElement"/>
              </w:rPr>
              <w:t>Fakturabeleg nach dem Anlegen anzeigen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Fakturavorrat suc</w:t>
            </w:r>
            <w:r>
              <w:rPr>
                <w:rStyle w:val="SAPEmphasis"/>
              </w:rPr>
              <w:t>hen</w:t>
            </w:r>
          </w:p>
        </w:tc>
        <w:tc>
          <w:tcPr>
            <w:tcW w:w="0" w:type="auto"/>
          </w:tcPr>
          <w:p w:rsidR="001207A6" w:rsidRDefault="00F148B8">
            <w:r>
              <w:t>Geben Sie in den Suchbedingungen ggf. Kriterien an.</w:t>
            </w:r>
          </w:p>
        </w:tc>
        <w:tc>
          <w:tcPr>
            <w:tcW w:w="0" w:type="auto"/>
          </w:tcPr>
          <w:p w:rsidR="001207A6" w:rsidRDefault="00F148B8">
            <w:r>
              <w:t>Die Vertriebsbelege werden im Suchergebnis angezeigt.</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Vertriebsbeleg wählen</w:t>
            </w:r>
          </w:p>
        </w:tc>
        <w:tc>
          <w:tcPr>
            <w:tcW w:w="0" w:type="auto"/>
          </w:tcPr>
          <w:p w:rsidR="001207A6" w:rsidRDefault="00F148B8">
            <w:r>
              <w:t xml:space="preserve">Markieren Sie die Zeile mit dem zuvor erfassten Gutschriftsanforderungsbeleg, und wählen Sie </w:t>
            </w:r>
            <w:r>
              <w:rPr>
                <w:rStyle w:val="SAPScreenElement"/>
              </w:rPr>
              <w:t>Anlegen</w:t>
            </w:r>
            <w:r>
              <w:t>.</w:t>
            </w:r>
          </w:p>
        </w:tc>
        <w:tc>
          <w:tcPr>
            <w:tcW w:w="0" w:type="auto"/>
          </w:tcPr>
          <w:p w:rsidR="001207A6" w:rsidRDefault="00F148B8">
            <w:r>
              <w:t xml:space="preserve">Das Bild </w:t>
            </w:r>
            <w:r>
              <w:rPr>
                <w:rStyle w:val="SAPScreenElement"/>
              </w:rPr>
              <w:t xml:space="preserve">Fakturen </w:t>
            </w:r>
            <w:r>
              <w:rPr>
                <w:rStyle w:val="SAPScreenElement"/>
              </w:rPr>
              <w:t>anlegen</w:t>
            </w:r>
            <w:r>
              <w:t xml:space="preserve"> wird angezeigt.</w:t>
            </w:r>
          </w:p>
        </w:tc>
        <w:tc>
          <w:tcPr>
            <w:tcW w:w="0" w:type="auto"/>
          </w:tcPr>
          <w:p w:rsidR="001207A6" w:rsidRDefault="001207A6"/>
        </w:tc>
      </w:tr>
      <w:tr w:rsidR="001207A6" w:rsidTr="00F148B8">
        <w:tc>
          <w:tcPr>
            <w:tcW w:w="0" w:type="auto"/>
          </w:tcPr>
          <w:p w:rsidR="001207A6" w:rsidRDefault="00F148B8">
            <w:r>
              <w:t>6</w:t>
            </w:r>
          </w:p>
        </w:tc>
        <w:tc>
          <w:tcPr>
            <w:tcW w:w="0" w:type="auto"/>
          </w:tcPr>
          <w:p w:rsidR="001207A6" w:rsidRDefault="00F148B8">
            <w:r>
              <w:rPr>
                <w:rStyle w:val="SAPEmphasis"/>
              </w:rPr>
              <w:t>Fakturaart und Fakturadatum bearbeiten</w:t>
            </w:r>
          </w:p>
        </w:tc>
        <w:tc>
          <w:tcPr>
            <w:tcW w:w="0" w:type="auto"/>
          </w:tcPr>
          <w:p w:rsidR="001207A6" w:rsidRDefault="00F148B8">
            <w:r>
              <w:t xml:space="preserve">Wählen Sie die Fakturaart </w:t>
            </w:r>
            <w:r>
              <w:rPr>
                <w:rStyle w:val="SAPScreenElement"/>
              </w:rPr>
              <w:t>Gutschrift (G2)</w:t>
            </w:r>
            <w:r>
              <w:t xml:space="preserve"> aus, und geben Sie ein Fakturadatum ein, z.B. das aktuelle Datum. Wählen Sie anschließend </w:t>
            </w:r>
            <w:r>
              <w:rPr>
                <w:rStyle w:val="SAPScreenElement"/>
              </w:rPr>
              <w:t>OK</w:t>
            </w:r>
            <w:r>
              <w:t>.</w:t>
            </w:r>
          </w:p>
        </w:tc>
        <w:tc>
          <w:tcPr>
            <w:tcW w:w="0" w:type="auto"/>
          </w:tcPr>
          <w:p w:rsidR="001207A6" w:rsidRDefault="00F148B8">
            <w:r>
              <w:t>Der Fakturaentwurf mit der ID Sxxxxxxxx wird angezeig</w:t>
            </w:r>
            <w:r>
              <w:t>t.</w:t>
            </w:r>
          </w:p>
        </w:tc>
        <w:tc>
          <w:tcPr>
            <w:tcW w:w="0" w:type="auto"/>
          </w:tcPr>
          <w:p w:rsidR="001207A6" w:rsidRDefault="001207A6"/>
        </w:tc>
      </w:tr>
      <w:tr w:rsidR="001207A6" w:rsidTr="00F148B8">
        <w:tc>
          <w:tcPr>
            <w:tcW w:w="0" w:type="auto"/>
          </w:tcPr>
          <w:p w:rsidR="001207A6" w:rsidRDefault="00F148B8">
            <w:r>
              <w:t>7</w:t>
            </w:r>
          </w:p>
        </w:tc>
        <w:tc>
          <w:tcPr>
            <w:tcW w:w="0" w:type="auto"/>
          </w:tcPr>
          <w:p w:rsidR="001207A6" w:rsidRDefault="00F148B8">
            <w:r>
              <w:rPr>
                <w:rStyle w:val="SAPEmphasis"/>
              </w:rPr>
              <w:t>Faktura sichern</w:t>
            </w:r>
          </w:p>
        </w:tc>
        <w:tc>
          <w:tcPr>
            <w:tcW w:w="0" w:type="auto"/>
          </w:tcPr>
          <w:p w:rsidR="001207A6" w:rsidRDefault="00F148B8">
            <w:r>
              <w:t xml:space="preserve">Wählen Sie auf dem Bild </w:t>
            </w:r>
            <w:r>
              <w:rPr>
                <w:rStyle w:val="SAPScreenElement"/>
              </w:rPr>
              <w:t>Faktura</w:t>
            </w:r>
            <w:r>
              <w:t xml:space="preserve"> die Drucktaste </w:t>
            </w:r>
            <w:r>
              <w:rPr>
                <w:rStyle w:val="SAPScreenElement"/>
              </w:rPr>
              <w:t>Sichern</w:t>
            </w:r>
            <w:r>
              <w:t>. Der Entwurf für den Fakturabeleg mit der ID Sxxxxxxxx wird in einen gesicherten Fakturabeleg mit der ID xxxxxxxx umgewandelt. Notieren Sie die Fakturanummer: __________.</w:t>
            </w:r>
          </w:p>
        </w:tc>
        <w:tc>
          <w:tcPr>
            <w:tcW w:w="0" w:type="auto"/>
          </w:tcPr>
          <w:p w:rsidR="001207A6" w:rsidRDefault="00F148B8">
            <w:r>
              <w:t>Die end</w:t>
            </w:r>
            <w:r>
              <w:t>gültige Gutschrift wird generiert.</w:t>
            </w:r>
          </w:p>
        </w:tc>
        <w:tc>
          <w:tcPr>
            <w:tcW w:w="0" w:type="auto"/>
          </w:tcPr>
          <w:p w:rsidR="001207A6" w:rsidRDefault="001207A6"/>
        </w:tc>
      </w:tr>
    </w:tbl>
    <w:p w:rsidR="001207A6" w:rsidRDefault="00F148B8">
      <w:pPr>
        <w:pStyle w:val="SAPKeyblockTitle"/>
      </w:pPr>
      <w:r>
        <w:t>Fakturen verwalten</w:t>
      </w:r>
    </w:p>
    <w:tbl>
      <w:tblPr>
        <w:tblStyle w:val="SAPStandardTable"/>
        <w:tblW w:w="0" w:type="auto"/>
        <w:tblLook w:val="0620" w:firstRow="1" w:lastRow="0" w:firstColumn="0" w:lastColumn="0" w:noHBand="1" w:noVBand="1"/>
      </w:tblPr>
      <w:tblGrid>
        <w:gridCol w:w="1494"/>
        <w:gridCol w:w="1876"/>
        <w:gridCol w:w="5232"/>
        <w:gridCol w:w="3079"/>
        <w:gridCol w:w="2490"/>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Fakturen verwalten</w:t>
            </w:r>
            <w:r>
              <w:t>.</w:t>
            </w:r>
          </w:p>
        </w:tc>
        <w:tc>
          <w:tcPr>
            <w:tcW w:w="0" w:type="auto"/>
          </w:tcPr>
          <w:p w:rsidR="001207A6" w:rsidRDefault="00F148B8">
            <w:r>
              <w:t xml:space="preserve">Das Bild </w:t>
            </w:r>
            <w:r>
              <w:rPr>
                <w:rStyle w:val="SAPScreenElement"/>
              </w:rPr>
              <w:t>Fakturen verwalten</w:t>
            </w:r>
            <w:r>
              <w:t xml:space="preserve"> wird angezeigt.</w:t>
            </w:r>
          </w:p>
        </w:tc>
        <w:tc>
          <w:tcPr>
            <w:tcW w:w="0" w:type="auto"/>
          </w:tcPr>
          <w:p w:rsidR="001207A6" w:rsidRDefault="001207A6"/>
        </w:tc>
      </w:tr>
      <w:tr w:rsidR="001207A6" w:rsidTr="00F148B8">
        <w:tc>
          <w:tcPr>
            <w:tcW w:w="0" w:type="auto"/>
          </w:tcPr>
          <w:p w:rsidR="001207A6" w:rsidRDefault="00F148B8">
            <w:r>
              <w:lastRenderedPageBreak/>
              <w:t>2</w:t>
            </w:r>
          </w:p>
        </w:tc>
        <w:tc>
          <w:tcPr>
            <w:tcW w:w="0" w:type="auto"/>
          </w:tcPr>
          <w:p w:rsidR="001207A6" w:rsidRDefault="00F148B8">
            <w:r>
              <w:rPr>
                <w:rStyle w:val="SAPEmphasis"/>
              </w:rPr>
              <w:t>Faktura suchen</w:t>
            </w:r>
          </w:p>
        </w:tc>
        <w:tc>
          <w:tcPr>
            <w:tcW w:w="0" w:type="auto"/>
          </w:tcPr>
          <w:p w:rsidR="001207A6" w:rsidRDefault="00F148B8">
            <w:r>
              <w:t xml:space="preserve">Geben Sie die Nummer des zuvor angelegten Fakturabelegs in das Feld </w:t>
            </w:r>
            <w:r>
              <w:rPr>
                <w:rStyle w:val="SAPScreenElement"/>
              </w:rPr>
              <w:t>Fakturabeleg</w:t>
            </w:r>
            <w:r>
              <w:t xml:space="preserve"> ein, und wählen Sie </w:t>
            </w:r>
            <w:r>
              <w:rPr>
                <w:rStyle w:val="SAPScreenElement"/>
              </w:rPr>
              <w:t>Enter</w:t>
            </w:r>
          </w:p>
        </w:tc>
        <w:tc>
          <w:tcPr>
            <w:tcW w:w="0" w:type="auto"/>
          </w:tcPr>
          <w:p w:rsidR="001207A6" w:rsidRDefault="00F148B8">
            <w:r>
              <w:t>Der zuvor angelegte Fakturabeleg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Faktura anzeigen</w:t>
            </w:r>
          </w:p>
        </w:tc>
        <w:tc>
          <w:tcPr>
            <w:tcW w:w="0" w:type="auto"/>
          </w:tcPr>
          <w:p w:rsidR="001207A6" w:rsidRDefault="00F148B8">
            <w:r>
              <w:t xml:space="preserve">Markieren Sie die Fakturaposition, und wählen Sie </w:t>
            </w:r>
            <w:r>
              <w:rPr>
                <w:rStyle w:val="SAPScreenElement"/>
              </w:rPr>
              <w:t>Anzeigen</w:t>
            </w:r>
            <w:r>
              <w:t>.</w:t>
            </w:r>
          </w:p>
        </w:tc>
        <w:tc>
          <w:tcPr>
            <w:tcW w:w="0" w:type="auto"/>
          </w:tcPr>
          <w:p w:rsidR="001207A6" w:rsidRDefault="00F148B8">
            <w:r>
              <w:t>Die Faktura wird angezeigt.</w:t>
            </w:r>
          </w:p>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Nachrichtenkondition prüfen</w:t>
            </w:r>
          </w:p>
        </w:tc>
        <w:tc>
          <w:tcPr>
            <w:tcW w:w="0" w:type="auto"/>
          </w:tcPr>
          <w:p w:rsidR="001207A6" w:rsidRDefault="00F148B8">
            <w:r>
              <w:t xml:space="preserve">Wählen Sie auf dem Bild </w:t>
            </w:r>
            <w:r>
              <w:rPr>
                <w:rStyle w:val="SAPScreenElement"/>
              </w:rPr>
              <w:t>Fakturabeleg</w:t>
            </w:r>
            <w:r>
              <w:t xml:space="preserve"> den letzten Zuordnungsblock – </w:t>
            </w:r>
            <w:r>
              <w:rPr>
                <w:rStyle w:val="SAPScreenElement"/>
              </w:rPr>
              <w:t>Ausgabe Positionen</w:t>
            </w:r>
            <w:r>
              <w:t>.</w:t>
            </w:r>
          </w:p>
        </w:tc>
        <w:tc>
          <w:tcPr>
            <w:tcW w:w="0" w:type="auto"/>
          </w:tcPr>
          <w:p w:rsidR="001207A6" w:rsidRDefault="00F148B8">
            <w:r>
              <w:t>Für die Position ist ein Eintrag mit der Ausgabeart FAKTURABELEG vorhanden.</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Druckvorschau anzeigen</w:t>
            </w:r>
          </w:p>
        </w:tc>
        <w:tc>
          <w:tcPr>
            <w:tcW w:w="0" w:type="auto"/>
          </w:tcPr>
          <w:p w:rsidR="001207A6" w:rsidRDefault="00F148B8">
            <w:r>
              <w:t xml:space="preserve">Wählen Sie auf dem Bild </w:t>
            </w:r>
            <w:r>
              <w:rPr>
                <w:rStyle w:val="SAPScreenElement"/>
              </w:rPr>
              <w:t>Fakturabeleg</w:t>
            </w:r>
            <w:r>
              <w:t xml:space="preserve"> die Option </w:t>
            </w:r>
            <w:r>
              <w:rPr>
                <w:rStyle w:val="SAPScreenElement"/>
              </w:rPr>
              <w:t>Vorschau</w:t>
            </w:r>
            <w:r>
              <w:t>.</w:t>
            </w:r>
          </w:p>
        </w:tc>
        <w:tc>
          <w:tcPr>
            <w:tcW w:w="0" w:type="auto"/>
          </w:tcPr>
          <w:p w:rsidR="001207A6" w:rsidRDefault="00F148B8">
            <w:r>
              <w:t xml:space="preserve">Die Vorschau für das PDF-Dokument wird </w:t>
            </w:r>
            <w:r>
              <w:t>angezeigt.</w:t>
            </w:r>
          </w:p>
        </w:tc>
        <w:tc>
          <w:tcPr>
            <w:tcW w:w="0" w:type="auto"/>
          </w:tcPr>
          <w:p w:rsidR="001207A6" w:rsidRDefault="001207A6"/>
        </w:tc>
      </w:tr>
      <w:tr w:rsidR="001207A6" w:rsidTr="00F148B8">
        <w:tc>
          <w:tcPr>
            <w:tcW w:w="0" w:type="auto"/>
          </w:tcPr>
          <w:p w:rsidR="001207A6" w:rsidRDefault="00F148B8">
            <w:r>
              <w:t>6</w:t>
            </w:r>
          </w:p>
        </w:tc>
        <w:tc>
          <w:tcPr>
            <w:tcW w:w="0" w:type="auto"/>
          </w:tcPr>
          <w:p w:rsidR="001207A6" w:rsidRDefault="00F148B8">
            <w:r>
              <w:rPr>
                <w:rStyle w:val="SAPEmphasis"/>
              </w:rPr>
              <w:t>Faktura stornieren (optional)</w:t>
            </w:r>
          </w:p>
        </w:tc>
        <w:tc>
          <w:tcPr>
            <w:tcW w:w="0" w:type="auto"/>
          </w:tcPr>
          <w:p w:rsidR="001207A6" w:rsidRDefault="00F148B8">
            <w:r>
              <w:t xml:space="preserve">Markieren Sie auf dem Bild </w:t>
            </w:r>
            <w:r>
              <w:rPr>
                <w:rStyle w:val="SAPScreenElement"/>
              </w:rPr>
              <w:t>Faktura</w:t>
            </w:r>
            <w:r>
              <w:t xml:space="preserve"> eine bestimmte Faktura, und wählen Sie </w:t>
            </w:r>
            <w:r>
              <w:rPr>
                <w:rStyle w:val="SAPScreenElement"/>
              </w:rPr>
              <w:t>Faktura stornieren</w:t>
            </w:r>
          </w:p>
        </w:tc>
        <w:tc>
          <w:tcPr>
            <w:tcW w:w="0" w:type="auto"/>
          </w:tcPr>
          <w:p w:rsidR="001207A6" w:rsidRDefault="00F148B8">
            <w:r>
              <w:t xml:space="preserve">Ein Protokoll zeigt die folgende Meldung an: </w:t>
            </w:r>
            <w:r>
              <w:rPr>
                <w:rStyle w:val="SAPMonospace"/>
              </w:rPr>
              <w:t>Faktura storniert</w:t>
            </w:r>
          </w:p>
        </w:tc>
        <w:tc>
          <w:tcPr>
            <w:tcW w:w="0" w:type="auto"/>
          </w:tcPr>
          <w:p w:rsidR="001207A6" w:rsidRDefault="001207A6"/>
        </w:tc>
      </w:tr>
      <w:tr w:rsidR="001207A6" w:rsidTr="00F148B8">
        <w:tc>
          <w:tcPr>
            <w:tcW w:w="0" w:type="auto"/>
          </w:tcPr>
          <w:p w:rsidR="001207A6" w:rsidRDefault="00F148B8">
            <w:r>
              <w:t>7</w:t>
            </w:r>
          </w:p>
        </w:tc>
        <w:tc>
          <w:tcPr>
            <w:tcW w:w="0" w:type="auto"/>
          </w:tcPr>
          <w:p w:rsidR="001207A6" w:rsidRDefault="00F148B8">
            <w:r>
              <w:rPr>
                <w:rStyle w:val="SAPEmphasis"/>
              </w:rPr>
              <w:t>Neue Anlage aktualisieren (optional)</w:t>
            </w:r>
          </w:p>
        </w:tc>
        <w:tc>
          <w:tcPr>
            <w:tcW w:w="0" w:type="auto"/>
          </w:tcPr>
          <w:p w:rsidR="001207A6" w:rsidRDefault="00F148B8">
            <w:r>
              <w:t xml:space="preserve">Im </w:t>
            </w:r>
            <w:r>
              <w:rPr>
                <w:rStyle w:val="SAPScreenElement"/>
              </w:rPr>
              <w:t>Bearbeitung</w:t>
            </w:r>
            <w:r>
              <w:rPr>
                <w:rStyle w:val="SAPScreenElement"/>
              </w:rPr>
              <w:t>smodus</w:t>
            </w:r>
            <w:r>
              <w:t xml:space="preserve"> können Sie Anlagen hinzufügen, entfernen und aktualisieren. Sichern Sie die Änderungen mit der Drucktaste </w:t>
            </w:r>
            <w:r>
              <w:rPr>
                <w:rStyle w:val="SAPScreenElement"/>
              </w:rPr>
              <w:t>Sichern</w:t>
            </w:r>
            <w:r>
              <w:t xml:space="preserve"> in der Fußzeile.</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8</w:t>
            </w:r>
          </w:p>
        </w:tc>
        <w:tc>
          <w:tcPr>
            <w:tcW w:w="0" w:type="auto"/>
          </w:tcPr>
          <w:p w:rsidR="001207A6" w:rsidRDefault="00F148B8">
            <w:r>
              <w:rPr>
                <w:rStyle w:val="SAPEmphasis"/>
              </w:rPr>
              <w:t>Neuen Text aktualisieren (optional)</w:t>
            </w:r>
          </w:p>
        </w:tc>
        <w:tc>
          <w:tcPr>
            <w:tcW w:w="0" w:type="auto"/>
          </w:tcPr>
          <w:p w:rsidR="001207A6" w:rsidRDefault="00F148B8">
            <w:r>
              <w:t xml:space="preserve">Im </w:t>
            </w:r>
            <w:r>
              <w:rPr>
                <w:rStyle w:val="SAPScreenElement"/>
              </w:rPr>
              <w:t>Bearbeitungsmodus</w:t>
            </w:r>
            <w:r>
              <w:t xml:space="preserve"> können Sie Texte hinzufügen, entfernen und aktualisieren</w:t>
            </w:r>
            <w:r>
              <w:t xml:space="preserve">. Sichern Sie die Änderungen über die Option </w:t>
            </w:r>
            <w:r>
              <w:rPr>
                <w:rStyle w:val="SAPScreenElement"/>
              </w:rPr>
              <w:t>Sichern</w:t>
            </w:r>
            <w:r>
              <w:t xml:space="preserve"> in der Fußzeile.</w:t>
            </w:r>
          </w:p>
        </w:tc>
        <w:tc>
          <w:tcPr>
            <w:tcW w:w="0" w:type="auto"/>
          </w:tcPr>
          <w:p w:rsidR="001207A6" w:rsidRDefault="001207A6"/>
        </w:tc>
        <w:tc>
          <w:tcPr>
            <w:tcW w:w="0" w:type="auto"/>
          </w:tcPr>
          <w:p w:rsidR="001207A6" w:rsidRDefault="001207A6"/>
        </w:tc>
      </w:tr>
    </w:tbl>
    <w:p w:rsidR="001207A6" w:rsidRDefault="00F148B8">
      <w:pPr>
        <w:pStyle w:val="Heading2"/>
      </w:pPr>
      <w:bookmarkStart w:id="38" w:name="d2e1685"/>
      <w:bookmarkStart w:id="39" w:name="_Toc52218974"/>
      <w:r>
        <w:t>Kunde erhält Rückerstattung in Form eines Ersatzprodukts</w:t>
      </w:r>
      <w:bookmarkEnd w:id="38"/>
      <w:bookmarkEnd w:id="39"/>
    </w:p>
    <w:p w:rsidR="001207A6" w:rsidRDefault="00F148B8">
      <w:pPr>
        <w:pStyle w:val="Heading3"/>
      </w:pPr>
      <w:bookmarkStart w:id="40" w:name="unique_16"/>
      <w:bookmarkStart w:id="41" w:name="_Toc52218975"/>
      <w:r>
        <w:t>"Kostenlose Lieferung" anlegen</w:t>
      </w:r>
      <w:bookmarkEnd w:id="40"/>
      <w:bookmarkEnd w:id="41"/>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lastRenderedPageBreak/>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 xml:space="preserve">In dieser Aktivität </w:t>
      </w:r>
      <w:r>
        <w:t>wird eine kostenlose Ersatzlieferung mit Bezug auf eine Ersatzbestellung angelegt.</w:t>
      </w:r>
    </w:p>
    <w:p w:rsidR="001207A6" w:rsidRDefault="00F148B8">
      <w:pPr>
        <w:pStyle w:val="SAPKeyblockTitle"/>
      </w:pPr>
      <w:r>
        <w:t>Voraussetzung</w:t>
      </w:r>
    </w:p>
    <w:p w:rsidR="001207A6" w:rsidRDefault="00F148B8">
      <w:r>
        <w:t>Ersatzbestellung wird erzeugt.</w:t>
      </w:r>
    </w:p>
    <w:p w:rsidR="001207A6" w:rsidRDefault="00F148B8">
      <w:pPr>
        <w:pStyle w:val="SAPKeyblockTitle"/>
      </w:pPr>
      <w:r>
        <w:t>Vorgehensweise</w:t>
      </w:r>
    </w:p>
    <w:tbl>
      <w:tblPr>
        <w:tblStyle w:val="SAPStandardTable"/>
        <w:tblW w:w="0" w:type="auto"/>
        <w:tblLook w:val="0620" w:firstRow="1" w:lastRow="0" w:firstColumn="0" w:lastColumn="0" w:noHBand="1" w:noVBand="1"/>
      </w:tblPr>
      <w:tblGrid>
        <w:gridCol w:w="1468"/>
        <w:gridCol w:w="1803"/>
        <w:gridCol w:w="3319"/>
        <w:gridCol w:w="5169"/>
        <w:gridCol w:w="2412"/>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Am SAP Fiori Launchpad anmelden</w:t>
            </w:r>
          </w:p>
        </w:tc>
        <w:tc>
          <w:tcPr>
            <w:tcW w:w="0" w:type="auto"/>
          </w:tcPr>
          <w:p w:rsidR="001207A6" w:rsidRDefault="00F148B8">
            <w:r>
              <w:t>Melden Sie sich mit der Rolle Versandsachbearbeiter</w:t>
            </w:r>
            <w:r>
              <w:t xml:space="preserve"> am SAP Fiori Launchpad an.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Auslieferungen anlegen</w:t>
            </w:r>
            <w:r>
              <w:t>.</w:t>
            </w:r>
          </w:p>
        </w:tc>
        <w:tc>
          <w:tcPr>
            <w:tcW w:w="0" w:type="auto"/>
          </w:tcPr>
          <w:p w:rsidR="001207A6" w:rsidRDefault="00F148B8">
            <w:r>
              <w:t xml:space="preserve">Das Bild </w:t>
            </w:r>
            <w:r>
              <w:rPr>
                <w:rStyle w:val="SAPScreenElement"/>
              </w:rPr>
              <w:t>Auslieferungen anlegen</w:t>
            </w:r>
            <w:r>
              <w:t xml:space="preserve">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Kundenauftrag suchen</w:t>
            </w:r>
          </w:p>
        </w:tc>
        <w:tc>
          <w:tcPr>
            <w:tcW w:w="0" w:type="auto"/>
          </w:tcPr>
          <w:p w:rsidR="001207A6" w:rsidRDefault="00F148B8">
            <w:r>
              <w:t xml:space="preserve">Geben Sie folgende Daten ein, und wählen Sie </w:t>
            </w:r>
            <w:r>
              <w:rPr>
                <w:rStyle w:val="SAPScreenElement"/>
              </w:rPr>
              <w:t>Starten</w:t>
            </w:r>
            <w:r>
              <w:t>:</w:t>
            </w:r>
          </w:p>
          <w:p w:rsidR="001207A6" w:rsidRDefault="00F148B8">
            <w:r>
              <w:rPr>
                <w:rStyle w:val="SAPScreenElement"/>
              </w:rPr>
              <w:t>Versandstelle</w:t>
            </w:r>
            <w:r>
              <w:t xml:space="preserve">: </w:t>
            </w:r>
            <w:r>
              <w:rPr>
                <w:rStyle w:val="SAPUserEntry"/>
              </w:rPr>
              <w:t>1010</w:t>
            </w:r>
          </w:p>
          <w:p w:rsidR="001207A6" w:rsidRDefault="00F148B8">
            <w:r>
              <w:rPr>
                <w:rStyle w:val="SAPScreenElement"/>
              </w:rPr>
              <w:t>Anlegedatum</w:t>
            </w:r>
            <w:r>
              <w:t xml:space="preserve">: </w:t>
            </w:r>
            <w:r>
              <w:rPr>
                <w:rStyle w:val="SAPUserEntry"/>
              </w:rPr>
              <w:t>&lt;Datum der Lief</w:t>
            </w:r>
            <w:r>
              <w:rPr>
                <w:rStyle w:val="SAPUserEntry"/>
              </w:rPr>
              <w:t>erungsauswahl&gt;</w:t>
            </w:r>
          </w:p>
          <w:p w:rsidR="001207A6" w:rsidRDefault="00F148B8">
            <w:r>
              <w:rPr>
                <w:rStyle w:val="SAPScreenElement"/>
              </w:rPr>
              <w:lastRenderedPageBreak/>
              <w:t>Auftrag</w:t>
            </w:r>
            <w:r>
              <w:t xml:space="preserve">: </w:t>
            </w:r>
            <w:r>
              <w:rPr>
                <w:rStyle w:val="SAPUserEntry"/>
              </w:rPr>
              <w:t>&lt;Nummer der zuvor angelegten Ersatzbestellung&gt;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Lieferung anlegen</w:t>
            </w:r>
          </w:p>
        </w:tc>
        <w:tc>
          <w:tcPr>
            <w:tcW w:w="0" w:type="auto"/>
          </w:tcPr>
          <w:p w:rsidR="001207A6" w:rsidRDefault="00F148B8">
            <w:r>
              <w:t xml:space="preserve">Markieren Sie Ihre Positionen, und wählen Sie </w:t>
            </w:r>
            <w:r>
              <w:rPr>
                <w:rStyle w:val="SAPScreenElement"/>
              </w:rPr>
              <w:t>Lieferungen anlegen</w:t>
            </w:r>
            <w:r>
              <w: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Details prüfen</w:t>
            </w:r>
          </w:p>
        </w:tc>
        <w:tc>
          <w:tcPr>
            <w:tcW w:w="0" w:type="auto"/>
          </w:tcPr>
          <w:p w:rsidR="001207A6" w:rsidRDefault="00F148B8">
            <w:r>
              <w:t xml:space="preserve">Wählen Sie </w:t>
            </w:r>
            <w:r>
              <w:rPr>
                <w:rStyle w:val="SAPScreenElement"/>
              </w:rPr>
              <w:t>Protokoll anzeigen</w:t>
            </w:r>
            <w:r>
              <w:t>.</w:t>
            </w:r>
          </w:p>
        </w:tc>
        <w:tc>
          <w:tcPr>
            <w:tcW w:w="0" w:type="auto"/>
          </w:tcPr>
          <w:p w:rsidR="001207A6" w:rsidRDefault="00F148B8">
            <w:r>
              <w:t xml:space="preserve">Das Bild </w:t>
            </w:r>
            <w:r>
              <w:rPr>
                <w:rStyle w:val="SAPScreenElement"/>
              </w:rPr>
              <w:t>Lieferprotokoll analysieren</w:t>
            </w:r>
            <w:r>
              <w:t xml:space="preserve"> wird angezeigt. Die Lieferung wird erfolgreich angelegt, und die Liefernummer wird auf der Registerkarte Lieferungen angezeigt.</w:t>
            </w:r>
          </w:p>
        </w:tc>
        <w:tc>
          <w:tcPr>
            <w:tcW w:w="0" w:type="auto"/>
          </w:tcPr>
          <w:p w:rsidR="001207A6" w:rsidRDefault="001207A6"/>
        </w:tc>
      </w:tr>
    </w:tbl>
    <w:p w:rsidR="001207A6" w:rsidRDefault="00F148B8">
      <w:pPr>
        <w:pStyle w:val="Heading3"/>
      </w:pPr>
      <w:bookmarkStart w:id="42" w:name="unique_17"/>
      <w:bookmarkStart w:id="43" w:name="_Toc52218976"/>
      <w:r>
        <w:t>Kommissionierung ausführen</w:t>
      </w:r>
      <w:bookmarkEnd w:id="42"/>
      <w:bookmarkEnd w:id="43"/>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 xml:space="preserve">Beim </w:t>
      </w:r>
      <w:r>
        <w:t>Kommissionierungsprozess werden Waren aus einem Lagerort entnommen und die exakte Menge in einem Kommissionierbereich bereitgestellt, wo die Waren für den Versand vorbereitet werden.</w:t>
      </w:r>
    </w:p>
    <w:p w:rsidR="001207A6" w:rsidRDefault="00F148B8">
      <w:pPr>
        <w:pStyle w:val="SAPKeyblockTitle"/>
      </w:pPr>
      <w:r>
        <w:lastRenderedPageBreak/>
        <w:t>Vorgehensweise</w:t>
      </w:r>
    </w:p>
    <w:tbl>
      <w:tblPr>
        <w:tblStyle w:val="SAPStandardTable"/>
        <w:tblW w:w="0" w:type="auto"/>
        <w:tblLook w:val="0620" w:firstRow="1" w:lastRow="0" w:firstColumn="0" w:lastColumn="0" w:noHBand="1" w:noVBand="1"/>
      </w:tblPr>
      <w:tblGrid>
        <w:gridCol w:w="1403"/>
        <w:gridCol w:w="1712"/>
        <w:gridCol w:w="3359"/>
        <w:gridCol w:w="2223"/>
        <w:gridCol w:w="5474"/>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w:t>
            </w:r>
            <w:r>
              <w:t>rwartetes Ergebnis</w:t>
            </w:r>
          </w:p>
        </w:tc>
        <w:tc>
          <w:tcPr>
            <w:tcW w:w="0" w:type="auto"/>
          </w:tcPr>
          <w:p w:rsidR="001207A6" w:rsidRDefault="00F148B8">
            <w:pPr>
              <w:pStyle w:val="SAPTableHeader"/>
            </w:pPr>
            <w:r>
              <w:t>Kommentare</w:t>
            </w:r>
          </w:p>
        </w:tc>
      </w:tr>
      <w:tr w:rsidR="001207A6" w:rsidTr="00F148B8">
        <w:tc>
          <w:tcPr>
            <w:tcW w:w="0" w:type="auto"/>
          </w:tcPr>
          <w:p w:rsidR="001207A6" w:rsidRDefault="00F148B8">
            <w:r>
              <w:t>1</w:t>
            </w:r>
          </w:p>
        </w:tc>
        <w:tc>
          <w:tcPr>
            <w:tcW w:w="0" w:type="auto"/>
          </w:tcPr>
          <w:p w:rsidR="001207A6" w:rsidRDefault="00F148B8">
            <w:r>
              <w:rPr>
                <w:rStyle w:val="SAPEmphasis"/>
              </w:rPr>
              <w:t>Am SAP Fiori Launchpad anmelden</w:t>
            </w:r>
          </w:p>
        </w:tc>
        <w:tc>
          <w:tcPr>
            <w:tcW w:w="0" w:type="auto"/>
          </w:tcPr>
          <w:p w:rsidR="001207A6" w:rsidRDefault="00F148B8">
            <w:r>
              <w:t>Melden Sie sich mit der Rolle Versandsachbearbeiter</w:t>
            </w:r>
            <w:r>
              <w:t xml:space="preserve"> am SAP Fiori Launchpad an.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Die App aufrufen</w:t>
            </w:r>
          </w:p>
        </w:tc>
        <w:tc>
          <w:tcPr>
            <w:tcW w:w="0" w:type="auto"/>
          </w:tcPr>
          <w:p w:rsidR="001207A6" w:rsidRDefault="00F148B8">
            <w:r>
              <w:t xml:space="preserve">Öffnen Sie die App </w:t>
            </w:r>
            <w:r>
              <w:rPr>
                <w:rStyle w:val="SAPScreenElement"/>
              </w:rPr>
              <w:t>Mein Auslieferungsmonitor</w:t>
            </w:r>
            <w:r>
              <w:rPr>
                <w:rStyle w:val="SAPMonospace"/>
              </w:rPr>
              <w:t>(VL06O)</w:t>
            </w:r>
            <w:r>
              <w:t>.</w:t>
            </w:r>
          </w:p>
        </w:tc>
        <w:tc>
          <w:tcPr>
            <w:tcW w:w="0" w:type="auto"/>
          </w:tcPr>
          <w:p w:rsidR="001207A6" w:rsidRDefault="00F148B8">
            <w:r>
              <w:t xml:space="preserve">Das Bild </w:t>
            </w:r>
            <w:r>
              <w:rPr>
                <w:rStyle w:val="SAPScreenElement"/>
              </w:rPr>
              <w:t>Auslieferungsmonitor</w:t>
            </w:r>
            <w:r>
              <w:t xml:space="preserve">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Kommissionierung wählen</w:t>
            </w:r>
          </w:p>
        </w:tc>
        <w:tc>
          <w:tcPr>
            <w:tcW w:w="0" w:type="auto"/>
          </w:tcPr>
          <w:p w:rsidR="001207A6" w:rsidRDefault="00F148B8">
            <w:r>
              <w:t xml:space="preserve">Wählen Sie </w:t>
            </w:r>
            <w:r>
              <w:rPr>
                <w:rStyle w:val="SAPScreenElement"/>
              </w:rPr>
              <w:t>Zur Kommissionierung</w:t>
            </w:r>
            <w:r>
              <w: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Versandstelle eingeben</w:t>
            </w:r>
          </w:p>
        </w:tc>
        <w:tc>
          <w:tcPr>
            <w:tcW w:w="0" w:type="auto"/>
          </w:tcPr>
          <w:p w:rsidR="001207A6" w:rsidRDefault="00F148B8">
            <w:r>
              <w:t>Geben Sie folgende</w:t>
            </w:r>
            <w:r>
              <w:t xml:space="preserve"> Daten ein, und wählen Sie </w:t>
            </w:r>
            <w:r>
              <w:rPr>
                <w:rStyle w:val="SAPScreenElement"/>
              </w:rPr>
              <w:t>Ausführen</w:t>
            </w:r>
            <w:r>
              <w:t>:</w:t>
            </w:r>
          </w:p>
          <w:p w:rsidR="001207A6" w:rsidRDefault="00F148B8">
            <w:pPr>
              <w:pStyle w:val="listpara1"/>
              <w:numPr>
                <w:ilvl w:val="0"/>
                <w:numId w:val="21"/>
              </w:numPr>
            </w:pPr>
            <w:r>
              <w:rPr>
                <w:rStyle w:val="SAPScreenElement"/>
              </w:rPr>
              <w:t>Versandstelle</w:t>
            </w:r>
            <w:r>
              <w:t xml:space="preserve">: z.B. </w:t>
            </w:r>
            <w:r>
              <w:rPr>
                <w:rStyle w:val="SAPUserEntry"/>
              </w:rPr>
              <w:t>1010</w:t>
            </w:r>
          </w:p>
          <w:p w:rsidR="001207A6" w:rsidRDefault="00F148B8">
            <w:pPr>
              <w:pStyle w:val="listpara1"/>
              <w:numPr>
                <w:ilvl w:val="0"/>
                <w:numId w:val="3"/>
              </w:numPr>
            </w:pPr>
            <w:r>
              <w:rPr>
                <w:rStyle w:val="SAPScreenElement"/>
              </w:rPr>
              <w:t>nur Kommissionierung ohne WM</w:t>
            </w:r>
            <w:r>
              <w:t>: Markieren Sie das Ankreuzfeld.</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Auslieferung ändern</w:t>
            </w:r>
          </w:p>
        </w:tc>
        <w:tc>
          <w:tcPr>
            <w:tcW w:w="0" w:type="auto"/>
          </w:tcPr>
          <w:p w:rsidR="001207A6" w:rsidRDefault="00F148B8">
            <w:r>
              <w:t xml:space="preserve">Wählen Sie Ihre Auslieferung im Bild </w:t>
            </w:r>
            <w:r>
              <w:rPr>
                <w:rStyle w:val="SAPScreenElement"/>
              </w:rPr>
              <w:t>Zu kommissionierende Tageslast</w:t>
            </w:r>
            <w:r>
              <w:t xml:space="preserve">, und wählen Sie dann </w:t>
            </w:r>
            <w:r>
              <w:rPr>
                <w:rStyle w:val="SAPScreenElement"/>
              </w:rPr>
              <w:t>Auslieferung änder</w:t>
            </w:r>
            <w:r>
              <w:rPr>
                <w:rStyle w:val="SAPScreenElement"/>
              </w:rPr>
              <w:t>n</w:t>
            </w:r>
            <w:r>
              <w: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6</w:t>
            </w:r>
          </w:p>
        </w:tc>
        <w:tc>
          <w:tcPr>
            <w:tcW w:w="0" w:type="auto"/>
          </w:tcPr>
          <w:p w:rsidR="001207A6" w:rsidRDefault="00F148B8">
            <w:r>
              <w:rPr>
                <w:rStyle w:val="SAPEmphasis"/>
              </w:rPr>
              <w:t>Kommissionierte Menge eingeben</w:t>
            </w:r>
          </w:p>
        </w:tc>
        <w:tc>
          <w:tcPr>
            <w:tcW w:w="0" w:type="auto"/>
          </w:tcPr>
          <w:p w:rsidR="001207A6" w:rsidRDefault="00F148B8">
            <w:r>
              <w:t xml:space="preserve">Geben Sie auf der Registerkarte </w:t>
            </w:r>
            <w:r>
              <w:rPr>
                <w:rStyle w:val="SAPScreenElement"/>
              </w:rPr>
              <w:t>Kommissionierung</w:t>
            </w:r>
            <w:r>
              <w:t xml:space="preserve"> die folgenden Daten ein:</w:t>
            </w:r>
          </w:p>
          <w:p w:rsidR="001207A6" w:rsidRDefault="00F148B8">
            <w:pPr>
              <w:pStyle w:val="listpara1"/>
              <w:numPr>
                <w:ilvl w:val="0"/>
                <w:numId w:val="22"/>
              </w:numPr>
            </w:pPr>
            <w:r>
              <w:rPr>
                <w:rStyle w:val="SAPScreenElement"/>
              </w:rPr>
              <w:t>Komm. Menge</w:t>
            </w:r>
            <w:r>
              <w:t>: Entspricht der Liefermenge</w:t>
            </w:r>
          </w:p>
        </w:tc>
        <w:tc>
          <w:tcPr>
            <w:tcW w:w="0" w:type="auto"/>
          </w:tcPr>
          <w:p w:rsidR="001207A6" w:rsidRDefault="001207A6"/>
        </w:tc>
        <w:tc>
          <w:tcPr>
            <w:tcW w:w="0" w:type="auto"/>
          </w:tcPr>
          <w:p w:rsidR="001207A6" w:rsidRDefault="00F148B8">
            <w:r>
              <w:t xml:space="preserve">Wenn die kommissionierte Menge und die Liefermenge identisch sind, wird der Kommissionierstatus auf </w:t>
            </w:r>
            <w:r>
              <w:t xml:space="preserve">"Abgeschlossen" gesetzt. Mengenabweichungen können mithilfe der Funktion </w:t>
            </w:r>
            <w:r>
              <w:rPr>
                <w:rStyle w:val="SAPScreenElement"/>
              </w:rPr>
              <w:t>Kommissionierte Menge als Liefermenge kopieren</w:t>
            </w:r>
            <w:r>
              <w:t xml:space="preserve"> aufgelöst werden.</w:t>
            </w:r>
          </w:p>
        </w:tc>
      </w:tr>
      <w:tr w:rsidR="001207A6" w:rsidTr="00F148B8">
        <w:tc>
          <w:tcPr>
            <w:tcW w:w="0" w:type="auto"/>
          </w:tcPr>
          <w:p w:rsidR="001207A6" w:rsidRDefault="00F148B8">
            <w:r>
              <w:t>7</w:t>
            </w:r>
          </w:p>
        </w:tc>
        <w:tc>
          <w:tcPr>
            <w:tcW w:w="0" w:type="auto"/>
          </w:tcPr>
          <w:p w:rsidR="001207A6" w:rsidRDefault="00F148B8">
            <w:r>
              <w:rPr>
                <w:rStyle w:val="SAPEmphasis"/>
              </w:rPr>
              <w:t>"Enter" wählen</w:t>
            </w:r>
          </w:p>
        </w:tc>
        <w:tc>
          <w:tcPr>
            <w:tcW w:w="0" w:type="auto"/>
          </w:tcPr>
          <w:p w:rsidR="001207A6" w:rsidRDefault="00F148B8">
            <w:r>
              <w:t xml:space="preserve">Wählen Sie </w:t>
            </w:r>
            <w:r>
              <w:rPr>
                <w:rStyle w:val="SAPScreenElement"/>
              </w:rPr>
              <w:t>Enter</w:t>
            </w:r>
            <w:r>
              <w:t>.</w:t>
            </w:r>
          </w:p>
        </w:tc>
        <w:tc>
          <w:tcPr>
            <w:tcW w:w="0" w:type="auto"/>
          </w:tcPr>
          <w:p w:rsidR="00000000" w:rsidRDefault="00F148B8"/>
        </w:tc>
        <w:tc>
          <w:tcPr>
            <w:tcW w:w="0" w:type="auto"/>
          </w:tcPr>
          <w:p w:rsidR="00000000" w:rsidRDefault="00F148B8"/>
        </w:tc>
      </w:tr>
      <w:tr w:rsidR="001207A6" w:rsidTr="00F148B8">
        <w:tc>
          <w:tcPr>
            <w:tcW w:w="0" w:type="auto"/>
          </w:tcPr>
          <w:p w:rsidR="001207A6" w:rsidRDefault="00F148B8">
            <w:r>
              <w:t>8</w:t>
            </w:r>
          </w:p>
        </w:tc>
        <w:tc>
          <w:tcPr>
            <w:tcW w:w="0" w:type="auto"/>
          </w:tcPr>
          <w:p w:rsidR="001207A6" w:rsidRDefault="00F148B8">
            <w:r>
              <w:rPr>
                <w:rStyle w:val="SAPEmphasis"/>
              </w:rPr>
              <w:t>Sichern</w:t>
            </w:r>
          </w:p>
        </w:tc>
        <w:tc>
          <w:tcPr>
            <w:tcW w:w="0" w:type="auto"/>
          </w:tcPr>
          <w:p w:rsidR="001207A6" w:rsidRDefault="00F148B8">
            <w:r>
              <w:t xml:space="preserve">Wählen Sie </w:t>
            </w:r>
            <w:r>
              <w:rPr>
                <w:rStyle w:val="SAPScreenElement"/>
              </w:rPr>
              <w:t>Sichern</w:t>
            </w:r>
            <w:r>
              <w:t>.</w:t>
            </w:r>
          </w:p>
        </w:tc>
        <w:tc>
          <w:tcPr>
            <w:tcW w:w="0" w:type="auto"/>
          </w:tcPr>
          <w:p w:rsidR="001207A6" w:rsidRDefault="00F148B8">
            <w:r>
              <w:t>Die Lieferung wurde kommissioniert.</w:t>
            </w:r>
          </w:p>
        </w:tc>
        <w:tc>
          <w:tcPr>
            <w:tcW w:w="0" w:type="auto"/>
          </w:tcPr>
          <w:p w:rsidR="001207A6" w:rsidRDefault="001207A6"/>
        </w:tc>
      </w:tr>
    </w:tbl>
    <w:p w:rsidR="001207A6" w:rsidRDefault="00F148B8">
      <w:pPr>
        <w:pStyle w:val="Heading3"/>
      </w:pPr>
      <w:bookmarkStart w:id="44" w:name="unique_18"/>
      <w:bookmarkStart w:id="45" w:name="_Toc52218977"/>
      <w:r>
        <w:lastRenderedPageBreak/>
        <w:t>Warenausgang buchen</w:t>
      </w:r>
      <w:bookmarkEnd w:id="44"/>
      <w:bookmarkEnd w:id="45"/>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In dieser Aktivität buchen Sie den Warenausgang.</w:t>
      </w:r>
    </w:p>
    <w:p w:rsidR="001207A6" w:rsidRDefault="00F148B8">
      <w:pPr>
        <w:pStyle w:val="SAPKeyblockTitle"/>
      </w:pPr>
      <w:r>
        <w:t>Vorgehensweise</w:t>
      </w:r>
    </w:p>
    <w:tbl>
      <w:tblPr>
        <w:tblStyle w:val="SAPStandardTable"/>
        <w:tblW w:w="0" w:type="auto"/>
        <w:tblLook w:val="0620" w:firstRow="1" w:lastRow="0" w:firstColumn="0" w:lastColumn="0" w:noHBand="1" w:noVBand="1"/>
      </w:tblPr>
      <w:tblGrid>
        <w:gridCol w:w="1503"/>
        <w:gridCol w:w="1716"/>
        <w:gridCol w:w="5878"/>
        <w:gridCol w:w="2554"/>
        <w:gridCol w:w="2520"/>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w:t>
            </w:r>
            <w:r>
              <w:t>en/Anmerkung</w:t>
            </w:r>
          </w:p>
        </w:tc>
      </w:tr>
      <w:tr w:rsidR="001207A6" w:rsidTr="00F148B8">
        <w:tc>
          <w:tcPr>
            <w:tcW w:w="0" w:type="auto"/>
          </w:tcPr>
          <w:p w:rsidR="001207A6" w:rsidRDefault="00F148B8">
            <w:r>
              <w:t>1</w:t>
            </w:r>
          </w:p>
        </w:tc>
        <w:tc>
          <w:tcPr>
            <w:tcW w:w="0" w:type="auto"/>
          </w:tcPr>
          <w:p w:rsidR="001207A6" w:rsidRDefault="00F148B8">
            <w:r>
              <w:rPr>
                <w:rStyle w:val="SAPEmphasis"/>
              </w:rPr>
              <w:t>Anmelden</w:t>
            </w:r>
          </w:p>
        </w:tc>
        <w:tc>
          <w:tcPr>
            <w:tcW w:w="0" w:type="auto"/>
          </w:tcPr>
          <w:p w:rsidR="001207A6" w:rsidRDefault="00F148B8">
            <w:r>
              <w:t>Melden Sie sich am SAP Fiori Launchpad als Versandsachbearbeiter</w:t>
            </w:r>
            <w:r>
              <w:t xml:space="preserve"> an.</w:t>
            </w:r>
          </w:p>
        </w:tc>
        <w:tc>
          <w:tcPr>
            <w:tcW w:w="0" w:type="auto"/>
          </w:tcPr>
          <w:p w:rsidR="00000000" w:rsidRDefault="00F148B8"/>
        </w:tc>
        <w:tc>
          <w:tcPr>
            <w:tcW w:w="0" w:type="auto"/>
          </w:tcPr>
          <w:p w:rsidR="00000000" w:rsidRDefault="00F148B8"/>
        </w:tc>
      </w:tr>
      <w:tr w:rsidR="001207A6" w:rsidTr="00F148B8">
        <w:tc>
          <w:tcPr>
            <w:tcW w:w="0" w:type="auto"/>
          </w:tcPr>
          <w:p w:rsidR="001207A6" w:rsidRDefault="00F148B8">
            <w:r>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Mein Auslieferungsmonitor</w:t>
            </w:r>
            <w:r>
              <w:rPr>
                <w:rStyle w:val="SAPMonospace"/>
              </w:rPr>
              <w:t>(VL06O)</w:t>
            </w:r>
            <w:r>
              <w:t>.</w:t>
            </w:r>
          </w:p>
        </w:tc>
        <w:tc>
          <w:tcPr>
            <w:tcW w:w="0" w:type="auto"/>
          </w:tcPr>
          <w:p w:rsidR="001207A6" w:rsidRDefault="00F148B8">
            <w:r>
              <w:t xml:space="preserve">Das Bild </w:t>
            </w:r>
            <w:r>
              <w:rPr>
                <w:rStyle w:val="SAPScreenElement"/>
              </w:rPr>
              <w:t>Auslieferungsmonitor</w:t>
            </w:r>
            <w:r>
              <w:t xml:space="preserve"> wird angezeigt.</w:t>
            </w:r>
          </w:p>
        </w:tc>
        <w:tc>
          <w:tcPr>
            <w:tcW w:w="0" w:type="auto"/>
          </w:tcPr>
          <w:p w:rsidR="00000000" w:rsidRDefault="00F148B8"/>
        </w:tc>
      </w:tr>
      <w:tr w:rsidR="001207A6" w:rsidTr="00F148B8">
        <w:tc>
          <w:tcPr>
            <w:tcW w:w="0" w:type="auto"/>
          </w:tcPr>
          <w:p w:rsidR="001207A6" w:rsidRDefault="00F148B8">
            <w:r>
              <w:t>3</w:t>
            </w:r>
          </w:p>
        </w:tc>
        <w:tc>
          <w:tcPr>
            <w:tcW w:w="0" w:type="auto"/>
          </w:tcPr>
          <w:p w:rsidR="001207A6" w:rsidRDefault="00F148B8">
            <w:r>
              <w:rPr>
                <w:rStyle w:val="SAPEmphasis"/>
              </w:rPr>
              <w:t>Warenausgang auswählen</w:t>
            </w:r>
          </w:p>
        </w:tc>
        <w:tc>
          <w:tcPr>
            <w:tcW w:w="0" w:type="auto"/>
          </w:tcPr>
          <w:p w:rsidR="001207A6" w:rsidRDefault="00F148B8">
            <w:r>
              <w:t xml:space="preserve">Wählen Sie </w:t>
            </w:r>
            <w:r>
              <w:rPr>
                <w:rStyle w:val="SAPScreenElement"/>
              </w:rPr>
              <w:t>zum Warenausgang</w:t>
            </w:r>
            <w:r>
              <w:t>.</w:t>
            </w:r>
          </w:p>
        </w:tc>
        <w:tc>
          <w:tcPr>
            <w:tcW w:w="0" w:type="auto"/>
          </w:tcPr>
          <w:p w:rsidR="00000000" w:rsidRDefault="00F148B8"/>
        </w:tc>
        <w:tc>
          <w:tcPr>
            <w:tcW w:w="0" w:type="auto"/>
          </w:tcPr>
          <w:p w:rsidR="00000000" w:rsidRDefault="00F148B8"/>
        </w:tc>
      </w:tr>
      <w:tr w:rsidR="001207A6" w:rsidTr="00F148B8">
        <w:tc>
          <w:tcPr>
            <w:tcW w:w="0" w:type="auto"/>
          </w:tcPr>
          <w:p w:rsidR="001207A6" w:rsidRDefault="00F148B8">
            <w:r>
              <w:lastRenderedPageBreak/>
              <w:t>4</w:t>
            </w:r>
          </w:p>
        </w:tc>
        <w:tc>
          <w:tcPr>
            <w:tcW w:w="0" w:type="auto"/>
          </w:tcPr>
          <w:p w:rsidR="001207A6" w:rsidRDefault="00F148B8">
            <w:r>
              <w:rPr>
                <w:rStyle w:val="SAPEmphasis"/>
              </w:rPr>
              <w:t>Versandstelle eingeben</w:t>
            </w:r>
          </w:p>
        </w:tc>
        <w:tc>
          <w:tcPr>
            <w:tcW w:w="0" w:type="auto"/>
          </w:tcPr>
          <w:p w:rsidR="001207A6" w:rsidRDefault="00F148B8">
            <w:r>
              <w:t xml:space="preserve">Geben Sie folgende Daten ein, und wählen Sie </w:t>
            </w:r>
            <w:r>
              <w:rPr>
                <w:rStyle w:val="SAPScreenElement"/>
              </w:rPr>
              <w:t>Ausführen</w:t>
            </w:r>
            <w:r>
              <w:t>:</w:t>
            </w:r>
          </w:p>
          <w:p w:rsidR="001207A6" w:rsidRDefault="00F148B8">
            <w:pPr>
              <w:pStyle w:val="listpara1"/>
              <w:numPr>
                <w:ilvl w:val="0"/>
                <w:numId w:val="23"/>
              </w:numPr>
            </w:pPr>
            <w:r>
              <w:rPr>
                <w:rStyle w:val="SAPScreenElement"/>
              </w:rPr>
              <w:t>Versandstelle</w:t>
            </w:r>
            <w:r>
              <w:t xml:space="preserve">: </w:t>
            </w:r>
            <w:r>
              <w:rPr>
                <w:rStyle w:val="SAPUserEntry"/>
              </w:rPr>
              <w:t>1010</w:t>
            </w:r>
          </w:p>
        </w:tc>
        <w:tc>
          <w:tcPr>
            <w:tcW w:w="0" w:type="auto"/>
          </w:tcPr>
          <w:p w:rsidR="00000000" w:rsidRDefault="00F148B8"/>
        </w:tc>
        <w:tc>
          <w:tcPr>
            <w:tcW w:w="0" w:type="auto"/>
          </w:tcPr>
          <w:p w:rsidR="00000000" w:rsidRDefault="00F148B8"/>
        </w:tc>
      </w:tr>
      <w:tr w:rsidR="001207A6" w:rsidTr="00F148B8">
        <w:tc>
          <w:tcPr>
            <w:tcW w:w="0" w:type="auto"/>
          </w:tcPr>
          <w:p w:rsidR="001207A6" w:rsidRDefault="00F148B8">
            <w:r>
              <w:t>5</w:t>
            </w:r>
          </w:p>
        </w:tc>
        <w:tc>
          <w:tcPr>
            <w:tcW w:w="0" w:type="auto"/>
          </w:tcPr>
          <w:p w:rsidR="001207A6" w:rsidRDefault="00F148B8">
            <w:r>
              <w:rPr>
                <w:rStyle w:val="SAPEmphasis"/>
              </w:rPr>
              <w:t>Warenausgang buchen</w:t>
            </w:r>
          </w:p>
        </w:tc>
        <w:tc>
          <w:tcPr>
            <w:tcW w:w="0" w:type="auto"/>
          </w:tcPr>
          <w:p w:rsidR="001207A6" w:rsidRDefault="00F148B8">
            <w:r>
              <w:t xml:space="preserve">Markieren Sie die relevante Lieferung, und wählen Sie </w:t>
            </w:r>
            <w:r>
              <w:rPr>
                <w:rStyle w:val="SAPScreenElement"/>
              </w:rPr>
              <w:t>Warenausgang buchen</w:t>
            </w:r>
            <w:r>
              <w:t xml:space="preserve">. Wählen Sie im Dialogfenster das heutige Tagesdatum aus, und wählen Sie </w:t>
            </w:r>
            <w:r>
              <w:rPr>
                <w:rStyle w:val="SAPScreenElement"/>
              </w:rPr>
              <w:t>Weiter</w:t>
            </w:r>
            <w:r>
              <w:t>.</w:t>
            </w:r>
          </w:p>
        </w:tc>
        <w:tc>
          <w:tcPr>
            <w:tcW w:w="0" w:type="auto"/>
          </w:tcPr>
          <w:p w:rsidR="001207A6" w:rsidRDefault="00F148B8">
            <w:r>
              <w:t>Der Warenausgang wird gebucht.</w:t>
            </w:r>
          </w:p>
        </w:tc>
        <w:tc>
          <w:tcPr>
            <w:tcW w:w="0" w:type="auto"/>
          </w:tcPr>
          <w:p w:rsidR="00000000" w:rsidRDefault="00F148B8"/>
        </w:tc>
      </w:tr>
    </w:tbl>
    <w:p w:rsidR="001207A6" w:rsidRDefault="00F148B8">
      <w:pPr>
        <w:pStyle w:val="SAPKeyblockTitle"/>
      </w:pPr>
      <w:r>
        <w:t>Finanzbuchung</w:t>
      </w:r>
    </w:p>
    <w:tbl>
      <w:tblPr>
        <w:tblStyle w:val="SAPStandardTable"/>
        <w:tblW w:w="0" w:type="auto"/>
        <w:tblLook w:val="0620" w:firstRow="1" w:lastRow="0" w:firstColumn="0" w:lastColumn="0" w:noHBand="1" w:noVBand="1"/>
      </w:tblPr>
      <w:tblGrid>
        <w:gridCol w:w="2121"/>
        <w:gridCol w:w="1848"/>
        <w:gridCol w:w="2022"/>
        <w:gridCol w:w="2143"/>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Material</w:t>
            </w:r>
          </w:p>
        </w:tc>
        <w:tc>
          <w:tcPr>
            <w:tcW w:w="0" w:type="auto"/>
          </w:tcPr>
          <w:p w:rsidR="001207A6" w:rsidRDefault="00F148B8">
            <w:pPr>
              <w:pStyle w:val="SAPTableHeader"/>
            </w:pPr>
            <w:r>
              <w:t>Sollkonten</w:t>
            </w:r>
          </w:p>
        </w:tc>
        <w:tc>
          <w:tcPr>
            <w:tcW w:w="0" w:type="auto"/>
          </w:tcPr>
          <w:p w:rsidR="001207A6" w:rsidRDefault="00F148B8">
            <w:pPr>
              <w:pStyle w:val="SAPTableHeader"/>
            </w:pPr>
            <w:r>
              <w:t>Entlastete Konten</w:t>
            </w:r>
          </w:p>
        </w:tc>
        <w:tc>
          <w:tcPr>
            <w:tcW w:w="0" w:type="auto"/>
          </w:tcPr>
          <w:p w:rsidR="001207A6" w:rsidRDefault="00F148B8">
            <w:pPr>
              <w:pStyle w:val="SAPTableHeader"/>
            </w:pPr>
            <w:r>
              <w:t>Kostenart/CO-Objekt</w:t>
            </w:r>
          </w:p>
        </w:tc>
      </w:tr>
      <w:tr w:rsidR="001207A6" w:rsidTr="00F148B8">
        <w:tc>
          <w:tcPr>
            <w:tcW w:w="0" w:type="auto"/>
          </w:tcPr>
          <w:p w:rsidR="001207A6" w:rsidRDefault="00F148B8">
            <w:r>
              <w:t>Handelswaren (HAWA)</w:t>
            </w:r>
          </w:p>
        </w:tc>
        <w:tc>
          <w:tcPr>
            <w:tcW w:w="0" w:type="auto"/>
          </w:tcPr>
          <w:p w:rsidR="001207A6" w:rsidRDefault="00F148B8">
            <w:r>
              <w:t>51600000</w:t>
            </w:r>
          </w:p>
          <w:p w:rsidR="001207A6" w:rsidRDefault="00F148B8">
            <w:r>
              <w:t>Verbr. Handelsware</w:t>
            </w:r>
          </w:p>
        </w:tc>
        <w:tc>
          <w:tcPr>
            <w:tcW w:w="0" w:type="auto"/>
          </w:tcPr>
          <w:p w:rsidR="001207A6" w:rsidRDefault="00F148B8">
            <w:r>
              <w:t>13600000</w:t>
            </w:r>
          </w:p>
          <w:p w:rsidR="001207A6" w:rsidRDefault="00F148B8">
            <w:r>
              <w:t>Bestand Handelsware</w:t>
            </w:r>
          </w:p>
        </w:tc>
        <w:tc>
          <w:tcPr>
            <w:tcW w:w="0" w:type="auto"/>
          </w:tcPr>
          <w:p w:rsidR="001207A6" w:rsidRDefault="00F148B8">
            <w:r>
              <w:t>Keine</w:t>
            </w:r>
          </w:p>
        </w:tc>
      </w:tr>
    </w:tbl>
    <w:p w:rsidR="001207A6" w:rsidRDefault="00F148B8">
      <w:pPr>
        <w:pStyle w:val="SAPKeyblockTitle"/>
      </w:pPr>
      <w:r>
        <w:t>Formulardruck</w:t>
      </w:r>
    </w:p>
    <w:tbl>
      <w:tblPr>
        <w:tblStyle w:val="SAPStandardTable"/>
        <w:tblW w:w="0" w:type="auto"/>
        <w:tblLook w:val="0620" w:firstRow="1" w:lastRow="0" w:firstColumn="0" w:lastColumn="0" w:noHBand="1" w:noVBand="1"/>
      </w:tblPr>
      <w:tblGrid>
        <w:gridCol w:w="1445"/>
        <w:gridCol w:w="2043"/>
        <w:gridCol w:w="6158"/>
        <w:gridCol w:w="2187"/>
        <w:gridCol w:w="2338"/>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 xml:space="preserve">Bestanden/Nicht </w:t>
            </w:r>
            <w:r>
              <w:t>bestanden/Anmerkung</w:t>
            </w:r>
          </w:p>
        </w:tc>
      </w:tr>
      <w:tr w:rsidR="001207A6" w:rsidTr="00F148B8">
        <w:tc>
          <w:tcPr>
            <w:tcW w:w="0" w:type="auto"/>
          </w:tcPr>
          <w:p w:rsidR="001207A6" w:rsidRDefault="00F148B8">
            <w:r>
              <w:t>1</w:t>
            </w:r>
          </w:p>
        </w:tc>
        <w:tc>
          <w:tcPr>
            <w:tcW w:w="0" w:type="auto"/>
          </w:tcPr>
          <w:p w:rsidR="001207A6" w:rsidRDefault="00F148B8">
            <w:r>
              <w:rPr>
                <w:rStyle w:val="SAPEmphasis"/>
              </w:rPr>
              <w:t>Anmelden</w:t>
            </w:r>
          </w:p>
        </w:tc>
        <w:tc>
          <w:tcPr>
            <w:tcW w:w="0" w:type="auto"/>
          </w:tcPr>
          <w:p w:rsidR="001207A6" w:rsidRDefault="00F148B8">
            <w:r>
              <w:t xml:space="preserve">Melden Sie sich mit der Rolle </w:t>
            </w:r>
            <w:r>
              <w:rPr>
                <w:rStyle w:val="SAPEmphasis"/>
              </w:rPr>
              <w:t>Versandsachbearbeiter</w:t>
            </w:r>
            <w:r>
              <w:t xml:space="preserve"> am SAP Fiori Launchpad an.</w:t>
            </w:r>
          </w:p>
        </w:tc>
        <w:tc>
          <w:tcPr>
            <w:tcW w:w="0" w:type="auto"/>
          </w:tcPr>
          <w:p w:rsidR="001207A6" w:rsidRDefault="00F148B8">
            <w:r>
              <w:t>Das SAP Fiori Launchpad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Auslieferung anzeigen</w:t>
            </w:r>
            <w:r>
              <w:t>.</w:t>
            </w:r>
          </w:p>
        </w:tc>
        <w:tc>
          <w:tcPr>
            <w:tcW w:w="0" w:type="auto"/>
          </w:tcPr>
          <w:p w:rsidR="001207A6" w:rsidRDefault="00F148B8">
            <w:r>
              <w:t xml:space="preserve">Das Bild </w:t>
            </w:r>
            <w:r>
              <w:rPr>
                <w:rStyle w:val="SAPScreenElement"/>
              </w:rPr>
              <w:t>Auslieferung anzeigen</w:t>
            </w:r>
            <w:r>
              <w:t xml:space="preserve">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Liefernachrichten ausgeben</w:t>
            </w:r>
          </w:p>
        </w:tc>
        <w:tc>
          <w:tcPr>
            <w:tcW w:w="0" w:type="auto"/>
          </w:tcPr>
          <w:p w:rsidR="001207A6" w:rsidRDefault="00F148B8">
            <w:r>
              <w:t xml:space="preserve">Geben Sie im Bild </w:t>
            </w:r>
            <w:r>
              <w:rPr>
                <w:rStyle w:val="SAPScreenElement"/>
              </w:rPr>
              <w:t>Auslieferung anzeigen</w:t>
            </w:r>
            <w:r>
              <w:t xml:space="preserve"> die Auslieferungsnu</w:t>
            </w:r>
            <w:r>
              <w:t xml:space="preserve">mmer ein, und wählen Sie </w:t>
            </w:r>
            <w:r>
              <w:rPr>
                <w:rStyle w:val="SAPScreenElement"/>
              </w:rPr>
              <w:t>Weiter</w:t>
            </w:r>
            <w:r>
              <w:t xml:space="preserve">. Wählen Sie auf dem Bild </w:t>
            </w:r>
            <w:r>
              <w:rPr>
                <w:rStyle w:val="SAPScreenElement"/>
              </w:rPr>
              <w:t>Lieferung xxxxxxxx anzeigen: Übersicht</w:t>
            </w:r>
            <w:r>
              <w:t xml:space="preserve"> </w:t>
            </w:r>
            <w:r>
              <w:rPr>
                <w:rStyle w:val="SAPScreenElement"/>
              </w:rPr>
              <w:t>Mehr &gt; Zusätze &gt; Liefernachrichten &gt; Ausgabesteuerung</w:t>
            </w:r>
            <w:r>
              <w:t>.</w:t>
            </w:r>
          </w:p>
        </w:tc>
        <w:tc>
          <w:tcPr>
            <w:tcW w:w="0" w:type="auto"/>
          </w:tcPr>
          <w:p w:rsidR="001207A6" w:rsidRDefault="00F148B8">
            <w:r>
              <w:t xml:space="preserve">Das Bild </w:t>
            </w:r>
            <w:r>
              <w:rPr>
                <w:rStyle w:val="SAPScreenElement"/>
              </w:rPr>
              <w:t>Lieferung: Nachrichten</w:t>
            </w:r>
            <w:r>
              <w:t xml:space="preserve"> wird angezeigt.</w:t>
            </w:r>
          </w:p>
        </w:tc>
        <w:tc>
          <w:tcPr>
            <w:tcW w:w="0" w:type="auto"/>
          </w:tcPr>
          <w:p w:rsidR="001207A6" w:rsidRDefault="001207A6"/>
        </w:tc>
      </w:tr>
      <w:tr w:rsidR="001207A6" w:rsidTr="00F148B8">
        <w:tc>
          <w:tcPr>
            <w:tcW w:w="0" w:type="auto"/>
          </w:tcPr>
          <w:p w:rsidR="001207A6" w:rsidRDefault="00F148B8">
            <w:r>
              <w:lastRenderedPageBreak/>
              <w:t>4</w:t>
            </w:r>
          </w:p>
        </w:tc>
        <w:tc>
          <w:tcPr>
            <w:tcW w:w="0" w:type="auto"/>
          </w:tcPr>
          <w:p w:rsidR="001207A6" w:rsidRDefault="00F148B8">
            <w:r>
              <w:rPr>
                <w:rStyle w:val="SAPEmphasis"/>
              </w:rPr>
              <w:t>Druckvorschau</w:t>
            </w:r>
          </w:p>
        </w:tc>
        <w:tc>
          <w:tcPr>
            <w:tcW w:w="0" w:type="auto"/>
          </w:tcPr>
          <w:p w:rsidR="001207A6" w:rsidRDefault="00F148B8">
            <w:r>
              <w:t xml:space="preserve">Markieren Sie auf dem Bild </w:t>
            </w:r>
            <w:r>
              <w:rPr>
                <w:rStyle w:val="SAPScreenElement"/>
              </w:rPr>
              <w:t>Lieferung: N</w:t>
            </w:r>
            <w:r>
              <w:rPr>
                <w:rStyle w:val="SAPScreenElement"/>
              </w:rPr>
              <w:t>achrichten</w:t>
            </w:r>
            <w:r>
              <w:t xml:space="preserve"> die Zeile der Nachrichtenart </w:t>
            </w:r>
            <w:r>
              <w:rPr>
                <w:rStyle w:val="SAPScreenElement"/>
              </w:rPr>
              <w:t>Lieferschein</w:t>
            </w:r>
            <w:r>
              <w:t xml:space="preserve">, und wählen Sie </w:t>
            </w:r>
            <w:r>
              <w:rPr>
                <w:rStyle w:val="SAPScreenElement"/>
              </w:rPr>
              <w:t>PDF-Dokument anzeigen</w:t>
            </w:r>
            <w:r>
              <w:t>.</w:t>
            </w:r>
          </w:p>
        </w:tc>
        <w:tc>
          <w:tcPr>
            <w:tcW w:w="0" w:type="auto"/>
          </w:tcPr>
          <w:p w:rsidR="001207A6" w:rsidRDefault="00F148B8">
            <w:r>
              <w:t>Es wird eine Vorschau des Druckdokuments angezeigt.</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Lieferschein drucken</w:t>
            </w:r>
          </w:p>
        </w:tc>
        <w:tc>
          <w:tcPr>
            <w:tcW w:w="0" w:type="auto"/>
          </w:tcPr>
          <w:p w:rsidR="001207A6" w:rsidRDefault="00F148B8">
            <w:r>
              <w:t xml:space="preserve">Wählen Sie </w:t>
            </w:r>
            <w:r>
              <w:rPr>
                <w:rStyle w:val="SAPScreenElement"/>
              </w:rPr>
              <w:t>Drucken</w:t>
            </w:r>
            <w:r>
              <w:t xml:space="preserve"> in der Vorschau des Dokuments.</w:t>
            </w:r>
          </w:p>
        </w:tc>
        <w:tc>
          <w:tcPr>
            <w:tcW w:w="0" w:type="auto"/>
          </w:tcPr>
          <w:p w:rsidR="001207A6" w:rsidRDefault="00F148B8">
            <w:r>
              <w:t>Der Lieferschein wird gedruckt.</w:t>
            </w:r>
          </w:p>
        </w:tc>
        <w:tc>
          <w:tcPr>
            <w:tcW w:w="0" w:type="auto"/>
          </w:tcPr>
          <w:p w:rsidR="00000000" w:rsidRDefault="00F148B8"/>
        </w:tc>
      </w:tr>
    </w:tbl>
    <w:p w:rsidR="001207A6" w:rsidRDefault="00F148B8">
      <w:pPr>
        <w:pStyle w:val="Heading3"/>
      </w:pPr>
      <w:bookmarkStart w:id="46" w:name="unique_19"/>
      <w:bookmarkStart w:id="47" w:name="_Toc52218978"/>
      <w:r>
        <w:t>Pro-forma-Rechnung anlegen</w:t>
      </w:r>
      <w:bookmarkEnd w:id="46"/>
      <w:bookmarkEnd w:id="47"/>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In dieser Aktivität wird eine Pro-forma-Rechnung mit Bezug auf die Auslieferung angelegt.</w:t>
      </w:r>
    </w:p>
    <w:p w:rsidR="001207A6" w:rsidRDefault="00F148B8">
      <w:pPr>
        <w:pStyle w:val="SAPKeyblockTitle"/>
      </w:pPr>
      <w:r>
        <w:lastRenderedPageBreak/>
        <w:t>Vorgehensweise</w:t>
      </w:r>
    </w:p>
    <w:tbl>
      <w:tblPr>
        <w:tblStyle w:val="SAPStandardTable"/>
        <w:tblW w:w="0" w:type="auto"/>
        <w:tblLook w:val="0620" w:firstRow="1" w:lastRow="0" w:firstColumn="0" w:lastColumn="0" w:noHBand="1" w:noVBand="1"/>
      </w:tblPr>
      <w:tblGrid>
        <w:gridCol w:w="1441"/>
        <w:gridCol w:w="1841"/>
        <w:gridCol w:w="6335"/>
        <w:gridCol w:w="2226"/>
        <w:gridCol w:w="2328"/>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Anmelden</w:t>
            </w:r>
          </w:p>
        </w:tc>
        <w:tc>
          <w:tcPr>
            <w:tcW w:w="0" w:type="auto"/>
          </w:tcPr>
          <w:p w:rsidR="001207A6" w:rsidRDefault="00F148B8">
            <w:r>
              <w:t>Melden Sie sich am SAP Fiori Launchpad als Sachbearbeiter Fakturierung</w:t>
            </w:r>
            <w:r>
              <w:t xml:space="preserve"> an.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Fakturen anlegen</w:t>
            </w:r>
            <w:r>
              <w:rPr>
                <w:rStyle w:val="SAPMonospace"/>
              </w:rPr>
              <w:t>(F0798)</w:t>
            </w:r>
            <w:r>
              <w:t>.</w:t>
            </w:r>
          </w:p>
        </w:tc>
        <w:tc>
          <w:tcPr>
            <w:tcW w:w="0" w:type="auto"/>
          </w:tcPr>
          <w:p w:rsidR="001207A6" w:rsidRDefault="00F148B8">
            <w:r>
              <w:t xml:space="preserve">Das Bild </w:t>
            </w:r>
            <w:r>
              <w:rPr>
                <w:rStyle w:val="SAPScreenElement"/>
              </w:rPr>
              <w:t>Fakturen anlegen</w:t>
            </w:r>
            <w:r>
              <w:t xml:space="preserve">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Fakturierungseinstellungen definieren</w:t>
            </w:r>
          </w:p>
        </w:tc>
        <w:tc>
          <w:tcPr>
            <w:tcW w:w="0" w:type="auto"/>
          </w:tcPr>
          <w:p w:rsidR="001207A6" w:rsidRDefault="00F148B8">
            <w:r>
              <w:t xml:space="preserve">Wählen Sie rechts unten auf dem Bild </w:t>
            </w:r>
            <w:r>
              <w:rPr>
                <w:rStyle w:val="SAPScreenElement"/>
              </w:rPr>
              <w:t>Fakturierungseinstellungen</w:t>
            </w:r>
            <w:r>
              <w:t xml:space="preserve">. Setzen Sie all diese Einstellungen auf </w:t>
            </w:r>
            <w:r>
              <w:rPr>
                <w:rStyle w:val="SAPScreenElement"/>
              </w:rPr>
              <w:t>EIN</w:t>
            </w:r>
            <w:r>
              <w:t xml:space="preserve">, und </w:t>
            </w:r>
            <w:r>
              <w:t xml:space="preserve">wählen Sie anschließend </w:t>
            </w:r>
            <w:r>
              <w:rPr>
                <w:rStyle w:val="SAPScreenElement"/>
              </w:rPr>
              <w:t>OK</w:t>
            </w:r>
            <w:r>
              <w:t>:</w:t>
            </w:r>
          </w:p>
          <w:p w:rsidR="001207A6" w:rsidRDefault="00F148B8">
            <w:pPr>
              <w:pStyle w:val="listpara1"/>
              <w:numPr>
                <w:ilvl w:val="0"/>
                <w:numId w:val="24"/>
              </w:numPr>
            </w:pPr>
            <w:r>
              <w:t>Fakturadaten vor der Fakturierung eingeben</w:t>
            </w:r>
          </w:p>
          <w:p w:rsidR="001207A6" w:rsidRDefault="00F148B8">
            <w:pPr>
              <w:pStyle w:val="listpara1"/>
              <w:numPr>
                <w:ilvl w:val="0"/>
                <w:numId w:val="3"/>
              </w:numPr>
            </w:pPr>
            <w:r>
              <w:t>Getrennte Fakturen für jede Position des Fakturavorrats</w:t>
            </w:r>
          </w:p>
          <w:p w:rsidR="001207A6" w:rsidRDefault="00F148B8">
            <w:pPr>
              <w:pStyle w:val="listpara1"/>
              <w:numPr>
                <w:ilvl w:val="0"/>
                <w:numId w:val="3"/>
              </w:numPr>
            </w:pPr>
            <w:r>
              <w:t>Fakturen automatisch buchen</w:t>
            </w:r>
          </w:p>
          <w:p w:rsidR="001207A6" w:rsidRDefault="00F148B8">
            <w:pPr>
              <w:pStyle w:val="listpara1"/>
              <w:numPr>
                <w:ilvl w:val="0"/>
                <w:numId w:val="3"/>
              </w:numPr>
            </w:pPr>
            <w:r>
              <w:t>Fakturen nach Anlegen anzeigen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Fakturavorrat suchen</w:t>
            </w:r>
          </w:p>
        </w:tc>
        <w:tc>
          <w:tcPr>
            <w:tcW w:w="0" w:type="auto"/>
          </w:tcPr>
          <w:p w:rsidR="001207A6" w:rsidRDefault="00F148B8">
            <w:r>
              <w:t xml:space="preserve">Geben Sie in den Suchbedingungen ggf. </w:t>
            </w:r>
            <w:r>
              <w:t>Kriterien an.</w:t>
            </w:r>
          </w:p>
        </w:tc>
        <w:tc>
          <w:tcPr>
            <w:tcW w:w="0" w:type="auto"/>
          </w:tcPr>
          <w:p w:rsidR="001207A6" w:rsidRDefault="00F148B8">
            <w:r>
              <w:t>Die Verkaufsbelege werden im Suchergebnis angezeigt.</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Einzelfaktura wählen</w:t>
            </w:r>
          </w:p>
        </w:tc>
        <w:tc>
          <w:tcPr>
            <w:tcW w:w="0" w:type="auto"/>
          </w:tcPr>
          <w:p w:rsidR="001207A6" w:rsidRDefault="00F148B8">
            <w:r>
              <w:t xml:space="preserve">Markieren Sie die Zeile mit dem zuvor angelegten Lieferbeleg, und wählen Sie </w:t>
            </w:r>
            <w:r>
              <w:rPr>
                <w:rStyle w:val="SAPScreenElement"/>
              </w:rPr>
              <w:t>Anlegen</w:t>
            </w:r>
            <w:r>
              <w:t>.</w:t>
            </w:r>
          </w:p>
        </w:tc>
        <w:tc>
          <w:tcPr>
            <w:tcW w:w="0" w:type="auto"/>
          </w:tcPr>
          <w:p w:rsidR="00000000" w:rsidRDefault="00F148B8"/>
        </w:tc>
        <w:tc>
          <w:tcPr>
            <w:tcW w:w="0" w:type="auto"/>
          </w:tcPr>
          <w:p w:rsidR="001207A6" w:rsidRDefault="001207A6"/>
        </w:tc>
      </w:tr>
      <w:tr w:rsidR="001207A6" w:rsidTr="00F148B8">
        <w:tc>
          <w:tcPr>
            <w:tcW w:w="0" w:type="auto"/>
          </w:tcPr>
          <w:p w:rsidR="001207A6" w:rsidRDefault="00F148B8">
            <w:r>
              <w:t>6</w:t>
            </w:r>
          </w:p>
        </w:tc>
        <w:tc>
          <w:tcPr>
            <w:tcW w:w="0" w:type="auto"/>
          </w:tcPr>
          <w:p w:rsidR="001207A6" w:rsidRDefault="00F148B8">
            <w:r>
              <w:rPr>
                <w:rStyle w:val="SAPEmphasis"/>
              </w:rPr>
              <w:t>Fakturaart und Fakturadatum bearbeiten</w:t>
            </w:r>
          </w:p>
        </w:tc>
        <w:tc>
          <w:tcPr>
            <w:tcW w:w="0" w:type="auto"/>
          </w:tcPr>
          <w:p w:rsidR="001207A6" w:rsidRDefault="00F148B8">
            <w:r>
              <w:t xml:space="preserve">Wählen Sie die Fakturaart </w:t>
            </w:r>
            <w:r>
              <w:rPr>
                <w:rStyle w:val="SAPScreenElement"/>
              </w:rPr>
              <w:t>Rechnung</w:t>
            </w:r>
            <w:r>
              <w:rPr>
                <w:rStyle w:val="SAPScreenElement"/>
              </w:rPr>
              <w:t xml:space="preserve"> (F8)</w:t>
            </w:r>
            <w:r>
              <w:t xml:space="preserve"> und das Fakturadatum, z.B. das aktuelle Datum, und dann </w:t>
            </w:r>
            <w:r>
              <w:rPr>
                <w:rStyle w:val="SAPScreenElement"/>
              </w:rPr>
              <w:t>OK</w:t>
            </w:r>
            <w:r>
              <w:t>.</w:t>
            </w:r>
          </w:p>
        </w:tc>
        <w:tc>
          <w:tcPr>
            <w:tcW w:w="0" w:type="auto"/>
          </w:tcPr>
          <w:p w:rsidR="001207A6" w:rsidRDefault="00F148B8">
            <w:r>
              <w:t>Der Fakturaentwurf mit der ID Sxxxxxxxx wird angezeigt.</w:t>
            </w:r>
          </w:p>
        </w:tc>
        <w:tc>
          <w:tcPr>
            <w:tcW w:w="0" w:type="auto"/>
          </w:tcPr>
          <w:p w:rsidR="00000000" w:rsidRDefault="00F148B8"/>
        </w:tc>
      </w:tr>
      <w:tr w:rsidR="001207A6" w:rsidTr="00F148B8">
        <w:tc>
          <w:tcPr>
            <w:tcW w:w="0" w:type="auto"/>
          </w:tcPr>
          <w:p w:rsidR="001207A6" w:rsidRDefault="00F148B8">
            <w:r>
              <w:t>7</w:t>
            </w:r>
          </w:p>
        </w:tc>
        <w:tc>
          <w:tcPr>
            <w:tcW w:w="0" w:type="auto"/>
          </w:tcPr>
          <w:p w:rsidR="001207A6" w:rsidRDefault="00F148B8">
            <w:r>
              <w:rPr>
                <w:rStyle w:val="SAPEmphasis"/>
              </w:rPr>
              <w:t>Faktura sichern</w:t>
            </w:r>
          </w:p>
        </w:tc>
        <w:tc>
          <w:tcPr>
            <w:tcW w:w="0" w:type="auto"/>
          </w:tcPr>
          <w:p w:rsidR="001207A6" w:rsidRDefault="00F148B8">
            <w:r>
              <w:t xml:space="preserve">Wählen Sie auf dem Bild </w:t>
            </w:r>
            <w:r>
              <w:rPr>
                <w:rStyle w:val="SAPScreenElement"/>
              </w:rPr>
              <w:t>Faktura</w:t>
            </w:r>
            <w:r>
              <w:t xml:space="preserve"> die Drucktaste </w:t>
            </w:r>
            <w:r>
              <w:rPr>
                <w:rStyle w:val="SAPScreenElement"/>
              </w:rPr>
              <w:t>Sichern</w:t>
            </w:r>
            <w:r>
              <w:t>. Der Entwurf für den Fakturabeleg mit der ID Sxxxxxxxx wird</w:t>
            </w:r>
            <w:r>
              <w:t xml:space="preserve"> in einen gesicherten Fakturabeleg mit der ID xxxxxxxx umgewandelt. Notieren Sie die Fakturanummer: __________.</w:t>
            </w:r>
          </w:p>
        </w:tc>
        <w:tc>
          <w:tcPr>
            <w:tcW w:w="0" w:type="auto"/>
          </w:tcPr>
          <w:p w:rsidR="001207A6" w:rsidRDefault="00F148B8">
            <w:r>
              <w:t>Die Pro-forma-Rechnung wird erzeugt.</w:t>
            </w:r>
          </w:p>
        </w:tc>
        <w:tc>
          <w:tcPr>
            <w:tcW w:w="0" w:type="auto"/>
          </w:tcPr>
          <w:p w:rsidR="00000000" w:rsidRDefault="00F148B8"/>
        </w:tc>
      </w:tr>
    </w:tbl>
    <w:p w:rsidR="001207A6" w:rsidRDefault="001207A6"/>
    <w:p w:rsidR="001207A6" w:rsidRDefault="00F148B8">
      <w:r>
        <w:t>Alternativ wird die Anlage der Pro-forma-Rechnung (Art F5) mit Bezug zur Ersatzbestellung unterstützt.</w:t>
      </w:r>
    </w:p>
    <w:p w:rsidR="001207A6" w:rsidRDefault="00F148B8">
      <w:pPr>
        <w:pStyle w:val="Heading3"/>
      </w:pPr>
      <w:bookmarkStart w:id="48" w:name="unique_20"/>
      <w:bookmarkStart w:id="49" w:name="_Toc52218979"/>
      <w:r>
        <w:lastRenderedPageBreak/>
        <w:t>K</w:t>
      </w:r>
      <w:r>
        <w:t>undenrechnung anlegen</w:t>
      </w:r>
      <w:bookmarkEnd w:id="48"/>
      <w:bookmarkEnd w:id="49"/>
    </w:p>
    <w:p w:rsidR="001207A6" w:rsidRDefault="00F148B8">
      <w:pPr>
        <w:pStyle w:val="SAPKeyblockTitle"/>
      </w:pPr>
      <w:r>
        <w:t>Testverwaltung</w:t>
      </w:r>
    </w:p>
    <w:p w:rsidR="001207A6" w:rsidRDefault="00F148B8">
      <w:r>
        <w:t>Kundenprojekt: Füllen Sie die projektbezogenen Teile aus.</w:t>
      </w:r>
    </w:p>
    <w:p w:rsidR="001207A6" w:rsidRDefault="001207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Testfall-ID</w:t>
            </w:r>
          </w:p>
        </w:tc>
        <w:tc>
          <w:tcPr>
            <w:tcW w:w="0" w:type="auto"/>
            <w:shd w:val="clear" w:color="auto" w:fill="auto"/>
            <w:tcMar>
              <w:top w:w="29" w:type="dxa"/>
              <w:left w:w="29" w:type="dxa"/>
              <w:bottom w:w="29" w:type="dxa"/>
              <w:right w:w="29" w:type="dxa"/>
            </w:tcMar>
          </w:tcPr>
          <w:p w:rsidR="001207A6" w:rsidRDefault="00F148B8">
            <w:r>
              <w:t>&lt;X.XX&gt;</w:t>
            </w:r>
          </w:p>
        </w:tc>
        <w:tc>
          <w:tcPr>
            <w:tcW w:w="0" w:type="auto"/>
            <w:shd w:val="clear" w:color="auto" w:fill="auto"/>
            <w:tcMar>
              <w:top w:w="29" w:type="dxa"/>
              <w:left w:w="29" w:type="dxa"/>
              <w:bottom w:w="29" w:type="dxa"/>
              <w:right w:w="29" w:type="dxa"/>
            </w:tcMar>
          </w:tcPr>
          <w:p w:rsidR="001207A6" w:rsidRDefault="00F148B8">
            <w:r>
              <w:rPr>
                <w:rStyle w:val="SAPEmphasis"/>
              </w:rPr>
              <w:t>Testername</w:t>
            </w:r>
          </w:p>
        </w:tc>
        <w:tc>
          <w:tcPr>
            <w:tcW w:w="0" w:type="auto"/>
            <w:shd w:val="clear" w:color="auto" w:fill="auto"/>
            <w:tcMar>
              <w:top w:w="29" w:type="dxa"/>
              <w:left w:w="29" w:type="dxa"/>
              <w:bottom w:w="29" w:type="dxa"/>
              <w:right w:w="29" w:type="dxa"/>
            </w:tcMar>
          </w:tcPr>
          <w:p w:rsidR="001207A6" w:rsidRDefault="001207A6"/>
        </w:tc>
        <w:tc>
          <w:tcPr>
            <w:tcW w:w="0" w:type="auto"/>
            <w:shd w:val="clear" w:color="auto" w:fill="auto"/>
            <w:tcMar>
              <w:top w:w="29" w:type="dxa"/>
              <w:left w:w="29" w:type="dxa"/>
              <w:bottom w:w="29" w:type="dxa"/>
              <w:right w:w="29" w:type="dxa"/>
            </w:tcMar>
          </w:tcPr>
          <w:p w:rsidR="001207A6" w:rsidRDefault="00F148B8">
            <w:r>
              <w:rPr>
                <w:rStyle w:val="SAPEmphasis"/>
              </w:rPr>
              <w:t>Testdatum</w:t>
            </w:r>
          </w:p>
        </w:tc>
        <w:tc>
          <w:tcPr>
            <w:tcW w:w="0" w:type="auto"/>
            <w:shd w:val="clear" w:color="auto" w:fill="auto"/>
            <w:tcMar>
              <w:top w:w="29" w:type="dxa"/>
              <w:left w:w="29" w:type="dxa"/>
              <w:bottom w:w="29" w:type="dxa"/>
              <w:right w:w="29" w:type="dxa"/>
            </w:tcMar>
          </w:tcPr>
          <w:p w:rsidR="001207A6" w:rsidRDefault="00F148B8">
            <w:r>
              <w:rPr>
                <w:rStyle w:val="SAPUserEntry"/>
              </w:rPr>
              <w:t>Geben Sie ein Testdatum ein.</w:t>
            </w:r>
          </w:p>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t>Benutzerrolle(n)</w:t>
            </w:r>
          </w:p>
        </w:tc>
        <w:tc>
          <w:tcPr>
            <w:tcW w:w="0" w:type="auto"/>
            <w:gridSpan w:val="5"/>
            <w:shd w:val="clear" w:color="auto" w:fill="auto"/>
            <w:tcMar>
              <w:top w:w="29" w:type="dxa"/>
              <w:left w:w="29" w:type="dxa"/>
              <w:bottom w:w="29" w:type="dxa"/>
              <w:right w:w="29" w:type="dxa"/>
            </w:tcMar>
          </w:tcPr>
          <w:p w:rsidR="001207A6" w:rsidRDefault="001207A6"/>
        </w:tc>
      </w:tr>
      <w:tr w:rsidR="001207A6" w:rsidTr="00F148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07A6" w:rsidRDefault="00F148B8">
            <w:r>
              <w:rPr>
                <w:rStyle w:val="SAPEmphasis"/>
              </w:rPr>
              <w:t>Verantwortungsbereich</w:t>
            </w:r>
          </w:p>
        </w:tc>
        <w:tc>
          <w:tcPr>
            <w:tcW w:w="0" w:type="auto"/>
            <w:gridSpan w:val="3"/>
            <w:shd w:val="clear" w:color="auto" w:fill="auto"/>
            <w:tcMar>
              <w:top w:w="29" w:type="dxa"/>
              <w:left w:w="29" w:type="dxa"/>
              <w:bottom w:w="29" w:type="dxa"/>
              <w:right w:w="29" w:type="dxa"/>
            </w:tcMar>
          </w:tcPr>
          <w:p w:rsidR="001207A6" w:rsidRDefault="00F148B8">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1207A6" w:rsidRDefault="00F148B8">
            <w:r>
              <w:rPr>
                <w:rStyle w:val="SAPEmphasis"/>
              </w:rPr>
              <w:t>Dauer</w:t>
            </w:r>
          </w:p>
        </w:tc>
        <w:tc>
          <w:tcPr>
            <w:tcW w:w="0" w:type="auto"/>
            <w:shd w:val="clear" w:color="auto" w:fill="auto"/>
            <w:tcMar>
              <w:top w:w="29" w:type="dxa"/>
              <w:left w:w="29" w:type="dxa"/>
              <w:bottom w:w="29" w:type="dxa"/>
              <w:right w:w="29" w:type="dxa"/>
            </w:tcMar>
          </w:tcPr>
          <w:p w:rsidR="001207A6" w:rsidRDefault="00F148B8">
            <w:r>
              <w:rPr>
                <w:rStyle w:val="SAPUserEntry"/>
              </w:rPr>
              <w:t>Geben Sie eine Dauer ein.</w:t>
            </w:r>
          </w:p>
        </w:tc>
      </w:tr>
    </w:tbl>
    <w:p w:rsidR="001207A6" w:rsidRDefault="00F148B8">
      <w:pPr>
        <w:pStyle w:val="SAPKeyblockTitle"/>
      </w:pPr>
      <w:r>
        <w:t>Zweck</w:t>
      </w:r>
    </w:p>
    <w:p w:rsidR="001207A6" w:rsidRDefault="00F148B8">
      <w:r>
        <w:t>In dieser Aktivität wird die Rechnungsart "F2" angelegt. Die Kosten werden entsprechend an die Buchhaltung übergeben.</w:t>
      </w:r>
    </w:p>
    <w:p w:rsidR="001207A6" w:rsidRDefault="00F148B8">
      <w:pPr>
        <w:pStyle w:val="SAPKeyblockTitle"/>
      </w:pPr>
      <w:r>
        <w:t>Vorgehensweise</w:t>
      </w:r>
    </w:p>
    <w:tbl>
      <w:tblPr>
        <w:tblStyle w:val="SAPStandardTable"/>
        <w:tblW w:w="0" w:type="auto"/>
        <w:tblLook w:val="0620" w:firstRow="1" w:lastRow="0" w:firstColumn="0" w:lastColumn="0" w:noHBand="1" w:noVBand="1"/>
      </w:tblPr>
      <w:tblGrid>
        <w:gridCol w:w="1443"/>
        <w:gridCol w:w="1844"/>
        <w:gridCol w:w="6323"/>
        <w:gridCol w:w="2231"/>
        <w:gridCol w:w="2330"/>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Anmelden</w:t>
            </w:r>
          </w:p>
        </w:tc>
        <w:tc>
          <w:tcPr>
            <w:tcW w:w="0" w:type="auto"/>
          </w:tcPr>
          <w:p w:rsidR="001207A6" w:rsidRDefault="00F148B8">
            <w:r>
              <w:t>Melden Sie sich am SAP Fiori Launchpad als Sachbearbeiter Fakturierung</w:t>
            </w:r>
            <w:r>
              <w:t xml:space="preserve"> an.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Fakturen anlegen</w:t>
            </w:r>
            <w:r>
              <w:rPr>
                <w:rStyle w:val="SAPMonospace"/>
              </w:rPr>
              <w:t>(F0798)</w:t>
            </w:r>
          </w:p>
          <w:p w:rsidR="001207A6" w:rsidRDefault="00F148B8">
            <w:r>
              <w:t>.</w:t>
            </w:r>
          </w:p>
        </w:tc>
        <w:tc>
          <w:tcPr>
            <w:tcW w:w="0" w:type="auto"/>
          </w:tcPr>
          <w:p w:rsidR="001207A6" w:rsidRDefault="00F148B8">
            <w:r>
              <w:t xml:space="preserve">Das Bild </w:t>
            </w:r>
            <w:r>
              <w:rPr>
                <w:rStyle w:val="SAPScreenElement"/>
              </w:rPr>
              <w:t>Fakturen anlegen</w:t>
            </w:r>
            <w:r>
              <w:t xml:space="preserve">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Fakturierungseinstellungen definieren</w:t>
            </w:r>
          </w:p>
        </w:tc>
        <w:tc>
          <w:tcPr>
            <w:tcW w:w="0" w:type="auto"/>
          </w:tcPr>
          <w:p w:rsidR="001207A6" w:rsidRDefault="00F148B8">
            <w:r>
              <w:t xml:space="preserve">Wählen Sie rechts unten auf dem Bild </w:t>
            </w:r>
            <w:r>
              <w:rPr>
                <w:rStyle w:val="SAPScreenElement"/>
              </w:rPr>
              <w:t>Fakturierungseinstellungen</w:t>
            </w:r>
            <w:r>
              <w:t xml:space="preserve">. Setzen Sie all diese Einstellungen auf </w:t>
            </w:r>
            <w:r>
              <w:rPr>
                <w:rStyle w:val="SAPScreenElement"/>
              </w:rPr>
              <w:t>EIN</w:t>
            </w:r>
            <w:r>
              <w:t xml:space="preserve">, und wählen Sie anschließend </w:t>
            </w:r>
            <w:r>
              <w:rPr>
                <w:rStyle w:val="SAPScreenElement"/>
              </w:rPr>
              <w:t>OK</w:t>
            </w:r>
            <w:r>
              <w:t>:</w:t>
            </w:r>
          </w:p>
          <w:p w:rsidR="001207A6" w:rsidRDefault="00F148B8">
            <w:pPr>
              <w:pStyle w:val="listpara1"/>
              <w:numPr>
                <w:ilvl w:val="0"/>
                <w:numId w:val="25"/>
              </w:numPr>
            </w:pPr>
            <w:r>
              <w:t>Fakturadaten vor der Fakturierung eingeben</w:t>
            </w:r>
          </w:p>
          <w:p w:rsidR="001207A6" w:rsidRDefault="00F148B8">
            <w:pPr>
              <w:pStyle w:val="listpara1"/>
              <w:numPr>
                <w:ilvl w:val="0"/>
                <w:numId w:val="3"/>
              </w:numPr>
            </w:pPr>
            <w:r>
              <w:lastRenderedPageBreak/>
              <w:t xml:space="preserve">Getrennte </w:t>
            </w:r>
            <w:r>
              <w:t>Fakturen für jede Position des Fakturavorrats</w:t>
            </w:r>
          </w:p>
          <w:p w:rsidR="001207A6" w:rsidRDefault="00F148B8">
            <w:pPr>
              <w:pStyle w:val="listpara1"/>
              <w:numPr>
                <w:ilvl w:val="0"/>
                <w:numId w:val="3"/>
              </w:numPr>
            </w:pPr>
            <w:r>
              <w:t>Fakturen automatisch buchen</w:t>
            </w:r>
          </w:p>
          <w:p w:rsidR="001207A6" w:rsidRDefault="00F148B8">
            <w:pPr>
              <w:pStyle w:val="listpara1"/>
              <w:numPr>
                <w:ilvl w:val="0"/>
                <w:numId w:val="3"/>
              </w:numPr>
            </w:pPr>
            <w:r>
              <w:t>Fakturen nach Anlegen anzeigen</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Fakturavorrat suchen</w:t>
            </w:r>
          </w:p>
        </w:tc>
        <w:tc>
          <w:tcPr>
            <w:tcW w:w="0" w:type="auto"/>
          </w:tcPr>
          <w:p w:rsidR="001207A6" w:rsidRDefault="00F148B8">
            <w:r>
              <w:t>Geben Sie in den Suchbedingungen ggf. Kriterien an.</w:t>
            </w:r>
          </w:p>
        </w:tc>
        <w:tc>
          <w:tcPr>
            <w:tcW w:w="0" w:type="auto"/>
          </w:tcPr>
          <w:p w:rsidR="001207A6" w:rsidRDefault="00F148B8">
            <w:r>
              <w:t>Die Verkaufsbelege werden im Suchergebnis angezeigt.</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Einzelfaktura wä</w:t>
            </w:r>
            <w:r>
              <w:rPr>
                <w:rStyle w:val="SAPEmphasis"/>
              </w:rPr>
              <w:t>hlen</w:t>
            </w:r>
          </w:p>
        </w:tc>
        <w:tc>
          <w:tcPr>
            <w:tcW w:w="0" w:type="auto"/>
          </w:tcPr>
          <w:p w:rsidR="001207A6" w:rsidRDefault="00F148B8">
            <w:r>
              <w:t xml:space="preserve">Markieren Sie die Zeile mit dem zuvor angelegten Lieferbeleg, und wählen Sie </w:t>
            </w:r>
            <w:r>
              <w:rPr>
                <w:rStyle w:val="SAPScreenElement"/>
              </w:rPr>
              <w:t>Anlegen</w:t>
            </w:r>
            <w:r>
              <w:t>.</w:t>
            </w:r>
          </w:p>
        </w:tc>
        <w:tc>
          <w:tcPr>
            <w:tcW w:w="0" w:type="auto"/>
          </w:tcPr>
          <w:p w:rsidR="001207A6" w:rsidRDefault="001207A6"/>
        </w:tc>
        <w:tc>
          <w:tcPr>
            <w:tcW w:w="0" w:type="auto"/>
          </w:tcPr>
          <w:p w:rsidR="001207A6" w:rsidRDefault="001207A6"/>
        </w:tc>
      </w:tr>
      <w:tr w:rsidR="001207A6" w:rsidTr="00F148B8">
        <w:tc>
          <w:tcPr>
            <w:tcW w:w="0" w:type="auto"/>
          </w:tcPr>
          <w:p w:rsidR="001207A6" w:rsidRDefault="00F148B8">
            <w:r>
              <w:t>6</w:t>
            </w:r>
          </w:p>
        </w:tc>
        <w:tc>
          <w:tcPr>
            <w:tcW w:w="0" w:type="auto"/>
          </w:tcPr>
          <w:p w:rsidR="001207A6" w:rsidRDefault="00F148B8">
            <w:r>
              <w:rPr>
                <w:rStyle w:val="SAPEmphasis"/>
              </w:rPr>
              <w:t>Fakturaart und Fakturadatum bearbeiten</w:t>
            </w:r>
          </w:p>
        </w:tc>
        <w:tc>
          <w:tcPr>
            <w:tcW w:w="0" w:type="auto"/>
          </w:tcPr>
          <w:p w:rsidR="001207A6" w:rsidRDefault="00F148B8">
            <w:r>
              <w:t xml:space="preserve">Wählen Sie die Fakturaart </w:t>
            </w:r>
            <w:r>
              <w:rPr>
                <w:rStyle w:val="SAPScreenElement"/>
              </w:rPr>
              <w:t>Rechnung (F2)</w:t>
            </w:r>
            <w:r>
              <w:t xml:space="preserve">, und geben Sie ein Fakturadatum ein, z.B. das aktuelle Datum. Wählen Sie </w:t>
            </w:r>
            <w:r>
              <w:t xml:space="preserve">anschließend </w:t>
            </w:r>
            <w:r>
              <w:rPr>
                <w:rStyle w:val="SAPScreenElement"/>
              </w:rPr>
              <w:t>OK</w:t>
            </w:r>
            <w:r>
              <w:t>.</w:t>
            </w:r>
          </w:p>
        </w:tc>
        <w:tc>
          <w:tcPr>
            <w:tcW w:w="0" w:type="auto"/>
          </w:tcPr>
          <w:p w:rsidR="001207A6" w:rsidRDefault="00F148B8">
            <w:r>
              <w:t>Der Fakturaentwurf mit der ID Sxxxxxxxx wird angezeigt.</w:t>
            </w:r>
          </w:p>
        </w:tc>
        <w:tc>
          <w:tcPr>
            <w:tcW w:w="0" w:type="auto"/>
          </w:tcPr>
          <w:p w:rsidR="00000000" w:rsidRDefault="00F148B8"/>
        </w:tc>
      </w:tr>
      <w:tr w:rsidR="001207A6" w:rsidTr="00F148B8">
        <w:tc>
          <w:tcPr>
            <w:tcW w:w="0" w:type="auto"/>
          </w:tcPr>
          <w:p w:rsidR="001207A6" w:rsidRDefault="00F148B8">
            <w:r>
              <w:t>7</w:t>
            </w:r>
          </w:p>
        </w:tc>
        <w:tc>
          <w:tcPr>
            <w:tcW w:w="0" w:type="auto"/>
          </w:tcPr>
          <w:p w:rsidR="001207A6" w:rsidRDefault="00F148B8">
            <w:r>
              <w:rPr>
                <w:rStyle w:val="SAPEmphasis"/>
              </w:rPr>
              <w:t>Faktura sichern</w:t>
            </w:r>
          </w:p>
        </w:tc>
        <w:tc>
          <w:tcPr>
            <w:tcW w:w="0" w:type="auto"/>
          </w:tcPr>
          <w:p w:rsidR="001207A6" w:rsidRDefault="00F148B8">
            <w:r>
              <w:t xml:space="preserve">Wählen Sie auf dem Bild </w:t>
            </w:r>
            <w:r>
              <w:rPr>
                <w:rStyle w:val="SAPScreenElement"/>
              </w:rPr>
              <w:t>Faktura</w:t>
            </w:r>
            <w:r>
              <w:t xml:space="preserve"> die Drucktaste </w:t>
            </w:r>
            <w:r>
              <w:rPr>
                <w:rStyle w:val="SAPScreenElement"/>
              </w:rPr>
              <w:t>Sichern</w:t>
            </w:r>
            <w:r>
              <w:t>. Der Entwurf für den Fakturabeleg mit der ID Sxxxxxxxx wird in einen gesicherten Fakturabeleg mit der ID xxx</w:t>
            </w:r>
            <w:r>
              <w:t>xxxxx umgewandelt. Notieren Sie die Fakturanummer: __________.</w:t>
            </w:r>
          </w:p>
        </w:tc>
        <w:tc>
          <w:tcPr>
            <w:tcW w:w="0" w:type="auto"/>
          </w:tcPr>
          <w:p w:rsidR="001207A6" w:rsidRDefault="00F148B8">
            <w:r>
              <w:t>Die Kundenrechnung wird erzeugt.</w:t>
            </w:r>
          </w:p>
        </w:tc>
        <w:tc>
          <w:tcPr>
            <w:tcW w:w="0" w:type="auto"/>
          </w:tcPr>
          <w:p w:rsidR="00000000" w:rsidRDefault="00F148B8"/>
        </w:tc>
      </w:tr>
    </w:tbl>
    <w:p w:rsidR="001207A6" w:rsidRDefault="00F148B8">
      <w:pPr>
        <w:pStyle w:val="SAPKeyblockTitle"/>
      </w:pPr>
      <w:r>
        <w:t>Finanzbuchungen</w:t>
      </w:r>
    </w:p>
    <w:tbl>
      <w:tblPr>
        <w:tblStyle w:val="SAPStandardTable"/>
        <w:tblW w:w="0" w:type="auto"/>
        <w:tblLook w:val="0620" w:firstRow="1" w:lastRow="0" w:firstColumn="0" w:lastColumn="0" w:noHBand="1" w:noVBand="1"/>
      </w:tblPr>
      <w:tblGrid>
        <w:gridCol w:w="2121"/>
        <w:gridCol w:w="2141"/>
        <w:gridCol w:w="1501"/>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Material</w:t>
            </w:r>
          </w:p>
        </w:tc>
        <w:tc>
          <w:tcPr>
            <w:tcW w:w="0" w:type="auto"/>
          </w:tcPr>
          <w:p w:rsidR="001207A6" w:rsidRDefault="00F148B8">
            <w:pPr>
              <w:pStyle w:val="SAPTableHeader"/>
            </w:pPr>
            <w:r>
              <w:t>Sollkonten</w:t>
            </w:r>
          </w:p>
        </w:tc>
        <w:tc>
          <w:tcPr>
            <w:tcW w:w="0" w:type="auto"/>
          </w:tcPr>
          <w:p w:rsidR="001207A6" w:rsidRDefault="00F148B8">
            <w:pPr>
              <w:pStyle w:val="SAPTableHeader"/>
            </w:pPr>
            <w:r>
              <w:t>Habenkonten</w:t>
            </w:r>
          </w:p>
        </w:tc>
      </w:tr>
      <w:tr w:rsidR="001207A6" w:rsidTr="00F148B8">
        <w:tc>
          <w:tcPr>
            <w:tcW w:w="0" w:type="auto"/>
          </w:tcPr>
          <w:p w:rsidR="001207A6" w:rsidRDefault="00F148B8">
            <w:r>
              <w:t>Handelswaren (HAWA)</w:t>
            </w:r>
          </w:p>
        </w:tc>
        <w:tc>
          <w:tcPr>
            <w:tcW w:w="0" w:type="auto"/>
          </w:tcPr>
          <w:p w:rsidR="001207A6" w:rsidRDefault="00F148B8">
            <w:r>
              <w:t>44002000</w:t>
            </w:r>
          </w:p>
          <w:p w:rsidR="001207A6" w:rsidRDefault="00F148B8">
            <w:r>
              <w:t>Vertriebsrabatt - Inland</w:t>
            </w:r>
          </w:p>
        </w:tc>
        <w:tc>
          <w:tcPr>
            <w:tcW w:w="0" w:type="auto"/>
          </w:tcPr>
          <w:p w:rsidR="001207A6" w:rsidRDefault="00F148B8">
            <w:r>
              <w:t>41000000</w:t>
            </w:r>
          </w:p>
          <w:p w:rsidR="001207A6" w:rsidRDefault="00F148B8">
            <w:r>
              <w:t>Erl. Inland - Erz.</w:t>
            </w:r>
          </w:p>
        </w:tc>
      </w:tr>
    </w:tbl>
    <w:p w:rsidR="001207A6" w:rsidRDefault="001207A6"/>
    <w:p w:rsidR="001207A6" w:rsidRDefault="00F148B8">
      <w:r>
        <w:t xml:space="preserve">Der Filialschlüssel kann </w:t>
      </w:r>
      <w:r>
        <w:t>auch nach der Buchung noch im FI-Beleg geändert werden.</w:t>
      </w:r>
    </w:p>
    <w:p w:rsidR="001207A6" w:rsidRDefault="00F148B8">
      <w:pPr>
        <w:pStyle w:val="SAPKeyblockTitle"/>
      </w:pPr>
      <w:r>
        <w:lastRenderedPageBreak/>
        <w:t>Fakturen verwalten</w:t>
      </w:r>
    </w:p>
    <w:tbl>
      <w:tblPr>
        <w:tblStyle w:val="SAPStandardTable"/>
        <w:tblW w:w="0" w:type="auto"/>
        <w:tblLook w:val="0620" w:firstRow="1" w:lastRow="0" w:firstColumn="0" w:lastColumn="0" w:noHBand="1" w:noVBand="1"/>
      </w:tblPr>
      <w:tblGrid>
        <w:gridCol w:w="1486"/>
        <w:gridCol w:w="2261"/>
        <w:gridCol w:w="4953"/>
        <w:gridCol w:w="3008"/>
        <w:gridCol w:w="2463"/>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Testschrittnummer</w:t>
            </w:r>
          </w:p>
        </w:tc>
        <w:tc>
          <w:tcPr>
            <w:tcW w:w="0" w:type="auto"/>
          </w:tcPr>
          <w:p w:rsidR="001207A6" w:rsidRDefault="00F148B8">
            <w:pPr>
              <w:pStyle w:val="SAPTableHeader"/>
            </w:pPr>
            <w:r>
              <w:t>Bezeichnung des Testschritts</w:t>
            </w:r>
          </w:p>
        </w:tc>
        <w:tc>
          <w:tcPr>
            <w:tcW w:w="0" w:type="auto"/>
          </w:tcPr>
          <w:p w:rsidR="001207A6" w:rsidRDefault="00F148B8">
            <w:pPr>
              <w:pStyle w:val="SAPTableHeader"/>
            </w:pPr>
            <w:r>
              <w:t>Anweisung</w:t>
            </w:r>
          </w:p>
        </w:tc>
        <w:tc>
          <w:tcPr>
            <w:tcW w:w="0" w:type="auto"/>
          </w:tcPr>
          <w:p w:rsidR="001207A6" w:rsidRDefault="00F148B8">
            <w:pPr>
              <w:pStyle w:val="SAPTableHeader"/>
            </w:pPr>
            <w:r>
              <w:t>Erwartetes Ergebnis</w:t>
            </w:r>
          </w:p>
        </w:tc>
        <w:tc>
          <w:tcPr>
            <w:tcW w:w="0" w:type="auto"/>
          </w:tcPr>
          <w:p w:rsidR="001207A6" w:rsidRDefault="00F148B8">
            <w:pPr>
              <w:pStyle w:val="SAPTableHeader"/>
            </w:pPr>
            <w:r>
              <w:t>Bestanden/Nicht bestanden/Anmerkung</w:t>
            </w:r>
          </w:p>
        </w:tc>
      </w:tr>
      <w:tr w:rsidR="001207A6" w:rsidTr="00F148B8">
        <w:tc>
          <w:tcPr>
            <w:tcW w:w="0" w:type="auto"/>
          </w:tcPr>
          <w:p w:rsidR="001207A6" w:rsidRDefault="00F148B8">
            <w:r>
              <w:t>1</w:t>
            </w:r>
          </w:p>
        </w:tc>
        <w:tc>
          <w:tcPr>
            <w:tcW w:w="0" w:type="auto"/>
          </w:tcPr>
          <w:p w:rsidR="001207A6" w:rsidRDefault="00F148B8">
            <w:r>
              <w:rPr>
                <w:rStyle w:val="SAPEmphasis"/>
              </w:rPr>
              <w:t>App aufrufen</w:t>
            </w:r>
          </w:p>
        </w:tc>
        <w:tc>
          <w:tcPr>
            <w:tcW w:w="0" w:type="auto"/>
          </w:tcPr>
          <w:p w:rsidR="001207A6" w:rsidRDefault="00F148B8">
            <w:r>
              <w:t xml:space="preserve">Öffnen Sie </w:t>
            </w:r>
            <w:r>
              <w:rPr>
                <w:rStyle w:val="SAPScreenElement"/>
              </w:rPr>
              <w:t>Fakturen verwalten</w:t>
            </w:r>
            <w:r>
              <w:t>.</w:t>
            </w:r>
          </w:p>
        </w:tc>
        <w:tc>
          <w:tcPr>
            <w:tcW w:w="0" w:type="auto"/>
          </w:tcPr>
          <w:p w:rsidR="001207A6" w:rsidRDefault="00F148B8">
            <w:r>
              <w:t xml:space="preserve">Das Bild </w:t>
            </w:r>
            <w:r>
              <w:rPr>
                <w:rStyle w:val="SAPScreenElement"/>
              </w:rPr>
              <w:t xml:space="preserve">Fakturen </w:t>
            </w:r>
            <w:r>
              <w:rPr>
                <w:rStyle w:val="SAPScreenElement"/>
              </w:rPr>
              <w:t>verwalten</w:t>
            </w:r>
            <w:r>
              <w:t xml:space="preserve"> wird angezeigt.</w:t>
            </w:r>
          </w:p>
        </w:tc>
        <w:tc>
          <w:tcPr>
            <w:tcW w:w="0" w:type="auto"/>
          </w:tcPr>
          <w:p w:rsidR="001207A6" w:rsidRDefault="001207A6"/>
        </w:tc>
      </w:tr>
      <w:tr w:rsidR="001207A6" w:rsidTr="00F148B8">
        <w:tc>
          <w:tcPr>
            <w:tcW w:w="0" w:type="auto"/>
          </w:tcPr>
          <w:p w:rsidR="001207A6" w:rsidRDefault="00F148B8">
            <w:r>
              <w:t>2</w:t>
            </w:r>
          </w:p>
        </w:tc>
        <w:tc>
          <w:tcPr>
            <w:tcW w:w="0" w:type="auto"/>
          </w:tcPr>
          <w:p w:rsidR="001207A6" w:rsidRDefault="00F148B8">
            <w:r>
              <w:rPr>
                <w:rStyle w:val="SAPEmphasis"/>
              </w:rPr>
              <w:t>Im vorigen Schritt angelegten Fakturabeleg suchen</w:t>
            </w:r>
          </w:p>
        </w:tc>
        <w:tc>
          <w:tcPr>
            <w:tcW w:w="0" w:type="auto"/>
          </w:tcPr>
          <w:p w:rsidR="001207A6" w:rsidRDefault="00F148B8">
            <w:r>
              <w:t xml:space="preserve">Geben Sie die zuvor notierte Pro-forma-Rechnungsnummer ein. Wählen Sie </w:t>
            </w:r>
            <w:r>
              <w:rPr>
                <w:rStyle w:val="SAPScreenElement"/>
              </w:rPr>
              <w:t>Enter</w:t>
            </w:r>
            <w:r>
              <w:t>.</w:t>
            </w:r>
          </w:p>
        </w:tc>
        <w:tc>
          <w:tcPr>
            <w:tcW w:w="0" w:type="auto"/>
          </w:tcPr>
          <w:p w:rsidR="001207A6" w:rsidRDefault="00F148B8">
            <w:r>
              <w:t>Der im vorigen Schritt angelegte Fakturabeleg wird angezeigt.</w:t>
            </w:r>
          </w:p>
        </w:tc>
        <w:tc>
          <w:tcPr>
            <w:tcW w:w="0" w:type="auto"/>
          </w:tcPr>
          <w:p w:rsidR="001207A6" w:rsidRDefault="001207A6"/>
        </w:tc>
      </w:tr>
      <w:tr w:rsidR="001207A6" w:rsidTr="00F148B8">
        <w:tc>
          <w:tcPr>
            <w:tcW w:w="0" w:type="auto"/>
          </w:tcPr>
          <w:p w:rsidR="001207A6" w:rsidRDefault="00F148B8">
            <w:r>
              <w:t>3</w:t>
            </w:r>
          </w:p>
        </w:tc>
        <w:tc>
          <w:tcPr>
            <w:tcW w:w="0" w:type="auto"/>
          </w:tcPr>
          <w:p w:rsidR="001207A6" w:rsidRDefault="00F148B8">
            <w:r>
              <w:rPr>
                <w:rStyle w:val="SAPEmphasis"/>
              </w:rPr>
              <w:t>Faktura anzeigen</w:t>
            </w:r>
          </w:p>
        </w:tc>
        <w:tc>
          <w:tcPr>
            <w:tcW w:w="0" w:type="auto"/>
          </w:tcPr>
          <w:p w:rsidR="001207A6" w:rsidRDefault="00F148B8">
            <w:r>
              <w:t xml:space="preserve">Markieren Sie </w:t>
            </w:r>
            <w:r>
              <w:t xml:space="preserve">die Fakturaposition, und wählen Sie </w:t>
            </w:r>
            <w:r>
              <w:rPr>
                <w:rStyle w:val="SAPScreenElement"/>
              </w:rPr>
              <w:t>Anzeigen</w:t>
            </w:r>
          </w:p>
        </w:tc>
        <w:tc>
          <w:tcPr>
            <w:tcW w:w="0" w:type="auto"/>
          </w:tcPr>
          <w:p w:rsidR="001207A6" w:rsidRDefault="00F148B8">
            <w:r>
              <w:t>Die Faktura wird angezeigt.</w:t>
            </w:r>
          </w:p>
        </w:tc>
        <w:tc>
          <w:tcPr>
            <w:tcW w:w="0" w:type="auto"/>
          </w:tcPr>
          <w:p w:rsidR="001207A6" w:rsidRDefault="001207A6"/>
        </w:tc>
      </w:tr>
      <w:tr w:rsidR="001207A6" w:rsidTr="00F148B8">
        <w:tc>
          <w:tcPr>
            <w:tcW w:w="0" w:type="auto"/>
          </w:tcPr>
          <w:p w:rsidR="001207A6" w:rsidRDefault="00F148B8">
            <w:r>
              <w:t>4</w:t>
            </w:r>
          </w:p>
        </w:tc>
        <w:tc>
          <w:tcPr>
            <w:tcW w:w="0" w:type="auto"/>
          </w:tcPr>
          <w:p w:rsidR="001207A6" w:rsidRDefault="00F148B8">
            <w:r>
              <w:rPr>
                <w:rStyle w:val="SAPEmphasis"/>
              </w:rPr>
              <w:t>Nachrichtenkondition prüfen</w:t>
            </w:r>
          </w:p>
        </w:tc>
        <w:tc>
          <w:tcPr>
            <w:tcW w:w="0" w:type="auto"/>
          </w:tcPr>
          <w:p w:rsidR="001207A6" w:rsidRDefault="00F148B8">
            <w:r>
              <w:t xml:space="preserve">Wählen Sie auf dem Bild </w:t>
            </w:r>
            <w:r>
              <w:rPr>
                <w:rStyle w:val="SAPScreenElement"/>
              </w:rPr>
              <w:t>Fakturabeleg</w:t>
            </w:r>
            <w:r>
              <w:t xml:space="preserve"> den letzten Zuordnungsblock </w:t>
            </w:r>
            <w:r>
              <w:rPr>
                <w:rStyle w:val="SAPScreenElement"/>
              </w:rPr>
              <w:t>Ausgabepositionen</w:t>
            </w:r>
            <w:r>
              <w:t>.</w:t>
            </w:r>
          </w:p>
        </w:tc>
        <w:tc>
          <w:tcPr>
            <w:tcW w:w="0" w:type="auto"/>
          </w:tcPr>
          <w:p w:rsidR="001207A6" w:rsidRDefault="00F148B8">
            <w:r>
              <w:t>Für die Position ist ein Eintrag mit der Ausgabeart FAKTURABELEG vo</w:t>
            </w:r>
            <w:r>
              <w:t>rhanden.</w:t>
            </w:r>
          </w:p>
        </w:tc>
        <w:tc>
          <w:tcPr>
            <w:tcW w:w="0" w:type="auto"/>
          </w:tcPr>
          <w:p w:rsidR="001207A6" w:rsidRDefault="001207A6"/>
        </w:tc>
      </w:tr>
      <w:tr w:rsidR="001207A6" w:rsidTr="00F148B8">
        <w:tc>
          <w:tcPr>
            <w:tcW w:w="0" w:type="auto"/>
          </w:tcPr>
          <w:p w:rsidR="001207A6" w:rsidRDefault="00F148B8">
            <w:r>
              <w:t>5</w:t>
            </w:r>
          </w:p>
        </w:tc>
        <w:tc>
          <w:tcPr>
            <w:tcW w:w="0" w:type="auto"/>
          </w:tcPr>
          <w:p w:rsidR="001207A6" w:rsidRDefault="00F148B8">
            <w:r>
              <w:rPr>
                <w:rStyle w:val="SAPEmphasis"/>
              </w:rPr>
              <w:t>Druckvorschau anzeigen</w:t>
            </w:r>
          </w:p>
        </w:tc>
        <w:tc>
          <w:tcPr>
            <w:tcW w:w="0" w:type="auto"/>
          </w:tcPr>
          <w:p w:rsidR="001207A6" w:rsidRDefault="00F148B8">
            <w:r>
              <w:t xml:space="preserve">Wählen Sie auf dem Bild </w:t>
            </w:r>
            <w:r>
              <w:rPr>
                <w:rStyle w:val="SAPScreenElement"/>
              </w:rPr>
              <w:t>Fakturabeleg</w:t>
            </w:r>
            <w:r>
              <w:t xml:space="preserve"> die Option </w:t>
            </w:r>
            <w:r>
              <w:rPr>
                <w:rStyle w:val="SAPScreenElement"/>
              </w:rPr>
              <w:t>Vorschau</w:t>
            </w:r>
            <w:r>
              <w:t>.</w:t>
            </w:r>
          </w:p>
        </w:tc>
        <w:tc>
          <w:tcPr>
            <w:tcW w:w="0" w:type="auto"/>
          </w:tcPr>
          <w:p w:rsidR="001207A6" w:rsidRDefault="00F148B8">
            <w:r>
              <w:t>Die Vorschau für das PDF-Dokument wird angezeigt.</w:t>
            </w:r>
          </w:p>
        </w:tc>
        <w:tc>
          <w:tcPr>
            <w:tcW w:w="0" w:type="auto"/>
          </w:tcPr>
          <w:p w:rsidR="00000000" w:rsidRDefault="00F148B8"/>
        </w:tc>
      </w:tr>
      <w:tr w:rsidR="001207A6" w:rsidTr="00F148B8">
        <w:tc>
          <w:tcPr>
            <w:tcW w:w="0" w:type="auto"/>
          </w:tcPr>
          <w:p w:rsidR="001207A6" w:rsidRDefault="00F148B8">
            <w:r>
              <w:t>6</w:t>
            </w:r>
          </w:p>
        </w:tc>
        <w:tc>
          <w:tcPr>
            <w:tcW w:w="0" w:type="auto"/>
          </w:tcPr>
          <w:p w:rsidR="001207A6" w:rsidRDefault="00F148B8">
            <w:r>
              <w:rPr>
                <w:rStyle w:val="SAPEmphasis"/>
              </w:rPr>
              <w:t>Faktura stornieren (optional)</w:t>
            </w:r>
          </w:p>
        </w:tc>
        <w:tc>
          <w:tcPr>
            <w:tcW w:w="0" w:type="auto"/>
          </w:tcPr>
          <w:p w:rsidR="001207A6" w:rsidRDefault="00F148B8">
            <w:r>
              <w:t xml:space="preserve">Markieren Sie die Fakturen, und wählen Sie </w:t>
            </w:r>
            <w:r>
              <w:rPr>
                <w:rStyle w:val="SAPScreenElement"/>
              </w:rPr>
              <w:t>Fakturen stornieren</w:t>
            </w:r>
            <w:r>
              <w:t>.</w:t>
            </w:r>
          </w:p>
        </w:tc>
        <w:tc>
          <w:tcPr>
            <w:tcW w:w="0" w:type="auto"/>
          </w:tcPr>
          <w:p w:rsidR="001207A6" w:rsidRDefault="00F148B8">
            <w:r>
              <w:t xml:space="preserve">Angezeigtes </w:t>
            </w:r>
            <w:r>
              <w:t xml:space="preserve">Protokoll: </w:t>
            </w:r>
            <w:r>
              <w:rPr>
                <w:rStyle w:val="SAPMonospace"/>
              </w:rPr>
              <w:t>Faktura storniert</w:t>
            </w:r>
            <w:r>
              <w:t>.</w:t>
            </w:r>
          </w:p>
        </w:tc>
        <w:tc>
          <w:tcPr>
            <w:tcW w:w="0" w:type="auto"/>
          </w:tcPr>
          <w:p w:rsidR="00000000" w:rsidRDefault="00F148B8"/>
        </w:tc>
      </w:tr>
      <w:tr w:rsidR="001207A6" w:rsidTr="00F148B8">
        <w:tc>
          <w:tcPr>
            <w:tcW w:w="0" w:type="auto"/>
          </w:tcPr>
          <w:p w:rsidR="001207A6" w:rsidRDefault="00F148B8">
            <w:r>
              <w:t>7</w:t>
            </w:r>
          </w:p>
        </w:tc>
        <w:tc>
          <w:tcPr>
            <w:tcW w:w="0" w:type="auto"/>
          </w:tcPr>
          <w:p w:rsidR="001207A6" w:rsidRDefault="00F148B8">
            <w:r>
              <w:rPr>
                <w:rStyle w:val="SAPEmphasis"/>
              </w:rPr>
              <w:t>Neue Anlage aktualisieren (optional)</w:t>
            </w:r>
          </w:p>
        </w:tc>
        <w:tc>
          <w:tcPr>
            <w:tcW w:w="0" w:type="auto"/>
          </w:tcPr>
          <w:p w:rsidR="001207A6" w:rsidRDefault="00F148B8">
            <w:r>
              <w:t xml:space="preserve">Im </w:t>
            </w:r>
            <w:r>
              <w:rPr>
                <w:rStyle w:val="SAPScreenElement"/>
              </w:rPr>
              <w:t>Bearbeitungsmodus</w:t>
            </w:r>
            <w:r>
              <w:t xml:space="preserve"> können Sie Anlagen hinzufügen, entfernen und aktualisieren. Wählen Sie </w:t>
            </w:r>
            <w:r>
              <w:rPr>
                <w:rStyle w:val="SAPScreenElement"/>
              </w:rPr>
              <w:t>Sichern</w:t>
            </w:r>
            <w:r>
              <w:t xml:space="preserve"> zum Sichern Ihrer Änderungen in der Fußzeile.</w:t>
            </w:r>
          </w:p>
        </w:tc>
        <w:tc>
          <w:tcPr>
            <w:tcW w:w="0" w:type="auto"/>
          </w:tcPr>
          <w:p w:rsidR="00000000" w:rsidRDefault="00F148B8"/>
        </w:tc>
        <w:tc>
          <w:tcPr>
            <w:tcW w:w="0" w:type="auto"/>
          </w:tcPr>
          <w:p w:rsidR="00000000" w:rsidRDefault="00F148B8"/>
        </w:tc>
      </w:tr>
      <w:tr w:rsidR="001207A6" w:rsidTr="00F148B8">
        <w:tc>
          <w:tcPr>
            <w:tcW w:w="0" w:type="auto"/>
          </w:tcPr>
          <w:p w:rsidR="001207A6" w:rsidRDefault="00F148B8">
            <w:r>
              <w:t>8</w:t>
            </w:r>
          </w:p>
        </w:tc>
        <w:tc>
          <w:tcPr>
            <w:tcW w:w="0" w:type="auto"/>
          </w:tcPr>
          <w:p w:rsidR="001207A6" w:rsidRDefault="00F148B8">
            <w:r>
              <w:rPr>
                <w:rStyle w:val="SAPEmphasis"/>
              </w:rPr>
              <w:t>Neuen Text aktualisieren (optional</w:t>
            </w:r>
            <w:r>
              <w:rPr>
                <w:rStyle w:val="SAPEmphasis"/>
              </w:rPr>
              <w:t>)</w:t>
            </w:r>
          </w:p>
        </w:tc>
        <w:tc>
          <w:tcPr>
            <w:tcW w:w="0" w:type="auto"/>
          </w:tcPr>
          <w:p w:rsidR="001207A6" w:rsidRDefault="00F148B8">
            <w:r>
              <w:t xml:space="preserve">Im </w:t>
            </w:r>
            <w:r>
              <w:rPr>
                <w:rStyle w:val="SAPScreenElement"/>
              </w:rPr>
              <w:t>Bearbeitungsmodus</w:t>
            </w:r>
            <w:r>
              <w:t xml:space="preserve"> können Sie Texte hinzufügen, entfernen und aktualisieren. Wählen Sie </w:t>
            </w:r>
            <w:r>
              <w:rPr>
                <w:rStyle w:val="SAPScreenElement"/>
              </w:rPr>
              <w:t>Sichern</w:t>
            </w:r>
            <w:r>
              <w:t xml:space="preserve"> zum Sichern Ihrer Änderungen in der Fußzeile.</w:t>
            </w:r>
          </w:p>
        </w:tc>
        <w:tc>
          <w:tcPr>
            <w:tcW w:w="0" w:type="auto"/>
          </w:tcPr>
          <w:p w:rsidR="00000000" w:rsidRDefault="00F148B8"/>
        </w:tc>
        <w:tc>
          <w:tcPr>
            <w:tcW w:w="0" w:type="auto"/>
          </w:tcPr>
          <w:p w:rsidR="00000000" w:rsidRDefault="00F148B8"/>
        </w:tc>
      </w:tr>
    </w:tbl>
    <w:p w:rsidR="001207A6" w:rsidRDefault="00F148B8">
      <w:pPr>
        <w:pStyle w:val="Heading1"/>
      </w:pPr>
      <w:bookmarkStart w:id="50" w:name="d2e2152"/>
      <w:bookmarkStart w:id="51" w:name="_Toc52218980"/>
      <w:r>
        <w:lastRenderedPageBreak/>
        <w:t>Anhang</w:t>
      </w:r>
      <w:bookmarkEnd w:id="50"/>
      <w:bookmarkEnd w:id="51"/>
    </w:p>
    <w:p w:rsidR="001207A6" w:rsidRDefault="00F148B8">
      <w:pPr>
        <w:pStyle w:val="Heading2"/>
      </w:pPr>
      <w:bookmarkStart w:id="52" w:name="unique_22"/>
      <w:bookmarkStart w:id="53" w:name="_Toc52218981"/>
      <w:r>
        <w:t>Prozessintegration</w:t>
      </w:r>
      <w:bookmarkEnd w:id="52"/>
      <w:bookmarkEnd w:id="53"/>
    </w:p>
    <w:p w:rsidR="001207A6" w:rsidRDefault="00F148B8">
      <w:r>
        <w:t xml:space="preserve">Der im vorliegenden Testskript zu testende Prozess gehört zu einer Kette </w:t>
      </w:r>
      <w:r>
        <w:t>integrierter Prozesse.</w:t>
      </w:r>
    </w:p>
    <w:p w:rsidR="001207A6" w:rsidRDefault="00F148B8">
      <w:pPr>
        <w:pStyle w:val="Heading3"/>
      </w:pPr>
      <w:bookmarkStart w:id="54" w:name="unique_23"/>
      <w:bookmarkStart w:id="55" w:name="_Toc52218982"/>
      <w:r>
        <w:t>Nachfolgende Prozesse</w:t>
      </w:r>
      <w:bookmarkEnd w:id="54"/>
      <w:bookmarkEnd w:id="55"/>
    </w:p>
    <w:p w:rsidR="001207A6" w:rsidRDefault="00F148B8">
      <w:r>
        <w:t>Nach Abschluss der Aktivitäten im vorliegenden Testskript können Sie mit dem Testen der folgenden Geschäftsprozesse fortfahren:</w:t>
      </w:r>
    </w:p>
    <w:p w:rsidR="001207A6" w:rsidRDefault="00F148B8">
      <w:pPr>
        <w:pStyle w:val="tabletitle"/>
      </w:pPr>
      <w:r>
        <w:rPr>
          <w:rStyle w:val="SAPEmphasis"/>
        </w:rPr>
        <w:t>Tabelle 4:</w:t>
      </w:r>
    </w:p>
    <w:tbl>
      <w:tblPr>
        <w:tblStyle w:val="SAPStandardTable"/>
        <w:tblW w:w="0" w:type="auto"/>
        <w:tblLook w:val="0620" w:firstRow="1" w:lastRow="0" w:firstColumn="0" w:lastColumn="0" w:noHBand="1" w:noVBand="1"/>
      </w:tblPr>
      <w:tblGrid>
        <w:gridCol w:w="3051"/>
        <w:gridCol w:w="11120"/>
      </w:tblGrid>
      <w:tr w:rsidR="001207A6" w:rsidTr="00F148B8">
        <w:trPr>
          <w:cnfStyle w:val="100000000000" w:firstRow="1" w:lastRow="0" w:firstColumn="0" w:lastColumn="0" w:oddVBand="0" w:evenVBand="0" w:oddHBand="0" w:evenHBand="0" w:firstRowFirstColumn="0" w:firstRowLastColumn="0" w:lastRowFirstColumn="0" w:lastRowLastColumn="0"/>
        </w:trPr>
        <w:tc>
          <w:tcPr>
            <w:tcW w:w="0" w:type="auto"/>
          </w:tcPr>
          <w:p w:rsidR="001207A6" w:rsidRDefault="00F148B8">
            <w:pPr>
              <w:pStyle w:val="SAPTableHeader"/>
            </w:pPr>
            <w:r>
              <w:t>Prozess</w:t>
            </w:r>
          </w:p>
        </w:tc>
        <w:tc>
          <w:tcPr>
            <w:tcW w:w="0" w:type="auto"/>
          </w:tcPr>
          <w:p w:rsidR="001207A6" w:rsidRDefault="00F148B8">
            <w:pPr>
              <w:pStyle w:val="SAPTableHeader"/>
            </w:pPr>
            <w:r>
              <w:t>Voraussetzungen/Situation</w:t>
            </w:r>
          </w:p>
        </w:tc>
      </w:tr>
      <w:tr w:rsidR="001207A6" w:rsidTr="00F148B8">
        <w:tc>
          <w:tcPr>
            <w:tcW w:w="0" w:type="auto"/>
          </w:tcPr>
          <w:p w:rsidR="001207A6" w:rsidRDefault="00F148B8">
            <w:r>
              <w:t xml:space="preserve">Monitoring der </w:t>
            </w:r>
            <w:r>
              <w:t>Kundenauftragserfüllung (BKK) (optional)</w:t>
            </w:r>
          </w:p>
        </w:tc>
        <w:tc>
          <w:tcPr>
            <w:tcW w:w="0" w:type="auto"/>
          </w:tcPr>
          <w:p w:rsidR="001207A6" w:rsidRDefault="00F148B8">
            <w:r>
              <w:t>Schließen Sie unter Verwendung der Stammdaten aus diesem Dokument die folgenden im Testskript erläuterten Aktivitäten ab:</w:t>
            </w:r>
          </w:p>
          <w:p w:rsidR="001207A6" w:rsidRDefault="00F148B8">
            <w:pPr>
              <w:pStyle w:val="listpara1"/>
              <w:numPr>
                <w:ilvl w:val="0"/>
                <w:numId w:val="26"/>
              </w:numPr>
            </w:pPr>
            <w:r>
              <w:t>Monitoring der Kundenauftragserfüllung (BKK) (Abschnitte "Nicht abgeschlossene Kundenaufträge</w:t>
            </w:r>
            <w:r>
              <w:t xml:space="preserve"> prüfen", "Unvollständige Vertriebsbelege prüfen (Lieferungen)"und "Auslieferungen zum Warenausgang prüfen")</w:t>
            </w:r>
          </w:p>
        </w:tc>
      </w:tr>
    </w:tbl>
    <w:p w:rsidR="00000000" w:rsidRDefault="00F148B8"/>
    <w:p w:rsidR="00F148B8" w:rsidRDefault="00F148B8"/>
    <w:p w:rsidR="00F148B8" w:rsidRDefault="00F148B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148B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148B8" w:rsidRDefault="00F148B8" w:rsidP="002B56D9">
            <w:r>
              <w:t>Type Style</w:t>
            </w:r>
          </w:p>
        </w:tc>
        <w:tc>
          <w:tcPr>
            <w:tcW w:w="11598" w:type="dxa"/>
          </w:tcPr>
          <w:p w:rsidR="00F148B8" w:rsidRDefault="00F148B8" w:rsidP="002B56D9">
            <w:r>
              <w:t>Description</w:t>
            </w:r>
          </w:p>
        </w:tc>
      </w:tr>
      <w:tr w:rsidR="00F148B8" w:rsidRPr="001B5034" w:rsidTr="002B56D9">
        <w:tc>
          <w:tcPr>
            <w:tcW w:w="1554" w:type="dxa"/>
          </w:tcPr>
          <w:p w:rsidR="00F148B8" w:rsidRPr="001B5034" w:rsidRDefault="00F148B8" w:rsidP="002B56D9">
            <w:r w:rsidRPr="00601DC2">
              <w:rPr>
                <w:rStyle w:val="SAPScreenElement"/>
              </w:rPr>
              <w:t>Example</w:t>
            </w:r>
          </w:p>
        </w:tc>
        <w:tc>
          <w:tcPr>
            <w:tcW w:w="11598" w:type="dxa"/>
          </w:tcPr>
          <w:p w:rsidR="00F148B8" w:rsidRDefault="00F148B8" w:rsidP="002B56D9">
            <w:r w:rsidRPr="001B5034">
              <w:t>Words or characters quoted from the screen. These include field names, screen titles, pushbuttons labels, menu names, menu paths, and menu options.</w:t>
            </w:r>
          </w:p>
          <w:p w:rsidR="00F148B8" w:rsidRPr="001B5034" w:rsidRDefault="00F148B8" w:rsidP="002B56D9">
            <w:r>
              <w:t>Textual c</w:t>
            </w:r>
            <w:r w:rsidRPr="001B5034">
              <w:t xml:space="preserve">ross-references to other </w:t>
            </w:r>
            <w:r>
              <w:t>documents</w:t>
            </w:r>
            <w:r w:rsidRPr="001B5034">
              <w:t>.</w:t>
            </w:r>
          </w:p>
        </w:tc>
      </w:tr>
      <w:tr w:rsidR="00F148B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148B8" w:rsidRPr="005A5AB7" w:rsidRDefault="00F148B8" w:rsidP="002B56D9">
            <w:pPr>
              <w:rPr>
                <w:rStyle w:val="SAPEmphasis"/>
              </w:rPr>
            </w:pPr>
            <w:r w:rsidRPr="00D61EBC">
              <w:rPr>
                <w:rStyle w:val="SAPEmphasis"/>
              </w:rPr>
              <w:t>Example</w:t>
            </w:r>
          </w:p>
        </w:tc>
        <w:tc>
          <w:tcPr>
            <w:tcW w:w="11598" w:type="dxa"/>
          </w:tcPr>
          <w:p w:rsidR="00F148B8" w:rsidRPr="001B5034" w:rsidRDefault="00F148B8" w:rsidP="002B56D9">
            <w:r w:rsidRPr="001B5034">
              <w:t xml:space="preserve">Emphasized words or </w:t>
            </w:r>
            <w:r>
              <w:t>expressions.</w:t>
            </w:r>
          </w:p>
        </w:tc>
      </w:tr>
      <w:tr w:rsidR="00F148B8" w:rsidRPr="001B5034" w:rsidTr="002B56D9">
        <w:tc>
          <w:tcPr>
            <w:tcW w:w="1554" w:type="dxa"/>
          </w:tcPr>
          <w:p w:rsidR="00F148B8" w:rsidRPr="001B5034" w:rsidRDefault="00F148B8" w:rsidP="002B56D9">
            <w:r w:rsidRPr="009A20CD">
              <w:rPr>
                <w:rStyle w:val="SAPMonospace"/>
              </w:rPr>
              <w:t>EXAMPLE</w:t>
            </w:r>
          </w:p>
        </w:tc>
        <w:tc>
          <w:tcPr>
            <w:tcW w:w="11598" w:type="dxa"/>
          </w:tcPr>
          <w:p w:rsidR="00F148B8" w:rsidRPr="001B5034" w:rsidRDefault="00F148B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148B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148B8" w:rsidRPr="005411A0" w:rsidRDefault="00F148B8" w:rsidP="002B56D9">
            <w:pPr>
              <w:rPr>
                <w:rStyle w:val="SAPMonospace"/>
              </w:rPr>
            </w:pPr>
            <w:r w:rsidRPr="005411A0">
              <w:rPr>
                <w:rStyle w:val="SAPMonospace"/>
              </w:rPr>
              <w:t>Example</w:t>
            </w:r>
          </w:p>
        </w:tc>
        <w:tc>
          <w:tcPr>
            <w:tcW w:w="11598" w:type="dxa"/>
          </w:tcPr>
          <w:p w:rsidR="00F148B8" w:rsidRPr="001B5034" w:rsidRDefault="00F148B8" w:rsidP="002B56D9">
            <w:r w:rsidRPr="001B5034">
              <w:t>Output on the screen. This includes file and directory names and their paths, messages, names of variables and parameters, source text, and names of installation, upgrade and database tools.</w:t>
            </w:r>
          </w:p>
        </w:tc>
      </w:tr>
      <w:tr w:rsidR="00F148B8" w:rsidRPr="001B5034" w:rsidTr="002B56D9">
        <w:tc>
          <w:tcPr>
            <w:tcW w:w="1554" w:type="dxa"/>
          </w:tcPr>
          <w:p w:rsidR="00F148B8" w:rsidRPr="005A5AB7" w:rsidRDefault="00F148B8" w:rsidP="002B56D9">
            <w:pPr>
              <w:rPr>
                <w:rStyle w:val="SAPEmphasis"/>
              </w:rPr>
            </w:pPr>
            <w:r w:rsidRPr="006F3BFA">
              <w:rPr>
                <w:rStyle w:val="SAPUserEntry"/>
              </w:rPr>
              <w:t>Example</w:t>
            </w:r>
          </w:p>
        </w:tc>
        <w:tc>
          <w:tcPr>
            <w:tcW w:w="11598" w:type="dxa"/>
          </w:tcPr>
          <w:p w:rsidR="00F148B8" w:rsidRPr="001B5034" w:rsidRDefault="00F148B8" w:rsidP="002B56D9">
            <w:r w:rsidRPr="001B5034">
              <w:t>Exact user entry. These are words or characters that you enter in the system exactly as they appear in the documentation.</w:t>
            </w:r>
          </w:p>
        </w:tc>
      </w:tr>
      <w:tr w:rsidR="00F148B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148B8" w:rsidRPr="006F3BFA" w:rsidRDefault="00F148B8" w:rsidP="002B56D9">
            <w:pPr>
              <w:rPr>
                <w:rStyle w:val="SAPUserEntry"/>
              </w:rPr>
            </w:pPr>
            <w:r w:rsidRPr="006F3BFA">
              <w:rPr>
                <w:rStyle w:val="SAPUserEntry"/>
              </w:rPr>
              <w:t>&lt;Example&gt;</w:t>
            </w:r>
          </w:p>
        </w:tc>
        <w:tc>
          <w:tcPr>
            <w:tcW w:w="11598" w:type="dxa"/>
          </w:tcPr>
          <w:p w:rsidR="00F148B8" w:rsidRPr="001B5034" w:rsidRDefault="00F148B8" w:rsidP="002B56D9">
            <w:r w:rsidRPr="001B5034">
              <w:t>Variable user entry. Angle brackets indicate that you replace these words and characters with appropriate entries to make entries in the system.</w:t>
            </w:r>
          </w:p>
        </w:tc>
      </w:tr>
      <w:tr w:rsidR="00F148B8" w:rsidRPr="001B5034" w:rsidTr="002B56D9">
        <w:tc>
          <w:tcPr>
            <w:tcW w:w="1554" w:type="dxa"/>
          </w:tcPr>
          <w:p w:rsidR="00F148B8" w:rsidRPr="00601DC2" w:rsidRDefault="00F148B8" w:rsidP="002B56D9">
            <w:pPr>
              <w:rPr>
                <w:rStyle w:val="SAPKeyboard"/>
              </w:rPr>
            </w:pPr>
            <w:r w:rsidRPr="005E595C">
              <w:rPr>
                <w:rStyle w:val="SAPKeyboard"/>
              </w:rPr>
              <w:t>EXAMPLE</w:t>
            </w:r>
          </w:p>
        </w:tc>
        <w:tc>
          <w:tcPr>
            <w:tcW w:w="11598" w:type="dxa"/>
          </w:tcPr>
          <w:p w:rsidR="00F148B8" w:rsidRPr="001B5034" w:rsidRDefault="00F148B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148B8" w:rsidRDefault="00F148B8" w:rsidP="004D4EB4"/>
    <w:p w:rsidR="00F148B8" w:rsidRDefault="00F148B8" w:rsidP="004D4EB4">
      <w:pPr>
        <w:spacing w:after="200" w:line="276" w:lineRule="auto"/>
      </w:pPr>
    </w:p>
    <w:p w:rsidR="00F148B8" w:rsidRPr="00416A0C" w:rsidRDefault="00F148B8" w:rsidP="004D4EB4">
      <w:pPr>
        <w:sectPr w:rsidR="00F148B8" w:rsidRPr="00416A0C" w:rsidSect="00F148B8">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148B8" w:rsidTr="002B56D9">
        <w:trPr>
          <w:trHeight w:hRule="exact" w:val="227"/>
        </w:trPr>
        <w:tc>
          <w:tcPr>
            <w:tcW w:w="3969" w:type="dxa"/>
            <w:shd w:val="clear" w:color="auto" w:fill="000000" w:themeFill="text1"/>
            <w:tcMar>
              <w:top w:w="0" w:type="dxa"/>
              <w:bottom w:w="0" w:type="dxa"/>
            </w:tcMar>
          </w:tcPr>
          <w:p w:rsidR="00F148B8" w:rsidRDefault="00F148B8" w:rsidP="002B56D9"/>
        </w:tc>
      </w:tr>
      <w:tr w:rsidR="00F148B8" w:rsidTr="002B56D9">
        <w:trPr>
          <w:trHeight w:hRule="exact" w:val="1134"/>
        </w:trPr>
        <w:tc>
          <w:tcPr>
            <w:tcW w:w="3969" w:type="dxa"/>
            <w:shd w:val="clear" w:color="auto" w:fill="FFFFFF" w:themeFill="background1"/>
          </w:tcPr>
          <w:p w:rsidR="00F148B8" w:rsidRDefault="00F148B8" w:rsidP="002B56D9">
            <w:pPr>
              <w:pStyle w:val="SAPLastPageGray"/>
            </w:pPr>
            <w:r>
              <w:t>www.sap.com/contactsap</w:t>
            </w:r>
          </w:p>
        </w:tc>
      </w:tr>
      <w:tr w:rsidR="00F148B8" w:rsidTr="002B56D9">
        <w:trPr>
          <w:trHeight w:val="8120"/>
        </w:trPr>
        <w:tc>
          <w:tcPr>
            <w:tcW w:w="3969" w:type="dxa"/>
            <w:shd w:val="clear" w:color="auto" w:fill="FFFFFF" w:themeFill="background1"/>
            <w:vAlign w:val="bottom"/>
          </w:tcPr>
          <w:p w:rsidR="00F148B8" w:rsidRPr="00CD309F" w:rsidRDefault="00F148B8" w:rsidP="002B56D9">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F148B8" w:rsidRDefault="00F148B8" w:rsidP="002B56D9">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148B8" w:rsidRPr="00F42CDC" w:rsidRDefault="00F148B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148B8" w:rsidRPr="00F42CDC" w:rsidRDefault="00F148B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148B8" w:rsidRPr="00F42CDC" w:rsidRDefault="00F148B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148B8" w:rsidRDefault="00F148B8" w:rsidP="002B56D9">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F148B8" w:rsidRPr="00907380" w:rsidRDefault="00F148B8" w:rsidP="002B56D9">
            <w:pPr>
              <w:pStyle w:val="SAPMaterialNumber"/>
            </w:pPr>
          </w:p>
        </w:tc>
      </w:tr>
    </w:tbl>
    <w:p w:rsidR="00F148B8" w:rsidRPr="004D4EB4" w:rsidRDefault="00F148B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148B8" w:rsidRPr="004D4EB4">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48B8">
      <w:pPr>
        <w:spacing w:before="0" w:after="0" w:line="240" w:lineRule="auto"/>
      </w:pPr>
      <w:r>
        <w:separator/>
      </w:r>
    </w:p>
  </w:endnote>
  <w:endnote w:type="continuationSeparator" w:id="0">
    <w:p w:rsidR="00000000" w:rsidRDefault="00F148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B8" w:rsidRDefault="00F14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148B8" w:rsidRPr="005D1853" w:rsidTr="00A213DE">
      <w:tc>
        <w:tcPr>
          <w:tcW w:w="5245" w:type="dxa"/>
          <w:vAlign w:val="bottom"/>
        </w:tcPr>
        <w:p w:rsidR="00F148B8" w:rsidRDefault="00F148B8" w:rsidP="00A213DE">
          <w:pPr>
            <w:pStyle w:val="SAPFooterleft"/>
          </w:pPr>
          <w:fldSimple w:instr=" REF maintitle \* MERGEFORMAT ">
            <w:r>
              <w:t>Beschleunigte Streckenretouren (1Z3_DE)</w:t>
            </w:r>
          </w:fldSimple>
        </w:p>
        <w:p w:rsidR="00F148B8" w:rsidRPr="001B2C66" w:rsidRDefault="00F148B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148B8" w:rsidRPr="00860C35" w:rsidRDefault="00F148B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148B8">
            <w:rPr>
              <w:rStyle w:val="SAPFooterSecurityLevel"/>
            </w:rPr>
            <w:t>public</w:t>
          </w:r>
          <w:r>
            <w:rPr>
              <w:rStyle w:val="SAPFooterSecurityLevel"/>
            </w:rPr>
            <w:fldChar w:fldCharType="end"/>
          </w:r>
          <w:r w:rsidRPr="00860C35">
            <w:rPr>
              <w:rStyle w:val="SAPFooterSecurityLevel"/>
            </w:rPr>
            <w:t xml:space="preserve"> </w:t>
          </w:r>
        </w:p>
        <w:p w:rsidR="00F148B8" w:rsidRPr="00860C35" w:rsidRDefault="00F148B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148B8" w:rsidRPr="004319A4" w:rsidRDefault="00F148B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38</w:t>
          </w:r>
          <w:r w:rsidRPr="004319A4">
            <w:rPr>
              <w:rStyle w:val="SAPFooterPageNumber"/>
            </w:rPr>
            <w:fldChar w:fldCharType="end"/>
          </w:r>
        </w:p>
      </w:tc>
    </w:tr>
  </w:tbl>
  <w:p w:rsidR="00F148B8" w:rsidRDefault="00F148B8" w:rsidP="00E11945">
    <w:pPr>
      <w:pStyle w:val="Footer"/>
    </w:pPr>
  </w:p>
  <w:p w:rsidR="00F148B8" w:rsidRDefault="00F148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B8" w:rsidRDefault="00F148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B8" w:rsidRPr="00F148B8" w:rsidRDefault="00F148B8" w:rsidP="00F148B8">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85" w:rsidRPr="00F148B8" w:rsidRDefault="00F148B8" w:rsidP="00F148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B8" w:rsidRPr="00F148B8" w:rsidRDefault="00F148B8" w:rsidP="00F14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48B8">
      <w:pPr>
        <w:spacing w:before="0" w:after="0" w:line="240" w:lineRule="auto"/>
      </w:pPr>
      <w:r>
        <w:rPr>
          <w:color w:val="000000"/>
        </w:rPr>
        <w:separator/>
      </w:r>
    </w:p>
  </w:footnote>
  <w:footnote w:type="continuationSeparator" w:id="0">
    <w:p w:rsidR="00000000" w:rsidRDefault="00F148B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B8" w:rsidRDefault="00F14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B8" w:rsidRPr="005B6104" w:rsidRDefault="00F148B8" w:rsidP="00DC6B82">
    <w:pPr>
      <w:pStyle w:val="SAPHeader"/>
      <w:rPr>
        <w:sz w:val="4"/>
        <w:szCs w:val="4"/>
        <w:lang w:val="de-DE"/>
      </w:rPr>
    </w:pPr>
  </w:p>
  <w:p w:rsidR="00F148B8" w:rsidRPr="00DC6B82" w:rsidRDefault="00F148B8" w:rsidP="00DC6B82">
    <w:pPr>
      <w:pStyle w:val="Header"/>
      <w:rPr>
        <w:sz w:val="2"/>
        <w:szCs w:val="2"/>
      </w:rPr>
    </w:pPr>
  </w:p>
  <w:p w:rsidR="00F148B8" w:rsidRDefault="00F148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148B8" w:rsidRPr="005D1853" w:rsidTr="00A213DE">
      <w:tc>
        <w:tcPr>
          <w:tcW w:w="5245" w:type="dxa"/>
          <w:vAlign w:val="bottom"/>
        </w:tcPr>
        <w:p w:rsidR="00F148B8" w:rsidRDefault="00F148B8" w:rsidP="00A213DE">
          <w:pPr>
            <w:pStyle w:val="SAPFooterleft"/>
          </w:pPr>
          <w:fldSimple w:instr=" REF maintitle \* MERGEFORMAT ">
            <w:sdt>
              <w:sdtPr>
                <w:alias w:val="Scope item name"/>
                <w:tag w:val="Scope item name"/>
                <w:id w:val="-1612121847"/>
                <w:placeholder>
                  <w:docPart w:val="A2FB3BB578484F86A59C3DAF11BBCFF6"/>
                </w:placeholder>
                <w:showingPlcHdr/>
              </w:sdtPr>
              <w:sdtContent>
                <w:r>
                  <w:t>Enter Scope Item Name</w:t>
                </w:r>
              </w:sdtContent>
            </w:sdt>
          </w:fldSimple>
        </w:p>
        <w:p w:rsidR="00F148B8" w:rsidRPr="001B2C66" w:rsidRDefault="00F148B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148B8" w:rsidRPr="00860C35" w:rsidRDefault="00F148B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148B8" w:rsidRPr="00860C35" w:rsidRDefault="00F148B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148B8" w:rsidRPr="004319A4" w:rsidRDefault="00F148B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148B8" w:rsidRDefault="00F148B8" w:rsidP="00E11945">
    <w:pPr>
      <w:pStyle w:val="Footer"/>
    </w:pPr>
  </w:p>
  <w:p w:rsidR="00F148B8" w:rsidRDefault="00F148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148B8" w:rsidRPr="005D1853" w:rsidTr="00A213DE">
      <w:tc>
        <w:tcPr>
          <w:tcW w:w="5245" w:type="dxa"/>
          <w:vAlign w:val="bottom"/>
        </w:tcPr>
        <w:p w:rsidR="00F148B8" w:rsidRDefault="00F148B8" w:rsidP="00A213DE">
          <w:pPr>
            <w:pStyle w:val="SAPFooterleft"/>
          </w:pPr>
          <w:fldSimple w:instr=" REF maintitle \* MERGEFORMAT ">
            <w:sdt>
              <w:sdtPr>
                <w:alias w:val="Scope item name"/>
                <w:tag w:val="Scope item name"/>
                <w:id w:val="1840497067"/>
                <w:placeholder>
                  <w:docPart w:val="6D26B719280C476695BC1ABA8526DED2"/>
                </w:placeholder>
                <w:showingPlcHdr/>
              </w:sdtPr>
              <w:sdtContent>
                <w:r>
                  <w:t>Enter Scope Item Name</w:t>
                </w:r>
              </w:sdtContent>
            </w:sdt>
          </w:fldSimple>
        </w:p>
        <w:p w:rsidR="00F148B8" w:rsidRPr="001B2C66" w:rsidRDefault="00F148B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148B8" w:rsidRPr="00860C35" w:rsidRDefault="00F148B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148B8" w:rsidRPr="00860C35" w:rsidRDefault="00F148B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148B8" w:rsidRPr="004319A4" w:rsidRDefault="00F148B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148B8" w:rsidRDefault="00F148B8" w:rsidP="00E11945">
    <w:pPr>
      <w:pStyle w:val="Footer"/>
    </w:pPr>
  </w:p>
  <w:p w:rsidR="00F148B8" w:rsidRPr="00F148B8" w:rsidRDefault="00F148B8" w:rsidP="00F148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B8" w:rsidRPr="00F148B8" w:rsidRDefault="00F148B8" w:rsidP="00F148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B8" w:rsidRPr="00F148B8" w:rsidRDefault="00F148B8" w:rsidP="00F14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138637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558924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6D0021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C17C77"/>
    <w:multiLevelType w:val="multilevel"/>
    <w:tmpl w:val="8C925D8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2A9657F"/>
    <w:multiLevelType w:val="multilevel"/>
    <w:tmpl w:val="474219F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7C8568A"/>
    <w:multiLevelType w:val="multilevel"/>
    <w:tmpl w:val="6652E6E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FDE302C"/>
    <w:multiLevelType w:val="multilevel"/>
    <w:tmpl w:val="9A24E63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8"/>
    <w:lvlOverride w:ilvl="0">
      <w:startOverride w:val="1"/>
    </w:lvlOverride>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8"/>
    <w:lvlOverride w:ilvl="0">
      <w:startOverride w:val="1"/>
    </w:lvlOverride>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207A6"/>
    <w:rsid w:val="001207A6"/>
    <w:rsid w:val="00F1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B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148B8"/>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148B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148B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148B8"/>
    <w:pPr>
      <w:numPr>
        <w:ilvl w:val="3"/>
      </w:numPr>
      <w:outlineLvl w:val="3"/>
    </w:pPr>
    <w:rPr>
      <w:bCs/>
      <w:iCs/>
    </w:rPr>
  </w:style>
  <w:style w:type="paragraph" w:styleId="Heading5">
    <w:name w:val="heading 5"/>
    <w:basedOn w:val="Heading2"/>
    <w:next w:val="Normal"/>
    <w:link w:val="Heading5Char"/>
    <w:unhideWhenUsed/>
    <w:qFormat/>
    <w:rsid w:val="00F148B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148B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148B8"/>
    <w:pPr>
      <w:spacing w:before="60" w:after="60"/>
    </w:pPr>
    <w:rPr>
      <w:b/>
      <w:bCs/>
      <w:color w:val="FFFFFF" w:themeColor="background1"/>
      <w:sz w:val="18"/>
    </w:rPr>
  </w:style>
  <w:style w:type="character" w:customStyle="1" w:styleId="SAPEmphasis">
    <w:name w:val="SAP_Emphasis"/>
    <w:basedOn w:val="DefaultParagraphFont"/>
    <w:uiPriority w:val="1"/>
    <w:qFormat/>
    <w:rsid w:val="00F148B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148B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148B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148B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148B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148B8"/>
    <w:pPr>
      <w:keepNext w:val="0"/>
      <w:spacing w:before="0"/>
    </w:pPr>
  </w:style>
  <w:style w:type="paragraph" w:styleId="TOC3">
    <w:name w:val="toc 3"/>
    <w:basedOn w:val="TOC1"/>
    <w:autoRedefine/>
    <w:uiPriority w:val="39"/>
    <w:unhideWhenUsed/>
    <w:rsid w:val="00F148B8"/>
    <w:pPr>
      <w:keepNext w:val="0"/>
      <w:tabs>
        <w:tab w:val="left" w:pos="1418"/>
      </w:tabs>
      <w:spacing w:before="0"/>
      <w:ind w:left="1418" w:hanging="794"/>
    </w:pPr>
  </w:style>
  <w:style w:type="paragraph" w:styleId="TOC4">
    <w:name w:val="toc 4"/>
    <w:basedOn w:val="TOC3"/>
    <w:next w:val="Normal"/>
    <w:autoRedefine/>
    <w:uiPriority w:val="39"/>
    <w:unhideWhenUsed/>
    <w:rsid w:val="00F148B8"/>
    <w:pPr>
      <w:tabs>
        <w:tab w:val="left" w:pos="1985"/>
      </w:tabs>
      <w:ind w:right="851"/>
    </w:pPr>
  </w:style>
  <w:style w:type="paragraph" w:styleId="TOC5">
    <w:name w:val="toc 5"/>
    <w:basedOn w:val="TOC4"/>
    <w:next w:val="Normal"/>
    <w:autoRedefine/>
    <w:uiPriority w:val="39"/>
    <w:unhideWhenUsed/>
    <w:rsid w:val="00F148B8"/>
  </w:style>
  <w:style w:type="character" w:customStyle="1" w:styleId="SAPKeyboard">
    <w:name w:val="SAP_Keyboard"/>
    <w:basedOn w:val="SAPMonospace"/>
    <w:uiPriority w:val="1"/>
    <w:qFormat/>
    <w:rsid w:val="00F148B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148B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148B8"/>
    <w:rPr>
      <w:sz w:val="20"/>
      <w:szCs w:val="24"/>
    </w:rPr>
  </w:style>
  <w:style w:type="character" w:customStyle="1" w:styleId="TitleChar">
    <w:name w:val="Title Char"/>
    <w:basedOn w:val="StandardChar"/>
    <w:link w:val="Title"/>
    <w:rsid w:val="00F148B8"/>
    <w:rPr>
      <w:rFonts w:cs="Arial"/>
      <w:b/>
      <w:bCs/>
      <w:color w:val="333399"/>
      <w:sz w:val="48"/>
      <w:szCs w:val="32"/>
    </w:rPr>
  </w:style>
  <w:style w:type="character" w:customStyle="1" w:styleId="SAPNoteHeadingChar">
    <w:name w:val="SAP_NoteHeading Char"/>
    <w:basedOn w:val="TitleChar"/>
    <w:link w:val="SAPNoteHeading"/>
    <w:rsid w:val="00F148B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148B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148B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148B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148B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148B8"/>
    <w:pPr>
      <w:numPr>
        <w:numId w:val="0"/>
      </w:numPr>
      <w:outlineLvl w:val="9"/>
    </w:pPr>
    <w:rPr>
      <w:b/>
    </w:rPr>
  </w:style>
  <w:style w:type="character" w:customStyle="1" w:styleId="SAPHeading1NoNumberChar">
    <w:name w:val="SAP_Heading1NoNumber Char"/>
    <w:basedOn w:val="TitleChar"/>
    <w:link w:val="SAPHeading1NoNumber"/>
    <w:rsid w:val="00F148B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148B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148B8"/>
    <w:pPr>
      <w:numPr>
        <w:numId w:val="32"/>
      </w:numPr>
    </w:pPr>
  </w:style>
  <w:style w:type="paragraph" w:styleId="ListNumber2">
    <w:name w:val="List Number 2"/>
    <w:basedOn w:val="Normal"/>
    <w:uiPriority w:val="99"/>
    <w:unhideWhenUsed/>
    <w:qFormat/>
    <w:rsid w:val="00F148B8"/>
    <w:pPr>
      <w:numPr>
        <w:ilvl w:val="1"/>
        <w:numId w:val="32"/>
      </w:numPr>
    </w:pPr>
  </w:style>
  <w:style w:type="paragraph" w:styleId="ListNumber3">
    <w:name w:val="List Number 3"/>
    <w:basedOn w:val="Normal"/>
    <w:uiPriority w:val="99"/>
    <w:unhideWhenUsed/>
    <w:qFormat/>
    <w:rsid w:val="00F148B8"/>
    <w:pPr>
      <w:numPr>
        <w:ilvl w:val="2"/>
        <w:numId w:val="32"/>
      </w:numPr>
    </w:pPr>
  </w:style>
  <w:style w:type="paragraph" w:styleId="ListBullet">
    <w:name w:val="List Bullet"/>
    <w:basedOn w:val="Normal"/>
    <w:uiPriority w:val="99"/>
    <w:unhideWhenUsed/>
    <w:qFormat/>
    <w:rsid w:val="00F148B8"/>
    <w:pPr>
      <w:numPr>
        <w:numId w:val="34"/>
      </w:numPr>
    </w:pPr>
  </w:style>
  <w:style w:type="paragraph" w:styleId="ListBullet2">
    <w:name w:val="List Bullet 2"/>
    <w:basedOn w:val="Normal"/>
    <w:uiPriority w:val="99"/>
    <w:unhideWhenUsed/>
    <w:qFormat/>
    <w:rsid w:val="00F148B8"/>
    <w:pPr>
      <w:numPr>
        <w:numId w:val="36"/>
      </w:numPr>
    </w:pPr>
  </w:style>
  <w:style w:type="paragraph" w:styleId="ListBullet3">
    <w:name w:val="List Bullet 3"/>
    <w:basedOn w:val="Normal"/>
    <w:uiPriority w:val="99"/>
    <w:unhideWhenUsed/>
    <w:qFormat/>
    <w:rsid w:val="00F148B8"/>
    <w:pPr>
      <w:numPr>
        <w:numId w:val="38"/>
      </w:numPr>
    </w:pPr>
  </w:style>
  <w:style w:type="paragraph" w:styleId="ListContinue">
    <w:name w:val="List Continue"/>
    <w:basedOn w:val="Normal"/>
    <w:uiPriority w:val="99"/>
    <w:unhideWhenUsed/>
    <w:qFormat/>
    <w:rsid w:val="00F148B8"/>
    <w:pPr>
      <w:ind w:left="340"/>
    </w:pPr>
  </w:style>
  <w:style w:type="paragraph" w:styleId="ListContinue2">
    <w:name w:val="List Continue 2"/>
    <w:basedOn w:val="Normal"/>
    <w:uiPriority w:val="99"/>
    <w:unhideWhenUsed/>
    <w:qFormat/>
    <w:rsid w:val="00F148B8"/>
    <w:pPr>
      <w:ind w:left="680"/>
    </w:pPr>
  </w:style>
  <w:style w:type="paragraph" w:styleId="ListContinue3">
    <w:name w:val="List Continue 3"/>
    <w:basedOn w:val="Normal"/>
    <w:uiPriority w:val="99"/>
    <w:unhideWhenUsed/>
    <w:qFormat/>
    <w:rsid w:val="00F148B8"/>
    <w:pPr>
      <w:ind w:left="1021"/>
    </w:pPr>
  </w:style>
  <w:style w:type="character" w:customStyle="1" w:styleId="Heading1Char">
    <w:name w:val="Heading 1 Char"/>
    <w:basedOn w:val="DefaultParagraphFont"/>
    <w:link w:val="Heading1"/>
    <w:uiPriority w:val="9"/>
    <w:locked/>
    <w:rsid w:val="00F148B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148B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148B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148B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148B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1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148B8"/>
    <w:rPr>
      <w:color w:val="auto"/>
      <w:sz w:val="24"/>
    </w:rPr>
  </w:style>
  <w:style w:type="paragraph" w:customStyle="1" w:styleId="SAPMainTitle">
    <w:name w:val="SAP_MainTitle"/>
    <w:basedOn w:val="Normal"/>
    <w:next w:val="Normal"/>
    <w:rsid w:val="00F148B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148B8"/>
    <w:pPr>
      <w:spacing w:line="260" w:lineRule="exact"/>
      <w:jc w:val="right"/>
    </w:pPr>
    <w:rPr>
      <w:caps/>
      <w:color w:val="auto"/>
      <w:spacing w:val="10"/>
      <w:sz w:val="20"/>
    </w:rPr>
  </w:style>
  <w:style w:type="paragraph" w:customStyle="1" w:styleId="SAPDocumentVersion">
    <w:name w:val="SAP_DocumentVersion"/>
    <w:basedOn w:val="SAPSecurityLevel"/>
    <w:rsid w:val="00F148B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148B8"/>
    <w:rPr>
      <w:rFonts w:ascii="BentonSans Book" w:hAnsi="BentonSans Book" w:cs="Times New Roman"/>
      <w:color w:val="0076CB"/>
      <w:sz w:val="12"/>
      <w:u w:val="none"/>
    </w:rPr>
  </w:style>
  <w:style w:type="paragraph" w:customStyle="1" w:styleId="SAPMaterialNumber">
    <w:name w:val="SAP_MaterialNumber"/>
    <w:basedOn w:val="Normal"/>
    <w:locked/>
    <w:rsid w:val="00F148B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148B8"/>
  </w:style>
  <w:style w:type="paragraph" w:customStyle="1" w:styleId="SAPFooterleft">
    <w:name w:val="SAP_Footer_left"/>
    <w:basedOn w:val="Footer"/>
    <w:locked/>
    <w:rsid w:val="00F148B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148B8"/>
    <w:rPr>
      <w:rFonts w:ascii="BentonSans Bold" w:hAnsi="BentonSans Bold" w:cs="Times New Roman"/>
    </w:rPr>
  </w:style>
  <w:style w:type="character" w:customStyle="1" w:styleId="SAPFooterSecurityLevel">
    <w:name w:val="SAP_Footer_SecurityLevel"/>
    <w:basedOn w:val="DefaultParagraphFont"/>
    <w:uiPriority w:val="1"/>
    <w:locked/>
    <w:rsid w:val="00F148B8"/>
    <w:rPr>
      <w:rFonts w:cs="Times New Roman"/>
      <w:caps/>
      <w:spacing w:val="6"/>
    </w:rPr>
  </w:style>
  <w:style w:type="paragraph" w:customStyle="1" w:styleId="SAPLastPageGray">
    <w:name w:val="SAP_LastPage_Gray"/>
    <w:basedOn w:val="Normal"/>
    <w:locked/>
    <w:rsid w:val="00F148B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148B8"/>
    <w:pPr>
      <w:spacing w:before="0" w:after="0" w:line="180" w:lineRule="exact"/>
    </w:pPr>
    <w:rPr>
      <w:rFonts w:cs="Arial"/>
      <w:sz w:val="12"/>
      <w:szCs w:val="18"/>
      <w:lang w:val="de-DE"/>
    </w:rPr>
  </w:style>
  <w:style w:type="paragraph" w:customStyle="1" w:styleId="SAPFooterright">
    <w:name w:val="SAP_Footer_right"/>
    <w:basedOn w:val="SAPFooterleft"/>
    <w:locked/>
    <w:rsid w:val="00F148B8"/>
    <w:pPr>
      <w:jc w:val="right"/>
    </w:pPr>
    <w:rPr>
      <w:noProof/>
    </w:rPr>
  </w:style>
  <w:style w:type="paragraph" w:customStyle="1" w:styleId="SAPFooterCurrentTopicRight">
    <w:name w:val="SAP_Footer_CurrentTopicRight"/>
    <w:basedOn w:val="SAPFooterright"/>
    <w:qFormat/>
    <w:locked/>
    <w:rsid w:val="00F148B8"/>
    <w:rPr>
      <w:rFonts w:ascii="BentonSans Bold" w:hAnsi="BentonSans Bold"/>
    </w:rPr>
  </w:style>
  <w:style w:type="paragraph" w:customStyle="1" w:styleId="SAPFooterCurrentTopicLeft">
    <w:name w:val="SAP_Footer_CurrentTopicLeft"/>
    <w:basedOn w:val="SAPFooterleft"/>
    <w:qFormat/>
    <w:locked/>
    <w:rsid w:val="00F148B8"/>
    <w:rPr>
      <w:rFonts w:ascii="BentonSans Bold" w:hAnsi="BentonSans Bold"/>
    </w:rPr>
  </w:style>
  <w:style w:type="paragraph" w:styleId="Header">
    <w:name w:val="header"/>
    <w:basedOn w:val="Normal"/>
    <w:link w:val="HeaderChar"/>
    <w:uiPriority w:val="99"/>
    <w:unhideWhenUsed/>
    <w:rsid w:val="00F148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48B8"/>
    <w:rPr>
      <w:rFonts w:ascii="BentonSans Book" w:eastAsia="MS Mincho" w:hAnsi="BentonSans Book" w:cs="Times New Roman"/>
      <w:kern w:val="0"/>
      <w:sz w:val="18"/>
      <w:szCs w:val="24"/>
    </w:rPr>
  </w:style>
  <w:style w:type="paragraph" w:customStyle="1" w:styleId="SAPHeader">
    <w:name w:val="SAP_Header"/>
    <w:basedOn w:val="Normal"/>
    <w:locked/>
    <w:rsid w:val="00F148B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hyperlink" Target="#unique_6"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FB3BB578484F86A59C3DAF11BBCFF6"/>
        <w:category>
          <w:name w:val="General"/>
          <w:gallery w:val="placeholder"/>
        </w:category>
        <w:types>
          <w:type w:val="bbPlcHdr"/>
        </w:types>
        <w:behaviors>
          <w:behavior w:val="content"/>
        </w:behaviors>
        <w:guid w:val="{A56097FE-32A3-4557-81C3-673B0902F212}"/>
      </w:docPartPr>
      <w:docPartBody>
        <w:p w:rsidR="00000000" w:rsidRDefault="00745C70" w:rsidP="00745C70">
          <w:pPr>
            <w:pStyle w:val="A2FB3BB578484F86A59C3DAF11BBCFF6"/>
          </w:pPr>
          <w:r>
            <w:t>Enter Scope Item Name</w:t>
          </w:r>
        </w:p>
      </w:docPartBody>
    </w:docPart>
    <w:docPart>
      <w:docPartPr>
        <w:name w:val="6D26B719280C476695BC1ABA8526DED2"/>
        <w:category>
          <w:name w:val="General"/>
          <w:gallery w:val="placeholder"/>
        </w:category>
        <w:types>
          <w:type w:val="bbPlcHdr"/>
        </w:types>
        <w:behaviors>
          <w:behavior w:val="content"/>
        </w:behaviors>
        <w:guid w:val="{DDB93DF0-BF3B-498B-B2D4-060D18F6D59A}"/>
      </w:docPartPr>
      <w:docPartBody>
        <w:p w:rsidR="00000000" w:rsidRDefault="00745C70" w:rsidP="00745C70">
          <w:pPr>
            <w:pStyle w:val="6D26B719280C476695BC1ABA8526DED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70"/>
    <w:rsid w:val="0074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2DCEC6AA8498EB063461E3F8669BA">
    <w:name w:val="8372DCEC6AA8498EB063461E3F8669BA"/>
    <w:rsid w:val="00745C70"/>
  </w:style>
  <w:style w:type="paragraph" w:customStyle="1" w:styleId="A2FB3BB578484F86A59C3DAF11BBCFF6">
    <w:name w:val="A2FB3BB578484F86A59C3DAF11BBCFF6"/>
    <w:rsid w:val="00745C70"/>
  </w:style>
  <w:style w:type="paragraph" w:customStyle="1" w:styleId="6D26B719280C476695BC1ABA8526DED2">
    <w:name w:val="6D26B719280C476695BC1ABA8526DED2"/>
    <w:rsid w:val="00745C70"/>
  </w:style>
  <w:style w:type="paragraph" w:customStyle="1" w:styleId="EC52F80F24594C7D84B27B9C2D1EFA7E">
    <w:name w:val="EC52F80F24594C7D84B27B9C2D1EFA7E"/>
    <w:rsid w:val="00745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03C6CC0-8023-4220-9756-2913BA1E8E08}"/>
</file>

<file path=customXml/itemProps2.xml><?xml version="1.0" encoding="utf-8"?>
<ds:datastoreItem xmlns:ds="http://schemas.openxmlformats.org/officeDocument/2006/customXml" ds:itemID="{2461A01F-81BA-4382-9021-8FCFABE92BD7}"/>
</file>

<file path=customXml/itemProps3.xml><?xml version="1.0" encoding="utf-8"?>
<ds:datastoreItem xmlns:ds="http://schemas.openxmlformats.org/officeDocument/2006/customXml" ds:itemID="{AA370017-495A-41E2-93B3-136006C2E393}"/>
</file>

<file path=docProps/app.xml><?xml version="1.0" encoding="utf-8"?>
<Properties xmlns="http://schemas.openxmlformats.org/officeDocument/2006/extended-properties" xmlns:vt="http://schemas.openxmlformats.org/officeDocument/2006/docPropsVTypes">
  <Template>Normal.dotm</Template>
  <TotalTime>0</TotalTime>
  <Pages>33</Pages>
  <Words>7200</Words>
  <Characters>41044</Characters>
  <Application>Microsoft Office Word</Application>
  <DocSecurity>4</DocSecurity>
  <Lines>342</Lines>
  <Paragraphs>96</Paragraphs>
  <ScaleCrop>false</ScaleCrop>
  <Company/>
  <LinksUpToDate>false</LinksUpToDate>
  <CharactersWithSpaces>48148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2020-09-28T18:55:00Z</dcterms:created>
  <dcterms:modified xsi:type="dcterms:W3CDTF">2020-09-28T18:55:00Z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