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27076" w:rsidRPr="00FC413A" w:rsidTr="00494E68">
        <w:trPr>
          <w:trHeight w:hRule="exact" w:val="227"/>
        </w:trPr>
        <w:tc>
          <w:tcPr>
            <w:tcW w:w="4962" w:type="dxa"/>
            <w:tcBorders>
              <w:bottom w:val="single" w:sz="4" w:space="0" w:color="auto"/>
            </w:tcBorders>
            <w:shd w:val="clear" w:color="auto" w:fill="000000" w:themeFill="text1"/>
          </w:tcPr>
          <w:p w:rsidR="00527076" w:rsidRPr="00FC413A" w:rsidRDefault="00527076"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27076" w:rsidRPr="00FC413A" w:rsidRDefault="00527076" w:rsidP="00494E68"/>
        </w:tc>
      </w:tr>
      <w:tr w:rsidR="00527076"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527076" w:rsidRPr="00E540A2" w:rsidRDefault="00527076" w:rsidP="00527076">
            <w:pPr>
              <w:pStyle w:val="SAPCollateralType"/>
            </w:pPr>
            <w:r>
              <w:t>Testskript</w:t>
            </w:r>
          </w:p>
          <w:p w:rsidR="00527076" w:rsidRPr="00E540A2" w:rsidRDefault="00527076" w:rsidP="00527076">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527076" w:rsidRPr="00CF3F1C" w:rsidRDefault="00527076" w:rsidP="00494E68">
            <w:pPr>
              <w:pStyle w:val="SAPSecurityLevel"/>
            </w:pPr>
            <w:bookmarkStart w:id="1" w:name="securitylevel"/>
            <w:r w:rsidRPr="00CF3F1C">
              <w:t>public</w:t>
            </w:r>
            <w:bookmarkEnd w:id="1"/>
          </w:p>
        </w:tc>
      </w:tr>
      <w:tr w:rsidR="00527076" w:rsidTr="00494E68">
        <w:trPr>
          <w:trHeight w:hRule="exact" w:val="2402"/>
        </w:trPr>
        <w:tc>
          <w:tcPr>
            <w:tcW w:w="4962" w:type="dxa"/>
            <w:vMerge/>
            <w:tcBorders>
              <w:top w:val="nil"/>
              <w:bottom w:val="nil"/>
              <w:right w:val="nil"/>
            </w:tcBorders>
            <w:shd w:val="clear" w:color="auto" w:fill="F0AB00"/>
            <w:tcMar>
              <w:top w:w="113" w:type="dxa"/>
            </w:tcMar>
          </w:tcPr>
          <w:p w:rsidR="00527076" w:rsidRDefault="00527076" w:rsidP="00494E68">
            <w:pPr>
              <w:pStyle w:val="SAPCollateralType"/>
            </w:pPr>
          </w:p>
        </w:tc>
        <w:tc>
          <w:tcPr>
            <w:tcW w:w="9383" w:type="dxa"/>
            <w:tcBorders>
              <w:top w:val="nil"/>
              <w:left w:val="nil"/>
              <w:bottom w:val="nil"/>
            </w:tcBorders>
            <w:shd w:val="clear" w:color="auto" w:fill="F0AB00"/>
            <w:tcMar>
              <w:top w:w="113" w:type="dxa"/>
            </w:tcMar>
          </w:tcPr>
          <w:p w:rsidR="00527076" w:rsidRDefault="00527076" w:rsidP="00494E68">
            <w:pPr>
              <w:pStyle w:val="SAPMainTitle"/>
            </w:pPr>
            <w:bookmarkStart w:id="2" w:name="maintitle"/>
            <w:r>
              <w:t>Produktionsbetrieb mit Manufacturing-Execution-System (1Y5)</w:t>
            </w:r>
            <w:bookmarkEnd w:id="2"/>
          </w:p>
          <w:p w:rsidR="00527076" w:rsidRDefault="00527076" w:rsidP="00494E68">
            <w:pPr>
              <w:pStyle w:val="SAPMainTitle"/>
            </w:pPr>
          </w:p>
        </w:tc>
      </w:tr>
    </w:tbl>
    <w:p w:rsidR="00527076" w:rsidRDefault="00527076"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27076" w:rsidRDefault="00527076">
      <w:pPr>
        <w:pStyle w:val="TOC1"/>
        <w:rPr>
          <w:rFonts w:asciiTheme="minorHAnsi" w:eastAsiaTheme="minorEastAsia" w:hAnsiTheme="minorHAnsi" w:cstheme="minorBidi"/>
          <w:noProof/>
          <w:sz w:val="22"/>
          <w:szCs w:val="22"/>
        </w:rPr>
      </w:pPr>
      <w:hyperlink w:anchor="_Toc52218785" w:history="1">
        <w:r w:rsidRPr="00F8576B">
          <w:rPr>
            <w:rStyle w:val="Hyperlink"/>
            <w:noProof/>
          </w:rPr>
          <w:t>1</w:t>
        </w:r>
        <w:r>
          <w:rPr>
            <w:rFonts w:asciiTheme="minorHAnsi" w:eastAsiaTheme="minorEastAsia" w:hAnsiTheme="minorHAnsi" w:cstheme="minorBidi"/>
            <w:noProof/>
            <w:sz w:val="22"/>
            <w:szCs w:val="22"/>
          </w:rPr>
          <w:tab/>
        </w:r>
        <w:r w:rsidRPr="00F8576B">
          <w:rPr>
            <w:rStyle w:val="Hyperlink"/>
            <w:noProof/>
          </w:rPr>
          <w:t>Verwendungszweck</w:t>
        </w:r>
        <w:r>
          <w:rPr>
            <w:noProof/>
            <w:webHidden/>
          </w:rPr>
          <w:tab/>
        </w:r>
        <w:r>
          <w:rPr>
            <w:noProof/>
            <w:webHidden/>
          </w:rPr>
          <w:fldChar w:fldCharType="begin"/>
        </w:r>
        <w:r>
          <w:rPr>
            <w:noProof/>
            <w:webHidden/>
          </w:rPr>
          <w:instrText xml:space="preserve"> PAGEREF _Toc52218785 \h </w:instrText>
        </w:r>
        <w:r>
          <w:rPr>
            <w:noProof/>
            <w:webHidden/>
          </w:rPr>
        </w:r>
        <w:r>
          <w:rPr>
            <w:noProof/>
            <w:webHidden/>
          </w:rPr>
          <w:fldChar w:fldCharType="separate"/>
        </w:r>
        <w:r>
          <w:rPr>
            <w:noProof/>
            <w:webHidden/>
          </w:rPr>
          <w:t>3</w:t>
        </w:r>
        <w:r>
          <w:rPr>
            <w:noProof/>
            <w:webHidden/>
          </w:rPr>
          <w:fldChar w:fldCharType="end"/>
        </w:r>
      </w:hyperlink>
    </w:p>
    <w:p w:rsidR="00527076" w:rsidRDefault="00527076">
      <w:pPr>
        <w:pStyle w:val="TOC1"/>
        <w:rPr>
          <w:rFonts w:asciiTheme="minorHAnsi" w:eastAsiaTheme="minorEastAsia" w:hAnsiTheme="minorHAnsi" w:cstheme="minorBidi"/>
          <w:noProof/>
          <w:sz w:val="22"/>
          <w:szCs w:val="22"/>
        </w:rPr>
      </w:pPr>
      <w:hyperlink w:anchor="_Toc52218786" w:history="1">
        <w:r w:rsidRPr="00F8576B">
          <w:rPr>
            <w:rStyle w:val="Hyperlink"/>
            <w:noProof/>
          </w:rPr>
          <w:t>2</w:t>
        </w:r>
        <w:r>
          <w:rPr>
            <w:rFonts w:asciiTheme="minorHAnsi" w:eastAsiaTheme="minorEastAsia" w:hAnsiTheme="minorHAnsi" w:cstheme="minorBidi"/>
            <w:noProof/>
            <w:sz w:val="22"/>
            <w:szCs w:val="22"/>
          </w:rPr>
          <w:tab/>
        </w:r>
        <w:r w:rsidRPr="00F8576B">
          <w:rPr>
            <w:rStyle w:val="Hyperlink"/>
            <w:noProof/>
          </w:rPr>
          <w:t>Voraussetzungen</w:t>
        </w:r>
        <w:r>
          <w:rPr>
            <w:noProof/>
            <w:webHidden/>
          </w:rPr>
          <w:tab/>
        </w:r>
        <w:r>
          <w:rPr>
            <w:noProof/>
            <w:webHidden/>
          </w:rPr>
          <w:fldChar w:fldCharType="begin"/>
        </w:r>
        <w:r>
          <w:rPr>
            <w:noProof/>
            <w:webHidden/>
          </w:rPr>
          <w:instrText xml:space="preserve"> PAGEREF _Toc52218786 \h </w:instrText>
        </w:r>
        <w:r>
          <w:rPr>
            <w:noProof/>
            <w:webHidden/>
          </w:rPr>
        </w:r>
        <w:r>
          <w:rPr>
            <w:noProof/>
            <w:webHidden/>
          </w:rPr>
          <w:fldChar w:fldCharType="separate"/>
        </w:r>
        <w:r>
          <w:rPr>
            <w:noProof/>
            <w:webHidden/>
          </w:rPr>
          <w:t>4</w:t>
        </w:r>
        <w:r>
          <w:rPr>
            <w:noProof/>
            <w:webHidden/>
          </w:rPr>
          <w:fldChar w:fldCharType="end"/>
        </w:r>
      </w:hyperlink>
    </w:p>
    <w:p w:rsidR="00527076" w:rsidRDefault="00527076">
      <w:pPr>
        <w:pStyle w:val="TOC2"/>
        <w:rPr>
          <w:rFonts w:asciiTheme="minorHAnsi" w:eastAsiaTheme="minorEastAsia" w:hAnsiTheme="minorHAnsi" w:cstheme="minorBidi"/>
          <w:noProof/>
          <w:sz w:val="22"/>
          <w:szCs w:val="22"/>
        </w:rPr>
      </w:pPr>
      <w:hyperlink w:anchor="_Toc52218787" w:history="1">
        <w:r w:rsidRPr="00F8576B">
          <w:rPr>
            <w:rStyle w:val="Hyperlink"/>
            <w:noProof/>
          </w:rPr>
          <w:t>2.1</w:t>
        </w:r>
        <w:r>
          <w:rPr>
            <w:rFonts w:asciiTheme="minorHAnsi" w:eastAsiaTheme="minorEastAsia" w:hAnsiTheme="minorHAnsi" w:cstheme="minorBidi"/>
            <w:noProof/>
            <w:sz w:val="22"/>
            <w:szCs w:val="22"/>
          </w:rPr>
          <w:tab/>
        </w:r>
        <w:r w:rsidRPr="00F8576B">
          <w:rPr>
            <w:rStyle w:val="Hyperlink"/>
            <w:noProof/>
          </w:rPr>
          <w:t>Systemzugriff</w:t>
        </w:r>
        <w:r>
          <w:rPr>
            <w:noProof/>
            <w:webHidden/>
          </w:rPr>
          <w:tab/>
        </w:r>
        <w:r>
          <w:rPr>
            <w:noProof/>
            <w:webHidden/>
          </w:rPr>
          <w:fldChar w:fldCharType="begin"/>
        </w:r>
        <w:r>
          <w:rPr>
            <w:noProof/>
            <w:webHidden/>
          </w:rPr>
          <w:instrText xml:space="preserve"> PAGEREF _Toc52218787 \h </w:instrText>
        </w:r>
        <w:r>
          <w:rPr>
            <w:noProof/>
            <w:webHidden/>
          </w:rPr>
        </w:r>
        <w:r>
          <w:rPr>
            <w:noProof/>
            <w:webHidden/>
          </w:rPr>
          <w:fldChar w:fldCharType="separate"/>
        </w:r>
        <w:r>
          <w:rPr>
            <w:noProof/>
            <w:webHidden/>
          </w:rPr>
          <w:t>4</w:t>
        </w:r>
        <w:r>
          <w:rPr>
            <w:noProof/>
            <w:webHidden/>
          </w:rPr>
          <w:fldChar w:fldCharType="end"/>
        </w:r>
      </w:hyperlink>
    </w:p>
    <w:p w:rsidR="00527076" w:rsidRDefault="00527076">
      <w:pPr>
        <w:pStyle w:val="TOC2"/>
        <w:rPr>
          <w:rFonts w:asciiTheme="minorHAnsi" w:eastAsiaTheme="minorEastAsia" w:hAnsiTheme="minorHAnsi" w:cstheme="minorBidi"/>
          <w:noProof/>
          <w:sz w:val="22"/>
          <w:szCs w:val="22"/>
        </w:rPr>
      </w:pPr>
      <w:hyperlink w:anchor="_Toc52218788" w:history="1">
        <w:r w:rsidRPr="00F8576B">
          <w:rPr>
            <w:rStyle w:val="Hyperlink"/>
            <w:noProof/>
          </w:rPr>
          <w:t>2.2</w:t>
        </w:r>
        <w:r>
          <w:rPr>
            <w:rFonts w:asciiTheme="minorHAnsi" w:eastAsiaTheme="minorEastAsia" w:hAnsiTheme="minorHAnsi" w:cstheme="minorBidi"/>
            <w:noProof/>
            <w:sz w:val="22"/>
            <w:szCs w:val="22"/>
          </w:rPr>
          <w:tab/>
        </w:r>
        <w:r w:rsidRPr="00F8576B">
          <w:rPr>
            <w:rStyle w:val="Hyperlink"/>
            <w:noProof/>
          </w:rPr>
          <w:t>Rollen</w:t>
        </w:r>
        <w:r>
          <w:rPr>
            <w:noProof/>
            <w:webHidden/>
          </w:rPr>
          <w:tab/>
        </w:r>
        <w:r>
          <w:rPr>
            <w:noProof/>
            <w:webHidden/>
          </w:rPr>
          <w:fldChar w:fldCharType="begin"/>
        </w:r>
        <w:r>
          <w:rPr>
            <w:noProof/>
            <w:webHidden/>
          </w:rPr>
          <w:instrText xml:space="preserve"> PAGEREF _Toc52218788 \h </w:instrText>
        </w:r>
        <w:r>
          <w:rPr>
            <w:noProof/>
            <w:webHidden/>
          </w:rPr>
        </w:r>
        <w:r>
          <w:rPr>
            <w:noProof/>
            <w:webHidden/>
          </w:rPr>
          <w:fldChar w:fldCharType="separate"/>
        </w:r>
        <w:r>
          <w:rPr>
            <w:noProof/>
            <w:webHidden/>
          </w:rPr>
          <w:t>4</w:t>
        </w:r>
        <w:r>
          <w:rPr>
            <w:noProof/>
            <w:webHidden/>
          </w:rPr>
          <w:fldChar w:fldCharType="end"/>
        </w:r>
      </w:hyperlink>
    </w:p>
    <w:p w:rsidR="00527076" w:rsidRDefault="00527076">
      <w:pPr>
        <w:pStyle w:val="TOC2"/>
        <w:rPr>
          <w:rFonts w:asciiTheme="minorHAnsi" w:eastAsiaTheme="minorEastAsia" w:hAnsiTheme="minorHAnsi" w:cstheme="minorBidi"/>
          <w:noProof/>
          <w:sz w:val="22"/>
          <w:szCs w:val="22"/>
        </w:rPr>
      </w:pPr>
      <w:hyperlink w:anchor="_Toc52218789" w:history="1">
        <w:r w:rsidRPr="00F8576B">
          <w:rPr>
            <w:rStyle w:val="Hyperlink"/>
            <w:noProof/>
          </w:rPr>
          <w:t>2.3</w:t>
        </w:r>
        <w:r>
          <w:rPr>
            <w:rFonts w:asciiTheme="minorHAnsi" w:eastAsiaTheme="minorEastAsia" w:hAnsiTheme="minorHAnsi" w:cstheme="minorBidi"/>
            <w:noProof/>
            <w:sz w:val="22"/>
            <w:szCs w:val="22"/>
          </w:rPr>
          <w:tab/>
        </w:r>
        <w:r w:rsidRPr="00F8576B">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_Toc52218789 \h </w:instrText>
        </w:r>
        <w:r>
          <w:rPr>
            <w:noProof/>
            <w:webHidden/>
          </w:rPr>
        </w:r>
        <w:r>
          <w:rPr>
            <w:noProof/>
            <w:webHidden/>
          </w:rPr>
          <w:fldChar w:fldCharType="separate"/>
        </w:r>
        <w:r>
          <w:rPr>
            <w:noProof/>
            <w:webHidden/>
          </w:rPr>
          <w:t>5</w:t>
        </w:r>
        <w:r>
          <w:rPr>
            <w:noProof/>
            <w:webHidden/>
          </w:rPr>
          <w:fldChar w:fldCharType="end"/>
        </w:r>
      </w:hyperlink>
    </w:p>
    <w:p w:rsidR="00527076" w:rsidRDefault="00527076">
      <w:pPr>
        <w:pStyle w:val="TOC2"/>
        <w:rPr>
          <w:rFonts w:asciiTheme="minorHAnsi" w:eastAsiaTheme="minorEastAsia" w:hAnsiTheme="minorHAnsi" w:cstheme="minorBidi"/>
          <w:noProof/>
          <w:sz w:val="22"/>
          <w:szCs w:val="22"/>
        </w:rPr>
      </w:pPr>
      <w:hyperlink w:anchor="_Toc52218790" w:history="1">
        <w:r w:rsidRPr="00F8576B">
          <w:rPr>
            <w:rStyle w:val="Hyperlink"/>
            <w:noProof/>
          </w:rPr>
          <w:t>2.4</w:t>
        </w:r>
        <w:r>
          <w:rPr>
            <w:rFonts w:asciiTheme="minorHAnsi" w:eastAsiaTheme="minorEastAsia" w:hAnsiTheme="minorHAnsi" w:cstheme="minorBidi"/>
            <w:noProof/>
            <w:sz w:val="22"/>
            <w:szCs w:val="22"/>
          </w:rPr>
          <w:tab/>
        </w:r>
        <w:r w:rsidRPr="00F8576B">
          <w:rPr>
            <w:rStyle w:val="Hyperlink"/>
            <w:noProof/>
          </w:rPr>
          <w:t>Zusätzliche manuelle Konfiguration</w:t>
        </w:r>
        <w:r>
          <w:rPr>
            <w:noProof/>
            <w:webHidden/>
          </w:rPr>
          <w:tab/>
        </w:r>
        <w:r>
          <w:rPr>
            <w:noProof/>
            <w:webHidden/>
          </w:rPr>
          <w:fldChar w:fldCharType="begin"/>
        </w:r>
        <w:r>
          <w:rPr>
            <w:noProof/>
            <w:webHidden/>
          </w:rPr>
          <w:instrText xml:space="preserve"> PAGEREF _Toc52218790 \h </w:instrText>
        </w:r>
        <w:r>
          <w:rPr>
            <w:noProof/>
            <w:webHidden/>
          </w:rPr>
        </w:r>
        <w:r>
          <w:rPr>
            <w:noProof/>
            <w:webHidden/>
          </w:rPr>
          <w:fldChar w:fldCharType="separate"/>
        </w:r>
        <w:r>
          <w:rPr>
            <w:noProof/>
            <w:webHidden/>
          </w:rPr>
          <w:t>5</w:t>
        </w:r>
        <w:r>
          <w:rPr>
            <w:noProof/>
            <w:webHidden/>
          </w:rPr>
          <w:fldChar w:fldCharType="end"/>
        </w:r>
      </w:hyperlink>
    </w:p>
    <w:p w:rsidR="00527076" w:rsidRDefault="00527076">
      <w:pPr>
        <w:pStyle w:val="TOC2"/>
        <w:rPr>
          <w:rFonts w:asciiTheme="minorHAnsi" w:eastAsiaTheme="minorEastAsia" w:hAnsiTheme="minorHAnsi" w:cstheme="minorBidi"/>
          <w:noProof/>
          <w:sz w:val="22"/>
          <w:szCs w:val="22"/>
        </w:rPr>
      </w:pPr>
      <w:hyperlink w:anchor="_Toc52218791" w:history="1">
        <w:r w:rsidRPr="00F8576B">
          <w:rPr>
            <w:rStyle w:val="Hyperlink"/>
            <w:noProof/>
          </w:rPr>
          <w:t>2.5</w:t>
        </w:r>
        <w:r>
          <w:rPr>
            <w:rFonts w:asciiTheme="minorHAnsi" w:eastAsiaTheme="minorEastAsia" w:hAnsiTheme="minorHAnsi" w:cstheme="minorBidi"/>
            <w:noProof/>
            <w:sz w:val="22"/>
            <w:szCs w:val="22"/>
          </w:rPr>
          <w:tab/>
        </w:r>
        <w:r w:rsidRPr="00F8576B">
          <w:rPr>
            <w:rStyle w:val="Hyperlink"/>
            <w:noProof/>
          </w:rPr>
          <w:t>Voraussetzungen/Situation</w:t>
        </w:r>
        <w:r>
          <w:rPr>
            <w:noProof/>
            <w:webHidden/>
          </w:rPr>
          <w:tab/>
        </w:r>
        <w:r>
          <w:rPr>
            <w:noProof/>
            <w:webHidden/>
          </w:rPr>
          <w:fldChar w:fldCharType="begin"/>
        </w:r>
        <w:r>
          <w:rPr>
            <w:noProof/>
            <w:webHidden/>
          </w:rPr>
          <w:instrText xml:space="preserve"> PAGEREF _Toc52218791 \h </w:instrText>
        </w:r>
        <w:r>
          <w:rPr>
            <w:noProof/>
            <w:webHidden/>
          </w:rPr>
        </w:r>
        <w:r>
          <w:rPr>
            <w:noProof/>
            <w:webHidden/>
          </w:rPr>
          <w:fldChar w:fldCharType="separate"/>
        </w:r>
        <w:r>
          <w:rPr>
            <w:noProof/>
            <w:webHidden/>
          </w:rPr>
          <w:t>6</w:t>
        </w:r>
        <w:r>
          <w:rPr>
            <w:noProof/>
            <w:webHidden/>
          </w:rPr>
          <w:fldChar w:fldCharType="end"/>
        </w:r>
      </w:hyperlink>
    </w:p>
    <w:p w:rsidR="00527076" w:rsidRDefault="00527076">
      <w:pPr>
        <w:pStyle w:val="TOC1"/>
        <w:rPr>
          <w:rFonts w:asciiTheme="minorHAnsi" w:eastAsiaTheme="minorEastAsia" w:hAnsiTheme="minorHAnsi" w:cstheme="minorBidi"/>
          <w:noProof/>
          <w:sz w:val="22"/>
          <w:szCs w:val="22"/>
        </w:rPr>
      </w:pPr>
      <w:hyperlink w:anchor="_Toc52218792" w:history="1">
        <w:r w:rsidRPr="00F8576B">
          <w:rPr>
            <w:rStyle w:val="Hyperlink"/>
            <w:noProof/>
          </w:rPr>
          <w:t>3</w:t>
        </w:r>
        <w:r>
          <w:rPr>
            <w:rFonts w:asciiTheme="minorHAnsi" w:eastAsiaTheme="minorEastAsia" w:hAnsiTheme="minorHAnsi" w:cstheme="minorBidi"/>
            <w:noProof/>
            <w:sz w:val="22"/>
            <w:szCs w:val="22"/>
          </w:rPr>
          <w:tab/>
        </w:r>
        <w:r w:rsidRPr="00F8576B">
          <w:rPr>
            <w:rStyle w:val="Hyperlink"/>
            <w:noProof/>
          </w:rPr>
          <w:t>Übersichtstabelle</w:t>
        </w:r>
        <w:r>
          <w:rPr>
            <w:noProof/>
            <w:webHidden/>
          </w:rPr>
          <w:tab/>
        </w:r>
        <w:r>
          <w:rPr>
            <w:noProof/>
            <w:webHidden/>
          </w:rPr>
          <w:fldChar w:fldCharType="begin"/>
        </w:r>
        <w:r>
          <w:rPr>
            <w:noProof/>
            <w:webHidden/>
          </w:rPr>
          <w:instrText xml:space="preserve"> PAGEREF _Toc52218792 \h </w:instrText>
        </w:r>
        <w:r>
          <w:rPr>
            <w:noProof/>
            <w:webHidden/>
          </w:rPr>
        </w:r>
        <w:r>
          <w:rPr>
            <w:noProof/>
            <w:webHidden/>
          </w:rPr>
          <w:fldChar w:fldCharType="separate"/>
        </w:r>
        <w:r>
          <w:rPr>
            <w:noProof/>
            <w:webHidden/>
          </w:rPr>
          <w:t>7</w:t>
        </w:r>
        <w:r>
          <w:rPr>
            <w:noProof/>
            <w:webHidden/>
          </w:rPr>
          <w:fldChar w:fldCharType="end"/>
        </w:r>
      </w:hyperlink>
    </w:p>
    <w:p w:rsidR="00527076" w:rsidRDefault="00527076">
      <w:pPr>
        <w:pStyle w:val="TOC1"/>
        <w:rPr>
          <w:rFonts w:asciiTheme="minorHAnsi" w:eastAsiaTheme="minorEastAsia" w:hAnsiTheme="minorHAnsi" w:cstheme="minorBidi"/>
          <w:noProof/>
          <w:sz w:val="22"/>
          <w:szCs w:val="22"/>
        </w:rPr>
      </w:pPr>
      <w:hyperlink w:anchor="_Toc52218793" w:history="1">
        <w:r w:rsidRPr="00F8576B">
          <w:rPr>
            <w:rStyle w:val="Hyperlink"/>
            <w:noProof/>
          </w:rPr>
          <w:t>4</w:t>
        </w:r>
        <w:r>
          <w:rPr>
            <w:rFonts w:asciiTheme="minorHAnsi" w:eastAsiaTheme="minorEastAsia" w:hAnsiTheme="minorHAnsi" w:cstheme="minorBidi"/>
            <w:noProof/>
            <w:sz w:val="22"/>
            <w:szCs w:val="22"/>
          </w:rPr>
          <w:tab/>
        </w:r>
        <w:r w:rsidRPr="00F8576B">
          <w:rPr>
            <w:rStyle w:val="Hyperlink"/>
            <w:noProof/>
          </w:rPr>
          <w:t>Testverfahren</w:t>
        </w:r>
        <w:r>
          <w:rPr>
            <w:noProof/>
            <w:webHidden/>
          </w:rPr>
          <w:tab/>
        </w:r>
        <w:r>
          <w:rPr>
            <w:noProof/>
            <w:webHidden/>
          </w:rPr>
          <w:fldChar w:fldCharType="begin"/>
        </w:r>
        <w:r>
          <w:rPr>
            <w:noProof/>
            <w:webHidden/>
          </w:rPr>
          <w:instrText xml:space="preserve"> PAGEREF _Toc52218793 \h </w:instrText>
        </w:r>
        <w:r>
          <w:rPr>
            <w:noProof/>
            <w:webHidden/>
          </w:rPr>
        </w:r>
        <w:r>
          <w:rPr>
            <w:noProof/>
            <w:webHidden/>
          </w:rPr>
          <w:fldChar w:fldCharType="separate"/>
        </w:r>
        <w:r>
          <w:rPr>
            <w:noProof/>
            <w:webHidden/>
          </w:rPr>
          <w:t>9</w:t>
        </w:r>
        <w:r>
          <w:rPr>
            <w:noProof/>
            <w:webHidden/>
          </w:rPr>
          <w:fldChar w:fldCharType="end"/>
        </w:r>
      </w:hyperlink>
    </w:p>
    <w:p w:rsidR="00527076" w:rsidRDefault="00527076">
      <w:pPr>
        <w:pStyle w:val="TOC2"/>
        <w:rPr>
          <w:rFonts w:asciiTheme="minorHAnsi" w:eastAsiaTheme="minorEastAsia" w:hAnsiTheme="minorHAnsi" w:cstheme="minorBidi"/>
          <w:noProof/>
          <w:sz w:val="22"/>
          <w:szCs w:val="22"/>
        </w:rPr>
      </w:pPr>
      <w:hyperlink w:anchor="_Toc52218794" w:history="1">
        <w:r w:rsidRPr="00F8576B">
          <w:rPr>
            <w:rStyle w:val="Hyperlink"/>
            <w:noProof/>
          </w:rPr>
          <w:t>4.1</w:t>
        </w:r>
        <w:r>
          <w:rPr>
            <w:rFonts w:asciiTheme="minorHAnsi" w:eastAsiaTheme="minorEastAsia" w:hAnsiTheme="minorHAnsi" w:cstheme="minorBidi"/>
            <w:noProof/>
            <w:sz w:val="22"/>
            <w:szCs w:val="22"/>
          </w:rPr>
          <w:tab/>
        </w:r>
        <w:r w:rsidRPr="00F8576B">
          <w:rPr>
            <w:rStyle w:val="Hyperlink"/>
            <w:noProof/>
          </w:rPr>
          <w:t>Fertigungsauftragsverarbeitung für Endmontage</w:t>
        </w:r>
        <w:r>
          <w:rPr>
            <w:noProof/>
            <w:webHidden/>
          </w:rPr>
          <w:tab/>
        </w:r>
        <w:r>
          <w:rPr>
            <w:noProof/>
            <w:webHidden/>
          </w:rPr>
          <w:fldChar w:fldCharType="begin"/>
        </w:r>
        <w:r>
          <w:rPr>
            <w:noProof/>
            <w:webHidden/>
          </w:rPr>
          <w:instrText xml:space="preserve"> PAGEREF _Toc52218794 \h </w:instrText>
        </w:r>
        <w:r>
          <w:rPr>
            <w:noProof/>
            <w:webHidden/>
          </w:rPr>
        </w:r>
        <w:r>
          <w:rPr>
            <w:noProof/>
            <w:webHidden/>
          </w:rPr>
          <w:fldChar w:fldCharType="separate"/>
        </w:r>
        <w:r>
          <w:rPr>
            <w:noProof/>
            <w:webHidden/>
          </w:rPr>
          <w:t>9</w:t>
        </w:r>
        <w:r>
          <w:rPr>
            <w:noProof/>
            <w:webHidden/>
          </w:rPr>
          <w:fldChar w:fldCharType="end"/>
        </w:r>
      </w:hyperlink>
    </w:p>
    <w:p w:rsidR="00527076" w:rsidRDefault="00527076">
      <w:pPr>
        <w:pStyle w:val="TOC3"/>
        <w:rPr>
          <w:rFonts w:asciiTheme="minorHAnsi" w:eastAsiaTheme="minorEastAsia" w:hAnsiTheme="minorHAnsi" w:cstheme="minorBidi"/>
          <w:noProof/>
          <w:sz w:val="22"/>
          <w:szCs w:val="22"/>
        </w:rPr>
      </w:pPr>
      <w:hyperlink w:anchor="_Toc52218795" w:history="1">
        <w:r w:rsidRPr="00F8576B">
          <w:rPr>
            <w:rStyle w:val="Hyperlink"/>
            <w:noProof/>
          </w:rPr>
          <w:t>4.1.1</w:t>
        </w:r>
        <w:r>
          <w:rPr>
            <w:rFonts w:asciiTheme="minorHAnsi" w:eastAsiaTheme="minorEastAsia" w:hAnsiTheme="minorHAnsi" w:cstheme="minorBidi"/>
            <w:noProof/>
            <w:sz w:val="22"/>
            <w:szCs w:val="22"/>
          </w:rPr>
          <w:tab/>
        </w:r>
        <w:r w:rsidRPr="00F8576B">
          <w:rPr>
            <w:rStyle w:val="Hyperlink"/>
            <w:noProof/>
          </w:rPr>
          <w:t>Materialbereitstellung für Endmontage</w:t>
        </w:r>
        <w:r>
          <w:rPr>
            <w:noProof/>
            <w:webHidden/>
          </w:rPr>
          <w:tab/>
        </w:r>
        <w:r>
          <w:rPr>
            <w:noProof/>
            <w:webHidden/>
          </w:rPr>
          <w:fldChar w:fldCharType="begin"/>
        </w:r>
        <w:r>
          <w:rPr>
            <w:noProof/>
            <w:webHidden/>
          </w:rPr>
          <w:instrText xml:space="preserve"> PAGEREF _Toc52218795 \h </w:instrText>
        </w:r>
        <w:r>
          <w:rPr>
            <w:noProof/>
            <w:webHidden/>
          </w:rPr>
        </w:r>
        <w:r>
          <w:rPr>
            <w:noProof/>
            <w:webHidden/>
          </w:rPr>
          <w:fldChar w:fldCharType="separate"/>
        </w:r>
        <w:r>
          <w:rPr>
            <w:noProof/>
            <w:webHidden/>
          </w:rPr>
          <w:t>9</w:t>
        </w:r>
        <w:r>
          <w:rPr>
            <w:noProof/>
            <w:webHidden/>
          </w:rPr>
          <w:fldChar w:fldCharType="end"/>
        </w:r>
      </w:hyperlink>
    </w:p>
    <w:p w:rsidR="00527076" w:rsidRDefault="00527076">
      <w:pPr>
        <w:pStyle w:val="TOC3"/>
        <w:rPr>
          <w:rFonts w:asciiTheme="minorHAnsi" w:eastAsiaTheme="minorEastAsia" w:hAnsiTheme="minorHAnsi" w:cstheme="minorBidi"/>
          <w:noProof/>
          <w:sz w:val="22"/>
          <w:szCs w:val="22"/>
        </w:rPr>
      </w:pPr>
      <w:hyperlink w:anchor="_Toc52218796" w:history="1">
        <w:r w:rsidRPr="00F8576B">
          <w:rPr>
            <w:rStyle w:val="Hyperlink"/>
            <w:noProof/>
          </w:rPr>
          <w:t>4.1.2</w:t>
        </w:r>
        <w:r>
          <w:rPr>
            <w:rFonts w:asciiTheme="minorHAnsi" w:eastAsiaTheme="minorEastAsia" w:hAnsiTheme="minorHAnsi" w:cstheme="minorBidi"/>
            <w:noProof/>
            <w:sz w:val="22"/>
            <w:szCs w:val="22"/>
          </w:rPr>
          <w:tab/>
        </w:r>
        <w:r w:rsidRPr="00F8576B">
          <w:rPr>
            <w:rStyle w:val="Hyperlink"/>
            <w:noProof/>
          </w:rPr>
          <w:t>Fertigungsauftrag für die Endmontage freigeben</w:t>
        </w:r>
        <w:r>
          <w:rPr>
            <w:noProof/>
            <w:webHidden/>
          </w:rPr>
          <w:tab/>
        </w:r>
        <w:r>
          <w:rPr>
            <w:noProof/>
            <w:webHidden/>
          </w:rPr>
          <w:fldChar w:fldCharType="begin"/>
        </w:r>
        <w:r>
          <w:rPr>
            <w:noProof/>
            <w:webHidden/>
          </w:rPr>
          <w:instrText xml:space="preserve"> PAGEREF _Toc52218796 \h </w:instrText>
        </w:r>
        <w:r>
          <w:rPr>
            <w:noProof/>
            <w:webHidden/>
          </w:rPr>
        </w:r>
        <w:r>
          <w:rPr>
            <w:noProof/>
            <w:webHidden/>
          </w:rPr>
          <w:fldChar w:fldCharType="separate"/>
        </w:r>
        <w:r>
          <w:rPr>
            <w:noProof/>
            <w:webHidden/>
          </w:rPr>
          <w:t>11</w:t>
        </w:r>
        <w:r>
          <w:rPr>
            <w:noProof/>
            <w:webHidden/>
          </w:rPr>
          <w:fldChar w:fldCharType="end"/>
        </w:r>
      </w:hyperlink>
    </w:p>
    <w:p w:rsidR="00527076" w:rsidRDefault="00527076">
      <w:pPr>
        <w:pStyle w:val="TOC3"/>
        <w:rPr>
          <w:rFonts w:asciiTheme="minorHAnsi" w:eastAsiaTheme="minorEastAsia" w:hAnsiTheme="minorHAnsi" w:cstheme="minorBidi"/>
          <w:noProof/>
          <w:sz w:val="22"/>
          <w:szCs w:val="22"/>
        </w:rPr>
      </w:pPr>
      <w:hyperlink w:anchor="_Toc52218797" w:history="1">
        <w:r w:rsidRPr="00F8576B">
          <w:rPr>
            <w:rStyle w:val="Hyperlink"/>
            <w:noProof/>
          </w:rPr>
          <w:t>4.1.3</w:t>
        </w:r>
        <w:r>
          <w:rPr>
            <w:rFonts w:asciiTheme="minorHAnsi" w:eastAsiaTheme="minorEastAsia" w:hAnsiTheme="minorHAnsi" w:cstheme="minorBidi"/>
            <w:noProof/>
            <w:sz w:val="22"/>
            <w:szCs w:val="22"/>
          </w:rPr>
          <w:tab/>
        </w:r>
        <w:r w:rsidRPr="00F8576B">
          <w:rPr>
            <w:rStyle w:val="Hyperlink"/>
            <w:noProof/>
          </w:rPr>
          <w:t>Serialnummern prüfen</w:t>
        </w:r>
        <w:r>
          <w:rPr>
            <w:noProof/>
            <w:webHidden/>
          </w:rPr>
          <w:tab/>
        </w:r>
        <w:r>
          <w:rPr>
            <w:noProof/>
            <w:webHidden/>
          </w:rPr>
          <w:fldChar w:fldCharType="begin"/>
        </w:r>
        <w:r>
          <w:rPr>
            <w:noProof/>
            <w:webHidden/>
          </w:rPr>
          <w:instrText xml:space="preserve"> PAGEREF _Toc52218797 \h </w:instrText>
        </w:r>
        <w:r>
          <w:rPr>
            <w:noProof/>
            <w:webHidden/>
          </w:rPr>
        </w:r>
        <w:r>
          <w:rPr>
            <w:noProof/>
            <w:webHidden/>
          </w:rPr>
          <w:fldChar w:fldCharType="separate"/>
        </w:r>
        <w:r>
          <w:rPr>
            <w:noProof/>
            <w:webHidden/>
          </w:rPr>
          <w:t>14</w:t>
        </w:r>
        <w:r>
          <w:rPr>
            <w:noProof/>
            <w:webHidden/>
          </w:rPr>
          <w:fldChar w:fldCharType="end"/>
        </w:r>
      </w:hyperlink>
    </w:p>
    <w:p w:rsidR="00527076" w:rsidRDefault="00527076">
      <w:pPr>
        <w:pStyle w:val="TOC3"/>
        <w:rPr>
          <w:rFonts w:asciiTheme="minorHAnsi" w:eastAsiaTheme="minorEastAsia" w:hAnsiTheme="minorHAnsi" w:cstheme="minorBidi"/>
          <w:noProof/>
          <w:sz w:val="22"/>
          <w:szCs w:val="22"/>
        </w:rPr>
      </w:pPr>
      <w:hyperlink w:anchor="_Toc52218798" w:history="1">
        <w:r w:rsidRPr="00F8576B">
          <w:rPr>
            <w:rStyle w:val="Hyperlink"/>
            <w:noProof/>
          </w:rPr>
          <w:t>4.1.4</w:t>
        </w:r>
        <w:r>
          <w:rPr>
            <w:rFonts w:asciiTheme="minorHAnsi" w:eastAsiaTheme="minorEastAsia" w:hAnsiTheme="minorHAnsi" w:cstheme="minorBidi"/>
            <w:noProof/>
            <w:sz w:val="22"/>
            <w:szCs w:val="22"/>
          </w:rPr>
          <w:tab/>
        </w:r>
        <w:r w:rsidRPr="00F8576B">
          <w:rPr>
            <w:rStyle w:val="Hyperlink"/>
            <w:noProof/>
          </w:rPr>
          <w:t>Fertigungsbereich im Manufacturing-Execution-System verarbeiten und rückmelden</w:t>
        </w:r>
        <w:r>
          <w:rPr>
            <w:noProof/>
            <w:webHidden/>
          </w:rPr>
          <w:tab/>
        </w:r>
        <w:r>
          <w:rPr>
            <w:noProof/>
            <w:webHidden/>
          </w:rPr>
          <w:fldChar w:fldCharType="begin"/>
        </w:r>
        <w:r>
          <w:rPr>
            <w:noProof/>
            <w:webHidden/>
          </w:rPr>
          <w:instrText xml:space="preserve"> PAGEREF _Toc52218798 \h </w:instrText>
        </w:r>
        <w:r>
          <w:rPr>
            <w:noProof/>
            <w:webHidden/>
          </w:rPr>
        </w:r>
        <w:r>
          <w:rPr>
            <w:noProof/>
            <w:webHidden/>
          </w:rPr>
          <w:fldChar w:fldCharType="separate"/>
        </w:r>
        <w:r>
          <w:rPr>
            <w:noProof/>
            <w:webHidden/>
          </w:rPr>
          <w:t>15</w:t>
        </w:r>
        <w:r>
          <w:rPr>
            <w:noProof/>
            <w:webHidden/>
          </w:rPr>
          <w:fldChar w:fldCharType="end"/>
        </w:r>
      </w:hyperlink>
    </w:p>
    <w:p w:rsidR="00527076" w:rsidRDefault="00527076">
      <w:pPr>
        <w:pStyle w:val="TOC3"/>
        <w:rPr>
          <w:rFonts w:asciiTheme="minorHAnsi" w:eastAsiaTheme="minorEastAsia" w:hAnsiTheme="minorHAnsi" w:cstheme="minorBidi"/>
          <w:noProof/>
          <w:sz w:val="22"/>
          <w:szCs w:val="22"/>
        </w:rPr>
      </w:pPr>
      <w:hyperlink w:anchor="_Toc52218799" w:history="1">
        <w:r w:rsidRPr="00F8576B">
          <w:rPr>
            <w:rStyle w:val="Hyperlink"/>
            <w:noProof/>
          </w:rPr>
          <w:t>4.1.5</w:t>
        </w:r>
        <w:r>
          <w:rPr>
            <w:rFonts w:asciiTheme="minorHAnsi" w:eastAsiaTheme="minorEastAsia" w:hAnsiTheme="minorHAnsi" w:cstheme="minorBidi"/>
            <w:noProof/>
            <w:sz w:val="22"/>
            <w:szCs w:val="22"/>
          </w:rPr>
          <w:tab/>
        </w:r>
        <w:r w:rsidRPr="00F8576B">
          <w:rPr>
            <w:rStyle w:val="Hyperlink"/>
            <w:noProof/>
          </w:rPr>
          <w:t>Komponenten für Endmontage kommissionieren</w:t>
        </w:r>
        <w:r>
          <w:rPr>
            <w:noProof/>
            <w:webHidden/>
          </w:rPr>
          <w:tab/>
        </w:r>
        <w:r>
          <w:rPr>
            <w:noProof/>
            <w:webHidden/>
          </w:rPr>
          <w:fldChar w:fldCharType="begin"/>
        </w:r>
        <w:r>
          <w:rPr>
            <w:noProof/>
            <w:webHidden/>
          </w:rPr>
          <w:instrText xml:space="preserve"> PAGEREF _Toc52218799 \h </w:instrText>
        </w:r>
        <w:r>
          <w:rPr>
            <w:noProof/>
            <w:webHidden/>
          </w:rPr>
        </w:r>
        <w:r>
          <w:rPr>
            <w:noProof/>
            <w:webHidden/>
          </w:rPr>
          <w:fldChar w:fldCharType="separate"/>
        </w:r>
        <w:r>
          <w:rPr>
            <w:noProof/>
            <w:webHidden/>
          </w:rPr>
          <w:t>15</w:t>
        </w:r>
        <w:r>
          <w:rPr>
            <w:noProof/>
            <w:webHidden/>
          </w:rPr>
          <w:fldChar w:fldCharType="end"/>
        </w:r>
      </w:hyperlink>
    </w:p>
    <w:p w:rsidR="00527076" w:rsidRDefault="00527076">
      <w:pPr>
        <w:pStyle w:val="TOC3"/>
        <w:rPr>
          <w:rFonts w:asciiTheme="minorHAnsi" w:eastAsiaTheme="minorEastAsia" w:hAnsiTheme="minorHAnsi" w:cstheme="minorBidi"/>
          <w:noProof/>
          <w:sz w:val="22"/>
          <w:szCs w:val="22"/>
        </w:rPr>
      </w:pPr>
      <w:hyperlink w:anchor="_Toc52218800" w:history="1">
        <w:r w:rsidRPr="00F8576B">
          <w:rPr>
            <w:rStyle w:val="Hyperlink"/>
            <w:noProof/>
          </w:rPr>
          <w:t>4.1.6</w:t>
        </w:r>
        <w:r>
          <w:rPr>
            <w:rFonts w:asciiTheme="minorHAnsi" w:eastAsiaTheme="minorEastAsia" w:hAnsiTheme="minorHAnsi" w:cstheme="minorBidi"/>
            <w:noProof/>
            <w:sz w:val="22"/>
            <w:szCs w:val="22"/>
          </w:rPr>
          <w:tab/>
        </w:r>
        <w:r w:rsidRPr="00F8576B">
          <w:rPr>
            <w:rStyle w:val="Hyperlink"/>
            <w:noProof/>
          </w:rPr>
          <w:t>Fertigungsvorgänge für Endmontage rückmelden</w:t>
        </w:r>
        <w:r>
          <w:rPr>
            <w:noProof/>
            <w:webHidden/>
          </w:rPr>
          <w:tab/>
        </w:r>
        <w:r>
          <w:rPr>
            <w:noProof/>
            <w:webHidden/>
          </w:rPr>
          <w:fldChar w:fldCharType="begin"/>
        </w:r>
        <w:r>
          <w:rPr>
            <w:noProof/>
            <w:webHidden/>
          </w:rPr>
          <w:instrText xml:space="preserve"> PAGEREF _Toc52218800 \h </w:instrText>
        </w:r>
        <w:r>
          <w:rPr>
            <w:noProof/>
            <w:webHidden/>
          </w:rPr>
        </w:r>
        <w:r>
          <w:rPr>
            <w:noProof/>
            <w:webHidden/>
          </w:rPr>
          <w:fldChar w:fldCharType="separate"/>
        </w:r>
        <w:r>
          <w:rPr>
            <w:noProof/>
            <w:webHidden/>
          </w:rPr>
          <w:t>17</w:t>
        </w:r>
        <w:r>
          <w:rPr>
            <w:noProof/>
            <w:webHidden/>
          </w:rPr>
          <w:fldChar w:fldCharType="end"/>
        </w:r>
      </w:hyperlink>
    </w:p>
    <w:p w:rsidR="00527076" w:rsidRDefault="00527076">
      <w:pPr>
        <w:pStyle w:val="TOC3"/>
        <w:rPr>
          <w:rFonts w:asciiTheme="minorHAnsi" w:eastAsiaTheme="minorEastAsia" w:hAnsiTheme="minorHAnsi" w:cstheme="minorBidi"/>
          <w:noProof/>
          <w:sz w:val="22"/>
          <w:szCs w:val="22"/>
        </w:rPr>
      </w:pPr>
      <w:hyperlink w:anchor="_Toc52218801" w:history="1">
        <w:r w:rsidRPr="00F8576B">
          <w:rPr>
            <w:rStyle w:val="Hyperlink"/>
            <w:noProof/>
          </w:rPr>
          <w:t>4.1.7</w:t>
        </w:r>
        <w:r>
          <w:rPr>
            <w:rFonts w:asciiTheme="minorHAnsi" w:eastAsiaTheme="minorEastAsia" w:hAnsiTheme="minorHAnsi" w:cstheme="minorBidi"/>
            <w:noProof/>
            <w:sz w:val="22"/>
            <w:szCs w:val="22"/>
          </w:rPr>
          <w:tab/>
        </w:r>
        <w:r w:rsidRPr="00F8576B">
          <w:rPr>
            <w:rStyle w:val="Hyperlink"/>
            <w:noProof/>
          </w:rPr>
          <w:t>Fertigungsauftrag prüfen</w:t>
        </w:r>
        <w:r>
          <w:rPr>
            <w:noProof/>
            <w:webHidden/>
          </w:rPr>
          <w:tab/>
        </w:r>
        <w:r>
          <w:rPr>
            <w:noProof/>
            <w:webHidden/>
          </w:rPr>
          <w:fldChar w:fldCharType="begin"/>
        </w:r>
        <w:r>
          <w:rPr>
            <w:noProof/>
            <w:webHidden/>
          </w:rPr>
          <w:instrText xml:space="preserve"> PAGEREF _Toc52218801 \h </w:instrText>
        </w:r>
        <w:r>
          <w:rPr>
            <w:noProof/>
            <w:webHidden/>
          </w:rPr>
        </w:r>
        <w:r>
          <w:rPr>
            <w:noProof/>
            <w:webHidden/>
          </w:rPr>
          <w:fldChar w:fldCharType="separate"/>
        </w:r>
        <w:r>
          <w:rPr>
            <w:noProof/>
            <w:webHidden/>
          </w:rPr>
          <w:t>18</w:t>
        </w:r>
        <w:r>
          <w:rPr>
            <w:noProof/>
            <w:webHidden/>
          </w:rPr>
          <w:fldChar w:fldCharType="end"/>
        </w:r>
      </w:hyperlink>
    </w:p>
    <w:p w:rsidR="00527076" w:rsidRDefault="00527076">
      <w:pPr>
        <w:pStyle w:val="TOC3"/>
        <w:rPr>
          <w:rFonts w:asciiTheme="minorHAnsi" w:eastAsiaTheme="minorEastAsia" w:hAnsiTheme="minorHAnsi" w:cstheme="minorBidi"/>
          <w:noProof/>
          <w:sz w:val="22"/>
          <w:szCs w:val="22"/>
        </w:rPr>
      </w:pPr>
      <w:hyperlink w:anchor="_Toc52218802" w:history="1">
        <w:r w:rsidRPr="00F8576B">
          <w:rPr>
            <w:rStyle w:val="Hyperlink"/>
            <w:noProof/>
          </w:rPr>
          <w:t>4.1.8</w:t>
        </w:r>
        <w:r>
          <w:rPr>
            <w:rFonts w:asciiTheme="minorHAnsi" w:eastAsiaTheme="minorEastAsia" w:hAnsiTheme="minorHAnsi" w:cstheme="minorBidi"/>
            <w:noProof/>
            <w:sz w:val="22"/>
            <w:szCs w:val="22"/>
          </w:rPr>
          <w:tab/>
        </w:r>
        <w:r w:rsidRPr="00F8576B">
          <w:rPr>
            <w:rStyle w:val="Hyperlink"/>
            <w:noProof/>
          </w:rPr>
          <w:t>Endrückmeldung der Fertigungsvorgänge für Endmontage</w:t>
        </w:r>
        <w:r>
          <w:rPr>
            <w:noProof/>
            <w:webHidden/>
          </w:rPr>
          <w:tab/>
        </w:r>
        <w:r>
          <w:rPr>
            <w:noProof/>
            <w:webHidden/>
          </w:rPr>
          <w:fldChar w:fldCharType="begin"/>
        </w:r>
        <w:r>
          <w:rPr>
            <w:noProof/>
            <w:webHidden/>
          </w:rPr>
          <w:instrText xml:space="preserve"> PAGEREF _Toc52218802 \h </w:instrText>
        </w:r>
        <w:r>
          <w:rPr>
            <w:noProof/>
            <w:webHidden/>
          </w:rPr>
        </w:r>
        <w:r>
          <w:rPr>
            <w:noProof/>
            <w:webHidden/>
          </w:rPr>
          <w:fldChar w:fldCharType="separate"/>
        </w:r>
        <w:r>
          <w:rPr>
            <w:noProof/>
            <w:webHidden/>
          </w:rPr>
          <w:t>20</w:t>
        </w:r>
        <w:r>
          <w:rPr>
            <w:noProof/>
            <w:webHidden/>
          </w:rPr>
          <w:fldChar w:fldCharType="end"/>
        </w:r>
      </w:hyperlink>
    </w:p>
    <w:p w:rsidR="00527076" w:rsidRDefault="00527076">
      <w:pPr>
        <w:pStyle w:val="TOC3"/>
        <w:rPr>
          <w:rFonts w:asciiTheme="minorHAnsi" w:eastAsiaTheme="minorEastAsia" w:hAnsiTheme="minorHAnsi" w:cstheme="minorBidi"/>
          <w:noProof/>
          <w:sz w:val="22"/>
          <w:szCs w:val="22"/>
        </w:rPr>
      </w:pPr>
      <w:hyperlink w:anchor="_Toc52218803" w:history="1">
        <w:r w:rsidRPr="00F8576B">
          <w:rPr>
            <w:rStyle w:val="Hyperlink"/>
            <w:noProof/>
          </w:rPr>
          <w:t>4.1.9</w:t>
        </w:r>
        <w:r>
          <w:rPr>
            <w:rFonts w:asciiTheme="minorHAnsi" w:eastAsiaTheme="minorEastAsia" w:hAnsiTheme="minorHAnsi" w:cstheme="minorBidi"/>
            <w:noProof/>
            <w:sz w:val="22"/>
            <w:szCs w:val="22"/>
          </w:rPr>
          <w:tab/>
        </w:r>
        <w:r w:rsidRPr="00F8576B">
          <w:rPr>
            <w:rStyle w:val="Hyperlink"/>
            <w:noProof/>
          </w:rPr>
          <w:t>Wareneingang zum Fertigungsauftrag für Endmontage buchen</w:t>
        </w:r>
        <w:r>
          <w:rPr>
            <w:noProof/>
            <w:webHidden/>
          </w:rPr>
          <w:tab/>
        </w:r>
        <w:r>
          <w:rPr>
            <w:noProof/>
            <w:webHidden/>
          </w:rPr>
          <w:fldChar w:fldCharType="begin"/>
        </w:r>
        <w:r>
          <w:rPr>
            <w:noProof/>
            <w:webHidden/>
          </w:rPr>
          <w:instrText xml:space="preserve"> PAGEREF _Toc52218803 \h </w:instrText>
        </w:r>
        <w:r>
          <w:rPr>
            <w:noProof/>
            <w:webHidden/>
          </w:rPr>
        </w:r>
        <w:r>
          <w:rPr>
            <w:noProof/>
            <w:webHidden/>
          </w:rPr>
          <w:fldChar w:fldCharType="separate"/>
        </w:r>
        <w:r>
          <w:rPr>
            <w:noProof/>
            <w:webHidden/>
          </w:rPr>
          <w:t>21</w:t>
        </w:r>
        <w:r>
          <w:rPr>
            <w:noProof/>
            <w:webHidden/>
          </w:rPr>
          <w:fldChar w:fldCharType="end"/>
        </w:r>
      </w:hyperlink>
    </w:p>
    <w:p w:rsidR="00527076" w:rsidRDefault="00527076">
      <w:pPr>
        <w:pStyle w:val="TOC3"/>
        <w:rPr>
          <w:rFonts w:asciiTheme="minorHAnsi" w:eastAsiaTheme="minorEastAsia" w:hAnsiTheme="minorHAnsi" w:cstheme="minorBidi"/>
          <w:noProof/>
          <w:sz w:val="22"/>
          <w:szCs w:val="22"/>
        </w:rPr>
      </w:pPr>
      <w:hyperlink w:anchor="_Toc52218804" w:history="1">
        <w:r w:rsidRPr="00F8576B">
          <w:rPr>
            <w:rStyle w:val="Hyperlink"/>
            <w:noProof/>
          </w:rPr>
          <w:t>4.1.10</w:t>
        </w:r>
        <w:r>
          <w:rPr>
            <w:rFonts w:asciiTheme="minorHAnsi" w:eastAsiaTheme="minorEastAsia" w:hAnsiTheme="minorHAnsi" w:cstheme="minorBidi"/>
            <w:noProof/>
            <w:sz w:val="22"/>
            <w:szCs w:val="22"/>
          </w:rPr>
          <w:tab/>
        </w:r>
        <w:r w:rsidRPr="00F8576B">
          <w:rPr>
            <w:rStyle w:val="Hyperlink"/>
            <w:noProof/>
          </w:rPr>
          <w:t>Wareneingangsschein und Beschriftung in der Vorschau anzeigen (optional)</w:t>
        </w:r>
        <w:r>
          <w:rPr>
            <w:noProof/>
            <w:webHidden/>
          </w:rPr>
          <w:tab/>
        </w:r>
        <w:r>
          <w:rPr>
            <w:noProof/>
            <w:webHidden/>
          </w:rPr>
          <w:fldChar w:fldCharType="begin"/>
        </w:r>
        <w:r>
          <w:rPr>
            <w:noProof/>
            <w:webHidden/>
          </w:rPr>
          <w:instrText xml:space="preserve"> PAGEREF _Toc52218804 \h </w:instrText>
        </w:r>
        <w:r>
          <w:rPr>
            <w:noProof/>
            <w:webHidden/>
          </w:rPr>
        </w:r>
        <w:r>
          <w:rPr>
            <w:noProof/>
            <w:webHidden/>
          </w:rPr>
          <w:fldChar w:fldCharType="separate"/>
        </w:r>
        <w:r>
          <w:rPr>
            <w:noProof/>
            <w:webHidden/>
          </w:rPr>
          <w:t>23</w:t>
        </w:r>
        <w:r>
          <w:rPr>
            <w:noProof/>
            <w:webHidden/>
          </w:rPr>
          <w:fldChar w:fldCharType="end"/>
        </w:r>
      </w:hyperlink>
    </w:p>
    <w:p w:rsidR="00527076" w:rsidRDefault="00527076">
      <w:pPr>
        <w:pStyle w:val="TOC1"/>
        <w:rPr>
          <w:rFonts w:asciiTheme="minorHAnsi" w:eastAsiaTheme="minorEastAsia" w:hAnsiTheme="minorHAnsi" w:cstheme="minorBidi"/>
          <w:noProof/>
          <w:sz w:val="22"/>
          <w:szCs w:val="22"/>
        </w:rPr>
      </w:pPr>
      <w:hyperlink w:anchor="_Toc52218805" w:history="1">
        <w:r w:rsidRPr="00F8576B">
          <w:rPr>
            <w:rStyle w:val="Hyperlink"/>
            <w:noProof/>
          </w:rPr>
          <w:t>5</w:t>
        </w:r>
        <w:r>
          <w:rPr>
            <w:rFonts w:asciiTheme="minorHAnsi" w:eastAsiaTheme="minorEastAsia" w:hAnsiTheme="minorHAnsi" w:cstheme="minorBidi"/>
            <w:noProof/>
            <w:sz w:val="22"/>
            <w:szCs w:val="22"/>
          </w:rPr>
          <w:tab/>
        </w:r>
        <w:r w:rsidRPr="00F8576B">
          <w:rPr>
            <w:rStyle w:val="Hyperlink"/>
            <w:noProof/>
          </w:rPr>
          <w:t>Folgeprozesse</w:t>
        </w:r>
        <w:r>
          <w:rPr>
            <w:noProof/>
            <w:webHidden/>
          </w:rPr>
          <w:tab/>
        </w:r>
        <w:r>
          <w:rPr>
            <w:noProof/>
            <w:webHidden/>
          </w:rPr>
          <w:fldChar w:fldCharType="begin"/>
        </w:r>
        <w:r>
          <w:rPr>
            <w:noProof/>
            <w:webHidden/>
          </w:rPr>
          <w:instrText xml:space="preserve"> PAGEREF _Toc52218805 \h </w:instrText>
        </w:r>
        <w:r>
          <w:rPr>
            <w:noProof/>
            <w:webHidden/>
          </w:rPr>
        </w:r>
        <w:r>
          <w:rPr>
            <w:noProof/>
            <w:webHidden/>
          </w:rPr>
          <w:fldChar w:fldCharType="separate"/>
        </w:r>
        <w:r>
          <w:rPr>
            <w:noProof/>
            <w:webHidden/>
          </w:rPr>
          <w:t>25</w:t>
        </w:r>
        <w:r>
          <w:rPr>
            <w:noProof/>
            <w:webHidden/>
          </w:rPr>
          <w:fldChar w:fldCharType="end"/>
        </w:r>
      </w:hyperlink>
    </w:p>
    <w:p w:rsidR="00527076" w:rsidRDefault="00527076">
      <w:pPr>
        <w:pStyle w:val="TOC2"/>
        <w:rPr>
          <w:rFonts w:asciiTheme="minorHAnsi" w:eastAsiaTheme="minorEastAsia" w:hAnsiTheme="minorHAnsi" w:cstheme="minorBidi"/>
          <w:noProof/>
          <w:sz w:val="22"/>
          <w:szCs w:val="22"/>
        </w:rPr>
      </w:pPr>
      <w:hyperlink w:anchor="_Toc52218806" w:history="1">
        <w:r w:rsidRPr="00F8576B">
          <w:rPr>
            <w:rStyle w:val="Hyperlink"/>
            <w:noProof/>
          </w:rPr>
          <w:t>5.1</w:t>
        </w:r>
        <w:r>
          <w:rPr>
            <w:rFonts w:asciiTheme="minorHAnsi" w:eastAsiaTheme="minorEastAsia" w:hAnsiTheme="minorHAnsi" w:cstheme="minorBidi"/>
            <w:noProof/>
            <w:sz w:val="22"/>
            <w:szCs w:val="22"/>
          </w:rPr>
          <w:tab/>
        </w:r>
        <w:r w:rsidRPr="00F8576B">
          <w:rPr>
            <w:rStyle w:val="Hyperlink"/>
            <w:noProof/>
          </w:rPr>
          <w:t>Nachfolgende Prozesse</w:t>
        </w:r>
        <w:r>
          <w:rPr>
            <w:noProof/>
            <w:webHidden/>
          </w:rPr>
          <w:tab/>
        </w:r>
        <w:r>
          <w:rPr>
            <w:noProof/>
            <w:webHidden/>
          </w:rPr>
          <w:fldChar w:fldCharType="begin"/>
        </w:r>
        <w:r>
          <w:rPr>
            <w:noProof/>
            <w:webHidden/>
          </w:rPr>
          <w:instrText xml:space="preserve"> PAGEREF _Toc52218806 \h </w:instrText>
        </w:r>
        <w:r>
          <w:rPr>
            <w:noProof/>
            <w:webHidden/>
          </w:rPr>
        </w:r>
        <w:r>
          <w:rPr>
            <w:noProof/>
            <w:webHidden/>
          </w:rPr>
          <w:fldChar w:fldCharType="separate"/>
        </w:r>
        <w:r>
          <w:rPr>
            <w:noProof/>
            <w:webHidden/>
          </w:rPr>
          <w:t>25</w:t>
        </w:r>
        <w:r>
          <w:rPr>
            <w:noProof/>
            <w:webHidden/>
          </w:rPr>
          <w:fldChar w:fldCharType="end"/>
        </w:r>
      </w:hyperlink>
    </w:p>
    <w:p w:rsidR="00527076" w:rsidRDefault="00527076" w:rsidP="007D4F79">
      <w:pPr>
        <w:tabs>
          <w:tab w:val="right" w:leader="dot" w:pos="14317"/>
        </w:tabs>
        <w:rPr>
          <w:rFonts w:ascii="BentonSans Bold" w:hAnsi="BentonSans Bold"/>
        </w:rPr>
      </w:pPr>
      <w:r>
        <w:rPr>
          <w:rFonts w:ascii="BentonSans Bold" w:hAnsi="BentonSans Bold"/>
        </w:rPr>
        <w:fldChar w:fldCharType="end"/>
      </w:r>
    </w:p>
    <w:p w:rsidR="00527076" w:rsidRPr="007D4F79" w:rsidRDefault="00527076" w:rsidP="007D4F79">
      <w:pPr>
        <w:spacing w:after="200" w:line="276" w:lineRule="auto"/>
        <w:rPr>
          <w:rFonts w:ascii="BentonSans Bold" w:hAnsi="BentonSans Bold"/>
        </w:rPr>
      </w:pPr>
    </w:p>
    <w:p w:rsidR="009B4058" w:rsidRDefault="00527076">
      <w:pPr>
        <w:pStyle w:val="Heading1"/>
      </w:pPr>
      <w:bookmarkStart w:id="3" w:name="_Toc52218785"/>
      <w:r>
        <w:lastRenderedPageBreak/>
        <w:t>Verwendungszweck</w:t>
      </w:r>
      <w:bookmarkEnd w:id="0"/>
      <w:bookmarkEnd w:id="3"/>
    </w:p>
    <w:p w:rsidR="009B4058" w:rsidRDefault="00527076">
      <w:r>
        <w:t>In diesem Umfangsbestandteil geht es um die Einrichtung der Integration zwischen SAP S/4HANA und Manufacturing-Execution-Systemen (MES).</w:t>
      </w:r>
    </w:p>
    <w:p w:rsidR="009B4058" w:rsidRDefault="00527076">
      <w:r>
        <w:t xml:space="preserve">Ein </w:t>
      </w:r>
      <w:r>
        <w:t>Manufacturing-Execution-System integriert Geschäfts- und Fertigungsprozesse, die eine effiziente Fertigung mit hoher Qualität im Fertigungsbereich ermöglichen.</w:t>
      </w:r>
    </w:p>
    <w:p w:rsidR="009B4058" w:rsidRDefault="00527076">
      <w:r>
        <w:t>Sie können diesen Umfangsbestandteil als Beispiel für eine direkte Integration eines lokalen Kun</w:t>
      </w:r>
      <w:r>
        <w:t>denfertigungssystems mit SAP S/4HANA nutzen. Dabei erhält das Fertigungspersonal eine gute Übersicht über die Fertigungsvorgänge, und die Analysemöglichkeiten des Managementteams werden verbessert. SAP S/4HANA ist das Aufzeichnungssystem für alle Stammdate</w:t>
      </w:r>
      <w:r>
        <w:t>n. Als Aufzeichnungssystem für alle WIP-Daten (Work in Progress) dient ein Manufacturing-Execution-System oder ein Fertigungssystem.</w:t>
      </w:r>
    </w:p>
    <w:p w:rsidR="009B4058" w:rsidRDefault="00527076">
      <w:r>
        <w:t>Dieses Kommunikationsszenario stellt Endpunkte bereit (Eingang und Ausgang), die für die Integration der externen On-Premis</w:t>
      </w:r>
      <w:r>
        <w:t>e-Manufacturing-Execution-Lösung in Fertigungsvorgänge über ALE-IDocs sowie BAPI- und OData-Aufrufe notwendig sind.</w:t>
      </w:r>
    </w:p>
    <w:p w:rsidR="009B4058" w:rsidRDefault="00527076">
      <w:r>
        <w:t xml:space="preserve">Weitere Informationen finden Sie im Abschnitt </w:t>
      </w:r>
      <w:hyperlink r:id="rId7" w:history="1">
        <w:r>
          <w:t>Voraussetzungen</w:t>
        </w:r>
      </w:hyperlink>
      <w:r>
        <w:t xml:space="preserve">  [Seite ] </w:t>
      </w:r>
      <w:r>
        <w:fldChar w:fldCharType="begin"/>
      </w:r>
      <w:r>
        <w:instrText xml:space="preserve"> PAGEREF unique_2 </w:instrText>
      </w:r>
      <w:r>
        <w:fldChar w:fldCharType="separate"/>
      </w:r>
      <w:r>
        <w:rPr>
          <w:noProof/>
        </w:rPr>
        <w:t>4</w:t>
      </w:r>
      <w:r>
        <w:fldChar w:fldCharType="end"/>
      </w:r>
      <w:r>
        <w:t>.</w:t>
      </w:r>
    </w:p>
    <w:p w:rsidR="009B4058" w:rsidRDefault="00527076">
      <w:r>
        <w:t>Dieses Dokument en</w:t>
      </w:r>
      <w:r>
        <w:t>thält eine detaillierte Ablaufbeschreibung, anhand deren der Umfangsbestandteil nach der Lösungsaktivierung getestet werden kann; außerdem bildet es den vordefinierten Umfang der Lösung ab. Jeder Prozessschritt, Report oder Bestandteil wird in einem eigene</w:t>
      </w:r>
      <w:r>
        <w:t>n Abschnitt beschrieben, in dem die Interaktionen im System (Testschritte) tabellarisch dargestellt sind. Schritte, die nicht im Prozessumfang enthalten sind, aber zu Testzwecken benötigt werden, sind entsprechend gekennzeichnet. Projektspezifische Schritt</w:t>
      </w:r>
      <w:r>
        <w:t>e sind zu ergänzen.</w:t>
      </w:r>
    </w:p>
    <w:p w:rsidR="009B4058" w:rsidRDefault="00527076">
      <w:pPr>
        <w:pStyle w:val="Heading1"/>
      </w:pPr>
      <w:bookmarkStart w:id="4" w:name="unique_2"/>
      <w:bookmarkStart w:id="5" w:name="_Toc52218786"/>
      <w:r>
        <w:lastRenderedPageBreak/>
        <w:t>Voraussetzungen</w:t>
      </w:r>
      <w:bookmarkEnd w:id="4"/>
      <w:bookmarkEnd w:id="5"/>
    </w:p>
    <w:p w:rsidR="009B4058" w:rsidRDefault="00527076">
      <w:r>
        <w:t>In diesem Abschnitt sind alle Voraussetzungen für den Test hinsichtlich System, Benutzer, Stammdaten, Organisationsdaten, sonstige Testdaten und Voraussetzungen zusammengefasst.</w:t>
      </w:r>
    </w:p>
    <w:p w:rsidR="009B4058" w:rsidRDefault="00527076">
      <w:pPr>
        <w:pStyle w:val="listpara1"/>
        <w:numPr>
          <w:ilvl w:val="0"/>
          <w:numId w:val="5"/>
        </w:numPr>
      </w:pPr>
      <w:r>
        <w:t xml:space="preserve">Für die Integration von SAP S/4HANA Cloud </w:t>
      </w:r>
      <w:r>
        <w:t>mit externen On-Premise- oder Cloud-Lösungen werden OData- und SOAP-Web-Services angeboten.</w:t>
      </w:r>
    </w:p>
    <w:p w:rsidR="009B4058" w:rsidRDefault="00527076">
      <w:pPr>
        <w:pStyle w:val="listpara1"/>
        <w:numPr>
          <w:ilvl w:val="0"/>
          <w:numId w:val="3"/>
        </w:numPr>
      </w:pPr>
      <w:r>
        <w:t>Falls die aktuell verfügbaren OData- und SOAP-Web-Services nicht ausreichen, lässt SAP in Ausnahmefällen und auf Grundlage individueller Kundenanforderungen den tem</w:t>
      </w:r>
      <w:r>
        <w:t>porären Einsatz von BAPIs und IDocs für die Integration Ihrer Lösung zu.</w:t>
      </w:r>
    </w:p>
    <w:p w:rsidR="009B4058" w:rsidRDefault="00527076">
      <w:pPr>
        <w:pStyle w:val="listpara1"/>
        <w:numPr>
          <w:ilvl w:val="0"/>
          <w:numId w:val="3"/>
        </w:numPr>
      </w:pPr>
      <w:r>
        <w:t>Dieses Zugeständnis beschränkt sich auf einzelne Kunden und eine genau definierte Gruppe von BAPIs und IDocs, die zu diesem Zweck von SAP technisch aktiviert wurden. Um die entspreche</w:t>
      </w:r>
      <w:r>
        <w:t xml:space="preserve">nde Erlaubnis einzuholen, befolgen Sie den in </w:t>
      </w:r>
      <w:hyperlink r:id="rId8" w:history="1">
        <w:r>
          <w:rPr>
            <w:rStyle w:val="underline"/>
          </w:rPr>
          <w:t>SAP-Hinweis 2653671</w:t>
        </w:r>
      </w:hyperlink>
      <w:r>
        <w:t xml:space="preserve"> beschriebenen Vorgang.</w:t>
      </w:r>
    </w:p>
    <w:p w:rsidR="009B4058" w:rsidRDefault="00527076">
      <w:pPr>
        <w:pStyle w:val="listpara1"/>
        <w:numPr>
          <w:ilvl w:val="0"/>
          <w:numId w:val="3"/>
        </w:numPr>
      </w:pPr>
      <w:r>
        <w:t>Diese BAPIs und IDocs stehen wie besehen zur Verfügung und werden nicht funktional erweitert. Sie we</w:t>
      </w:r>
      <w:r>
        <w:t>rden für einen beschränkten Zeitraum gepflegt. Die Pflege eines BAPIs/IDocs endet zwölf Monate nach der Verfügbarkeit eines äquivalenten OData- oder SOAP-Web-Services.</w:t>
      </w:r>
    </w:p>
    <w:p w:rsidR="009B4058" w:rsidRDefault="00527076">
      <w:pPr>
        <w:pStyle w:val="listpara1"/>
        <w:numPr>
          <w:ilvl w:val="0"/>
          <w:numId w:val="3"/>
        </w:numPr>
      </w:pPr>
      <w:r>
        <w:t>SAP stellt Services gemäß der Roadmap für OData- und SOAP-Web-Services bereit.</w:t>
      </w:r>
    </w:p>
    <w:p w:rsidR="009B4058" w:rsidRDefault="00527076">
      <w:pPr>
        <w:pStyle w:val="listpara1"/>
        <w:numPr>
          <w:ilvl w:val="0"/>
          <w:numId w:val="3"/>
        </w:numPr>
      </w:pPr>
      <w:r>
        <w:t>Diese Web</w:t>
      </w:r>
      <w:r>
        <w:t>-Services sind möglicherweise kein gleichwertiger Ersatz für die aktivierten BAPIs und IDocs. Die neuen Web-Services können jedoch auf die alten Schnittstellen gemappt werden.</w:t>
      </w:r>
    </w:p>
    <w:p w:rsidR="009B4058" w:rsidRDefault="00527076">
      <w:pPr>
        <w:pStyle w:val="listpara1"/>
        <w:numPr>
          <w:ilvl w:val="0"/>
          <w:numId w:val="3"/>
        </w:numPr>
      </w:pPr>
      <w:r>
        <w:t>In Ihrer On-Premise-Umgebung ist es obligatorisch, für den Aufruf von BAPIs in S</w:t>
      </w:r>
      <w:r>
        <w:t>AP S/4HANA Cloud den SAP Cloud Connector zu verwenden. Es ist technisch nicht möglich, in SAP Cloud Platform Integration Mappings für den Aufruf von BAPIs in SAP S/4HANA Cloud vorzunehmen.</w:t>
      </w:r>
    </w:p>
    <w:p w:rsidR="009B4058" w:rsidRDefault="00527076">
      <w:pPr>
        <w:pStyle w:val="Heading2"/>
      </w:pPr>
      <w:bookmarkStart w:id="6" w:name="unique_3"/>
      <w:bookmarkStart w:id="7" w:name="_Toc5221878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9B4058" w:rsidTr="00527076">
        <w:trPr>
          <w:cnfStyle w:val="100000000000" w:firstRow="1" w:lastRow="0" w:firstColumn="0" w:lastColumn="0" w:oddVBand="0" w:evenVBand="0" w:oddHBand="0" w:evenHBand="0" w:firstRowFirstColumn="0" w:firstRowLastColumn="0" w:lastRowFirstColumn="0" w:lastRowLastColumn="0"/>
        </w:trPr>
        <w:tc>
          <w:tcPr>
            <w:tcW w:w="0" w:type="auto"/>
          </w:tcPr>
          <w:p w:rsidR="009B4058" w:rsidRDefault="00527076">
            <w:pPr>
              <w:pStyle w:val="SAPTableHeader"/>
            </w:pPr>
            <w:r>
              <w:t>System</w:t>
            </w:r>
          </w:p>
        </w:tc>
        <w:tc>
          <w:tcPr>
            <w:tcW w:w="0" w:type="auto"/>
          </w:tcPr>
          <w:p w:rsidR="009B4058" w:rsidRDefault="00527076">
            <w:pPr>
              <w:pStyle w:val="SAPTableHeader"/>
            </w:pPr>
            <w:r>
              <w:t>Details</w:t>
            </w:r>
          </w:p>
        </w:tc>
      </w:tr>
      <w:tr w:rsidR="009B4058" w:rsidTr="00527076">
        <w:tc>
          <w:tcPr>
            <w:tcW w:w="0" w:type="auto"/>
          </w:tcPr>
          <w:p w:rsidR="009B4058" w:rsidRDefault="00527076">
            <w:r>
              <w:t>System</w:t>
            </w:r>
          </w:p>
        </w:tc>
        <w:tc>
          <w:tcPr>
            <w:tcW w:w="0" w:type="auto"/>
          </w:tcPr>
          <w:p w:rsidR="009B4058" w:rsidRDefault="00527076">
            <w:r>
              <w:t xml:space="preserve">Erreichbar über SAP Fiori </w:t>
            </w:r>
            <w:r>
              <w:t>Launchpad. Ihr Systemadministrator stellt Ihnen die URL für den Zugriff auf die verschiedenen Apps zur Verfügung, die Ihrer Rolle zugeordnet sind.</w:t>
            </w:r>
          </w:p>
        </w:tc>
      </w:tr>
    </w:tbl>
    <w:p w:rsidR="009B4058" w:rsidRDefault="00527076">
      <w:pPr>
        <w:pStyle w:val="Heading2"/>
      </w:pPr>
      <w:bookmarkStart w:id="8" w:name="unique_4"/>
      <w:bookmarkStart w:id="9" w:name="_Toc52218788"/>
      <w:r>
        <w:t>Rollen</w:t>
      </w:r>
      <w:bookmarkEnd w:id="8"/>
      <w:bookmarkEnd w:id="9"/>
    </w:p>
    <w:p w:rsidR="00527076" w:rsidRDefault="00527076">
      <w:r>
        <w:t>Weisen Sie Ihren einzelnen Testbenutzern folgende Benutzerrollen zu. Alternativ können Sie, falls ver</w:t>
      </w:r>
      <w:r>
        <w:t>fügbar, Benutzerrollen unter Verwendung der folgenden Bereiche mit Seiten und vordefinierten Apps für das SAP Fiori Launchpad anlegen und die Benutzerrollen zu Ihren individuellen Testbenutzern zuordnen.</w:t>
      </w:r>
    </w:p>
    <w:p w:rsidR="00527076" w:rsidRDefault="00527076">
      <w:r>
        <w:rPr>
          <w:rStyle w:val="SAPEmphasis"/>
        </w:rPr>
        <w:t xml:space="preserve">Hinweis </w:t>
      </w:r>
      <w:r>
        <w:t xml:space="preserve">Diese Rollen oder Bereiche sind Beispiele, </w:t>
      </w:r>
      <w:r>
        <w:t>die von SAP bereitgestellt werden. Sie können sie als Vorlagen zum Anlegen Ihrer eigenen Rollen und Bereiche verwenden.</w:t>
      </w:r>
    </w:p>
    <w:p w:rsidR="009B4058" w:rsidRDefault="00527076">
      <w:r>
        <w:lastRenderedPageBreak/>
        <w:t xml:space="preserve">Weitere Informationen zu Benutzerrollen finden Sie unter </w:t>
      </w:r>
      <w:r>
        <w:rPr>
          <w:rStyle w:val="italic"/>
        </w:rPr>
        <w:t>Benutzern Benutzerrollen zuordnen</w:t>
      </w:r>
      <w:r>
        <w:t xml:space="preserve"> im </w:t>
      </w:r>
      <w:hyperlink r:id="rId9"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989"/>
        <w:gridCol w:w="3096"/>
        <w:gridCol w:w="3882"/>
        <w:gridCol w:w="3096"/>
        <w:gridCol w:w="1108"/>
      </w:tblGrid>
      <w:tr w:rsidR="009B4058" w:rsidTr="00527076">
        <w:trPr>
          <w:cnfStyle w:val="100000000000" w:firstRow="1" w:lastRow="0" w:firstColumn="0" w:lastColumn="0" w:oddVBand="0" w:evenVBand="0" w:oddHBand="0" w:evenHBand="0" w:firstRowFirstColumn="0" w:firstRowLastColumn="0" w:lastRowFirstColumn="0" w:lastRowLastColumn="0"/>
        </w:trPr>
        <w:tc>
          <w:tcPr>
            <w:tcW w:w="0" w:type="auto"/>
          </w:tcPr>
          <w:p w:rsidR="009B4058" w:rsidRDefault="00527076">
            <w:pPr>
              <w:pStyle w:val="SAPTableHeader"/>
            </w:pPr>
            <w:r>
              <w:t>Name (Rolle)</w:t>
            </w:r>
          </w:p>
        </w:tc>
        <w:tc>
          <w:tcPr>
            <w:tcW w:w="0" w:type="auto"/>
          </w:tcPr>
          <w:p w:rsidR="009B4058" w:rsidRDefault="00527076">
            <w:pPr>
              <w:pStyle w:val="SAPTableHeader"/>
            </w:pPr>
            <w:r>
              <w:t>ID (Rolle)</w:t>
            </w:r>
          </w:p>
        </w:tc>
        <w:tc>
          <w:tcPr>
            <w:tcW w:w="0" w:type="auto"/>
          </w:tcPr>
          <w:p w:rsidR="009B4058" w:rsidRDefault="00527076">
            <w:pPr>
              <w:pStyle w:val="SAPTableHeader"/>
            </w:pPr>
            <w:r>
              <w:t>Beschreibung (Bereich)</w:t>
            </w:r>
          </w:p>
        </w:tc>
        <w:tc>
          <w:tcPr>
            <w:tcW w:w="0" w:type="auto"/>
          </w:tcPr>
          <w:p w:rsidR="009B4058" w:rsidRDefault="00527076">
            <w:pPr>
              <w:pStyle w:val="SAPTableHeader"/>
            </w:pPr>
            <w:r>
              <w:t>ID (Bereich)</w:t>
            </w:r>
          </w:p>
        </w:tc>
        <w:tc>
          <w:tcPr>
            <w:tcW w:w="0" w:type="auto"/>
          </w:tcPr>
          <w:p w:rsidR="009B4058" w:rsidRDefault="00527076">
            <w:pPr>
              <w:pStyle w:val="SAPTableHeader"/>
            </w:pPr>
            <w:r>
              <w:t>Anmelden</w:t>
            </w:r>
          </w:p>
        </w:tc>
      </w:tr>
      <w:tr w:rsidR="009B4058" w:rsidTr="00527076">
        <w:tc>
          <w:tcPr>
            <w:tcW w:w="0" w:type="auto"/>
          </w:tcPr>
          <w:p w:rsidR="009B4058" w:rsidRDefault="00527076">
            <w:r>
              <w:t>Produktionsplaner</w:t>
            </w:r>
          </w:p>
        </w:tc>
        <w:tc>
          <w:tcPr>
            <w:tcW w:w="0" w:type="auto"/>
          </w:tcPr>
          <w:p w:rsidR="009B4058" w:rsidRDefault="00527076">
            <w:r>
              <w:rPr>
                <w:rStyle w:val="SAPMonospace"/>
              </w:rPr>
              <w:t>SAP_BR_PRODN_PLNR</w:t>
            </w:r>
          </w:p>
        </w:tc>
        <w:tc>
          <w:tcPr>
            <w:tcW w:w="0" w:type="auto"/>
          </w:tcPr>
          <w:p w:rsidR="009B4058" w:rsidRDefault="00527076">
            <w:r>
              <w:t>Produktionsplanung</w:t>
            </w:r>
          </w:p>
        </w:tc>
        <w:tc>
          <w:tcPr>
            <w:tcW w:w="0" w:type="auto"/>
          </w:tcPr>
          <w:p w:rsidR="009B4058" w:rsidRDefault="00527076">
            <w:r>
              <w:rPr>
                <w:rStyle w:val="SAPMonospace"/>
              </w:rPr>
              <w:t>SAP_BR_PRODN_PLNR</w:t>
            </w:r>
          </w:p>
        </w:tc>
        <w:tc>
          <w:tcPr>
            <w:tcW w:w="0" w:type="auto"/>
          </w:tcPr>
          <w:p w:rsidR="00000000" w:rsidRDefault="00527076"/>
        </w:tc>
      </w:tr>
      <w:tr w:rsidR="009B4058" w:rsidTr="00527076">
        <w:tc>
          <w:tcPr>
            <w:tcW w:w="0" w:type="auto"/>
          </w:tcPr>
          <w:p w:rsidR="009B4058" w:rsidRDefault="00527076">
            <w:r>
              <w:t>Fertigungssteuerer – Diskrete Fertigung</w:t>
            </w:r>
          </w:p>
        </w:tc>
        <w:tc>
          <w:tcPr>
            <w:tcW w:w="0" w:type="auto"/>
          </w:tcPr>
          <w:p w:rsidR="009B4058" w:rsidRDefault="00527076">
            <w:r>
              <w:rPr>
                <w:rStyle w:val="SAPMonospace"/>
              </w:rPr>
              <w:t>SAP_BR_PRODN_SUPERVISOR_DISC</w:t>
            </w:r>
          </w:p>
        </w:tc>
        <w:tc>
          <w:tcPr>
            <w:tcW w:w="0" w:type="auto"/>
          </w:tcPr>
          <w:p w:rsidR="009B4058" w:rsidRDefault="00527076">
            <w:r>
              <w:t>Verwaltung der Ausführung für die diskrete Fertigung</w:t>
            </w:r>
          </w:p>
        </w:tc>
        <w:tc>
          <w:tcPr>
            <w:tcW w:w="0" w:type="auto"/>
          </w:tcPr>
          <w:p w:rsidR="009B4058" w:rsidRDefault="00527076">
            <w:r>
              <w:rPr>
                <w:rStyle w:val="SAPMonospace"/>
              </w:rPr>
              <w:t>SAP_BR_PRODN_SUPERVISOR_DISC</w:t>
            </w:r>
          </w:p>
        </w:tc>
        <w:tc>
          <w:tcPr>
            <w:tcW w:w="0" w:type="auto"/>
          </w:tcPr>
          <w:p w:rsidR="00000000" w:rsidRDefault="00527076"/>
        </w:tc>
      </w:tr>
      <w:tr w:rsidR="009B4058" w:rsidTr="00527076">
        <w:tc>
          <w:tcPr>
            <w:tcW w:w="0" w:type="auto"/>
          </w:tcPr>
          <w:p w:rsidR="009B4058" w:rsidRDefault="00527076">
            <w:r>
              <w:t>Werker – diskrete Fertigung</w:t>
            </w:r>
          </w:p>
        </w:tc>
        <w:tc>
          <w:tcPr>
            <w:tcW w:w="0" w:type="auto"/>
          </w:tcPr>
          <w:p w:rsidR="009B4058" w:rsidRDefault="00527076">
            <w:r>
              <w:rPr>
                <w:rStyle w:val="SAPMonospace"/>
              </w:rPr>
              <w:t>SAP_BR_PRODN_OPTR_DISC</w:t>
            </w:r>
          </w:p>
        </w:tc>
        <w:tc>
          <w:tcPr>
            <w:tcW w:w="0" w:type="auto"/>
          </w:tcPr>
          <w:p w:rsidR="009B4058" w:rsidRDefault="00527076">
            <w:r>
              <w:t xml:space="preserve">Ausführung der diskreten </w:t>
            </w:r>
            <w:r>
              <w:t>Fertigung</w:t>
            </w:r>
          </w:p>
        </w:tc>
        <w:tc>
          <w:tcPr>
            <w:tcW w:w="0" w:type="auto"/>
          </w:tcPr>
          <w:p w:rsidR="009B4058" w:rsidRDefault="00527076">
            <w:r>
              <w:rPr>
                <w:rStyle w:val="SAPMonospace"/>
              </w:rPr>
              <w:t>SAP_BR_PRODN_OPTR_DISC</w:t>
            </w:r>
          </w:p>
        </w:tc>
        <w:tc>
          <w:tcPr>
            <w:tcW w:w="0" w:type="auto"/>
          </w:tcPr>
          <w:p w:rsidR="00000000" w:rsidRDefault="00527076"/>
        </w:tc>
      </w:tr>
      <w:tr w:rsidR="009B4058" w:rsidTr="00527076">
        <w:tc>
          <w:tcPr>
            <w:tcW w:w="0" w:type="auto"/>
          </w:tcPr>
          <w:p w:rsidR="009B4058" w:rsidRDefault="00527076">
            <w:r>
              <w:t>Lagerist</w:t>
            </w:r>
          </w:p>
        </w:tc>
        <w:tc>
          <w:tcPr>
            <w:tcW w:w="0" w:type="auto"/>
          </w:tcPr>
          <w:p w:rsidR="009B4058" w:rsidRDefault="00527076">
            <w:r>
              <w:rPr>
                <w:rStyle w:val="SAPMonospace"/>
              </w:rPr>
              <w:t>SAP_BR_WAREHOUSE_CLERK</w:t>
            </w:r>
          </w:p>
        </w:tc>
        <w:tc>
          <w:tcPr>
            <w:tcW w:w="0" w:type="auto"/>
          </w:tcPr>
          <w:p w:rsidR="009B4058" w:rsidRDefault="00527076">
            <w:r>
              <w:t>Inventory Processing</w:t>
            </w:r>
          </w:p>
        </w:tc>
        <w:tc>
          <w:tcPr>
            <w:tcW w:w="0" w:type="auto"/>
          </w:tcPr>
          <w:p w:rsidR="009B4058" w:rsidRDefault="00527076">
            <w:r>
              <w:rPr>
                <w:rStyle w:val="SAPMonospace"/>
              </w:rPr>
              <w:t>SAP_BR_WAREHOUSE_CLERK</w:t>
            </w:r>
          </w:p>
        </w:tc>
        <w:tc>
          <w:tcPr>
            <w:tcW w:w="0" w:type="auto"/>
          </w:tcPr>
          <w:p w:rsidR="00000000" w:rsidRDefault="00527076"/>
        </w:tc>
      </w:tr>
    </w:tbl>
    <w:p w:rsidR="009B4058" w:rsidRDefault="00527076">
      <w:pPr>
        <w:pStyle w:val="Heading2"/>
      </w:pPr>
      <w:bookmarkStart w:id="10" w:name="unique_5"/>
      <w:bookmarkStart w:id="11" w:name="_Toc52218789"/>
      <w:r>
        <w:t>Stammdaten, Organisationsdaten und sonstige Daten</w:t>
      </w:r>
      <w:bookmarkEnd w:id="10"/>
      <w:bookmarkEnd w:id="11"/>
    </w:p>
    <w:p w:rsidR="009B4058" w:rsidRDefault="00527076">
      <w:r>
        <w:t>Die Organisationsstruktur und die Stammdaten Ihres Unternehmens wurden bei der Aktivierung in</w:t>
      </w:r>
      <w:r>
        <w:t xml:space="preserve"> Ihrem System erzeugt. Die Organisationsstruktur gibt den Aufbau Ihres Unternehmens wieder. Die Stammdaten stehen beispielsweise für Materialien, Kunden und Lieferanten, je nach betrieblichem Schwerpunkt Ihres Unternehmens.</w:t>
      </w:r>
    </w:p>
    <w:p w:rsidR="009B4058" w:rsidRDefault="00527076">
      <w:r>
        <w:t>Verwenden Sie beim Durchführen d</w:t>
      </w:r>
      <w:r>
        <w:t>es Tests eigene Stammdaten oder die mit dem Szenario BJ5 bereitgestellten Beispieldaten.</w:t>
      </w:r>
    </w:p>
    <w:p w:rsidR="009B4058" w:rsidRDefault="00527076">
      <w:r>
        <w:t xml:space="preserve">Weitere Informationen zum Anlegen dieser Stammdatenobjekte finden Sie unter </w:t>
      </w:r>
      <w:hyperlink r:id="rId10" w:history="1">
        <w:r>
          <w:rPr>
            <w:rStyle w:val="underline"/>
          </w:rPr>
          <w:t>Stammdatenskripte (MDS)</w:t>
        </w:r>
      </w:hyperlink>
      <w:r>
        <w:t>:</w:t>
      </w:r>
    </w:p>
    <w:p w:rsidR="009B4058" w:rsidRDefault="00527076">
      <w:r>
        <w:rPr>
          <w:rStyle w:val="SAPEmphasis"/>
        </w:rPr>
        <w:t>Verweis auf Stammdatenskripte</w:t>
      </w:r>
    </w:p>
    <w:tbl>
      <w:tblPr>
        <w:tblStyle w:val="SAPStandardTable"/>
        <w:tblW w:w="0" w:type="auto"/>
        <w:tblLook w:val="0620" w:firstRow="1" w:lastRow="0" w:firstColumn="0" w:lastColumn="0" w:noHBand="1" w:noVBand="1"/>
      </w:tblPr>
      <w:tblGrid>
        <w:gridCol w:w="2583"/>
        <w:gridCol w:w="4378"/>
      </w:tblGrid>
      <w:tr w:rsidR="009B4058" w:rsidTr="00527076">
        <w:trPr>
          <w:cnfStyle w:val="100000000000" w:firstRow="1" w:lastRow="0" w:firstColumn="0" w:lastColumn="0" w:oddVBand="0" w:evenVBand="0" w:oddHBand="0" w:evenHBand="0" w:firstRowFirstColumn="0" w:firstRowLastColumn="0" w:lastRowFirstColumn="0" w:lastRowLastColumn="0"/>
        </w:trPr>
        <w:tc>
          <w:tcPr>
            <w:tcW w:w="0" w:type="auto"/>
          </w:tcPr>
          <w:p w:rsidR="009B4058" w:rsidRDefault="00527076">
            <w:pPr>
              <w:pStyle w:val="SAPTableHeader"/>
            </w:pPr>
            <w:r>
              <w:t>ID des Stammdatenskripts</w:t>
            </w:r>
          </w:p>
        </w:tc>
        <w:tc>
          <w:tcPr>
            <w:tcW w:w="0" w:type="auto"/>
          </w:tcPr>
          <w:p w:rsidR="009B4058" w:rsidRDefault="00527076">
            <w:pPr>
              <w:pStyle w:val="SAPTableHeader"/>
            </w:pPr>
            <w:r>
              <w:t>Beschreibung</w:t>
            </w:r>
          </w:p>
        </w:tc>
      </w:tr>
      <w:tr w:rsidR="009B4058" w:rsidTr="00527076">
        <w:tc>
          <w:tcPr>
            <w:tcW w:w="0" w:type="auto"/>
          </w:tcPr>
          <w:p w:rsidR="009B4058" w:rsidRDefault="00527076">
            <w:r>
              <w:t>BNR</w:t>
            </w:r>
          </w:p>
        </w:tc>
        <w:tc>
          <w:tcPr>
            <w:tcW w:w="0" w:type="auto"/>
          </w:tcPr>
          <w:p w:rsidR="009B4058" w:rsidRDefault="00527076">
            <w:r>
              <w:t>Produktstamm vom Typ "Rohstoff" anlegen</w:t>
            </w:r>
          </w:p>
        </w:tc>
      </w:tr>
      <w:tr w:rsidR="009B4058" w:rsidTr="00527076">
        <w:tc>
          <w:tcPr>
            <w:tcW w:w="0" w:type="auto"/>
          </w:tcPr>
          <w:p w:rsidR="009B4058" w:rsidRDefault="00527076">
            <w:r>
              <w:t>BNS</w:t>
            </w:r>
          </w:p>
        </w:tc>
        <w:tc>
          <w:tcPr>
            <w:tcW w:w="0" w:type="auto"/>
          </w:tcPr>
          <w:p w:rsidR="009B4058" w:rsidRDefault="00527076">
            <w:r>
              <w:t>Produktstamm vom Typ "Halbfabrikat" anlegen</w:t>
            </w:r>
          </w:p>
        </w:tc>
      </w:tr>
      <w:tr w:rsidR="009B4058" w:rsidTr="00527076">
        <w:tc>
          <w:tcPr>
            <w:tcW w:w="0" w:type="auto"/>
          </w:tcPr>
          <w:p w:rsidR="009B4058" w:rsidRDefault="00527076">
            <w:r>
              <w:t>BNT</w:t>
            </w:r>
          </w:p>
        </w:tc>
        <w:tc>
          <w:tcPr>
            <w:tcW w:w="0" w:type="auto"/>
          </w:tcPr>
          <w:p w:rsidR="009B4058" w:rsidRDefault="00527076">
            <w:r>
              <w:t xml:space="preserve">Produktstamm vom Typ </w:t>
            </w:r>
            <w:r>
              <w:t>"Fertigerzeugnis" anlegen</w:t>
            </w:r>
          </w:p>
        </w:tc>
      </w:tr>
    </w:tbl>
    <w:p w:rsidR="009B4058" w:rsidRDefault="00527076">
      <w:pPr>
        <w:pStyle w:val="Heading2"/>
      </w:pPr>
      <w:bookmarkStart w:id="12" w:name="unique_6"/>
      <w:bookmarkStart w:id="13" w:name="_Toc52218790"/>
      <w:r>
        <w:t>Zusätzliche manuelle Konfiguration</w:t>
      </w:r>
      <w:bookmarkEnd w:id="12"/>
      <w:bookmarkEnd w:id="13"/>
    </w:p>
    <w:p w:rsidR="009B4058" w:rsidRDefault="00527076">
      <w:r>
        <w:t xml:space="preserve">Bevor Sie diesen Umfangsbestandteil testen können, müssen Sie die zusätzlichen Konfigurationsschritte abgeschlossen haben, die in der </w:t>
      </w:r>
      <w:r>
        <w:rPr>
          <w:rStyle w:val="italic"/>
        </w:rPr>
        <w:t>Einrichtungsanleitung</w:t>
      </w:r>
      <w:r>
        <w:t xml:space="preserve"> für diesen Umfangsbestandteil beschrie</w:t>
      </w:r>
      <w:r>
        <w:t xml:space="preserve">ben werden. Diese Konfigurationsschritte sind spezifisch für Ihre Implementierung und enthalten obligatorische Einstellungen, die nicht von SAP ausgeliefert werden und von Ihnen angelegt werden müssen. Weitere Informationen finden Sie in der Anleitung zum </w:t>
      </w:r>
      <w:r>
        <w:t xml:space="preserve">Einrichten dieses Umfangsbestandteils im </w:t>
      </w:r>
      <w:hyperlink r:id="rId11" w:history="1">
        <w:r>
          <w:rPr>
            <w:rStyle w:val="underline"/>
          </w:rPr>
          <w:t>SAP Best Practices Explorer</w:t>
        </w:r>
      </w:hyperlink>
      <w:r>
        <w:t xml:space="preserve"> (https://rapid.sap.com/bp/#/browse/scopeitems/&lt;enter the scope item ID&gt;).</w:t>
      </w:r>
    </w:p>
    <w:p w:rsidR="009B4058" w:rsidRDefault="00527076">
      <w:pPr>
        <w:pStyle w:val="Heading2"/>
      </w:pPr>
      <w:bookmarkStart w:id="14" w:name="unique_7"/>
      <w:bookmarkStart w:id="15" w:name="_Toc52218791"/>
      <w:r>
        <w:lastRenderedPageBreak/>
        <w:t>Voraussetzungen/Situation</w:t>
      </w:r>
      <w:bookmarkEnd w:id="14"/>
      <w:bookmarkEnd w:id="15"/>
    </w:p>
    <w:p w:rsidR="009B4058" w:rsidRDefault="00527076">
      <w:r>
        <w:t>Um diesen Umfangsbestandteil testen zu können</w:t>
      </w:r>
      <w:r>
        <w:t>, müssen die folgenden Voraussetzungen erfüllt sein.</w:t>
      </w:r>
    </w:p>
    <w:tbl>
      <w:tblPr>
        <w:tblStyle w:val="SAPStandardTable"/>
        <w:tblW w:w="0" w:type="auto"/>
        <w:tblLook w:val="0620" w:firstRow="1" w:lastRow="0" w:firstColumn="0" w:lastColumn="0" w:noHBand="1" w:noVBand="1"/>
      </w:tblPr>
      <w:tblGrid>
        <w:gridCol w:w="2613"/>
        <w:gridCol w:w="11558"/>
      </w:tblGrid>
      <w:tr w:rsidR="009B4058" w:rsidTr="00527076">
        <w:trPr>
          <w:cnfStyle w:val="100000000000" w:firstRow="1" w:lastRow="0" w:firstColumn="0" w:lastColumn="0" w:oddVBand="0" w:evenVBand="0" w:oddHBand="0" w:evenHBand="0" w:firstRowFirstColumn="0" w:firstRowLastColumn="0" w:lastRowFirstColumn="0" w:lastRowLastColumn="0"/>
        </w:trPr>
        <w:tc>
          <w:tcPr>
            <w:tcW w:w="0" w:type="auto"/>
          </w:tcPr>
          <w:p w:rsidR="009B4058" w:rsidRDefault="00527076">
            <w:pPr>
              <w:pStyle w:val="SAPTableHeader"/>
            </w:pPr>
            <w:r>
              <w:t>Umfangsbestandteil</w:t>
            </w:r>
          </w:p>
        </w:tc>
        <w:tc>
          <w:tcPr>
            <w:tcW w:w="0" w:type="auto"/>
          </w:tcPr>
          <w:p w:rsidR="009B4058" w:rsidRDefault="00527076">
            <w:pPr>
              <w:pStyle w:val="SAPTableHeader"/>
            </w:pPr>
            <w:r>
              <w:t>Voraussetzungen/Situation</w:t>
            </w:r>
          </w:p>
        </w:tc>
      </w:tr>
      <w:tr w:rsidR="009B4058" w:rsidTr="00527076">
        <w:tc>
          <w:tcPr>
            <w:tcW w:w="0" w:type="auto"/>
          </w:tcPr>
          <w:p w:rsidR="009B4058" w:rsidRDefault="00527076">
            <w:r>
              <w:t>BEG - Standardkostenberechnung</w:t>
            </w:r>
          </w:p>
        </w:tc>
        <w:tc>
          <w:tcPr>
            <w:tcW w:w="0" w:type="auto"/>
          </w:tcPr>
          <w:p w:rsidR="009B4058" w:rsidRDefault="00527076">
            <w:r>
              <w:t>Sie haben den in Testskript Standardkostenberechnung</w:t>
            </w:r>
            <w:r>
              <w:t xml:space="preserve"> (BEG) beschriebenen Schritt abgeschlossen.</w:t>
            </w:r>
          </w:p>
        </w:tc>
      </w:tr>
      <w:tr w:rsidR="009B4058" w:rsidTr="00527076">
        <w:tc>
          <w:tcPr>
            <w:tcW w:w="0" w:type="auto"/>
          </w:tcPr>
          <w:p w:rsidR="009B4058" w:rsidRDefault="00527076">
            <w:r>
              <w:t>BNZ – Neue offene MM-Buchungsperiode anlegen</w:t>
            </w:r>
          </w:p>
        </w:tc>
        <w:tc>
          <w:tcPr>
            <w:tcW w:w="0" w:type="auto"/>
          </w:tcPr>
          <w:p w:rsidR="009B4058" w:rsidRDefault="00527076">
            <w:r>
              <w:t>Sie haben den im Stammdatenskript Neue offene MM-Buchungsperiode anlegen (BNZ) beschriebenen Schritt abgeschlossen. Die Buchungsperiode ist aktuell.</w:t>
            </w:r>
          </w:p>
        </w:tc>
      </w:tr>
      <w:tr w:rsidR="009B4058" w:rsidTr="00527076">
        <w:tc>
          <w:tcPr>
            <w:tcW w:w="0" w:type="auto"/>
          </w:tcPr>
          <w:p w:rsidR="009B4058" w:rsidRDefault="00527076">
            <w:r>
              <w:t xml:space="preserve">1QG – Rezept an </w:t>
            </w:r>
            <w:r>
              <w:t>Fertigung übergeben – Stückliste</w:t>
            </w:r>
          </w:p>
        </w:tc>
        <w:tc>
          <w:tcPr>
            <w:tcW w:w="0" w:type="auto"/>
          </w:tcPr>
          <w:p w:rsidR="009B4058" w:rsidRDefault="00527076">
            <w:r>
              <w:t>Wenn Sie BJ5 mit PLM-Beispielstammdaten der Prozessindustrie ausgeführt haben, müssen Sie den in Rezept an Fertigung übergeben – Stückliste</w:t>
            </w:r>
            <w:r>
              <w:t xml:space="preserve"> (1QG) beschriebenen Schritt abgeschlossen haben, um das Rezept in eine Stückliste zu synchronisieren. Diese Stückliste kann im vorliegenden Testskript zum Anlegen eines Fertigungsauftrags verwendet werden.</w:t>
            </w:r>
          </w:p>
        </w:tc>
      </w:tr>
      <w:tr w:rsidR="009B4058" w:rsidTr="00527076">
        <w:tc>
          <w:tcPr>
            <w:tcW w:w="0" w:type="auto"/>
          </w:tcPr>
          <w:p w:rsidR="009B4058" w:rsidRDefault="00527076">
            <w:r>
              <w:t>BJ5 – Lagerfertigung – diskrete Fertigung</w:t>
            </w:r>
          </w:p>
        </w:tc>
        <w:tc>
          <w:tcPr>
            <w:tcW w:w="0" w:type="auto"/>
          </w:tcPr>
          <w:p w:rsidR="009B4058" w:rsidRDefault="00527076">
            <w:r>
              <w:t>Sie ha</w:t>
            </w:r>
            <w:r>
              <w:t xml:space="preserve">ben die Schritte des Testskripts Lagerfertigung – diskrete Fertigung (BJ5) bis einschließlich Abschnitt </w:t>
            </w:r>
            <w:r>
              <w:rPr>
                <w:rStyle w:val="italic"/>
              </w:rPr>
              <w:t>Materialbereitstellung für Endmontage</w:t>
            </w:r>
            <w:r>
              <w:t xml:space="preserve"> ausgeführt.</w:t>
            </w:r>
          </w:p>
        </w:tc>
      </w:tr>
    </w:tbl>
    <w:p w:rsidR="009B4058" w:rsidRDefault="00527076">
      <w:pPr>
        <w:pStyle w:val="Heading1"/>
      </w:pPr>
      <w:bookmarkStart w:id="16" w:name="unique_8"/>
      <w:bookmarkStart w:id="17" w:name="_Toc52218792"/>
      <w:r>
        <w:lastRenderedPageBreak/>
        <w:t>Übersichtstabelle</w:t>
      </w:r>
      <w:bookmarkEnd w:id="16"/>
      <w:bookmarkEnd w:id="17"/>
    </w:p>
    <w:p w:rsidR="009B4058" w:rsidRDefault="00527076">
      <w:r>
        <w:t>Dieser Umfangsbestandteil umfasst die Prozessschritte, die in der folgenden Tabelle</w:t>
      </w:r>
      <w:r>
        <w:t xml:space="preserve"> aufgeführt werden:</w:t>
      </w:r>
    </w:p>
    <w:p w:rsidR="009B4058" w:rsidRDefault="00527076">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9B4058" w:rsidRDefault="00527076">
      <w:r>
        <w:t>Alle an</w:t>
      </w:r>
      <w:r>
        <w:t>deren Apps, die nicht auf der Startseite enthalten sind, finden Sie über die Suchleiste.</w:t>
      </w:r>
    </w:p>
    <w:p w:rsidR="009B4058" w:rsidRDefault="00527076">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199"/>
        <w:gridCol w:w="2158"/>
        <w:gridCol w:w="3297"/>
        <w:gridCol w:w="4517"/>
      </w:tblGrid>
      <w:tr w:rsidR="009B4058" w:rsidTr="00527076">
        <w:trPr>
          <w:cnfStyle w:val="100000000000" w:firstRow="1" w:lastRow="0" w:firstColumn="0" w:lastColumn="0" w:oddVBand="0" w:evenVBand="0" w:oddHBand="0" w:evenHBand="0" w:firstRowFirstColumn="0" w:firstRowLastColumn="0" w:lastRowFirstColumn="0" w:lastRowLastColumn="0"/>
        </w:trPr>
        <w:tc>
          <w:tcPr>
            <w:tcW w:w="0" w:type="auto"/>
          </w:tcPr>
          <w:p w:rsidR="009B4058" w:rsidRDefault="00527076">
            <w:pPr>
              <w:pStyle w:val="SAPTableHeader"/>
            </w:pPr>
            <w:r>
              <w:t>Prozesss</w:t>
            </w:r>
            <w:r>
              <w:t>chritt</w:t>
            </w:r>
          </w:p>
        </w:tc>
        <w:tc>
          <w:tcPr>
            <w:tcW w:w="0" w:type="auto"/>
          </w:tcPr>
          <w:p w:rsidR="009B4058" w:rsidRDefault="00527076">
            <w:pPr>
              <w:pStyle w:val="SAPTableHeader"/>
            </w:pPr>
            <w:r>
              <w:t>Benutzerrolle</w:t>
            </w:r>
          </w:p>
        </w:tc>
        <w:tc>
          <w:tcPr>
            <w:tcW w:w="0" w:type="auto"/>
          </w:tcPr>
          <w:p w:rsidR="009B4058" w:rsidRDefault="00527076">
            <w:pPr>
              <w:pStyle w:val="SAPTableHeader"/>
            </w:pPr>
            <w:r>
              <w:t>Vorgang/App-Name</w:t>
            </w:r>
          </w:p>
        </w:tc>
        <w:tc>
          <w:tcPr>
            <w:tcW w:w="0" w:type="auto"/>
          </w:tcPr>
          <w:p w:rsidR="009B4058" w:rsidRDefault="00527076">
            <w:pPr>
              <w:pStyle w:val="SAPTableHeader"/>
            </w:pPr>
            <w:r>
              <w:t>Erwartete Ergebnisse</w:t>
            </w:r>
          </w:p>
        </w:tc>
      </w:tr>
      <w:tr w:rsidR="009B4058" w:rsidTr="00527076">
        <w:tc>
          <w:tcPr>
            <w:tcW w:w="0" w:type="auto"/>
          </w:tcPr>
          <w:p w:rsidR="009B4058" w:rsidRDefault="00527076">
            <w:hyperlink r:id="rId12" w:history="1">
              <w:r>
                <w:t>Materialbereitstellung für Endmontage</w:t>
              </w:r>
            </w:hyperlink>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9B4058" w:rsidRDefault="00527076">
            <w:r>
              <w:t>Werker – diskrete Fertigung</w:t>
            </w:r>
          </w:p>
        </w:tc>
        <w:tc>
          <w:tcPr>
            <w:tcW w:w="0" w:type="auto"/>
          </w:tcPr>
          <w:p w:rsidR="009B4058" w:rsidRDefault="00527076">
            <w:r>
              <w:rPr>
                <w:rStyle w:val="SAPScreenElement"/>
              </w:rPr>
              <w:t>Materialien für die Produktion bereitstellen</w:t>
            </w:r>
            <w:r>
              <w:rPr>
                <w:rStyle w:val="SAPMonospace"/>
              </w:rPr>
              <w:t>(MF60)</w:t>
            </w:r>
          </w:p>
        </w:tc>
        <w:tc>
          <w:tcPr>
            <w:tcW w:w="0" w:type="auto"/>
          </w:tcPr>
          <w:p w:rsidR="009B4058" w:rsidRDefault="00527076">
            <w:r>
              <w:t>Sie haben Materialie</w:t>
            </w:r>
            <w:r>
              <w:t>n für die Fertigung bereitgestellt.</w:t>
            </w:r>
          </w:p>
        </w:tc>
      </w:tr>
      <w:tr w:rsidR="009B4058" w:rsidTr="00527076">
        <w:tc>
          <w:tcPr>
            <w:tcW w:w="0" w:type="auto"/>
          </w:tcPr>
          <w:p w:rsidR="009B4058" w:rsidRDefault="00527076">
            <w:hyperlink r:id="rId13" w:history="1">
              <w:r>
                <w:t>Fertigungsauftrag für die Endmontage freigeben</w:t>
              </w:r>
            </w:hyperlink>
            <w:r>
              <w:t xml:space="preserve"> </w:t>
            </w:r>
            <w:r>
              <w:t xml:space="preserve"> [Seite ] </w:t>
            </w:r>
            <w:r>
              <w:fldChar w:fldCharType="begin"/>
            </w:r>
            <w:r>
              <w:instrText xml:space="preserve"> PAGEREF unique_10 </w:instrText>
            </w:r>
            <w:r>
              <w:fldChar w:fldCharType="separate"/>
            </w:r>
            <w:r>
              <w:rPr>
                <w:noProof/>
              </w:rPr>
              <w:t>11</w:t>
            </w:r>
            <w:r>
              <w:fldChar w:fldCharType="end"/>
            </w:r>
          </w:p>
        </w:tc>
        <w:tc>
          <w:tcPr>
            <w:tcW w:w="0" w:type="auto"/>
          </w:tcPr>
          <w:p w:rsidR="009B4058" w:rsidRDefault="00527076">
            <w:r>
              <w:t>Fertigungssteuerer – Diskrete Fertigung</w:t>
            </w:r>
          </w:p>
        </w:tc>
        <w:tc>
          <w:tcPr>
            <w:tcW w:w="0" w:type="auto"/>
          </w:tcPr>
          <w:p w:rsidR="009B4058" w:rsidRDefault="00527076">
            <w:r>
              <w:rPr>
                <w:rStyle w:val="SAPScreenElement"/>
              </w:rPr>
              <w:t>Fertigungsaufträge bearbeiten</w:t>
            </w:r>
            <w:r>
              <w:rPr>
                <w:rStyle w:val="SAPMonospace"/>
              </w:rPr>
              <w:t>(F2336)</w:t>
            </w:r>
          </w:p>
        </w:tc>
        <w:tc>
          <w:tcPr>
            <w:tcW w:w="0" w:type="auto"/>
          </w:tcPr>
          <w:p w:rsidR="009B4058" w:rsidRDefault="00527076">
            <w:r>
              <w:t>Sie haben den Auftrag und alle seine Vorgänge freigegeben.</w:t>
            </w:r>
          </w:p>
        </w:tc>
      </w:tr>
      <w:tr w:rsidR="009B4058" w:rsidTr="00527076">
        <w:tc>
          <w:tcPr>
            <w:tcW w:w="0" w:type="auto"/>
          </w:tcPr>
          <w:p w:rsidR="009B4058" w:rsidRDefault="00527076">
            <w:hyperlink r:id="rId14" w:history="1">
              <w:r>
                <w:t>Serialnummern prüfen</w:t>
              </w:r>
            </w:hyperlink>
            <w:r>
              <w:t xml:space="preserve">  [Seite ] </w:t>
            </w:r>
            <w:r>
              <w:fldChar w:fldCharType="begin"/>
            </w:r>
            <w:r>
              <w:instrText xml:space="preserve"> PAGEREF unique_11 </w:instrText>
            </w:r>
            <w:r>
              <w:fldChar w:fldCharType="separate"/>
            </w:r>
            <w:r>
              <w:rPr>
                <w:noProof/>
              </w:rPr>
              <w:t>14</w:t>
            </w:r>
            <w:r>
              <w:fldChar w:fldCharType="end"/>
            </w:r>
          </w:p>
        </w:tc>
        <w:tc>
          <w:tcPr>
            <w:tcW w:w="0" w:type="auto"/>
          </w:tcPr>
          <w:p w:rsidR="009B4058" w:rsidRDefault="00527076">
            <w:r>
              <w:t>Werk</w:t>
            </w:r>
            <w:r>
              <w:t>er – diskrete Fertigung</w:t>
            </w:r>
          </w:p>
        </w:tc>
        <w:tc>
          <w:tcPr>
            <w:tcW w:w="0" w:type="auto"/>
          </w:tcPr>
          <w:p w:rsidR="009B4058" w:rsidRDefault="00527076">
            <w:r>
              <w:rPr>
                <w:rStyle w:val="SAPScreenElement"/>
              </w:rPr>
              <w:t>Fertigungsauftrag anzeigen</w:t>
            </w:r>
            <w:r>
              <w:rPr>
                <w:rStyle w:val="SAPMonospace"/>
              </w:rPr>
              <w:t>(CO03)</w:t>
            </w:r>
          </w:p>
        </w:tc>
        <w:tc>
          <w:tcPr>
            <w:tcW w:w="0" w:type="auto"/>
          </w:tcPr>
          <w:p w:rsidR="009B4058" w:rsidRDefault="00527076">
            <w:r>
              <w:t>Sie haben die Serialnummern geprüft und notiert.</w:t>
            </w:r>
          </w:p>
        </w:tc>
      </w:tr>
      <w:tr w:rsidR="009B4058" w:rsidTr="00527076">
        <w:tc>
          <w:tcPr>
            <w:tcW w:w="0" w:type="auto"/>
          </w:tcPr>
          <w:p w:rsidR="009B4058" w:rsidRDefault="00527076">
            <w:hyperlink r:id="rId15" w:history="1">
              <w:r>
                <w:t>Fertigungsbereich im Manufacturing-Execution-System verarbeiten und rückmelden</w:t>
              </w:r>
            </w:hyperlink>
            <w:r>
              <w:t xml:space="preserve">  [Seite ] </w:t>
            </w:r>
            <w:r>
              <w:fldChar w:fldCharType="begin"/>
            </w:r>
            <w:r>
              <w:instrText xml:space="preserve"> PAGEREF unique_12 </w:instrText>
            </w:r>
            <w:r>
              <w:fldChar w:fldCharType="separate"/>
            </w:r>
            <w:r>
              <w:rPr>
                <w:noProof/>
              </w:rPr>
              <w:t>15</w:t>
            </w:r>
            <w:r>
              <w:fldChar w:fldCharType="end"/>
            </w:r>
          </w:p>
        </w:tc>
        <w:tc>
          <w:tcPr>
            <w:tcW w:w="0" w:type="auto"/>
          </w:tcPr>
          <w:p w:rsidR="009B4058" w:rsidRDefault="00527076">
            <w:r>
              <w:t>Nicht ver</w:t>
            </w:r>
            <w:r>
              <w:t>fügbar</w:t>
            </w:r>
          </w:p>
        </w:tc>
        <w:tc>
          <w:tcPr>
            <w:tcW w:w="0" w:type="auto"/>
          </w:tcPr>
          <w:p w:rsidR="009B4058" w:rsidRDefault="00527076">
            <w:r>
              <w:t>Nicht verfügbar</w:t>
            </w:r>
          </w:p>
        </w:tc>
        <w:tc>
          <w:tcPr>
            <w:tcW w:w="0" w:type="auto"/>
          </w:tcPr>
          <w:p w:rsidR="009B4058" w:rsidRDefault="00527076">
            <w:r>
              <w:t>Die Fertigungsbereichsposition wurde verarbeitet und im Manufacturing-Execution-System rückgemeldet.</w:t>
            </w:r>
          </w:p>
        </w:tc>
      </w:tr>
      <w:tr w:rsidR="009B4058" w:rsidTr="00527076">
        <w:tc>
          <w:tcPr>
            <w:tcW w:w="0" w:type="auto"/>
          </w:tcPr>
          <w:p w:rsidR="009B4058" w:rsidRDefault="00527076">
            <w:hyperlink r:id="rId16" w:history="1">
              <w:r>
                <w:t>Komponenten für Endmontage kommissionieren</w:t>
              </w:r>
            </w:hyperlink>
            <w:r>
              <w:t xml:space="preserve">  [Seite ] </w:t>
            </w:r>
            <w:r>
              <w:fldChar w:fldCharType="begin"/>
            </w:r>
            <w:r>
              <w:instrText xml:space="preserve"> PAGEREF unique_13 </w:instrText>
            </w:r>
            <w:r>
              <w:fldChar w:fldCharType="separate"/>
            </w:r>
            <w:r>
              <w:rPr>
                <w:noProof/>
              </w:rPr>
              <w:t>15</w:t>
            </w:r>
            <w:r>
              <w:fldChar w:fldCharType="end"/>
            </w:r>
          </w:p>
        </w:tc>
        <w:tc>
          <w:tcPr>
            <w:tcW w:w="0" w:type="auto"/>
          </w:tcPr>
          <w:p w:rsidR="009B4058" w:rsidRDefault="00527076">
            <w:r>
              <w:t>Werker – diskrete Fertigung</w:t>
            </w:r>
          </w:p>
        </w:tc>
        <w:tc>
          <w:tcPr>
            <w:tcW w:w="0" w:type="auto"/>
          </w:tcPr>
          <w:p w:rsidR="009B4058" w:rsidRDefault="00527076">
            <w:r>
              <w:rPr>
                <w:rStyle w:val="SAPScreenElement"/>
              </w:rPr>
              <w:t>Komponenten für Fertigungsaufträge kommissionieren</w:t>
            </w:r>
            <w:r>
              <w:rPr>
                <w:rStyle w:val="SAPMonospace"/>
              </w:rPr>
              <w:t>(CO27)</w:t>
            </w:r>
          </w:p>
        </w:tc>
        <w:tc>
          <w:tcPr>
            <w:tcW w:w="0" w:type="auto"/>
          </w:tcPr>
          <w:p w:rsidR="009B4058" w:rsidRDefault="00527076">
            <w:r>
              <w:t>Sie haben die Komponenten für die Endmontage kommissioniert.</w:t>
            </w:r>
          </w:p>
        </w:tc>
      </w:tr>
      <w:tr w:rsidR="009B4058" w:rsidTr="00527076">
        <w:tc>
          <w:tcPr>
            <w:tcW w:w="0" w:type="auto"/>
          </w:tcPr>
          <w:p w:rsidR="009B4058" w:rsidRDefault="00527076">
            <w:hyperlink r:id="rId17" w:history="1">
              <w:r>
                <w:t>Fertigungsvorgänge für Endmontage rückmelden</w:t>
              </w:r>
            </w:hyperlink>
            <w:r>
              <w:t xml:space="preserve"> </w:t>
            </w:r>
            <w:r>
              <w:t xml:space="preserve"> [Seite ] </w:t>
            </w:r>
            <w:r>
              <w:fldChar w:fldCharType="begin"/>
            </w:r>
            <w:r>
              <w:instrText xml:space="preserve"> PAGEREF unique_14 </w:instrText>
            </w:r>
            <w:r>
              <w:fldChar w:fldCharType="separate"/>
            </w:r>
            <w:r>
              <w:rPr>
                <w:noProof/>
              </w:rPr>
              <w:t>17</w:t>
            </w:r>
            <w:r>
              <w:fldChar w:fldCharType="end"/>
            </w:r>
          </w:p>
        </w:tc>
        <w:tc>
          <w:tcPr>
            <w:tcW w:w="0" w:type="auto"/>
          </w:tcPr>
          <w:p w:rsidR="009B4058" w:rsidRDefault="00527076">
            <w:r>
              <w:t>Nicht verfügbar</w:t>
            </w:r>
          </w:p>
        </w:tc>
        <w:tc>
          <w:tcPr>
            <w:tcW w:w="0" w:type="auto"/>
          </w:tcPr>
          <w:p w:rsidR="009B4058" w:rsidRDefault="00527076">
            <w:r>
              <w:t>Nicht verfügbar</w:t>
            </w:r>
          </w:p>
        </w:tc>
        <w:tc>
          <w:tcPr>
            <w:tcW w:w="0" w:type="auto"/>
          </w:tcPr>
          <w:p w:rsidR="009B4058" w:rsidRDefault="00527076">
            <w:r>
              <w:t>Die Fertigungsbereichsposition wurde verarbeitet und im Manufacturing-Execution-System rückgemeldet.</w:t>
            </w:r>
          </w:p>
        </w:tc>
      </w:tr>
      <w:tr w:rsidR="009B4058" w:rsidTr="00527076">
        <w:tc>
          <w:tcPr>
            <w:tcW w:w="0" w:type="auto"/>
          </w:tcPr>
          <w:p w:rsidR="009B4058" w:rsidRDefault="00527076">
            <w:hyperlink r:id="rId18" w:history="1">
              <w:r>
                <w:t>Fertigungsauftrag prüfen</w:t>
              </w:r>
            </w:hyperlink>
            <w:r>
              <w:t xml:space="preserve">  [Seite ] </w:t>
            </w:r>
            <w:r>
              <w:fldChar w:fldCharType="begin"/>
            </w:r>
            <w:r>
              <w:instrText xml:space="preserve"> PAGEREF unique_15 </w:instrText>
            </w:r>
            <w:r>
              <w:fldChar w:fldCharType="separate"/>
            </w:r>
            <w:r>
              <w:rPr>
                <w:noProof/>
              </w:rPr>
              <w:t>18</w:t>
            </w:r>
            <w:r>
              <w:fldChar w:fldCharType="end"/>
            </w:r>
          </w:p>
        </w:tc>
        <w:tc>
          <w:tcPr>
            <w:tcW w:w="0" w:type="auto"/>
          </w:tcPr>
          <w:p w:rsidR="009B4058" w:rsidRDefault="00527076">
            <w:r>
              <w:t>Fer</w:t>
            </w:r>
            <w:r>
              <w:t>tigungssteuerer – Diskrete Fertigung</w:t>
            </w:r>
          </w:p>
        </w:tc>
        <w:tc>
          <w:tcPr>
            <w:tcW w:w="0" w:type="auto"/>
          </w:tcPr>
          <w:p w:rsidR="009B4058" w:rsidRDefault="00527076">
            <w:r>
              <w:rPr>
                <w:rStyle w:val="SAPScreenElement"/>
              </w:rPr>
              <w:t>Fertigungsaufträge bearbeiten</w:t>
            </w:r>
            <w:r>
              <w:rPr>
                <w:rStyle w:val="SAPMonospace"/>
              </w:rPr>
              <w:t>(F2336)</w:t>
            </w:r>
          </w:p>
        </w:tc>
        <w:tc>
          <w:tcPr>
            <w:tcW w:w="0" w:type="auto"/>
          </w:tcPr>
          <w:p w:rsidR="009B4058" w:rsidRDefault="00527076">
            <w:r>
              <w:t>Sie haben den Fertigungsauftrag geprüft.</w:t>
            </w:r>
          </w:p>
        </w:tc>
      </w:tr>
      <w:tr w:rsidR="009B4058" w:rsidTr="00527076">
        <w:tc>
          <w:tcPr>
            <w:tcW w:w="0" w:type="auto"/>
          </w:tcPr>
          <w:p w:rsidR="009B4058" w:rsidRDefault="00527076">
            <w:hyperlink r:id="rId19" w:history="1">
              <w:r>
                <w:t>Endrückmeldung der Fertigungsvorgänge für Endmontage</w:t>
              </w:r>
            </w:hyperlink>
            <w:r>
              <w:t xml:space="preserve">  [Seite ] </w:t>
            </w:r>
            <w:r>
              <w:fldChar w:fldCharType="begin"/>
            </w:r>
            <w:r>
              <w:instrText xml:space="preserve"> PAGEREF unique_16 </w:instrText>
            </w:r>
            <w:r>
              <w:fldChar w:fldCharType="separate"/>
            </w:r>
            <w:r>
              <w:rPr>
                <w:noProof/>
              </w:rPr>
              <w:t>20</w:t>
            </w:r>
            <w:r>
              <w:fldChar w:fldCharType="end"/>
            </w:r>
          </w:p>
        </w:tc>
        <w:tc>
          <w:tcPr>
            <w:tcW w:w="0" w:type="auto"/>
          </w:tcPr>
          <w:p w:rsidR="009B4058" w:rsidRDefault="00527076">
            <w:r>
              <w:t>Nicht verfügbar</w:t>
            </w:r>
          </w:p>
        </w:tc>
        <w:tc>
          <w:tcPr>
            <w:tcW w:w="0" w:type="auto"/>
          </w:tcPr>
          <w:p w:rsidR="009B4058" w:rsidRDefault="00527076">
            <w:r>
              <w:t>Nicht verf</w:t>
            </w:r>
            <w:r>
              <w:t>ügbar</w:t>
            </w:r>
          </w:p>
        </w:tc>
        <w:tc>
          <w:tcPr>
            <w:tcW w:w="0" w:type="auto"/>
          </w:tcPr>
          <w:p w:rsidR="009B4058" w:rsidRDefault="00527076">
            <w:r>
              <w:t>Die Fertigungsbereichsposition wurde verarbeitet und im Manufacturing-Execution-System rückgemeldet.</w:t>
            </w:r>
          </w:p>
        </w:tc>
      </w:tr>
      <w:tr w:rsidR="009B4058" w:rsidTr="00527076">
        <w:tc>
          <w:tcPr>
            <w:tcW w:w="0" w:type="auto"/>
          </w:tcPr>
          <w:p w:rsidR="009B4058" w:rsidRDefault="00527076">
            <w:hyperlink r:id="rId20" w:history="1">
              <w:r>
                <w:t>Wareneingang zum Fertigungsauftrag für Endmontage buchen</w:t>
              </w:r>
            </w:hyperlink>
            <w:r>
              <w:t xml:space="preserve">  [Seite ] </w:t>
            </w:r>
            <w:r>
              <w:fldChar w:fldCharType="begin"/>
            </w:r>
            <w:r>
              <w:instrText xml:space="preserve"> PAGEREF unique_17 </w:instrText>
            </w:r>
            <w:r>
              <w:fldChar w:fldCharType="separate"/>
            </w:r>
            <w:r>
              <w:rPr>
                <w:noProof/>
              </w:rPr>
              <w:t>21</w:t>
            </w:r>
            <w:r>
              <w:fldChar w:fldCharType="end"/>
            </w:r>
          </w:p>
        </w:tc>
        <w:tc>
          <w:tcPr>
            <w:tcW w:w="0" w:type="auto"/>
          </w:tcPr>
          <w:p w:rsidR="009B4058" w:rsidRDefault="00527076">
            <w:r>
              <w:t>Lagerist</w:t>
            </w:r>
          </w:p>
        </w:tc>
        <w:tc>
          <w:tcPr>
            <w:tcW w:w="0" w:type="auto"/>
          </w:tcPr>
          <w:p w:rsidR="009B4058" w:rsidRDefault="00527076">
            <w:r>
              <w:rPr>
                <w:rStyle w:val="SAPScreenElement"/>
              </w:rPr>
              <w:t>Warenbewegung buchen</w:t>
            </w:r>
            <w:r>
              <w:rPr>
                <w:rStyle w:val="SAPMonospace"/>
              </w:rPr>
              <w:t>(</w:t>
            </w:r>
            <w:r>
              <w:rPr>
                <w:rStyle w:val="SAPMonospace"/>
              </w:rPr>
              <w:t>MIGO)</w:t>
            </w:r>
          </w:p>
        </w:tc>
        <w:tc>
          <w:tcPr>
            <w:tcW w:w="0" w:type="auto"/>
          </w:tcPr>
          <w:p w:rsidR="009B4058" w:rsidRDefault="00527076">
            <w:r>
              <w:t>Sie haben den Wareneingang zum Fertigungsauftrag gebucht.</w:t>
            </w:r>
          </w:p>
        </w:tc>
      </w:tr>
      <w:tr w:rsidR="009B4058" w:rsidTr="00527076">
        <w:tc>
          <w:tcPr>
            <w:tcW w:w="0" w:type="auto"/>
          </w:tcPr>
          <w:p w:rsidR="009B4058" w:rsidRDefault="00527076">
            <w:hyperlink r:id="rId21" w:history="1">
              <w:r>
                <w:t>Wareneingangsschein und Beschriftung in der Vorschau anzeigen (optional)</w:t>
              </w:r>
            </w:hyperlink>
            <w:r>
              <w:t xml:space="preserve"> </w:t>
            </w:r>
            <w:r>
              <w:t xml:space="preserve"> [Seite ] </w:t>
            </w:r>
            <w:r>
              <w:fldChar w:fldCharType="begin"/>
            </w:r>
            <w:r>
              <w:instrText xml:space="preserve"> PAGEREF unique_18 </w:instrText>
            </w:r>
            <w:r>
              <w:fldChar w:fldCharType="separate"/>
            </w:r>
            <w:r>
              <w:rPr>
                <w:noProof/>
              </w:rPr>
              <w:t>23</w:t>
            </w:r>
            <w:r>
              <w:fldChar w:fldCharType="end"/>
            </w:r>
          </w:p>
        </w:tc>
        <w:tc>
          <w:tcPr>
            <w:tcW w:w="0" w:type="auto"/>
          </w:tcPr>
          <w:p w:rsidR="009B4058" w:rsidRDefault="00527076">
            <w:r>
              <w:t>Lagerist</w:t>
            </w:r>
          </w:p>
        </w:tc>
        <w:tc>
          <w:tcPr>
            <w:tcW w:w="0" w:type="auto"/>
          </w:tcPr>
          <w:p w:rsidR="009B4058" w:rsidRDefault="00527076">
            <w:r>
              <w:rPr>
                <w:rStyle w:val="SAPScreenElement"/>
              </w:rPr>
              <w:t>Übersicht Materialbelege</w:t>
            </w:r>
            <w:r>
              <w:rPr>
                <w:rStyle w:val="SAPMonospace"/>
              </w:rPr>
              <w:t>(F1077)</w:t>
            </w:r>
          </w:p>
        </w:tc>
        <w:tc>
          <w:tcPr>
            <w:tcW w:w="0" w:type="auto"/>
          </w:tcPr>
          <w:p w:rsidR="009B4058" w:rsidRDefault="00527076">
            <w:r>
              <w:t>Sie haben die Materialbelege in der Vorschau angezeigt.</w:t>
            </w:r>
          </w:p>
        </w:tc>
      </w:tr>
    </w:tbl>
    <w:p w:rsidR="009B4058" w:rsidRDefault="00527076">
      <w:pPr>
        <w:pStyle w:val="Heading1"/>
      </w:pPr>
      <w:bookmarkStart w:id="18" w:name="unique_19"/>
      <w:bookmarkStart w:id="19" w:name="_Toc52218793"/>
      <w:r>
        <w:lastRenderedPageBreak/>
        <w:t>Testverfahren</w:t>
      </w:r>
      <w:bookmarkEnd w:id="18"/>
      <w:bookmarkEnd w:id="19"/>
    </w:p>
    <w:p w:rsidR="009B4058" w:rsidRDefault="00527076">
      <w:r>
        <w:t>In diesem Abschnitt werden die Abläufe für jeden Prozessschritt beschrieben, der zu diesem Umfangsbestandteil g</w:t>
      </w:r>
      <w:r>
        <w:t>ehört.</w:t>
      </w:r>
    </w:p>
    <w:p w:rsidR="009B4058" w:rsidRDefault="00527076">
      <w:pPr>
        <w:pStyle w:val="Heading2"/>
      </w:pPr>
      <w:bookmarkStart w:id="20" w:name="d2e249"/>
      <w:bookmarkStart w:id="21" w:name="_Toc52218794"/>
      <w:r>
        <w:t>Fertigungsauftragsverarbeitung für Endmontage</w:t>
      </w:r>
      <w:bookmarkEnd w:id="20"/>
      <w:bookmarkEnd w:id="21"/>
    </w:p>
    <w:p w:rsidR="009B4058" w:rsidRDefault="00527076">
      <w:pPr>
        <w:pStyle w:val="Heading3"/>
      </w:pPr>
      <w:bookmarkStart w:id="22" w:name="unique_9"/>
      <w:bookmarkStart w:id="23" w:name="_Toc52218795"/>
      <w:r>
        <w:t>Materialbereitstellung für Endmontage</w:t>
      </w:r>
      <w:bookmarkEnd w:id="22"/>
      <w:bookmarkEnd w:id="23"/>
    </w:p>
    <w:p w:rsidR="009B4058" w:rsidRDefault="00527076">
      <w:pPr>
        <w:pStyle w:val="SAPKeyblockTitle"/>
      </w:pPr>
      <w:r>
        <w:t>Testverwaltung</w:t>
      </w:r>
    </w:p>
    <w:p w:rsidR="009B4058" w:rsidRDefault="00527076">
      <w:r>
        <w:t>Kundenprojekt: Füllen Sie die projektbezogenen Teile aus.</w:t>
      </w:r>
    </w:p>
    <w:p w:rsidR="009B4058" w:rsidRDefault="009B40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Testfall-ID</w:t>
            </w:r>
          </w:p>
        </w:tc>
        <w:tc>
          <w:tcPr>
            <w:tcW w:w="0" w:type="auto"/>
            <w:shd w:val="clear" w:color="auto" w:fill="auto"/>
            <w:tcMar>
              <w:top w:w="29" w:type="dxa"/>
              <w:left w:w="29" w:type="dxa"/>
              <w:bottom w:w="29" w:type="dxa"/>
              <w:right w:w="29" w:type="dxa"/>
            </w:tcMar>
          </w:tcPr>
          <w:p w:rsidR="009B4058" w:rsidRDefault="00527076">
            <w:r>
              <w:t>&lt;X.XX&gt;</w:t>
            </w:r>
          </w:p>
        </w:tc>
        <w:tc>
          <w:tcPr>
            <w:tcW w:w="0" w:type="auto"/>
            <w:shd w:val="clear" w:color="auto" w:fill="auto"/>
            <w:tcMar>
              <w:top w:w="29" w:type="dxa"/>
              <w:left w:w="29" w:type="dxa"/>
              <w:bottom w:w="29" w:type="dxa"/>
              <w:right w:w="29" w:type="dxa"/>
            </w:tcMar>
          </w:tcPr>
          <w:p w:rsidR="009B4058" w:rsidRDefault="00527076">
            <w:r>
              <w:rPr>
                <w:rStyle w:val="SAPEmphasis"/>
              </w:rPr>
              <w:t>Testername</w:t>
            </w:r>
          </w:p>
        </w:tc>
        <w:tc>
          <w:tcPr>
            <w:tcW w:w="0" w:type="auto"/>
            <w:shd w:val="clear" w:color="auto" w:fill="auto"/>
            <w:tcMar>
              <w:top w:w="29" w:type="dxa"/>
              <w:left w:w="29" w:type="dxa"/>
              <w:bottom w:w="29" w:type="dxa"/>
              <w:right w:w="29" w:type="dxa"/>
            </w:tcMar>
          </w:tcPr>
          <w:p w:rsidR="009B4058" w:rsidRDefault="009B4058"/>
        </w:tc>
        <w:tc>
          <w:tcPr>
            <w:tcW w:w="0" w:type="auto"/>
            <w:shd w:val="clear" w:color="auto" w:fill="auto"/>
            <w:tcMar>
              <w:top w:w="29" w:type="dxa"/>
              <w:left w:w="29" w:type="dxa"/>
              <w:bottom w:w="29" w:type="dxa"/>
              <w:right w:w="29" w:type="dxa"/>
            </w:tcMar>
          </w:tcPr>
          <w:p w:rsidR="009B4058" w:rsidRDefault="00527076">
            <w:r>
              <w:rPr>
                <w:rStyle w:val="SAPEmphasis"/>
              </w:rPr>
              <w:t>Testdatum</w:t>
            </w:r>
          </w:p>
        </w:tc>
        <w:tc>
          <w:tcPr>
            <w:tcW w:w="0" w:type="auto"/>
            <w:shd w:val="clear" w:color="auto" w:fill="auto"/>
            <w:tcMar>
              <w:top w:w="29" w:type="dxa"/>
              <w:left w:w="29" w:type="dxa"/>
              <w:bottom w:w="29" w:type="dxa"/>
              <w:right w:w="29" w:type="dxa"/>
            </w:tcMar>
          </w:tcPr>
          <w:p w:rsidR="009B4058" w:rsidRDefault="00527076">
            <w:r>
              <w:rPr>
                <w:rStyle w:val="SAPUserEntry"/>
              </w:rPr>
              <w:t>Geben Sie ein Testdatum ein.</w:t>
            </w:r>
          </w:p>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t>Benutzerrolle(n)</w:t>
            </w:r>
          </w:p>
        </w:tc>
        <w:tc>
          <w:tcPr>
            <w:tcW w:w="0" w:type="auto"/>
            <w:gridSpan w:val="5"/>
            <w:shd w:val="clear" w:color="auto" w:fill="auto"/>
            <w:tcMar>
              <w:top w:w="29" w:type="dxa"/>
              <w:left w:w="29" w:type="dxa"/>
              <w:bottom w:w="29" w:type="dxa"/>
              <w:right w:w="29" w:type="dxa"/>
            </w:tcMar>
          </w:tcPr>
          <w:p w:rsidR="009B4058" w:rsidRDefault="009B4058"/>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Verantwortungsbereich</w:t>
            </w:r>
          </w:p>
        </w:tc>
        <w:tc>
          <w:tcPr>
            <w:tcW w:w="0" w:type="auto"/>
            <w:gridSpan w:val="3"/>
            <w:shd w:val="clear" w:color="auto" w:fill="auto"/>
            <w:tcMar>
              <w:top w:w="29" w:type="dxa"/>
              <w:left w:w="29" w:type="dxa"/>
              <w:bottom w:w="29" w:type="dxa"/>
              <w:right w:w="29" w:type="dxa"/>
            </w:tcMar>
          </w:tcPr>
          <w:p w:rsidR="009B4058" w:rsidRDefault="0052707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B4058" w:rsidRDefault="00527076">
            <w:r>
              <w:rPr>
                <w:rStyle w:val="SAPEmphasis"/>
              </w:rPr>
              <w:t>Dauer</w:t>
            </w:r>
          </w:p>
        </w:tc>
        <w:tc>
          <w:tcPr>
            <w:tcW w:w="0" w:type="auto"/>
            <w:shd w:val="clear" w:color="auto" w:fill="auto"/>
            <w:tcMar>
              <w:top w:w="29" w:type="dxa"/>
              <w:left w:w="29" w:type="dxa"/>
              <w:bottom w:w="29" w:type="dxa"/>
              <w:right w:w="29" w:type="dxa"/>
            </w:tcMar>
          </w:tcPr>
          <w:p w:rsidR="009B4058" w:rsidRDefault="00527076">
            <w:r>
              <w:rPr>
                <w:rStyle w:val="SAPUserEntry"/>
              </w:rPr>
              <w:t>Geben Sie eine Dauer ein.</w:t>
            </w:r>
          </w:p>
        </w:tc>
      </w:tr>
    </w:tbl>
    <w:p w:rsidR="009B4058" w:rsidRDefault="00527076">
      <w:pPr>
        <w:pStyle w:val="SAPKeyblockTitle"/>
      </w:pPr>
      <w:r>
        <w:t>Verwendungszweck</w:t>
      </w:r>
    </w:p>
    <w:p w:rsidR="009B4058" w:rsidRDefault="00527076">
      <w:r>
        <w:t xml:space="preserve">In dieser Aktivität stellen Sie Materialien für die Fertigung bereit. Falls im </w:t>
      </w:r>
      <w:r>
        <w:t>Produktionslagerort ausreichend Bestand zur Verfügung steht, werden keine Einzelposten generiert.</w:t>
      </w:r>
    </w:p>
    <w:p w:rsidR="009B4058" w:rsidRDefault="00527076">
      <w:pPr>
        <w:pStyle w:val="SAPKeyblockTitle"/>
      </w:pPr>
      <w:r>
        <w:t>Voraussetzung</w:t>
      </w:r>
    </w:p>
    <w:p w:rsidR="009B4058" w:rsidRDefault="00527076">
      <w:r>
        <w:t>Bestand muss vorhanden sein.</w:t>
      </w:r>
    </w:p>
    <w:p w:rsidR="009B4058" w:rsidRDefault="00527076">
      <w:pPr>
        <w:pStyle w:val="SAPKeyblockTitle"/>
      </w:pPr>
      <w:r>
        <w:lastRenderedPageBreak/>
        <w:t>Vorgehensweise</w:t>
      </w:r>
    </w:p>
    <w:tbl>
      <w:tblPr>
        <w:tblStyle w:val="SAPStandardTable"/>
        <w:tblW w:w="0" w:type="auto"/>
        <w:tblLook w:val="0620" w:firstRow="1" w:lastRow="0" w:firstColumn="0" w:lastColumn="0" w:noHBand="1" w:noVBand="1"/>
      </w:tblPr>
      <w:tblGrid>
        <w:gridCol w:w="1380"/>
        <w:gridCol w:w="1719"/>
        <w:gridCol w:w="4907"/>
        <w:gridCol w:w="4032"/>
        <w:gridCol w:w="2133"/>
      </w:tblGrid>
      <w:tr w:rsidR="009B4058" w:rsidTr="00527076">
        <w:trPr>
          <w:cnfStyle w:val="100000000000" w:firstRow="1" w:lastRow="0" w:firstColumn="0" w:lastColumn="0" w:oddVBand="0" w:evenVBand="0" w:oddHBand="0" w:evenHBand="0" w:firstRowFirstColumn="0" w:firstRowLastColumn="0" w:lastRowFirstColumn="0" w:lastRowLastColumn="0"/>
        </w:trPr>
        <w:tc>
          <w:tcPr>
            <w:tcW w:w="0" w:type="auto"/>
          </w:tcPr>
          <w:p w:rsidR="009B4058" w:rsidRDefault="00527076">
            <w:pPr>
              <w:pStyle w:val="SAPTableHeader"/>
            </w:pPr>
            <w:r>
              <w:t>Testschrittnummer</w:t>
            </w:r>
          </w:p>
        </w:tc>
        <w:tc>
          <w:tcPr>
            <w:tcW w:w="0" w:type="auto"/>
          </w:tcPr>
          <w:p w:rsidR="009B4058" w:rsidRDefault="00527076">
            <w:pPr>
              <w:pStyle w:val="SAPTableHeader"/>
            </w:pPr>
            <w:r>
              <w:t>Bezeichnung des Testschritts</w:t>
            </w:r>
          </w:p>
        </w:tc>
        <w:tc>
          <w:tcPr>
            <w:tcW w:w="0" w:type="auto"/>
          </w:tcPr>
          <w:p w:rsidR="009B4058" w:rsidRDefault="00527076">
            <w:pPr>
              <w:pStyle w:val="SAPTableHeader"/>
            </w:pPr>
            <w:r>
              <w:t>Anweisung</w:t>
            </w:r>
          </w:p>
        </w:tc>
        <w:tc>
          <w:tcPr>
            <w:tcW w:w="0" w:type="auto"/>
          </w:tcPr>
          <w:p w:rsidR="009B4058" w:rsidRDefault="00527076">
            <w:pPr>
              <w:pStyle w:val="SAPTableHeader"/>
            </w:pPr>
            <w:r>
              <w:t>Erwartetes Ergebnis</w:t>
            </w:r>
          </w:p>
        </w:tc>
        <w:tc>
          <w:tcPr>
            <w:tcW w:w="0" w:type="auto"/>
          </w:tcPr>
          <w:p w:rsidR="009B4058" w:rsidRDefault="00527076">
            <w:pPr>
              <w:pStyle w:val="SAPTableHeader"/>
            </w:pPr>
            <w:r>
              <w:t>Bestanden/Nicht bestand</w:t>
            </w:r>
            <w:r>
              <w:t>en/Anmerkung</w:t>
            </w:r>
          </w:p>
        </w:tc>
      </w:tr>
      <w:tr w:rsidR="009B4058" w:rsidTr="00527076">
        <w:tc>
          <w:tcPr>
            <w:tcW w:w="0" w:type="auto"/>
          </w:tcPr>
          <w:p w:rsidR="009B4058" w:rsidRDefault="00527076">
            <w:r>
              <w:t>1</w:t>
            </w:r>
          </w:p>
        </w:tc>
        <w:tc>
          <w:tcPr>
            <w:tcW w:w="0" w:type="auto"/>
          </w:tcPr>
          <w:p w:rsidR="009B4058" w:rsidRDefault="00527076">
            <w:r>
              <w:rPr>
                <w:rStyle w:val="SAPEmphasis"/>
              </w:rPr>
              <w:t>Am SAP Fiori Launchpad anmelden</w:t>
            </w:r>
          </w:p>
        </w:tc>
        <w:tc>
          <w:tcPr>
            <w:tcW w:w="0" w:type="auto"/>
          </w:tcPr>
          <w:p w:rsidR="009B4058" w:rsidRDefault="00527076">
            <w:r>
              <w:t>Melden Sie sich am SAP Fiori Launchpad als Werker – diskrete Fertigung</w:t>
            </w:r>
            <w:r>
              <w:t xml:space="preserve"> an.</w:t>
            </w:r>
          </w:p>
        </w:tc>
        <w:tc>
          <w:tcPr>
            <w:tcW w:w="0" w:type="auto"/>
          </w:tcPr>
          <w:p w:rsidR="009B4058" w:rsidRDefault="00527076">
            <w:r>
              <w:t>Das SAP Fiori Launchpad wird angezeigt.</w:t>
            </w:r>
          </w:p>
        </w:tc>
        <w:tc>
          <w:tcPr>
            <w:tcW w:w="0" w:type="auto"/>
          </w:tcPr>
          <w:p w:rsidR="009B4058" w:rsidRDefault="009B4058"/>
        </w:tc>
      </w:tr>
      <w:tr w:rsidR="009B4058" w:rsidTr="00527076">
        <w:tc>
          <w:tcPr>
            <w:tcW w:w="0" w:type="auto"/>
          </w:tcPr>
          <w:p w:rsidR="009B4058" w:rsidRDefault="00527076">
            <w:r>
              <w:t>2</w:t>
            </w:r>
          </w:p>
        </w:tc>
        <w:tc>
          <w:tcPr>
            <w:tcW w:w="0" w:type="auto"/>
          </w:tcPr>
          <w:p w:rsidR="009B4058" w:rsidRDefault="00527076">
            <w:r>
              <w:rPr>
                <w:rStyle w:val="SAPEmphasis"/>
              </w:rPr>
              <w:t>App aufrufen</w:t>
            </w:r>
          </w:p>
        </w:tc>
        <w:tc>
          <w:tcPr>
            <w:tcW w:w="0" w:type="auto"/>
          </w:tcPr>
          <w:p w:rsidR="009B4058" w:rsidRDefault="00527076">
            <w:r>
              <w:t xml:space="preserve">Öffnen Sie </w:t>
            </w:r>
            <w:r>
              <w:rPr>
                <w:rStyle w:val="SAPScreenElement"/>
              </w:rPr>
              <w:t>Materialien für die Produktion bereitstellen</w:t>
            </w:r>
            <w:r>
              <w:rPr>
                <w:rStyle w:val="SAPMonospace"/>
              </w:rPr>
              <w:t>(MF60)</w:t>
            </w:r>
            <w:r>
              <w:t>.</w:t>
            </w:r>
          </w:p>
        </w:tc>
        <w:tc>
          <w:tcPr>
            <w:tcW w:w="0" w:type="auto"/>
          </w:tcPr>
          <w:p w:rsidR="009B4058" w:rsidRDefault="00527076">
            <w:r>
              <w:t xml:space="preserve">Das Bild </w:t>
            </w:r>
            <w:r>
              <w:rPr>
                <w:rStyle w:val="SAPScreenElement"/>
              </w:rPr>
              <w:t>Materialbereitstellung für Planaufträge</w:t>
            </w:r>
            <w:r>
              <w:t xml:space="preserve"> wird angezeigt.</w:t>
            </w:r>
          </w:p>
        </w:tc>
        <w:tc>
          <w:tcPr>
            <w:tcW w:w="0" w:type="auto"/>
          </w:tcPr>
          <w:p w:rsidR="009B4058" w:rsidRDefault="009B4058"/>
        </w:tc>
      </w:tr>
      <w:tr w:rsidR="009B4058" w:rsidTr="00527076">
        <w:tc>
          <w:tcPr>
            <w:tcW w:w="0" w:type="auto"/>
          </w:tcPr>
          <w:p w:rsidR="009B4058" w:rsidRDefault="00527076">
            <w:r>
              <w:t>3</w:t>
            </w:r>
          </w:p>
        </w:tc>
        <w:tc>
          <w:tcPr>
            <w:tcW w:w="0" w:type="auto"/>
          </w:tcPr>
          <w:p w:rsidR="009B4058" w:rsidRDefault="00527076">
            <w:r>
              <w:rPr>
                <w:rStyle w:val="SAPEmphasis"/>
              </w:rPr>
              <w:t>Details erfassen</w:t>
            </w:r>
          </w:p>
        </w:tc>
        <w:tc>
          <w:tcPr>
            <w:tcW w:w="0" w:type="auto"/>
          </w:tcPr>
          <w:p w:rsidR="009B4058" w:rsidRDefault="00527076">
            <w:r>
              <w:t xml:space="preserve">Geben Sie folgende Daten ein und wählen Sie </w:t>
            </w:r>
            <w:r>
              <w:rPr>
                <w:rStyle w:val="SAPScreenElement"/>
              </w:rPr>
              <w:t>A</w:t>
            </w:r>
            <w:r>
              <w:rPr>
                <w:rStyle w:val="SAPScreenElement"/>
              </w:rPr>
              <w:t>usführen</w:t>
            </w:r>
            <w:r>
              <w:t>.</w:t>
            </w:r>
          </w:p>
          <w:p w:rsidR="009B4058" w:rsidRDefault="00527076">
            <w:r>
              <w:rPr>
                <w:rStyle w:val="SAPScreenElement"/>
              </w:rPr>
              <w:t>Bereitstellungsarten:</w:t>
            </w:r>
            <w:r>
              <w:t xml:space="preserve"> </w:t>
            </w:r>
            <w:r>
              <w:rPr>
                <w:rStyle w:val="SAPUserEntry"/>
              </w:rPr>
              <w:t>Lagerortebene</w:t>
            </w:r>
            <w:r>
              <w:t xml:space="preserve"> (Ankreuzfeld markieren)</w:t>
            </w:r>
          </w:p>
          <w:p w:rsidR="009B4058" w:rsidRDefault="00527076">
            <w:r>
              <w:rPr>
                <w:rStyle w:val="SAPScreenElement"/>
              </w:rPr>
              <w:t>Werk</w:t>
            </w:r>
            <w:r>
              <w:t xml:space="preserve">: </w:t>
            </w:r>
            <w:r>
              <w:rPr>
                <w:rStyle w:val="SAPUserEntry"/>
              </w:rPr>
              <w:t>1010</w:t>
            </w:r>
          </w:p>
          <w:p w:rsidR="009B4058" w:rsidRDefault="00527076">
            <w:r>
              <w:rPr>
                <w:rStyle w:val="SAPScreenElement"/>
              </w:rPr>
              <w:t>Selektionshorizont für Bedarfe</w:t>
            </w:r>
            <w:r>
              <w:t>: Das Datum muss in der Zukunft, nach dem terminierten Start liegen.</w:t>
            </w:r>
          </w:p>
          <w:p w:rsidR="009B4058" w:rsidRDefault="00527076">
            <w:r>
              <w:t xml:space="preserve">Wählen Sie die Registerkarte </w:t>
            </w:r>
            <w:r>
              <w:rPr>
                <w:rStyle w:val="SAPScreenElement"/>
              </w:rPr>
              <w:t>Fertigungs-/Prozessauftrag</w:t>
            </w:r>
            <w:r>
              <w:t>.</w:t>
            </w:r>
          </w:p>
          <w:p w:rsidR="009B4058" w:rsidRDefault="00527076">
            <w:r>
              <w:rPr>
                <w:rStyle w:val="SAPScreenElement"/>
              </w:rPr>
              <w:t>Fertigungsauftrag</w:t>
            </w:r>
            <w:r>
              <w:t xml:space="preserve">: </w:t>
            </w:r>
            <w:r>
              <w:rPr>
                <w:rStyle w:val="SAPUserEntry"/>
              </w:rPr>
              <w:t>&lt;Fertigungsauftragsnummer&gt;</w:t>
            </w:r>
          </w:p>
        </w:tc>
        <w:tc>
          <w:tcPr>
            <w:tcW w:w="0" w:type="auto"/>
          </w:tcPr>
          <w:p w:rsidR="009B4058" w:rsidRDefault="00527076">
            <w:r>
              <w:t xml:space="preserve">Das Bild </w:t>
            </w:r>
            <w:r>
              <w:rPr>
                <w:rStyle w:val="SAPScreenElement"/>
              </w:rPr>
              <w:t>Materialbereitstellungsliste: Lagerortebene</w:t>
            </w:r>
            <w:r>
              <w:t xml:space="preserve"> wird angezeigt.</w:t>
            </w:r>
          </w:p>
        </w:tc>
        <w:tc>
          <w:tcPr>
            <w:tcW w:w="0" w:type="auto"/>
          </w:tcPr>
          <w:p w:rsidR="009B4058" w:rsidRDefault="009B4058"/>
        </w:tc>
      </w:tr>
      <w:tr w:rsidR="009B4058" w:rsidTr="00527076">
        <w:tc>
          <w:tcPr>
            <w:tcW w:w="0" w:type="auto"/>
          </w:tcPr>
          <w:p w:rsidR="009B4058" w:rsidRDefault="00527076">
            <w:r>
              <w:t>4</w:t>
            </w:r>
          </w:p>
        </w:tc>
        <w:tc>
          <w:tcPr>
            <w:tcW w:w="0" w:type="auto"/>
          </w:tcPr>
          <w:p w:rsidR="009B4058" w:rsidRDefault="00527076">
            <w:r>
              <w:rPr>
                <w:rStyle w:val="SAPEmphasis"/>
              </w:rPr>
              <w:t>Nachschubvorschlag auswählen</w:t>
            </w:r>
          </w:p>
        </w:tc>
        <w:tc>
          <w:tcPr>
            <w:tcW w:w="0" w:type="auto"/>
          </w:tcPr>
          <w:p w:rsidR="009B4058" w:rsidRDefault="00527076">
            <w:r>
              <w:t xml:space="preserve">Wählen Sie am linken Rand die erforderlichen Einzelposten aus, und wählen Sie oben im Bild den </w:t>
            </w:r>
            <w:r>
              <w:rPr>
                <w:rStyle w:val="SAPScreenElement"/>
              </w:rPr>
              <w:t>Nachschubvorschlag</w:t>
            </w:r>
            <w:r>
              <w:t>.</w:t>
            </w:r>
          </w:p>
        </w:tc>
        <w:tc>
          <w:tcPr>
            <w:tcW w:w="0" w:type="auto"/>
          </w:tcPr>
          <w:p w:rsidR="009B4058" w:rsidRDefault="009B4058"/>
        </w:tc>
        <w:tc>
          <w:tcPr>
            <w:tcW w:w="0" w:type="auto"/>
          </w:tcPr>
          <w:p w:rsidR="009B4058" w:rsidRDefault="009B4058"/>
        </w:tc>
      </w:tr>
      <w:tr w:rsidR="009B4058" w:rsidTr="00527076">
        <w:tc>
          <w:tcPr>
            <w:tcW w:w="0" w:type="auto"/>
          </w:tcPr>
          <w:p w:rsidR="009B4058" w:rsidRDefault="00527076">
            <w:r>
              <w:t>5</w:t>
            </w:r>
          </w:p>
        </w:tc>
        <w:tc>
          <w:tcPr>
            <w:tcW w:w="0" w:type="auto"/>
          </w:tcPr>
          <w:p w:rsidR="009B4058" w:rsidRDefault="00527076">
            <w:r>
              <w:rPr>
                <w:rStyle w:val="SAPEmphasis"/>
              </w:rPr>
              <w:t>Nachschubelemente wählen</w:t>
            </w:r>
          </w:p>
        </w:tc>
        <w:tc>
          <w:tcPr>
            <w:tcW w:w="0" w:type="auto"/>
          </w:tcPr>
          <w:p w:rsidR="009B4058" w:rsidRDefault="00527076">
            <w:r>
              <w:t xml:space="preserve">Überprüfen Sie die bereitgestellte Menge, und wählen Sie die </w:t>
            </w:r>
            <w:r>
              <w:rPr>
                <w:rStyle w:val="SAPScreenElement"/>
              </w:rPr>
              <w:t>Nachschubelemente</w:t>
            </w:r>
            <w:r>
              <w:t>.</w:t>
            </w:r>
          </w:p>
        </w:tc>
        <w:tc>
          <w:tcPr>
            <w:tcW w:w="0" w:type="auto"/>
          </w:tcPr>
          <w:p w:rsidR="009B4058" w:rsidRDefault="009B4058"/>
        </w:tc>
        <w:tc>
          <w:tcPr>
            <w:tcW w:w="0" w:type="auto"/>
          </w:tcPr>
          <w:p w:rsidR="009B4058" w:rsidRDefault="009B4058"/>
        </w:tc>
      </w:tr>
      <w:tr w:rsidR="009B4058" w:rsidTr="00527076">
        <w:tc>
          <w:tcPr>
            <w:tcW w:w="0" w:type="auto"/>
          </w:tcPr>
          <w:p w:rsidR="009B4058" w:rsidRDefault="00527076">
            <w:r>
              <w:t>6</w:t>
            </w:r>
          </w:p>
        </w:tc>
        <w:tc>
          <w:tcPr>
            <w:tcW w:w="0" w:type="auto"/>
          </w:tcPr>
          <w:p w:rsidR="009B4058" w:rsidRDefault="00527076">
            <w:r>
              <w:rPr>
                <w:rStyle w:val="SAPEmphasis"/>
              </w:rPr>
              <w:t>Nachschublagerort eingeben</w:t>
            </w:r>
          </w:p>
        </w:tc>
        <w:tc>
          <w:tcPr>
            <w:tcW w:w="0" w:type="auto"/>
          </w:tcPr>
          <w:p w:rsidR="009B4058" w:rsidRDefault="00527076">
            <w:r>
              <w:t>Wählen Sie in der unteren Hälfte des geteilten Bildes die Posten aus, und geben Sie den Nachschublagerort (</w:t>
            </w:r>
            <w:r>
              <w:rPr>
                <w:rStyle w:val="SAPUserEntry"/>
              </w:rPr>
              <w:t>101C</w:t>
            </w:r>
            <w:r>
              <w:t xml:space="preserve">) ein. Sie müssen für einige Materialien eine Chargennummer eingeben. Wählen Sie </w:t>
            </w:r>
            <w:r>
              <w:rPr>
                <w:rStyle w:val="SAPScreenElement"/>
              </w:rPr>
              <w:t>Chargenfindun</w:t>
            </w:r>
            <w:r>
              <w:rPr>
                <w:rStyle w:val="SAPScreenElement"/>
              </w:rPr>
              <w:t>g</w:t>
            </w:r>
            <w:r>
              <w:t>, um die Charge zu auszuwählen.</w:t>
            </w:r>
          </w:p>
          <w:p w:rsidR="009B4058" w:rsidRDefault="00527076">
            <w:r>
              <w:t xml:space="preserve">Z.B.: </w:t>
            </w:r>
            <w:r>
              <w:rPr>
                <w:rStyle w:val="SAPUserEntry"/>
              </w:rPr>
              <w:t>RM122</w:t>
            </w:r>
          </w:p>
        </w:tc>
        <w:tc>
          <w:tcPr>
            <w:tcW w:w="0" w:type="auto"/>
          </w:tcPr>
          <w:p w:rsidR="009B4058" w:rsidRDefault="009B4058"/>
        </w:tc>
        <w:tc>
          <w:tcPr>
            <w:tcW w:w="0" w:type="auto"/>
          </w:tcPr>
          <w:p w:rsidR="009B4058" w:rsidRDefault="009B4058"/>
        </w:tc>
      </w:tr>
      <w:tr w:rsidR="009B4058" w:rsidTr="00527076">
        <w:tc>
          <w:tcPr>
            <w:tcW w:w="0" w:type="auto"/>
          </w:tcPr>
          <w:p w:rsidR="009B4058" w:rsidRDefault="00527076">
            <w:r>
              <w:t>7</w:t>
            </w:r>
          </w:p>
        </w:tc>
        <w:tc>
          <w:tcPr>
            <w:tcW w:w="0" w:type="auto"/>
          </w:tcPr>
          <w:p w:rsidR="009B4058" w:rsidRDefault="00527076">
            <w:r>
              <w:rPr>
                <w:rStyle w:val="SAPEmphasis"/>
              </w:rPr>
              <w:t>"Bereitstellen" wählen</w:t>
            </w:r>
          </w:p>
        </w:tc>
        <w:tc>
          <w:tcPr>
            <w:tcW w:w="0" w:type="auto"/>
          </w:tcPr>
          <w:p w:rsidR="009B4058" w:rsidRDefault="00527076">
            <w:r>
              <w:t xml:space="preserve">Wählen Sie in der Mitte des Bildes </w:t>
            </w:r>
            <w:r>
              <w:rPr>
                <w:rStyle w:val="SAPScreenElement"/>
              </w:rPr>
              <w:t>Bereitstellen</w:t>
            </w:r>
            <w:r>
              <w:t>.</w:t>
            </w:r>
          </w:p>
        </w:tc>
        <w:tc>
          <w:tcPr>
            <w:tcW w:w="0" w:type="auto"/>
          </w:tcPr>
          <w:p w:rsidR="009B4058" w:rsidRDefault="009B4058"/>
        </w:tc>
        <w:tc>
          <w:tcPr>
            <w:tcW w:w="0" w:type="auto"/>
          </w:tcPr>
          <w:p w:rsidR="009B4058" w:rsidRDefault="009B4058"/>
        </w:tc>
      </w:tr>
      <w:tr w:rsidR="009B4058" w:rsidTr="00527076">
        <w:tc>
          <w:tcPr>
            <w:tcW w:w="0" w:type="auto"/>
          </w:tcPr>
          <w:p w:rsidR="009B4058" w:rsidRDefault="00527076">
            <w:r>
              <w:lastRenderedPageBreak/>
              <w:t>8</w:t>
            </w:r>
          </w:p>
        </w:tc>
        <w:tc>
          <w:tcPr>
            <w:tcW w:w="0" w:type="auto"/>
          </w:tcPr>
          <w:p w:rsidR="009B4058" w:rsidRDefault="00527076">
            <w:r>
              <w:rPr>
                <w:rStyle w:val="SAPEmphasis"/>
              </w:rPr>
              <w:t>Sichern</w:t>
            </w:r>
          </w:p>
        </w:tc>
        <w:tc>
          <w:tcPr>
            <w:tcW w:w="0" w:type="auto"/>
          </w:tcPr>
          <w:p w:rsidR="009B4058" w:rsidRDefault="00527076">
            <w:r>
              <w:t xml:space="preserve">Wählen Sie </w:t>
            </w:r>
            <w:r>
              <w:rPr>
                <w:rStyle w:val="SAPScreenElement"/>
              </w:rPr>
              <w:t>Sichern</w:t>
            </w:r>
            <w:r>
              <w:t>.</w:t>
            </w:r>
          </w:p>
        </w:tc>
        <w:tc>
          <w:tcPr>
            <w:tcW w:w="0" w:type="auto"/>
          </w:tcPr>
          <w:p w:rsidR="009B4058" w:rsidRDefault="00527076">
            <w:r>
              <w:t xml:space="preserve">Fehlende Materialien werden aus dem vorgesehenen Lagerbereich in den Fertigungsbereich übertragen. </w:t>
            </w:r>
            <w:r>
              <w:t>Mit diesem Schritt wird die Unterdeckung des Rohstoffs für den Endmontage-Fertigungsauftrag geliefert.</w:t>
            </w:r>
          </w:p>
        </w:tc>
        <w:tc>
          <w:tcPr>
            <w:tcW w:w="0" w:type="auto"/>
          </w:tcPr>
          <w:p w:rsidR="009B4058" w:rsidRDefault="009B4058"/>
        </w:tc>
      </w:tr>
    </w:tbl>
    <w:p w:rsidR="009B4058" w:rsidRDefault="00527076">
      <w:pPr>
        <w:pStyle w:val="Heading3"/>
      </w:pPr>
      <w:bookmarkStart w:id="24" w:name="unique_10"/>
      <w:bookmarkStart w:id="25" w:name="_Toc52218796"/>
      <w:r>
        <w:t>Fertigungsauftrag für die Endmontage freigeben</w:t>
      </w:r>
      <w:bookmarkEnd w:id="24"/>
      <w:bookmarkEnd w:id="25"/>
    </w:p>
    <w:p w:rsidR="009B4058" w:rsidRDefault="00527076">
      <w:pPr>
        <w:pStyle w:val="SAPKeyblockTitle"/>
      </w:pPr>
      <w:r>
        <w:t>Testverwaltung</w:t>
      </w:r>
    </w:p>
    <w:p w:rsidR="009B4058" w:rsidRDefault="00527076">
      <w:r>
        <w:t>Kundenprojekt: Füllen Sie die projektbezogenen Teile aus.</w:t>
      </w:r>
    </w:p>
    <w:p w:rsidR="009B4058" w:rsidRDefault="009B40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Testfall-ID</w:t>
            </w:r>
          </w:p>
        </w:tc>
        <w:tc>
          <w:tcPr>
            <w:tcW w:w="0" w:type="auto"/>
            <w:shd w:val="clear" w:color="auto" w:fill="auto"/>
            <w:tcMar>
              <w:top w:w="29" w:type="dxa"/>
              <w:left w:w="29" w:type="dxa"/>
              <w:bottom w:w="29" w:type="dxa"/>
              <w:right w:w="29" w:type="dxa"/>
            </w:tcMar>
          </w:tcPr>
          <w:p w:rsidR="009B4058" w:rsidRDefault="00527076">
            <w:r>
              <w:t>&lt;X.XX&gt;</w:t>
            </w:r>
          </w:p>
        </w:tc>
        <w:tc>
          <w:tcPr>
            <w:tcW w:w="0" w:type="auto"/>
            <w:shd w:val="clear" w:color="auto" w:fill="auto"/>
            <w:tcMar>
              <w:top w:w="29" w:type="dxa"/>
              <w:left w:w="29" w:type="dxa"/>
              <w:bottom w:w="29" w:type="dxa"/>
              <w:right w:w="29" w:type="dxa"/>
            </w:tcMar>
          </w:tcPr>
          <w:p w:rsidR="009B4058" w:rsidRDefault="00527076">
            <w:r>
              <w:rPr>
                <w:rStyle w:val="SAPEmphasis"/>
              </w:rPr>
              <w:t>Testername</w:t>
            </w:r>
          </w:p>
        </w:tc>
        <w:tc>
          <w:tcPr>
            <w:tcW w:w="0" w:type="auto"/>
            <w:shd w:val="clear" w:color="auto" w:fill="auto"/>
            <w:tcMar>
              <w:top w:w="29" w:type="dxa"/>
              <w:left w:w="29" w:type="dxa"/>
              <w:bottom w:w="29" w:type="dxa"/>
              <w:right w:w="29" w:type="dxa"/>
            </w:tcMar>
          </w:tcPr>
          <w:p w:rsidR="009B4058" w:rsidRDefault="009B4058"/>
        </w:tc>
        <w:tc>
          <w:tcPr>
            <w:tcW w:w="0" w:type="auto"/>
            <w:shd w:val="clear" w:color="auto" w:fill="auto"/>
            <w:tcMar>
              <w:top w:w="29" w:type="dxa"/>
              <w:left w:w="29" w:type="dxa"/>
              <w:bottom w:w="29" w:type="dxa"/>
              <w:right w:w="29" w:type="dxa"/>
            </w:tcMar>
          </w:tcPr>
          <w:p w:rsidR="009B4058" w:rsidRDefault="00527076">
            <w:r>
              <w:rPr>
                <w:rStyle w:val="SAPEmphasis"/>
              </w:rPr>
              <w:t>Testdatum</w:t>
            </w:r>
          </w:p>
        </w:tc>
        <w:tc>
          <w:tcPr>
            <w:tcW w:w="0" w:type="auto"/>
            <w:shd w:val="clear" w:color="auto" w:fill="auto"/>
            <w:tcMar>
              <w:top w:w="29" w:type="dxa"/>
              <w:left w:w="29" w:type="dxa"/>
              <w:bottom w:w="29" w:type="dxa"/>
              <w:right w:w="29" w:type="dxa"/>
            </w:tcMar>
          </w:tcPr>
          <w:p w:rsidR="009B4058" w:rsidRDefault="00527076">
            <w:r>
              <w:rPr>
                <w:rStyle w:val="SAPUserEntry"/>
              </w:rPr>
              <w:t>Geben Sie ein Testdatum ein.</w:t>
            </w:r>
          </w:p>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t>Benutzerrolle(n)</w:t>
            </w:r>
          </w:p>
        </w:tc>
        <w:tc>
          <w:tcPr>
            <w:tcW w:w="0" w:type="auto"/>
            <w:gridSpan w:val="5"/>
            <w:shd w:val="clear" w:color="auto" w:fill="auto"/>
            <w:tcMar>
              <w:top w:w="29" w:type="dxa"/>
              <w:left w:w="29" w:type="dxa"/>
              <w:bottom w:w="29" w:type="dxa"/>
              <w:right w:w="29" w:type="dxa"/>
            </w:tcMar>
          </w:tcPr>
          <w:p w:rsidR="009B4058" w:rsidRDefault="009B4058"/>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Verantwortungsbereich</w:t>
            </w:r>
          </w:p>
        </w:tc>
        <w:tc>
          <w:tcPr>
            <w:tcW w:w="0" w:type="auto"/>
            <w:gridSpan w:val="3"/>
            <w:shd w:val="clear" w:color="auto" w:fill="auto"/>
            <w:tcMar>
              <w:top w:w="29" w:type="dxa"/>
              <w:left w:w="29" w:type="dxa"/>
              <w:bottom w:w="29" w:type="dxa"/>
              <w:right w:w="29" w:type="dxa"/>
            </w:tcMar>
          </w:tcPr>
          <w:p w:rsidR="009B4058" w:rsidRDefault="0052707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B4058" w:rsidRDefault="00527076">
            <w:r>
              <w:rPr>
                <w:rStyle w:val="SAPEmphasis"/>
              </w:rPr>
              <w:t>Dauer</w:t>
            </w:r>
          </w:p>
        </w:tc>
        <w:tc>
          <w:tcPr>
            <w:tcW w:w="0" w:type="auto"/>
            <w:shd w:val="clear" w:color="auto" w:fill="auto"/>
            <w:tcMar>
              <w:top w:w="29" w:type="dxa"/>
              <w:left w:w="29" w:type="dxa"/>
              <w:bottom w:w="29" w:type="dxa"/>
              <w:right w:w="29" w:type="dxa"/>
            </w:tcMar>
          </w:tcPr>
          <w:p w:rsidR="009B4058" w:rsidRDefault="00527076">
            <w:r>
              <w:rPr>
                <w:rStyle w:val="SAPUserEntry"/>
              </w:rPr>
              <w:t>Geben Sie eine Dauer ein.</w:t>
            </w:r>
          </w:p>
        </w:tc>
      </w:tr>
    </w:tbl>
    <w:p w:rsidR="009B4058" w:rsidRDefault="00527076">
      <w:pPr>
        <w:pStyle w:val="SAPKeyblockTitle"/>
      </w:pPr>
      <w:r>
        <w:t>Verwendungszweck</w:t>
      </w:r>
    </w:p>
    <w:p w:rsidR="009B4058" w:rsidRDefault="00527076">
      <w:r>
        <w:t xml:space="preserve">Sie führen eine </w:t>
      </w:r>
      <w:r>
        <w:t xml:space="preserve">Freigabe auf Ebene des Auftragsvorgangs durch, um den Auftrag und alle zugehörigen Vorgänge freizugeben. Der Auftrag und die Vorgänge erhalten den Status </w:t>
      </w:r>
      <w:r>
        <w:rPr>
          <w:rStyle w:val="SAPScreenElement"/>
        </w:rPr>
        <w:t>REL</w:t>
      </w:r>
      <w:r>
        <w:t xml:space="preserve"> (Freigegeben).</w:t>
      </w:r>
    </w:p>
    <w:p w:rsidR="009B4058" w:rsidRDefault="00527076">
      <w:pPr>
        <w:pStyle w:val="SAPKeyblockTitle"/>
      </w:pPr>
      <w:r>
        <w:lastRenderedPageBreak/>
        <w:t>Voraussetzung</w:t>
      </w:r>
    </w:p>
    <w:p w:rsidR="009B4058" w:rsidRDefault="00527076">
      <w:r>
        <w:t>Dem vom Disponenten angelegten Fertigungsauftrag wurde gemäß dem Hori</w:t>
      </w:r>
      <w:r>
        <w:t>zontschlüssel ein Freigabedatum zugeordnet.</w:t>
      </w:r>
    </w:p>
    <w:p w:rsidR="009B4058" w:rsidRDefault="00527076">
      <w:pPr>
        <w:pStyle w:val="SAPKeyblockTitle"/>
      </w:pPr>
      <w:r>
        <w:t>Vorgehensweise</w:t>
      </w:r>
    </w:p>
    <w:tbl>
      <w:tblPr>
        <w:tblStyle w:val="SAPStandardTable"/>
        <w:tblW w:w="0" w:type="auto"/>
        <w:tblLook w:val="0620" w:firstRow="1" w:lastRow="0" w:firstColumn="0" w:lastColumn="0" w:noHBand="1" w:noVBand="1"/>
      </w:tblPr>
      <w:tblGrid>
        <w:gridCol w:w="1347"/>
        <w:gridCol w:w="1689"/>
        <w:gridCol w:w="3736"/>
        <w:gridCol w:w="5366"/>
        <w:gridCol w:w="2033"/>
      </w:tblGrid>
      <w:tr w:rsidR="009B4058" w:rsidTr="00527076">
        <w:trPr>
          <w:cnfStyle w:val="100000000000" w:firstRow="1" w:lastRow="0" w:firstColumn="0" w:lastColumn="0" w:oddVBand="0" w:evenVBand="0" w:oddHBand="0" w:evenHBand="0" w:firstRowFirstColumn="0" w:firstRowLastColumn="0" w:lastRowFirstColumn="0" w:lastRowLastColumn="0"/>
        </w:trPr>
        <w:tc>
          <w:tcPr>
            <w:tcW w:w="0" w:type="auto"/>
          </w:tcPr>
          <w:p w:rsidR="009B4058" w:rsidRDefault="00527076">
            <w:pPr>
              <w:pStyle w:val="SAPTableHeader"/>
            </w:pPr>
            <w:r>
              <w:t>Testschrittnummer</w:t>
            </w:r>
          </w:p>
        </w:tc>
        <w:tc>
          <w:tcPr>
            <w:tcW w:w="0" w:type="auto"/>
          </w:tcPr>
          <w:p w:rsidR="009B4058" w:rsidRDefault="00527076">
            <w:pPr>
              <w:pStyle w:val="SAPTableHeader"/>
            </w:pPr>
            <w:r>
              <w:t>Bezeichnung des Testschritts</w:t>
            </w:r>
          </w:p>
        </w:tc>
        <w:tc>
          <w:tcPr>
            <w:tcW w:w="0" w:type="auto"/>
          </w:tcPr>
          <w:p w:rsidR="009B4058" w:rsidRDefault="00527076">
            <w:pPr>
              <w:pStyle w:val="SAPTableHeader"/>
            </w:pPr>
            <w:r>
              <w:t>Anweisung</w:t>
            </w:r>
          </w:p>
        </w:tc>
        <w:tc>
          <w:tcPr>
            <w:tcW w:w="0" w:type="auto"/>
          </w:tcPr>
          <w:p w:rsidR="009B4058" w:rsidRDefault="00527076">
            <w:pPr>
              <w:pStyle w:val="SAPTableHeader"/>
            </w:pPr>
            <w:r>
              <w:t>Erwartetes Ergebnis</w:t>
            </w:r>
          </w:p>
        </w:tc>
        <w:tc>
          <w:tcPr>
            <w:tcW w:w="0" w:type="auto"/>
          </w:tcPr>
          <w:p w:rsidR="009B4058" w:rsidRDefault="00527076">
            <w:pPr>
              <w:pStyle w:val="SAPTableHeader"/>
            </w:pPr>
            <w:r>
              <w:t>Bestanden/Nicht bestanden/Anmerkung</w:t>
            </w:r>
          </w:p>
        </w:tc>
      </w:tr>
      <w:tr w:rsidR="009B4058" w:rsidTr="00527076">
        <w:tc>
          <w:tcPr>
            <w:tcW w:w="0" w:type="auto"/>
          </w:tcPr>
          <w:p w:rsidR="009B4058" w:rsidRDefault="00527076">
            <w:r>
              <w:t>1</w:t>
            </w:r>
          </w:p>
        </w:tc>
        <w:tc>
          <w:tcPr>
            <w:tcW w:w="0" w:type="auto"/>
          </w:tcPr>
          <w:p w:rsidR="009B4058" w:rsidRDefault="00527076">
            <w:r>
              <w:rPr>
                <w:rStyle w:val="SAPEmphasis"/>
              </w:rPr>
              <w:t>Anmelden</w:t>
            </w:r>
          </w:p>
        </w:tc>
        <w:tc>
          <w:tcPr>
            <w:tcW w:w="0" w:type="auto"/>
          </w:tcPr>
          <w:p w:rsidR="009B4058" w:rsidRDefault="00527076">
            <w:r>
              <w:t>Melden Sie sich am SAP Fiori Launchpad als Fertigungssteuerer – Diskrete</w:t>
            </w:r>
            <w:r>
              <w:t xml:space="preserve"> Fertigung an.</w:t>
            </w:r>
          </w:p>
        </w:tc>
        <w:tc>
          <w:tcPr>
            <w:tcW w:w="0" w:type="auto"/>
          </w:tcPr>
          <w:p w:rsidR="009B4058" w:rsidRDefault="00527076">
            <w:r>
              <w:t>Das SAP Fiori Launchpad wird angezeigt.</w:t>
            </w:r>
          </w:p>
        </w:tc>
        <w:tc>
          <w:tcPr>
            <w:tcW w:w="0" w:type="auto"/>
          </w:tcPr>
          <w:p w:rsidR="009B4058" w:rsidRDefault="009B4058"/>
        </w:tc>
      </w:tr>
      <w:tr w:rsidR="009B4058" w:rsidTr="00527076">
        <w:tc>
          <w:tcPr>
            <w:tcW w:w="0" w:type="auto"/>
          </w:tcPr>
          <w:p w:rsidR="009B4058" w:rsidRDefault="00527076">
            <w:r>
              <w:t>2</w:t>
            </w:r>
          </w:p>
        </w:tc>
        <w:tc>
          <w:tcPr>
            <w:tcW w:w="0" w:type="auto"/>
          </w:tcPr>
          <w:p w:rsidR="009B4058" w:rsidRDefault="00527076">
            <w:r>
              <w:rPr>
                <w:rStyle w:val="SAPEmphasis"/>
              </w:rPr>
              <w:t>App aufrufen</w:t>
            </w:r>
          </w:p>
        </w:tc>
        <w:tc>
          <w:tcPr>
            <w:tcW w:w="0" w:type="auto"/>
          </w:tcPr>
          <w:p w:rsidR="009B4058" w:rsidRDefault="00527076">
            <w:r>
              <w:t xml:space="preserve">Öffnen Sie </w:t>
            </w:r>
            <w:r>
              <w:rPr>
                <w:rStyle w:val="SAPScreenElement"/>
              </w:rPr>
              <w:t>Fertigungsaufträge bearbeiten</w:t>
            </w:r>
            <w:r>
              <w:rPr>
                <w:rStyle w:val="SAPMonospace"/>
              </w:rPr>
              <w:t>(F2336)</w:t>
            </w:r>
            <w:r>
              <w:t>.</w:t>
            </w:r>
          </w:p>
        </w:tc>
        <w:tc>
          <w:tcPr>
            <w:tcW w:w="0" w:type="auto"/>
          </w:tcPr>
          <w:p w:rsidR="009B4058" w:rsidRDefault="009B4058"/>
        </w:tc>
        <w:tc>
          <w:tcPr>
            <w:tcW w:w="0" w:type="auto"/>
          </w:tcPr>
          <w:p w:rsidR="009B4058" w:rsidRDefault="009B4058"/>
        </w:tc>
      </w:tr>
      <w:tr w:rsidR="009B4058" w:rsidTr="00527076">
        <w:tc>
          <w:tcPr>
            <w:tcW w:w="0" w:type="auto"/>
          </w:tcPr>
          <w:p w:rsidR="009B4058" w:rsidRDefault="00527076">
            <w:r>
              <w:t>3</w:t>
            </w:r>
          </w:p>
        </w:tc>
        <w:tc>
          <w:tcPr>
            <w:tcW w:w="0" w:type="auto"/>
          </w:tcPr>
          <w:p w:rsidR="009B4058" w:rsidRDefault="00527076">
            <w:r>
              <w:rPr>
                <w:rStyle w:val="SAPEmphasis"/>
              </w:rPr>
              <w:t>Standardzuständigkeitsbereich (Fertigungssteuerer) prüfen</w:t>
            </w:r>
          </w:p>
        </w:tc>
        <w:tc>
          <w:tcPr>
            <w:tcW w:w="0" w:type="auto"/>
          </w:tcPr>
          <w:p w:rsidR="009B4058" w:rsidRDefault="00527076">
            <w:r>
              <w:t>Um den Standardzuständigkeitsbereich (Fertigungssteuerer) zu prüfen, wäh</w:t>
            </w:r>
            <w:r>
              <w:t xml:space="preserve">len Sie Ihren Avatar aus (oben links). Wählen Sie dann </w:t>
            </w:r>
            <w:r>
              <w:rPr>
                <w:rStyle w:val="SAPScreenElement"/>
              </w:rPr>
              <w:t>App-Einstellungen &gt; Zuständigkeitsbereich &gt; Fertigungssteuerer</w:t>
            </w:r>
            <w:r>
              <w:t>.</w:t>
            </w:r>
          </w:p>
          <w:p w:rsidR="009B4058" w:rsidRDefault="00527076">
            <w:r>
              <w:t xml:space="preserve">Stellen Sie im Dialogfenster </w:t>
            </w:r>
            <w:r>
              <w:rPr>
                <w:rStyle w:val="SAPScreenElement"/>
              </w:rPr>
              <w:t>Zuständigkeitsbereich (Fertigungssteuerer)</w:t>
            </w:r>
            <w:r>
              <w:t xml:space="preserve"> sicher, dass nur der folgende Eintrag angezeigt wird:</w:t>
            </w:r>
          </w:p>
          <w:p w:rsidR="009B4058" w:rsidRDefault="00527076">
            <w:r>
              <w:rPr>
                <w:rStyle w:val="SAPUserEntry"/>
              </w:rPr>
              <w:t>Werk 1 DE (</w:t>
            </w:r>
            <w:r>
              <w:rPr>
                <w:rStyle w:val="SAPUserEntry"/>
              </w:rPr>
              <w:t>1010)</w:t>
            </w:r>
          </w:p>
          <w:p w:rsidR="009B4058" w:rsidRDefault="00527076">
            <w:r>
              <w:rPr>
                <w:rStyle w:val="SAPScreenElement"/>
              </w:rPr>
              <w:t>Lagerfert. FertigIndust. bew. (YB1)</w:t>
            </w:r>
          </w:p>
        </w:tc>
        <w:tc>
          <w:tcPr>
            <w:tcW w:w="0" w:type="auto"/>
          </w:tcPr>
          <w:p w:rsidR="00000000" w:rsidRDefault="00527076"/>
        </w:tc>
        <w:tc>
          <w:tcPr>
            <w:tcW w:w="0" w:type="auto"/>
          </w:tcPr>
          <w:p w:rsidR="009B4058" w:rsidRDefault="009B4058"/>
        </w:tc>
      </w:tr>
      <w:tr w:rsidR="009B4058" w:rsidTr="00527076">
        <w:tc>
          <w:tcPr>
            <w:tcW w:w="0" w:type="auto"/>
          </w:tcPr>
          <w:p w:rsidR="009B4058" w:rsidRDefault="00527076">
            <w:r>
              <w:t>4</w:t>
            </w:r>
          </w:p>
        </w:tc>
        <w:tc>
          <w:tcPr>
            <w:tcW w:w="0" w:type="auto"/>
          </w:tcPr>
          <w:p w:rsidR="009B4058" w:rsidRDefault="00527076">
            <w:r>
              <w:rPr>
                <w:rStyle w:val="SAPEmphasis"/>
              </w:rPr>
              <w:t>Fertigungsauftrag auswählen</w:t>
            </w:r>
          </w:p>
        </w:tc>
        <w:tc>
          <w:tcPr>
            <w:tcW w:w="0" w:type="auto"/>
          </w:tcPr>
          <w:p w:rsidR="009B4058" w:rsidRDefault="00527076">
            <w:r>
              <w:t>Geben Sie die folgende Suchbedingung als Filter ein.</w:t>
            </w:r>
          </w:p>
          <w:p w:rsidR="009B4058" w:rsidRDefault="00527076">
            <w:r>
              <w:t xml:space="preserve">Wählen Sie </w:t>
            </w:r>
            <w:r>
              <w:rPr>
                <w:rStyle w:val="SAPScreenElement"/>
              </w:rPr>
              <w:t>Filter anpassen</w:t>
            </w:r>
            <w:r>
              <w:t>, um weitere Auswahlfilter anzuzeigen.</w:t>
            </w:r>
          </w:p>
          <w:p w:rsidR="009B4058" w:rsidRDefault="00527076">
            <w:r>
              <w:t xml:space="preserve">Klicken Sie unter </w:t>
            </w:r>
            <w:r>
              <w:rPr>
                <w:rStyle w:val="SAPScreenElement"/>
              </w:rPr>
              <w:t>Material</w:t>
            </w:r>
            <w:r>
              <w:t xml:space="preserve"> und </w:t>
            </w:r>
            <w:r>
              <w:rPr>
                <w:rStyle w:val="SAPScreenElement"/>
              </w:rPr>
              <w:t>Werk</w:t>
            </w:r>
            <w:r>
              <w:t xml:space="preserve"> auf </w:t>
            </w:r>
            <w:r>
              <w:rPr>
                <w:rStyle w:val="SAPScreenElement"/>
              </w:rPr>
              <w:t>Mehr Filter</w:t>
            </w:r>
            <w:r>
              <w:t>.</w:t>
            </w:r>
          </w:p>
          <w:p w:rsidR="009B4058" w:rsidRDefault="00527076">
            <w:r>
              <w:t xml:space="preserve">Markieren Sie die Ankreuzfelder für </w:t>
            </w:r>
            <w:r>
              <w:rPr>
                <w:rStyle w:val="SAPScreenElement"/>
              </w:rPr>
              <w:t>Material</w:t>
            </w:r>
            <w:r>
              <w:t xml:space="preserve"> und </w:t>
            </w:r>
            <w:r>
              <w:rPr>
                <w:rStyle w:val="SAPScreenElement"/>
              </w:rPr>
              <w:t>Werk</w:t>
            </w:r>
            <w:r>
              <w:t xml:space="preserve">, und wählen Sie </w:t>
            </w:r>
            <w:r>
              <w:rPr>
                <w:rStyle w:val="SAPScreenElement"/>
              </w:rPr>
              <w:t>Starten</w:t>
            </w:r>
            <w:r>
              <w:t>.</w:t>
            </w:r>
          </w:p>
          <w:p w:rsidR="009B4058" w:rsidRDefault="00527076">
            <w:r>
              <w:lastRenderedPageBreak/>
              <w:t xml:space="preserve">Wählen Sie </w:t>
            </w:r>
            <w:r>
              <w:rPr>
                <w:rStyle w:val="SAPScreenElement"/>
              </w:rPr>
              <w:t>OK</w:t>
            </w:r>
            <w:r>
              <w:t xml:space="preserve">. Die Felder </w:t>
            </w:r>
            <w:r>
              <w:rPr>
                <w:rStyle w:val="SAPScreenElement"/>
              </w:rPr>
              <w:t>Material</w:t>
            </w:r>
            <w:r>
              <w:t xml:space="preserve"> und </w:t>
            </w:r>
            <w:r>
              <w:rPr>
                <w:rStyle w:val="SAPScreenElement"/>
              </w:rPr>
              <w:t>Werk</w:t>
            </w:r>
            <w:r>
              <w:t xml:space="preserve"> werden daraufhin der Filterleiste hinzugefügt.</w:t>
            </w:r>
          </w:p>
          <w:p w:rsidR="009B4058" w:rsidRDefault="00527076">
            <w:pPr>
              <w:pStyle w:val="listpara1"/>
              <w:numPr>
                <w:ilvl w:val="0"/>
                <w:numId w:val="6"/>
              </w:numPr>
            </w:pPr>
            <w:r>
              <w:rPr>
                <w:rStyle w:val="SAPScreenElement"/>
              </w:rPr>
              <w:t>Status</w:t>
            </w:r>
            <w:r>
              <w:t>: Angelegt</w:t>
            </w:r>
          </w:p>
          <w:p w:rsidR="009B4058" w:rsidRDefault="00527076">
            <w:pPr>
              <w:pStyle w:val="listpara1"/>
              <w:numPr>
                <w:ilvl w:val="0"/>
                <w:numId w:val="3"/>
              </w:numPr>
            </w:pPr>
            <w:r>
              <w:rPr>
                <w:rStyle w:val="SAPScreenElement"/>
              </w:rPr>
              <w:t>Material</w:t>
            </w:r>
            <w:r>
              <w:t xml:space="preserve">: </w:t>
            </w:r>
            <w:r>
              <w:rPr>
                <w:rStyle w:val="SAPUserEntry"/>
              </w:rPr>
              <w:t>FG126</w:t>
            </w:r>
          </w:p>
          <w:p w:rsidR="009B4058" w:rsidRDefault="00527076">
            <w:pPr>
              <w:pStyle w:val="listpara1"/>
              <w:numPr>
                <w:ilvl w:val="0"/>
                <w:numId w:val="3"/>
              </w:numPr>
            </w:pPr>
            <w:r>
              <w:rPr>
                <w:rStyle w:val="SAPScreenElement"/>
              </w:rPr>
              <w:t>Werk</w:t>
            </w:r>
            <w:r>
              <w:t xml:space="preserve">: </w:t>
            </w:r>
            <w:r>
              <w:rPr>
                <w:rStyle w:val="SAPUserEntry"/>
              </w:rPr>
              <w:t>1010</w:t>
            </w:r>
          </w:p>
          <w:p w:rsidR="009B4058" w:rsidRDefault="00527076">
            <w:r>
              <w:t xml:space="preserve">Wählen Sie </w:t>
            </w:r>
            <w:r>
              <w:rPr>
                <w:rStyle w:val="SAPScreenElement"/>
              </w:rPr>
              <w:t>Star</w:t>
            </w:r>
            <w:r>
              <w:rPr>
                <w:rStyle w:val="SAPScreenElement"/>
              </w:rPr>
              <w:t>ten</w:t>
            </w:r>
            <w:r>
              <w:t>.</w:t>
            </w:r>
          </w:p>
        </w:tc>
        <w:tc>
          <w:tcPr>
            <w:tcW w:w="0" w:type="auto"/>
          </w:tcPr>
          <w:p w:rsidR="009B4058" w:rsidRDefault="009B4058"/>
        </w:tc>
        <w:tc>
          <w:tcPr>
            <w:tcW w:w="0" w:type="auto"/>
          </w:tcPr>
          <w:p w:rsidR="009B4058" w:rsidRDefault="009B4058"/>
        </w:tc>
      </w:tr>
      <w:tr w:rsidR="009B4058" w:rsidTr="00527076">
        <w:tc>
          <w:tcPr>
            <w:tcW w:w="0" w:type="auto"/>
          </w:tcPr>
          <w:p w:rsidR="009B4058" w:rsidRDefault="00527076">
            <w:r>
              <w:t>5</w:t>
            </w:r>
          </w:p>
        </w:tc>
        <w:tc>
          <w:tcPr>
            <w:tcW w:w="0" w:type="auto"/>
          </w:tcPr>
          <w:p w:rsidR="009B4058" w:rsidRDefault="00527076">
            <w:r>
              <w:rPr>
                <w:rStyle w:val="SAPEmphasis"/>
              </w:rPr>
              <w:t>Freigabe ausführen</w:t>
            </w:r>
          </w:p>
        </w:tc>
        <w:tc>
          <w:tcPr>
            <w:tcW w:w="0" w:type="auto"/>
          </w:tcPr>
          <w:p w:rsidR="009B4058" w:rsidRDefault="00527076">
            <w:r>
              <w:t xml:space="preserve">Überprüfen Sie die bereitgestellte Menge, und wählen Sie die </w:t>
            </w:r>
            <w:r>
              <w:rPr>
                <w:rStyle w:val="SAPScreenElement"/>
              </w:rPr>
              <w:t>Nachschubelemente</w:t>
            </w:r>
            <w:r>
              <w:t>.</w:t>
            </w:r>
          </w:p>
        </w:tc>
        <w:tc>
          <w:tcPr>
            <w:tcW w:w="0" w:type="auto"/>
          </w:tcPr>
          <w:p w:rsidR="009B4058" w:rsidRDefault="00527076">
            <w:r>
              <w:t>Der Auftrag wird freigegeben.</w:t>
            </w:r>
          </w:p>
          <w:p w:rsidR="009B4058" w:rsidRDefault="00527076">
            <w:r>
              <w:rPr>
                <w:rStyle w:val="SAPEmphasis"/>
              </w:rPr>
              <w:t xml:space="preserve">Hinweis </w:t>
            </w:r>
            <w:r>
              <w:t xml:space="preserve">Wenn das Dialogfenster </w:t>
            </w:r>
            <w:r>
              <w:rPr>
                <w:rStyle w:val="SAPScreenElement"/>
              </w:rPr>
              <w:t>Auftrag freigeben</w:t>
            </w:r>
            <w:r>
              <w:t xml:space="preserve"> mit der Meldung </w:t>
            </w:r>
            <w:r>
              <w:rPr>
                <w:rStyle w:val="SAPScreenElement"/>
              </w:rPr>
              <w:t>Fehlende Materialverfügbarkeit</w:t>
            </w:r>
            <w:r>
              <w:t xml:space="preserve"> angezeigt wird, bedeutet dies, dass der Bestand für die Komponenten von </w:t>
            </w:r>
            <w:r>
              <w:rPr>
                <w:rStyle w:val="SAPUserEntry"/>
              </w:rPr>
              <w:t>FG126</w:t>
            </w:r>
            <w:r>
              <w:t xml:space="preserve"> nicht ausreicht. Wählen Sie im Dialogfenster </w:t>
            </w:r>
            <w:r>
              <w:rPr>
                <w:rStyle w:val="SAPScreenElement"/>
              </w:rPr>
              <w:t>Auftrag freigeben</w:t>
            </w:r>
            <w:r>
              <w:t>, um die Auftragsfreigabe zu erzwingen. Alternativ können Sie die vorbereitenden Schritte ausführen, um eine Anfangsbestandsbuchung für das Material vorzunehmen und die Verarbeitung des Fertigu</w:t>
            </w:r>
            <w:r>
              <w:t>ngsauftrags für Halbfabrikate abzuschließen. Kehren Sie anschließend zurück, um diesen Auftrag erneut freizugeben.</w:t>
            </w:r>
          </w:p>
        </w:tc>
        <w:tc>
          <w:tcPr>
            <w:tcW w:w="0" w:type="auto"/>
          </w:tcPr>
          <w:p w:rsidR="009B4058" w:rsidRDefault="009B4058"/>
        </w:tc>
      </w:tr>
      <w:tr w:rsidR="009B4058" w:rsidTr="00527076">
        <w:tc>
          <w:tcPr>
            <w:tcW w:w="0" w:type="auto"/>
          </w:tcPr>
          <w:p w:rsidR="009B4058" w:rsidRDefault="00527076">
            <w:r>
              <w:t>6</w:t>
            </w:r>
          </w:p>
        </w:tc>
        <w:tc>
          <w:tcPr>
            <w:tcW w:w="0" w:type="auto"/>
          </w:tcPr>
          <w:p w:rsidR="009B4058" w:rsidRDefault="00527076">
            <w:r>
              <w:rPr>
                <w:rStyle w:val="SAPEmphasis"/>
              </w:rPr>
              <w:t>Auftrag bearbeiten</w:t>
            </w:r>
          </w:p>
        </w:tc>
        <w:tc>
          <w:tcPr>
            <w:tcW w:w="0" w:type="auto"/>
          </w:tcPr>
          <w:p w:rsidR="009B4058" w:rsidRDefault="00527076">
            <w:r>
              <w:t xml:space="preserve">Wählen Sie auf dem Bild </w:t>
            </w:r>
            <w:r>
              <w:rPr>
                <w:rStyle w:val="SAPScreenElement"/>
              </w:rPr>
              <w:t>Fertigungsaufträge bearbeiten</w:t>
            </w:r>
            <w:r>
              <w:rPr>
                <w:rStyle w:val="SAPMonospace"/>
              </w:rPr>
              <w:t>(F2336)</w:t>
            </w:r>
            <w:r>
              <w:t xml:space="preserve"> das Symbol in der oberen rechten Ecke aus.</w:t>
            </w:r>
          </w:p>
        </w:tc>
        <w:tc>
          <w:tcPr>
            <w:tcW w:w="0" w:type="auto"/>
          </w:tcPr>
          <w:p w:rsidR="009B4058" w:rsidRDefault="009B4058"/>
        </w:tc>
        <w:tc>
          <w:tcPr>
            <w:tcW w:w="0" w:type="auto"/>
          </w:tcPr>
          <w:p w:rsidR="009B4058" w:rsidRDefault="009B4058"/>
        </w:tc>
      </w:tr>
      <w:tr w:rsidR="009B4058" w:rsidTr="00527076">
        <w:tc>
          <w:tcPr>
            <w:tcW w:w="0" w:type="auto"/>
          </w:tcPr>
          <w:p w:rsidR="009B4058" w:rsidRDefault="00527076">
            <w:r>
              <w:t>7</w:t>
            </w:r>
          </w:p>
        </w:tc>
        <w:tc>
          <w:tcPr>
            <w:tcW w:w="0" w:type="auto"/>
          </w:tcPr>
          <w:p w:rsidR="009B4058" w:rsidRDefault="00527076">
            <w:r>
              <w:rPr>
                <w:rStyle w:val="SAPEmphasis"/>
              </w:rPr>
              <w:t xml:space="preserve">Freigabe </w:t>
            </w:r>
            <w:r>
              <w:rPr>
                <w:rStyle w:val="SAPEmphasis"/>
              </w:rPr>
              <w:t>ausführen</w:t>
            </w:r>
          </w:p>
        </w:tc>
        <w:tc>
          <w:tcPr>
            <w:tcW w:w="0" w:type="auto"/>
          </w:tcPr>
          <w:p w:rsidR="009B4058" w:rsidRDefault="00527076">
            <w:r>
              <w:t xml:space="preserve">Wählen Sie </w:t>
            </w:r>
            <w:r>
              <w:rPr>
                <w:rStyle w:val="SAPScreenElement"/>
              </w:rPr>
              <w:t>Mehr Funktionen &gt; Freigeben</w:t>
            </w:r>
            <w:r>
              <w:t xml:space="preserve">. Stellen Sie sicher, dass im Feld </w:t>
            </w:r>
            <w:r>
              <w:rPr>
                <w:rStyle w:val="SAPScreenElement"/>
              </w:rPr>
              <w:t>Status</w:t>
            </w:r>
            <w:r>
              <w:t xml:space="preserve"> der Wert </w:t>
            </w:r>
            <w:r>
              <w:rPr>
                <w:rStyle w:val="SAPUserEntry"/>
              </w:rPr>
              <w:t>REL</w:t>
            </w:r>
            <w:r>
              <w:t xml:space="preserve"> (Freigegeben) angezeigt wird.</w:t>
            </w:r>
          </w:p>
        </w:tc>
        <w:tc>
          <w:tcPr>
            <w:tcW w:w="0" w:type="auto"/>
          </w:tcPr>
          <w:p w:rsidR="009B4058" w:rsidRDefault="00527076">
            <w:r>
              <w:t>Das System meldet, dass die Freigabe ausgeführt wurde.</w:t>
            </w:r>
          </w:p>
        </w:tc>
        <w:tc>
          <w:tcPr>
            <w:tcW w:w="0" w:type="auto"/>
          </w:tcPr>
          <w:p w:rsidR="009B4058" w:rsidRDefault="009B4058"/>
        </w:tc>
      </w:tr>
      <w:tr w:rsidR="009B4058" w:rsidTr="00527076">
        <w:tc>
          <w:tcPr>
            <w:tcW w:w="0" w:type="auto"/>
          </w:tcPr>
          <w:p w:rsidR="009B4058" w:rsidRDefault="00527076">
            <w:r>
              <w:t>8</w:t>
            </w:r>
          </w:p>
        </w:tc>
        <w:tc>
          <w:tcPr>
            <w:tcW w:w="0" w:type="auto"/>
          </w:tcPr>
          <w:p w:rsidR="009B4058" w:rsidRDefault="00527076">
            <w:r>
              <w:rPr>
                <w:rStyle w:val="SAPEmphasis"/>
              </w:rPr>
              <w:t>Änderungen sichern</w:t>
            </w:r>
          </w:p>
        </w:tc>
        <w:tc>
          <w:tcPr>
            <w:tcW w:w="0" w:type="auto"/>
          </w:tcPr>
          <w:p w:rsidR="009B4058" w:rsidRDefault="00527076">
            <w:r>
              <w:t xml:space="preserve">Wählen Sie </w:t>
            </w:r>
            <w:r>
              <w:rPr>
                <w:rStyle w:val="SAPScreenElement"/>
              </w:rPr>
              <w:t>Sichern</w:t>
            </w:r>
            <w:r>
              <w:t>.</w:t>
            </w:r>
          </w:p>
        </w:tc>
        <w:tc>
          <w:tcPr>
            <w:tcW w:w="0" w:type="auto"/>
          </w:tcPr>
          <w:p w:rsidR="009B4058" w:rsidRDefault="00527076">
            <w:r>
              <w:t xml:space="preserve">Der Auftrag wird </w:t>
            </w:r>
            <w:r>
              <w:t>freigegeben.</w:t>
            </w:r>
          </w:p>
        </w:tc>
        <w:tc>
          <w:tcPr>
            <w:tcW w:w="0" w:type="auto"/>
          </w:tcPr>
          <w:p w:rsidR="009B4058" w:rsidRDefault="009B4058"/>
        </w:tc>
      </w:tr>
    </w:tbl>
    <w:p w:rsidR="009B4058" w:rsidRDefault="00527076">
      <w:pPr>
        <w:pStyle w:val="Heading3"/>
      </w:pPr>
      <w:bookmarkStart w:id="26" w:name="unique_11"/>
      <w:bookmarkStart w:id="27" w:name="_Toc52218797"/>
      <w:r>
        <w:lastRenderedPageBreak/>
        <w:t>Serialnummern prüfen</w:t>
      </w:r>
      <w:bookmarkEnd w:id="26"/>
      <w:bookmarkEnd w:id="27"/>
    </w:p>
    <w:p w:rsidR="009B4058" w:rsidRDefault="00527076">
      <w:pPr>
        <w:pStyle w:val="SAPKeyblockTitle"/>
      </w:pPr>
      <w:r>
        <w:t>Testverwaltung</w:t>
      </w:r>
    </w:p>
    <w:p w:rsidR="009B4058" w:rsidRDefault="00527076">
      <w:r>
        <w:t>Kundenprojekt: Füllen Sie die projektbezogenen Teile aus.</w:t>
      </w:r>
    </w:p>
    <w:p w:rsidR="009B4058" w:rsidRDefault="009B40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Testfall-ID</w:t>
            </w:r>
          </w:p>
        </w:tc>
        <w:tc>
          <w:tcPr>
            <w:tcW w:w="0" w:type="auto"/>
            <w:shd w:val="clear" w:color="auto" w:fill="auto"/>
            <w:tcMar>
              <w:top w:w="29" w:type="dxa"/>
              <w:left w:w="29" w:type="dxa"/>
              <w:bottom w:w="29" w:type="dxa"/>
              <w:right w:w="29" w:type="dxa"/>
            </w:tcMar>
          </w:tcPr>
          <w:p w:rsidR="009B4058" w:rsidRDefault="00527076">
            <w:r>
              <w:t>&lt;X.XX&gt;</w:t>
            </w:r>
          </w:p>
        </w:tc>
        <w:tc>
          <w:tcPr>
            <w:tcW w:w="0" w:type="auto"/>
            <w:shd w:val="clear" w:color="auto" w:fill="auto"/>
            <w:tcMar>
              <w:top w:w="29" w:type="dxa"/>
              <w:left w:w="29" w:type="dxa"/>
              <w:bottom w:w="29" w:type="dxa"/>
              <w:right w:w="29" w:type="dxa"/>
            </w:tcMar>
          </w:tcPr>
          <w:p w:rsidR="009B4058" w:rsidRDefault="00527076">
            <w:r>
              <w:rPr>
                <w:rStyle w:val="SAPEmphasis"/>
              </w:rPr>
              <w:t>Testername</w:t>
            </w:r>
          </w:p>
        </w:tc>
        <w:tc>
          <w:tcPr>
            <w:tcW w:w="0" w:type="auto"/>
            <w:shd w:val="clear" w:color="auto" w:fill="auto"/>
            <w:tcMar>
              <w:top w:w="29" w:type="dxa"/>
              <w:left w:w="29" w:type="dxa"/>
              <w:bottom w:w="29" w:type="dxa"/>
              <w:right w:w="29" w:type="dxa"/>
            </w:tcMar>
          </w:tcPr>
          <w:p w:rsidR="009B4058" w:rsidRDefault="009B4058"/>
        </w:tc>
        <w:tc>
          <w:tcPr>
            <w:tcW w:w="0" w:type="auto"/>
            <w:shd w:val="clear" w:color="auto" w:fill="auto"/>
            <w:tcMar>
              <w:top w:w="29" w:type="dxa"/>
              <w:left w:w="29" w:type="dxa"/>
              <w:bottom w:w="29" w:type="dxa"/>
              <w:right w:w="29" w:type="dxa"/>
            </w:tcMar>
          </w:tcPr>
          <w:p w:rsidR="009B4058" w:rsidRDefault="00527076">
            <w:r>
              <w:rPr>
                <w:rStyle w:val="SAPEmphasis"/>
              </w:rPr>
              <w:t>Testdatum</w:t>
            </w:r>
          </w:p>
        </w:tc>
        <w:tc>
          <w:tcPr>
            <w:tcW w:w="0" w:type="auto"/>
            <w:shd w:val="clear" w:color="auto" w:fill="auto"/>
            <w:tcMar>
              <w:top w:w="29" w:type="dxa"/>
              <w:left w:w="29" w:type="dxa"/>
              <w:bottom w:w="29" w:type="dxa"/>
              <w:right w:w="29" w:type="dxa"/>
            </w:tcMar>
          </w:tcPr>
          <w:p w:rsidR="009B4058" w:rsidRDefault="00527076">
            <w:r>
              <w:rPr>
                <w:rStyle w:val="SAPUserEntry"/>
              </w:rPr>
              <w:t>Geben Sie ein Testdatum ein.</w:t>
            </w:r>
          </w:p>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t>Benutzerrolle(n)</w:t>
            </w:r>
          </w:p>
        </w:tc>
        <w:tc>
          <w:tcPr>
            <w:tcW w:w="0" w:type="auto"/>
            <w:gridSpan w:val="5"/>
            <w:shd w:val="clear" w:color="auto" w:fill="auto"/>
            <w:tcMar>
              <w:top w:w="29" w:type="dxa"/>
              <w:left w:w="29" w:type="dxa"/>
              <w:bottom w:w="29" w:type="dxa"/>
              <w:right w:w="29" w:type="dxa"/>
            </w:tcMar>
          </w:tcPr>
          <w:p w:rsidR="009B4058" w:rsidRDefault="009B4058"/>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Verantwortungsbereich</w:t>
            </w:r>
          </w:p>
        </w:tc>
        <w:tc>
          <w:tcPr>
            <w:tcW w:w="0" w:type="auto"/>
            <w:gridSpan w:val="3"/>
            <w:shd w:val="clear" w:color="auto" w:fill="auto"/>
            <w:tcMar>
              <w:top w:w="29" w:type="dxa"/>
              <w:left w:w="29" w:type="dxa"/>
              <w:bottom w:w="29" w:type="dxa"/>
              <w:right w:w="29" w:type="dxa"/>
            </w:tcMar>
          </w:tcPr>
          <w:p w:rsidR="009B4058" w:rsidRDefault="00527076">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9B4058" w:rsidRDefault="00527076">
            <w:r>
              <w:rPr>
                <w:rStyle w:val="SAPEmphasis"/>
              </w:rPr>
              <w:t>Dauer</w:t>
            </w:r>
          </w:p>
        </w:tc>
        <w:tc>
          <w:tcPr>
            <w:tcW w:w="0" w:type="auto"/>
            <w:shd w:val="clear" w:color="auto" w:fill="auto"/>
            <w:tcMar>
              <w:top w:w="29" w:type="dxa"/>
              <w:left w:w="29" w:type="dxa"/>
              <w:bottom w:w="29" w:type="dxa"/>
              <w:right w:w="29" w:type="dxa"/>
            </w:tcMar>
          </w:tcPr>
          <w:p w:rsidR="009B4058" w:rsidRDefault="00527076">
            <w:r>
              <w:rPr>
                <w:rStyle w:val="SAPUserEntry"/>
              </w:rPr>
              <w:t>Geben Sie eine Dauer ein.</w:t>
            </w:r>
          </w:p>
        </w:tc>
      </w:tr>
    </w:tbl>
    <w:p w:rsidR="009B4058" w:rsidRDefault="00527076">
      <w:pPr>
        <w:pStyle w:val="SAPKeyblockTitle"/>
      </w:pPr>
      <w:r>
        <w:t>Einsatzmöglichkeiten</w:t>
      </w:r>
    </w:p>
    <w:p w:rsidR="009B4058" w:rsidRDefault="00527076">
      <w:r>
        <w:t xml:space="preserve">Das Fertigerzeugnismaterial wird mit Serialnummern verwaltet. Bei Freigabe des Fertigungsauftrags wird für jedes Fertigerzeugnis </w:t>
      </w:r>
      <w:r>
        <w:t>eine Serialnummer generiert.</w:t>
      </w:r>
    </w:p>
    <w:p w:rsidR="009B4058" w:rsidRDefault="00527076">
      <w:pPr>
        <w:pStyle w:val="SAPKeyblockTitle"/>
      </w:pPr>
      <w:r>
        <w:t>Voraussetzung</w:t>
      </w:r>
    </w:p>
    <w:p w:rsidR="009B4058" w:rsidRDefault="00527076">
      <w:r>
        <w:t>Das Serialnummernprofil wird im Materialstammsatz definiert, und der Fertigungsauftrag wird freigegeben.</w:t>
      </w:r>
    </w:p>
    <w:p w:rsidR="009B4058" w:rsidRDefault="00527076">
      <w:pPr>
        <w:pStyle w:val="SAPKeyblockTitle"/>
      </w:pPr>
      <w:r>
        <w:t>Vorgehensweise</w:t>
      </w:r>
    </w:p>
    <w:tbl>
      <w:tblPr>
        <w:tblStyle w:val="SAPStandardTable"/>
        <w:tblW w:w="0" w:type="auto"/>
        <w:tblLook w:val="0620" w:firstRow="1" w:lastRow="0" w:firstColumn="0" w:lastColumn="0" w:noHBand="1" w:noVBand="1"/>
      </w:tblPr>
      <w:tblGrid>
        <w:gridCol w:w="1478"/>
        <w:gridCol w:w="2023"/>
        <w:gridCol w:w="5781"/>
        <w:gridCol w:w="2448"/>
        <w:gridCol w:w="2441"/>
      </w:tblGrid>
      <w:tr w:rsidR="009B4058" w:rsidTr="00527076">
        <w:trPr>
          <w:cnfStyle w:val="100000000000" w:firstRow="1" w:lastRow="0" w:firstColumn="0" w:lastColumn="0" w:oddVBand="0" w:evenVBand="0" w:oddHBand="0" w:evenHBand="0" w:firstRowFirstColumn="0" w:firstRowLastColumn="0" w:lastRowFirstColumn="0" w:lastRowLastColumn="0"/>
        </w:trPr>
        <w:tc>
          <w:tcPr>
            <w:tcW w:w="0" w:type="auto"/>
          </w:tcPr>
          <w:p w:rsidR="009B4058" w:rsidRDefault="00527076">
            <w:pPr>
              <w:pStyle w:val="SAPTableHeader"/>
            </w:pPr>
            <w:r>
              <w:t>Testschrittnummer</w:t>
            </w:r>
          </w:p>
        </w:tc>
        <w:tc>
          <w:tcPr>
            <w:tcW w:w="0" w:type="auto"/>
          </w:tcPr>
          <w:p w:rsidR="009B4058" w:rsidRDefault="00527076">
            <w:pPr>
              <w:pStyle w:val="SAPTableHeader"/>
            </w:pPr>
            <w:r>
              <w:t>Bezeichnung des Testschritts</w:t>
            </w:r>
          </w:p>
        </w:tc>
        <w:tc>
          <w:tcPr>
            <w:tcW w:w="0" w:type="auto"/>
          </w:tcPr>
          <w:p w:rsidR="009B4058" w:rsidRDefault="00527076">
            <w:pPr>
              <w:pStyle w:val="SAPTableHeader"/>
            </w:pPr>
            <w:r>
              <w:t>Anweisung</w:t>
            </w:r>
          </w:p>
        </w:tc>
        <w:tc>
          <w:tcPr>
            <w:tcW w:w="0" w:type="auto"/>
          </w:tcPr>
          <w:p w:rsidR="009B4058" w:rsidRDefault="00527076">
            <w:pPr>
              <w:pStyle w:val="SAPTableHeader"/>
            </w:pPr>
            <w:r>
              <w:t>Erwartetes Ergebnis</w:t>
            </w:r>
          </w:p>
        </w:tc>
        <w:tc>
          <w:tcPr>
            <w:tcW w:w="0" w:type="auto"/>
          </w:tcPr>
          <w:p w:rsidR="009B4058" w:rsidRDefault="00527076">
            <w:pPr>
              <w:pStyle w:val="SAPTableHeader"/>
            </w:pPr>
            <w:r>
              <w:t xml:space="preserve">Bestanden/Nicht </w:t>
            </w:r>
            <w:r>
              <w:t>bestanden/Anmerkung</w:t>
            </w:r>
          </w:p>
        </w:tc>
      </w:tr>
      <w:tr w:rsidR="009B4058" w:rsidTr="00527076">
        <w:tc>
          <w:tcPr>
            <w:tcW w:w="0" w:type="auto"/>
          </w:tcPr>
          <w:p w:rsidR="009B4058" w:rsidRDefault="00527076">
            <w:r>
              <w:t>1</w:t>
            </w:r>
          </w:p>
        </w:tc>
        <w:tc>
          <w:tcPr>
            <w:tcW w:w="0" w:type="auto"/>
          </w:tcPr>
          <w:p w:rsidR="009B4058" w:rsidRDefault="00527076">
            <w:r>
              <w:rPr>
                <w:rStyle w:val="SAPEmphasis"/>
              </w:rPr>
              <w:t>Am SAP Fiori Launchpad anmelden</w:t>
            </w:r>
          </w:p>
        </w:tc>
        <w:tc>
          <w:tcPr>
            <w:tcW w:w="0" w:type="auto"/>
          </w:tcPr>
          <w:p w:rsidR="009B4058" w:rsidRDefault="00527076">
            <w:r>
              <w:t>Melden Sie sich am SAP Fiori Launchpad als Werker – diskrete Fertigung</w:t>
            </w:r>
            <w:r>
              <w:t xml:space="preserve"> an.</w:t>
            </w:r>
          </w:p>
        </w:tc>
        <w:tc>
          <w:tcPr>
            <w:tcW w:w="0" w:type="auto"/>
          </w:tcPr>
          <w:p w:rsidR="009B4058" w:rsidRDefault="00527076">
            <w:r>
              <w:t>Das SAP Fiori Launchpad wird angezeigt.</w:t>
            </w:r>
          </w:p>
        </w:tc>
        <w:tc>
          <w:tcPr>
            <w:tcW w:w="0" w:type="auto"/>
          </w:tcPr>
          <w:p w:rsidR="009B4058" w:rsidRDefault="009B4058"/>
        </w:tc>
      </w:tr>
      <w:tr w:rsidR="009B4058" w:rsidTr="00527076">
        <w:tc>
          <w:tcPr>
            <w:tcW w:w="0" w:type="auto"/>
          </w:tcPr>
          <w:p w:rsidR="009B4058" w:rsidRDefault="00527076">
            <w:r>
              <w:lastRenderedPageBreak/>
              <w:t>2</w:t>
            </w:r>
          </w:p>
        </w:tc>
        <w:tc>
          <w:tcPr>
            <w:tcW w:w="0" w:type="auto"/>
          </w:tcPr>
          <w:p w:rsidR="009B4058" w:rsidRDefault="00527076">
            <w:r>
              <w:rPr>
                <w:rStyle w:val="SAPEmphasis"/>
              </w:rPr>
              <w:t>App aufrufen</w:t>
            </w:r>
          </w:p>
        </w:tc>
        <w:tc>
          <w:tcPr>
            <w:tcW w:w="0" w:type="auto"/>
          </w:tcPr>
          <w:p w:rsidR="009B4058" w:rsidRDefault="00527076">
            <w:r>
              <w:t xml:space="preserve">Öffnen Sie </w:t>
            </w:r>
            <w:r>
              <w:rPr>
                <w:rStyle w:val="SAPScreenElement"/>
              </w:rPr>
              <w:t>Fertigungsauftrag anzeigen</w:t>
            </w:r>
            <w:r>
              <w:rPr>
                <w:rStyle w:val="SAPMonospace"/>
              </w:rPr>
              <w:t>(CO03)</w:t>
            </w:r>
            <w:r>
              <w:t>.</w:t>
            </w:r>
          </w:p>
        </w:tc>
        <w:tc>
          <w:tcPr>
            <w:tcW w:w="0" w:type="auto"/>
          </w:tcPr>
          <w:p w:rsidR="009B4058" w:rsidRDefault="00527076">
            <w:r>
              <w:t xml:space="preserve">Das Bild </w:t>
            </w:r>
            <w:r>
              <w:rPr>
                <w:rStyle w:val="SAPScreenElement"/>
              </w:rPr>
              <w:t>Fertigungsauftragsanzeige: Einstieg</w:t>
            </w:r>
            <w:r>
              <w:t xml:space="preserve"> wird angezeigt.</w:t>
            </w:r>
          </w:p>
        </w:tc>
        <w:tc>
          <w:tcPr>
            <w:tcW w:w="0" w:type="auto"/>
          </w:tcPr>
          <w:p w:rsidR="009B4058" w:rsidRDefault="009B4058"/>
        </w:tc>
      </w:tr>
      <w:tr w:rsidR="009B4058" w:rsidTr="00527076">
        <w:tc>
          <w:tcPr>
            <w:tcW w:w="0" w:type="auto"/>
          </w:tcPr>
          <w:p w:rsidR="009B4058" w:rsidRDefault="00527076">
            <w:r>
              <w:t>3</w:t>
            </w:r>
          </w:p>
        </w:tc>
        <w:tc>
          <w:tcPr>
            <w:tcW w:w="0" w:type="auto"/>
          </w:tcPr>
          <w:p w:rsidR="009B4058" w:rsidRDefault="00527076">
            <w:r>
              <w:rPr>
                <w:rStyle w:val="SAPEmphasis"/>
              </w:rPr>
              <w:t>Nummer eingeben</w:t>
            </w:r>
          </w:p>
        </w:tc>
        <w:tc>
          <w:tcPr>
            <w:tcW w:w="0" w:type="auto"/>
          </w:tcPr>
          <w:p w:rsidR="009B4058" w:rsidRDefault="00527076">
            <w:r>
              <w:t xml:space="preserve">Geben Sie folgende Daten ein, und wählen Sie </w:t>
            </w:r>
            <w:r>
              <w:rPr>
                <w:rStyle w:val="SAPMonospace"/>
              </w:rPr>
              <w:t>Enter</w:t>
            </w:r>
            <w:r>
              <w:t>:</w:t>
            </w:r>
          </w:p>
          <w:p w:rsidR="009B4058" w:rsidRDefault="00527076">
            <w:r>
              <w:rPr>
                <w:rStyle w:val="SAPScreenElement"/>
              </w:rPr>
              <w:t>Auftrag</w:t>
            </w:r>
            <w:r>
              <w:t xml:space="preserve">: </w:t>
            </w:r>
            <w:r>
              <w:rPr>
                <w:rStyle w:val="SAPUserEntry"/>
              </w:rPr>
              <w:t>&lt;Auftragsnummer&gt;</w:t>
            </w:r>
          </w:p>
        </w:tc>
        <w:tc>
          <w:tcPr>
            <w:tcW w:w="0" w:type="auto"/>
          </w:tcPr>
          <w:p w:rsidR="009B4058" w:rsidRDefault="00527076">
            <w:r>
              <w:t xml:space="preserve">Das Bild </w:t>
            </w:r>
            <w:r>
              <w:rPr>
                <w:rStyle w:val="SAPScreenElement"/>
              </w:rPr>
              <w:t>Fertigungsauftragsanzeige: Kopf</w:t>
            </w:r>
            <w:r>
              <w:t xml:space="preserve"> wird angezeigt.</w:t>
            </w:r>
          </w:p>
        </w:tc>
        <w:tc>
          <w:tcPr>
            <w:tcW w:w="0" w:type="auto"/>
          </w:tcPr>
          <w:p w:rsidR="009B4058" w:rsidRDefault="009B4058"/>
        </w:tc>
      </w:tr>
      <w:tr w:rsidR="009B4058" w:rsidTr="00527076">
        <w:tc>
          <w:tcPr>
            <w:tcW w:w="0" w:type="auto"/>
          </w:tcPr>
          <w:p w:rsidR="009B4058" w:rsidRDefault="00527076">
            <w:r>
              <w:t>4</w:t>
            </w:r>
          </w:p>
        </w:tc>
        <w:tc>
          <w:tcPr>
            <w:tcW w:w="0" w:type="auto"/>
          </w:tcPr>
          <w:p w:rsidR="009B4058" w:rsidRDefault="00527076">
            <w:r>
              <w:rPr>
                <w:rStyle w:val="SAPEmphasis"/>
              </w:rPr>
              <w:t xml:space="preserve">Wählen Sie Mehr </w:t>
            </w:r>
            <w:r>
              <w:rPr>
                <w:rStyle w:val="SAPEmphasis"/>
                <w:rFonts w:ascii="Times New Roman" w:hAnsi="Times New Roman"/>
              </w:rPr>
              <w:t>→</w:t>
            </w:r>
            <w:r>
              <w:rPr>
                <w:rStyle w:val="SAPEmphasis"/>
              </w:rPr>
              <w:t xml:space="preserve"> Kopf </w:t>
            </w:r>
            <w:r>
              <w:rPr>
                <w:rStyle w:val="SAPEmphasis"/>
                <w:rFonts w:ascii="Times New Roman" w:hAnsi="Times New Roman"/>
              </w:rPr>
              <w:t>→</w:t>
            </w:r>
            <w:r>
              <w:rPr>
                <w:rStyle w:val="SAPEmphasis"/>
              </w:rPr>
              <w:t xml:space="preserve"> Serialnummer</w:t>
            </w:r>
          </w:p>
        </w:tc>
        <w:tc>
          <w:tcPr>
            <w:tcW w:w="0" w:type="auto"/>
          </w:tcPr>
          <w:p w:rsidR="009B4058" w:rsidRDefault="00527076">
            <w:r>
              <w:t xml:space="preserve">Wählen Sie </w:t>
            </w:r>
            <w:r>
              <w:rPr>
                <w:rStyle w:val="SAPScreenElement"/>
              </w:rPr>
              <w:t>Mehr &gt;</w:t>
            </w:r>
            <w:r>
              <w:rPr>
                <w:rStyle w:val="SAPScreenElement"/>
              </w:rPr>
              <w:t xml:space="preserve"> Kopf &gt; Serialnummer</w:t>
            </w:r>
            <w:r>
              <w:t>.</w:t>
            </w:r>
          </w:p>
        </w:tc>
        <w:tc>
          <w:tcPr>
            <w:tcW w:w="0" w:type="auto"/>
          </w:tcPr>
          <w:p w:rsidR="009B4058" w:rsidRDefault="00527076">
            <w:r>
              <w:t xml:space="preserve">Das Dialogfenster </w:t>
            </w:r>
            <w:r>
              <w:rPr>
                <w:rStyle w:val="SAPScreenElement"/>
              </w:rPr>
              <w:t>Serialnummer anzeigen</w:t>
            </w:r>
            <w:r>
              <w:t xml:space="preserve"> wird angezeigt.</w:t>
            </w:r>
          </w:p>
        </w:tc>
        <w:tc>
          <w:tcPr>
            <w:tcW w:w="0" w:type="auto"/>
          </w:tcPr>
          <w:p w:rsidR="009B4058" w:rsidRDefault="009B4058"/>
        </w:tc>
      </w:tr>
      <w:tr w:rsidR="009B4058" w:rsidTr="00527076">
        <w:tc>
          <w:tcPr>
            <w:tcW w:w="0" w:type="auto"/>
          </w:tcPr>
          <w:p w:rsidR="009B4058" w:rsidRDefault="00527076">
            <w:r>
              <w:t>5</w:t>
            </w:r>
          </w:p>
        </w:tc>
        <w:tc>
          <w:tcPr>
            <w:tcW w:w="0" w:type="auto"/>
          </w:tcPr>
          <w:p w:rsidR="009B4058" w:rsidRDefault="00527076">
            <w:r>
              <w:rPr>
                <w:rStyle w:val="SAPEmphasis"/>
              </w:rPr>
              <w:t>Serialnummer prüfen</w:t>
            </w:r>
          </w:p>
        </w:tc>
        <w:tc>
          <w:tcPr>
            <w:tcW w:w="0" w:type="auto"/>
          </w:tcPr>
          <w:p w:rsidR="009B4058" w:rsidRDefault="00527076">
            <w:r>
              <w:t xml:space="preserve">Im Dialogfenster </w:t>
            </w:r>
            <w:r>
              <w:rPr>
                <w:rStyle w:val="SAPScreenElement"/>
              </w:rPr>
              <w:t>Serialnummer anzeigen</w:t>
            </w:r>
            <w:r>
              <w:t xml:space="preserve"> werden die Serialnummern aufgelistet, die bei der Freigabe des Fertigungsauftrags generiert wurden. Notieren Sie di</w:t>
            </w:r>
            <w:r>
              <w:t>e Serialnummern.</w:t>
            </w:r>
          </w:p>
        </w:tc>
        <w:tc>
          <w:tcPr>
            <w:tcW w:w="0" w:type="auto"/>
          </w:tcPr>
          <w:p w:rsidR="009B4058" w:rsidRDefault="009B4058"/>
        </w:tc>
        <w:tc>
          <w:tcPr>
            <w:tcW w:w="0" w:type="auto"/>
          </w:tcPr>
          <w:p w:rsidR="009B4058" w:rsidRDefault="009B4058"/>
        </w:tc>
      </w:tr>
      <w:tr w:rsidR="009B4058" w:rsidTr="00527076">
        <w:tc>
          <w:tcPr>
            <w:tcW w:w="0" w:type="auto"/>
          </w:tcPr>
          <w:p w:rsidR="009B4058" w:rsidRDefault="00527076">
            <w:r>
              <w:t>6</w:t>
            </w:r>
          </w:p>
        </w:tc>
        <w:tc>
          <w:tcPr>
            <w:tcW w:w="0" w:type="auto"/>
          </w:tcPr>
          <w:p w:rsidR="009B4058" w:rsidRDefault="00527076">
            <w:r>
              <w:rPr>
                <w:rStyle w:val="SAPEmphasis"/>
              </w:rPr>
              <w:t>"Zurück" wählen</w:t>
            </w:r>
          </w:p>
        </w:tc>
        <w:tc>
          <w:tcPr>
            <w:tcW w:w="0" w:type="auto"/>
          </w:tcPr>
          <w:p w:rsidR="009B4058" w:rsidRDefault="00527076">
            <w:r>
              <w:t xml:space="preserve">Schließen Sie das Dialogfenster, und wählen Sie </w:t>
            </w:r>
            <w:r>
              <w:rPr>
                <w:rStyle w:val="SAPScreenElement"/>
              </w:rPr>
              <w:t>Zurück</w:t>
            </w:r>
            <w:r>
              <w:t>.</w:t>
            </w:r>
          </w:p>
        </w:tc>
        <w:tc>
          <w:tcPr>
            <w:tcW w:w="0" w:type="auto"/>
          </w:tcPr>
          <w:p w:rsidR="009B4058" w:rsidRDefault="009B4058"/>
        </w:tc>
        <w:tc>
          <w:tcPr>
            <w:tcW w:w="0" w:type="auto"/>
          </w:tcPr>
          <w:p w:rsidR="009B4058" w:rsidRDefault="009B4058"/>
        </w:tc>
      </w:tr>
    </w:tbl>
    <w:p w:rsidR="009B4058" w:rsidRDefault="00527076">
      <w:pPr>
        <w:pStyle w:val="Heading3"/>
      </w:pPr>
      <w:bookmarkStart w:id="28" w:name="unique_12"/>
      <w:bookmarkStart w:id="29" w:name="_Toc52218798"/>
      <w:r>
        <w:t>Fertigungsbereich im Manufacturing-Execution-System verarbeiten und rückmelden</w:t>
      </w:r>
      <w:bookmarkEnd w:id="28"/>
      <w:bookmarkEnd w:id="29"/>
    </w:p>
    <w:p w:rsidR="009B4058" w:rsidRDefault="00527076">
      <w:r>
        <w:t>Das Auslieferungs-IDoc wird im (externen) Manufacturing-Execution-System empfang</w:t>
      </w:r>
      <w:r>
        <w:t>en. Dort müssen einige Folgeprozesse ausgeführt werden:</w:t>
      </w:r>
    </w:p>
    <w:p w:rsidR="009B4058" w:rsidRDefault="00527076">
      <w:pPr>
        <w:pStyle w:val="listpara1"/>
        <w:numPr>
          <w:ilvl w:val="0"/>
          <w:numId w:val="7"/>
        </w:numPr>
      </w:pPr>
      <w:r>
        <w:t>Komponenten für Endmontage kommissionieren</w:t>
      </w:r>
    </w:p>
    <w:p w:rsidR="009B4058" w:rsidRDefault="00527076">
      <w:pPr>
        <w:pStyle w:val="listpara1"/>
        <w:numPr>
          <w:ilvl w:val="0"/>
          <w:numId w:val="3"/>
        </w:numPr>
      </w:pPr>
      <w:r>
        <w:t>Fertigungsbereichsposition verarbeiten</w:t>
      </w:r>
    </w:p>
    <w:p w:rsidR="009B4058" w:rsidRDefault="00527076">
      <w:pPr>
        <w:pStyle w:val="listpara1"/>
        <w:numPr>
          <w:ilvl w:val="0"/>
          <w:numId w:val="3"/>
        </w:numPr>
      </w:pPr>
      <w:r>
        <w:t>Fertigungsbereichsposition rückmelden</w:t>
      </w:r>
    </w:p>
    <w:p w:rsidR="009B4058" w:rsidRDefault="00527076">
      <w:r>
        <w:t>Die Rückmeldungsinformationen werden automatisch an SAP S/4HANA Cloud gesendet.</w:t>
      </w:r>
    </w:p>
    <w:p w:rsidR="009B4058" w:rsidRDefault="00527076">
      <w:pPr>
        <w:pStyle w:val="Heading3"/>
      </w:pPr>
      <w:bookmarkStart w:id="30" w:name="unique_13"/>
      <w:bookmarkStart w:id="31" w:name="_Toc52218799"/>
      <w:r>
        <w:t>Komponenten für Endmontage kommissionieren</w:t>
      </w:r>
      <w:bookmarkEnd w:id="30"/>
      <w:bookmarkEnd w:id="31"/>
    </w:p>
    <w:p w:rsidR="009B4058" w:rsidRDefault="00527076">
      <w:pPr>
        <w:pStyle w:val="SAPKeyblockTitle"/>
      </w:pPr>
      <w:r>
        <w:t>Testverwaltung</w:t>
      </w:r>
    </w:p>
    <w:p w:rsidR="009B4058" w:rsidRDefault="00527076">
      <w:r>
        <w:t>Kundenprojekt: Füllen Sie die projektbezogenen Teile aus.</w:t>
      </w:r>
    </w:p>
    <w:p w:rsidR="009B4058" w:rsidRDefault="009B40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Testfall-ID</w:t>
            </w:r>
          </w:p>
        </w:tc>
        <w:tc>
          <w:tcPr>
            <w:tcW w:w="0" w:type="auto"/>
            <w:shd w:val="clear" w:color="auto" w:fill="auto"/>
            <w:tcMar>
              <w:top w:w="29" w:type="dxa"/>
              <w:left w:w="29" w:type="dxa"/>
              <w:bottom w:w="29" w:type="dxa"/>
              <w:right w:w="29" w:type="dxa"/>
            </w:tcMar>
          </w:tcPr>
          <w:p w:rsidR="009B4058" w:rsidRDefault="00527076">
            <w:r>
              <w:t>&lt;X.XX&gt;</w:t>
            </w:r>
          </w:p>
        </w:tc>
        <w:tc>
          <w:tcPr>
            <w:tcW w:w="0" w:type="auto"/>
            <w:shd w:val="clear" w:color="auto" w:fill="auto"/>
            <w:tcMar>
              <w:top w:w="29" w:type="dxa"/>
              <w:left w:w="29" w:type="dxa"/>
              <w:bottom w:w="29" w:type="dxa"/>
              <w:right w:w="29" w:type="dxa"/>
            </w:tcMar>
          </w:tcPr>
          <w:p w:rsidR="009B4058" w:rsidRDefault="00527076">
            <w:r>
              <w:rPr>
                <w:rStyle w:val="SAPEmphasis"/>
              </w:rPr>
              <w:t>Testername</w:t>
            </w:r>
          </w:p>
        </w:tc>
        <w:tc>
          <w:tcPr>
            <w:tcW w:w="0" w:type="auto"/>
            <w:shd w:val="clear" w:color="auto" w:fill="auto"/>
            <w:tcMar>
              <w:top w:w="29" w:type="dxa"/>
              <w:left w:w="29" w:type="dxa"/>
              <w:bottom w:w="29" w:type="dxa"/>
              <w:right w:w="29" w:type="dxa"/>
            </w:tcMar>
          </w:tcPr>
          <w:p w:rsidR="009B4058" w:rsidRDefault="009B4058"/>
        </w:tc>
        <w:tc>
          <w:tcPr>
            <w:tcW w:w="0" w:type="auto"/>
            <w:shd w:val="clear" w:color="auto" w:fill="auto"/>
            <w:tcMar>
              <w:top w:w="29" w:type="dxa"/>
              <w:left w:w="29" w:type="dxa"/>
              <w:bottom w:w="29" w:type="dxa"/>
              <w:right w:w="29" w:type="dxa"/>
            </w:tcMar>
          </w:tcPr>
          <w:p w:rsidR="009B4058" w:rsidRDefault="00527076">
            <w:r>
              <w:rPr>
                <w:rStyle w:val="SAPEmphasis"/>
              </w:rPr>
              <w:t>Testdatum</w:t>
            </w:r>
          </w:p>
        </w:tc>
        <w:tc>
          <w:tcPr>
            <w:tcW w:w="0" w:type="auto"/>
            <w:shd w:val="clear" w:color="auto" w:fill="auto"/>
            <w:tcMar>
              <w:top w:w="29" w:type="dxa"/>
              <w:left w:w="29" w:type="dxa"/>
              <w:bottom w:w="29" w:type="dxa"/>
              <w:right w:w="29" w:type="dxa"/>
            </w:tcMar>
          </w:tcPr>
          <w:p w:rsidR="009B4058" w:rsidRDefault="00527076">
            <w:r>
              <w:rPr>
                <w:rStyle w:val="SAPUserEntry"/>
              </w:rPr>
              <w:t>Geben Sie ein Testdatum ein.</w:t>
            </w:r>
          </w:p>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t>Benutzerrolle(n)</w:t>
            </w:r>
          </w:p>
        </w:tc>
        <w:tc>
          <w:tcPr>
            <w:tcW w:w="0" w:type="auto"/>
            <w:gridSpan w:val="5"/>
            <w:shd w:val="clear" w:color="auto" w:fill="auto"/>
            <w:tcMar>
              <w:top w:w="29" w:type="dxa"/>
              <w:left w:w="29" w:type="dxa"/>
              <w:bottom w:w="29" w:type="dxa"/>
              <w:right w:w="29" w:type="dxa"/>
            </w:tcMar>
          </w:tcPr>
          <w:p w:rsidR="009B4058" w:rsidRDefault="009B4058"/>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Verantwortungsbereich</w:t>
            </w:r>
          </w:p>
        </w:tc>
        <w:tc>
          <w:tcPr>
            <w:tcW w:w="0" w:type="auto"/>
            <w:gridSpan w:val="3"/>
            <w:shd w:val="clear" w:color="auto" w:fill="auto"/>
            <w:tcMar>
              <w:top w:w="29" w:type="dxa"/>
              <w:left w:w="29" w:type="dxa"/>
              <w:bottom w:w="29" w:type="dxa"/>
              <w:right w:w="29" w:type="dxa"/>
            </w:tcMar>
          </w:tcPr>
          <w:p w:rsidR="009B4058" w:rsidRDefault="00527076">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9B4058" w:rsidRDefault="00527076">
            <w:r>
              <w:rPr>
                <w:rStyle w:val="SAPEmphasis"/>
              </w:rPr>
              <w:t>Dauer</w:t>
            </w:r>
          </w:p>
        </w:tc>
        <w:tc>
          <w:tcPr>
            <w:tcW w:w="0" w:type="auto"/>
            <w:shd w:val="clear" w:color="auto" w:fill="auto"/>
            <w:tcMar>
              <w:top w:w="29" w:type="dxa"/>
              <w:left w:w="29" w:type="dxa"/>
              <w:bottom w:w="29" w:type="dxa"/>
              <w:right w:w="29" w:type="dxa"/>
            </w:tcMar>
          </w:tcPr>
          <w:p w:rsidR="009B4058" w:rsidRDefault="00527076">
            <w:r>
              <w:rPr>
                <w:rStyle w:val="SAPUserEntry"/>
              </w:rPr>
              <w:t>Geben Sie eine Dauer ein.</w:t>
            </w:r>
          </w:p>
        </w:tc>
      </w:tr>
    </w:tbl>
    <w:p w:rsidR="009B4058" w:rsidRDefault="00527076">
      <w:pPr>
        <w:pStyle w:val="SAPKeyblockTitle"/>
      </w:pPr>
      <w:r>
        <w:t>Einsatzmöglichkeiten</w:t>
      </w:r>
    </w:p>
    <w:p w:rsidR="009B4058" w:rsidRDefault="00527076">
      <w:r>
        <w:t>Der freigegebene Fertigungsauftrag kann nun kommissioniert werden. Dabei sollen nur die Materialien kommissioniert</w:t>
      </w:r>
      <w:r>
        <w:t xml:space="preserve"> werden, die sich nicht im einsetzbaren Bestand im Montagegang befinden. Für die Kommissionierung wählt der Werker die entsprechende Kommissionierliste aus, die er direkt über die Fertigungsauftragsnummer aufrufen kann. Für eine optimale Auswahl des Arbeit</w:t>
      </w:r>
      <w:r>
        <w:t>svorrats steht dem Werker eine Reihe weiterer Selektionsoptionen zur Verfügung:</w:t>
      </w:r>
    </w:p>
    <w:p w:rsidR="009B4058" w:rsidRDefault="00527076">
      <w:pPr>
        <w:pStyle w:val="SAPKeyblockTitle"/>
      </w:pPr>
      <w:r>
        <w:t>Voraussetzung</w:t>
      </w:r>
    </w:p>
    <w:p w:rsidR="009B4058" w:rsidRDefault="00527076">
      <w:r>
        <w:t xml:space="preserve">Stellen Sie sicher, dass ausreichend Material auf Lager ist. Um den Bestand zu prüfen, können Sie den Benutzer WAREHOUSE und die App </w:t>
      </w:r>
      <w:r>
        <w:rPr>
          <w:rStyle w:val="SAPScreenElement"/>
        </w:rPr>
        <w:t>Bestandsübersicht anzeigen</w:t>
      </w:r>
      <w:r>
        <w:rPr>
          <w:rStyle w:val="SAPMonospace"/>
        </w:rPr>
        <w:t>(MM</w:t>
      </w:r>
      <w:r>
        <w:rPr>
          <w:rStyle w:val="SAPMonospace"/>
        </w:rPr>
        <w:t>BE)</w:t>
      </w:r>
      <w:r>
        <w:t xml:space="preserve"> verwenden.</w:t>
      </w:r>
    </w:p>
    <w:p w:rsidR="009B4058" w:rsidRDefault="00527076">
      <w:pPr>
        <w:pStyle w:val="SAPKeyblockTitle"/>
      </w:pPr>
      <w:r>
        <w:t>Vorgehensweise</w:t>
      </w:r>
    </w:p>
    <w:tbl>
      <w:tblPr>
        <w:tblStyle w:val="SAPStandardTable"/>
        <w:tblW w:w="0" w:type="auto"/>
        <w:tblLook w:val="0620" w:firstRow="1" w:lastRow="0" w:firstColumn="0" w:lastColumn="0" w:noHBand="1" w:noVBand="1"/>
      </w:tblPr>
      <w:tblGrid>
        <w:gridCol w:w="1491"/>
        <w:gridCol w:w="1872"/>
        <w:gridCol w:w="5475"/>
        <w:gridCol w:w="2850"/>
        <w:gridCol w:w="2483"/>
      </w:tblGrid>
      <w:tr w:rsidR="009B4058" w:rsidTr="00527076">
        <w:trPr>
          <w:cnfStyle w:val="100000000000" w:firstRow="1" w:lastRow="0" w:firstColumn="0" w:lastColumn="0" w:oddVBand="0" w:evenVBand="0" w:oddHBand="0" w:evenHBand="0" w:firstRowFirstColumn="0" w:firstRowLastColumn="0" w:lastRowFirstColumn="0" w:lastRowLastColumn="0"/>
        </w:trPr>
        <w:tc>
          <w:tcPr>
            <w:tcW w:w="0" w:type="auto"/>
          </w:tcPr>
          <w:p w:rsidR="009B4058" w:rsidRDefault="00527076">
            <w:pPr>
              <w:pStyle w:val="SAPTableHeader"/>
            </w:pPr>
            <w:r>
              <w:t>Testschrittnummer</w:t>
            </w:r>
          </w:p>
        </w:tc>
        <w:tc>
          <w:tcPr>
            <w:tcW w:w="0" w:type="auto"/>
          </w:tcPr>
          <w:p w:rsidR="009B4058" w:rsidRDefault="00527076">
            <w:pPr>
              <w:pStyle w:val="SAPTableHeader"/>
            </w:pPr>
            <w:r>
              <w:t>Bezeichnung des Testschritts</w:t>
            </w:r>
          </w:p>
        </w:tc>
        <w:tc>
          <w:tcPr>
            <w:tcW w:w="0" w:type="auto"/>
          </w:tcPr>
          <w:p w:rsidR="009B4058" w:rsidRDefault="00527076">
            <w:pPr>
              <w:pStyle w:val="SAPTableHeader"/>
            </w:pPr>
            <w:r>
              <w:t>Anweisung</w:t>
            </w:r>
          </w:p>
        </w:tc>
        <w:tc>
          <w:tcPr>
            <w:tcW w:w="0" w:type="auto"/>
          </w:tcPr>
          <w:p w:rsidR="009B4058" w:rsidRDefault="00527076">
            <w:pPr>
              <w:pStyle w:val="SAPTableHeader"/>
            </w:pPr>
            <w:r>
              <w:t>Erwartetes Ergebnis</w:t>
            </w:r>
          </w:p>
        </w:tc>
        <w:tc>
          <w:tcPr>
            <w:tcW w:w="0" w:type="auto"/>
          </w:tcPr>
          <w:p w:rsidR="009B4058" w:rsidRDefault="00527076">
            <w:pPr>
              <w:pStyle w:val="SAPTableHeader"/>
            </w:pPr>
            <w:r>
              <w:t>Bestanden/Nicht bestanden/Anmerkung</w:t>
            </w:r>
          </w:p>
        </w:tc>
      </w:tr>
      <w:tr w:rsidR="009B4058" w:rsidTr="00527076">
        <w:tc>
          <w:tcPr>
            <w:tcW w:w="0" w:type="auto"/>
          </w:tcPr>
          <w:p w:rsidR="009B4058" w:rsidRDefault="00527076">
            <w:r>
              <w:t>1</w:t>
            </w:r>
          </w:p>
        </w:tc>
        <w:tc>
          <w:tcPr>
            <w:tcW w:w="0" w:type="auto"/>
          </w:tcPr>
          <w:p w:rsidR="009B4058" w:rsidRDefault="00527076">
            <w:r>
              <w:rPr>
                <w:rStyle w:val="SAPEmphasis"/>
              </w:rPr>
              <w:t>Am SAP Fiori Launchpad anmelden</w:t>
            </w:r>
          </w:p>
        </w:tc>
        <w:tc>
          <w:tcPr>
            <w:tcW w:w="0" w:type="auto"/>
          </w:tcPr>
          <w:p w:rsidR="009B4058" w:rsidRDefault="00527076">
            <w:r>
              <w:t>Melden Sie sich am SAP Fiori Launchpad als Werker – diskrete Fertigung</w:t>
            </w:r>
            <w:r>
              <w:t xml:space="preserve"> an.</w:t>
            </w:r>
          </w:p>
        </w:tc>
        <w:tc>
          <w:tcPr>
            <w:tcW w:w="0" w:type="auto"/>
          </w:tcPr>
          <w:p w:rsidR="009B4058" w:rsidRDefault="00527076">
            <w:r>
              <w:t>Das SAP Fiori Launchpad wird angezeigt.</w:t>
            </w:r>
          </w:p>
        </w:tc>
        <w:tc>
          <w:tcPr>
            <w:tcW w:w="0" w:type="auto"/>
          </w:tcPr>
          <w:p w:rsidR="009B4058" w:rsidRDefault="009B4058"/>
        </w:tc>
      </w:tr>
      <w:tr w:rsidR="009B4058" w:rsidTr="00527076">
        <w:tc>
          <w:tcPr>
            <w:tcW w:w="0" w:type="auto"/>
          </w:tcPr>
          <w:p w:rsidR="009B4058" w:rsidRDefault="00527076">
            <w:r>
              <w:t>2</w:t>
            </w:r>
          </w:p>
        </w:tc>
        <w:tc>
          <w:tcPr>
            <w:tcW w:w="0" w:type="auto"/>
          </w:tcPr>
          <w:p w:rsidR="009B4058" w:rsidRDefault="00527076">
            <w:r>
              <w:rPr>
                <w:rStyle w:val="SAPEmphasis"/>
              </w:rPr>
              <w:t>App aufrufen</w:t>
            </w:r>
          </w:p>
        </w:tc>
        <w:tc>
          <w:tcPr>
            <w:tcW w:w="0" w:type="auto"/>
          </w:tcPr>
          <w:p w:rsidR="009B4058" w:rsidRDefault="00527076">
            <w:r>
              <w:t xml:space="preserve">Öffnen Sie </w:t>
            </w:r>
            <w:r>
              <w:rPr>
                <w:rStyle w:val="SAPScreenElement"/>
              </w:rPr>
              <w:t>Komponenten für Fertigungsaufträge kommissionieren</w:t>
            </w:r>
            <w:r>
              <w:rPr>
                <w:rStyle w:val="SAPMonospace"/>
              </w:rPr>
              <w:t>(CO27)</w:t>
            </w:r>
            <w:r>
              <w:t>.</w:t>
            </w:r>
          </w:p>
        </w:tc>
        <w:tc>
          <w:tcPr>
            <w:tcW w:w="0" w:type="auto"/>
          </w:tcPr>
          <w:p w:rsidR="009B4058" w:rsidRDefault="00527076">
            <w:r>
              <w:t xml:space="preserve">Das Bild </w:t>
            </w:r>
            <w:r>
              <w:rPr>
                <w:rStyle w:val="SAPScreenElement"/>
              </w:rPr>
              <w:t>Kommissionierliste: Einstieg</w:t>
            </w:r>
            <w:r>
              <w:t xml:space="preserve"> wird angezeigt.</w:t>
            </w:r>
          </w:p>
        </w:tc>
        <w:tc>
          <w:tcPr>
            <w:tcW w:w="0" w:type="auto"/>
          </w:tcPr>
          <w:p w:rsidR="009B4058" w:rsidRDefault="009B4058"/>
        </w:tc>
      </w:tr>
      <w:tr w:rsidR="009B4058" w:rsidTr="00527076">
        <w:tc>
          <w:tcPr>
            <w:tcW w:w="0" w:type="auto"/>
          </w:tcPr>
          <w:p w:rsidR="009B4058" w:rsidRDefault="00527076">
            <w:r>
              <w:lastRenderedPageBreak/>
              <w:t>3</w:t>
            </w:r>
          </w:p>
        </w:tc>
        <w:tc>
          <w:tcPr>
            <w:tcW w:w="0" w:type="auto"/>
          </w:tcPr>
          <w:p w:rsidR="009B4058" w:rsidRDefault="00527076">
            <w:r>
              <w:rPr>
                <w:rStyle w:val="SAPEmphasis"/>
              </w:rPr>
              <w:t>Relevante Suchkriterien eingeben</w:t>
            </w:r>
          </w:p>
        </w:tc>
        <w:tc>
          <w:tcPr>
            <w:tcW w:w="0" w:type="auto"/>
          </w:tcPr>
          <w:p w:rsidR="009B4058" w:rsidRDefault="00527076">
            <w:r>
              <w:t xml:space="preserve">Geben Sie folgende Daten ein, und wählen Sie </w:t>
            </w:r>
            <w:r>
              <w:rPr>
                <w:rStyle w:val="SAPScreenElement"/>
              </w:rPr>
              <w:t>Ausführen</w:t>
            </w:r>
            <w:r>
              <w:t>.</w:t>
            </w:r>
          </w:p>
          <w:p w:rsidR="009B4058" w:rsidRDefault="00527076">
            <w:pPr>
              <w:pStyle w:val="listpara1"/>
              <w:numPr>
                <w:ilvl w:val="0"/>
                <w:numId w:val="8"/>
              </w:numPr>
            </w:pPr>
            <w:r>
              <w:rPr>
                <w:rStyle w:val="SAPScreenElement"/>
              </w:rPr>
              <w:t>Profil</w:t>
            </w:r>
            <w:r>
              <w:t xml:space="preserve">: </w:t>
            </w:r>
            <w:r>
              <w:rPr>
                <w:rStyle w:val="SAPUserEntry"/>
              </w:rPr>
              <w:t>000002</w:t>
            </w:r>
          </w:p>
          <w:p w:rsidR="009B4058" w:rsidRDefault="00527076">
            <w:pPr>
              <w:pStyle w:val="listpara1"/>
              <w:numPr>
                <w:ilvl w:val="0"/>
                <w:numId w:val="3"/>
              </w:numPr>
            </w:pPr>
            <w:r>
              <w:rPr>
                <w:rStyle w:val="SAPScreenElement"/>
              </w:rPr>
              <w:t>Fertigungsauftrag</w:t>
            </w:r>
            <w:r>
              <w:t xml:space="preserve">: </w:t>
            </w:r>
            <w:r>
              <w:rPr>
                <w:rStyle w:val="SAPUserEntry"/>
              </w:rPr>
              <w:t>&lt;Nummer Ihres Fertigungsauftrags&gt;</w:t>
            </w:r>
          </w:p>
        </w:tc>
        <w:tc>
          <w:tcPr>
            <w:tcW w:w="0" w:type="auto"/>
          </w:tcPr>
          <w:p w:rsidR="009B4058" w:rsidRDefault="00527076">
            <w:r>
              <w:t xml:space="preserve">Das Bild </w:t>
            </w:r>
            <w:r>
              <w:rPr>
                <w:rStyle w:val="SAPScreenElement"/>
              </w:rPr>
              <w:t>Auftragsinfosystem: Detailliste Komponenten</w:t>
            </w:r>
            <w:r>
              <w:t xml:space="preserve"> wird angezeigt.</w:t>
            </w:r>
          </w:p>
        </w:tc>
        <w:tc>
          <w:tcPr>
            <w:tcW w:w="0" w:type="auto"/>
          </w:tcPr>
          <w:p w:rsidR="009B4058" w:rsidRDefault="009B4058"/>
        </w:tc>
      </w:tr>
      <w:tr w:rsidR="009B4058" w:rsidTr="00527076">
        <w:tc>
          <w:tcPr>
            <w:tcW w:w="0" w:type="auto"/>
          </w:tcPr>
          <w:p w:rsidR="009B4058" w:rsidRDefault="00527076">
            <w:r>
              <w:t>4</w:t>
            </w:r>
          </w:p>
        </w:tc>
        <w:tc>
          <w:tcPr>
            <w:tcW w:w="0" w:type="auto"/>
          </w:tcPr>
          <w:p w:rsidR="009B4058" w:rsidRDefault="00527076">
            <w:r>
              <w:rPr>
                <w:rStyle w:val="SAPEmphasis"/>
              </w:rPr>
              <w:t>Kommi</w:t>
            </w:r>
            <w:r>
              <w:rPr>
                <w:rStyle w:val="SAPEmphasis"/>
              </w:rPr>
              <w:t>ssionierung</w:t>
            </w:r>
          </w:p>
        </w:tc>
        <w:tc>
          <w:tcPr>
            <w:tcW w:w="0" w:type="auto"/>
          </w:tcPr>
          <w:p w:rsidR="009B4058" w:rsidRDefault="00527076">
            <w:r>
              <w:t xml:space="preserve">Wählen Sie die gewünschten Reservierungen, und wählen Sie dann </w:t>
            </w:r>
            <w:r>
              <w:rPr>
                <w:rStyle w:val="SAPScreenElement"/>
              </w:rPr>
              <w:t>Kommissionierung</w:t>
            </w:r>
            <w:r>
              <w:t>.</w:t>
            </w:r>
          </w:p>
        </w:tc>
        <w:tc>
          <w:tcPr>
            <w:tcW w:w="0" w:type="auto"/>
          </w:tcPr>
          <w:p w:rsidR="009B4058" w:rsidRDefault="00527076">
            <w:r>
              <w:t>Eine Liste mit allen selektierten Reservierungen wird angezeigt.</w:t>
            </w:r>
          </w:p>
        </w:tc>
        <w:tc>
          <w:tcPr>
            <w:tcW w:w="0" w:type="auto"/>
          </w:tcPr>
          <w:p w:rsidR="009B4058" w:rsidRDefault="009B4058"/>
        </w:tc>
      </w:tr>
      <w:tr w:rsidR="009B4058" w:rsidTr="00527076">
        <w:tc>
          <w:tcPr>
            <w:tcW w:w="0" w:type="auto"/>
          </w:tcPr>
          <w:p w:rsidR="009B4058" w:rsidRDefault="00527076">
            <w:r>
              <w:t>5</w:t>
            </w:r>
          </w:p>
        </w:tc>
        <w:tc>
          <w:tcPr>
            <w:tcW w:w="0" w:type="auto"/>
          </w:tcPr>
          <w:p w:rsidR="009B4058" w:rsidRDefault="00527076">
            <w:r>
              <w:rPr>
                <w:rStyle w:val="SAPEmphasis"/>
              </w:rPr>
              <w:t>Chargenfindung</w:t>
            </w:r>
          </w:p>
        </w:tc>
        <w:tc>
          <w:tcPr>
            <w:tcW w:w="0" w:type="auto"/>
          </w:tcPr>
          <w:p w:rsidR="009B4058" w:rsidRDefault="00527076">
            <w:r>
              <w:t xml:space="preserve">Einige Materialien werden chargenweise verwaltet, z.B. </w:t>
            </w:r>
            <w:r>
              <w:rPr>
                <w:rStyle w:val="SAPUserEntry"/>
              </w:rPr>
              <w:t>RM122</w:t>
            </w:r>
            <w:r>
              <w:t xml:space="preserve">. Wählen Sie in </w:t>
            </w:r>
            <w:r>
              <w:t xml:space="preserve">diesem Fall den entsprechenden Einzelposten, und wählen Sie </w:t>
            </w:r>
            <w:r>
              <w:rPr>
                <w:rStyle w:val="SAPScreenElement"/>
              </w:rPr>
              <w:t>Chargenfindung</w:t>
            </w:r>
            <w:r>
              <w:t>.</w:t>
            </w:r>
          </w:p>
        </w:tc>
        <w:tc>
          <w:tcPr>
            <w:tcW w:w="0" w:type="auto"/>
          </w:tcPr>
          <w:p w:rsidR="009B4058" w:rsidRDefault="00527076">
            <w:r>
              <w:t xml:space="preserve">Das Bild </w:t>
            </w:r>
            <w:r>
              <w:rPr>
                <w:rStyle w:val="SAPScreenElement"/>
              </w:rPr>
              <w:t>Chargenfindung MM: Chargen auswählen</w:t>
            </w:r>
            <w:r>
              <w:t xml:space="preserve"> wird angezeigt.</w:t>
            </w:r>
          </w:p>
        </w:tc>
        <w:tc>
          <w:tcPr>
            <w:tcW w:w="0" w:type="auto"/>
          </w:tcPr>
          <w:p w:rsidR="009B4058" w:rsidRDefault="009B4058"/>
        </w:tc>
      </w:tr>
      <w:tr w:rsidR="009B4058" w:rsidTr="00527076">
        <w:tc>
          <w:tcPr>
            <w:tcW w:w="0" w:type="auto"/>
          </w:tcPr>
          <w:p w:rsidR="009B4058" w:rsidRDefault="00527076">
            <w:r>
              <w:t>6</w:t>
            </w:r>
          </w:p>
        </w:tc>
        <w:tc>
          <w:tcPr>
            <w:tcW w:w="0" w:type="auto"/>
          </w:tcPr>
          <w:p w:rsidR="009B4058" w:rsidRDefault="00527076">
            <w:r>
              <w:rPr>
                <w:rStyle w:val="SAPEmphasis"/>
              </w:rPr>
              <w:t>Details erfassen</w:t>
            </w:r>
          </w:p>
        </w:tc>
        <w:tc>
          <w:tcPr>
            <w:tcW w:w="0" w:type="auto"/>
          </w:tcPr>
          <w:p w:rsidR="009B4058" w:rsidRDefault="00527076">
            <w:r>
              <w:t xml:space="preserve">Geben Sie folgende Daten ein, und wählen Sie </w:t>
            </w:r>
            <w:r>
              <w:rPr>
                <w:rStyle w:val="SAPScreenElement"/>
              </w:rPr>
              <w:t>Kopieren</w:t>
            </w:r>
            <w:r>
              <w:t>. Splitmenge: Menge.</w:t>
            </w:r>
          </w:p>
        </w:tc>
        <w:tc>
          <w:tcPr>
            <w:tcW w:w="0" w:type="auto"/>
          </w:tcPr>
          <w:p w:rsidR="009B4058" w:rsidRDefault="009B4058"/>
        </w:tc>
        <w:tc>
          <w:tcPr>
            <w:tcW w:w="0" w:type="auto"/>
          </w:tcPr>
          <w:p w:rsidR="009B4058" w:rsidRDefault="009B4058"/>
        </w:tc>
      </w:tr>
      <w:tr w:rsidR="009B4058" w:rsidTr="00527076">
        <w:tc>
          <w:tcPr>
            <w:tcW w:w="0" w:type="auto"/>
          </w:tcPr>
          <w:p w:rsidR="009B4058" w:rsidRDefault="00527076">
            <w:r>
              <w:t>7</w:t>
            </w:r>
          </w:p>
        </w:tc>
        <w:tc>
          <w:tcPr>
            <w:tcW w:w="0" w:type="auto"/>
          </w:tcPr>
          <w:p w:rsidR="009B4058" w:rsidRDefault="00527076">
            <w:r>
              <w:rPr>
                <w:rStyle w:val="SAPEmphasis"/>
              </w:rPr>
              <w:t>Buchen</w:t>
            </w:r>
          </w:p>
        </w:tc>
        <w:tc>
          <w:tcPr>
            <w:tcW w:w="0" w:type="auto"/>
          </w:tcPr>
          <w:p w:rsidR="009B4058" w:rsidRDefault="00527076">
            <w:r>
              <w:t xml:space="preserve">Wählen Sie </w:t>
            </w:r>
            <w:r>
              <w:rPr>
                <w:rStyle w:val="SAPScreenElement"/>
              </w:rPr>
              <w:t>Buchen</w:t>
            </w:r>
            <w:r>
              <w:t>, um die Warenbewegungen zu buchen.</w:t>
            </w:r>
          </w:p>
        </w:tc>
        <w:tc>
          <w:tcPr>
            <w:tcW w:w="0" w:type="auto"/>
          </w:tcPr>
          <w:p w:rsidR="009B4058" w:rsidRDefault="00527076">
            <w:r>
              <w:t>Die Warenbewegungen wurden gebucht.</w:t>
            </w:r>
          </w:p>
        </w:tc>
        <w:tc>
          <w:tcPr>
            <w:tcW w:w="0" w:type="auto"/>
          </w:tcPr>
          <w:p w:rsidR="009B4058" w:rsidRDefault="009B4058"/>
        </w:tc>
      </w:tr>
    </w:tbl>
    <w:p w:rsidR="009B4058" w:rsidRDefault="00527076">
      <w:pPr>
        <w:pStyle w:val="Heading3"/>
      </w:pPr>
      <w:bookmarkStart w:id="32" w:name="unique_14"/>
      <w:bookmarkStart w:id="33" w:name="_Toc52218800"/>
      <w:r>
        <w:t>Fertigungsvorgänge für Endmontage rückmelden</w:t>
      </w:r>
      <w:bookmarkEnd w:id="32"/>
      <w:bookmarkEnd w:id="33"/>
    </w:p>
    <w:p w:rsidR="009B4058" w:rsidRDefault="00527076">
      <w:pPr>
        <w:pStyle w:val="SAPKeyblockTitle"/>
      </w:pPr>
      <w:r>
        <w:t>Testverwaltung</w:t>
      </w:r>
    </w:p>
    <w:p w:rsidR="009B4058" w:rsidRDefault="00527076">
      <w:r>
        <w:t>Kundenprojekt: Füllen Sie die projektbezogenen Teile aus.</w:t>
      </w:r>
    </w:p>
    <w:p w:rsidR="009B4058" w:rsidRDefault="009B40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Testfall-ID</w:t>
            </w:r>
          </w:p>
        </w:tc>
        <w:tc>
          <w:tcPr>
            <w:tcW w:w="0" w:type="auto"/>
            <w:shd w:val="clear" w:color="auto" w:fill="auto"/>
            <w:tcMar>
              <w:top w:w="29" w:type="dxa"/>
              <w:left w:w="29" w:type="dxa"/>
              <w:bottom w:w="29" w:type="dxa"/>
              <w:right w:w="29" w:type="dxa"/>
            </w:tcMar>
          </w:tcPr>
          <w:p w:rsidR="009B4058" w:rsidRDefault="00527076">
            <w:r>
              <w:t>&lt;X.XX&gt;</w:t>
            </w:r>
          </w:p>
        </w:tc>
        <w:tc>
          <w:tcPr>
            <w:tcW w:w="0" w:type="auto"/>
            <w:shd w:val="clear" w:color="auto" w:fill="auto"/>
            <w:tcMar>
              <w:top w:w="29" w:type="dxa"/>
              <w:left w:w="29" w:type="dxa"/>
              <w:bottom w:w="29" w:type="dxa"/>
              <w:right w:w="29" w:type="dxa"/>
            </w:tcMar>
          </w:tcPr>
          <w:p w:rsidR="009B4058" w:rsidRDefault="00527076">
            <w:r>
              <w:rPr>
                <w:rStyle w:val="SAPEmphasis"/>
              </w:rPr>
              <w:t>Testername</w:t>
            </w:r>
          </w:p>
        </w:tc>
        <w:tc>
          <w:tcPr>
            <w:tcW w:w="0" w:type="auto"/>
            <w:shd w:val="clear" w:color="auto" w:fill="auto"/>
            <w:tcMar>
              <w:top w:w="29" w:type="dxa"/>
              <w:left w:w="29" w:type="dxa"/>
              <w:bottom w:w="29" w:type="dxa"/>
              <w:right w:w="29" w:type="dxa"/>
            </w:tcMar>
          </w:tcPr>
          <w:p w:rsidR="009B4058" w:rsidRDefault="009B4058"/>
        </w:tc>
        <w:tc>
          <w:tcPr>
            <w:tcW w:w="0" w:type="auto"/>
            <w:shd w:val="clear" w:color="auto" w:fill="auto"/>
            <w:tcMar>
              <w:top w:w="29" w:type="dxa"/>
              <w:left w:w="29" w:type="dxa"/>
              <w:bottom w:w="29" w:type="dxa"/>
              <w:right w:w="29" w:type="dxa"/>
            </w:tcMar>
          </w:tcPr>
          <w:p w:rsidR="009B4058" w:rsidRDefault="00527076">
            <w:r>
              <w:rPr>
                <w:rStyle w:val="SAPEmphasis"/>
              </w:rPr>
              <w:t>Testdatum</w:t>
            </w:r>
          </w:p>
        </w:tc>
        <w:tc>
          <w:tcPr>
            <w:tcW w:w="0" w:type="auto"/>
            <w:shd w:val="clear" w:color="auto" w:fill="auto"/>
            <w:tcMar>
              <w:top w:w="29" w:type="dxa"/>
              <w:left w:w="29" w:type="dxa"/>
              <w:bottom w:w="29" w:type="dxa"/>
              <w:right w:w="29" w:type="dxa"/>
            </w:tcMar>
          </w:tcPr>
          <w:p w:rsidR="009B4058" w:rsidRDefault="00527076">
            <w:r>
              <w:rPr>
                <w:rStyle w:val="SAPUserEntry"/>
              </w:rPr>
              <w:t xml:space="preserve">Geben Sie ein </w:t>
            </w:r>
            <w:r>
              <w:rPr>
                <w:rStyle w:val="SAPUserEntry"/>
              </w:rPr>
              <w:t>Testdatum ein.</w:t>
            </w:r>
          </w:p>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t>Benutzerrolle(n)</w:t>
            </w:r>
          </w:p>
        </w:tc>
        <w:tc>
          <w:tcPr>
            <w:tcW w:w="0" w:type="auto"/>
            <w:gridSpan w:val="5"/>
            <w:shd w:val="clear" w:color="auto" w:fill="auto"/>
            <w:tcMar>
              <w:top w:w="29" w:type="dxa"/>
              <w:left w:w="29" w:type="dxa"/>
              <w:bottom w:w="29" w:type="dxa"/>
              <w:right w:w="29" w:type="dxa"/>
            </w:tcMar>
          </w:tcPr>
          <w:p w:rsidR="009B4058" w:rsidRDefault="009B4058"/>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Verantwortungsbereich</w:t>
            </w:r>
          </w:p>
        </w:tc>
        <w:tc>
          <w:tcPr>
            <w:tcW w:w="0" w:type="auto"/>
            <w:gridSpan w:val="3"/>
            <w:shd w:val="clear" w:color="auto" w:fill="auto"/>
            <w:tcMar>
              <w:top w:w="29" w:type="dxa"/>
              <w:left w:w="29" w:type="dxa"/>
              <w:bottom w:w="29" w:type="dxa"/>
              <w:right w:w="29" w:type="dxa"/>
            </w:tcMar>
          </w:tcPr>
          <w:p w:rsidR="009B4058" w:rsidRDefault="0052707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B4058" w:rsidRDefault="00527076">
            <w:r>
              <w:rPr>
                <w:rStyle w:val="SAPEmphasis"/>
              </w:rPr>
              <w:t>Dauer</w:t>
            </w:r>
          </w:p>
        </w:tc>
        <w:tc>
          <w:tcPr>
            <w:tcW w:w="0" w:type="auto"/>
            <w:shd w:val="clear" w:color="auto" w:fill="auto"/>
            <w:tcMar>
              <w:top w:w="29" w:type="dxa"/>
              <w:left w:w="29" w:type="dxa"/>
              <w:bottom w:w="29" w:type="dxa"/>
              <w:right w:w="29" w:type="dxa"/>
            </w:tcMar>
          </w:tcPr>
          <w:p w:rsidR="009B4058" w:rsidRDefault="00527076">
            <w:r>
              <w:rPr>
                <w:rStyle w:val="SAPUserEntry"/>
              </w:rPr>
              <w:t>Geben Sie eine Dauer ein.</w:t>
            </w:r>
          </w:p>
        </w:tc>
      </w:tr>
    </w:tbl>
    <w:p w:rsidR="009B4058" w:rsidRDefault="00527076">
      <w:pPr>
        <w:pStyle w:val="SAPKeyblockTitle"/>
      </w:pPr>
      <w:r>
        <w:lastRenderedPageBreak/>
        <w:t>Verwendungszweck</w:t>
      </w:r>
    </w:p>
    <w:p w:rsidR="00527076" w:rsidRDefault="00527076">
      <w:r>
        <w:t xml:space="preserve">Mit der Rückmeldung wird der </w:t>
      </w:r>
      <w:r>
        <w:t>Verarbeitungsstatus von Aufträgen, Vorgängen, Untervorgängen und einzelnen Kapazitäten dokumentiert. Sie ist ein Instrument der Auftragskontrolle.</w:t>
      </w:r>
    </w:p>
    <w:p w:rsidR="00527076" w:rsidRDefault="00527076">
      <w:r>
        <w:t>Die Rückmeldungen müssen im entsprechenden Manufacturing-Execution-System erfolgen und werden an SAP S/4HANA</w:t>
      </w:r>
      <w:r>
        <w:t xml:space="preserve"> Cloud verteilt.</w:t>
      </w:r>
    </w:p>
    <w:p w:rsidR="009B4058" w:rsidRDefault="00527076">
      <w:r>
        <w:rPr>
          <w:rStyle w:val="SAPEmphasis"/>
        </w:rPr>
        <w:t xml:space="preserve">Hinweis </w:t>
      </w:r>
      <w:r>
        <w:t>In der Praxis produzieren einige Vorgänge Ausschuss aufgrund von operativen Störungen oder defekten Komponenten. Informationen zum Simulieren dieses Prozesses finden Sie im Umfangsbestandteil Nacharbeitsabwicklung – unfertige Prod</w:t>
      </w:r>
      <w:r>
        <w:t>ukte in der Fertigung (BJQ).</w:t>
      </w:r>
    </w:p>
    <w:p w:rsidR="009B4058" w:rsidRDefault="00527076">
      <w:pPr>
        <w:pStyle w:val="SAPKeyblockTitle"/>
      </w:pPr>
      <w:r>
        <w:t>Voraussetzung</w:t>
      </w:r>
    </w:p>
    <w:p w:rsidR="009B4058" w:rsidRDefault="00527076">
      <w:r>
        <w:t>Der Fertigungsauftrag für das Fertigerzeugnis wurde freigegeben und an ein Manufacturing-Execution-System verteilt.</w:t>
      </w:r>
    </w:p>
    <w:p w:rsidR="009B4058" w:rsidRDefault="00527076">
      <w:pPr>
        <w:pStyle w:val="SAPKeyblockTitle"/>
      </w:pPr>
      <w:r>
        <w:t>Vorgehensweise</w:t>
      </w:r>
    </w:p>
    <w:p w:rsidR="009B4058" w:rsidRDefault="00527076">
      <w:r>
        <w:t>Bestätigen Sie die Vorgänge im verbundenen Manufacturing-Execution-System, und ver</w:t>
      </w:r>
      <w:r>
        <w:t>teilen Sie sie an SAP S/4HANA Cloud.</w:t>
      </w:r>
    </w:p>
    <w:p w:rsidR="009B4058" w:rsidRDefault="00527076">
      <w:pPr>
        <w:pStyle w:val="Heading3"/>
      </w:pPr>
      <w:bookmarkStart w:id="34" w:name="unique_15"/>
      <w:bookmarkStart w:id="35" w:name="_Toc52218801"/>
      <w:r>
        <w:t>Fertigungsauftrag prüfen</w:t>
      </w:r>
      <w:bookmarkEnd w:id="34"/>
      <w:bookmarkEnd w:id="35"/>
    </w:p>
    <w:p w:rsidR="009B4058" w:rsidRDefault="00527076">
      <w:pPr>
        <w:pStyle w:val="SAPKeyblockTitle"/>
      </w:pPr>
      <w:r>
        <w:t>Testverwaltung</w:t>
      </w:r>
    </w:p>
    <w:p w:rsidR="009B4058" w:rsidRDefault="00527076">
      <w:r>
        <w:t>Kundenprojekt: Füllen Sie die projektbezogenen Teile aus.</w:t>
      </w:r>
    </w:p>
    <w:p w:rsidR="009B4058" w:rsidRDefault="009B40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Testfall-ID</w:t>
            </w:r>
          </w:p>
        </w:tc>
        <w:tc>
          <w:tcPr>
            <w:tcW w:w="0" w:type="auto"/>
            <w:shd w:val="clear" w:color="auto" w:fill="auto"/>
            <w:tcMar>
              <w:top w:w="29" w:type="dxa"/>
              <w:left w:w="29" w:type="dxa"/>
              <w:bottom w:w="29" w:type="dxa"/>
              <w:right w:w="29" w:type="dxa"/>
            </w:tcMar>
          </w:tcPr>
          <w:p w:rsidR="009B4058" w:rsidRDefault="00527076">
            <w:r>
              <w:t>&lt;X.XX&gt;</w:t>
            </w:r>
          </w:p>
        </w:tc>
        <w:tc>
          <w:tcPr>
            <w:tcW w:w="0" w:type="auto"/>
            <w:shd w:val="clear" w:color="auto" w:fill="auto"/>
            <w:tcMar>
              <w:top w:w="29" w:type="dxa"/>
              <w:left w:w="29" w:type="dxa"/>
              <w:bottom w:w="29" w:type="dxa"/>
              <w:right w:w="29" w:type="dxa"/>
            </w:tcMar>
          </w:tcPr>
          <w:p w:rsidR="009B4058" w:rsidRDefault="00527076">
            <w:r>
              <w:rPr>
                <w:rStyle w:val="SAPEmphasis"/>
              </w:rPr>
              <w:t>Testername</w:t>
            </w:r>
          </w:p>
        </w:tc>
        <w:tc>
          <w:tcPr>
            <w:tcW w:w="0" w:type="auto"/>
            <w:shd w:val="clear" w:color="auto" w:fill="auto"/>
            <w:tcMar>
              <w:top w:w="29" w:type="dxa"/>
              <w:left w:w="29" w:type="dxa"/>
              <w:bottom w:w="29" w:type="dxa"/>
              <w:right w:w="29" w:type="dxa"/>
            </w:tcMar>
          </w:tcPr>
          <w:p w:rsidR="009B4058" w:rsidRDefault="009B4058"/>
        </w:tc>
        <w:tc>
          <w:tcPr>
            <w:tcW w:w="0" w:type="auto"/>
            <w:shd w:val="clear" w:color="auto" w:fill="auto"/>
            <w:tcMar>
              <w:top w:w="29" w:type="dxa"/>
              <w:left w:w="29" w:type="dxa"/>
              <w:bottom w:w="29" w:type="dxa"/>
              <w:right w:w="29" w:type="dxa"/>
            </w:tcMar>
          </w:tcPr>
          <w:p w:rsidR="009B4058" w:rsidRDefault="00527076">
            <w:r>
              <w:rPr>
                <w:rStyle w:val="SAPEmphasis"/>
              </w:rPr>
              <w:t>Testdatum</w:t>
            </w:r>
          </w:p>
        </w:tc>
        <w:tc>
          <w:tcPr>
            <w:tcW w:w="0" w:type="auto"/>
            <w:shd w:val="clear" w:color="auto" w:fill="auto"/>
            <w:tcMar>
              <w:top w:w="29" w:type="dxa"/>
              <w:left w:w="29" w:type="dxa"/>
              <w:bottom w:w="29" w:type="dxa"/>
              <w:right w:w="29" w:type="dxa"/>
            </w:tcMar>
          </w:tcPr>
          <w:p w:rsidR="009B4058" w:rsidRDefault="00527076">
            <w:r>
              <w:rPr>
                <w:rStyle w:val="SAPUserEntry"/>
              </w:rPr>
              <w:t>Geben Sie ein Testdatum ein.</w:t>
            </w:r>
          </w:p>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t>Benutzerrolle(n)</w:t>
            </w:r>
          </w:p>
        </w:tc>
        <w:tc>
          <w:tcPr>
            <w:tcW w:w="0" w:type="auto"/>
            <w:gridSpan w:val="5"/>
            <w:shd w:val="clear" w:color="auto" w:fill="auto"/>
            <w:tcMar>
              <w:top w:w="29" w:type="dxa"/>
              <w:left w:w="29" w:type="dxa"/>
              <w:bottom w:w="29" w:type="dxa"/>
              <w:right w:w="29" w:type="dxa"/>
            </w:tcMar>
          </w:tcPr>
          <w:p w:rsidR="009B4058" w:rsidRDefault="009B4058"/>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Verantwortungsbereich</w:t>
            </w:r>
          </w:p>
        </w:tc>
        <w:tc>
          <w:tcPr>
            <w:tcW w:w="0" w:type="auto"/>
            <w:gridSpan w:val="3"/>
            <w:shd w:val="clear" w:color="auto" w:fill="auto"/>
            <w:tcMar>
              <w:top w:w="29" w:type="dxa"/>
              <w:left w:w="29" w:type="dxa"/>
              <w:bottom w:w="29" w:type="dxa"/>
              <w:right w:w="29" w:type="dxa"/>
            </w:tcMar>
          </w:tcPr>
          <w:p w:rsidR="009B4058" w:rsidRDefault="00527076">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B4058" w:rsidRDefault="00527076">
            <w:r>
              <w:rPr>
                <w:rStyle w:val="SAPEmphasis"/>
              </w:rPr>
              <w:t>Dauer</w:t>
            </w:r>
          </w:p>
        </w:tc>
        <w:tc>
          <w:tcPr>
            <w:tcW w:w="0" w:type="auto"/>
            <w:shd w:val="clear" w:color="auto" w:fill="auto"/>
            <w:tcMar>
              <w:top w:w="29" w:type="dxa"/>
              <w:left w:w="29" w:type="dxa"/>
              <w:bottom w:w="29" w:type="dxa"/>
              <w:right w:w="29" w:type="dxa"/>
            </w:tcMar>
          </w:tcPr>
          <w:p w:rsidR="009B4058" w:rsidRDefault="00527076">
            <w:r>
              <w:rPr>
                <w:rStyle w:val="SAPUserEntry"/>
              </w:rPr>
              <w:t>Geben Sie eine Dauer ein.</w:t>
            </w:r>
          </w:p>
        </w:tc>
      </w:tr>
    </w:tbl>
    <w:p w:rsidR="009B4058" w:rsidRDefault="00527076">
      <w:pPr>
        <w:pStyle w:val="SAPKeyblockTitle"/>
      </w:pPr>
      <w:r>
        <w:lastRenderedPageBreak/>
        <w:t>Verwendungszweck</w:t>
      </w:r>
    </w:p>
    <w:p w:rsidR="009B4058" w:rsidRDefault="00527076">
      <w:r>
        <w:t>Nachdem die Fertigerzeugnisaufträge freigegeben oder rückgemeldet wurden, kann der Fertigungssteuerer den Auft</w:t>
      </w:r>
      <w:r>
        <w:t xml:space="preserve">rag mithilfe der App </w:t>
      </w:r>
      <w:r>
        <w:rPr>
          <w:rStyle w:val="SAPScreenElement"/>
        </w:rPr>
        <w:t>Fertigungsaufträge bearbeiten</w:t>
      </w:r>
      <w:r>
        <w:rPr>
          <w:rStyle w:val="SAPMonospace"/>
        </w:rPr>
        <w:t>(F2336)</w:t>
      </w:r>
      <w:r>
        <w:t xml:space="preserve"> für das Fertigerzeugnis </w:t>
      </w:r>
      <w:r>
        <w:rPr>
          <w:rStyle w:val="SAPUserEntry"/>
        </w:rPr>
        <w:t>FG126</w:t>
      </w:r>
      <w:r>
        <w:t xml:space="preserve"> (Lagerfertigung) anzeigen und prüfen.</w:t>
      </w:r>
    </w:p>
    <w:p w:rsidR="009B4058" w:rsidRDefault="00527076">
      <w:pPr>
        <w:pStyle w:val="SAPKeyblockTitle"/>
      </w:pPr>
      <w:r>
        <w:t>Vorgehensweise</w:t>
      </w:r>
    </w:p>
    <w:tbl>
      <w:tblPr>
        <w:tblStyle w:val="SAPStandardTable"/>
        <w:tblW w:w="0" w:type="auto"/>
        <w:tblLook w:val="0620" w:firstRow="1" w:lastRow="0" w:firstColumn="0" w:lastColumn="0" w:noHBand="1" w:noVBand="1"/>
      </w:tblPr>
      <w:tblGrid>
        <w:gridCol w:w="1401"/>
        <w:gridCol w:w="1638"/>
        <w:gridCol w:w="7122"/>
        <w:gridCol w:w="1810"/>
        <w:gridCol w:w="2200"/>
      </w:tblGrid>
      <w:tr w:rsidR="009B4058" w:rsidTr="00527076">
        <w:trPr>
          <w:cnfStyle w:val="100000000000" w:firstRow="1" w:lastRow="0" w:firstColumn="0" w:lastColumn="0" w:oddVBand="0" w:evenVBand="0" w:oddHBand="0" w:evenHBand="0" w:firstRowFirstColumn="0" w:firstRowLastColumn="0" w:lastRowFirstColumn="0" w:lastRowLastColumn="0"/>
        </w:trPr>
        <w:tc>
          <w:tcPr>
            <w:tcW w:w="0" w:type="auto"/>
          </w:tcPr>
          <w:p w:rsidR="009B4058" w:rsidRDefault="00527076">
            <w:pPr>
              <w:pStyle w:val="SAPTableHeader"/>
            </w:pPr>
            <w:r>
              <w:t>Testschrittnummer</w:t>
            </w:r>
          </w:p>
        </w:tc>
        <w:tc>
          <w:tcPr>
            <w:tcW w:w="0" w:type="auto"/>
          </w:tcPr>
          <w:p w:rsidR="009B4058" w:rsidRDefault="00527076">
            <w:pPr>
              <w:pStyle w:val="SAPTableHeader"/>
            </w:pPr>
            <w:r>
              <w:t>Bezeichnung des Testschritts</w:t>
            </w:r>
          </w:p>
        </w:tc>
        <w:tc>
          <w:tcPr>
            <w:tcW w:w="0" w:type="auto"/>
          </w:tcPr>
          <w:p w:rsidR="009B4058" w:rsidRDefault="00527076">
            <w:pPr>
              <w:pStyle w:val="SAPTableHeader"/>
            </w:pPr>
            <w:r>
              <w:t>Anweisung</w:t>
            </w:r>
          </w:p>
        </w:tc>
        <w:tc>
          <w:tcPr>
            <w:tcW w:w="0" w:type="auto"/>
          </w:tcPr>
          <w:p w:rsidR="009B4058" w:rsidRDefault="00527076">
            <w:pPr>
              <w:pStyle w:val="SAPTableHeader"/>
            </w:pPr>
            <w:r>
              <w:t>Erwartetes Ergebnis</w:t>
            </w:r>
          </w:p>
        </w:tc>
        <w:tc>
          <w:tcPr>
            <w:tcW w:w="0" w:type="auto"/>
          </w:tcPr>
          <w:p w:rsidR="009B4058" w:rsidRDefault="00527076">
            <w:pPr>
              <w:pStyle w:val="SAPTableHeader"/>
            </w:pPr>
            <w:r>
              <w:t>Bestanden/Nicht bestanden/Anmerkung</w:t>
            </w:r>
          </w:p>
        </w:tc>
      </w:tr>
      <w:tr w:rsidR="009B4058" w:rsidTr="00527076">
        <w:tc>
          <w:tcPr>
            <w:tcW w:w="0" w:type="auto"/>
          </w:tcPr>
          <w:p w:rsidR="009B4058" w:rsidRDefault="00527076">
            <w:r>
              <w:t>1</w:t>
            </w:r>
          </w:p>
        </w:tc>
        <w:tc>
          <w:tcPr>
            <w:tcW w:w="0" w:type="auto"/>
          </w:tcPr>
          <w:p w:rsidR="009B4058" w:rsidRDefault="00527076">
            <w:r>
              <w:rPr>
                <w:rStyle w:val="SAPEmphasis"/>
              </w:rPr>
              <w:t>Am SAP Fiori Launchpad anmelden</w:t>
            </w:r>
          </w:p>
        </w:tc>
        <w:tc>
          <w:tcPr>
            <w:tcW w:w="0" w:type="auto"/>
          </w:tcPr>
          <w:p w:rsidR="009B4058" w:rsidRDefault="00527076">
            <w:r>
              <w:t>Melden Sie sich am SAP Fiori Launchpad als Fertigungssteuerer – Diskrete Fertigung an.</w:t>
            </w:r>
          </w:p>
        </w:tc>
        <w:tc>
          <w:tcPr>
            <w:tcW w:w="0" w:type="auto"/>
          </w:tcPr>
          <w:p w:rsidR="009B4058" w:rsidRDefault="00527076">
            <w:r>
              <w:t>Das SAP Fiori Launchpad wird angezeigt.</w:t>
            </w:r>
          </w:p>
        </w:tc>
        <w:tc>
          <w:tcPr>
            <w:tcW w:w="0" w:type="auto"/>
          </w:tcPr>
          <w:p w:rsidR="009B4058" w:rsidRDefault="009B4058"/>
        </w:tc>
      </w:tr>
      <w:tr w:rsidR="009B4058" w:rsidTr="00527076">
        <w:tc>
          <w:tcPr>
            <w:tcW w:w="0" w:type="auto"/>
          </w:tcPr>
          <w:p w:rsidR="009B4058" w:rsidRDefault="00527076">
            <w:r>
              <w:t>2</w:t>
            </w:r>
          </w:p>
        </w:tc>
        <w:tc>
          <w:tcPr>
            <w:tcW w:w="0" w:type="auto"/>
          </w:tcPr>
          <w:p w:rsidR="009B4058" w:rsidRDefault="00527076">
            <w:r>
              <w:rPr>
                <w:rStyle w:val="SAPEmphasis"/>
              </w:rPr>
              <w:t>App aufrufen</w:t>
            </w:r>
          </w:p>
        </w:tc>
        <w:tc>
          <w:tcPr>
            <w:tcW w:w="0" w:type="auto"/>
          </w:tcPr>
          <w:p w:rsidR="009B4058" w:rsidRDefault="00527076">
            <w:r>
              <w:t xml:space="preserve">Öffnen Sie </w:t>
            </w:r>
            <w:r>
              <w:rPr>
                <w:rStyle w:val="SAPScreenElement"/>
              </w:rPr>
              <w:t>Fertigungsaufträge bearbeiten</w:t>
            </w:r>
            <w:r>
              <w:rPr>
                <w:rStyle w:val="SAPMonospace"/>
              </w:rPr>
              <w:t>(F2336)</w:t>
            </w:r>
            <w:r>
              <w:t>.</w:t>
            </w:r>
          </w:p>
        </w:tc>
        <w:tc>
          <w:tcPr>
            <w:tcW w:w="0" w:type="auto"/>
          </w:tcPr>
          <w:p w:rsidR="00000000" w:rsidRDefault="00527076"/>
        </w:tc>
        <w:tc>
          <w:tcPr>
            <w:tcW w:w="0" w:type="auto"/>
          </w:tcPr>
          <w:p w:rsidR="009B4058" w:rsidRDefault="009B4058"/>
        </w:tc>
      </w:tr>
      <w:tr w:rsidR="009B4058" w:rsidTr="00527076">
        <w:tc>
          <w:tcPr>
            <w:tcW w:w="0" w:type="auto"/>
          </w:tcPr>
          <w:p w:rsidR="009B4058" w:rsidRDefault="00527076">
            <w:r>
              <w:t>3</w:t>
            </w:r>
          </w:p>
        </w:tc>
        <w:tc>
          <w:tcPr>
            <w:tcW w:w="0" w:type="auto"/>
          </w:tcPr>
          <w:p w:rsidR="009B4058" w:rsidRDefault="00527076">
            <w:r>
              <w:rPr>
                <w:rStyle w:val="SAPEmphasis"/>
              </w:rPr>
              <w:t xml:space="preserve">Fertigungsauftrag </w:t>
            </w:r>
            <w:r>
              <w:rPr>
                <w:rStyle w:val="SAPEmphasis"/>
              </w:rPr>
              <w:t>auswählen</w:t>
            </w:r>
          </w:p>
        </w:tc>
        <w:tc>
          <w:tcPr>
            <w:tcW w:w="0" w:type="auto"/>
          </w:tcPr>
          <w:p w:rsidR="009B4058" w:rsidRDefault="00527076">
            <w:r>
              <w:t xml:space="preserve">Geben Sie auf dem Bild </w:t>
            </w:r>
            <w:r>
              <w:rPr>
                <w:rStyle w:val="SAPScreenElement"/>
              </w:rPr>
              <w:t>Fertigungsaufträge bearbeiten</w:t>
            </w:r>
            <w:r>
              <w:rPr>
                <w:rStyle w:val="SAPMonospace"/>
              </w:rPr>
              <w:t>(F2336)</w:t>
            </w:r>
            <w:r>
              <w:t xml:space="preserve"> die folgenden Suchbedingungen als Filter ein.</w:t>
            </w:r>
          </w:p>
          <w:p w:rsidR="009B4058" w:rsidRDefault="00527076">
            <w:r>
              <w:t xml:space="preserve">Wählen Sie </w:t>
            </w:r>
            <w:r>
              <w:rPr>
                <w:rStyle w:val="SAPScreenElement"/>
              </w:rPr>
              <w:t>Filter anpassen</w:t>
            </w:r>
            <w:r>
              <w:t xml:space="preserve">, um weitere Auswahlfilter anzuzeigen. Klicken Sie unter </w:t>
            </w:r>
            <w:r>
              <w:rPr>
                <w:rStyle w:val="SAPScreenElement"/>
              </w:rPr>
              <w:t>Material</w:t>
            </w:r>
            <w:r>
              <w:t xml:space="preserve"> und </w:t>
            </w:r>
            <w:r>
              <w:rPr>
                <w:rStyle w:val="SAPScreenElement"/>
              </w:rPr>
              <w:t>Werk</w:t>
            </w:r>
            <w:r>
              <w:t xml:space="preserve"> auf </w:t>
            </w:r>
            <w:r>
              <w:rPr>
                <w:rStyle w:val="SAPScreenElement"/>
              </w:rPr>
              <w:t>Mehr Filter</w:t>
            </w:r>
            <w:r>
              <w:t>. Markieren Sie die Ankr</w:t>
            </w:r>
            <w:r>
              <w:t xml:space="preserve">euzfelder für </w:t>
            </w:r>
            <w:r>
              <w:rPr>
                <w:rStyle w:val="SAPScreenElement"/>
              </w:rPr>
              <w:t>Material</w:t>
            </w:r>
            <w:r>
              <w:t xml:space="preserve"> und </w:t>
            </w:r>
            <w:r>
              <w:rPr>
                <w:rStyle w:val="SAPScreenElement"/>
              </w:rPr>
              <w:t>Werk</w:t>
            </w:r>
            <w:r>
              <w:t xml:space="preserve">, und wählen Sie </w:t>
            </w:r>
            <w:r>
              <w:rPr>
                <w:rStyle w:val="SAPScreenElement"/>
              </w:rPr>
              <w:t>Starten</w:t>
            </w:r>
            <w:r>
              <w:t xml:space="preserve">. Wählen Sie anschließend </w:t>
            </w:r>
            <w:r>
              <w:rPr>
                <w:rStyle w:val="SAPScreenElement"/>
              </w:rPr>
              <w:t>OK</w:t>
            </w:r>
            <w:r>
              <w:t xml:space="preserve">. Die Felder </w:t>
            </w:r>
            <w:r>
              <w:rPr>
                <w:rStyle w:val="SAPScreenElement"/>
              </w:rPr>
              <w:t>Material</w:t>
            </w:r>
            <w:r>
              <w:t xml:space="preserve"> und </w:t>
            </w:r>
            <w:r>
              <w:rPr>
                <w:rStyle w:val="SAPScreenElement"/>
              </w:rPr>
              <w:t>Werk</w:t>
            </w:r>
            <w:r>
              <w:t xml:space="preserve"> werden daraufhin der Filterleiste hinzugefügt.</w:t>
            </w:r>
          </w:p>
          <w:p w:rsidR="009B4058" w:rsidRDefault="00527076">
            <w:r>
              <w:t>Nehmen Sie folgende Einträge vor:</w:t>
            </w:r>
          </w:p>
          <w:p w:rsidR="009B4058" w:rsidRDefault="00527076">
            <w:pPr>
              <w:pStyle w:val="listpara1"/>
              <w:numPr>
                <w:ilvl w:val="0"/>
                <w:numId w:val="9"/>
              </w:numPr>
            </w:pPr>
            <w:r>
              <w:rPr>
                <w:rStyle w:val="SAPScreenElement"/>
              </w:rPr>
              <w:t>Material</w:t>
            </w:r>
            <w:r>
              <w:t xml:space="preserve">: </w:t>
            </w:r>
            <w:r>
              <w:rPr>
                <w:rStyle w:val="SAPUserEntry"/>
              </w:rPr>
              <w:t>FG126</w:t>
            </w:r>
          </w:p>
          <w:p w:rsidR="009B4058" w:rsidRDefault="00527076">
            <w:pPr>
              <w:pStyle w:val="listpara1"/>
              <w:numPr>
                <w:ilvl w:val="0"/>
                <w:numId w:val="3"/>
              </w:numPr>
            </w:pPr>
            <w:r>
              <w:rPr>
                <w:rStyle w:val="SAPScreenElement"/>
              </w:rPr>
              <w:t>Werk</w:t>
            </w:r>
            <w:r>
              <w:t xml:space="preserve">: </w:t>
            </w:r>
            <w:r>
              <w:rPr>
                <w:rStyle w:val="SAPUserEntry"/>
              </w:rPr>
              <w:t>1010</w:t>
            </w:r>
          </w:p>
          <w:p w:rsidR="009B4058" w:rsidRDefault="00527076">
            <w:r>
              <w:t xml:space="preserve">Wählen Sie </w:t>
            </w:r>
            <w:r>
              <w:rPr>
                <w:rStyle w:val="SAPScreenElement"/>
              </w:rPr>
              <w:t>Starten</w:t>
            </w:r>
            <w:r>
              <w:t>.</w:t>
            </w:r>
          </w:p>
        </w:tc>
        <w:tc>
          <w:tcPr>
            <w:tcW w:w="0" w:type="auto"/>
          </w:tcPr>
          <w:p w:rsidR="009B4058" w:rsidRDefault="00527076">
            <w:r>
              <w:t>Der ausgewählt</w:t>
            </w:r>
            <w:r>
              <w:t>e Auftrag wird angezeigt.</w:t>
            </w:r>
          </w:p>
        </w:tc>
        <w:tc>
          <w:tcPr>
            <w:tcW w:w="0" w:type="auto"/>
          </w:tcPr>
          <w:p w:rsidR="009B4058" w:rsidRDefault="009B4058"/>
        </w:tc>
      </w:tr>
      <w:tr w:rsidR="009B4058" w:rsidTr="00527076">
        <w:tc>
          <w:tcPr>
            <w:tcW w:w="0" w:type="auto"/>
          </w:tcPr>
          <w:p w:rsidR="009B4058" w:rsidRDefault="00527076">
            <w:r>
              <w:t>4</w:t>
            </w:r>
          </w:p>
        </w:tc>
        <w:tc>
          <w:tcPr>
            <w:tcW w:w="0" w:type="auto"/>
          </w:tcPr>
          <w:p w:rsidR="009B4058" w:rsidRDefault="00527076">
            <w:r>
              <w:rPr>
                <w:rStyle w:val="SAPEmphasis"/>
              </w:rPr>
              <w:t>Ausführlichen Vorgangsstatus prüfen</w:t>
            </w:r>
          </w:p>
        </w:tc>
        <w:tc>
          <w:tcPr>
            <w:tcW w:w="0" w:type="auto"/>
          </w:tcPr>
          <w:p w:rsidR="009B4058" w:rsidRDefault="00527076">
            <w:r>
              <w:t>Prüfen Sie die ausführlichen Informationen zu den ausgewählten Fertigungsvorgängen.</w:t>
            </w:r>
          </w:p>
          <w:p w:rsidR="009B4058" w:rsidRDefault="00527076">
            <w:r>
              <w:rPr>
                <w:rStyle w:val="SAPScreenElement"/>
              </w:rPr>
              <w:t>Problem</w:t>
            </w:r>
            <w:r>
              <w:t>:</w:t>
            </w:r>
          </w:p>
          <w:p w:rsidR="009B4058" w:rsidRDefault="00527076">
            <w:pPr>
              <w:pStyle w:val="listpara1"/>
              <w:numPr>
                <w:ilvl w:val="0"/>
                <w:numId w:val="10"/>
              </w:numPr>
            </w:pPr>
            <w:r>
              <w:t>Leer, wenn keine Probleme hinsichtlich des Fertigungsauftrags vorliegen.</w:t>
            </w:r>
          </w:p>
          <w:p w:rsidR="009B4058" w:rsidRDefault="00527076">
            <w:pPr>
              <w:pStyle w:val="listpara1"/>
              <w:numPr>
                <w:ilvl w:val="0"/>
                <w:numId w:val="3"/>
              </w:numPr>
            </w:pPr>
            <w:r>
              <w:t xml:space="preserve">Es werden Informationen </w:t>
            </w:r>
            <w:r>
              <w:t>zu Verzug oder fehlende Komponenten/Problem mit FHM/Mengenabweichung/Qualitätsproblem angezeigt, sofern vorhanden.</w:t>
            </w:r>
          </w:p>
          <w:p w:rsidR="009B4058" w:rsidRDefault="00527076">
            <w:r>
              <w:rPr>
                <w:rStyle w:val="SAPScreenElement"/>
              </w:rPr>
              <w:lastRenderedPageBreak/>
              <w:t>Komponenten</w:t>
            </w:r>
            <w:r>
              <w:t>:</w:t>
            </w:r>
          </w:p>
          <w:p w:rsidR="009B4058" w:rsidRDefault="00527076">
            <w:r>
              <w:t>Es werden Informationen zu Material, Gesamtmenge und Ausgegebene/Offene Menge für die Auftragskomponenten angezeigt</w:t>
            </w:r>
          </w:p>
          <w:p w:rsidR="009B4058" w:rsidRDefault="00527076">
            <w:r>
              <w:rPr>
                <w:rStyle w:val="SAPScreenElement"/>
              </w:rPr>
              <w:t>Auftragsplan</w:t>
            </w:r>
            <w:r>
              <w:t>:</w:t>
            </w:r>
          </w:p>
          <w:p w:rsidR="009B4058" w:rsidRDefault="00527076">
            <w:r>
              <w:t>Es werden ausführliche Vorgangsinformationen mit zugehörigem Arbeitsplatz, bestätigter Menge, Start- und Endzeit angezeigt.</w:t>
            </w:r>
          </w:p>
          <w:p w:rsidR="009B4058" w:rsidRDefault="00527076">
            <w:r>
              <w:rPr>
                <w:rStyle w:val="SAPScreenElement"/>
              </w:rPr>
              <w:t>Arbeitsplatzbelegungsplan</w:t>
            </w:r>
            <w:r>
              <w:t>:</w:t>
            </w:r>
          </w:p>
          <w:p w:rsidR="009B4058" w:rsidRDefault="00527076">
            <w:r>
              <w:t>Es wird der betreffende Auftrag angezeigt, der die gleiche Arbeitsplatzkapazität abdeckt (Vorgang ist t</w:t>
            </w:r>
            <w:r>
              <w:t>eilrückgemeldet).</w:t>
            </w:r>
          </w:p>
          <w:p w:rsidR="009B4058" w:rsidRDefault="00527076">
            <w:r>
              <w:rPr>
                <w:rStyle w:val="SAPScreenElement"/>
              </w:rPr>
              <w:t>Vorgänge nicht begonnen</w:t>
            </w:r>
            <w:r>
              <w:t>:</w:t>
            </w:r>
          </w:p>
          <w:p w:rsidR="009B4058" w:rsidRDefault="00527076">
            <w:r>
              <w:t>Es wird der betreffende Auftrag, der die gleiche Arbeitsplatzkapazität abdecken würde (Vorgang ist freigegeben), angezeigt.</w:t>
            </w:r>
          </w:p>
          <w:p w:rsidR="009B4058" w:rsidRDefault="00527076">
            <w:r>
              <w:rPr>
                <w:rStyle w:val="SAPScreenElement"/>
              </w:rPr>
              <w:t>Rückmeldung</w:t>
            </w:r>
            <w:r>
              <w:t>:</w:t>
            </w:r>
          </w:p>
          <w:p w:rsidR="009B4058" w:rsidRDefault="00527076">
            <w:r>
              <w:t xml:space="preserve">Es werden die ausführlichen Rückmeldungsinformationen mit der Menge für </w:t>
            </w:r>
            <w:r>
              <w:rPr>
                <w:rStyle w:val="SAPScreenElement"/>
              </w:rPr>
              <w:t>Gutmenge</w:t>
            </w:r>
            <w:r>
              <w:t xml:space="preserve">, </w:t>
            </w:r>
            <w:r>
              <w:rPr>
                <w:rStyle w:val="SAPScreenElement"/>
              </w:rPr>
              <w:t>Ausschuss</w:t>
            </w:r>
            <w:r>
              <w:t xml:space="preserve"> und </w:t>
            </w:r>
            <w:r>
              <w:rPr>
                <w:rStyle w:val="SAPScreenElement"/>
              </w:rPr>
              <w:t>Nacharbeit</w:t>
            </w:r>
            <w:r>
              <w:t xml:space="preserve"> angezeigt, wenn die Rückmeldung ausgeführt wurde.</w:t>
            </w:r>
          </w:p>
          <w:p w:rsidR="009B4058" w:rsidRDefault="00527076">
            <w:r>
              <w:rPr>
                <w:rStyle w:val="SAPScreenElement"/>
              </w:rPr>
              <w:t>Prüfung</w:t>
            </w:r>
            <w:r>
              <w:t>:</w:t>
            </w:r>
          </w:p>
          <w:p w:rsidR="009B4058" w:rsidRDefault="00527076">
            <w:r>
              <w:t>Es werden ausführliche Informationen zum Prüflos angezeigt, sofern vorhanden.</w:t>
            </w:r>
          </w:p>
        </w:tc>
        <w:tc>
          <w:tcPr>
            <w:tcW w:w="0" w:type="auto"/>
          </w:tcPr>
          <w:p w:rsidR="009B4058" w:rsidRDefault="00527076">
            <w:r>
              <w:lastRenderedPageBreak/>
              <w:t>Der ausführliche Vorgangsstatus wird angezeigt.</w:t>
            </w:r>
          </w:p>
        </w:tc>
        <w:tc>
          <w:tcPr>
            <w:tcW w:w="0" w:type="auto"/>
          </w:tcPr>
          <w:p w:rsidR="009B4058" w:rsidRDefault="009B4058"/>
        </w:tc>
      </w:tr>
    </w:tbl>
    <w:p w:rsidR="009B4058" w:rsidRDefault="00527076">
      <w:pPr>
        <w:pStyle w:val="Heading3"/>
      </w:pPr>
      <w:bookmarkStart w:id="36" w:name="unique_16"/>
      <w:bookmarkStart w:id="37" w:name="_Toc52218802"/>
      <w:r>
        <w:t xml:space="preserve">Endrückmeldung der </w:t>
      </w:r>
      <w:r>
        <w:t>Fertigungsvorgänge für Endmontage</w:t>
      </w:r>
      <w:bookmarkEnd w:id="36"/>
      <w:bookmarkEnd w:id="37"/>
    </w:p>
    <w:p w:rsidR="009B4058" w:rsidRDefault="00527076">
      <w:pPr>
        <w:pStyle w:val="SAPKeyblockTitle"/>
      </w:pPr>
      <w:r>
        <w:t>Testverwaltung</w:t>
      </w:r>
    </w:p>
    <w:p w:rsidR="009B4058" w:rsidRDefault="00527076">
      <w:r>
        <w:t>Kundenprojekt: Füllen Sie die projektbezogenen Teile aus.</w:t>
      </w:r>
    </w:p>
    <w:p w:rsidR="009B4058" w:rsidRDefault="009B40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Testfall-ID</w:t>
            </w:r>
          </w:p>
        </w:tc>
        <w:tc>
          <w:tcPr>
            <w:tcW w:w="0" w:type="auto"/>
            <w:shd w:val="clear" w:color="auto" w:fill="auto"/>
            <w:tcMar>
              <w:top w:w="29" w:type="dxa"/>
              <w:left w:w="29" w:type="dxa"/>
              <w:bottom w:w="29" w:type="dxa"/>
              <w:right w:w="29" w:type="dxa"/>
            </w:tcMar>
          </w:tcPr>
          <w:p w:rsidR="009B4058" w:rsidRDefault="00527076">
            <w:r>
              <w:t>&lt;X.XX&gt;</w:t>
            </w:r>
          </w:p>
        </w:tc>
        <w:tc>
          <w:tcPr>
            <w:tcW w:w="0" w:type="auto"/>
            <w:shd w:val="clear" w:color="auto" w:fill="auto"/>
            <w:tcMar>
              <w:top w:w="29" w:type="dxa"/>
              <w:left w:w="29" w:type="dxa"/>
              <w:bottom w:w="29" w:type="dxa"/>
              <w:right w:w="29" w:type="dxa"/>
            </w:tcMar>
          </w:tcPr>
          <w:p w:rsidR="009B4058" w:rsidRDefault="00527076">
            <w:r>
              <w:rPr>
                <w:rStyle w:val="SAPEmphasis"/>
              </w:rPr>
              <w:t>Testername</w:t>
            </w:r>
          </w:p>
        </w:tc>
        <w:tc>
          <w:tcPr>
            <w:tcW w:w="0" w:type="auto"/>
            <w:shd w:val="clear" w:color="auto" w:fill="auto"/>
            <w:tcMar>
              <w:top w:w="29" w:type="dxa"/>
              <w:left w:w="29" w:type="dxa"/>
              <w:bottom w:w="29" w:type="dxa"/>
              <w:right w:w="29" w:type="dxa"/>
            </w:tcMar>
          </w:tcPr>
          <w:p w:rsidR="009B4058" w:rsidRDefault="009B4058"/>
        </w:tc>
        <w:tc>
          <w:tcPr>
            <w:tcW w:w="0" w:type="auto"/>
            <w:shd w:val="clear" w:color="auto" w:fill="auto"/>
            <w:tcMar>
              <w:top w:w="29" w:type="dxa"/>
              <w:left w:w="29" w:type="dxa"/>
              <w:bottom w:w="29" w:type="dxa"/>
              <w:right w:w="29" w:type="dxa"/>
            </w:tcMar>
          </w:tcPr>
          <w:p w:rsidR="009B4058" w:rsidRDefault="00527076">
            <w:r>
              <w:rPr>
                <w:rStyle w:val="SAPEmphasis"/>
              </w:rPr>
              <w:t>Testdatum</w:t>
            </w:r>
          </w:p>
        </w:tc>
        <w:tc>
          <w:tcPr>
            <w:tcW w:w="0" w:type="auto"/>
            <w:shd w:val="clear" w:color="auto" w:fill="auto"/>
            <w:tcMar>
              <w:top w:w="29" w:type="dxa"/>
              <w:left w:w="29" w:type="dxa"/>
              <w:bottom w:w="29" w:type="dxa"/>
              <w:right w:w="29" w:type="dxa"/>
            </w:tcMar>
          </w:tcPr>
          <w:p w:rsidR="009B4058" w:rsidRDefault="00527076">
            <w:r>
              <w:rPr>
                <w:rStyle w:val="SAPUserEntry"/>
              </w:rPr>
              <w:t>Geben Sie ein Testdatum ein.</w:t>
            </w:r>
          </w:p>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lastRenderedPageBreak/>
              <w:t>Benutzerrolle(n)</w:t>
            </w:r>
          </w:p>
        </w:tc>
        <w:tc>
          <w:tcPr>
            <w:tcW w:w="0" w:type="auto"/>
            <w:gridSpan w:val="5"/>
            <w:shd w:val="clear" w:color="auto" w:fill="auto"/>
            <w:tcMar>
              <w:top w:w="29" w:type="dxa"/>
              <w:left w:w="29" w:type="dxa"/>
              <w:bottom w:w="29" w:type="dxa"/>
              <w:right w:w="29" w:type="dxa"/>
            </w:tcMar>
          </w:tcPr>
          <w:p w:rsidR="009B4058" w:rsidRDefault="009B4058"/>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Verantwortungsbereich</w:t>
            </w:r>
          </w:p>
        </w:tc>
        <w:tc>
          <w:tcPr>
            <w:tcW w:w="0" w:type="auto"/>
            <w:gridSpan w:val="3"/>
            <w:shd w:val="clear" w:color="auto" w:fill="auto"/>
            <w:tcMar>
              <w:top w:w="29" w:type="dxa"/>
              <w:left w:w="29" w:type="dxa"/>
              <w:bottom w:w="29" w:type="dxa"/>
              <w:right w:w="29" w:type="dxa"/>
            </w:tcMar>
          </w:tcPr>
          <w:p w:rsidR="009B4058" w:rsidRDefault="00527076">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9B4058" w:rsidRDefault="00527076">
            <w:r>
              <w:rPr>
                <w:rStyle w:val="SAPEmphasis"/>
              </w:rPr>
              <w:t>Dauer</w:t>
            </w:r>
          </w:p>
        </w:tc>
        <w:tc>
          <w:tcPr>
            <w:tcW w:w="0" w:type="auto"/>
            <w:shd w:val="clear" w:color="auto" w:fill="auto"/>
            <w:tcMar>
              <w:top w:w="29" w:type="dxa"/>
              <w:left w:w="29" w:type="dxa"/>
              <w:bottom w:w="29" w:type="dxa"/>
              <w:right w:w="29" w:type="dxa"/>
            </w:tcMar>
          </w:tcPr>
          <w:p w:rsidR="009B4058" w:rsidRDefault="00527076">
            <w:r>
              <w:rPr>
                <w:rStyle w:val="SAPUserEntry"/>
              </w:rPr>
              <w:t>Geben Sie eine Dauer ein.</w:t>
            </w:r>
          </w:p>
        </w:tc>
      </w:tr>
    </w:tbl>
    <w:p w:rsidR="009B4058" w:rsidRDefault="00527076">
      <w:pPr>
        <w:pStyle w:val="SAPKeyblockTitle"/>
      </w:pPr>
      <w:r>
        <w:t>Verwendungszweck</w:t>
      </w:r>
    </w:p>
    <w:p w:rsidR="009B4058" w:rsidRDefault="00527076">
      <w:r>
        <w:t xml:space="preserve">In der gängigen Geschäftspraxis werden Rückmeldungen aller Montageaktivitäten zum Fertigungsauftrag ausgeführt, bevor der Wareneingang </w:t>
      </w:r>
      <w:r>
        <w:t>gebucht wird. Die retrograde Entnahme wird zusammen mit den Rückmeldeschritten ausgeführt.</w:t>
      </w:r>
    </w:p>
    <w:p w:rsidR="009B4058" w:rsidRDefault="00527076">
      <w:pPr>
        <w:pStyle w:val="SAPKeyblockTitle"/>
      </w:pPr>
      <w:r>
        <w:t>Vorgehensweise</w:t>
      </w:r>
    </w:p>
    <w:p w:rsidR="009B4058" w:rsidRDefault="00527076">
      <w:r>
        <w:t>Bestätigen Sie den letzten Vorgang im verbundenen Manufacturing-Execution-System, und verteilen Sie ihn an SAP S/4HANA Cloud.</w:t>
      </w:r>
    </w:p>
    <w:p w:rsidR="009B4058" w:rsidRDefault="00527076">
      <w:pPr>
        <w:pStyle w:val="Heading3"/>
      </w:pPr>
      <w:bookmarkStart w:id="38" w:name="unique_17"/>
      <w:bookmarkStart w:id="39" w:name="_Toc52218803"/>
      <w:r>
        <w:t xml:space="preserve">Wareneingang zum </w:t>
      </w:r>
      <w:r>
        <w:t>Fertigungsauftrag für Endmontage buchen</w:t>
      </w:r>
      <w:bookmarkEnd w:id="38"/>
      <w:bookmarkEnd w:id="39"/>
    </w:p>
    <w:p w:rsidR="009B4058" w:rsidRDefault="00527076">
      <w:pPr>
        <w:pStyle w:val="SAPKeyblockTitle"/>
      </w:pPr>
      <w:r>
        <w:t>Testverwaltung</w:t>
      </w:r>
    </w:p>
    <w:p w:rsidR="009B4058" w:rsidRDefault="00527076">
      <w:r>
        <w:t>Kundenprojekt: Füllen Sie die projektbezogenen Teile aus.</w:t>
      </w:r>
    </w:p>
    <w:p w:rsidR="009B4058" w:rsidRDefault="009B40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Testfall-ID</w:t>
            </w:r>
          </w:p>
        </w:tc>
        <w:tc>
          <w:tcPr>
            <w:tcW w:w="0" w:type="auto"/>
            <w:shd w:val="clear" w:color="auto" w:fill="auto"/>
            <w:tcMar>
              <w:top w:w="29" w:type="dxa"/>
              <w:left w:w="29" w:type="dxa"/>
              <w:bottom w:w="29" w:type="dxa"/>
              <w:right w:w="29" w:type="dxa"/>
            </w:tcMar>
          </w:tcPr>
          <w:p w:rsidR="009B4058" w:rsidRDefault="00527076">
            <w:r>
              <w:t>&lt;X.XX&gt;</w:t>
            </w:r>
          </w:p>
        </w:tc>
        <w:tc>
          <w:tcPr>
            <w:tcW w:w="0" w:type="auto"/>
            <w:shd w:val="clear" w:color="auto" w:fill="auto"/>
            <w:tcMar>
              <w:top w:w="29" w:type="dxa"/>
              <w:left w:w="29" w:type="dxa"/>
              <w:bottom w:w="29" w:type="dxa"/>
              <w:right w:w="29" w:type="dxa"/>
            </w:tcMar>
          </w:tcPr>
          <w:p w:rsidR="009B4058" w:rsidRDefault="00527076">
            <w:r>
              <w:rPr>
                <w:rStyle w:val="SAPEmphasis"/>
              </w:rPr>
              <w:t>Testername</w:t>
            </w:r>
          </w:p>
        </w:tc>
        <w:tc>
          <w:tcPr>
            <w:tcW w:w="0" w:type="auto"/>
            <w:shd w:val="clear" w:color="auto" w:fill="auto"/>
            <w:tcMar>
              <w:top w:w="29" w:type="dxa"/>
              <w:left w:w="29" w:type="dxa"/>
              <w:bottom w:w="29" w:type="dxa"/>
              <w:right w:w="29" w:type="dxa"/>
            </w:tcMar>
          </w:tcPr>
          <w:p w:rsidR="009B4058" w:rsidRDefault="009B4058"/>
        </w:tc>
        <w:tc>
          <w:tcPr>
            <w:tcW w:w="0" w:type="auto"/>
            <w:shd w:val="clear" w:color="auto" w:fill="auto"/>
            <w:tcMar>
              <w:top w:w="29" w:type="dxa"/>
              <w:left w:w="29" w:type="dxa"/>
              <w:bottom w:w="29" w:type="dxa"/>
              <w:right w:w="29" w:type="dxa"/>
            </w:tcMar>
          </w:tcPr>
          <w:p w:rsidR="009B4058" w:rsidRDefault="00527076">
            <w:r>
              <w:rPr>
                <w:rStyle w:val="SAPEmphasis"/>
              </w:rPr>
              <w:t>Testdatum</w:t>
            </w:r>
          </w:p>
        </w:tc>
        <w:tc>
          <w:tcPr>
            <w:tcW w:w="0" w:type="auto"/>
            <w:shd w:val="clear" w:color="auto" w:fill="auto"/>
            <w:tcMar>
              <w:top w:w="29" w:type="dxa"/>
              <w:left w:w="29" w:type="dxa"/>
              <w:bottom w:w="29" w:type="dxa"/>
              <w:right w:w="29" w:type="dxa"/>
            </w:tcMar>
          </w:tcPr>
          <w:p w:rsidR="009B4058" w:rsidRDefault="00527076">
            <w:r>
              <w:rPr>
                <w:rStyle w:val="SAPUserEntry"/>
              </w:rPr>
              <w:t>Geben Sie ein Testdatum ein.</w:t>
            </w:r>
          </w:p>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t>Benutzerrolle(n)</w:t>
            </w:r>
          </w:p>
        </w:tc>
        <w:tc>
          <w:tcPr>
            <w:tcW w:w="0" w:type="auto"/>
            <w:gridSpan w:val="5"/>
            <w:shd w:val="clear" w:color="auto" w:fill="auto"/>
            <w:tcMar>
              <w:top w:w="29" w:type="dxa"/>
              <w:left w:w="29" w:type="dxa"/>
              <w:bottom w:w="29" w:type="dxa"/>
              <w:right w:w="29" w:type="dxa"/>
            </w:tcMar>
          </w:tcPr>
          <w:p w:rsidR="009B4058" w:rsidRDefault="009B4058"/>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Verantwortungsbereich</w:t>
            </w:r>
          </w:p>
        </w:tc>
        <w:tc>
          <w:tcPr>
            <w:tcW w:w="0" w:type="auto"/>
            <w:gridSpan w:val="3"/>
            <w:shd w:val="clear" w:color="auto" w:fill="auto"/>
            <w:tcMar>
              <w:top w:w="29" w:type="dxa"/>
              <w:left w:w="29" w:type="dxa"/>
              <w:bottom w:w="29" w:type="dxa"/>
              <w:right w:w="29" w:type="dxa"/>
            </w:tcMar>
          </w:tcPr>
          <w:p w:rsidR="009B4058" w:rsidRDefault="00527076">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9B4058" w:rsidRDefault="00527076">
            <w:r>
              <w:rPr>
                <w:rStyle w:val="SAPEmphasis"/>
              </w:rPr>
              <w:t>Dauer</w:t>
            </w:r>
          </w:p>
        </w:tc>
        <w:tc>
          <w:tcPr>
            <w:tcW w:w="0" w:type="auto"/>
            <w:shd w:val="clear" w:color="auto" w:fill="auto"/>
            <w:tcMar>
              <w:top w:w="29" w:type="dxa"/>
              <w:left w:w="29" w:type="dxa"/>
              <w:bottom w:w="29" w:type="dxa"/>
              <w:right w:w="29" w:type="dxa"/>
            </w:tcMar>
          </w:tcPr>
          <w:p w:rsidR="009B4058" w:rsidRDefault="00527076">
            <w:r>
              <w:rPr>
                <w:rStyle w:val="SAPUserEntry"/>
              </w:rPr>
              <w:t>Geben Sie eine Dauer ein.</w:t>
            </w:r>
          </w:p>
        </w:tc>
      </w:tr>
    </w:tbl>
    <w:p w:rsidR="009B4058" w:rsidRDefault="00527076">
      <w:pPr>
        <w:pStyle w:val="SAPKeyblockTitle"/>
      </w:pPr>
      <w:r>
        <w:lastRenderedPageBreak/>
        <w:t>Verwendungszweck</w:t>
      </w:r>
    </w:p>
    <w:p w:rsidR="009B4058" w:rsidRDefault="00527076">
      <w:r>
        <w:t>In dieser Aktivität buchen Sie den Wareneingang zu einem Fertigungsauftrag.</w:t>
      </w:r>
    </w:p>
    <w:p w:rsidR="009B4058" w:rsidRDefault="00527076">
      <w:pPr>
        <w:pStyle w:val="SAPKeyblockTitle"/>
      </w:pPr>
      <w:r>
        <w:t>Vorgehensweise</w:t>
      </w:r>
    </w:p>
    <w:tbl>
      <w:tblPr>
        <w:tblStyle w:val="SAPStandardTable"/>
        <w:tblW w:w="0" w:type="auto"/>
        <w:tblLook w:val="0620" w:firstRow="1" w:lastRow="0" w:firstColumn="0" w:lastColumn="0" w:noHBand="1" w:noVBand="1"/>
      </w:tblPr>
      <w:tblGrid>
        <w:gridCol w:w="1453"/>
        <w:gridCol w:w="1802"/>
        <w:gridCol w:w="5545"/>
        <w:gridCol w:w="3007"/>
        <w:gridCol w:w="2364"/>
      </w:tblGrid>
      <w:tr w:rsidR="009B4058" w:rsidTr="00527076">
        <w:trPr>
          <w:cnfStyle w:val="100000000000" w:firstRow="1" w:lastRow="0" w:firstColumn="0" w:lastColumn="0" w:oddVBand="0" w:evenVBand="0" w:oddHBand="0" w:evenHBand="0" w:firstRowFirstColumn="0" w:firstRowLastColumn="0" w:lastRowFirstColumn="0" w:lastRowLastColumn="0"/>
        </w:trPr>
        <w:tc>
          <w:tcPr>
            <w:tcW w:w="0" w:type="auto"/>
          </w:tcPr>
          <w:p w:rsidR="009B4058" w:rsidRDefault="00527076">
            <w:pPr>
              <w:pStyle w:val="SAPTableHeader"/>
            </w:pPr>
            <w:r>
              <w:t>Testschrittnummer</w:t>
            </w:r>
          </w:p>
        </w:tc>
        <w:tc>
          <w:tcPr>
            <w:tcW w:w="0" w:type="auto"/>
          </w:tcPr>
          <w:p w:rsidR="009B4058" w:rsidRDefault="00527076">
            <w:pPr>
              <w:pStyle w:val="SAPTableHeader"/>
            </w:pPr>
            <w:r>
              <w:t>Bezeichnung des Testschritts</w:t>
            </w:r>
          </w:p>
        </w:tc>
        <w:tc>
          <w:tcPr>
            <w:tcW w:w="0" w:type="auto"/>
          </w:tcPr>
          <w:p w:rsidR="009B4058" w:rsidRDefault="00527076">
            <w:pPr>
              <w:pStyle w:val="SAPTableHeader"/>
            </w:pPr>
            <w:r>
              <w:t>Anweisung</w:t>
            </w:r>
          </w:p>
        </w:tc>
        <w:tc>
          <w:tcPr>
            <w:tcW w:w="0" w:type="auto"/>
          </w:tcPr>
          <w:p w:rsidR="009B4058" w:rsidRDefault="00527076">
            <w:pPr>
              <w:pStyle w:val="SAPTableHeader"/>
            </w:pPr>
            <w:r>
              <w:t>Erwartetes Ergebnis</w:t>
            </w:r>
          </w:p>
        </w:tc>
        <w:tc>
          <w:tcPr>
            <w:tcW w:w="0" w:type="auto"/>
          </w:tcPr>
          <w:p w:rsidR="009B4058" w:rsidRDefault="00527076">
            <w:pPr>
              <w:pStyle w:val="SAPTableHeader"/>
            </w:pPr>
            <w:r>
              <w:t>Bestanden/Nicht bestanden/Anmerkung</w:t>
            </w:r>
          </w:p>
        </w:tc>
      </w:tr>
      <w:tr w:rsidR="009B4058" w:rsidTr="00527076">
        <w:tc>
          <w:tcPr>
            <w:tcW w:w="0" w:type="auto"/>
          </w:tcPr>
          <w:p w:rsidR="009B4058" w:rsidRDefault="00527076">
            <w:r>
              <w:t>1</w:t>
            </w:r>
          </w:p>
        </w:tc>
        <w:tc>
          <w:tcPr>
            <w:tcW w:w="0" w:type="auto"/>
          </w:tcPr>
          <w:p w:rsidR="009B4058" w:rsidRDefault="00527076">
            <w:r>
              <w:rPr>
                <w:rStyle w:val="SAPEmphasis"/>
              </w:rPr>
              <w:t>Am SAP Fiori Launchpad anmelden</w:t>
            </w:r>
          </w:p>
        </w:tc>
        <w:tc>
          <w:tcPr>
            <w:tcW w:w="0" w:type="auto"/>
          </w:tcPr>
          <w:p w:rsidR="009B4058" w:rsidRDefault="00527076">
            <w:r>
              <w:t>Melden Sie sich am SAP Fiori Launchpad als Lagerist</w:t>
            </w:r>
            <w:r>
              <w:t xml:space="preserve"> an.</w:t>
            </w:r>
          </w:p>
        </w:tc>
        <w:tc>
          <w:tcPr>
            <w:tcW w:w="0" w:type="auto"/>
          </w:tcPr>
          <w:p w:rsidR="009B4058" w:rsidRDefault="00527076">
            <w:r>
              <w:t>Das SAP Fiori Launchpad wird angezeigt.</w:t>
            </w:r>
          </w:p>
        </w:tc>
        <w:tc>
          <w:tcPr>
            <w:tcW w:w="0" w:type="auto"/>
          </w:tcPr>
          <w:p w:rsidR="009B4058" w:rsidRDefault="009B4058"/>
        </w:tc>
      </w:tr>
      <w:tr w:rsidR="009B4058" w:rsidTr="00527076">
        <w:tc>
          <w:tcPr>
            <w:tcW w:w="0" w:type="auto"/>
          </w:tcPr>
          <w:p w:rsidR="009B4058" w:rsidRDefault="00527076">
            <w:r>
              <w:t>2</w:t>
            </w:r>
          </w:p>
        </w:tc>
        <w:tc>
          <w:tcPr>
            <w:tcW w:w="0" w:type="auto"/>
          </w:tcPr>
          <w:p w:rsidR="009B4058" w:rsidRDefault="00527076">
            <w:r>
              <w:rPr>
                <w:rStyle w:val="SAPEmphasis"/>
              </w:rPr>
              <w:t>App aufrufen</w:t>
            </w:r>
          </w:p>
        </w:tc>
        <w:tc>
          <w:tcPr>
            <w:tcW w:w="0" w:type="auto"/>
          </w:tcPr>
          <w:p w:rsidR="009B4058" w:rsidRDefault="00527076">
            <w:r>
              <w:t xml:space="preserve">Öffnen Sie </w:t>
            </w:r>
            <w:r>
              <w:rPr>
                <w:rStyle w:val="SAPScreenElement"/>
              </w:rPr>
              <w:t>Warenbewegung buchen</w:t>
            </w:r>
            <w:r>
              <w:rPr>
                <w:rStyle w:val="SAPMonospace"/>
              </w:rPr>
              <w:t>(MIGO)</w:t>
            </w:r>
            <w:r>
              <w:t>.</w:t>
            </w:r>
          </w:p>
        </w:tc>
        <w:tc>
          <w:tcPr>
            <w:tcW w:w="0" w:type="auto"/>
          </w:tcPr>
          <w:p w:rsidR="00000000" w:rsidRDefault="00527076"/>
        </w:tc>
        <w:tc>
          <w:tcPr>
            <w:tcW w:w="0" w:type="auto"/>
          </w:tcPr>
          <w:p w:rsidR="009B4058" w:rsidRDefault="009B4058"/>
        </w:tc>
      </w:tr>
      <w:tr w:rsidR="009B4058" w:rsidTr="00527076">
        <w:tc>
          <w:tcPr>
            <w:tcW w:w="0" w:type="auto"/>
          </w:tcPr>
          <w:p w:rsidR="009B4058" w:rsidRDefault="00527076">
            <w:r>
              <w:t>3</w:t>
            </w:r>
          </w:p>
        </w:tc>
        <w:tc>
          <w:tcPr>
            <w:tcW w:w="0" w:type="auto"/>
          </w:tcPr>
          <w:p w:rsidR="009B4058" w:rsidRDefault="00527076">
            <w:r>
              <w:rPr>
                <w:rStyle w:val="SAPEmphasis"/>
              </w:rPr>
              <w:t>Wareneingang zum Auftrag eingeben</w:t>
            </w:r>
          </w:p>
        </w:tc>
        <w:tc>
          <w:tcPr>
            <w:tcW w:w="0" w:type="auto"/>
          </w:tcPr>
          <w:p w:rsidR="009B4058" w:rsidRDefault="00527076">
            <w:r>
              <w:t xml:space="preserve">Geben Sie auf dem Bild </w:t>
            </w:r>
            <w:r>
              <w:rPr>
                <w:rStyle w:val="SAPScreenElement"/>
              </w:rPr>
              <w:t>Warenbewegung buchen</w:t>
            </w:r>
            <w:r>
              <w:rPr>
                <w:rStyle w:val="SAPMonospace"/>
              </w:rPr>
              <w:t>(MIGO)</w:t>
            </w:r>
            <w:r>
              <w:t xml:space="preserve"> folgende Daten ein:</w:t>
            </w:r>
          </w:p>
          <w:p w:rsidR="009B4058" w:rsidRDefault="00527076">
            <w:r>
              <w:rPr>
                <w:rStyle w:val="SAPUserEntry"/>
              </w:rPr>
              <w:t>Wareneingang</w:t>
            </w:r>
            <w:r>
              <w:t xml:space="preserve"> erster Rahmen oben links</w:t>
            </w:r>
          </w:p>
          <w:p w:rsidR="009B4058" w:rsidRDefault="00527076">
            <w:r>
              <w:rPr>
                <w:rStyle w:val="SAPUserEntry"/>
              </w:rPr>
              <w:t>Auftrag</w:t>
            </w:r>
            <w:r>
              <w:t xml:space="preserve"> zweiter Rahmen oben links</w:t>
            </w:r>
          </w:p>
          <w:p w:rsidR="009B4058" w:rsidRDefault="00527076">
            <w:pPr>
              <w:pStyle w:val="listpara1"/>
              <w:numPr>
                <w:ilvl w:val="0"/>
                <w:numId w:val="11"/>
              </w:numPr>
            </w:pPr>
            <w:r>
              <w:rPr>
                <w:rStyle w:val="SAPScreenElement"/>
              </w:rPr>
              <w:t>Auftrag</w:t>
            </w:r>
            <w:r>
              <w:t xml:space="preserve">: </w:t>
            </w:r>
            <w:r>
              <w:rPr>
                <w:rStyle w:val="SAPUserEntry"/>
              </w:rPr>
              <w:t>&lt;die Fertigungsauftragsnummer, die Sie zuvor notiert haben&gt;</w:t>
            </w:r>
          </w:p>
          <w:p w:rsidR="009B4058" w:rsidRDefault="00527076">
            <w:pPr>
              <w:pStyle w:val="listpara1"/>
              <w:numPr>
                <w:ilvl w:val="0"/>
                <w:numId w:val="3"/>
              </w:numPr>
            </w:pPr>
            <w:r>
              <w:rPr>
                <w:rStyle w:val="SAPScreenElement"/>
              </w:rPr>
              <w:t>WE Wareneingang</w:t>
            </w:r>
            <w:r>
              <w:t xml:space="preserve">: </w:t>
            </w:r>
            <w:r>
              <w:rPr>
                <w:rStyle w:val="SAPUserEntry"/>
              </w:rPr>
              <w:t>101</w:t>
            </w:r>
          </w:p>
          <w:p w:rsidR="009B4058" w:rsidRDefault="00527076">
            <w:pPr>
              <w:pStyle w:val="listpara1"/>
              <w:numPr>
                <w:ilvl w:val="0"/>
                <w:numId w:val="3"/>
              </w:numPr>
            </w:pPr>
            <w:r>
              <w:rPr>
                <w:rStyle w:val="SAPScreenElement"/>
              </w:rPr>
              <w:t>Belegdatum</w:t>
            </w:r>
            <w:r>
              <w:t>: Übernehmen Sie die Vorschlagswerte.</w:t>
            </w:r>
          </w:p>
          <w:p w:rsidR="009B4058" w:rsidRDefault="00527076">
            <w:pPr>
              <w:pStyle w:val="listpara1"/>
              <w:numPr>
                <w:ilvl w:val="0"/>
                <w:numId w:val="3"/>
              </w:numPr>
            </w:pPr>
            <w:r>
              <w:rPr>
                <w:rStyle w:val="SAPScreenElement"/>
              </w:rPr>
              <w:t>Buchungsdatum</w:t>
            </w:r>
            <w:r>
              <w:t>: Übernehmen</w:t>
            </w:r>
            <w:r>
              <w:t xml:space="preserve"> Sie die Vorschlagswerte.</w:t>
            </w:r>
          </w:p>
          <w:p w:rsidR="009B4058" w:rsidRDefault="00527076">
            <w:r>
              <w:t xml:space="preserve">Wählen Sie </w:t>
            </w:r>
            <w:r>
              <w:rPr>
                <w:rStyle w:val="SAPScreenElement"/>
              </w:rPr>
              <w:t>Kopfdaten öffnen</w:t>
            </w:r>
            <w:r>
              <w:t xml:space="preserve">, setzen Sie das Kennzeichen </w:t>
            </w:r>
            <w:r>
              <w:rPr>
                <w:rStyle w:val="SAPScreenElement"/>
              </w:rPr>
              <w:t>Druck über Nachrichtensteuerung</w:t>
            </w:r>
            <w:r>
              <w:t xml:space="preserve">, und wählen Sie </w:t>
            </w:r>
            <w:r>
              <w:rPr>
                <w:rStyle w:val="SAPUserEntry"/>
              </w:rPr>
              <w:t>Einzelschein</w:t>
            </w:r>
            <w:r>
              <w:t xml:space="preserve"> als </w:t>
            </w:r>
            <w:r>
              <w:rPr>
                <w:rStyle w:val="SAPScreenElement"/>
              </w:rPr>
              <w:t>Version für den Druck des Warenbegleitscheines.</w:t>
            </w:r>
          </w:p>
        </w:tc>
        <w:tc>
          <w:tcPr>
            <w:tcW w:w="0" w:type="auto"/>
          </w:tcPr>
          <w:p w:rsidR="00000000" w:rsidRDefault="00527076"/>
        </w:tc>
        <w:tc>
          <w:tcPr>
            <w:tcW w:w="0" w:type="auto"/>
          </w:tcPr>
          <w:p w:rsidR="009B4058" w:rsidRDefault="009B4058"/>
        </w:tc>
      </w:tr>
      <w:tr w:rsidR="009B4058" w:rsidTr="00527076">
        <w:tc>
          <w:tcPr>
            <w:tcW w:w="0" w:type="auto"/>
          </w:tcPr>
          <w:p w:rsidR="009B4058" w:rsidRDefault="00527076">
            <w:r>
              <w:t>4</w:t>
            </w:r>
          </w:p>
        </w:tc>
        <w:tc>
          <w:tcPr>
            <w:tcW w:w="0" w:type="auto"/>
          </w:tcPr>
          <w:p w:rsidR="009B4058" w:rsidRDefault="00527076">
            <w:r>
              <w:rPr>
                <w:rStyle w:val="SAPEmphasis"/>
              </w:rPr>
              <w:t>Menge eingeben</w:t>
            </w:r>
          </w:p>
        </w:tc>
        <w:tc>
          <w:tcPr>
            <w:tcW w:w="0" w:type="auto"/>
          </w:tcPr>
          <w:p w:rsidR="009B4058" w:rsidRDefault="00527076">
            <w:r>
              <w:t xml:space="preserve">Wählen Sie auf der Registerkarte </w:t>
            </w:r>
            <w:r>
              <w:rPr>
                <w:rStyle w:val="SAPScreenElement"/>
              </w:rPr>
              <w:t>Wo</w:t>
            </w:r>
            <w:r>
              <w:t xml:space="preserve"> den Lagerort aus.</w:t>
            </w:r>
          </w:p>
          <w:p w:rsidR="009B4058" w:rsidRDefault="00527076">
            <w:pPr>
              <w:pStyle w:val="listpara1"/>
              <w:numPr>
                <w:ilvl w:val="0"/>
                <w:numId w:val="12"/>
              </w:numPr>
            </w:pPr>
            <w:r>
              <w:rPr>
                <w:rStyle w:val="SAPScreenElement"/>
              </w:rPr>
              <w:t>Lokation</w:t>
            </w:r>
            <w:r>
              <w:t xml:space="preserve">: </w:t>
            </w:r>
            <w:r>
              <w:rPr>
                <w:rStyle w:val="SAPUserEntry"/>
              </w:rPr>
              <w:t>Standardlager 1 171A</w:t>
            </w:r>
          </w:p>
          <w:p w:rsidR="009B4058" w:rsidRDefault="00527076">
            <w:r>
              <w:t xml:space="preserve">Wenn die Ausschussmenge gebucht ist, wählen Sie auf der Registerkarte </w:t>
            </w:r>
            <w:r>
              <w:rPr>
                <w:rStyle w:val="SAPScreenElement"/>
              </w:rPr>
              <w:t>Serialnummern</w:t>
            </w:r>
            <w:r>
              <w:t xml:space="preserve"> die exakten Serialnummern für die Gutmengen aus.</w:t>
            </w:r>
          </w:p>
        </w:tc>
        <w:tc>
          <w:tcPr>
            <w:tcW w:w="0" w:type="auto"/>
          </w:tcPr>
          <w:p w:rsidR="009B4058" w:rsidRDefault="009B4058"/>
        </w:tc>
        <w:tc>
          <w:tcPr>
            <w:tcW w:w="0" w:type="auto"/>
          </w:tcPr>
          <w:p w:rsidR="009B4058" w:rsidRDefault="009B4058"/>
        </w:tc>
      </w:tr>
      <w:tr w:rsidR="009B4058" w:rsidTr="00527076">
        <w:tc>
          <w:tcPr>
            <w:tcW w:w="0" w:type="auto"/>
          </w:tcPr>
          <w:p w:rsidR="009B4058" w:rsidRDefault="00527076">
            <w:r>
              <w:lastRenderedPageBreak/>
              <w:t>5</w:t>
            </w:r>
          </w:p>
        </w:tc>
        <w:tc>
          <w:tcPr>
            <w:tcW w:w="0" w:type="auto"/>
          </w:tcPr>
          <w:p w:rsidR="009B4058" w:rsidRDefault="00527076">
            <w:r>
              <w:rPr>
                <w:rStyle w:val="SAPEmphasis"/>
              </w:rPr>
              <w:t>Position auf OK setzen und buchen</w:t>
            </w:r>
          </w:p>
        </w:tc>
        <w:tc>
          <w:tcPr>
            <w:tcW w:w="0" w:type="auto"/>
          </w:tcPr>
          <w:p w:rsidR="009B4058" w:rsidRDefault="00527076">
            <w:r>
              <w:t xml:space="preserve">Markieren Sie das Ankreuzfeld </w:t>
            </w:r>
            <w:r>
              <w:rPr>
                <w:rStyle w:val="SAPScreenElement"/>
              </w:rPr>
              <w:t>Posi</w:t>
            </w:r>
            <w:r>
              <w:rPr>
                <w:rStyle w:val="SAPScreenElement"/>
              </w:rPr>
              <w:t>tion OK</w:t>
            </w:r>
            <w:r>
              <w:t xml:space="preserve">, und wählen Sie </w:t>
            </w:r>
            <w:r>
              <w:rPr>
                <w:rStyle w:val="SAPScreenElement"/>
              </w:rPr>
              <w:t>Buchen</w:t>
            </w:r>
            <w:r>
              <w:t>.</w:t>
            </w:r>
          </w:p>
        </w:tc>
        <w:tc>
          <w:tcPr>
            <w:tcW w:w="0" w:type="auto"/>
          </w:tcPr>
          <w:p w:rsidR="009B4058" w:rsidRDefault="00527076">
            <w:r>
              <w:t>Eine Systemmeldung wird angezeigt, die bestätigt, dass der Materialbeleg gebucht wurde.</w:t>
            </w:r>
          </w:p>
        </w:tc>
        <w:tc>
          <w:tcPr>
            <w:tcW w:w="0" w:type="auto"/>
          </w:tcPr>
          <w:p w:rsidR="009B4058" w:rsidRDefault="009B4058"/>
        </w:tc>
      </w:tr>
    </w:tbl>
    <w:p w:rsidR="009B4058" w:rsidRDefault="00527076">
      <w:pPr>
        <w:pStyle w:val="Heading3"/>
      </w:pPr>
      <w:bookmarkStart w:id="40" w:name="unique_18"/>
      <w:bookmarkStart w:id="41" w:name="_Toc52218804"/>
      <w:r>
        <w:t>Wareneingangsschein und Beschriftung in der Vorschau anzeigen (optional)</w:t>
      </w:r>
      <w:bookmarkEnd w:id="40"/>
      <w:bookmarkEnd w:id="41"/>
    </w:p>
    <w:p w:rsidR="009B4058" w:rsidRDefault="00527076">
      <w:pPr>
        <w:pStyle w:val="SAPKeyblockTitle"/>
      </w:pPr>
      <w:r>
        <w:t>Testverwaltung</w:t>
      </w:r>
    </w:p>
    <w:p w:rsidR="009B4058" w:rsidRDefault="00527076">
      <w:r>
        <w:t>Kundenprojekt: Füllen Sie die projektbezogenen</w:t>
      </w:r>
      <w:r>
        <w:t xml:space="preserve"> Teile aus.</w:t>
      </w:r>
    </w:p>
    <w:p w:rsidR="009B4058" w:rsidRDefault="009B40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Testfall-ID</w:t>
            </w:r>
          </w:p>
        </w:tc>
        <w:tc>
          <w:tcPr>
            <w:tcW w:w="0" w:type="auto"/>
            <w:shd w:val="clear" w:color="auto" w:fill="auto"/>
            <w:tcMar>
              <w:top w:w="29" w:type="dxa"/>
              <w:left w:w="29" w:type="dxa"/>
              <w:bottom w:w="29" w:type="dxa"/>
              <w:right w:w="29" w:type="dxa"/>
            </w:tcMar>
          </w:tcPr>
          <w:p w:rsidR="009B4058" w:rsidRDefault="00527076">
            <w:r>
              <w:t>&lt;X.XX&gt;</w:t>
            </w:r>
          </w:p>
        </w:tc>
        <w:tc>
          <w:tcPr>
            <w:tcW w:w="0" w:type="auto"/>
            <w:shd w:val="clear" w:color="auto" w:fill="auto"/>
            <w:tcMar>
              <w:top w:w="29" w:type="dxa"/>
              <w:left w:w="29" w:type="dxa"/>
              <w:bottom w:w="29" w:type="dxa"/>
              <w:right w:w="29" w:type="dxa"/>
            </w:tcMar>
          </w:tcPr>
          <w:p w:rsidR="009B4058" w:rsidRDefault="00527076">
            <w:r>
              <w:rPr>
                <w:rStyle w:val="SAPEmphasis"/>
              </w:rPr>
              <w:t>Testername</w:t>
            </w:r>
          </w:p>
        </w:tc>
        <w:tc>
          <w:tcPr>
            <w:tcW w:w="0" w:type="auto"/>
            <w:shd w:val="clear" w:color="auto" w:fill="auto"/>
            <w:tcMar>
              <w:top w:w="29" w:type="dxa"/>
              <w:left w:w="29" w:type="dxa"/>
              <w:bottom w:w="29" w:type="dxa"/>
              <w:right w:w="29" w:type="dxa"/>
            </w:tcMar>
          </w:tcPr>
          <w:p w:rsidR="009B4058" w:rsidRDefault="009B4058"/>
        </w:tc>
        <w:tc>
          <w:tcPr>
            <w:tcW w:w="0" w:type="auto"/>
            <w:shd w:val="clear" w:color="auto" w:fill="auto"/>
            <w:tcMar>
              <w:top w:w="29" w:type="dxa"/>
              <w:left w:w="29" w:type="dxa"/>
              <w:bottom w:w="29" w:type="dxa"/>
              <w:right w:w="29" w:type="dxa"/>
            </w:tcMar>
          </w:tcPr>
          <w:p w:rsidR="009B4058" w:rsidRDefault="00527076">
            <w:r>
              <w:rPr>
                <w:rStyle w:val="SAPEmphasis"/>
              </w:rPr>
              <w:t>Testdatum</w:t>
            </w:r>
          </w:p>
        </w:tc>
        <w:tc>
          <w:tcPr>
            <w:tcW w:w="0" w:type="auto"/>
            <w:shd w:val="clear" w:color="auto" w:fill="auto"/>
            <w:tcMar>
              <w:top w:w="29" w:type="dxa"/>
              <w:left w:w="29" w:type="dxa"/>
              <w:bottom w:w="29" w:type="dxa"/>
              <w:right w:w="29" w:type="dxa"/>
            </w:tcMar>
          </w:tcPr>
          <w:p w:rsidR="009B4058" w:rsidRDefault="00527076">
            <w:r>
              <w:rPr>
                <w:rStyle w:val="SAPUserEntry"/>
              </w:rPr>
              <w:t>Geben Sie ein Testdatum ein.</w:t>
            </w:r>
          </w:p>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t>Benutzerrolle(n)</w:t>
            </w:r>
          </w:p>
        </w:tc>
        <w:tc>
          <w:tcPr>
            <w:tcW w:w="0" w:type="auto"/>
            <w:gridSpan w:val="5"/>
            <w:shd w:val="clear" w:color="auto" w:fill="auto"/>
            <w:tcMar>
              <w:top w:w="29" w:type="dxa"/>
              <w:left w:w="29" w:type="dxa"/>
              <w:bottom w:w="29" w:type="dxa"/>
              <w:right w:w="29" w:type="dxa"/>
            </w:tcMar>
          </w:tcPr>
          <w:p w:rsidR="009B4058" w:rsidRDefault="009B4058"/>
        </w:tc>
      </w:tr>
      <w:tr w:rsidR="009B4058" w:rsidTr="0052707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B4058" w:rsidRDefault="00527076">
            <w:r>
              <w:rPr>
                <w:rStyle w:val="SAPEmphasis"/>
              </w:rPr>
              <w:t>Verantwortungsbereich</w:t>
            </w:r>
          </w:p>
        </w:tc>
        <w:tc>
          <w:tcPr>
            <w:tcW w:w="0" w:type="auto"/>
            <w:gridSpan w:val="3"/>
            <w:shd w:val="clear" w:color="auto" w:fill="auto"/>
            <w:tcMar>
              <w:top w:w="29" w:type="dxa"/>
              <w:left w:w="29" w:type="dxa"/>
              <w:bottom w:w="29" w:type="dxa"/>
              <w:right w:w="29" w:type="dxa"/>
            </w:tcMar>
          </w:tcPr>
          <w:p w:rsidR="009B4058" w:rsidRDefault="0052707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B4058" w:rsidRDefault="00527076">
            <w:r>
              <w:rPr>
                <w:rStyle w:val="SAPEmphasis"/>
              </w:rPr>
              <w:t>Dauer</w:t>
            </w:r>
          </w:p>
        </w:tc>
        <w:tc>
          <w:tcPr>
            <w:tcW w:w="0" w:type="auto"/>
            <w:shd w:val="clear" w:color="auto" w:fill="auto"/>
            <w:tcMar>
              <w:top w:w="29" w:type="dxa"/>
              <w:left w:w="29" w:type="dxa"/>
              <w:bottom w:w="29" w:type="dxa"/>
              <w:right w:w="29" w:type="dxa"/>
            </w:tcMar>
          </w:tcPr>
          <w:p w:rsidR="009B4058" w:rsidRDefault="00527076">
            <w:r>
              <w:rPr>
                <w:rStyle w:val="SAPUserEntry"/>
              </w:rPr>
              <w:t xml:space="preserve">Geben Sie eine Dauer </w:t>
            </w:r>
            <w:r>
              <w:rPr>
                <w:rStyle w:val="SAPUserEntry"/>
              </w:rPr>
              <w:t>ein.</w:t>
            </w:r>
          </w:p>
        </w:tc>
      </w:tr>
    </w:tbl>
    <w:p w:rsidR="009B4058" w:rsidRDefault="00527076">
      <w:pPr>
        <w:pStyle w:val="SAPKeyblockTitle"/>
      </w:pPr>
      <w:r>
        <w:t>Verwendungszweck</w:t>
      </w:r>
    </w:p>
    <w:p w:rsidR="009B4058" w:rsidRDefault="00527076">
      <w:r>
        <w:t>In diesem Schritt zeigen Sie die Vorschau des Materialbelegs an.</w:t>
      </w:r>
    </w:p>
    <w:p w:rsidR="009B4058" w:rsidRDefault="00527076">
      <w:pPr>
        <w:pStyle w:val="SAPKeyblockTitle"/>
      </w:pPr>
      <w:r>
        <w:lastRenderedPageBreak/>
        <w:t>Vorgehensweise</w:t>
      </w:r>
    </w:p>
    <w:tbl>
      <w:tblPr>
        <w:tblStyle w:val="SAPStandardTable"/>
        <w:tblW w:w="0" w:type="auto"/>
        <w:tblLook w:val="0620" w:firstRow="1" w:lastRow="0" w:firstColumn="0" w:lastColumn="0" w:noHBand="1" w:noVBand="1"/>
      </w:tblPr>
      <w:tblGrid>
        <w:gridCol w:w="1437"/>
        <w:gridCol w:w="2925"/>
        <w:gridCol w:w="4370"/>
        <w:gridCol w:w="3125"/>
        <w:gridCol w:w="2314"/>
      </w:tblGrid>
      <w:tr w:rsidR="009B4058" w:rsidTr="00527076">
        <w:trPr>
          <w:cnfStyle w:val="100000000000" w:firstRow="1" w:lastRow="0" w:firstColumn="0" w:lastColumn="0" w:oddVBand="0" w:evenVBand="0" w:oddHBand="0" w:evenHBand="0" w:firstRowFirstColumn="0" w:firstRowLastColumn="0" w:lastRowFirstColumn="0" w:lastRowLastColumn="0"/>
        </w:trPr>
        <w:tc>
          <w:tcPr>
            <w:tcW w:w="0" w:type="auto"/>
          </w:tcPr>
          <w:p w:rsidR="009B4058" w:rsidRDefault="00527076">
            <w:pPr>
              <w:pStyle w:val="SAPTableHeader"/>
            </w:pPr>
            <w:r>
              <w:t>Testschrittnummer</w:t>
            </w:r>
          </w:p>
        </w:tc>
        <w:tc>
          <w:tcPr>
            <w:tcW w:w="0" w:type="auto"/>
          </w:tcPr>
          <w:p w:rsidR="009B4058" w:rsidRDefault="00527076">
            <w:pPr>
              <w:pStyle w:val="SAPTableHeader"/>
            </w:pPr>
            <w:r>
              <w:t>Bezeichnung des Testschritts</w:t>
            </w:r>
          </w:p>
        </w:tc>
        <w:tc>
          <w:tcPr>
            <w:tcW w:w="0" w:type="auto"/>
          </w:tcPr>
          <w:p w:rsidR="009B4058" w:rsidRDefault="00527076">
            <w:pPr>
              <w:pStyle w:val="SAPTableHeader"/>
            </w:pPr>
            <w:r>
              <w:t>Anweisung</w:t>
            </w:r>
          </w:p>
        </w:tc>
        <w:tc>
          <w:tcPr>
            <w:tcW w:w="0" w:type="auto"/>
          </w:tcPr>
          <w:p w:rsidR="009B4058" w:rsidRDefault="00527076">
            <w:pPr>
              <w:pStyle w:val="SAPTableHeader"/>
            </w:pPr>
            <w:r>
              <w:t>Erwartetes Ergebnis</w:t>
            </w:r>
          </w:p>
        </w:tc>
        <w:tc>
          <w:tcPr>
            <w:tcW w:w="0" w:type="auto"/>
          </w:tcPr>
          <w:p w:rsidR="009B4058" w:rsidRDefault="00527076">
            <w:pPr>
              <w:pStyle w:val="SAPTableHeader"/>
            </w:pPr>
            <w:r>
              <w:t>Bestanden/Nicht bestanden/Anmerkung</w:t>
            </w:r>
          </w:p>
        </w:tc>
      </w:tr>
      <w:tr w:rsidR="009B4058" w:rsidTr="00527076">
        <w:tc>
          <w:tcPr>
            <w:tcW w:w="0" w:type="auto"/>
          </w:tcPr>
          <w:p w:rsidR="009B4058" w:rsidRDefault="00527076">
            <w:r>
              <w:t>1</w:t>
            </w:r>
          </w:p>
        </w:tc>
        <w:tc>
          <w:tcPr>
            <w:tcW w:w="0" w:type="auto"/>
          </w:tcPr>
          <w:p w:rsidR="009B4058" w:rsidRDefault="00527076">
            <w:r>
              <w:rPr>
                <w:rStyle w:val="SAPEmphasis"/>
              </w:rPr>
              <w:t>Am SAP Fiori Launchpad anmelden</w:t>
            </w:r>
          </w:p>
        </w:tc>
        <w:tc>
          <w:tcPr>
            <w:tcW w:w="0" w:type="auto"/>
          </w:tcPr>
          <w:p w:rsidR="009B4058" w:rsidRDefault="00527076">
            <w:r>
              <w:t>Melden Sie sich am SAP Fiori Launchpad als Lagerist an.</w:t>
            </w:r>
          </w:p>
        </w:tc>
        <w:tc>
          <w:tcPr>
            <w:tcW w:w="0" w:type="auto"/>
          </w:tcPr>
          <w:p w:rsidR="009B4058" w:rsidRDefault="00527076">
            <w:r>
              <w:t>Das SAP Fiori Launchpad wird angezeigt.</w:t>
            </w:r>
          </w:p>
        </w:tc>
        <w:tc>
          <w:tcPr>
            <w:tcW w:w="0" w:type="auto"/>
          </w:tcPr>
          <w:p w:rsidR="009B4058" w:rsidRDefault="009B4058"/>
        </w:tc>
      </w:tr>
      <w:tr w:rsidR="009B4058" w:rsidTr="00527076">
        <w:tc>
          <w:tcPr>
            <w:tcW w:w="0" w:type="auto"/>
          </w:tcPr>
          <w:p w:rsidR="009B4058" w:rsidRDefault="00527076">
            <w:r>
              <w:t>2</w:t>
            </w:r>
          </w:p>
        </w:tc>
        <w:tc>
          <w:tcPr>
            <w:tcW w:w="0" w:type="auto"/>
          </w:tcPr>
          <w:p w:rsidR="009B4058" w:rsidRDefault="00527076">
            <w:r>
              <w:rPr>
                <w:rStyle w:val="SAPEmphasis"/>
              </w:rPr>
              <w:t>Übersicht "Belege verwalten" öffnen</w:t>
            </w:r>
          </w:p>
        </w:tc>
        <w:tc>
          <w:tcPr>
            <w:tcW w:w="0" w:type="auto"/>
          </w:tcPr>
          <w:p w:rsidR="009B4058" w:rsidRDefault="00527076">
            <w:r>
              <w:t xml:space="preserve">Öffnen Sie </w:t>
            </w:r>
            <w:r>
              <w:rPr>
                <w:rStyle w:val="SAPScreenElement"/>
              </w:rPr>
              <w:t>Übersicht Materialbelege</w:t>
            </w:r>
            <w:r>
              <w:rPr>
                <w:rStyle w:val="SAPMonospace"/>
              </w:rPr>
              <w:t>(F1077)</w:t>
            </w:r>
            <w:r>
              <w:t>.</w:t>
            </w:r>
          </w:p>
        </w:tc>
        <w:tc>
          <w:tcPr>
            <w:tcW w:w="0" w:type="auto"/>
          </w:tcPr>
          <w:p w:rsidR="00000000" w:rsidRDefault="00527076"/>
        </w:tc>
        <w:tc>
          <w:tcPr>
            <w:tcW w:w="0" w:type="auto"/>
          </w:tcPr>
          <w:p w:rsidR="009B4058" w:rsidRDefault="009B4058"/>
        </w:tc>
      </w:tr>
      <w:tr w:rsidR="009B4058" w:rsidTr="00527076">
        <w:tc>
          <w:tcPr>
            <w:tcW w:w="0" w:type="auto"/>
          </w:tcPr>
          <w:p w:rsidR="009B4058" w:rsidRDefault="00527076">
            <w:r>
              <w:t>3</w:t>
            </w:r>
          </w:p>
        </w:tc>
        <w:tc>
          <w:tcPr>
            <w:tcW w:w="0" w:type="auto"/>
          </w:tcPr>
          <w:p w:rsidR="009B4058" w:rsidRDefault="00527076">
            <w:r>
              <w:rPr>
                <w:rStyle w:val="SAPEmphasis"/>
              </w:rPr>
              <w:t>Materialbeleg für Wareneingang suchen</w:t>
            </w:r>
          </w:p>
        </w:tc>
        <w:tc>
          <w:tcPr>
            <w:tcW w:w="0" w:type="auto"/>
          </w:tcPr>
          <w:p w:rsidR="009B4058" w:rsidRDefault="00527076">
            <w:r>
              <w:t>Nehmen Sie folgende Einträge vor,</w:t>
            </w:r>
            <w:r>
              <w:t xml:space="preserve"> und wählen Sie </w:t>
            </w:r>
            <w:r>
              <w:rPr>
                <w:rStyle w:val="SAPScreenElement"/>
              </w:rPr>
              <w:t>Starten</w:t>
            </w:r>
            <w:r>
              <w:t>.</w:t>
            </w:r>
          </w:p>
          <w:p w:rsidR="009B4058" w:rsidRDefault="00527076">
            <w:pPr>
              <w:pStyle w:val="listpara1"/>
              <w:numPr>
                <w:ilvl w:val="0"/>
                <w:numId w:val="13"/>
              </w:numPr>
            </w:pPr>
            <w:r>
              <w:rPr>
                <w:rStyle w:val="SAPScreenElement"/>
              </w:rPr>
              <w:t>Werk</w:t>
            </w:r>
            <w:r>
              <w:t xml:space="preserve">: </w:t>
            </w:r>
            <w:r>
              <w:rPr>
                <w:rStyle w:val="SAPUserEntry"/>
              </w:rPr>
              <w:t>1010</w:t>
            </w:r>
          </w:p>
          <w:p w:rsidR="009B4058" w:rsidRDefault="00527076">
            <w:pPr>
              <w:pStyle w:val="listpara1"/>
              <w:numPr>
                <w:ilvl w:val="0"/>
                <w:numId w:val="3"/>
              </w:numPr>
            </w:pPr>
            <w:r>
              <w:rPr>
                <w:rStyle w:val="SAPScreenElement"/>
              </w:rPr>
              <w:t>Materialbeleg</w:t>
            </w:r>
            <w:r>
              <w:t>: Materialbelegnummer aus dem vorherigen Schritt</w:t>
            </w:r>
          </w:p>
        </w:tc>
        <w:tc>
          <w:tcPr>
            <w:tcW w:w="0" w:type="auto"/>
          </w:tcPr>
          <w:p w:rsidR="009B4058" w:rsidRDefault="00527076">
            <w:r>
              <w:t>Die zugehörige Position des Materialbelegs wird angezeigt.</w:t>
            </w:r>
          </w:p>
        </w:tc>
        <w:tc>
          <w:tcPr>
            <w:tcW w:w="0" w:type="auto"/>
          </w:tcPr>
          <w:p w:rsidR="009B4058" w:rsidRDefault="009B4058"/>
        </w:tc>
      </w:tr>
      <w:tr w:rsidR="009B4058" w:rsidTr="00527076">
        <w:tc>
          <w:tcPr>
            <w:tcW w:w="0" w:type="auto"/>
          </w:tcPr>
          <w:p w:rsidR="009B4058" w:rsidRDefault="00527076">
            <w:r>
              <w:t>4</w:t>
            </w:r>
          </w:p>
        </w:tc>
        <w:tc>
          <w:tcPr>
            <w:tcW w:w="0" w:type="auto"/>
          </w:tcPr>
          <w:p w:rsidR="009B4058" w:rsidRDefault="00527076">
            <w:r>
              <w:rPr>
                <w:rStyle w:val="SAPEmphasis"/>
              </w:rPr>
              <w:t>Materialbeleg für Wareneingang auswählen</w:t>
            </w:r>
          </w:p>
        </w:tc>
        <w:tc>
          <w:tcPr>
            <w:tcW w:w="0" w:type="auto"/>
          </w:tcPr>
          <w:p w:rsidR="009B4058" w:rsidRDefault="00527076">
            <w:r>
              <w:t>Wählen Sie die Zeile aus, für die Sie die Materialbele</w:t>
            </w:r>
            <w:r>
              <w:t>ge anzeigen möchten.</w:t>
            </w:r>
          </w:p>
        </w:tc>
        <w:tc>
          <w:tcPr>
            <w:tcW w:w="0" w:type="auto"/>
          </w:tcPr>
          <w:p w:rsidR="009B4058" w:rsidRDefault="00527076">
            <w:r>
              <w:t xml:space="preserve">Das Bild </w:t>
            </w:r>
            <w:r>
              <w:rPr>
                <w:rStyle w:val="SAPScreenElement"/>
              </w:rPr>
              <w:t>Materialbeleg</w:t>
            </w:r>
            <w:r>
              <w:t xml:space="preserve"> wird angezeigt.</w:t>
            </w:r>
          </w:p>
        </w:tc>
        <w:tc>
          <w:tcPr>
            <w:tcW w:w="0" w:type="auto"/>
          </w:tcPr>
          <w:p w:rsidR="009B4058" w:rsidRDefault="009B4058"/>
        </w:tc>
      </w:tr>
      <w:tr w:rsidR="009B4058" w:rsidTr="00527076">
        <w:tc>
          <w:tcPr>
            <w:tcW w:w="0" w:type="auto"/>
          </w:tcPr>
          <w:p w:rsidR="009B4058" w:rsidRDefault="00527076">
            <w:r>
              <w:t>5</w:t>
            </w:r>
          </w:p>
        </w:tc>
        <w:tc>
          <w:tcPr>
            <w:tcW w:w="0" w:type="auto"/>
          </w:tcPr>
          <w:p w:rsidR="009B4058" w:rsidRDefault="00527076">
            <w:r>
              <w:rPr>
                <w:rStyle w:val="SAPEmphasis"/>
              </w:rPr>
              <w:t>Warenausgangsdetails prüfen</w:t>
            </w:r>
          </w:p>
        </w:tc>
        <w:tc>
          <w:tcPr>
            <w:tcW w:w="0" w:type="auto"/>
          </w:tcPr>
          <w:p w:rsidR="009B4058" w:rsidRDefault="00527076">
            <w:r>
              <w:t xml:space="preserve">Prüfen Sie </w:t>
            </w:r>
            <w:r>
              <w:rPr>
                <w:rStyle w:val="SAPScreenElement"/>
              </w:rPr>
              <w:t>Allgemeine Informationen</w:t>
            </w:r>
            <w:r>
              <w:t xml:space="preserve">, </w:t>
            </w:r>
            <w:r>
              <w:rPr>
                <w:rStyle w:val="SAPScreenElement"/>
              </w:rPr>
              <w:t>Anlagen</w:t>
            </w:r>
            <w:r>
              <w:t xml:space="preserve">, </w:t>
            </w:r>
            <w:r>
              <w:rPr>
                <w:rStyle w:val="SAPScreenElement"/>
              </w:rPr>
              <w:t>Position</w:t>
            </w:r>
            <w:r>
              <w:t xml:space="preserve">, </w:t>
            </w:r>
            <w:r>
              <w:rPr>
                <w:rStyle w:val="SAPScreenElement"/>
              </w:rPr>
              <w:t>Belegfluss</w:t>
            </w:r>
            <w:r>
              <w:t xml:space="preserve"> und </w:t>
            </w:r>
            <w:r>
              <w:rPr>
                <w:rStyle w:val="SAPScreenElement"/>
              </w:rPr>
              <w:t>Prozessablauf</w:t>
            </w:r>
            <w:r>
              <w:t>.</w:t>
            </w:r>
          </w:p>
        </w:tc>
        <w:tc>
          <w:tcPr>
            <w:tcW w:w="0" w:type="auto"/>
          </w:tcPr>
          <w:p w:rsidR="009B4058" w:rsidRDefault="00527076">
            <w:r>
              <w:t xml:space="preserve">Im Abschnitt </w:t>
            </w:r>
            <w:r>
              <w:rPr>
                <w:rStyle w:val="SAPScreenElement"/>
              </w:rPr>
              <w:t>Allgemeine Informationen</w:t>
            </w:r>
            <w:r>
              <w:t xml:space="preserve"> werden das </w:t>
            </w:r>
            <w:r>
              <w:rPr>
                <w:rStyle w:val="SAPScreenElement"/>
              </w:rPr>
              <w:t>Buchungsdatum</w:t>
            </w:r>
            <w:r>
              <w:t xml:space="preserve"> und das </w:t>
            </w:r>
            <w:r>
              <w:rPr>
                <w:rStyle w:val="SAPScreenElement"/>
              </w:rPr>
              <w:t>Belegdatum</w:t>
            </w:r>
            <w:r>
              <w:t xml:space="preserve"> angezeigt.</w:t>
            </w:r>
          </w:p>
        </w:tc>
        <w:tc>
          <w:tcPr>
            <w:tcW w:w="0" w:type="auto"/>
          </w:tcPr>
          <w:p w:rsidR="009B4058" w:rsidRDefault="009B4058"/>
        </w:tc>
      </w:tr>
      <w:tr w:rsidR="009B4058" w:rsidTr="00527076">
        <w:tc>
          <w:tcPr>
            <w:tcW w:w="0" w:type="auto"/>
          </w:tcPr>
          <w:p w:rsidR="009B4058" w:rsidRDefault="00527076">
            <w:r>
              <w:t>6</w:t>
            </w:r>
          </w:p>
        </w:tc>
        <w:tc>
          <w:tcPr>
            <w:tcW w:w="0" w:type="auto"/>
          </w:tcPr>
          <w:p w:rsidR="009B4058" w:rsidRDefault="00527076">
            <w:r>
              <w:rPr>
                <w:rStyle w:val="SAPEmphasis"/>
              </w:rPr>
              <w:t>Materialbelegposition auswählen</w:t>
            </w:r>
          </w:p>
        </w:tc>
        <w:tc>
          <w:tcPr>
            <w:tcW w:w="0" w:type="auto"/>
          </w:tcPr>
          <w:p w:rsidR="009B4058" w:rsidRDefault="00527076">
            <w:r>
              <w:t xml:space="preserve">Im Abschnitt </w:t>
            </w:r>
            <w:r>
              <w:rPr>
                <w:rStyle w:val="SAPScreenElement"/>
              </w:rPr>
              <w:t>Positionen</w:t>
            </w:r>
            <w:r>
              <w:t xml:space="preserve"> wählen Sie die Zeile der gewünschten Materialbelegposition zur Vorschau aus.</w:t>
            </w:r>
          </w:p>
        </w:tc>
        <w:tc>
          <w:tcPr>
            <w:tcW w:w="0" w:type="auto"/>
          </w:tcPr>
          <w:p w:rsidR="009B4058" w:rsidRDefault="00527076">
            <w:r>
              <w:t xml:space="preserve">Das Bild </w:t>
            </w:r>
            <w:r>
              <w:rPr>
                <w:rStyle w:val="SAPScreenElement"/>
              </w:rPr>
              <w:t>Materialbeleg (Original)</w:t>
            </w:r>
            <w:r>
              <w:t xml:space="preserve"> wird angezeigt.</w:t>
            </w:r>
          </w:p>
        </w:tc>
        <w:tc>
          <w:tcPr>
            <w:tcW w:w="0" w:type="auto"/>
          </w:tcPr>
          <w:p w:rsidR="00000000" w:rsidRDefault="00527076"/>
        </w:tc>
      </w:tr>
      <w:tr w:rsidR="009B4058" w:rsidTr="00527076">
        <w:tc>
          <w:tcPr>
            <w:tcW w:w="0" w:type="auto"/>
          </w:tcPr>
          <w:p w:rsidR="009B4058" w:rsidRDefault="00527076">
            <w:r>
              <w:t>7</w:t>
            </w:r>
          </w:p>
        </w:tc>
        <w:tc>
          <w:tcPr>
            <w:tcW w:w="0" w:type="auto"/>
          </w:tcPr>
          <w:p w:rsidR="009B4058" w:rsidRDefault="00527076">
            <w:r>
              <w:rPr>
                <w:rStyle w:val="SAPEmphasis"/>
              </w:rPr>
              <w:t>Materialb</w:t>
            </w:r>
            <w:r>
              <w:rPr>
                <w:rStyle w:val="SAPEmphasis"/>
              </w:rPr>
              <w:t>eleg für Wareneingangsschein anzeigen</w:t>
            </w:r>
          </w:p>
        </w:tc>
        <w:tc>
          <w:tcPr>
            <w:tcW w:w="0" w:type="auto"/>
          </w:tcPr>
          <w:p w:rsidR="009B4058" w:rsidRDefault="00527076">
            <w:r>
              <w:t xml:space="preserve">Wählen Sie im Abschnitt </w:t>
            </w:r>
            <w:r>
              <w:rPr>
                <w:rStyle w:val="SAPScreenElement"/>
              </w:rPr>
              <w:t>Ausgabenverwaltung</w:t>
            </w:r>
            <w:r>
              <w:t xml:space="preserve"> das Symbol </w:t>
            </w:r>
            <w:r>
              <w:rPr>
                <w:rStyle w:val="SAPScreenElement"/>
              </w:rPr>
              <w:t>Beleg (Original) anzeigen</w:t>
            </w:r>
            <w:r>
              <w:t xml:space="preserve"> für die Position mit der </w:t>
            </w:r>
            <w:r>
              <w:rPr>
                <w:rStyle w:val="SAPScreenElement"/>
              </w:rPr>
              <w:t>Ausgabeart</w:t>
            </w:r>
            <w:r>
              <w:t xml:space="preserve"> </w:t>
            </w:r>
            <w:r>
              <w:rPr>
                <w:rStyle w:val="SAPScreenElement"/>
              </w:rPr>
              <w:t>GOODS_RECEIPT_PO_SLIP</w:t>
            </w:r>
            <w:r>
              <w:t>.</w:t>
            </w:r>
          </w:p>
        </w:tc>
        <w:tc>
          <w:tcPr>
            <w:tcW w:w="0" w:type="auto"/>
          </w:tcPr>
          <w:p w:rsidR="009B4058" w:rsidRDefault="00527076">
            <w:r>
              <w:t xml:space="preserve">Der </w:t>
            </w:r>
            <w:r>
              <w:rPr>
                <w:rStyle w:val="SAPScreenElement"/>
              </w:rPr>
              <w:t>Wareneingangsschein</w:t>
            </w:r>
            <w:r>
              <w:t xml:space="preserve"> wird im PDF-Format geöffnet.</w:t>
            </w:r>
          </w:p>
        </w:tc>
        <w:tc>
          <w:tcPr>
            <w:tcW w:w="0" w:type="auto"/>
          </w:tcPr>
          <w:p w:rsidR="00000000" w:rsidRDefault="00527076"/>
        </w:tc>
      </w:tr>
      <w:tr w:rsidR="009B4058" w:rsidTr="00527076">
        <w:tc>
          <w:tcPr>
            <w:tcW w:w="0" w:type="auto"/>
          </w:tcPr>
          <w:p w:rsidR="009B4058" w:rsidRDefault="00527076">
            <w:r>
              <w:t>8</w:t>
            </w:r>
          </w:p>
        </w:tc>
        <w:tc>
          <w:tcPr>
            <w:tcW w:w="0" w:type="auto"/>
          </w:tcPr>
          <w:p w:rsidR="009B4058" w:rsidRDefault="00527076">
            <w:r>
              <w:rPr>
                <w:rStyle w:val="SAPEmphasis"/>
              </w:rPr>
              <w:t>Beschriftung des Mater</w:t>
            </w:r>
            <w:r>
              <w:rPr>
                <w:rStyle w:val="SAPEmphasis"/>
              </w:rPr>
              <w:t>ialbelegs für Wareneingangsschein in der Vorschau anzeigen</w:t>
            </w:r>
          </w:p>
        </w:tc>
        <w:tc>
          <w:tcPr>
            <w:tcW w:w="0" w:type="auto"/>
          </w:tcPr>
          <w:p w:rsidR="009B4058" w:rsidRDefault="00527076">
            <w:r>
              <w:t xml:space="preserve">Wählen Sie im Abschnitt </w:t>
            </w:r>
            <w:r>
              <w:rPr>
                <w:rStyle w:val="SAPScreenElement"/>
              </w:rPr>
              <w:t>Ausgabenverwaltung</w:t>
            </w:r>
            <w:r>
              <w:t xml:space="preserve"> das Symbol </w:t>
            </w:r>
            <w:r>
              <w:rPr>
                <w:rStyle w:val="SAPScreenElement"/>
              </w:rPr>
              <w:t>Beleg (Original) anzeigen</w:t>
            </w:r>
            <w:r>
              <w:t xml:space="preserve"> für die Position mit der </w:t>
            </w:r>
            <w:r>
              <w:rPr>
                <w:rStyle w:val="SAPScreenElement"/>
              </w:rPr>
              <w:t>Ausgabeart</w:t>
            </w:r>
            <w:r>
              <w:t xml:space="preserve"> </w:t>
            </w:r>
            <w:r>
              <w:rPr>
                <w:rStyle w:val="SAPScreenElement"/>
              </w:rPr>
              <w:t>GOODS_RECEIPT_LABEL</w:t>
            </w:r>
            <w:r>
              <w:t>.</w:t>
            </w:r>
          </w:p>
        </w:tc>
        <w:tc>
          <w:tcPr>
            <w:tcW w:w="0" w:type="auto"/>
          </w:tcPr>
          <w:p w:rsidR="009B4058" w:rsidRDefault="00527076">
            <w:r>
              <w:t xml:space="preserve">Die </w:t>
            </w:r>
            <w:r>
              <w:rPr>
                <w:rStyle w:val="SAPScreenElement"/>
              </w:rPr>
              <w:t>Beschriftung des Wareneingangsscheins</w:t>
            </w:r>
            <w:r>
              <w:t xml:space="preserve"> wird im PDF-Format</w:t>
            </w:r>
            <w:r>
              <w:t xml:space="preserve"> geöffnet.</w:t>
            </w:r>
          </w:p>
        </w:tc>
        <w:tc>
          <w:tcPr>
            <w:tcW w:w="0" w:type="auto"/>
          </w:tcPr>
          <w:p w:rsidR="00000000" w:rsidRDefault="00527076"/>
        </w:tc>
      </w:tr>
      <w:tr w:rsidR="009B4058" w:rsidTr="00527076">
        <w:tc>
          <w:tcPr>
            <w:tcW w:w="0" w:type="auto"/>
          </w:tcPr>
          <w:p w:rsidR="009B4058" w:rsidRDefault="00527076">
            <w:r>
              <w:t>9</w:t>
            </w:r>
          </w:p>
        </w:tc>
        <w:tc>
          <w:tcPr>
            <w:tcW w:w="0" w:type="auto"/>
          </w:tcPr>
          <w:p w:rsidR="009B4058" w:rsidRDefault="00527076">
            <w:r>
              <w:rPr>
                <w:rStyle w:val="SAPEmphasis"/>
              </w:rPr>
              <w:t>Startseite wählen</w:t>
            </w:r>
          </w:p>
        </w:tc>
        <w:tc>
          <w:tcPr>
            <w:tcW w:w="0" w:type="auto"/>
          </w:tcPr>
          <w:p w:rsidR="009B4058" w:rsidRDefault="00527076">
            <w:r>
              <w:t xml:space="preserve">Wählen Sie </w:t>
            </w:r>
            <w:r>
              <w:rPr>
                <w:rStyle w:val="SAPScreenElement"/>
              </w:rPr>
              <w:t>Startseite</w:t>
            </w:r>
            <w:r>
              <w:t>.</w:t>
            </w:r>
          </w:p>
        </w:tc>
        <w:tc>
          <w:tcPr>
            <w:tcW w:w="0" w:type="auto"/>
          </w:tcPr>
          <w:p w:rsidR="009B4058" w:rsidRDefault="00527076">
            <w:r>
              <w:t>Das SAP Fiori Launchpad wird angezeigt.</w:t>
            </w:r>
          </w:p>
        </w:tc>
        <w:tc>
          <w:tcPr>
            <w:tcW w:w="0" w:type="auto"/>
          </w:tcPr>
          <w:p w:rsidR="00000000" w:rsidRDefault="00527076"/>
        </w:tc>
      </w:tr>
    </w:tbl>
    <w:p w:rsidR="009B4058" w:rsidRDefault="00527076">
      <w:pPr>
        <w:pStyle w:val="Heading1"/>
      </w:pPr>
      <w:bookmarkStart w:id="42" w:name="d2e471"/>
      <w:bookmarkStart w:id="43" w:name="_Toc52218805"/>
      <w:r>
        <w:lastRenderedPageBreak/>
        <w:t>Folgeprozesse</w:t>
      </w:r>
      <w:bookmarkEnd w:id="42"/>
      <w:bookmarkEnd w:id="43"/>
    </w:p>
    <w:p w:rsidR="009B4058" w:rsidRDefault="00527076">
      <w:pPr>
        <w:pStyle w:val="Heading2"/>
      </w:pPr>
      <w:bookmarkStart w:id="44" w:name="unique_20"/>
      <w:bookmarkStart w:id="45" w:name="_Toc52218806"/>
      <w:r>
        <w:t>Nachfolgende Prozesse</w:t>
      </w:r>
      <w:bookmarkEnd w:id="44"/>
      <w:bookmarkEnd w:id="45"/>
    </w:p>
    <w:p w:rsidR="009B4058" w:rsidRDefault="00527076">
      <w:r>
        <w:t xml:space="preserve">Nach Abschluss der Aktivitäten im vorliegenden Testskript können Sie mit dem Testen der folgenden Geschäftsprozesse </w:t>
      </w:r>
      <w:r>
        <w:t>fortfahren.</w:t>
      </w:r>
    </w:p>
    <w:tbl>
      <w:tblPr>
        <w:tblStyle w:val="SAPStandardTable"/>
        <w:tblW w:w="0" w:type="auto"/>
        <w:tblLook w:val="0620" w:firstRow="1" w:lastRow="0" w:firstColumn="0" w:lastColumn="0" w:noHBand="1" w:noVBand="1"/>
      </w:tblPr>
      <w:tblGrid>
        <w:gridCol w:w="2814"/>
        <w:gridCol w:w="11357"/>
      </w:tblGrid>
      <w:tr w:rsidR="009B4058" w:rsidTr="00527076">
        <w:trPr>
          <w:cnfStyle w:val="100000000000" w:firstRow="1" w:lastRow="0" w:firstColumn="0" w:lastColumn="0" w:oddVBand="0" w:evenVBand="0" w:oddHBand="0" w:evenHBand="0" w:firstRowFirstColumn="0" w:firstRowLastColumn="0" w:lastRowFirstColumn="0" w:lastRowLastColumn="0"/>
        </w:trPr>
        <w:tc>
          <w:tcPr>
            <w:tcW w:w="0" w:type="auto"/>
          </w:tcPr>
          <w:p w:rsidR="009B4058" w:rsidRDefault="00527076">
            <w:pPr>
              <w:pStyle w:val="SAPTableHeader"/>
            </w:pPr>
            <w:r>
              <w:t>Prozess</w:t>
            </w:r>
          </w:p>
        </w:tc>
        <w:tc>
          <w:tcPr>
            <w:tcW w:w="0" w:type="auto"/>
          </w:tcPr>
          <w:p w:rsidR="009B4058" w:rsidRDefault="00527076">
            <w:pPr>
              <w:pStyle w:val="SAPTableHeader"/>
            </w:pPr>
            <w:r>
              <w:t>Voraussetzungen/Situation</w:t>
            </w:r>
          </w:p>
        </w:tc>
      </w:tr>
      <w:tr w:rsidR="009B4058" w:rsidTr="00527076">
        <w:tc>
          <w:tcPr>
            <w:tcW w:w="0" w:type="auto"/>
          </w:tcPr>
          <w:p w:rsidR="009B4058" w:rsidRDefault="00527076">
            <w:r>
              <w:t>Periodenabschluss – Werk</w:t>
            </w:r>
            <w:r>
              <w:t xml:space="preserve"> (BEI) (Optional)</w:t>
            </w:r>
          </w:p>
        </w:tc>
        <w:tc>
          <w:tcPr>
            <w:tcW w:w="0" w:type="auto"/>
          </w:tcPr>
          <w:p w:rsidR="009B4058" w:rsidRDefault="00527076">
            <w:r>
              <w:t>Diese Prozesse werden gesammelt im Rahmen des Monatsabschlusses ausgeführt. Weitere Informationen zum Monatsabschlussverfahren finden Sie im Testskript Periodenabschluss – Werk.</w:t>
            </w:r>
          </w:p>
          <w:p w:rsidR="009B4058" w:rsidRDefault="00527076">
            <w:r>
              <w:rPr>
                <w:rStyle w:val="SAPEmphasis"/>
              </w:rPr>
              <w:t xml:space="preserve">Hinweis </w:t>
            </w:r>
            <w:r>
              <w:t>Der Monatsabschluss kann nur einmal im Monat ausgefü</w:t>
            </w:r>
            <w:r>
              <w:t>hrt werden.</w:t>
            </w:r>
          </w:p>
        </w:tc>
      </w:tr>
    </w:tbl>
    <w:p w:rsidR="00000000" w:rsidRDefault="00527076"/>
    <w:p w:rsidR="00527076" w:rsidRDefault="00527076"/>
    <w:p w:rsidR="00527076" w:rsidRDefault="00527076"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27076"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527076" w:rsidRDefault="00527076" w:rsidP="002B56D9">
            <w:r>
              <w:t>Type Style</w:t>
            </w:r>
          </w:p>
        </w:tc>
        <w:tc>
          <w:tcPr>
            <w:tcW w:w="11598" w:type="dxa"/>
          </w:tcPr>
          <w:p w:rsidR="00527076" w:rsidRDefault="00527076" w:rsidP="002B56D9">
            <w:r>
              <w:t>Description</w:t>
            </w:r>
          </w:p>
        </w:tc>
      </w:tr>
      <w:tr w:rsidR="00527076" w:rsidRPr="001B5034" w:rsidTr="002B56D9">
        <w:tc>
          <w:tcPr>
            <w:tcW w:w="1554" w:type="dxa"/>
          </w:tcPr>
          <w:p w:rsidR="00527076" w:rsidRPr="001B5034" w:rsidRDefault="00527076" w:rsidP="002B56D9">
            <w:r w:rsidRPr="00601DC2">
              <w:rPr>
                <w:rStyle w:val="SAPScreenElement"/>
              </w:rPr>
              <w:t>Example</w:t>
            </w:r>
          </w:p>
        </w:tc>
        <w:tc>
          <w:tcPr>
            <w:tcW w:w="11598" w:type="dxa"/>
          </w:tcPr>
          <w:p w:rsidR="00527076" w:rsidRDefault="00527076" w:rsidP="002B56D9">
            <w:r w:rsidRPr="001B5034">
              <w:t>Words or characters quoted from the screen. These include field names, screen titles, pushbuttons labels, menu names, menu paths, and menu options.</w:t>
            </w:r>
          </w:p>
          <w:p w:rsidR="00527076" w:rsidRPr="001B5034" w:rsidRDefault="00527076" w:rsidP="002B56D9">
            <w:r>
              <w:t>Textual c</w:t>
            </w:r>
            <w:r w:rsidRPr="001B5034">
              <w:t xml:space="preserve">ross-references to other </w:t>
            </w:r>
            <w:r>
              <w:t>documents</w:t>
            </w:r>
            <w:r w:rsidRPr="001B5034">
              <w:t>.</w:t>
            </w:r>
          </w:p>
        </w:tc>
      </w:tr>
      <w:tr w:rsidR="00527076"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27076" w:rsidRPr="005A5AB7" w:rsidRDefault="00527076" w:rsidP="002B56D9">
            <w:pPr>
              <w:rPr>
                <w:rStyle w:val="SAPEmphasis"/>
              </w:rPr>
            </w:pPr>
            <w:r w:rsidRPr="00D61EBC">
              <w:rPr>
                <w:rStyle w:val="SAPEmphasis"/>
              </w:rPr>
              <w:t>Example</w:t>
            </w:r>
          </w:p>
        </w:tc>
        <w:tc>
          <w:tcPr>
            <w:tcW w:w="11598" w:type="dxa"/>
          </w:tcPr>
          <w:p w:rsidR="00527076" w:rsidRPr="001B5034" w:rsidRDefault="00527076" w:rsidP="002B56D9">
            <w:r w:rsidRPr="001B5034">
              <w:t xml:space="preserve">Emphasized words or </w:t>
            </w:r>
            <w:r>
              <w:t>expressions.</w:t>
            </w:r>
          </w:p>
        </w:tc>
      </w:tr>
      <w:tr w:rsidR="00527076" w:rsidRPr="001B5034" w:rsidTr="002B56D9">
        <w:tc>
          <w:tcPr>
            <w:tcW w:w="1554" w:type="dxa"/>
          </w:tcPr>
          <w:p w:rsidR="00527076" w:rsidRPr="001B5034" w:rsidRDefault="00527076" w:rsidP="002B56D9">
            <w:r w:rsidRPr="009A20CD">
              <w:rPr>
                <w:rStyle w:val="SAPMonospace"/>
              </w:rPr>
              <w:t>EXAMPLE</w:t>
            </w:r>
          </w:p>
        </w:tc>
        <w:tc>
          <w:tcPr>
            <w:tcW w:w="11598" w:type="dxa"/>
          </w:tcPr>
          <w:p w:rsidR="00527076" w:rsidRPr="001B5034" w:rsidRDefault="00527076"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27076"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27076" w:rsidRPr="005411A0" w:rsidRDefault="00527076" w:rsidP="002B56D9">
            <w:pPr>
              <w:rPr>
                <w:rStyle w:val="SAPMonospace"/>
              </w:rPr>
            </w:pPr>
            <w:r w:rsidRPr="005411A0">
              <w:rPr>
                <w:rStyle w:val="SAPMonospace"/>
              </w:rPr>
              <w:t>Example</w:t>
            </w:r>
          </w:p>
        </w:tc>
        <w:tc>
          <w:tcPr>
            <w:tcW w:w="11598" w:type="dxa"/>
          </w:tcPr>
          <w:p w:rsidR="00527076" w:rsidRPr="001B5034" w:rsidRDefault="00527076" w:rsidP="002B56D9">
            <w:r w:rsidRPr="001B5034">
              <w:t>Output on the screen. This includes file and directory names and their paths, messages, names of variables and parameters, source text, and names of installation, upgrade and database tools.</w:t>
            </w:r>
          </w:p>
        </w:tc>
      </w:tr>
      <w:tr w:rsidR="00527076" w:rsidRPr="001B5034" w:rsidTr="002B56D9">
        <w:tc>
          <w:tcPr>
            <w:tcW w:w="1554" w:type="dxa"/>
          </w:tcPr>
          <w:p w:rsidR="00527076" w:rsidRPr="005A5AB7" w:rsidRDefault="00527076" w:rsidP="002B56D9">
            <w:pPr>
              <w:rPr>
                <w:rStyle w:val="SAPEmphasis"/>
              </w:rPr>
            </w:pPr>
            <w:r w:rsidRPr="006F3BFA">
              <w:rPr>
                <w:rStyle w:val="SAPUserEntry"/>
              </w:rPr>
              <w:t>Example</w:t>
            </w:r>
          </w:p>
        </w:tc>
        <w:tc>
          <w:tcPr>
            <w:tcW w:w="11598" w:type="dxa"/>
          </w:tcPr>
          <w:p w:rsidR="00527076" w:rsidRPr="001B5034" w:rsidRDefault="00527076" w:rsidP="002B56D9">
            <w:r w:rsidRPr="001B5034">
              <w:t>Exact user entry. These are words or characters that you enter in the system exactly as they appear in the documentation.</w:t>
            </w:r>
          </w:p>
        </w:tc>
      </w:tr>
      <w:tr w:rsidR="00527076"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27076" w:rsidRPr="006F3BFA" w:rsidRDefault="00527076" w:rsidP="002B56D9">
            <w:pPr>
              <w:rPr>
                <w:rStyle w:val="SAPUserEntry"/>
              </w:rPr>
            </w:pPr>
            <w:r w:rsidRPr="006F3BFA">
              <w:rPr>
                <w:rStyle w:val="SAPUserEntry"/>
              </w:rPr>
              <w:t>&lt;Example&gt;</w:t>
            </w:r>
          </w:p>
        </w:tc>
        <w:tc>
          <w:tcPr>
            <w:tcW w:w="11598" w:type="dxa"/>
          </w:tcPr>
          <w:p w:rsidR="00527076" w:rsidRPr="001B5034" w:rsidRDefault="00527076" w:rsidP="002B56D9">
            <w:r w:rsidRPr="001B5034">
              <w:t>Variable user entry. Angle brackets indicate that you replace these words and characters with appropriate entries to make entries in the system.</w:t>
            </w:r>
          </w:p>
        </w:tc>
      </w:tr>
      <w:tr w:rsidR="00527076" w:rsidRPr="001B5034" w:rsidTr="002B56D9">
        <w:tc>
          <w:tcPr>
            <w:tcW w:w="1554" w:type="dxa"/>
          </w:tcPr>
          <w:p w:rsidR="00527076" w:rsidRPr="00601DC2" w:rsidRDefault="00527076" w:rsidP="002B56D9">
            <w:pPr>
              <w:rPr>
                <w:rStyle w:val="SAPKeyboard"/>
              </w:rPr>
            </w:pPr>
            <w:r w:rsidRPr="005E595C">
              <w:rPr>
                <w:rStyle w:val="SAPKeyboard"/>
              </w:rPr>
              <w:t>EXAMPLE</w:t>
            </w:r>
          </w:p>
        </w:tc>
        <w:tc>
          <w:tcPr>
            <w:tcW w:w="11598" w:type="dxa"/>
          </w:tcPr>
          <w:p w:rsidR="00527076" w:rsidRPr="001B5034" w:rsidRDefault="00527076"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27076" w:rsidRDefault="00527076" w:rsidP="004D4EB4"/>
    <w:p w:rsidR="00527076" w:rsidRDefault="00527076" w:rsidP="004D4EB4">
      <w:pPr>
        <w:spacing w:after="200" w:line="276" w:lineRule="auto"/>
      </w:pPr>
    </w:p>
    <w:p w:rsidR="00527076" w:rsidRPr="00416A0C" w:rsidRDefault="00527076" w:rsidP="004D4EB4">
      <w:pPr>
        <w:sectPr w:rsidR="00527076" w:rsidRPr="00416A0C" w:rsidSect="00527076">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27076" w:rsidTr="002B56D9">
        <w:trPr>
          <w:trHeight w:hRule="exact" w:val="227"/>
        </w:trPr>
        <w:tc>
          <w:tcPr>
            <w:tcW w:w="3969" w:type="dxa"/>
            <w:shd w:val="clear" w:color="auto" w:fill="000000" w:themeFill="text1"/>
            <w:tcMar>
              <w:top w:w="0" w:type="dxa"/>
              <w:bottom w:w="0" w:type="dxa"/>
            </w:tcMar>
          </w:tcPr>
          <w:p w:rsidR="00527076" w:rsidRDefault="00527076" w:rsidP="002B56D9"/>
        </w:tc>
      </w:tr>
      <w:tr w:rsidR="00527076" w:rsidTr="002B56D9">
        <w:trPr>
          <w:trHeight w:hRule="exact" w:val="1134"/>
        </w:trPr>
        <w:tc>
          <w:tcPr>
            <w:tcW w:w="3969" w:type="dxa"/>
            <w:shd w:val="clear" w:color="auto" w:fill="FFFFFF" w:themeFill="background1"/>
          </w:tcPr>
          <w:p w:rsidR="00527076" w:rsidRDefault="00527076" w:rsidP="002B56D9">
            <w:pPr>
              <w:pStyle w:val="SAPLastPageGray"/>
            </w:pPr>
            <w:r>
              <w:t>www.sap.com/contactsap</w:t>
            </w:r>
          </w:p>
        </w:tc>
      </w:tr>
      <w:tr w:rsidR="00527076" w:rsidTr="002B56D9">
        <w:trPr>
          <w:trHeight w:val="8120"/>
        </w:trPr>
        <w:tc>
          <w:tcPr>
            <w:tcW w:w="3969" w:type="dxa"/>
            <w:shd w:val="clear" w:color="auto" w:fill="FFFFFF" w:themeFill="background1"/>
            <w:vAlign w:val="bottom"/>
          </w:tcPr>
          <w:p w:rsidR="00527076" w:rsidRPr="00CD309F" w:rsidRDefault="00527076" w:rsidP="002B56D9">
            <w:pPr>
              <w:pStyle w:val="SAPLastPageNormal"/>
              <w:rPr>
                <w:lang w:val="en-US"/>
              </w:rPr>
            </w:pPr>
            <w:bookmarkStart w:id="4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6"/>
          </w:p>
          <w:p w:rsidR="00527076" w:rsidRDefault="00527076" w:rsidP="002B56D9">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27076" w:rsidRPr="00F42CDC" w:rsidRDefault="00527076"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27076" w:rsidRPr="00F42CDC" w:rsidRDefault="00527076"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27076" w:rsidRPr="00F42CDC" w:rsidRDefault="00527076"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27076" w:rsidRDefault="00527076" w:rsidP="002B56D9">
            <w:pPr>
              <w:pStyle w:val="SAPLastPageNormal"/>
              <w:rPr>
                <w:lang w:val="en-US"/>
              </w:rPr>
            </w:pPr>
            <w:r w:rsidRPr="00F42CDC">
              <w:rPr>
                <w:lang w:val="en-US"/>
              </w:rPr>
              <w:t xml:space="preserve">See </w:t>
            </w:r>
            <w:hyperlink r:id="rId2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7"/>
          </w:p>
          <w:p w:rsidR="00527076" w:rsidRPr="00907380" w:rsidRDefault="00527076" w:rsidP="002B56D9">
            <w:pPr>
              <w:pStyle w:val="SAPMaterialNumber"/>
            </w:pPr>
          </w:p>
        </w:tc>
      </w:tr>
    </w:tbl>
    <w:p w:rsidR="00527076" w:rsidRPr="004D4EB4" w:rsidRDefault="00527076"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27076" w:rsidRPr="004D4EB4">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27076">
      <w:pPr>
        <w:spacing w:before="0" w:after="0" w:line="240" w:lineRule="auto"/>
      </w:pPr>
      <w:r>
        <w:separator/>
      </w:r>
    </w:p>
  </w:endnote>
  <w:endnote w:type="continuationSeparator" w:id="0">
    <w:p w:rsidR="00000000" w:rsidRDefault="005270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076" w:rsidRDefault="00527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27076" w:rsidRPr="005D1853" w:rsidTr="00A213DE">
      <w:tc>
        <w:tcPr>
          <w:tcW w:w="5245" w:type="dxa"/>
          <w:vAlign w:val="bottom"/>
        </w:tcPr>
        <w:p w:rsidR="00527076" w:rsidRDefault="00527076" w:rsidP="00A213DE">
          <w:pPr>
            <w:pStyle w:val="SAPFooterleft"/>
          </w:pPr>
          <w:fldSimple w:instr=" REF maintitle \* MERGEFORMAT ">
            <w:r>
              <w:t>Produktionsbetrieb mit Manufacturing-Execution-System (1Y5)</w:t>
            </w:r>
          </w:fldSimple>
        </w:p>
        <w:p w:rsidR="00527076" w:rsidRPr="001B2C66" w:rsidRDefault="00527076"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27076" w:rsidRPr="00860C35" w:rsidRDefault="00527076"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27076">
            <w:rPr>
              <w:rStyle w:val="SAPFooterSecurityLevel"/>
            </w:rPr>
            <w:t>public</w:t>
          </w:r>
          <w:r>
            <w:rPr>
              <w:rStyle w:val="SAPFooterSecurityLevel"/>
            </w:rPr>
            <w:fldChar w:fldCharType="end"/>
          </w:r>
          <w:r w:rsidRPr="00860C35">
            <w:rPr>
              <w:rStyle w:val="SAPFooterSecurityLevel"/>
            </w:rPr>
            <w:t xml:space="preserve"> </w:t>
          </w:r>
        </w:p>
        <w:p w:rsidR="00527076" w:rsidRPr="00860C35" w:rsidRDefault="00527076"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27076" w:rsidRPr="004319A4" w:rsidRDefault="00527076"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26</w:t>
          </w:r>
          <w:r w:rsidRPr="004319A4">
            <w:rPr>
              <w:rStyle w:val="SAPFooterPageNumber"/>
            </w:rPr>
            <w:fldChar w:fldCharType="end"/>
          </w:r>
        </w:p>
      </w:tc>
    </w:tr>
  </w:tbl>
  <w:p w:rsidR="00527076" w:rsidRDefault="00527076" w:rsidP="00E11945">
    <w:pPr>
      <w:pStyle w:val="Footer"/>
    </w:pPr>
  </w:p>
  <w:p w:rsidR="00527076" w:rsidRDefault="005270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076" w:rsidRDefault="005270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076" w:rsidRPr="00527076" w:rsidRDefault="00527076" w:rsidP="00527076">
    <w:pPr>
      <w:pStyle w:val="Footer"/>
    </w:pPr>
    <w:bookmarkStart w:id="48" w:name="_GoBack"/>
    <w:bookmarkEnd w:id="4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C9" w:rsidRPr="00527076" w:rsidRDefault="00527076" w:rsidP="005270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076" w:rsidRPr="00527076" w:rsidRDefault="00527076" w:rsidP="00527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27076">
      <w:pPr>
        <w:spacing w:before="0" w:after="0" w:line="240" w:lineRule="auto"/>
      </w:pPr>
      <w:r>
        <w:rPr>
          <w:color w:val="000000"/>
        </w:rPr>
        <w:separator/>
      </w:r>
    </w:p>
  </w:footnote>
  <w:footnote w:type="continuationSeparator" w:id="0">
    <w:p w:rsidR="00000000" w:rsidRDefault="0052707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076" w:rsidRDefault="00527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076" w:rsidRPr="005B6104" w:rsidRDefault="00527076" w:rsidP="00DC6B82">
    <w:pPr>
      <w:pStyle w:val="SAPHeader"/>
      <w:rPr>
        <w:sz w:val="4"/>
        <w:szCs w:val="4"/>
        <w:lang w:val="de-DE"/>
      </w:rPr>
    </w:pPr>
  </w:p>
  <w:p w:rsidR="00527076" w:rsidRPr="00DC6B82" w:rsidRDefault="00527076" w:rsidP="00DC6B82">
    <w:pPr>
      <w:pStyle w:val="Header"/>
      <w:rPr>
        <w:sz w:val="2"/>
        <w:szCs w:val="2"/>
      </w:rPr>
    </w:pPr>
  </w:p>
  <w:p w:rsidR="00527076" w:rsidRDefault="005270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27076" w:rsidRPr="005D1853" w:rsidTr="00A213DE">
      <w:tc>
        <w:tcPr>
          <w:tcW w:w="5245" w:type="dxa"/>
          <w:vAlign w:val="bottom"/>
        </w:tcPr>
        <w:p w:rsidR="00527076" w:rsidRDefault="00527076" w:rsidP="00A213DE">
          <w:pPr>
            <w:pStyle w:val="SAPFooterleft"/>
          </w:pPr>
          <w:fldSimple w:instr=" REF maintitle \* MERGEFORMAT ">
            <w:sdt>
              <w:sdtPr>
                <w:alias w:val="Scope item name"/>
                <w:tag w:val="Scope item name"/>
                <w:id w:val="-1612121847"/>
                <w:placeholder>
                  <w:docPart w:val="025BA4910F264912AE92446138F6CB46"/>
                </w:placeholder>
                <w:showingPlcHdr/>
              </w:sdtPr>
              <w:sdtContent>
                <w:r>
                  <w:t>Enter Scope Item Name</w:t>
                </w:r>
              </w:sdtContent>
            </w:sdt>
          </w:fldSimple>
        </w:p>
        <w:p w:rsidR="00527076" w:rsidRPr="001B2C66" w:rsidRDefault="00527076"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27076" w:rsidRPr="00860C35" w:rsidRDefault="00527076"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27076" w:rsidRPr="00860C35" w:rsidRDefault="00527076"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27076" w:rsidRPr="004319A4" w:rsidRDefault="00527076"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27076" w:rsidRDefault="00527076" w:rsidP="00E11945">
    <w:pPr>
      <w:pStyle w:val="Footer"/>
    </w:pPr>
  </w:p>
  <w:p w:rsidR="00527076" w:rsidRDefault="005270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27076" w:rsidRPr="005D1853" w:rsidTr="00A213DE">
      <w:tc>
        <w:tcPr>
          <w:tcW w:w="5245" w:type="dxa"/>
          <w:vAlign w:val="bottom"/>
        </w:tcPr>
        <w:p w:rsidR="00527076" w:rsidRDefault="00527076" w:rsidP="00A213DE">
          <w:pPr>
            <w:pStyle w:val="SAPFooterleft"/>
          </w:pPr>
          <w:fldSimple w:instr=" REF maintitle \* MERGEFORMAT ">
            <w:sdt>
              <w:sdtPr>
                <w:alias w:val="Scope item name"/>
                <w:tag w:val="Scope item name"/>
                <w:id w:val="-2119984514"/>
                <w:placeholder>
                  <w:docPart w:val="F0292721AA4B447984F3452433C029E5"/>
                </w:placeholder>
                <w:showingPlcHdr/>
              </w:sdtPr>
              <w:sdtContent>
                <w:r>
                  <w:t>Enter Scope Item Name</w:t>
                </w:r>
              </w:sdtContent>
            </w:sdt>
          </w:fldSimple>
        </w:p>
        <w:p w:rsidR="00527076" w:rsidRPr="001B2C66" w:rsidRDefault="00527076"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27076" w:rsidRPr="00860C35" w:rsidRDefault="00527076"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27076" w:rsidRPr="00860C35" w:rsidRDefault="00527076"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27076" w:rsidRPr="004319A4" w:rsidRDefault="00527076"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27076" w:rsidRDefault="00527076" w:rsidP="00E11945">
    <w:pPr>
      <w:pStyle w:val="Footer"/>
    </w:pPr>
  </w:p>
  <w:p w:rsidR="00527076" w:rsidRPr="00527076" w:rsidRDefault="00527076" w:rsidP="0052707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076" w:rsidRPr="00527076" w:rsidRDefault="00527076" w:rsidP="0052707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076" w:rsidRPr="00527076" w:rsidRDefault="00527076" w:rsidP="00527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648E38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414C72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9A0E50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9F5866"/>
    <w:multiLevelType w:val="multilevel"/>
    <w:tmpl w:val="FC02705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42416DE6"/>
    <w:multiLevelType w:val="multilevel"/>
    <w:tmpl w:val="B26C72C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9562C45"/>
    <w:multiLevelType w:val="multilevel"/>
    <w:tmpl w:val="1D3E401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13A4B28"/>
    <w:multiLevelType w:val="multilevel"/>
    <w:tmpl w:val="0E66AD4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7"/>
  </w:num>
  <w:num w:numId="2">
    <w:abstractNumId w:val="9"/>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4"/>
  </w:num>
  <w:num w:numId="15">
    <w:abstractNumId w:val="8"/>
  </w:num>
  <w:num w:numId="16">
    <w:abstractNumId w:val="1"/>
  </w:num>
  <w:num w:numId="17">
    <w:abstractNumId w:val="8"/>
  </w:num>
  <w:num w:numId="18">
    <w:abstractNumId w:val="0"/>
  </w:num>
  <w:num w:numId="19">
    <w:abstractNumId w:val="8"/>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B4058"/>
    <w:rsid w:val="00527076"/>
    <w:rsid w:val="009B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07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27076"/>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2707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2707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27076"/>
    <w:pPr>
      <w:numPr>
        <w:ilvl w:val="3"/>
      </w:numPr>
      <w:outlineLvl w:val="3"/>
    </w:pPr>
    <w:rPr>
      <w:bCs/>
      <w:iCs/>
    </w:rPr>
  </w:style>
  <w:style w:type="paragraph" w:styleId="Heading5">
    <w:name w:val="heading 5"/>
    <w:basedOn w:val="Heading2"/>
    <w:next w:val="Normal"/>
    <w:link w:val="Heading5Char"/>
    <w:unhideWhenUsed/>
    <w:qFormat/>
    <w:rsid w:val="0052707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2707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27076"/>
    <w:pPr>
      <w:spacing w:before="60" w:after="60"/>
    </w:pPr>
    <w:rPr>
      <w:b/>
      <w:bCs/>
      <w:color w:val="FFFFFF" w:themeColor="background1"/>
      <w:sz w:val="18"/>
    </w:rPr>
  </w:style>
  <w:style w:type="character" w:customStyle="1" w:styleId="SAPEmphasis">
    <w:name w:val="SAP_Emphasis"/>
    <w:basedOn w:val="DefaultParagraphFont"/>
    <w:uiPriority w:val="1"/>
    <w:qFormat/>
    <w:rsid w:val="0052707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2707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2707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2707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2707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27076"/>
    <w:pPr>
      <w:keepNext w:val="0"/>
      <w:spacing w:before="0"/>
    </w:pPr>
  </w:style>
  <w:style w:type="paragraph" w:styleId="TOC3">
    <w:name w:val="toc 3"/>
    <w:basedOn w:val="TOC1"/>
    <w:autoRedefine/>
    <w:uiPriority w:val="39"/>
    <w:unhideWhenUsed/>
    <w:rsid w:val="00527076"/>
    <w:pPr>
      <w:keepNext w:val="0"/>
      <w:tabs>
        <w:tab w:val="left" w:pos="1418"/>
      </w:tabs>
      <w:spacing w:before="0"/>
      <w:ind w:left="1418" w:hanging="794"/>
    </w:pPr>
  </w:style>
  <w:style w:type="paragraph" w:styleId="TOC4">
    <w:name w:val="toc 4"/>
    <w:basedOn w:val="TOC3"/>
    <w:next w:val="Normal"/>
    <w:autoRedefine/>
    <w:uiPriority w:val="39"/>
    <w:unhideWhenUsed/>
    <w:rsid w:val="00527076"/>
    <w:pPr>
      <w:tabs>
        <w:tab w:val="left" w:pos="1985"/>
      </w:tabs>
      <w:ind w:right="851"/>
    </w:pPr>
  </w:style>
  <w:style w:type="paragraph" w:styleId="TOC5">
    <w:name w:val="toc 5"/>
    <w:basedOn w:val="TOC4"/>
    <w:next w:val="Normal"/>
    <w:autoRedefine/>
    <w:uiPriority w:val="39"/>
    <w:unhideWhenUsed/>
    <w:rsid w:val="00527076"/>
  </w:style>
  <w:style w:type="character" w:customStyle="1" w:styleId="SAPKeyboard">
    <w:name w:val="SAP_Keyboard"/>
    <w:basedOn w:val="SAPMonospace"/>
    <w:uiPriority w:val="1"/>
    <w:qFormat/>
    <w:rsid w:val="0052707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2707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27076"/>
    <w:rPr>
      <w:sz w:val="20"/>
      <w:szCs w:val="24"/>
    </w:rPr>
  </w:style>
  <w:style w:type="character" w:customStyle="1" w:styleId="TitleChar">
    <w:name w:val="Title Char"/>
    <w:basedOn w:val="StandardChar"/>
    <w:link w:val="Title"/>
    <w:rsid w:val="00527076"/>
    <w:rPr>
      <w:rFonts w:cs="Arial"/>
      <w:b/>
      <w:bCs/>
      <w:color w:val="333399"/>
      <w:sz w:val="48"/>
      <w:szCs w:val="32"/>
    </w:rPr>
  </w:style>
  <w:style w:type="character" w:customStyle="1" w:styleId="SAPNoteHeadingChar">
    <w:name w:val="SAP_NoteHeading Char"/>
    <w:basedOn w:val="TitleChar"/>
    <w:link w:val="SAPNoteHeading"/>
    <w:rsid w:val="0052707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2707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2707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2707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2707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27076"/>
    <w:pPr>
      <w:numPr>
        <w:numId w:val="0"/>
      </w:numPr>
      <w:outlineLvl w:val="9"/>
    </w:pPr>
    <w:rPr>
      <w:b/>
    </w:rPr>
  </w:style>
  <w:style w:type="character" w:customStyle="1" w:styleId="SAPHeading1NoNumberChar">
    <w:name w:val="SAP_Heading1NoNumber Char"/>
    <w:basedOn w:val="TitleChar"/>
    <w:link w:val="SAPHeading1NoNumber"/>
    <w:rsid w:val="0052707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2707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27076"/>
    <w:pPr>
      <w:numPr>
        <w:numId w:val="19"/>
      </w:numPr>
    </w:pPr>
  </w:style>
  <w:style w:type="paragraph" w:styleId="ListNumber2">
    <w:name w:val="List Number 2"/>
    <w:basedOn w:val="Normal"/>
    <w:uiPriority w:val="99"/>
    <w:unhideWhenUsed/>
    <w:qFormat/>
    <w:rsid w:val="00527076"/>
    <w:pPr>
      <w:numPr>
        <w:ilvl w:val="1"/>
        <w:numId w:val="19"/>
      </w:numPr>
    </w:pPr>
  </w:style>
  <w:style w:type="paragraph" w:styleId="ListNumber3">
    <w:name w:val="List Number 3"/>
    <w:basedOn w:val="Normal"/>
    <w:uiPriority w:val="99"/>
    <w:unhideWhenUsed/>
    <w:qFormat/>
    <w:rsid w:val="00527076"/>
    <w:pPr>
      <w:numPr>
        <w:ilvl w:val="2"/>
        <w:numId w:val="19"/>
      </w:numPr>
    </w:pPr>
  </w:style>
  <w:style w:type="paragraph" w:styleId="ListBullet">
    <w:name w:val="List Bullet"/>
    <w:basedOn w:val="Normal"/>
    <w:uiPriority w:val="99"/>
    <w:unhideWhenUsed/>
    <w:qFormat/>
    <w:rsid w:val="00527076"/>
    <w:pPr>
      <w:numPr>
        <w:numId w:val="21"/>
      </w:numPr>
    </w:pPr>
  </w:style>
  <w:style w:type="paragraph" w:styleId="ListBullet2">
    <w:name w:val="List Bullet 2"/>
    <w:basedOn w:val="Normal"/>
    <w:uiPriority w:val="99"/>
    <w:unhideWhenUsed/>
    <w:qFormat/>
    <w:rsid w:val="00527076"/>
    <w:pPr>
      <w:numPr>
        <w:numId w:val="23"/>
      </w:numPr>
    </w:pPr>
  </w:style>
  <w:style w:type="paragraph" w:styleId="ListBullet3">
    <w:name w:val="List Bullet 3"/>
    <w:basedOn w:val="Normal"/>
    <w:uiPriority w:val="99"/>
    <w:unhideWhenUsed/>
    <w:qFormat/>
    <w:rsid w:val="00527076"/>
    <w:pPr>
      <w:numPr>
        <w:numId w:val="25"/>
      </w:numPr>
    </w:pPr>
  </w:style>
  <w:style w:type="paragraph" w:styleId="ListContinue">
    <w:name w:val="List Continue"/>
    <w:basedOn w:val="Normal"/>
    <w:uiPriority w:val="99"/>
    <w:unhideWhenUsed/>
    <w:qFormat/>
    <w:rsid w:val="00527076"/>
    <w:pPr>
      <w:ind w:left="340"/>
    </w:pPr>
  </w:style>
  <w:style w:type="paragraph" w:styleId="ListContinue2">
    <w:name w:val="List Continue 2"/>
    <w:basedOn w:val="Normal"/>
    <w:uiPriority w:val="99"/>
    <w:unhideWhenUsed/>
    <w:qFormat/>
    <w:rsid w:val="00527076"/>
    <w:pPr>
      <w:ind w:left="680"/>
    </w:pPr>
  </w:style>
  <w:style w:type="paragraph" w:styleId="ListContinue3">
    <w:name w:val="List Continue 3"/>
    <w:basedOn w:val="Normal"/>
    <w:uiPriority w:val="99"/>
    <w:unhideWhenUsed/>
    <w:qFormat/>
    <w:rsid w:val="00527076"/>
    <w:pPr>
      <w:ind w:left="1021"/>
    </w:pPr>
  </w:style>
  <w:style w:type="character" w:customStyle="1" w:styleId="Heading1Char">
    <w:name w:val="Heading 1 Char"/>
    <w:basedOn w:val="DefaultParagraphFont"/>
    <w:link w:val="Heading1"/>
    <w:uiPriority w:val="9"/>
    <w:locked/>
    <w:rsid w:val="0052707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2707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2707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2707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2707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27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27076"/>
    <w:rPr>
      <w:color w:val="auto"/>
      <w:sz w:val="24"/>
    </w:rPr>
  </w:style>
  <w:style w:type="paragraph" w:customStyle="1" w:styleId="SAPMainTitle">
    <w:name w:val="SAP_MainTitle"/>
    <w:basedOn w:val="Normal"/>
    <w:next w:val="Normal"/>
    <w:rsid w:val="0052707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27076"/>
    <w:pPr>
      <w:spacing w:line="260" w:lineRule="exact"/>
      <w:jc w:val="right"/>
    </w:pPr>
    <w:rPr>
      <w:caps/>
      <w:color w:val="auto"/>
      <w:spacing w:val="10"/>
      <w:sz w:val="20"/>
    </w:rPr>
  </w:style>
  <w:style w:type="paragraph" w:customStyle="1" w:styleId="SAPDocumentVersion">
    <w:name w:val="SAP_DocumentVersion"/>
    <w:basedOn w:val="SAPSecurityLevel"/>
    <w:rsid w:val="0052707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27076"/>
    <w:rPr>
      <w:rFonts w:ascii="BentonSans Book" w:hAnsi="BentonSans Book" w:cs="Times New Roman"/>
      <w:color w:val="0076CB"/>
      <w:sz w:val="12"/>
      <w:u w:val="none"/>
    </w:rPr>
  </w:style>
  <w:style w:type="paragraph" w:customStyle="1" w:styleId="SAPMaterialNumber">
    <w:name w:val="SAP_MaterialNumber"/>
    <w:basedOn w:val="Normal"/>
    <w:locked/>
    <w:rsid w:val="0052707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27076"/>
  </w:style>
  <w:style w:type="paragraph" w:customStyle="1" w:styleId="SAPFooterleft">
    <w:name w:val="SAP_Footer_left"/>
    <w:basedOn w:val="Footer"/>
    <w:locked/>
    <w:rsid w:val="0052707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27076"/>
    <w:rPr>
      <w:rFonts w:ascii="BentonSans Bold" w:hAnsi="BentonSans Bold" w:cs="Times New Roman"/>
    </w:rPr>
  </w:style>
  <w:style w:type="character" w:customStyle="1" w:styleId="SAPFooterSecurityLevel">
    <w:name w:val="SAP_Footer_SecurityLevel"/>
    <w:basedOn w:val="DefaultParagraphFont"/>
    <w:uiPriority w:val="1"/>
    <w:locked/>
    <w:rsid w:val="00527076"/>
    <w:rPr>
      <w:rFonts w:cs="Times New Roman"/>
      <w:caps/>
      <w:spacing w:val="6"/>
    </w:rPr>
  </w:style>
  <w:style w:type="paragraph" w:customStyle="1" w:styleId="SAPLastPageGray">
    <w:name w:val="SAP_LastPage_Gray"/>
    <w:basedOn w:val="Normal"/>
    <w:locked/>
    <w:rsid w:val="0052707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27076"/>
    <w:pPr>
      <w:spacing w:before="0" w:after="0" w:line="180" w:lineRule="exact"/>
    </w:pPr>
    <w:rPr>
      <w:rFonts w:cs="Arial"/>
      <w:sz w:val="12"/>
      <w:szCs w:val="18"/>
      <w:lang w:val="de-DE"/>
    </w:rPr>
  </w:style>
  <w:style w:type="paragraph" w:customStyle="1" w:styleId="SAPFooterright">
    <w:name w:val="SAP_Footer_right"/>
    <w:basedOn w:val="SAPFooterleft"/>
    <w:locked/>
    <w:rsid w:val="00527076"/>
    <w:pPr>
      <w:jc w:val="right"/>
    </w:pPr>
    <w:rPr>
      <w:noProof/>
    </w:rPr>
  </w:style>
  <w:style w:type="paragraph" w:customStyle="1" w:styleId="SAPFooterCurrentTopicRight">
    <w:name w:val="SAP_Footer_CurrentTopicRight"/>
    <w:basedOn w:val="SAPFooterright"/>
    <w:qFormat/>
    <w:locked/>
    <w:rsid w:val="00527076"/>
    <w:rPr>
      <w:rFonts w:ascii="BentonSans Bold" w:hAnsi="BentonSans Bold"/>
    </w:rPr>
  </w:style>
  <w:style w:type="paragraph" w:customStyle="1" w:styleId="SAPFooterCurrentTopicLeft">
    <w:name w:val="SAP_Footer_CurrentTopicLeft"/>
    <w:basedOn w:val="SAPFooterleft"/>
    <w:qFormat/>
    <w:locked/>
    <w:rsid w:val="00527076"/>
    <w:rPr>
      <w:rFonts w:ascii="BentonSans Bold" w:hAnsi="BentonSans Bold"/>
    </w:rPr>
  </w:style>
  <w:style w:type="paragraph" w:styleId="Header">
    <w:name w:val="header"/>
    <w:basedOn w:val="Normal"/>
    <w:link w:val="HeaderChar"/>
    <w:uiPriority w:val="99"/>
    <w:unhideWhenUsed/>
    <w:rsid w:val="0052707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7076"/>
    <w:rPr>
      <w:rFonts w:ascii="BentonSans Book" w:eastAsia="MS Mincho" w:hAnsi="BentonSans Book" w:cs="Times New Roman"/>
      <w:kern w:val="0"/>
      <w:sz w:val="18"/>
      <w:szCs w:val="24"/>
    </w:rPr>
  </w:style>
  <w:style w:type="paragraph" w:customStyle="1" w:styleId="SAPHeader">
    <w:name w:val="SAP_Header"/>
    <w:basedOn w:val="Normal"/>
    <w:locked/>
    <w:rsid w:val="0052707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0" TargetMode="External"/><Relationship Id="rId18" Type="http://schemas.openxmlformats.org/officeDocument/2006/relationships/hyperlink" Target="#unique_15"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unique_18" TargetMode="External"/><Relationship Id="rId34" Type="http://schemas.openxmlformats.org/officeDocument/2006/relationships/header" Target="header6.xml"/><Relationship Id="rId7" Type="http://schemas.openxmlformats.org/officeDocument/2006/relationships/hyperlink" Target="#unique_2" TargetMode="External"/><Relationship Id="rId2" Type="http://schemas.openxmlformats.org/officeDocument/2006/relationships/styles" Target="styles.xml"/><Relationship Id="rId16" Type="http://schemas.openxmlformats.org/officeDocument/2006/relationships/hyperlink" Target="#unique_13" TargetMode="External"/><Relationship Id="rId20" Type="http://schemas.openxmlformats.org/officeDocument/2006/relationships/hyperlink" Target="#unique_17"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pid.sap.com/bp"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2"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https://support.sap.com/content/dam/SAAP/Sol_Pack/BP_OP_ENTPR/BP_OP_ENTPR_S4HANA2020_7_Master_Data_EN_XX.htm" TargetMode="External"/><Relationship Id="rId19" Type="http://schemas.openxmlformats.org/officeDocument/2006/relationships/hyperlink" Target="#unique_16"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11"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s://launchpad.support.sap.com/#/notes/2653671" TargetMode="External"/><Relationship Id="rId3" Type="http://schemas.openxmlformats.org/officeDocument/2006/relationships/settings" Target="settings.xml"/><Relationship Id="rId12" Type="http://schemas.openxmlformats.org/officeDocument/2006/relationships/hyperlink" Target="#unique_9" TargetMode="External"/><Relationship Id="rId17" Type="http://schemas.openxmlformats.org/officeDocument/2006/relationships/hyperlink" Target="#unique_14"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5BA4910F264912AE92446138F6CB46"/>
        <w:category>
          <w:name w:val="General"/>
          <w:gallery w:val="placeholder"/>
        </w:category>
        <w:types>
          <w:type w:val="bbPlcHdr"/>
        </w:types>
        <w:behaviors>
          <w:behavior w:val="content"/>
        </w:behaviors>
        <w:guid w:val="{EE74608D-0F6B-4763-BFC4-56862ECBD864}"/>
      </w:docPartPr>
      <w:docPartBody>
        <w:p w:rsidR="00000000" w:rsidRDefault="00097E8F" w:rsidP="00097E8F">
          <w:pPr>
            <w:pStyle w:val="025BA4910F264912AE92446138F6CB46"/>
          </w:pPr>
          <w:r>
            <w:t>Enter Scope Item Name</w:t>
          </w:r>
        </w:p>
      </w:docPartBody>
    </w:docPart>
    <w:docPart>
      <w:docPartPr>
        <w:name w:val="F0292721AA4B447984F3452433C029E5"/>
        <w:category>
          <w:name w:val="General"/>
          <w:gallery w:val="placeholder"/>
        </w:category>
        <w:types>
          <w:type w:val="bbPlcHdr"/>
        </w:types>
        <w:behaviors>
          <w:behavior w:val="content"/>
        </w:behaviors>
        <w:guid w:val="{2D723A60-D608-4CC9-A62E-70E0A480C4E6}"/>
      </w:docPartPr>
      <w:docPartBody>
        <w:p w:rsidR="00000000" w:rsidRDefault="00097E8F" w:rsidP="00097E8F">
          <w:pPr>
            <w:pStyle w:val="F0292721AA4B447984F3452433C029E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8F"/>
    <w:rsid w:val="0009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86DA1E707F43C2BD5CAE31C33CC1E5">
    <w:name w:val="DE86DA1E707F43C2BD5CAE31C33CC1E5"/>
    <w:rsid w:val="00097E8F"/>
  </w:style>
  <w:style w:type="paragraph" w:customStyle="1" w:styleId="025BA4910F264912AE92446138F6CB46">
    <w:name w:val="025BA4910F264912AE92446138F6CB46"/>
    <w:rsid w:val="00097E8F"/>
  </w:style>
  <w:style w:type="paragraph" w:customStyle="1" w:styleId="F0292721AA4B447984F3452433C029E5">
    <w:name w:val="F0292721AA4B447984F3452433C029E5"/>
    <w:rsid w:val="00097E8F"/>
  </w:style>
  <w:style w:type="paragraph" w:customStyle="1" w:styleId="5F54915424354518851B5E5996B2A151">
    <w:name w:val="5F54915424354518851B5E5996B2A151"/>
    <w:rsid w:val="00097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017D0ED-BE76-40F9-88C3-CAF3426C8F1F}"/>
</file>

<file path=customXml/itemProps2.xml><?xml version="1.0" encoding="utf-8"?>
<ds:datastoreItem xmlns:ds="http://schemas.openxmlformats.org/officeDocument/2006/customXml" ds:itemID="{FAF6C6B8-25B2-47B4-A62F-81438E70DF11}"/>
</file>

<file path=customXml/itemProps3.xml><?xml version="1.0" encoding="utf-8"?>
<ds:datastoreItem xmlns:ds="http://schemas.openxmlformats.org/officeDocument/2006/customXml" ds:itemID="{7B6994B1-024E-4B42-80E5-FA25D4401463}"/>
</file>

<file path=docProps/app.xml><?xml version="1.0" encoding="utf-8"?>
<Properties xmlns="http://schemas.openxmlformats.org/officeDocument/2006/extended-properties" xmlns:vt="http://schemas.openxmlformats.org/officeDocument/2006/docPropsVTypes">
  <Template>Normal.dotm</Template>
  <TotalTime>0</TotalTime>
  <Pages>22</Pages>
  <Words>5146</Words>
  <Characters>29338</Characters>
  <Application>Microsoft Office Word</Application>
  <DocSecurity>4</DocSecurity>
  <Lines>244</Lines>
  <Paragraphs>68</Paragraphs>
  <ScaleCrop>false</ScaleCrop>
  <Company/>
  <LinksUpToDate>false</LinksUpToDate>
  <CharactersWithSpaces>34416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2020-09-28T18:52:00Z</dcterms:created>
  <dcterms:modified xsi:type="dcterms:W3CDTF">2020-09-28T18:52:00Z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