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5705ED" w:rsidRPr="00FC413A" w:rsidTr="00494E68">
        <w:trPr>
          <w:trHeight w:hRule="exact" w:val="227"/>
        </w:trPr>
        <w:tc>
          <w:tcPr>
            <w:tcW w:w="4962" w:type="dxa"/>
            <w:tcBorders>
              <w:bottom w:val="single" w:sz="4" w:space="0" w:color="auto"/>
            </w:tcBorders>
            <w:shd w:val="clear" w:color="auto" w:fill="000000" w:themeFill="text1"/>
          </w:tcPr>
          <w:p w:rsidR="005705ED" w:rsidRPr="00FC413A" w:rsidRDefault="005705ED"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5705ED" w:rsidRPr="00FC413A" w:rsidRDefault="005705ED" w:rsidP="00494E68"/>
        </w:tc>
      </w:tr>
      <w:tr w:rsidR="005705ED"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5705ED" w:rsidRPr="00E540A2" w:rsidRDefault="005705ED" w:rsidP="005705ED">
            <w:pPr>
              <w:pStyle w:val="SAPCollateralType"/>
            </w:pPr>
            <w:r>
              <w:t>Testskript</w:t>
            </w:r>
          </w:p>
          <w:p w:rsidR="005705ED" w:rsidRPr="00E540A2" w:rsidRDefault="005705ED" w:rsidP="005705ED">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5705ED" w:rsidRPr="00CF3F1C" w:rsidRDefault="005705ED" w:rsidP="00494E68">
            <w:pPr>
              <w:pStyle w:val="SAPSecurityLevel"/>
            </w:pPr>
            <w:bookmarkStart w:id="1" w:name="securitylevel"/>
            <w:r w:rsidRPr="00CF3F1C">
              <w:t>public</w:t>
            </w:r>
            <w:bookmarkEnd w:id="1"/>
          </w:p>
        </w:tc>
      </w:tr>
      <w:tr w:rsidR="005705ED" w:rsidTr="00494E68">
        <w:trPr>
          <w:trHeight w:hRule="exact" w:val="2402"/>
        </w:trPr>
        <w:tc>
          <w:tcPr>
            <w:tcW w:w="4962" w:type="dxa"/>
            <w:vMerge/>
            <w:tcBorders>
              <w:top w:val="nil"/>
              <w:bottom w:val="nil"/>
              <w:right w:val="nil"/>
            </w:tcBorders>
            <w:shd w:val="clear" w:color="auto" w:fill="F0AB00"/>
            <w:tcMar>
              <w:top w:w="113" w:type="dxa"/>
            </w:tcMar>
          </w:tcPr>
          <w:p w:rsidR="005705ED" w:rsidRDefault="005705ED" w:rsidP="00494E68">
            <w:pPr>
              <w:pStyle w:val="SAPCollateralType"/>
            </w:pPr>
          </w:p>
        </w:tc>
        <w:tc>
          <w:tcPr>
            <w:tcW w:w="9383" w:type="dxa"/>
            <w:tcBorders>
              <w:top w:val="nil"/>
              <w:left w:val="nil"/>
              <w:bottom w:val="nil"/>
            </w:tcBorders>
            <w:shd w:val="clear" w:color="auto" w:fill="F0AB00"/>
            <w:tcMar>
              <w:top w:w="113" w:type="dxa"/>
            </w:tcMar>
          </w:tcPr>
          <w:p w:rsidR="005705ED" w:rsidRDefault="005705ED" w:rsidP="00494E68">
            <w:pPr>
              <w:pStyle w:val="SAPMainTitle"/>
            </w:pPr>
            <w:bookmarkStart w:id="2" w:name="maintitle"/>
            <w:r>
              <w:t>Lagereingangsverarbeitung von Lieferanten mit Chargenverwaltung (1V5_DE)</w:t>
            </w:r>
            <w:bookmarkEnd w:id="2"/>
          </w:p>
          <w:p w:rsidR="005705ED" w:rsidRDefault="005705ED" w:rsidP="00494E68">
            <w:pPr>
              <w:pStyle w:val="SAPMainTitle"/>
            </w:pPr>
          </w:p>
        </w:tc>
      </w:tr>
    </w:tbl>
    <w:p w:rsidR="005705ED" w:rsidRDefault="005705ED"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5705ED" w:rsidRDefault="005705ED">
      <w:pPr>
        <w:pStyle w:val="TOC1"/>
        <w:rPr>
          <w:rFonts w:asciiTheme="minorHAnsi" w:eastAsiaTheme="minorEastAsia" w:hAnsiTheme="minorHAnsi" w:cstheme="minorBidi"/>
          <w:noProof/>
          <w:sz w:val="22"/>
          <w:szCs w:val="22"/>
        </w:rPr>
      </w:pPr>
      <w:hyperlink w:anchor="_Toc52218178" w:history="1">
        <w:r w:rsidRPr="00D249BE">
          <w:rPr>
            <w:rStyle w:val="Hyperlink"/>
            <w:noProof/>
          </w:rPr>
          <w:t>1</w:t>
        </w:r>
        <w:r>
          <w:rPr>
            <w:rFonts w:asciiTheme="minorHAnsi" w:eastAsiaTheme="minorEastAsia" w:hAnsiTheme="minorHAnsi" w:cstheme="minorBidi"/>
            <w:noProof/>
            <w:sz w:val="22"/>
            <w:szCs w:val="22"/>
          </w:rPr>
          <w:tab/>
        </w:r>
        <w:r w:rsidRPr="00D249BE">
          <w:rPr>
            <w:rStyle w:val="Hyperlink"/>
            <w:noProof/>
          </w:rPr>
          <w:t>Verwendungszweck</w:t>
        </w:r>
        <w:r>
          <w:rPr>
            <w:noProof/>
            <w:webHidden/>
          </w:rPr>
          <w:tab/>
        </w:r>
        <w:r>
          <w:rPr>
            <w:noProof/>
            <w:webHidden/>
          </w:rPr>
          <w:fldChar w:fldCharType="begin"/>
        </w:r>
        <w:r>
          <w:rPr>
            <w:noProof/>
            <w:webHidden/>
          </w:rPr>
          <w:instrText xml:space="preserve"> PAGEREF _Toc52218178 \h </w:instrText>
        </w:r>
        <w:r>
          <w:rPr>
            <w:noProof/>
            <w:webHidden/>
          </w:rPr>
        </w:r>
        <w:r>
          <w:rPr>
            <w:noProof/>
            <w:webHidden/>
          </w:rPr>
          <w:fldChar w:fldCharType="separate"/>
        </w:r>
        <w:r>
          <w:rPr>
            <w:noProof/>
            <w:webHidden/>
          </w:rPr>
          <w:t>3</w:t>
        </w:r>
        <w:r>
          <w:rPr>
            <w:noProof/>
            <w:webHidden/>
          </w:rPr>
          <w:fldChar w:fldCharType="end"/>
        </w:r>
      </w:hyperlink>
    </w:p>
    <w:p w:rsidR="005705ED" w:rsidRDefault="005705ED">
      <w:pPr>
        <w:pStyle w:val="TOC1"/>
        <w:rPr>
          <w:rFonts w:asciiTheme="minorHAnsi" w:eastAsiaTheme="minorEastAsia" w:hAnsiTheme="minorHAnsi" w:cstheme="minorBidi"/>
          <w:noProof/>
          <w:sz w:val="22"/>
          <w:szCs w:val="22"/>
        </w:rPr>
      </w:pPr>
      <w:hyperlink w:anchor="_Toc52218179" w:history="1">
        <w:r w:rsidRPr="00D249BE">
          <w:rPr>
            <w:rStyle w:val="Hyperlink"/>
            <w:noProof/>
          </w:rPr>
          <w:t>2</w:t>
        </w:r>
        <w:r>
          <w:rPr>
            <w:rFonts w:asciiTheme="minorHAnsi" w:eastAsiaTheme="minorEastAsia" w:hAnsiTheme="minorHAnsi" w:cstheme="minorBidi"/>
            <w:noProof/>
            <w:sz w:val="22"/>
            <w:szCs w:val="22"/>
          </w:rPr>
          <w:tab/>
        </w:r>
        <w:r w:rsidRPr="00D249BE">
          <w:rPr>
            <w:rStyle w:val="Hyperlink"/>
            <w:noProof/>
          </w:rPr>
          <w:t>Voraussetzungen</w:t>
        </w:r>
        <w:r>
          <w:rPr>
            <w:noProof/>
            <w:webHidden/>
          </w:rPr>
          <w:tab/>
        </w:r>
        <w:r>
          <w:rPr>
            <w:noProof/>
            <w:webHidden/>
          </w:rPr>
          <w:fldChar w:fldCharType="begin"/>
        </w:r>
        <w:r>
          <w:rPr>
            <w:noProof/>
            <w:webHidden/>
          </w:rPr>
          <w:instrText xml:space="preserve"> PAGEREF _Toc52218179 \h </w:instrText>
        </w:r>
        <w:r>
          <w:rPr>
            <w:noProof/>
            <w:webHidden/>
          </w:rPr>
        </w:r>
        <w:r>
          <w:rPr>
            <w:noProof/>
            <w:webHidden/>
          </w:rPr>
          <w:fldChar w:fldCharType="separate"/>
        </w:r>
        <w:r>
          <w:rPr>
            <w:noProof/>
            <w:webHidden/>
          </w:rPr>
          <w:t>4</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0" w:history="1">
        <w:r w:rsidRPr="00D249BE">
          <w:rPr>
            <w:rStyle w:val="Hyperlink"/>
            <w:noProof/>
          </w:rPr>
          <w:t>2.1</w:t>
        </w:r>
        <w:r>
          <w:rPr>
            <w:rFonts w:asciiTheme="minorHAnsi" w:eastAsiaTheme="minorEastAsia" w:hAnsiTheme="minorHAnsi" w:cstheme="minorBidi"/>
            <w:noProof/>
            <w:sz w:val="22"/>
            <w:szCs w:val="22"/>
          </w:rPr>
          <w:tab/>
        </w:r>
        <w:r w:rsidRPr="00D249BE">
          <w:rPr>
            <w:rStyle w:val="Hyperlink"/>
            <w:noProof/>
          </w:rPr>
          <w:t>Systemzugriff</w:t>
        </w:r>
        <w:r>
          <w:rPr>
            <w:noProof/>
            <w:webHidden/>
          </w:rPr>
          <w:tab/>
        </w:r>
        <w:r>
          <w:rPr>
            <w:noProof/>
            <w:webHidden/>
          </w:rPr>
          <w:fldChar w:fldCharType="begin"/>
        </w:r>
        <w:r>
          <w:rPr>
            <w:noProof/>
            <w:webHidden/>
          </w:rPr>
          <w:instrText xml:space="preserve"> PAGEREF _Toc52218180 \h </w:instrText>
        </w:r>
        <w:r>
          <w:rPr>
            <w:noProof/>
            <w:webHidden/>
          </w:rPr>
        </w:r>
        <w:r>
          <w:rPr>
            <w:noProof/>
            <w:webHidden/>
          </w:rPr>
          <w:fldChar w:fldCharType="separate"/>
        </w:r>
        <w:r>
          <w:rPr>
            <w:noProof/>
            <w:webHidden/>
          </w:rPr>
          <w:t>4</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1" w:history="1">
        <w:r w:rsidRPr="00D249BE">
          <w:rPr>
            <w:rStyle w:val="Hyperlink"/>
            <w:noProof/>
          </w:rPr>
          <w:t>2.2</w:t>
        </w:r>
        <w:r>
          <w:rPr>
            <w:rFonts w:asciiTheme="minorHAnsi" w:eastAsiaTheme="minorEastAsia" w:hAnsiTheme="minorHAnsi" w:cstheme="minorBidi"/>
            <w:noProof/>
            <w:sz w:val="22"/>
            <w:szCs w:val="22"/>
          </w:rPr>
          <w:tab/>
        </w:r>
        <w:r w:rsidRPr="00D249BE">
          <w:rPr>
            <w:rStyle w:val="Hyperlink"/>
            <w:noProof/>
          </w:rPr>
          <w:t>Rollen</w:t>
        </w:r>
        <w:r>
          <w:rPr>
            <w:noProof/>
            <w:webHidden/>
          </w:rPr>
          <w:tab/>
        </w:r>
        <w:r>
          <w:rPr>
            <w:noProof/>
            <w:webHidden/>
          </w:rPr>
          <w:fldChar w:fldCharType="begin"/>
        </w:r>
        <w:r>
          <w:rPr>
            <w:noProof/>
            <w:webHidden/>
          </w:rPr>
          <w:instrText xml:space="preserve"> PAGEREF _Toc52218181 \h </w:instrText>
        </w:r>
        <w:r>
          <w:rPr>
            <w:noProof/>
            <w:webHidden/>
          </w:rPr>
        </w:r>
        <w:r>
          <w:rPr>
            <w:noProof/>
            <w:webHidden/>
          </w:rPr>
          <w:fldChar w:fldCharType="separate"/>
        </w:r>
        <w:r>
          <w:rPr>
            <w:noProof/>
            <w:webHidden/>
          </w:rPr>
          <w:t>4</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2" w:history="1">
        <w:r w:rsidRPr="00D249BE">
          <w:rPr>
            <w:rStyle w:val="Hyperlink"/>
            <w:noProof/>
          </w:rPr>
          <w:t>2.3</w:t>
        </w:r>
        <w:r>
          <w:rPr>
            <w:rFonts w:asciiTheme="minorHAnsi" w:eastAsiaTheme="minorEastAsia" w:hAnsiTheme="minorHAnsi" w:cstheme="minorBidi"/>
            <w:noProof/>
            <w:sz w:val="22"/>
            <w:szCs w:val="22"/>
          </w:rPr>
          <w:tab/>
        </w:r>
        <w:r w:rsidRPr="00D249BE">
          <w:rPr>
            <w:rStyle w:val="Hyperlink"/>
            <w:noProof/>
          </w:rPr>
          <w:t>Stammdaten, Organisationsdaten und sonstige Daten</w:t>
        </w:r>
        <w:r>
          <w:rPr>
            <w:noProof/>
            <w:webHidden/>
          </w:rPr>
          <w:tab/>
        </w:r>
        <w:r>
          <w:rPr>
            <w:noProof/>
            <w:webHidden/>
          </w:rPr>
          <w:fldChar w:fldCharType="begin"/>
        </w:r>
        <w:r>
          <w:rPr>
            <w:noProof/>
            <w:webHidden/>
          </w:rPr>
          <w:instrText xml:space="preserve"> PAGEREF _Toc52218182 \h </w:instrText>
        </w:r>
        <w:r>
          <w:rPr>
            <w:noProof/>
            <w:webHidden/>
          </w:rPr>
        </w:r>
        <w:r>
          <w:rPr>
            <w:noProof/>
            <w:webHidden/>
          </w:rPr>
          <w:fldChar w:fldCharType="separate"/>
        </w:r>
        <w:r>
          <w:rPr>
            <w:noProof/>
            <w:webHidden/>
          </w:rPr>
          <w:t>5</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3" w:history="1">
        <w:r w:rsidRPr="00D249BE">
          <w:rPr>
            <w:rStyle w:val="Hyperlink"/>
            <w:noProof/>
          </w:rPr>
          <w:t>2.4</w:t>
        </w:r>
        <w:r>
          <w:rPr>
            <w:rFonts w:asciiTheme="minorHAnsi" w:eastAsiaTheme="minorEastAsia" w:hAnsiTheme="minorHAnsi" w:cstheme="minorBidi"/>
            <w:noProof/>
            <w:sz w:val="22"/>
            <w:szCs w:val="22"/>
          </w:rPr>
          <w:tab/>
        </w:r>
        <w:r w:rsidRPr="00D249BE">
          <w:rPr>
            <w:rStyle w:val="Hyperlink"/>
            <w:noProof/>
          </w:rPr>
          <w:t>Voraussetzungen/Situation</w:t>
        </w:r>
        <w:r>
          <w:rPr>
            <w:noProof/>
            <w:webHidden/>
          </w:rPr>
          <w:tab/>
        </w:r>
        <w:r>
          <w:rPr>
            <w:noProof/>
            <w:webHidden/>
          </w:rPr>
          <w:fldChar w:fldCharType="begin"/>
        </w:r>
        <w:r>
          <w:rPr>
            <w:noProof/>
            <w:webHidden/>
          </w:rPr>
          <w:instrText xml:space="preserve"> PAGEREF _Toc52218183 \h </w:instrText>
        </w:r>
        <w:r>
          <w:rPr>
            <w:noProof/>
            <w:webHidden/>
          </w:rPr>
        </w:r>
        <w:r>
          <w:rPr>
            <w:noProof/>
            <w:webHidden/>
          </w:rPr>
          <w:fldChar w:fldCharType="separate"/>
        </w:r>
        <w:r>
          <w:rPr>
            <w:noProof/>
            <w:webHidden/>
          </w:rPr>
          <w:t>6</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4" w:history="1">
        <w:r w:rsidRPr="00D249BE">
          <w:rPr>
            <w:rStyle w:val="Hyperlink"/>
            <w:noProof/>
          </w:rPr>
          <w:t>2.5</w:t>
        </w:r>
        <w:r>
          <w:rPr>
            <w:rFonts w:asciiTheme="minorHAnsi" w:eastAsiaTheme="minorEastAsia" w:hAnsiTheme="minorHAnsi" w:cstheme="minorBidi"/>
            <w:noProof/>
            <w:sz w:val="22"/>
            <w:szCs w:val="22"/>
          </w:rPr>
          <w:tab/>
        </w:r>
        <w:r w:rsidRPr="00D249BE">
          <w:rPr>
            <w:rStyle w:val="Hyperlink"/>
            <w:noProof/>
          </w:rPr>
          <w:t>RFUI-Bearbeitung – Verifizierung</w:t>
        </w:r>
        <w:r>
          <w:rPr>
            <w:noProof/>
            <w:webHidden/>
          </w:rPr>
          <w:tab/>
        </w:r>
        <w:r>
          <w:rPr>
            <w:noProof/>
            <w:webHidden/>
          </w:rPr>
          <w:fldChar w:fldCharType="begin"/>
        </w:r>
        <w:r>
          <w:rPr>
            <w:noProof/>
            <w:webHidden/>
          </w:rPr>
          <w:instrText xml:space="preserve"> PAGEREF _Toc52218184 \h </w:instrText>
        </w:r>
        <w:r>
          <w:rPr>
            <w:noProof/>
            <w:webHidden/>
          </w:rPr>
        </w:r>
        <w:r>
          <w:rPr>
            <w:noProof/>
            <w:webHidden/>
          </w:rPr>
          <w:fldChar w:fldCharType="separate"/>
        </w:r>
        <w:r>
          <w:rPr>
            <w:noProof/>
            <w:webHidden/>
          </w:rPr>
          <w:t>7</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85" w:history="1">
        <w:r w:rsidRPr="00D249BE">
          <w:rPr>
            <w:rStyle w:val="Hyperlink"/>
            <w:noProof/>
          </w:rPr>
          <w:t>2.6</w:t>
        </w:r>
        <w:r>
          <w:rPr>
            <w:rFonts w:asciiTheme="minorHAnsi" w:eastAsiaTheme="minorEastAsia" w:hAnsiTheme="minorHAnsi" w:cstheme="minorBidi"/>
            <w:noProof/>
            <w:sz w:val="22"/>
            <w:szCs w:val="22"/>
          </w:rPr>
          <w:tab/>
        </w:r>
        <w:r w:rsidRPr="00D249BE">
          <w:rPr>
            <w:rStyle w:val="Hyperlink"/>
            <w:noProof/>
          </w:rPr>
          <w:t>Vorbereitende Schritte</w:t>
        </w:r>
        <w:r>
          <w:rPr>
            <w:noProof/>
            <w:webHidden/>
          </w:rPr>
          <w:tab/>
        </w:r>
        <w:r>
          <w:rPr>
            <w:noProof/>
            <w:webHidden/>
          </w:rPr>
          <w:fldChar w:fldCharType="begin"/>
        </w:r>
        <w:r>
          <w:rPr>
            <w:noProof/>
            <w:webHidden/>
          </w:rPr>
          <w:instrText xml:space="preserve"> PAGEREF _Toc52218185 \h </w:instrText>
        </w:r>
        <w:r>
          <w:rPr>
            <w:noProof/>
            <w:webHidden/>
          </w:rPr>
        </w:r>
        <w:r>
          <w:rPr>
            <w:noProof/>
            <w:webHidden/>
          </w:rPr>
          <w:fldChar w:fldCharType="separate"/>
        </w:r>
        <w:r>
          <w:rPr>
            <w:noProof/>
            <w:webHidden/>
          </w:rPr>
          <w:t>7</w:t>
        </w:r>
        <w:r>
          <w:rPr>
            <w:noProof/>
            <w:webHidden/>
          </w:rPr>
          <w:fldChar w:fldCharType="end"/>
        </w:r>
      </w:hyperlink>
    </w:p>
    <w:p w:rsidR="005705ED" w:rsidRDefault="005705ED">
      <w:pPr>
        <w:pStyle w:val="TOC3"/>
        <w:rPr>
          <w:rFonts w:asciiTheme="minorHAnsi" w:eastAsiaTheme="minorEastAsia" w:hAnsiTheme="minorHAnsi" w:cstheme="minorBidi"/>
          <w:noProof/>
          <w:sz w:val="22"/>
          <w:szCs w:val="22"/>
        </w:rPr>
      </w:pPr>
      <w:hyperlink w:anchor="_Toc52218186" w:history="1">
        <w:r w:rsidRPr="00D249BE">
          <w:rPr>
            <w:rStyle w:val="Hyperlink"/>
            <w:noProof/>
          </w:rPr>
          <w:t>2.6.1</w:t>
        </w:r>
        <w:r>
          <w:rPr>
            <w:rFonts w:asciiTheme="minorHAnsi" w:eastAsiaTheme="minorEastAsia" w:hAnsiTheme="minorHAnsi" w:cstheme="minorBidi"/>
            <w:noProof/>
            <w:sz w:val="22"/>
            <w:szCs w:val="22"/>
          </w:rPr>
          <w:tab/>
        </w:r>
        <w:r w:rsidRPr="00D249BE">
          <w:rPr>
            <w:rStyle w:val="Hyperlink"/>
            <w:noProof/>
          </w:rPr>
          <w:t>Periode für Materialstammsätze prüfen oder schließen</w:t>
        </w:r>
        <w:r>
          <w:rPr>
            <w:noProof/>
            <w:webHidden/>
          </w:rPr>
          <w:tab/>
        </w:r>
        <w:r>
          <w:rPr>
            <w:noProof/>
            <w:webHidden/>
          </w:rPr>
          <w:fldChar w:fldCharType="begin"/>
        </w:r>
        <w:r>
          <w:rPr>
            <w:noProof/>
            <w:webHidden/>
          </w:rPr>
          <w:instrText xml:space="preserve"> PAGEREF _Toc52218186 \h </w:instrText>
        </w:r>
        <w:r>
          <w:rPr>
            <w:noProof/>
            <w:webHidden/>
          </w:rPr>
        </w:r>
        <w:r>
          <w:rPr>
            <w:noProof/>
            <w:webHidden/>
          </w:rPr>
          <w:fldChar w:fldCharType="separate"/>
        </w:r>
        <w:r>
          <w:rPr>
            <w:noProof/>
            <w:webHidden/>
          </w:rPr>
          <w:t>7</w:t>
        </w:r>
        <w:r>
          <w:rPr>
            <w:noProof/>
            <w:webHidden/>
          </w:rPr>
          <w:fldChar w:fldCharType="end"/>
        </w:r>
      </w:hyperlink>
    </w:p>
    <w:p w:rsidR="005705ED" w:rsidRDefault="005705ED">
      <w:pPr>
        <w:pStyle w:val="TOC3"/>
        <w:rPr>
          <w:rFonts w:asciiTheme="minorHAnsi" w:eastAsiaTheme="minorEastAsia" w:hAnsiTheme="minorHAnsi" w:cstheme="minorBidi"/>
          <w:noProof/>
          <w:sz w:val="22"/>
          <w:szCs w:val="22"/>
        </w:rPr>
      </w:pPr>
      <w:hyperlink w:anchor="_Toc52218187" w:history="1">
        <w:r w:rsidRPr="00D249BE">
          <w:rPr>
            <w:rStyle w:val="Hyperlink"/>
            <w:noProof/>
          </w:rPr>
          <w:t>2.6.2</w:t>
        </w:r>
        <w:r>
          <w:rPr>
            <w:rFonts w:asciiTheme="minorHAnsi" w:eastAsiaTheme="minorEastAsia" w:hAnsiTheme="minorHAnsi" w:cstheme="minorBidi"/>
            <w:noProof/>
            <w:sz w:val="22"/>
            <w:szCs w:val="22"/>
          </w:rPr>
          <w:tab/>
        </w:r>
        <w:r w:rsidRPr="00D249BE">
          <w:rPr>
            <w:rStyle w:val="Hyperlink"/>
            <w:noProof/>
          </w:rPr>
          <w:t>Benutzereinstellungen anlegen für die Fiori-App: Anlieferungen erstellen - Lieferungen</w:t>
        </w:r>
        <w:r>
          <w:rPr>
            <w:noProof/>
            <w:webHidden/>
          </w:rPr>
          <w:tab/>
        </w:r>
        <w:r>
          <w:rPr>
            <w:noProof/>
            <w:webHidden/>
          </w:rPr>
          <w:fldChar w:fldCharType="begin"/>
        </w:r>
        <w:r>
          <w:rPr>
            <w:noProof/>
            <w:webHidden/>
          </w:rPr>
          <w:instrText xml:space="preserve"> PAGEREF _Toc52218187 \h </w:instrText>
        </w:r>
        <w:r>
          <w:rPr>
            <w:noProof/>
            <w:webHidden/>
          </w:rPr>
        </w:r>
        <w:r>
          <w:rPr>
            <w:noProof/>
            <w:webHidden/>
          </w:rPr>
          <w:fldChar w:fldCharType="separate"/>
        </w:r>
        <w:r>
          <w:rPr>
            <w:noProof/>
            <w:webHidden/>
          </w:rPr>
          <w:t>7</w:t>
        </w:r>
        <w:r>
          <w:rPr>
            <w:noProof/>
            <w:webHidden/>
          </w:rPr>
          <w:fldChar w:fldCharType="end"/>
        </w:r>
      </w:hyperlink>
    </w:p>
    <w:p w:rsidR="005705ED" w:rsidRDefault="005705ED">
      <w:pPr>
        <w:pStyle w:val="TOC3"/>
        <w:rPr>
          <w:rFonts w:asciiTheme="minorHAnsi" w:eastAsiaTheme="minorEastAsia" w:hAnsiTheme="minorHAnsi" w:cstheme="minorBidi"/>
          <w:noProof/>
          <w:sz w:val="22"/>
          <w:szCs w:val="22"/>
        </w:rPr>
      </w:pPr>
      <w:hyperlink w:anchor="_Toc52218188" w:history="1">
        <w:r w:rsidRPr="00D249BE">
          <w:rPr>
            <w:rStyle w:val="Hyperlink"/>
            <w:noProof/>
          </w:rPr>
          <w:t>2.6.3</w:t>
        </w:r>
        <w:r>
          <w:rPr>
            <w:rFonts w:asciiTheme="minorHAnsi" w:eastAsiaTheme="minorEastAsia" w:hAnsiTheme="minorHAnsi" w:cstheme="minorBidi"/>
            <w:noProof/>
            <w:sz w:val="22"/>
            <w:szCs w:val="22"/>
          </w:rPr>
          <w:tab/>
        </w:r>
        <w:r w:rsidRPr="00D249BE">
          <w:rPr>
            <w:rStyle w:val="Hyperlink"/>
            <w:noProof/>
          </w:rPr>
          <w:t>Benutzer pflegen (für RFUI-Bearbeitung)</w:t>
        </w:r>
        <w:r>
          <w:rPr>
            <w:noProof/>
            <w:webHidden/>
          </w:rPr>
          <w:tab/>
        </w:r>
        <w:r>
          <w:rPr>
            <w:noProof/>
            <w:webHidden/>
          </w:rPr>
          <w:fldChar w:fldCharType="begin"/>
        </w:r>
        <w:r>
          <w:rPr>
            <w:noProof/>
            <w:webHidden/>
          </w:rPr>
          <w:instrText xml:space="preserve"> PAGEREF _Toc52218188 \h </w:instrText>
        </w:r>
        <w:r>
          <w:rPr>
            <w:noProof/>
            <w:webHidden/>
          </w:rPr>
        </w:r>
        <w:r>
          <w:rPr>
            <w:noProof/>
            <w:webHidden/>
          </w:rPr>
          <w:fldChar w:fldCharType="separate"/>
        </w:r>
        <w:r>
          <w:rPr>
            <w:noProof/>
            <w:webHidden/>
          </w:rPr>
          <w:t>8</w:t>
        </w:r>
        <w:r>
          <w:rPr>
            <w:noProof/>
            <w:webHidden/>
          </w:rPr>
          <w:fldChar w:fldCharType="end"/>
        </w:r>
      </w:hyperlink>
    </w:p>
    <w:p w:rsidR="005705ED" w:rsidRDefault="005705ED">
      <w:pPr>
        <w:pStyle w:val="TOC3"/>
        <w:rPr>
          <w:rFonts w:asciiTheme="minorHAnsi" w:eastAsiaTheme="minorEastAsia" w:hAnsiTheme="minorHAnsi" w:cstheme="minorBidi"/>
          <w:noProof/>
          <w:sz w:val="22"/>
          <w:szCs w:val="22"/>
        </w:rPr>
      </w:pPr>
      <w:hyperlink w:anchor="_Toc52218189" w:history="1">
        <w:r w:rsidRPr="00D249BE">
          <w:rPr>
            <w:rStyle w:val="Hyperlink"/>
            <w:noProof/>
          </w:rPr>
          <w:t>2.6.4</w:t>
        </w:r>
        <w:r>
          <w:rPr>
            <w:rFonts w:asciiTheme="minorHAnsi" w:eastAsiaTheme="minorEastAsia" w:hAnsiTheme="minorHAnsi" w:cstheme="minorBidi"/>
            <w:noProof/>
            <w:sz w:val="22"/>
            <w:szCs w:val="22"/>
          </w:rPr>
          <w:tab/>
        </w:r>
        <w:r w:rsidRPr="00D249BE">
          <w:rPr>
            <w:rStyle w:val="Hyperlink"/>
            <w:noProof/>
          </w:rPr>
          <w:t>Chargensuchstrategie pflegen</w:t>
        </w:r>
        <w:r>
          <w:rPr>
            <w:noProof/>
            <w:webHidden/>
          </w:rPr>
          <w:tab/>
        </w:r>
        <w:r>
          <w:rPr>
            <w:noProof/>
            <w:webHidden/>
          </w:rPr>
          <w:fldChar w:fldCharType="begin"/>
        </w:r>
        <w:r>
          <w:rPr>
            <w:noProof/>
            <w:webHidden/>
          </w:rPr>
          <w:instrText xml:space="preserve"> PAGEREF _Toc52218189 \h </w:instrText>
        </w:r>
        <w:r>
          <w:rPr>
            <w:noProof/>
            <w:webHidden/>
          </w:rPr>
        </w:r>
        <w:r>
          <w:rPr>
            <w:noProof/>
            <w:webHidden/>
          </w:rPr>
          <w:fldChar w:fldCharType="separate"/>
        </w:r>
        <w:r>
          <w:rPr>
            <w:noProof/>
            <w:webHidden/>
          </w:rPr>
          <w:t>10</w:t>
        </w:r>
        <w:r>
          <w:rPr>
            <w:noProof/>
            <w:webHidden/>
          </w:rPr>
          <w:fldChar w:fldCharType="end"/>
        </w:r>
      </w:hyperlink>
    </w:p>
    <w:p w:rsidR="005705ED" w:rsidRDefault="005705ED">
      <w:pPr>
        <w:pStyle w:val="TOC3"/>
        <w:rPr>
          <w:rFonts w:asciiTheme="minorHAnsi" w:eastAsiaTheme="minorEastAsia" w:hAnsiTheme="minorHAnsi" w:cstheme="minorBidi"/>
          <w:noProof/>
          <w:sz w:val="22"/>
          <w:szCs w:val="22"/>
        </w:rPr>
      </w:pPr>
      <w:hyperlink w:anchor="_Toc52218190" w:history="1">
        <w:r w:rsidRPr="00D249BE">
          <w:rPr>
            <w:rStyle w:val="Hyperlink"/>
            <w:noProof/>
          </w:rPr>
          <w:t>2.6.5</w:t>
        </w:r>
        <w:r>
          <w:rPr>
            <w:rFonts w:asciiTheme="minorHAnsi" w:eastAsiaTheme="minorEastAsia" w:hAnsiTheme="minorHAnsi" w:cstheme="minorBidi"/>
            <w:noProof/>
            <w:sz w:val="22"/>
            <w:szCs w:val="22"/>
          </w:rPr>
          <w:tab/>
        </w:r>
        <w:r w:rsidRPr="00D249BE">
          <w:rPr>
            <w:rStyle w:val="Hyperlink"/>
            <w:noProof/>
          </w:rPr>
          <w:t>Datenblatt für IDs</w:t>
        </w:r>
        <w:r>
          <w:rPr>
            <w:noProof/>
            <w:webHidden/>
          </w:rPr>
          <w:tab/>
        </w:r>
        <w:r>
          <w:rPr>
            <w:noProof/>
            <w:webHidden/>
          </w:rPr>
          <w:fldChar w:fldCharType="begin"/>
        </w:r>
        <w:r>
          <w:rPr>
            <w:noProof/>
            <w:webHidden/>
          </w:rPr>
          <w:instrText xml:space="preserve"> PAGEREF _Toc52218190 \h </w:instrText>
        </w:r>
        <w:r>
          <w:rPr>
            <w:noProof/>
            <w:webHidden/>
          </w:rPr>
        </w:r>
        <w:r>
          <w:rPr>
            <w:noProof/>
            <w:webHidden/>
          </w:rPr>
          <w:fldChar w:fldCharType="separate"/>
        </w:r>
        <w:r>
          <w:rPr>
            <w:noProof/>
            <w:webHidden/>
          </w:rPr>
          <w:t>12</w:t>
        </w:r>
        <w:r>
          <w:rPr>
            <w:noProof/>
            <w:webHidden/>
          </w:rPr>
          <w:fldChar w:fldCharType="end"/>
        </w:r>
      </w:hyperlink>
    </w:p>
    <w:p w:rsidR="005705ED" w:rsidRDefault="005705ED">
      <w:pPr>
        <w:pStyle w:val="TOC1"/>
        <w:rPr>
          <w:rFonts w:asciiTheme="minorHAnsi" w:eastAsiaTheme="minorEastAsia" w:hAnsiTheme="minorHAnsi" w:cstheme="minorBidi"/>
          <w:noProof/>
          <w:sz w:val="22"/>
          <w:szCs w:val="22"/>
        </w:rPr>
      </w:pPr>
      <w:hyperlink w:anchor="_Toc52218191" w:history="1">
        <w:r w:rsidRPr="00D249BE">
          <w:rPr>
            <w:rStyle w:val="Hyperlink"/>
            <w:noProof/>
          </w:rPr>
          <w:t>3</w:t>
        </w:r>
        <w:r>
          <w:rPr>
            <w:rFonts w:asciiTheme="minorHAnsi" w:eastAsiaTheme="minorEastAsia" w:hAnsiTheme="minorHAnsi" w:cstheme="minorBidi"/>
            <w:noProof/>
            <w:sz w:val="22"/>
            <w:szCs w:val="22"/>
          </w:rPr>
          <w:tab/>
        </w:r>
        <w:r w:rsidRPr="00D249BE">
          <w:rPr>
            <w:rStyle w:val="Hyperlink"/>
            <w:noProof/>
          </w:rPr>
          <w:t>Übersichtstabelle</w:t>
        </w:r>
        <w:r>
          <w:rPr>
            <w:noProof/>
            <w:webHidden/>
          </w:rPr>
          <w:tab/>
        </w:r>
        <w:r>
          <w:rPr>
            <w:noProof/>
            <w:webHidden/>
          </w:rPr>
          <w:fldChar w:fldCharType="begin"/>
        </w:r>
        <w:r>
          <w:rPr>
            <w:noProof/>
            <w:webHidden/>
          </w:rPr>
          <w:instrText xml:space="preserve"> PAGEREF _Toc52218191 \h </w:instrText>
        </w:r>
        <w:r>
          <w:rPr>
            <w:noProof/>
            <w:webHidden/>
          </w:rPr>
        </w:r>
        <w:r>
          <w:rPr>
            <w:noProof/>
            <w:webHidden/>
          </w:rPr>
          <w:fldChar w:fldCharType="separate"/>
        </w:r>
        <w:r>
          <w:rPr>
            <w:noProof/>
            <w:webHidden/>
          </w:rPr>
          <w:t>14</w:t>
        </w:r>
        <w:r>
          <w:rPr>
            <w:noProof/>
            <w:webHidden/>
          </w:rPr>
          <w:fldChar w:fldCharType="end"/>
        </w:r>
      </w:hyperlink>
    </w:p>
    <w:p w:rsidR="005705ED" w:rsidRDefault="005705ED">
      <w:pPr>
        <w:pStyle w:val="TOC1"/>
        <w:rPr>
          <w:rFonts w:asciiTheme="minorHAnsi" w:eastAsiaTheme="minorEastAsia" w:hAnsiTheme="minorHAnsi" w:cstheme="minorBidi"/>
          <w:noProof/>
          <w:sz w:val="22"/>
          <w:szCs w:val="22"/>
        </w:rPr>
      </w:pPr>
      <w:hyperlink w:anchor="_Toc52218192" w:history="1">
        <w:r w:rsidRPr="00D249BE">
          <w:rPr>
            <w:rStyle w:val="Hyperlink"/>
            <w:noProof/>
          </w:rPr>
          <w:t>4</w:t>
        </w:r>
        <w:r>
          <w:rPr>
            <w:rFonts w:asciiTheme="minorHAnsi" w:eastAsiaTheme="minorEastAsia" w:hAnsiTheme="minorHAnsi" w:cstheme="minorBidi"/>
            <w:noProof/>
            <w:sz w:val="22"/>
            <w:szCs w:val="22"/>
          </w:rPr>
          <w:tab/>
        </w:r>
        <w:r w:rsidRPr="00D249BE">
          <w:rPr>
            <w:rStyle w:val="Hyperlink"/>
            <w:noProof/>
          </w:rPr>
          <w:t>Testverfahren</w:t>
        </w:r>
        <w:r>
          <w:rPr>
            <w:noProof/>
            <w:webHidden/>
          </w:rPr>
          <w:tab/>
        </w:r>
        <w:r>
          <w:rPr>
            <w:noProof/>
            <w:webHidden/>
          </w:rPr>
          <w:fldChar w:fldCharType="begin"/>
        </w:r>
        <w:r>
          <w:rPr>
            <w:noProof/>
            <w:webHidden/>
          </w:rPr>
          <w:instrText xml:space="preserve"> PAGEREF _Toc52218192 \h </w:instrText>
        </w:r>
        <w:r>
          <w:rPr>
            <w:noProof/>
            <w:webHidden/>
          </w:rPr>
        </w:r>
        <w:r>
          <w:rPr>
            <w:noProof/>
            <w:webHidden/>
          </w:rPr>
          <w:fldChar w:fldCharType="separate"/>
        </w:r>
        <w:r>
          <w:rPr>
            <w:noProof/>
            <w:webHidden/>
          </w:rPr>
          <w:t>15</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93" w:history="1">
        <w:r w:rsidRPr="00D249BE">
          <w:rPr>
            <w:rStyle w:val="Hyperlink"/>
            <w:noProof/>
          </w:rPr>
          <w:t>4.1</w:t>
        </w:r>
        <w:r>
          <w:rPr>
            <w:rFonts w:asciiTheme="minorHAnsi" w:eastAsiaTheme="minorEastAsia" w:hAnsiTheme="minorHAnsi" w:cstheme="minorBidi"/>
            <w:noProof/>
            <w:sz w:val="22"/>
            <w:szCs w:val="22"/>
          </w:rPr>
          <w:tab/>
        </w:r>
        <w:r w:rsidRPr="00D249BE">
          <w:rPr>
            <w:rStyle w:val="Hyperlink"/>
            <w:noProof/>
          </w:rPr>
          <w:t>Bestellung anlegen</w:t>
        </w:r>
        <w:r>
          <w:rPr>
            <w:noProof/>
            <w:webHidden/>
          </w:rPr>
          <w:tab/>
        </w:r>
        <w:r>
          <w:rPr>
            <w:noProof/>
            <w:webHidden/>
          </w:rPr>
          <w:fldChar w:fldCharType="begin"/>
        </w:r>
        <w:r>
          <w:rPr>
            <w:noProof/>
            <w:webHidden/>
          </w:rPr>
          <w:instrText xml:space="preserve"> PAGEREF _Toc52218193 \h </w:instrText>
        </w:r>
        <w:r>
          <w:rPr>
            <w:noProof/>
            <w:webHidden/>
          </w:rPr>
        </w:r>
        <w:r>
          <w:rPr>
            <w:noProof/>
            <w:webHidden/>
          </w:rPr>
          <w:fldChar w:fldCharType="separate"/>
        </w:r>
        <w:r>
          <w:rPr>
            <w:noProof/>
            <w:webHidden/>
          </w:rPr>
          <w:t>15</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94" w:history="1">
        <w:r w:rsidRPr="00D249BE">
          <w:rPr>
            <w:rStyle w:val="Hyperlink"/>
            <w:noProof/>
          </w:rPr>
          <w:t>4.2</w:t>
        </w:r>
        <w:r>
          <w:rPr>
            <w:rFonts w:asciiTheme="minorHAnsi" w:eastAsiaTheme="minorEastAsia" w:hAnsiTheme="minorHAnsi" w:cstheme="minorBidi"/>
            <w:noProof/>
            <w:sz w:val="22"/>
            <w:szCs w:val="22"/>
          </w:rPr>
          <w:tab/>
        </w:r>
        <w:r w:rsidRPr="00D249BE">
          <w:rPr>
            <w:rStyle w:val="Hyperlink"/>
            <w:noProof/>
          </w:rPr>
          <w:t>EWM-Anlieferung anlegen</w:t>
        </w:r>
        <w:r>
          <w:rPr>
            <w:noProof/>
            <w:webHidden/>
          </w:rPr>
          <w:tab/>
        </w:r>
        <w:r>
          <w:rPr>
            <w:noProof/>
            <w:webHidden/>
          </w:rPr>
          <w:fldChar w:fldCharType="begin"/>
        </w:r>
        <w:r>
          <w:rPr>
            <w:noProof/>
            <w:webHidden/>
          </w:rPr>
          <w:instrText xml:space="preserve"> PAGEREF _Toc52218194 \h </w:instrText>
        </w:r>
        <w:r>
          <w:rPr>
            <w:noProof/>
            <w:webHidden/>
          </w:rPr>
        </w:r>
        <w:r>
          <w:rPr>
            <w:noProof/>
            <w:webHidden/>
          </w:rPr>
          <w:fldChar w:fldCharType="separate"/>
        </w:r>
        <w:r>
          <w:rPr>
            <w:noProof/>
            <w:webHidden/>
          </w:rPr>
          <w:t>17</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95" w:history="1">
        <w:r w:rsidRPr="00D249BE">
          <w:rPr>
            <w:rStyle w:val="Hyperlink"/>
            <w:noProof/>
          </w:rPr>
          <w:t>4.3</w:t>
        </w:r>
        <w:r>
          <w:rPr>
            <w:rFonts w:asciiTheme="minorHAnsi" w:eastAsiaTheme="minorEastAsia" w:hAnsiTheme="minorHAnsi" w:cstheme="minorBidi"/>
            <w:noProof/>
            <w:sz w:val="22"/>
            <w:szCs w:val="22"/>
          </w:rPr>
          <w:tab/>
        </w:r>
        <w:r w:rsidRPr="00D249BE">
          <w:rPr>
            <w:rStyle w:val="Hyperlink"/>
            <w:noProof/>
          </w:rPr>
          <w:t>Wareneingang verarbeiten</w:t>
        </w:r>
        <w:r>
          <w:rPr>
            <w:noProof/>
            <w:webHidden/>
          </w:rPr>
          <w:tab/>
        </w:r>
        <w:r>
          <w:rPr>
            <w:noProof/>
            <w:webHidden/>
          </w:rPr>
          <w:fldChar w:fldCharType="begin"/>
        </w:r>
        <w:r>
          <w:rPr>
            <w:noProof/>
            <w:webHidden/>
          </w:rPr>
          <w:instrText xml:space="preserve"> PAGEREF _Toc52218195 \h </w:instrText>
        </w:r>
        <w:r>
          <w:rPr>
            <w:noProof/>
            <w:webHidden/>
          </w:rPr>
        </w:r>
        <w:r>
          <w:rPr>
            <w:noProof/>
            <w:webHidden/>
          </w:rPr>
          <w:fldChar w:fldCharType="separate"/>
        </w:r>
        <w:r>
          <w:rPr>
            <w:noProof/>
            <w:webHidden/>
          </w:rPr>
          <w:t>20</w:t>
        </w:r>
        <w:r>
          <w:rPr>
            <w:noProof/>
            <w:webHidden/>
          </w:rPr>
          <w:fldChar w:fldCharType="end"/>
        </w:r>
      </w:hyperlink>
    </w:p>
    <w:p w:rsidR="005705ED" w:rsidRDefault="005705ED">
      <w:pPr>
        <w:pStyle w:val="TOC1"/>
        <w:rPr>
          <w:rFonts w:asciiTheme="minorHAnsi" w:eastAsiaTheme="minorEastAsia" w:hAnsiTheme="minorHAnsi" w:cstheme="minorBidi"/>
          <w:noProof/>
          <w:sz w:val="22"/>
          <w:szCs w:val="22"/>
        </w:rPr>
      </w:pPr>
      <w:hyperlink w:anchor="_Toc52218196" w:history="1">
        <w:r w:rsidRPr="00D249BE">
          <w:rPr>
            <w:rStyle w:val="Hyperlink"/>
            <w:noProof/>
          </w:rPr>
          <w:t>5</w:t>
        </w:r>
        <w:r>
          <w:rPr>
            <w:rFonts w:asciiTheme="minorHAnsi" w:eastAsiaTheme="minorEastAsia" w:hAnsiTheme="minorHAnsi" w:cstheme="minorBidi"/>
            <w:noProof/>
            <w:sz w:val="22"/>
            <w:szCs w:val="22"/>
          </w:rPr>
          <w:tab/>
        </w:r>
        <w:r w:rsidRPr="00D249BE">
          <w:rPr>
            <w:rStyle w:val="Hyperlink"/>
            <w:noProof/>
          </w:rPr>
          <w:t>Anhang</w:t>
        </w:r>
        <w:r>
          <w:rPr>
            <w:noProof/>
            <w:webHidden/>
          </w:rPr>
          <w:tab/>
        </w:r>
        <w:r>
          <w:rPr>
            <w:noProof/>
            <w:webHidden/>
          </w:rPr>
          <w:fldChar w:fldCharType="begin"/>
        </w:r>
        <w:r>
          <w:rPr>
            <w:noProof/>
            <w:webHidden/>
          </w:rPr>
          <w:instrText xml:space="preserve"> PAGEREF _Toc52218196 \h </w:instrText>
        </w:r>
        <w:r>
          <w:rPr>
            <w:noProof/>
            <w:webHidden/>
          </w:rPr>
        </w:r>
        <w:r>
          <w:rPr>
            <w:noProof/>
            <w:webHidden/>
          </w:rPr>
          <w:fldChar w:fldCharType="separate"/>
        </w:r>
        <w:r>
          <w:rPr>
            <w:noProof/>
            <w:webHidden/>
          </w:rPr>
          <w:t>23</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97" w:history="1">
        <w:r w:rsidRPr="00D249BE">
          <w:rPr>
            <w:rStyle w:val="Hyperlink"/>
            <w:noProof/>
          </w:rPr>
          <w:t>5.1</w:t>
        </w:r>
        <w:r>
          <w:rPr>
            <w:rFonts w:asciiTheme="minorHAnsi" w:eastAsiaTheme="minorEastAsia" w:hAnsiTheme="minorHAnsi" w:cstheme="minorBidi"/>
            <w:noProof/>
            <w:sz w:val="22"/>
            <w:szCs w:val="22"/>
          </w:rPr>
          <w:tab/>
        </w:r>
        <w:r w:rsidRPr="00D249BE">
          <w:rPr>
            <w:rStyle w:val="Hyperlink"/>
            <w:noProof/>
          </w:rPr>
          <w:t>Handhabung des Lagerverwaltungsmonitors</w:t>
        </w:r>
        <w:r>
          <w:rPr>
            <w:noProof/>
            <w:webHidden/>
          </w:rPr>
          <w:tab/>
        </w:r>
        <w:r>
          <w:rPr>
            <w:noProof/>
            <w:webHidden/>
          </w:rPr>
          <w:fldChar w:fldCharType="begin"/>
        </w:r>
        <w:r>
          <w:rPr>
            <w:noProof/>
            <w:webHidden/>
          </w:rPr>
          <w:instrText xml:space="preserve"> PAGEREF _Toc52218197 \h </w:instrText>
        </w:r>
        <w:r>
          <w:rPr>
            <w:noProof/>
            <w:webHidden/>
          </w:rPr>
        </w:r>
        <w:r>
          <w:rPr>
            <w:noProof/>
            <w:webHidden/>
          </w:rPr>
          <w:fldChar w:fldCharType="separate"/>
        </w:r>
        <w:r>
          <w:rPr>
            <w:noProof/>
            <w:webHidden/>
          </w:rPr>
          <w:t>23</w:t>
        </w:r>
        <w:r>
          <w:rPr>
            <w:noProof/>
            <w:webHidden/>
          </w:rPr>
          <w:fldChar w:fldCharType="end"/>
        </w:r>
      </w:hyperlink>
    </w:p>
    <w:p w:rsidR="005705ED" w:rsidRDefault="005705ED">
      <w:pPr>
        <w:pStyle w:val="TOC2"/>
        <w:rPr>
          <w:rFonts w:asciiTheme="minorHAnsi" w:eastAsiaTheme="minorEastAsia" w:hAnsiTheme="minorHAnsi" w:cstheme="minorBidi"/>
          <w:noProof/>
          <w:sz w:val="22"/>
          <w:szCs w:val="22"/>
        </w:rPr>
      </w:pPr>
      <w:hyperlink w:anchor="_Toc52218198" w:history="1">
        <w:r w:rsidRPr="00D249BE">
          <w:rPr>
            <w:rStyle w:val="Hyperlink"/>
            <w:noProof/>
          </w:rPr>
          <w:t>5.2</w:t>
        </w:r>
        <w:r>
          <w:rPr>
            <w:rFonts w:asciiTheme="minorHAnsi" w:eastAsiaTheme="minorEastAsia" w:hAnsiTheme="minorHAnsi" w:cstheme="minorBidi"/>
            <w:noProof/>
            <w:sz w:val="22"/>
            <w:szCs w:val="22"/>
          </w:rPr>
          <w:tab/>
        </w:r>
        <w:r w:rsidRPr="00D249BE">
          <w:rPr>
            <w:rStyle w:val="Hyperlink"/>
            <w:noProof/>
          </w:rPr>
          <w:t>Nachfolgende Prozesse</w:t>
        </w:r>
        <w:r>
          <w:rPr>
            <w:noProof/>
            <w:webHidden/>
          </w:rPr>
          <w:tab/>
        </w:r>
        <w:r>
          <w:rPr>
            <w:noProof/>
            <w:webHidden/>
          </w:rPr>
          <w:fldChar w:fldCharType="begin"/>
        </w:r>
        <w:r>
          <w:rPr>
            <w:noProof/>
            <w:webHidden/>
          </w:rPr>
          <w:instrText xml:space="preserve"> PAGEREF _Toc52218198 \h </w:instrText>
        </w:r>
        <w:r>
          <w:rPr>
            <w:noProof/>
            <w:webHidden/>
          </w:rPr>
        </w:r>
        <w:r>
          <w:rPr>
            <w:noProof/>
            <w:webHidden/>
          </w:rPr>
          <w:fldChar w:fldCharType="separate"/>
        </w:r>
        <w:r>
          <w:rPr>
            <w:noProof/>
            <w:webHidden/>
          </w:rPr>
          <w:t>24</w:t>
        </w:r>
        <w:r>
          <w:rPr>
            <w:noProof/>
            <w:webHidden/>
          </w:rPr>
          <w:fldChar w:fldCharType="end"/>
        </w:r>
      </w:hyperlink>
    </w:p>
    <w:p w:rsidR="005705ED" w:rsidRDefault="005705ED" w:rsidP="007D4F79">
      <w:pPr>
        <w:tabs>
          <w:tab w:val="right" w:leader="dot" w:pos="14317"/>
        </w:tabs>
        <w:rPr>
          <w:rFonts w:ascii="BentonSans Bold" w:hAnsi="BentonSans Bold"/>
        </w:rPr>
      </w:pPr>
      <w:r>
        <w:rPr>
          <w:rFonts w:ascii="BentonSans Bold" w:hAnsi="BentonSans Bold"/>
        </w:rPr>
        <w:fldChar w:fldCharType="end"/>
      </w:r>
    </w:p>
    <w:p w:rsidR="005705ED" w:rsidRPr="007D4F79" w:rsidRDefault="005705ED" w:rsidP="007D4F79">
      <w:pPr>
        <w:spacing w:after="200" w:line="276" w:lineRule="auto"/>
        <w:rPr>
          <w:rFonts w:ascii="BentonSans Bold" w:hAnsi="BentonSans Bold"/>
        </w:rPr>
      </w:pPr>
    </w:p>
    <w:p w:rsidR="00844ED0" w:rsidRDefault="005705ED">
      <w:pPr>
        <w:pStyle w:val="Heading1"/>
      </w:pPr>
      <w:bookmarkStart w:id="3" w:name="_Toc52218178"/>
      <w:r>
        <w:lastRenderedPageBreak/>
        <w:t>Verwendungszweck</w:t>
      </w:r>
      <w:bookmarkEnd w:id="0"/>
      <w:bookmarkEnd w:id="3"/>
    </w:p>
    <w:p w:rsidR="00844ED0" w:rsidRDefault="005705ED">
      <w:r>
        <w:t xml:space="preserve">Dieser Umfangsbestandteil beschreibt die Verwendung chargenverwalteter Produkte in einem </w:t>
      </w:r>
      <w:r>
        <w:t>Lagereingangsprozess. Sie verwalten den Bestand auf Lagerplatzebene mithilfe grundlegender Lagerverwaltungsfunktionen in SAP S/4HANA. In diesem Prozess bestellen Sie Waren von Lieferanten. Für die Waren wird mit Ausnahme einer Charge (Ursprungsland) die Ch</w:t>
      </w:r>
      <w:r>
        <w:t>argenverwaltung angewendet. Es wird demonstriert, wie Chargenmerkmale zum Anlegen und Beschreiben von Chargen verwendet werden können, die von einem Lieferanten empfangen werden. Die Merkmale für den chargenverwaltungsspezifischen Prozess umfassen das Anle</w:t>
      </w:r>
      <w:r>
        <w:t>gen einer Chargen-ID und die Pflege eines Chargenursprungslandes beim Anlegen der Anlieferung. Sie können mit dem grundlegenden Lagerausgangsprozess fortfahren, um den Einlagerungsvorgang abzuschließen. Sobald Chargen mit Merkmalen im Lager gelagert werden</w:t>
      </w:r>
      <w:r>
        <w:t>, wird die Chargenauswahl anhand von Merkmalen bei der Lagerausgangsverarbeitung unterstützt.</w:t>
      </w:r>
    </w:p>
    <w:p w:rsidR="00844ED0" w:rsidRDefault="005705ED">
      <w:r>
        <w:t>Dieses Dokument enthält eine detaillierte Ablaufbeschreibung, anhand deren der Umfangsbestandteil nach der Lösungsaktivierung getestet werden kann; außerdem bilde</w:t>
      </w:r>
      <w:r>
        <w:t>t es den vordefinierten Umfang der Lösung ab. Jeder Prozessschritt, Report oder Bestandteil wird in einem eigenen Abschnitt beschrieben, in dem die Interaktionen im System (Testschritte) tabellarisch dargestellt sind. Schritte, die nicht im Prozessumfang e</w:t>
      </w:r>
      <w:r>
        <w:t>nthalten sind, aber zu Testzwecken benötigt werden, sind entsprechend gekennzeichnet. Projektspezifische Schritte sind zu ergänzen.</w:t>
      </w:r>
    </w:p>
    <w:p w:rsidR="00844ED0" w:rsidRDefault="005705ED">
      <w:pPr>
        <w:pStyle w:val="Heading1"/>
      </w:pPr>
      <w:bookmarkStart w:id="4" w:name="unique_2"/>
      <w:bookmarkStart w:id="5" w:name="_Toc52218179"/>
      <w:r>
        <w:lastRenderedPageBreak/>
        <w:t>Voraussetzungen</w:t>
      </w:r>
      <w:bookmarkEnd w:id="4"/>
      <w:bookmarkEnd w:id="5"/>
    </w:p>
    <w:p w:rsidR="00844ED0" w:rsidRDefault="005705ED">
      <w:r>
        <w:t>In diesem Abschnitt sind alle Voraussetzungen für den Test hinsichtlich System, Benutzer, Stammdaten, Organi</w:t>
      </w:r>
      <w:r>
        <w:t>sationsdaten, sonstige Testdaten und Voraussetzungen zusammengefasst.</w:t>
      </w:r>
    </w:p>
    <w:p w:rsidR="00844ED0" w:rsidRDefault="005705ED">
      <w:pPr>
        <w:pStyle w:val="Heading2"/>
      </w:pPr>
      <w:bookmarkStart w:id="6" w:name="unique_3"/>
      <w:bookmarkStart w:id="7" w:name="_Toc52218180"/>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System</w:t>
            </w:r>
          </w:p>
        </w:tc>
        <w:tc>
          <w:tcPr>
            <w:tcW w:w="0" w:type="auto"/>
          </w:tcPr>
          <w:p w:rsidR="00844ED0" w:rsidRDefault="005705ED">
            <w:pPr>
              <w:pStyle w:val="SAPTableHeader"/>
            </w:pPr>
            <w:r>
              <w:t>Details</w:t>
            </w:r>
          </w:p>
        </w:tc>
      </w:tr>
      <w:tr w:rsidR="00844ED0" w:rsidTr="005705ED">
        <w:tc>
          <w:tcPr>
            <w:tcW w:w="0" w:type="auto"/>
          </w:tcPr>
          <w:p w:rsidR="00844ED0" w:rsidRDefault="005705ED">
            <w:r>
              <w:t>System</w:t>
            </w:r>
          </w:p>
        </w:tc>
        <w:tc>
          <w:tcPr>
            <w:tcW w:w="0" w:type="auto"/>
          </w:tcPr>
          <w:p w:rsidR="00844ED0" w:rsidRDefault="005705ED">
            <w:r>
              <w:t>Erreichbar über SAP Fiori Launchpad. Ihr Systemadministrator stellt Ihnen die URL für den Zugriff auf die verschiedenen Apps zur Verfügung, die Ihrer</w:t>
            </w:r>
            <w:r>
              <w:t xml:space="preserve"> Rolle zugeordnet sind.</w:t>
            </w:r>
          </w:p>
        </w:tc>
      </w:tr>
    </w:tbl>
    <w:p w:rsidR="00844ED0" w:rsidRDefault="005705ED">
      <w:pPr>
        <w:pStyle w:val="Heading2"/>
      </w:pPr>
      <w:bookmarkStart w:id="8" w:name="unique_4"/>
      <w:bookmarkStart w:id="9" w:name="_Toc52218181"/>
      <w:r>
        <w:t>Rollen</w:t>
      </w:r>
      <w:bookmarkEnd w:id="8"/>
      <w:bookmarkEnd w:id="9"/>
    </w:p>
    <w:p w:rsidR="005705ED" w:rsidRDefault="005705ED">
      <w:r>
        <w:t xml:space="preserve">Weisen Sie Ihren einzelnen Testbenutzern folgende Benutzerrollen zu. Alternativ können Sie, falls verfügbar, Benutzerrollen unter Verwendung der folgenden Bereiche mit Seiten und vordefinierten Apps für das SAP Fiori </w:t>
      </w:r>
      <w:r>
        <w:t>Launchpad anlegen und die Benutzerrollen zu Ihren individuellen Testbenutzern zuordnen.</w:t>
      </w:r>
    </w:p>
    <w:p w:rsidR="005705ED" w:rsidRDefault="005705ED">
      <w:r>
        <w:rPr>
          <w:rStyle w:val="SAPEmphasis"/>
        </w:rPr>
        <w:t xml:space="preserve">Hinweis </w:t>
      </w:r>
      <w:r>
        <w:t>Diese Rollen oder Bereiche sind Beispiele, die von SAP bereitgestellt werden. Sie können sie als Vorlagen zum Anlegen Ihrer eigenen Rollen und Bereiche verwend</w:t>
      </w:r>
      <w:r>
        <w:t>en.</w:t>
      </w:r>
    </w:p>
    <w:p w:rsidR="00844ED0" w:rsidRDefault="005705ED">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746"/>
        <w:gridCol w:w="3457"/>
        <w:gridCol w:w="2305"/>
        <w:gridCol w:w="3457"/>
        <w:gridCol w:w="110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N</w:t>
            </w:r>
            <w:r>
              <w:t>ame (Rolle)</w:t>
            </w:r>
          </w:p>
        </w:tc>
        <w:tc>
          <w:tcPr>
            <w:tcW w:w="0" w:type="auto"/>
          </w:tcPr>
          <w:p w:rsidR="00844ED0" w:rsidRDefault="005705ED">
            <w:pPr>
              <w:pStyle w:val="SAPTableHeader"/>
            </w:pPr>
            <w:r>
              <w:t>ID (Rolle)</w:t>
            </w:r>
          </w:p>
        </w:tc>
        <w:tc>
          <w:tcPr>
            <w:tcW w:w="0" w:type="auto"/>
          </w:tcPr>
          <w:p w:rsidR="00844ED0" w:rsidRDefault="005705ED">
            <w:pPr>
              <w:pStyle w:val="SAPTableHeader"/>
            </w:pPr>
            <w:r>
              <w:t>Beschreibung (Bereich)</w:t>
            </w:r>
          </w:p>
        </w:tc>
        <w:tc>
          <w:tcPr>
            <w:tcW w:w="0" w:type="auto"/>
          </w:tcPr>
          <w:p w:rsidR="00844ED0" w:rsidRDefault="005705ED">
            <w:pPr>
              <w:pStyle w:val="SAPTableHeader"/>
            </w:pPr>
            <w:r>
              <w:t>ID (Bereich)</w:t>
            </w:r>
          </w:p>
        </w:tc>
        <w:tc>
          <w:tcPr>
            <w:tcW w:w="0" w:type="auto"/>
          </w:tcPr>
          <w:p w:rsidR="00844ED0" w:rsidRDefault="005705ED">
            <w:pPr>
              <w:pStyle w:val="SAPTableHeader"/>
            </w:pPr>
            <w:r>
              <w:t>Anmelden</w:t>
            </w:r>
          </w:p>
        </w:tc>
      </w:tr>
      <w:tr w:rsidR="00844ED0" w:rsidTr="005705ED">
        <w:tc>
          <w:tcPr>
            <w:tcW w:w="0" w:type="auto"/>
          </w:tcPr>
          <w:p w:rsidR="00844ED0" w:rsidRDefault="005705ED">
            <w:r>
              <w:t>Lagerist (EWM)</w:t>
            </w:r>
          </w:p>
        </w:tc>
        <w:tc>
          <w:tcPr>
            <w:tcW w:w="0" w:type="auto"/>
          </w:tcPr>
          <w:p w:rsidR="00844ED0" w:rsidRDefault="005705ED">
            <w:r>
              <w:rPr>
                <w:rStyle w:val="SAPMonospace"/>
              </w:rPr>
              <w:t>SAP_BR_WAREHOUSE_CLERK_EWM</w:t>
            </w:r>
          </w:p>
        </w:tc>
        <w:tc>
          <w:tcPr>
            <w:tcW w:w="0" w:type="auto"/>
          </w:tcPr>
          <w:p w:rsidR="00844ED0" w:rsidRDefault="005705ED">
            <w:r>
              <w:t>Lagerbüro</w:t>
            </w:r>
          </w:p>
        </w:tc>
        <w:tc>
          <w:tcPr>
            <w:tcW w:w="0" w:type="auto"/>
          </w:tcPr>
          <w:p w:rsidR="00844ED0" w:rsidRDefault="005705ED">
            <w:r>
              <w:rPr>
                <w:rStyle w:val="SAPMonospace"/>
              </w:rPr>
              <w:t>SAP_BR_WAREHOUSE_CLERK_EWM</w:t>
            </w:r>
          </w:p>
        </w:tc>
        <w:tc>
          <w:tcPr>
            <w:tcW w:w="0" w:type="auto"/>
          </w:tcPr>
          <w:p w:rsidR="00844ED0" w:rsidRDefault="00844ED0"/>
        </w:tc>
      </w:tr>
      <w:tr w:rsidR="00844ED0" w:rsidTr="005705ED">
        <w:tc>
          <w:tcPr>
            <w:tcW w:w="0" w:type="auto"/>
          </w:tcPr>
          <w:p w:rsidR="00844ED0" w:rsidRDefault="005705ED">
            <w:r>
              <w:t>Lagerarbeiter (EWM)</w:t>
            </w:r>
          </w:p>
        </w:tc>
        <w:tc>
          <w:tcPr>
            <w:tcW w:w="0" w:type="auto"/>
          </w:tcPr>
          <w:p w:rsidR="00844ED0" w:rsidRDefault="005705ED">
            <w:r>
              <w:rPr>
                <w:rStyle w:val="SAPMonospace"/>
              </w:rPr>
              <w:t>SAP_BR_WAREHOUSE_OPERATIVE_EWM</w:t>
            </w:r>
          </w:p>
        </w:tc>
        <w:tc>
          <w:tcPr>
            <w:tcW w:w="0" w:type="auto"/>
          </w:tcPr>
          <w:p w:rsidR="00844ED0" w:rsidRDefault="005705ED">
            <w:r>
              <w:t>Lagerbereich</w:t>
            </w:r>
          </w:p>
        </w:tc>
        <w:tc>
          <w:tcPr>
            <w:tcW w:w="0" w:type="auto"/>
          </w:tcPr>
          <w:p w:rsidR="00844ED0" w:rsidRDefault="005705ED">
            <w:r>
              <w:rPr>
                <w:rStyle w:val="SAPMonospace"/>
              </w:rPr>
              <w:t>SAP_BR_WAREHOUSE_OPERATIVE_EWM</w:t>
            </w:r>
          </w:p>
        </w:tc>
        <w:tc>
          <w:tcPr>
            <w:tcW w:w="0" w:type="auto"/>
          </w:tcPr>
          <w:p w:rsidR="00844ED0" w:rsidRDefault="00844ED0"/>
        </w:tc>
      </w:tr>
      <w:tr w:rsidR="00844ED0" w:rsidTr="005705ED">
        <w:tc>
          <w:tcPr>
            <w:tcW w:w="0" w:type="auto"/>
          </w:tcPr>
          <w:p w:rsidR="00844ED0" w:rsidRDefault="005705ED">
            <w:r>
              <w:t>Einkäufer</w:t>
            </w:r>
          </w:p>
        </w:tc>
        <w:tc>
          <w:tcPr>
            <w:tcW w:w="0" w:type="auto"/>
          </w:tcPr>
          <w:p w:rsidR="00844ED0" w:rsidRDefault="005705ED">
            <w:r>
              <w:rPr>
                <w:rStyle w:val="SAPMonospace"/>
              </w:rPr>
              <w:t>SAP_BR_PURCHASER</w:t>
            </w:r>
          </w:p>
        </w:tc>
        <w:tc>
          <w:tcPr>
            <w:tcW w:w="0" w:type="auto"/>
          </w:tcPr>
          <w:p w:rsidR="00844ED0" w:rsidRDefault="005705ED">
            <w:r>
              <w:t>Operativer Einkauf</w:t>
            </w:r>
          </w:p>
        </w:tc>
        <w:tc>
          <w:tcPr>
            <w:tcW w:w="0" w:type="auto"/>
          </w:tcPr>
          <w:p w:rsidR="00844ED0" w:rsidRDefault="005705ED">
            <w:r>
              <w:rPr>
                <w:rStyle w:val="SAPMonospace"/>
              </w:rPr>
              <w:t>SAP_BR_PURCHASER</w:t>
            </w:r>
          </w:p>
        </w:tc>
        <w:tc>
          <w:tcPr>
            <w:tcW w:w="0" w:type="auto"/>
          </w:tcPr>
          <w:p w:rsidR="00844ED0" w:rsidRDefault="00844ED0"/>
        </w:tc>
      </w:tr>
      <w:tr w:rsidR="00844ED0" w:rsidTr="005705ED">
        <w:tc>
          <w:tcPr>
            <w:tcW w:w="0" w:type="auto"/>
          </w:tcPr>
          <w:p w:rsidR="00844ED0" w:rsidRDefault="005705ED">
            <w:r>
              <w:t>Wareneingangssachbearbeiter</w:t>
            </w:r>
          </w:p>
        </w:tc>
        <w:tc>
          <w:tcPr>
            <w:tcW w:w="0" w:type="auto"/>
          </w:tcPr>
          <w:p w:rsidR="00844ED0" w:rsidRDefault="005705ED">
            <w:r>
              <w:rPr>
                <w:rStyle w:val="SAPMonospace"/>
              </w:rPr>
              <w:t>SAP_BR_RECEIVING_SPECIALIST</w:t>
            </w:r>
          </w:p>
        </w:tc>
        <w:tc>
          <w:tcPr>
            <w:tcW w:w="0" w:type="auto"/>
          </w:tcPr>
          <w:p w:rsidR="00844ED0" w:rsidRDefault="005705ED">
            <w:r>
              <w:t>Wareneingang</w:t>
            </w:r>
          </w:p>
        </w:tc>
        <w:tc>
          <w:tcPr>
            <w:tcW w:w="0" w:type="auto"/>
          </w:tcPr>
          <w:p w:rsidR="00844ED0" w:rsidRDefault="005705ED">
            <w:r>
              <w:rPr>
                <w:rStyle w:val="SAPMonospace"/>
              </w:rPr>
              <w:t>SAP_BR_RECEIVING_SPECIALIST</w:t>
            </w:r>
          </w:p>
        </w:tc>
        <w:tc>
          <w:tcPr>
            <w:tcW w:w="0" w:type="auto"/>
          </w:tcPr>
          <w:p w:rsidR="00844ED0" w:rsidRDefault="00844ED0"/>
        </w:tc>
      </w:tr>
    </w:tbl>
    <w:p w:rsidR="00844ED0" w:rsidRDefault="005705ED">
      <w:pPr>
        <w:pStyle w:val="Heading2"/>
      </w:pPr>
      <w:bookmarkStart w:id="10" w:name="unique_5"/>
      <w:bookmarkStart w:id="11" w:name="_Toc52218182"/>
      <w:r>
        <w:lastRenderedPageBreak/>
        <w:t>Stammdaten, Organisationsdaten und sonstige Daten</w:t>
      </w:r>
      <w:bookmarkEnd w:id="10"/>
      <w:bookmarkEnd w:id="11"/>
    </w:p>
    <w:p w:rsidR="00844ED0" w:rsidRDefault="005705ED">
      <w:r>
        <w:rPr>
          <w:rStyle w:val="SAPEmphasis"/>
        </w:rPr>
        <w:t>Vorschlagswerte</w:t>
      </w:r>
    </w:p>
    <w:p w:rsidR="00844ED0" w:rsidRDefault="005705ED">
      <w:r>
        <w:t xml:space="preserve">Die Organisationsstruktur und die </w:t>
      </w:r>
      <w:r>
        <w:t>Stammdaten Ihres Unternehmens wurden bei der Implementierung in einem SAP-S4/HANA-System angelegt. Die Organisationsstruktur gibt den Aufbau eines Beispielunternehmens wieder. Die Stammdaten stehen für Materialien, Kunden und Lieferanten, je nach dem betri</w:t>
      </w:r>
      <w:r>
        <w:t>eblichen Schwerpunkt der darstellten Prozesse.</w:t>
      </w:r>
    </w:p>
    <w:p w:rsidR="00844ED0" w:rsidRDefault="005705ED">
      <w:r>
        <w:t>Der Geschäftsprozess wird mit diesen organisationsspezifischen Stammdaten aktiviert. Der nächste Abschnitt enthält Beispiele hierzu.</w:t>
      </w:r>
    </w:p>
    <w:p w:rsidR="00844ED0" w:rsidRDefault="005705ED">
      <w:r>
        <w:t>Verwenden Sie folgende Stammdaten, um die in diesem Dokument beschriebenen P</w:t>
      </w:r>
      <w:r>
        <w:t>rozessschritte auszuführen:</w:t>
      </w:r>
    </w:p>
    <w:p w:rsidR="00844ED0" w:rsidRDefault="005705ED">
      <w:r>
        <w:rPr>
          <w:rStyle w:val="SAPEmphasis"/>
        </w:rPr>
        <w:t>Produktstammdaten:</w:t>
      </w:r>
    </w:p>
    <w:p w:rsidR="00844ED0" w:rsidRDefault="005705ED">
      <w:r>
        <w:t>Es werden zwar zwei identische Produkte bereitgestellt, die Beschreibung gilt jedoch nur für das erste (EWMS4-20).</w:t>
      </w:r>
    </w:p>
    <w:tbl>
      <w:tblPr>
        <w:tblStyle w:val="SAPStandardTable"/>
        <w:tblW w:w="0" w:type="auto"/>
        <w:tblLook w:val="0620" w:firstRow="1" w:lastRow="0" w:firstColumn="0" w:lastColumn="0" w:noHBand="1" w:noVBand="1"/>
      </w:tblPr>
      <w:tblGrid>
        <w:gridCol w:w="1578"/>
        <w:gridCol w:w="1236"/>
        <w:gridCol w:w="4364"/>
        <w:gridCol w:w="6993"/>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Daten</w:t>
            </w:r>
          </w:p>
        </w:tc>
        <w:tc>
          <w:tcPr>
            <w:tcW w:w="0" w:type="auto"/>
          </w:tcPr>
          <w:p w:rsidR="00844ED0" w:rsidRDefault="005705ED">
            <w:pPr>
              <w:pStyle w:val="SAPTableHeader"/>
            </w:pPr>
            <w:r>
              <w:t>Musterwert</w:t>
            </w:r>
          </w:p>
        </w:tc>
        <w:tc>
          <w:tcPr>
            <w:tcW w:w="0" w:type="auto"/>
          </w:tcPr>
          <w:p w:rsidR="00844ED0" w:rsidRDefault="005705ED">
            <w:pPr>
              <w:pStyle w:val="SAPTableHeader"/>
            </w:pPr>
            <w:r>
              <w:t>Details</w:t>
            </w:r>
          </w:p>
        </w:tc>
        <w:tc>
          <w:tcPr>
            <w:tcW w:w="0" w:type="auto"/>
          </w:tcPr>
          <w:p w:rsidR="00844ED0" w:rsidRDefault="005705ED">
            <w:pPr>
              <w:pStyle w:val="SAPTableHeader"/>
            </w:pPr>
            <w:r>
              <w:t>Anmerkungen</w:t>
            </w:r>
          </w:p>
        </w:tc>
      </w:tr>
      <w:tr w:rsidR="00844ED0" w:rsidTr="005705ED">
        <w:tc>
          <w:tcPr>
            <w:tcW w:w="0" w:type="auto"/>
          </w:tcPr>
          <w:p w:rsidR="00844ED0" w:rsidRDefault="005705ED">
            <w:r>
              <w:t>Produktnummer</w:t>
            </w:r>
          </w:p>
        </w:tc>
        <w:tc>
          <w:tcPr>
            <w:tcW w:w="0" w:type="auto"/>
          </w:tcPr>
          <w:p w:rsidR="00844ED0" w:rsidRDefault="005705ED">
            <w:r>
              <w:rPr>
                <w:rStyle w:val="SAPUserEntry"/>
              </w:rPr>
              <w:t>EWMS4-20</w:t>
            </w:r>
          </w:p>
        </w:tc>
        <w:tc>
          <w:tcPr>
            <w:tcW w:w="0" w:type="auto"/>
          </w:tcPr>
          <w:p w:rsidR="00844ED0" w:rsidRDefault="005705ED">
            <w:r>
              <w:t xml:space="preserve">EWM Prod. 20, schweres Teil, </w:t>
            </w:r>
            <w:r>
              <w:t>Schnelldreher-Batch</w:t>
            </w:r>
          </w:p>
        </w:tc>
        <w:tc>
          <w:tcPr>
            <w:tcW w:w="0" w:type="auto"/>
          </w:tcPr>
          <w:p w:rsidR="00844ED0" w:rsidRDefault="005705ED">
            <w:r>
              <w:t>1 PAL= 6 Stück</w:t>
            </w:r>
          </w:p>
          <w:p w:rsidR="00844ED0" w:rsidRDefault="005705ED">
            <w:r>
              <w:t xml:space="preserve">EAN = </w:t>
            </w:r>
            <w:r>
              <w:rPr>
                <w:rStyle w:val="SAPUserEntry"/>
              </w:rPr>
              <w:t>9781937585648</w:t>
            </w:r>
            <w:r>
              <w:t xml:space="preserve"> (Stück)</w:t>
            </w:r>
          </w:p>
          <w:p w:rsidR="00844ED0" w:rsidRDefault="005705ED">
            <w:r>
              <w:t>Verwenden Sie dieses Material zum Testen des Ausgangs direkt nach dem Eingang.</w:t>
            </w:r>
          </w:p>
        </w:tc>
      </w:tr>
    </w:tbl>
    <w:p w:rsidR="00844ED0" w:rsidRDefault="005705ED">
      <w:r>
        <w:rPr>
          <w:rStyle w:val="SAPEmphasis"/>
        </w:rPr>
        <w:t>Packmittelstammdaten:</w:t>
      </w:r>
    </w:p>
    <w:tbl>
      <w:tblPr>
        <w:tblStyle w:val="SAPStandardTable"/>
        <w:tblW w:w="0" w:type="auto"/>
        <w:tblLook w:val="0620" w:firstRow="1" w:lastRow="0" w:firstColumn="0" w:lastColumn="0" w:noHBand="1" w:noVBand="1"/>
      </w:tblPr>
      <w:tblGrid>
        <w:gridCol w:w="1405"/>
        <w:gridCol w:w="494"/>
        <w:gridCol w:w="599"/>
        <w:gridCol w:w="398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Wert</w:t>
            </w:r>
          </w:p>
        </w:tc>
        <w:tc>
          <w:tcPr>
            <w:tcW w:w="0" w:type="auto"/>
          </w:tcPr>
          <w:p w:rsidR="00844ED0" w:rsidRDefault="005705ED">
            <w:pPr>
              <w:pStyle w:val="SAPTableHeader"/>
            </w:pPr>
            <w:r>
              <w:t>ME</w:t>
            </w:r>
          </w:p>
        </w:tc>
        <w:tc>
          <w:tcPr>
            <w:tcW w:w="0" w:type="auto"/>
          </w:tcPr>
          <w:p w:rsidR="00844ED0" w:rsidRDefault="005705ED">
            <w:pPr>
              <w:pStyle w:val="SAPTableHeader"/>
            </w:pPr>
            <w:r>
              <w:t>EAN</w:t>
            </w:r>
          </w:p>
        </w:tc>
        <w:tc>
          <w:tcPr>
            <w:tcW w:w="0" w:type="auto"/>
          </w:tcPr>
          <w:p w:rsidR="00844ED0" w:rsidRDefault="005705ED">
            <w:pPr>
              <w:pStyle w:val="SAPTableHeader"/>
            </w:pPr>
            <w:r>
              <w:t>Beschreibung</w:t>
            </w:r>
          </w:p>
        </w:tc>
      </w:tr>
      <w:tr w:rsidR="00844ED0" w:rsidTr="005705ED">
        <w:tc>
          <w:tcPr>
            <w:tcW w:w="0" w:type="auto"/>
          </w:tcPr>
          <w:p w:rsidR="00844ED0" w:rsidRDefault="005705ED">
            <w:r>
              <w:rPr>
                <w:rStyle w:val="SAPUserEntry"/>
              </w:rPr>
              <w:t>EWMS4-PAL00</w:t>
            </w:r>
          </w:p>
        </w:tc>
        <w:tc>
          <w:tcPr>
            <w:tcW w:w="0" w:type="auto"/>
          </w:tcPr>
          <w:p w:rsidR="00844ED0" w:rsidRDefault="005705ED">
            <w:r>
              <w:t>PC</w:t>
            </w:r>
          </w:p>
        </w:tc>
        <w:tc>
          <w:tcPr>
            <w:tcW w:w="0" w:type="auto"/>
          </w:tcPr>
          <w:p w:rsidR="00844ED0" w:rsidRDefault="00844ED0"/>
        </w:tc>
        <w:tc>
          <w:tcPr>
            <w:tcW w:w="0" w:type="auto"/>
          </w:tcPr>
          <w:p w:rsidR="00844ED0" w:rsidRDefault="005705ED">
            <w:r>
              <w:t>EWM-Standardpalette mit SSCC-Generierung</w:t>
            </w:r>
          </w:p>
        </w:tc>
      </w:tr>
    </w:tbl>
    <w:p w:rsidR="00844ED0" w:rsidRDefault="005705ED">
      <w:r>
        <w:rPr>
          <w:rStyle w:val="SAPEmphasis"/>
        </w:rPr>
        <w:t>Lieferantenstammdaten:</w:t>
      </w:r>
    </w:p>
    <w:tbl>
      <w:tblPr>
        <w:tblStyle w:val="SAPStandardTable"/>
        <w:tblW w:w="0" w:type="auto"/>
        <w:tblLook w:val="0620" w:firstRow="1" w:lastRow="0" w:firstColumn="0" w:lastColumn="0" w:noHBand="1" w:noVBand="1"/>
      </w:tblPr>
      <w:tblGrid>
        <w:gridCol w:w="1297"/>
        <w:gridCol w:w="1689"/>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Lieferant</w:t>
            </w:r>
          </w:p>
        </w:tc>
        <w:tc>
          <w:tcPr>
            <w:tcW w:w="0" w:type="auto"/>
          </w:tcPr>
          <w:p w:rsidR="00844ED0" w:rsidRDefault="005705ED">
            <w:pPr>
              <w:pStyle w:val="SAPTableHeader"/>
            </w:pPr>
            <w:r>
              <w:t>Beschreibung</w:t>
            </w:r>
          </w:p>
        </w:tc>
      </w:tr>
      <w:tr w:rsidR="00844ED0" w:rsidTr="005705ED">
        <w:tc>
          <w:tcPr>
            <w:tcW w:w="0" w:type="auto"/>
          </w:tcPr>
          <w:p w:rsidR="00844ED0" w:rsidRDefault="005705ED">
            <w:r>
              <w:rPr>
                <w:rStyle w:val="SAPUserEntry"/>
              </w:rPr>
              <w:t>EWM10-SU01</w:t>
            </w:r>
          </w:p>
        </w:tc>
        <w:tc>
          <w:tcPr>
            <w:tcW w:w="0" w:type="auto"/>
          </w:tcPr>
          <w:p w:rsidR="00844ED0" w:rsidRDefault="005705ED">
            <w:r>
              <w:t>EWM-Lieferant 01</w:t>
            </w:r>
          </w:p>
        </w:tc>
      </w:tr>
    </w:tbl>
    <w:p w:rsidR="00844ED0" w:rsidRDefault="005705ED">
      <w:r>
        <w:rPr>
          <w:rStyle w:val="SAPEmphasis"/>
        </w:rPr>
        <w:t>Organisationsbezogene Stammdaten im SAP-S/4HANA-System:</w:t>
      </w:r>
    </w:p>
    <w:tbl>
      <w:tblPr>
        <w:tblStyle w:val="SAPStandardTable"/>
        <w:tblW w:w="0" w:type="auto"/>
        <w:tblLook w:val="0620" w:firstRow="1" w:lastRow="0" w:firstColumn="0" w:lastColumn="0" w:noHBand="1" w:noVBand="1"/>
      </w:tblPr>
      <w:tblGrid>
        <w:gridCol w:w="1952"/>
        <w:gridCol w:w="649"/>
        <w:gridCol w:w="2289"/>
        <w:gridCol w:w="145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Org. Stammdaten</w:t>
            </w:r>
          </w:p>
        </w:tc>
        <w:tc>
          <w:tcPr>
            <w:tcW w:w="0" w:type="auto"/>
          </w:tcPr>
          <w:p w:rsidR="00844ED0" w:rsidRDefault="005705ED">
            <w:pPr>
              <w:pStyle w:val="SAPTableHeader"/>
            </w:pPr>
            <w:r>
              <w:t>Wert</w:t>
            </w:r>
          </w:p>
        </w:tc>
        <w:tc>
          <w:tcPr>
            <w:tcW w:w="0" w:type="auto"/>
          </w:tcPr>
          <w:p w:rsidR="00844ED0" w:rsidRDefault="005705ED">
            <w:pPr>
              <w:pStyle w:val="SAPTableHeader"/>
            </w:pPr>
            <w:r>
              <w:t>Details zu Stammdaten</w:t>
            </w:r>
          </w:p>
        </w:tc>
        <w:tc>
          <w:tcPr>
            <w:tcW w:w="0" w:type="auto"/>
          </w:tcPr>
          <w:p w:rsidR="00844ED0" w:rsidRDefault="005705ED">
            <w:pPr>
              <w:pStyle w:val="SAPTableHeader"/>
            </w:pPr>
            <w:r>
              <w:t>Anmerkungen</w:t>
            </w:r>
          </w:p>
        </w:tc>
      </w:tr>
      <w:tr w:rsidR="00844ED0" w:rsidTr="005705ED">
        <w:tc>
          <w:tcPr>
            <w:tcW w:w="0" w:type="auto"/>
          </w:tcPr>
          <w:p w:rsidR="00844ED0" w:rsidRDefault="005705ED">
            <w:r>
              <w:t>Buchungskreis</w:t>
            </w:r>
          </w:p>
        </w:tc>
        <w:tc>
          <w:tcPr>
            <w:tcW w:w="0" w:type="auto"/>
          </w:tcPr>
          <w:p w:rsidR="00844ED0" w:rsidRDefault="005705ED">
            <w:r>
              <w:rPr>
                <w:rStyle w:val="SAPUserEntry"/>
              </w:rPr>
              <w:t>1010</w:t>
            </w:r>
          </w:p>
        </w:tc>
        <w:tc>
          <w:tcPr>
            <w:tcW w:w="0" w:type="auto"/>
          </w:tcPr>
          <w:p w:rsidR="00844ED0" w:rsidRDefault="005705ED">
            <w:r>
              <w:rPr>
                <w:rStyle w:val="SAPUserEntry"/>
              </w:rPr>
              <w:t>Buchungskreis 1010</w:t>
            </w:r>
          </w:p>
        </w:tc>
        <w:tc>
          <w:tcPr>
            <w:tcW w:w="0" w:type="auto"/>
          </w:tcPr>
          <w:p w:rsidR="00844ED0" w:rsidRDefault="00844ED0"/>
        </w:tc>
      </w:tr>
      <w:tr w:rsidR="00844ED0" w:rsidTr="005705ED">
        <w:tc>
          <w:tcPr>
            <w:tcW w:w="0" w:type="auto"/>
          </w:tcPr>
          <w:p w:rsidR="00844ED0" w:rsidRDefault="005705ED">
            <w:r>
              <w:t>Einkaufsorganisation</w:t>
            </w:r>
          </w:p>
        </w:tc>
        <w:tc>
          <w:tcPr>
            <w:tcW w:w="0" w:type="auto"/>
          </w:tcPr>
          <w:p w:rsidR="00844ED0" w:rsidRDefault="005705ED">
            <w:r>
              <w:rPr>
                <w:rStyle w:val="SAPUserEntry"/>
              </w:rPr>
              <w:t>1010</w:t>
            </w:r>
          </w:p>
        </w:tc>
        <w:tc>
          <w:tcPr>
            <w:tcW w:w="0" w:type="auto"/>
          </w:tcPr>
          <w:p w:rsidR="00844ED0" w:rsidRDefault="005705ED">
            <w:r>
              <w:rPr>
                <w:rStyle w:val="SAPUserEntry"/>
              </w:rPr>
              <w:t>Eink. Org. 1010</w:t>
            </w:r>
          </w:p>
        </w:tc>
        <w:tc>
          <w:tcPr>
            <w:tcW w:w="0" w:type="auto"/>
          </w:tcPr>
          <w:p w:rsidR="00844ED0" w:rsidRDefault="00844ED0"/>
        </w:tc>
      </w:tr>
      <w:tr w:rsidR="00844ED0" w:rsidTr="005705ED">
        <w:tc>
          <w:tcPr>
            <w:tcW w:w="0" w:type="auto"/>
          </w:tcPr>
          <w:p w:rsidR="00844ED0" w:rsidRDefault="005705ED">
            <w:r>
              <w:t>Einkäufergruppe</w:t>
            </w:r>
          </w:p>
        </w:tc>
        <w:tc>
          <w:tcPr>
            <w:tcW w:w="0" w:type="auto"/>
          </w:tcPr>
          <w:p w:rsidR="00844ED0" w:rsidRDefault="005705ED">
            <w:r>
              <w:rPr>
                <w:rStyle w:val="SAPUserEntry"/>
              </w:rPr>
              <w:t>002</w:t>
            </w:r>
          </w:p>
        </w:tc>
        <w:tc>
          <w:tcPr>
            <w:tcW w:w="0" w:type="auto"/>
          </w:tcPr>
          <w:p w:rsidR="00844ED0" w:rsidRDefault="005705ED">
            <w:r>
              <w:rPr>
                <w:rStyle w:val="SAPUserEntry"/>
              </w:rPr>
              <w:t>Gruppe 002</w:t>
            </w:r>
          </w:p>
        </w:tc>
        <w:tc>
          <w:tcPr>
            <w:tcW w:w="0" w:type="auto"/>
          </w:tcPr>
          <w:p w:rsidR="00844ED0" w:rsidRDefault="00844ED0"/>
        </w:tc>
      </w:tr>
      <w:tr w:rsidR="00844ED0" w:rsidTr="005705ED">
        <w:tc>
          <w:tcPr>
            <w:tcW w:w="0" w:type="auto"/>
          </w:tcPr>
          <w:p w:rsidR="00844ED0" w:rsidRDefault="005705ED">
            <w:r>
              <w:t>Werk</w:t>
            </w:r>
          </w:p>
        </w:tc>
        <w:tc>
          <w:tcPr>
            <w:tcW w:w="0" w:type="auto"/>
          </w:tcPr>
          <w:p w:rsidR="00844ED0" w:rsidRDefault="005705ED">
            <w:r>
              <w:rPr>
                <w:rStyle w:val="SAPUserEntry"/>
              </w:rPr>
              <w:t>1010</w:t>
            </w:r>
          </w:p>
        </w:tc>
        <w:tc>
          <w:tcPr>
            <w:tcW w:w="0" w:type="auto"/>
          </w:tcPr>
          <w:p w:rsidR="00844ED0" w:rsidRDefault="005705ED">
            <w:r>
              <w:rPr>
                <w:rStyle w:val="SAPUserEntry"/>
              </w:rPr>
              <w:t>Werk 1 DE</w:t>
            </w:r>
          </w:p>
        </w:tc>
        <w:tc>
          <w:tcPr>
            <w:tcW w:w="0" w:type="auto"/>
          </w:tcPr>
          <w:p w:rsidR="00844ED0" w:rsidRDefault="00844ED0"/>
        </w:tc>
      </w:tr>
      <w:tr w:rsidR="00844ED0" w:rsidTr="005705ED">
        <w:tc>
          <w:tcPr>
            <w:tcW w:w="0" w:type="auto"/>
          </w:tcPr>
          <w:p w:rsidR="00844ED0" w:rsidRDefault="005705ED">
            <w:r>
              <w:lastRenderedPageBreak/>
              <w:t>Lagerort</w:t>
            </w:r>
          </w:p>
        </w:tc>
        <w:tc>
          <w:tcPr>
            <w:tcW w:w="0" w:type="auto"/>
          </w:tcPr>
          <w:p w:rsidR="00844ED0" w:rsidRDefault="005705ED">
            <w:r>
              <w:rPr>
                <w:rStyle w:val="SAPUserEntry"/>
              </w:rPr>
              <w:t>101D</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ERP-Lagernummer</w:t>
            </w:r>
          </w:p>
        </w:tc>
        <w:tc>
          <w:tcPr>
            <w:tcW w:w="0" w:type="auto"/>
          </w:tcPr>
          <w:p w:rsidR="00844ED0" w:rsidRDefault="005705ED">
            <w:r>
              <w:rPr>
                <w:rStyle w:val="SAPUserEntry"/>
              </w:rPr>
              <w:t>101</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Empfangsstelle</w:t>
            </w:r>
          </w:p>
        </w:tc>
        <w:tc>
          <w:tcPr>
            <w:tcW w:w="0" w:type="auto"/>
          </w:tcPr>
          <w:p w:rsidR="00844ED0" w:rsidRDefault="005705ED">
            <w:r>
              <w:rPr>
                <w:rStyle w:val="SAPUserEntry"/>
              </w:rPr>
              <w:t>1010</w:t>
            </w:r>
          </w:p>
        </w:tc>
        <w:tc>
          <w:tcPr>
            <w:tcW w:w="0" w:type="auto"/>
          </w:tcPr>
          <w:p w:rsidR="00844ED0" w:rsidRDefault="005705ED">
            <w:r>
              <w:rPr>
                <w:rStyle w:val="SAPUserEntry"/>
              </w:rPr>
              <w:t>1010</w:t>
            </w:r>
          </w:p>
        </w:tc>
        <w:tc>
          <w:tcPr>
            <w:tcW w:w="0" w:type="auto"/>
          </w:tcPr>
          <w:p w:rsidR="00844ED0" w:rsidRDefault="00844ED0"/>
        </w:tc>
      </w:tr>
    </w:tbl>
    <w:p w:rsidR="00844ED0" w:rsidRDefault="005705ED">
      <w:r>
        <w:rPr>
          <w:rStyle w:val="SAPEmphasis"/>
        </w:rPr>
        <w:t>Lagerspezifische organisationsbezogene Stammdaten:</w:t>
      </w:r>
    </w:p>
    <w:tbl>
      <w:tblPr>
        <w:tblStyle w:val="SAPStandardTable"/>
        <w:tblW w:w="0" w:type="auto"/>
        <w:tblLook w:val="0620" w:firstRow="1" w:lastRow="0" w:firstColumn="0" w:lastColumn="0" w:noHBand="1" w:noVBand="1"/>
      </w:tblPr>
      <w:tblGrid>
        <w:gridCol w:w="2190"/>
        <w:gridCol w:w="1837"/>
        <w:gridCol w:w="2289"/>
        <w:gridCol w:w="145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Org. Stammdaten</w:t>
            </w:r>
          </w:p>
        </w:tc>
        <w:tc>
          <w:tcPr>
            <w:tcW w:w="0" w:type="auto"/>
          </w:tcPr>
          <w:p w:rsidR="00844ED0" w:rsidRDefault="005705ED">
            <w:pPr>
              <w:pStyle w:val="SAPTableHeader"/>
            </w:pPr>
            <w:r>
              <w:t>Wert</w:t>
            </w:r>
          </w:p>
        </w:tc>
        <w:tc>
          <w:tcPr>
            <w:tcW w:w="0" w:type="auto"/>
          </w:tcPr>
          <w:p w:rsidR="00844ED0" w:rsidRDefault="005705ED">
            <w:pPr>
              <w:pStyle w:val="SAPTableHeader"/>
            </w:pPr>
            <w:r>
              <w:t>Details zu Stammdaten</w:t>
            </w:r>
          </w:p>
        </w:tc>
        <w:tc>
          <w:tcPr>
            <w:tcW w:w="0" w:type="auto"/>
          </w:tcPr>
          <w:p w:rsidR="00844ED0" w:rsidRDefault="005705ED">
            <w:pPr>
              <w:pStyle w:val="SAPTableHeader"/>
            </w:pPr>
            <w:r>
              <w:t>Anmerkungen</w:t>
            </w:r>
          </w:p>
        </w:tc>
      </w:tr>
      <w:tr w:rsidR="00844ED0" w:rsidTr="005705ED">
        <w:tc>
          <w:tcPr>
            <w:tcW w:w="0" w:type="auto"/>
          </w:tcPr>
          <w:p w:rsidR="00844ED0" w:rsidRDefault="005705ED">
            <w:r>
              <w:t>Supply-Chain-Unit</w:t>
            </w:r>
          </w:p>
        </w:tc>
        <w:tc>
          <w:tcPr>
            <w:tcW w:w="0" w:type="auto"/>
          </w:tcPr>
          <w:p w:rsidR="00844ED0" w:rsidRDefault="005705ED">
            <w:r>
              <w:rPr>
                <w:rStyle w:val="SAPUserEntry"/>
              </w:rPr>
              <w:t>1010</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EWM-Lagernummer</w:t>
            </w:r>
          </w:p>
        </w:tc>
        <w:tc>
          <w:tcPr>
            <w:tcW w:w="0" w:type="auto"/>
          </w:tcPr>
          <w:p w:rsidR="00844ED0" w:rsidRDefault="005705ED">
            <w:r>
              <w:rPr>
                <w:rStyle w:val="SAPUserEntry"/>
              </w:rPr>
              <w:t>1010</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Besitzer</w:t>
            </w:r>
          </w:p>
        </w:tc>
        <w:tc>
          <w:tcPr>
            <w:tcW w:w="0" w:type="auto"/>
          </w:tcPr>
          <w:p w:rsidR="00844ED0" w:rsidRDefault="005705ED">
            <w:r>
              <w:rPr>
                <w:rStyle w:val="SAPUserEntry"/>
              </w:rPr>
              <w:t>BP1010</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Verfügungsberechtigter</w:t>
            </w:r>
          </w:p>
        </w:tc>
        <w:tc>
          <w:tcPr>
            <w:tcW w:w="0" w:type="auto"/>
          </w:tcPr>
          <w:p w:rsidR="00844ED0" w:rsidRDefault="005705ED">
            <w:r>
              <w:rPr>
                <w:rStyle w:val="SAPUserEntry"/>
              </w:rPr>
              <w:t>BP1010</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Wareneingangsbüro</w:t>
            </w:r>
          </w:p>
        </w:tc>
        <w:tc>
          <w:tcPr>
            <w:tcW w:w="0" w:type="auto"/>
          </w:tcPr>
          <w:p w:rsidR="00844ED0" w:rsidRDefault="005705ED">
            <w:r>
              <w:rPr>
                <w:rStyle w:val="SAPUserEntry"/>
              </w:rPr>
              <w:t>YWAREHOUSE-1010</w:t>
            </w:r>
          </w:p>
        </w:tc>
        <w:tc>
          <w:tcPr>
            <w:tcW w:w="0" w:type="auto"/>
          </w:tcPr>
          <w:p w:rsidR="00844ED0" w:rsidRDefault="00844ED0"/>
        </w:tc>
        <w:tc>
          <w:tcPr>
            <w:tcW w:w="0" w:type="auto"/>
          </w:tcPr>
          <w:p w:rsidR="00844ED0" w:rsidRDefault="00844ED0"/>
        </w:tc>
      </w:tr>
    </w:tbl>
    <w:p w:rsidR="00844ED0" w:rsidRDefault="005705ED">
      <w:r>
        <w:rPr>
          <w:rStyle w:val="SAPEmphasis"/>
        </w:rPr>
        <w:t>Lagerspezifische Stammdaten:</w:t>
      </w:r>
    </w:p>
    <w:tbl>
      <w:tblPr>
        <w:tblStyle w:val="SAPStandardTable"/>
        <w:tblW w:w="0" w:type="auto"/>
        <w:tblLook w:val="0620" w:firstRow="1" w:lastRow="0" w:firstColumn="0" w:lastColumn="0" w:noHBand="1" w:noVBand="1"/>
      </w:tblPr>
      <w:tblGrid>
        <w:gridCol w:w="1967"/>
        <w:gridCol w:w="649"/>
        <w:gridCol w:w="4916"/>
        <w:gridCol w:w="145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Organisationsdaten</w:t>
            </w:r>
          </w:p>
        </w:tc>
        <w:tc>
          <w:tcPr>
            <w:tcW w:w="0" w:type="auto"/>
          </w:tcPr>
          <w:p w:rsidR="00844ED0" w:rsidRDefault="005705ED">
            <w:pPr>
              <w:pStyle w:val="SAPTableHeader"/>
            </w:pPr>
            <w:r>
              <w:t>Wert</w:t>
            </w:r>
          </w:p>
        </w:tc>
        <w:tc>
          <w:tcPr>
            <w:tcW w:w="0" w:type="auto"/>
          </w:tcPr>
          <w:p w:rsidR="00844ED0" w:rsidRDefault="005705ED">
            <w:pPr>
              <w:pStyle w:val="SAPTableHeader"/>
            </w:pPr>
            <w:r>
              <w:t>Details zu Organisationsdaten</w:t>
            </w:r>
          </w:p>
        </w:tc>
        <w:tc>
          <w:tcPr>
            <w:tcW w:w="0" w:type="auto"/>
          </w:tcPr>
          <w:p w:rsidR="00844ED0" w:rsidRDefault="005705ED">
            <w:pPr>
              <w:pStyle w:val="SAPTableHeader"/>
            </w:pPr>
            <w:r>
              <w:t>Anmerkungen</w:t>
            </w:r>
          </w:p>
        </w:tc>
      </w:tr>
      <w:tr w:rsidR="00844ED0" w:rsidTr="005705ED">
        <w:tc>
          <w:tcPr>
            <w:tcW w:w="0" w:type="auto"/>
          </w:tcPr>
          <w:p w:rsidR="00844ED0" w:rsidRDefault="005705ED">
            <w:r>
              <w:t>Lagerart</w:t>
            </w:r>
          </w:p>
        </w:tc>
        <w:tc>
          <w:tcPr>
            <w:tcW w:w="0" w:type="auto"/>
          </w:tcPr>
          <w:p w:rsidR="00844ED0" w:rsidRDefault="005705ED">
            <w:r>
              <w:rPr>
                <w:rStyle w:val="SAPUserEntry"/>
              </w:rPr>
              <w:t>Y001</w:t>
            </w:r>
          </w:p>
        </w:tc>
        <w:tc>
          <w:tcPr>
            <w:tcW w:w="0" w:type="auto"/>
          </w:tcPr>
          <w:p w:rsidR="00844ED0" w:rsidRDefault="005705ED">
            <w:r>
              <w:t>Übergabepunkt Schmalganghochregal</w:t>
            </w:r>
          </w:p>
        </w:tc>
        <w:tc>
          <w:tcPr>
            <w:tcW w:w="0" w:type="auto"/>
          </w:tcPr>
          <w:p w:rsidR="00844ED0" w:rsidRDefault="00844ED0"/>
        </w:tc>
      </w:tr>
      <w:tr w:rsidR="00844ED0" w:rsidTr="005705ED">
        <w:tc>
          <w:tcPr>
            <w:tcW w:w="0" w:type="auto"/>
          </w:tcPr>
          <w:p w:rsidR="00844ED0" w:rsidRDefault="005705ED">
            <w:r>
              <w:t>Lagerart</w:t>
            </w:r>
          </w:p>
        </w:tc>
        <w:tc>
          <w:tcPr>
            <w:tcW w:w="0" w:type="auto"/>
          </w:tcPr>
          <w:p w:rsidR="00844ED0" w:rsidRDefault="005705ED">
            <w:r>
              <w:rPr>
                <w:rStyle w:val="SAPUserEntry"/>
              </w:rPr>
              <w:t>Y011</w:t>
            </w:r>
          </w:p>
        </w:tc>
        <w:tc>
          <w:tcPr>
            <w:tcW w:w="0" w:type="auto"/>
          </w:tcPr>
          <w:p w:rsidR="00844ED0" w:rsidRDefault="005705ED">
            <w:r>
              <w:t>Palettenpuffer Schmalganghochregal</w:t>
            </w:r>
          </w:p>
        </w:tc>
        <w:tc>
          <w:tcPr>
            <w:tcW w:w="0" w:type="auto"/>
          </w:tcPr>
          <w:p w:rsidR="00844ED0" w:rsidRDefault="00844ED0"/>
        </w:tc>
      </w:tr>
      <w:tr w:rsidR="00844ED0" w:rsidTr="005705ED">
        <w:tc>
          <w:tcPr>
            <w:tcW w:w="0" w:type="auto"/>
          </w:tcPr>
          <w:p w:rsidR="00844ED0" w:rsidRDefault="005705ED">
            <w:r>
              <w:t>Lagerart</w:t>
            </w:r>
          </w:p>
        </w:tc>
        <w:tc>
          <w:tcPr>
            <w:tcW w:w="0" w:type="auto"/>
          </w:tcPr>
          <w:p w:rsidR="00844ED0" w:rsidRDefault="005705ED">
            <w:r>
              <w:rPr>
                <w:rStyle w:val="SAPUserEntry"/>
              </w:rPr>
              <w:t>Y051</w:t>
            </w:r>
          </w:p>
        </w:tc>
        <w:tc>
          <w:tcPr>
            <w:tcW w:w="0" w:type="auto"/>
          </w:tcPr>
          <w:p w:rsidR="00844ED0" w:rsidRDefault="005705ED">
            <w:r>
              <w:t>Kommissionierbereich Schmalganghochregal (Großteile)</w:t>
            </w:r>
          </w:p>
        </w:tc>
        <w:tc>
          <w:tcPr>
            <w:tcW w:w="0" w:type="auto"/>
          </w:tcPr>
          <w:p w:rsidR="00844ED0" w:rsidRDefault="00844ED0"/>
        </w:tc>
      </w:tr>
      <w:tr w:rsidR="00844ED0" w:rsidTr="005705ED">
        <w:tc>
          <w:tcPr>
            <w:tcW w:w="0" w:type="auto"/>
          </w:tcPr>
          <w:p w:rsidR="00844ED0" w:rsidRDefault="005705ED">
            <w:r>
              <w:t>Lagerart</w:t>
            </w:r>
          </w:p>
        </w:tc>
        <w:tc>
          <w:tcPr>
            <w:tcW w:w="0" w:type="auto"/>
          </w:tcPr>
          <w:p w:rsidR="00844ED0" w:rsidRDefault="005705ED">
            <w:r>
              <w:rPr>
                <w:rStyle w:val="SAPUserEntry"/>
              </w:rPr>
              <w:t>Y910</w:t>
            </w:r>
          </w:p>
        </w:tc>
        <w:tc>
          <w:tcPr>
            <w:tcW w:w="0" w:type="auto"/>
          </w:tcPr>
          <w:p w:rsidR="00844ED0" w:rsidRDefault="005705ED">
            <w:r>
              <w:t>Eingangs-Bereitstellungszone</w:t>
            </w:r>
          </w:p>
        </w:tc>
        <w:tc>
          <w:tcPr>
            <w:tcW w:w="0" w:type="auto"/>
          </w:tcPr>
          <w:p w:rsidR="00844ED0" w:rsidRDefault="00844ED0"/>
        </w:tc>
      </w:tr>
      <w:tr w:rsidR="00844ED0" w:rsidTr="005705ED">
        <w:tc>
          <w:tcPr>
            <w:tcW w:w="0" w:type="auto"/>
          </w:tcPr>
          <w:p w:rsidR="00844ED0" w:rsidRDefault="005705ED">
            <w:r>
              <w:t>Lagerart</w:t>
            </w:r>
          </w:p>
        </w:tc>
        <w:tc>
          <w:tcPr>
            <w:tcW w:w="0" w:type="auto"/>
          </w:tcPr>
          <w:p w:rsidR="00844ED0" w:rsidRDefault="005705ED">
            <w:r>
              <w:rPr>
                <w:rStyle w:val="SAPUserEntry"/>
              </w:rPr>
              <w:t>Y930</w:t>
            </w:r>
          </w:p>
        </w:tc>
        <w:tc>
          <w:tcPr>
            <w:tcW w:w="0" w:type="auto"/>
          </w:tcPr>
          <w:p w:rsidR="00844ED0" w:rsidRDefault="005705ED">
            <w:r>
              <w:t>Tore</w:t>
            </w:r>
          </w:p>
        </w:tc>
        <w:tc>
          <w:tcPr>
            <w:tcW w:w="0" w:type="auto"/>
          </w:tcPr>
          <w:p w:rsidR="00844ED0" w:rsidRDefault="00844ED0"/>
        </w:tc>
      </w:tr>
    </w:tbl>
    <w:p w:rsidR="00844ED0" w:rsidRDefault="005705ED">
      <w:pPr>
        <w:pStyle w:val="Heading2"/>
      </w:pPr>
      <w:bookmarkStart w:id="12" w:name="unique_6"/>
      <w:bookmarkStart w:id="13" w:name="_Toc52218183"/>
      <w:r>
        <w:t>Voraussetzungen/Situation</w:t>
      </w:r>
      <w:bookmarkEnd w:id="12"/>
      <w:bookmarkEnd w:id="13"/>
    </w:p>
    <w:p w:rsidR="00844ED0" w:rsidRDefault="005705ED">
      <w:r>
        <w:t xml:space="preserve">Um </w:t>
      </w:r>
      <w:r>
        <w:t>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294"/>
        <w:gridCol w:w="3554"/>
        <w:gridCol w:w="10323"/>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844ED0"/>
        </w:tc>
        <w:tc>
          <w:tcPr>
            <w:tcW w:w="0" w:type="auto"/>
          </w:tcPr>
          <w:p w:rsidR="00844ED0" w:rsidRDefault="005705ED">
            <w:pPr>
              <w:pStyle w:val="SAPTableHeader"/>
            </w:pPr>
            <w:r>
              <w:t>Umfangsbestandteil (Scope Item)</w:t>
            </w:r>
          </w:p>
        </w:tc>
        <w:tc>
          <w:tcPr>
            <w:tcW w:w="0" w:type="auto"/>
          </w:tcPr>
          <w:p w:rsidR="00844ED0" w:rsidRDefault="005705ED">
            <w:pPr>
              <w:pStyle w:val="SAPTableHeader"/>
            </w:pPr>
            <w:r>
              <w:t>Voraussetzungen/Situation</w:t>
            </w:r>
          </w:p>
        </w:tc>
      </w:tr>
      <w:tr w:rsidR="00844ED0" w:rsidTr="005705ED">
        <w:tc>
          <w:tcPr>
            <w:tcW w:w="0" w:type="auto"/>
          </w:tcPr>
          <w:p w:rsidR="00844ED0" w:rsidRDefault="005705ED">
            <w:r>
              <w:t>1</w:t>
            </w:r>
          </w:p>
        </w:tc>
        <w:tc>
          <w:tcPr>
            <w:tcW w:w="0" w:type="auto"/>
          </w:tcPr>
          <w:p w:rsidR="00844ED0" w:rsidRDefault="005705ED">
            <w:r>
              <w:t>Neue offene MM-Buchungsperiode anlegen</w:t>
            </w:r>
          </w:p>
        </w:tc>
        <w:tc>
          <w:tcPr>
            <w:tcW w:w="0" w:type="auto"/>
          </w:tcPr>
          <w:p w:rsidR="00844ED0" w:rsidRDefault="005705ED">
            <w:r>
              <w:t xml:space="preserve">Sie haben den im Stammdatenskript </w:t>
            </w:r>
            <w:r>
              <w:rPr>
                <w:rStyle w:val="SAPScreenElement"/>
              </w:rPr>
              <w:t>Neue MM-Periode eröffnen</w:t>
            </w:r>
            <w:r>
              <w:t xml:space="preserve"> beschriebenen Schritt abgeschlossen. Die Buchungsperiode ist aktuell.</w:t>
            </w:r>
          </w:p>
        </w:tc>
      </w:tr>
    </w:tbl>
    <w:p w:rsidR="00844ED0" w:rsidRDefault="005705ED">
      <w:pPr>
        <w:pStyle w:val="Heading2"/>
      </w:pPr>
      <w:bookmarkStart w:id="14" w:name="unique_7"/>
      <w:bookmarkStart w:id="15" w:name="_Toc52218184"/>
      <w:r>
        <w:lastRenderedPageBreak/>
        <w:t>RFUI-Bearbeitung – Verifizierung</w:t>
      </w:r>
      <w:bookmarkEnd w:id="14"/>
      <w:bookmarkEnd w:id="15"/>
    </w:p>
    <w:p w:rsidR="00844ED0" w:rsidRDefault="005705ED">
      <w:r>
        <w:t>Während der Ausführung verschiedener Lageraufgaben (z.B. Einlagerung, Kommissionierung oder interne Bewegung) in der RFUI-Umgebung können Sie verschied</w:t>
      </w:r>
      <w:r>
        <w:t>ene Schritte ausführen, um bestimmte Werte zu "verifizieren", wie z.B. Nachlagerplatz, Packmittel oder Handling Units. Um diese Schritte auszuführen, kopieren Sie den zu prüfenden Wert, und fügen Sie ihn in das Verifikationsfeld neben dem ursprünglichen Ei</w:t>
      </w:r>
      <w:r>
        <w:t xml:space="preserve">ngabefeld ein. Wählen Sie zur Bestätigung </w:t>
      </w:r>
      <w:r>
        <w:rPr>
          <w:rStyle w:val="SAPScreenElement"/>
        </w:rPr>
        <w:t>Enter</w:t>
      </w:r>
      <w:r>
        <w:t>.</w:t>
      </w:r>
    </w:p>
    <w:p w:rsidR="00844ED0" w:rsidRDefault="005705ED">
      <w:pPr>
        <w:pStyle w:val="Heading2"/>
      </w:pPr>
      <w:bookmarkStart w:id="16" w:name="d2e864"/>
      <w:bookmarkStart w:id="17" w:name="_Toc52218185"/>
      <w:r>
        <w:t>Vorbereitende Schritte</w:t>
      </w:r>
      <w:bookmarkEnd w:id="16"/>
      <w:bookmarkEnd w:id="17"/>
    </w:p>
    <w:p w:rsidR="00844ED0" w:rsidRDefault="005705ED">
      <w:pPr>
        <w:pStyle w:val="Heading3"/>
      </w:pPr>
      <w:bookmarkStart w:id="18" w:name="unique_8"/>
      <w:bookmarkStart w:id="19" w:name="_Toc52218186"/>
      <w:r>
        <w:t>Periode für Materialstammsätze prüfen oder schließen</w:t>
      </w:r>
      <w:bookmarkEnd w:id="18"/>
      <w:bookmarkEnd w:id="19"/>
    </w:p>
    <w:p w:rsidR="00844ED0" w:rsidRDefault="005705ED">
      <w:r>
        <w:rPr>
          <w:rStyle w:val="SAPEmphasis"/>
        </w:rPr>
        <w:t>Externer Prozess</w:t>
      </w:r>
    </w:p>
    <w:p w:rsidR="00844ED0" w:rsidRDefault="005705ED">
      <w:r>
        <w:t>Für diese Aktivität führen Sie die folgenden Schritte aus (BNZ) aus, um die MM-Periode abzuschließen und eine neue</w:t>
      </w:r>
      <w:r>
        <w:t xml:space="preserve"> Buchungsperiode zu eröffnen.</w:t>
      </w:r>
    </w:p>
    <w:p w:rsidR="00844ED0" w:rsidRDefault="005705ED">
      <w:pPr>
        <w:pStyle w:val="listpara1"/>
        <w:numPr>
          <w:ilvl w:val="0"/>
          <w:numId w:val="5"/>
        </w:numPr>
      </w:pPr>
      <w:r>
        <w:t>MM-Periode schließen und neue Buchungsperiode öffnen.</w:t>
      </w:r>
    </w:p>
    <w:p w:rsidR="00844ED0" w:rsidRDefault="005705ED">
      <w:pPr>
        <w:pStyle w:val="Heading3"/>
      </w:pPr>
      <w:bookmarkStart w:id="20" w:name="unique_9"/>
      <w:bookmarkStart w:id="21" w:name="_Toc52218187"/>
      <w:r>
        <w:t>Benutzereinstellungen anlegen für die Fiori-App: Anlieferungen erstellen - Lieferungen</w:t>
      </w:r>
      <w:bookmarkEnd w:id="20"/>
      <w:bookmarkEnd w:id="21"/>
    </w:p>
    <w:p w:rsidR="00844ED0" w:rsidRDefault="005705ED">
      <w:pPr>
        <w:pStyle w:val="SAPKeyblockTitle"/>
      </w:pPr>
      <w:r>
        <w:t>Kontext</w:t>
      </w:r>
    </w:p>
    <w:p w:rsidR="00844ED0" w:rsidRDefault="005705ED">
      <w:r>
        <w:t xml:space="preserve">In diesem Schritt richten Sie die Benutzereinstellungen ein, die für die </w:t>
      </w:r>
      <w:r>
        <w:t xml:space="preserve">Fiori-App </w:t>
      </w:r>
      <w:r>
        <w:rPr>
          <w:rStyle w:val="SAPScreenElement"/>
        </w:rPr>
        <w:t>Anlieferungen erstellen</w:t>
      </w:r>
      <w:r>
        <w:t xml:space="preserve"> - </w:t>
      </w:r>
      <w:r>
        <w:rPr>
          <w:rStyle w:val="SAPScreenElement"/>
        </w:rPr>
        <w:t>Lieferungen</w:t>
      </w:r>
      <w:r>
        <w:rPr>
          <w:rStyle w:val="SAPMonospace"/>
        </w:rPr>
        <w:t>(F1705)</w:t>
      </w:r>
      <w:r>
        <w:t xml:space="preserve"> notwendig sind.</w:t>
      </w:r>
    </w:p>
    <w:p w:rsidR="00844ED0" w:rsidRDefault="005705ED">
      <w:pPr>
        <w:pStyle w:val="SAPKeyblockTitle"/>
      </w:pPr>
      <w:r>
        <w:t>Vorgehensweise</w:t>
      </w:r>
    </w:p>
    <w:tbl>
      <w:tblPr>
        <w:tblStyle w:val="SAPStandardTable"/>
        <w:tblW w:w="0" w:type="auto"/>
        <w:tblLook w:val="0620" w:firstRow="1" w:lastRow="0" w:firstColumn="0" w:lastColumn="0" w:noHBand="1" w:noVBand="1"/>
      </w:tblPr>
      <w:tblGrid>
        <w:gridCol w:w="1636"/>
        <w:gridCol w:w="2076"/>
        <w:gridCol w:w="5240"/>
        <w:gridCol w:w="2283"/>
        <w:gridCol w:w="2936"/>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Testschrittnummer</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Bestanden/Nicht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Anmelden</w:t>
            </w:r>
          </w:p>
        </w:tc>
        <w:tc>
          <w:tcPr>
            <w:tcW w:w="0" w:type="auto"/>
          </w:tcPr>
          <w:p w:rsidR="00844ED0" w:rsidRDefault="005705ED">
            <w:r>
              <w:t xml:space="preserve">Öffnen Sie das </w:t>
            </w:r>
            <w:r>
              <w:rPr>
                <w:rStyle w:val="SAPScreenElement"/>
              </w:rPr>
              <w:t>SAP Fiori Launchpad</w:t>
            </w:r>
            <w:r>
              <w:t xml:space="preserve"> mit der Ro</w:t>
            </w:r>
            <w:r>
              <w:t>lle Lagerist (EWM).</w:t>
            </w:r>
          </w:p>
        </w:tc>
        <w:tc>
          <w:tcPr>
            <w:tcW w:w="0" w:type="auto"/>
          </w:tcPr>
          <w:p w:rsidR="00844ED0" w:rsidRDefault="005705ED">
            <w:r>
              <w:t xml:space="preserve">Das </w:t>
            </w:r>
            <w:r>
              <w:rPr>
                <w:rStyle w:val="SAPScreenElement"/>
              </w:rPr>
              <w:t>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rPr>
                <w:rStyle w:val="SAPEmphasis"/>
              </w:rPr>
              <w:t>App aufrufen</w:t>
            </w:r>
          </w:p>
        </w:tc>
        <w:tc>
          <w:tcPr>
            <w:tcW w:w="0" w:type="auto"/>
          </w:tcPr>
          <w:p w:rsidR="00844ED0" w:rsidRDefault="005705ED">
            <w:r>
              <w:t xml:space="preserve">Wählen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lastRenderedPageBreak/>
              <w:t>3</w:t>
            </w:r>
          </w:p>
        </w:tc>
        <w:tc>
          <w:tcPr>
            <w:tcW w:w="0" w:type="auto"/>
          </w:tcPr>
          <w:p w:rsidR="00844ED0" w:rsidRDefault="005705ED">
            <w:r>
              <w:rPr>
                <w:rStyle w:val="SAPEmphasis"/>
              </w:rPr>
              <w:t>Meldungsfenster schließen</w:t>
            </w:r>
          </w:p>
        </w:tc>
        <w:tc>
          <w:tcPr>
            <w:tcW w:w="0" w:type="auto"/>
          </w:tcPr>
          <w:p w:rsidR="00844ED0" w:rsidRDefault="005705ED">
            <w:r>
              <w:t>Sollte die Fehlermeldung Bitte legen Sie zuerst ein Standardlager fest angezeigt werden,</w:t>
            </w:r>
          </w:p>
          <w:p w:rsidR="00844ED0" w:rsidRDefault="005705ED">
            <w:r>
              <w:t xml:space="preserve">Wählen Sie </w:t>
            </w:r>
            <w:r>
              <w:rPr>
                <w:rStyle w:val="SAPScreenElement"/>
              </w:rPr>
              <w:t>Schließen</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rPr>
                <w:rStyle w:val="SAPEmphasis"/>
              </w:rPr>
              <w:t>Standardparameter einstellen</w:t>
            </w:r>
          </w:p>
        </w:tc>
        <w:tc>
          <w:tcPr>
            <w:tcW w:w="0" w:type="auto"/>
          </w:tcPr>
          <w:p w:rsidR="00844ED0" w:rsidRDefault="005705ED">
            <w:r>
              <w:t xml:space="preserve">Geben Sie im Dialogfenster </w:t>
            </w:r>
            <w:r>
              <w:rPr>
                <w:rStyle w:val="SAPScreenElement"/>
              </w:rPr>
              <w:t>Standardparameter</w:t>
            </w:r>
            <w:r>
              <w:t xml:space="preserve"> die folgende</w:t>
            </w:r>
            <w:r>
              <w:t xml:space="preserve">n Werte ein: </w:t>
            </w:r>
            <w:r>
              <w:rPr>
                <w:rStyle w:val="SAPScreenElement"/>
              </w:rPr>
              <w:t>Lagernummer</w:t>
            </w:r>
            <w:r>
              <w:t xml:space="preserve">: </w:t>
            </w:r>
            <w:r>
              <w:rPr>
                <w:rStyle w:val="SAPUserEntry"/>
              </w:rPr>
              <w:t>1010</w:t>
            </w:r>
          </w:p>
          <w:p w:rsidR="00844ED0" w:rsidRDefault="005705ED">
            <w:r>
              <w:t xml:space="preserve">Wählen Sie </w:t>
            </w:r>
            <w:r>
              <w:rPr>
                <w:rStyle w:val="SAPScreenElement"/>
              </w:rPr>
              <w:t>Sichern</w:t>
            </w:r>
            <w:r>
              <w:t>.</w:t>
            </w:r>
          </w:p>
        </w:tc>
        <w:tc>
          <w:tcPr>
            <w:tcW w:w="0" w:type="auto"/>
          </w:tcPr>
          <w:p w:rsidR="00844ED0" w:rsidRDefault="00844ED0"/>
        </w:tc>
        <w:tc>
          <w:tcPr>
            <w:tcW w:w="0" w:type="auto"/>
          </w:tcPr>
          <w:p w:rsidR="00844ED0" w:rsidRDefault="00844ED0"/>
        </w:tc>
      </w:tr>
    </w:tbl>
    <w:p w:rsidR="00844ED0" w:rsidRDefault="005705ED">
      <w:pPr>
        <w:pStyle w:val="Heading3"/>
      </w:pPr>
      <w:bookmarkStart w:id="22" w:name="unique_10"/>
      <w:bookmarkStart w:id="23" w:name="_Toc52218188"/>
      <w:r>
        <w:t>Benutzer pflegen (für RFUI-Bearbeitung)</w:t>
      </w:r>
      <w:bookmarkEnd w:id="22"/>
      <w:bookmarkEnd w:id="23"/>
    </w:p>
    <w:p w:rsidR="00844ED0" w:rsidRDefault="005705ED">
      <w:pPr>
        <w:pStyle w:val="SAPKeyblockTitle"/>
      </w:pPr>
      <w:r>
        <w:t>Testverwaltung</w:t>
      </w:r>
    </w:p>
    <w:p w:rsidR="00844ED0" w:rsidRDefault="005705ED">
      <w:r>
        <w:t>Kundenprojekt: Füllen Sie die projektbezogenen Teile aus.</w:t>
      </w:r>
    </w:p>
    <w:p w:rsidR="00844ED0" w:rsidRDefault="00844E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Testfall-ID</w:t>
            </w:r>
          </w:p>
        </w:tc>
        <w:tc>
          <w:tcPr>
            <w:tcW w:w="0" w:type="auto"/>
            <w:shd w:val="clear" w:color="auto" w:fill="auto"/>
            <w:tcMar>
              <w:top w:w="29" w:type="dxa"/>
              <w:left w:w="29" w:type="dxa"/>
              <w:bottom w:w="29" w:type="dxa"/>
              <w:right w:w="29" w:type="dxa"/>
            </w:tcMar>
          </w:tcPr>
          <w:p w:rsidR="00844ED0" w:rsidRDefault="005705ED">
            <w:r>
              <w:t>&lt;X.XX&gt;</w:t>
            </w:r>
          </w:p>
        </w:tc>
        <w:tc>
          <w:tcPr>
            <w:tcW w:w="0" w:type="auto"/>
            <w:shd w:val="clear" w:color="auto" w:fill="auto"/>
            <w:tcMar>
              <w:top w:w="29" w:type="dxa"/>
              <w:left w:w="29" w:type="dxa"/>
              <w:bottom w:w="29" w:type="dxa"/>
              <w:right w:w="29" w:type="dxa"/>
            </w:tcMar>
          </w:tcPr>
          <w:p w:rsidR="00844ED0" w:rsidRDefault="005705ED">
            <w:r>
              <w:rPr>
                <w:rStyle w:val="SAPEmphasis"/>
              </w:rPr>
              <w:t>Testername</w:t>
            </w:r>
          </w:p>
        </w:tc>
        <w:tc>
          <w:tcPr>
            <w:tcW w:w="0" w:type="auto"/>
            <w:shd w:val="clear" w:color="auto" w:fill="auto"/>
            <w:tcMar>
              <w:top w:w="29" w:type="dxa"/>
              <w:left w:w="29" w:type="dxa"/>
              <w:bottom w:w="29" w:type="dxa"/>
              <w:right w:w="29" w:type="dxa"/>
            </w:tcMar>
          </w:tcPr>
          <w:p w:rsidR="00844ED0" w:rsidRDefault="00844ED0"/>
        </w:tc>
        <w:tc>
          <w:tcPr>
            <w:tcW w:w="0" w:type="auto"/>
            <w:shd w:val="clear" w:color="auto" w:fill="auto"/>
            <w:tcMar>
              <w:top w:w="29" w:type="dxa"/>
              <w:left w:w="29" w:type="dxa"/>
              <w:bottom w:w="29" w:type="dxa"/>
              <w:right w:w="29" w:type="dxa"/>
            </w:tcMar>
          </w:tcPr>
          <w:p w:rsidR="00844ED0" w:rsidRDefault="005705ED">
            <w:r>
              <w:rPr>
                <w:rStyle w:val="SAPEmphasis"/>
              </w:rPr>
              <w:t>Testdatum</w:t>
            </w:r>
          </w:p>
        </w:tc>
        <w:tc>
          <w:tcPr>
            <w:tcW w:w="0" w:type="auto"/>
            <w:shd w:val="clear" w:color="auto" w:fill="auto"/>
            <w:tcMar>
              <w:top w:w="29" w:type="dxa"/>
              <w:left w:w="29" w:type="dxa"/>
              <w:bottom w:w="29" w:type="dxa"/>
              <w:right w:w="29" w:type="dxa"/>
            </w:tcMar>
          </w:tcPr>
          <w:p w:rsidR="00844ED0" w:rsidRDefault="005705ED">
            <w:r>
              <w:rPr>
                <w:rStyle w:val="SAPUserEntry"/>
              </w:rPr>
              <w:t>Geben Sie ein Testdatum ein.</w:t>
            </w:r>
          </w:p>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t>Benutzerrolle(n)</w:t>
            </w:r>
          </w:p>
        </w:tc>
        <w:tc>
          <w:tcPr>
            <w:tcW w:w="0" w:type="auto"/>
            <w:gridSpan w:val="5"/>
            <w:shd w:val="clear" w:color="auto" w:fill="auto"/>
            <w:tcMar>
              <w:top w:w="29" w:type="dxa"/>
              <w:left w:w="29" w:type="dxa"/>
              <w:bottom w:w="29" w:type="dxa"/>
              <w:right w:w="29" w:type="dxa"/>
            </w:tcMar>
          </w:tcPr>
          <w:p w:rsidR="00844ED0" w:rsidRDefault="00844ED0"/>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Verantwortungsbereich</w:t>
            </w:r>
          </w:p>
        </w:tc>
        <w:tc>
          <w:tcPr>
            <w:tcW w:w="0" w:type="auto"/>
            <w:gridSpan w:val="3"/>
            <w:shd w:val="clear" w:color="auto" w:fill="auto"/>
            <w:tcMar>
              <w:top w:w="29" w:type="dxa"/>
              <w:left w:w="29" w:type="dxa"/>
              <w:bottom w:w="29" w:type="dxa"/>
              <w:right w:w="29" w:type="dxa"/>
            </w:tcMar>
          </w:tcPr>
          <w:p w:rsidR="00844ED0" w:rsidRDefault="005705E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4ED0" w:rsidRDefault="005705ED">
            <w:r>
              <w:rPr>
                <w:rStyle w:val="SAPEmphasis"/>
              </w:rPr>
              <w:t>Dauer</w:t>
            </w:r>
          </w:p>
        </w:tc>
        <w:tc>
          <w:tcPr>
            <w:tcW w:w="0" w:type="auto"/>
            <w:shd w:val="clear" w:color="auto" w:fill="auto"/>
            <w:tcMar>
              <w:top w:w="29" w:type="dxa"/>
              <w:left w:w="29" w:type="dxa"/>
              <w:bottom w:w="29" w:type="dxa"/>
              <w:right w:w="29" w:type="dxa"/>
            </w:tcMar>
          </w:tcPr>
          <w:p w:rsidR="00844ED0" w:rsidRDefault="005705ED">
            <w:r>
              <w:rPr>
                <w:rStyle w:val="SAPUserEntry"/>
              </w:rPr>
              <w:t>Geben Sie eine Dauer ein.</w:t>
            </w:r>
          </w:p>
        </w:tc>
      </w:tr>
    </w:tbl>
    <w:p w:rsidR="00844ED0" w:rsidRDefault="005705ED">
      <w:pPr>
        <w:pStyle w:val="SAPKeyblockTitle"/>
      </w:pPr>
      <w:r>
        <w:t>Kontext</w:t>
      </w:r>
    </w:p>
    <w:p w:rsidR="00844ED0" w:rsidRDefault="005705ED">
      <w:r>
        <w:t>Mit der Benutzerbearbeitungseinstellung können Sie Ihren Anmeldebenutzer einer Ressource</w:t>
      </w:r>
      <w:r>
        <w:t xml:space="preserve"> zuordnen, die bei der RF-Bearbeitung (RF = Radio Frequency) verwendet wird. Sie müssen dann nicht jedes Mal, wenn Sie auf die RF-Bearbeitung zugreifen, in der Fiori-App "RF-Umgebung testen" Einträge vornehmen. Sie können die Ressource leicht ändern, sollt</w:t>
      </w:r>
      <w:r>
        <w:t>e der Prozess dies erfordern.</w:t>
      </w:r>
    </w:p>
    <w:p w:rsidR="00844ED0" w:rsidRDefault="005705ED">
      <w:pPr>
        <w:pStyle w:val="SAPKeyblockTitle"/>
      </w:pPr>
      <w:r>
        <w:lastRenderedPageBreak/>
        <w:t>Vorgehensweise</w:t>
      </w:r>
    </w:p>
    <w:tbl>
      <w:tblPr>
        <w:tblStyle w:val="SAPStandardTable"/>
        <w:tblW w:w="0" w:type="auto"/>
        <w:tblLook w:val="0620" w:firstRow="1" w:lastRow="0" w:firstColumn="0" w:lastColumn="0" w:noHBand="1" w:noVBand="1"/>
      </w:tblPr>
      <w:tblGrid>
        <w:gridCol w:w="1403"/>
        <w:gridCol w:w="1523"/>
        <w:gridCol w:w="7353"/>
        <w:gridCol w:w="1684"/>
        <w:gridCol w:w="2208"/>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Testschrittnummer</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Bestanden/Nicht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Anmelden</w:t>
            </w:r>
          </w:p>
        </w:tc>
        <w:tc>
          <w:tcPr>
            <w:tcW w:w="0" w:type="auto"/>
          </w:tcPr>
          <w:p w:rsidR="00844ED0" w:rsidRDefault="005705ED">
            <w:r>
              <w:t xml:space="preserve">Öffnen Sie das </w:t>
            </w:r>
            <w:r>
              <w:rPr>
                <w:rStyle w:val="SAPScreenElement"/>
              </w:rPr>
              <w:t>SAP Fiori Launchpad</w:t>
            </w:r>
            <w:r>
              <w:t xml:space="preserve"> mit der Rolle Lagerarbeiter (EWM).</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rPr>
                <w:rStyle w:val="SAPEmphasis"/>
              </w:rPr>
              <w:t>App aufrufen</w:t>
            </w:r>
          </w:p>
        </w:tc>
        <w:tc>
          <w:tcPr>
            <w:tcW w:w="0" w:type="auto"/>
          </w:tcPr>
          <w:p w:rsidR="00844ED0" w:rsidRDefault="005705ED">
            <w:r>
              <w:t xml:space="preserve">Wählen Sie im oberen Bereich des Bildes </w:t>
            </w:r>
            <w:r>
              <w:rPr>
                <w:rStyle w:val="SAPScreenElement"/>
              </w:rPr>
              <w:t>Startseite</w:t>
            </w:r>
            <w:r>
              <w:t xml:space="preserve">, um die Liste </w:t>
            </w:r>
            <w:r>
              <w:rPr>
                <w:rStyle w:val="SAPScreenElement"/>
              </w:rPr>
              <w:t>Meine Apps</w:t>
            </w:r>
            <w:r>
              <w:t xml:space="preserve"> zu öffnen.</w:t>
            </w:r>
          </w:p>
          <w:p w:rsidR="00844ED0" w:rsidRDefault="005705ED">
            <w:r>
              <w:t xml:space="preserve">Wählen Sie in der App-Liste </w:t>
            </w:r>
            <w:r>
              <w:rPr>
                <w:rStyle w:val="SAPScreenElement"/>
              </w:rPr>
              <w:t>EWM - Einstellungen RF</w:t>
            </w:r>
            <w:r>
              <w:t xml:space="preserve"> und dann </w:t>
            </w:r>
            <w:r>
              <w:rPr>
                <w:rStyle w:val="SAPScreenElement"/>
              </w:rPr>
              <w:t>Benutzereinstellungen pflegen</w:t>
            </w:r>
            <w:r>
              <w:t xml:space="preserve"> - </w:t>
            </w:r>
            <w:r>
              <w:rPr>
                <w:rStyle w:val="SAPScreenElement"/>
              </w:rPr>
              <w:t>Radio-Frequency</w:t>
            </w:r>
            <w:r>
              <w:rPr>
                <w:rStyle w:val="SAPMonospace"/>
              </w:rPr>
              <w:t>(/SCWM/USER)</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3</w:t>
            </w:r>
          </w:p>
        </w:tc>
        <w:tc>
          <w:tcPr>
            <w:tcW w:w="0" w:type="auto"/>
          </w:tcPr>
          <w:p w:rsidR="00844ED0" w:rsidRDefault="005705ED">
            <w:r>
              <w:rPr>
                <w:rStyle w:val="SAPEmphasis"/>
              </w:rPr>
              <w:t>In den Änderungsmodus wechseln</w:t>
            </w:r>
          </w:p>
        </w:tc>
        <w:tc>
          <w:tcPr>
            <w:tcW w:w="0" w:type="auto"/>
          </w:tcPr>
          <w:p w:rsidR="00844ED0" w:rsidRDefault="005705ED">
            <w:r>
              <w:t xml:space="preserve">Wählen Sie auf dem Bild </w:t>
            </w:r>
            <w:r>
              <w:rPr>
                <w:rStyle w:val="SAPScreenElement"/>
              </w:rPr>
              <w:t>Sicht "Benutzereinstellungen für Radio-Frequency" anzeigen</w:t>
            </w:r>
            <w:r>
              <w:t xml:space="preserve"> die </w:t>
            </w:r>
            <w:r>
              <w:t xml:space="preserve">Option </w:t>
            </w:r>
            <w:r>
              <w:rPr>
                <w:rStyle w:val="SAPScreenElement"/>
              </w:rPr>
              <w:t>Bearbeiten (Strg + F1)</w:t>
            </w:r>
            <w:r>
              <w:t>, um in den Bearbeitungsmodus zu wechseln.</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rPr>
                <w:rStyle w:val="SAPEmphasis"/>
              </w:rPr>
              <w:t>Neue Einträge anlegen</w:t>
            </w:r>
          </w:p>
        </w:tc>
        <w:tc>
          <w:tcPr>
            <w:tcW w:w="0" w:type="auto"/>
          </w:tcPr>
          <w:p w:rsidR="00844ED0" w:rsidRDefault="005705ED">
            <w:r>
              <w:t xml:space="preserve">Wählen Sie auf dem Bild "Änderungssicht" </w:t>
            </w:r>
            <w:r>
              <w:rPr>
                <w:rStyle w:val="SAPScreenElement"/>
              </w:rPr>
              <w:t>Benutzereinstellungen für Radio-Frequency</w:t>
            </w:r>
            <w:r>
              <w:t xml:space="preserve"> die Option </w:t>
            </w:r>
            <w:r>
              <w:rPr>
                <w:rStyle w:val="SAPScreenElement"/>
              </w:rPr>
              <w:t>Neue Einträge</w:t>
            </w:r>
            <w:r>
              <w:t>.</w:t>
            </w:r>
          </w:p>
          <w:p w:rsidR="00844ED0" w:rsidRDefault="005705ED">
            <w:r>
              <w:t xml:space="preserve">Geben Sie auf dem Bild </w:t>
            </w:r>
            <w:r>
              <w:rPr>
                <w:rStyle w:val="SAPScreenElement"/>
              </w:rPr>
              <w:t xml:space="preserve">Neue Einträge: Übersicht </w:t>
            </w:r>
            <w:r>
              <w:rPr>
                <w:rStyle w:val="SAPScreenElement"/>
              </w:rPr>
              <w:t>über hinzugefügte Einträge</w:t>
            </w:r>
            <w:r>
              <w:t xml:space="preserve"> folgende Daten ein:</w:t>
            </w:r>
          </w:p>
          <w:p w:rsidR="00844ED0" w:rsidRDefault="005705ED">
            <w:r>
              <w:rPr>
                <w:rStyle w:val="SAPScreenElement"/>
              </w:rPr>
              <w:t>Benutzer</w:t>
            </w:r>
            <w:r>
              <w:t xml:space="preserve"> : </w:t>
            </w:r>
            <w:r>
              <w:rPr>
                <w:rStyle w:val="SAPUserEntry"/>
              </w:rPr>
              <w:t>Ihr Anmeldebenutzer</w:t>
            </w:r>
          </w:p>
          <w:p w:rsidR="00844ED0" w:rsidRDefault="005705ED">
            <w:r>
              <w:rPr>
                <w:rStyle w:val="SAPScreenElement"/>
              </w:rPr>
              <w:t>Prs Profil</w:t>
            </w:r>
            <w:r>
              <w:t xml:space="preserve">: </w:t>
            </w:r>
            <w:r>
              <w:rPr>
                <w:rStyle w:val="SAPUserEntry"/>
              </w:rPr>
              <w:t>**</w:t>
            </w:r>
          </w:p>
          <w:p w:rsidR="00844ED0" w:rsidRDefault="005705ED">
            <w:r>
              <w:rPr>
                <w:rStyle w:val="SAPScreenElement"/>
              </w:rPr>
              <w:t>Lagernummer</w:t>
            </w:r>
            <w:r>
              <w:t xml:space="preserve">: </w:t>
            </w:r>
            <w:r>
              <w:rPr>
                <w:rStyle w:val="SAPUserEntry"/>
              </w:rPr>
              <w:t>1010</w:t>
            </w:r>
          </w:p>
          <w:p w:rsidR="00844ED0" w:rsidRDefault="005705ED">
            <w:r>
              <w:rPr>
                <w:rStyle w:val="SAPScreenElement"/>
              </w:rPr>
              <w:t>Ressource:</w:t>
            </w:r>
            <w:r>
              <w:rPr>
                <w:rStyle w:val="SAPUserEntry"/>
              </w:rPr>
              <w:t>Y…-#</w:t>
            </w:r>
          </w:p>
          <w:p w:rsidR="00844ED0" w:rsidRDefault="005705ED">
            <w:r>
              <w:rPr>
                <w:rStyle w:val="SAPEmphasis"/>
              </w:rPr>
              <w:t xml:space="preserve">Hinweis </w:t>
            </w:r>
            <w:r>
              <w:t xml:space="preserve">Wählen Sie einen Ressourcenwert, den Sie beim Starten des Prozesses verwenden. Wenn Sie die "generische" Ressource </w:t>
            </w:r>
            <w:r>
              <w:rPr>
                <w:rStyle w:val="SAPUserEntry"/>
              </w:rPr>
              <w:t>YALL-1</w:t>
            </w:r>
            <w:r>
              <w:t xml:space="preserve"> </w:t>
            </w:r>
            <w:r>
              <w:t>verwenden, können neben der prozessschrittspezifischen Ressource, die im jeweiligen Prozessschritt dokumentiert ist, alle RF-basierten Prozessschritte ausgeführt werden.</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5</w:t>
            </w:r>
          </w:p>
        </w:tc>
        <w:tc>
          <w:tcPr>
            <w:tcW w:w="0" w:type="auto"/>
          </w:tcPr>
          <w:p w:rsidR="00844ED0" w:rsidRDefault="005705ED">
            <w:r>
              <w:rPr>
                <w:rStyle w:val="SAPEmphasis"/>
              </w:rPr>
              <w:t>Daten sichern</w:t>
            </w:r>
          </w:p>
        </w:tc>
        <w:tc>
          <w:tcPr>
            <w:tcW w:w="0" w:type="auto"/>
          </w:tcPr>
          <w:p w:rsidR="00844ED0" w:rsidRDefault="005705ED">
            <w:r>
              <w:t xml:space="preserve">Wählen Sie </w:t>
            </w:r>
            <w:r>
              <w:rPr>
                <w:rStyle w:val="SAPScreenElement"/>
              </w:rPr>
              <w:t>Sichern</w:t>
            </w:r>
            <w:r>
              <w:t>.</w:t>
            </w:r>
          </w:p>
          <w:p w:rsidR="00844ED0" w:rsidRDefault="005705ED">
            <w:r>
              <w:t xml:space="preserve">Wählen Sie </w:t>
            </w:r>
            <w:r>
              <w:rPr>
                <w:rStyle w:val="SAPScreenElement"/>
              </w:rPr>
              <w:t>Zurück</w:t>
            </w:r>
            <w:r>
              <w:t>.</w:t>
            </w:r>
          </w:p>
        </w:tc>
        <w:tc>
          <w:tcPr>
            <w:tcW w:w="0" w:type="auto"/>
          </w:tcPr>
          <w:p w:rsidR="00844ED0" w:rsidRDefault="00844ED0"/>
        </w:tc>
        <w:tc>
          <w:tcPr>
            <w:tcW w:w="0" w:type="auto"/>
          </w:tcPr>
          <w:p w:rsidR="00844ED0" w:rsidRDefault="00844ED0"/>
        </w:tc>
      </w:tr>
    </w:tbl>
    <w:p w:rsidR="00844ED0" w:rsidRDefault="005705ED">
      <w:pPr>
        <w:pStyle w:val="Heading3"/>
      </w:pPr>
      <w:bookmarkStart w:id="24" w:name="unique_11"/>
      <w:bookmarkStart w:id="25" w:name="_Toc52218189"/>
      <w:r>
        <w:lastRenderedPageBreak/>
        <w:t xml:space="preserve">Chargensuchstrategie </w:t>
      </w:r>
      <w:r>
        <w:t>pflegen</w:t>
      </w:r>
      <w:bookmarkEnd w:id="24"/>
      <w:bookmarkEnd w:id="25"/>
    </w:p>
    <w:p w:rsidR="00844ED0" w:rsidRDefault="005705ED">
      <w:pPr>
        <w:pStyle w:val="SAPKeyblockTitle"/>
      </w:pPr>
      <w:r>
        <w:t>Testverwaltung</w:t>
      </w:r>
    </w:p>
    <w:p w:rsidR="00844ED0" w:rsidRDefault="005705ED">
      <w:r>
        <w:t>Kundenprojekt: Füllen Sie die projektbezogenen Teile aus.</w:t>
      </w:r>
    </w:p>
    <w:p w:rsidR="00844ED0" w:rsidRDefault="00844E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Testfall-ID</w:t>
            </w:r>
          </w:p>
        </w:tc>
        <w:tc>
          <w:tcPr>
            <w:tcW w:w="0" w:type="auto"/>
            <w:shd w:val="clear" w:color="auto" w:fill="auto"/>
            <w:tcMar>
              <w:top w:w="29" w:type="dxa"/>
              <w:left w:w="29" w:type="dxa"/>
              <w:bottom w:w="29" w:type="dxa"/>
              <w:right w:w="29" w:type="dxa"/>
            </w:tcMar>
          </w:tcPr>
          <w:p w:rsidR="00844ED0" w:rsidRDefault="005705ED">
            <w:r>
              <w:t>&lt;X.XX&gt;</w:t>
            </w:r>
          </w:p>
        </w:tc>
        <w:tc>
          <w:tcPr>
            <w:tcW w:w="0" w:type="auto"/>
            <w:shd w:val="clear" w:color="auto" w:fill="auto"/>
            <w:tcMar>
              <w:top w:w="29" w:type="dxa"/>
              <w:left w:w="29" w:type="dxa"/>
              <w:bottom w:w="29" w:type="dxa"/>
              <w:right w:w="29" w:type="dxa"/>
            </w:tcMar>
          </w:tcPr>
          <w:p w:rsidR="00844ED0" w:rsidRDefault="005705ED">
            <w:r>
              <w:rPr>
                <w:rStyle w:val="SAPEmphasis"/>
              </w:rPr>
              <w:t>Testername</w:t>
            </w:r>
          </w:p>
        </w:tc>
        <w:tc>
          <w:tcPr>
            <w:tcW w:w="0" w:type="auto"/>
            <w:shd w:val="clear" w:color="auto" w:fill="auto"/>
            <w:tcMar>
              <w:top w:w="29" w:type="dxa"/>
              <w:left w:w="29" w:type="dxa"/>
              <w:bottom w:w="29" w:type="dxa"/>
              <w:right w:w="29" w:type="dxa"/>
            </w:tcMar>
          </w:tcPr>
          <w:p w:rsidR="00844ED0" w:rsidRDefault="00844ED0"/>
        </w:tc>
        <w:tc>
          <w:tcPr>
            <w:tcW w:w="0" w:type="auto"/>
            <w:shd w:val="clear" w:color="auto" w:fill="auto"/>
            <w:tcMar>
              <w:top w:w="29" w:type="dxa"/>
              <w:left w:w="29" w:type="dxa"/>
              <w:bottom w:w="29" w:type="dxa"/>
              <w:right w:w="29" w:type="dxa"/>
            </w:tcMar>
          </w:tcPr>
          <w:p w:rsidR="00844ED0" w:rsidRDefault="005705ED">
            <w:r>
              <w:rPr>
                <w:rStyle w:val="SAPEmphasis"/>
              </w:rPr>
              <w:t>Testdatum</w:t>
            </w:r>
          </w:p>
        </w:tc>
        <w:tc>
          <w:tcPr>
            <w:tcW w:w="0" w:type="auto"/>
            <w:shd w:val="clear" w:color="auto" w:fill="auto"/>
            <w:tcMar>
              <w:top w:w="29" w:type="dxa"/>
              <w:left w:w="29" w:type="dxa"/>
              <w:bottom w:w="29" w:type="dxa"/>
              <w:right w:w="29" w:type="dxa"/>
            </w:tcMar>
          </w:tcPr>
          <w:p w:rsidR="00844ED0" w:rsidRDefault="005705ED">
            <w:r>
              <w:rPr>
                <w:rStyle w:val="SAPUserEntry"/>
              </w:rPr>
              <w:t>Geben Sie ein Testdatum ein.</w:t>
            </w:r>
          </w:p>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t>Benutzerrolle(n)</w:t>
            </w:r>
          </w:p>
        </w:tc>
        <w:tc>
          <w:tcPr>
            <w:tcW w:w="0" w:type="auto"/>
            <w:gridSpan w:val="5"/>
            <w:shd w:val="clear" w:color="auto" w:fill="auto"/>
            <w:tcMar>
              <w:top w:w="29" w:type="dxa"/>
              <w:left w:w="29" w:type="dxa"/>
              <w:bottom w:w="29" w:type="dxa"/>
              <w:right w:w="29" w:type="dxa"/>
            </w:tcMar>
          </w:tcPr>
          <w:p w:rsidR="00844ED0" w:rsidRDefault="00844ED0"/>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Verantwortungsbereich</w:t>
            </w:r>
          </w:p>
        </w:tc>
        <w:tc>
          <w:tcPr>
            <w:tcW w:w="0" w:type="auto"/>
            <w:gridSpan w:val="3"/>
            <w:shd w:val="clear" w:color="auto" w:fill="auto"/>
            <w:tcMar>
              <w:top w:w="29" w:type="dxa"/>
              <w:left w:w="29" w:type="dxa"/>
              <w:bottom w:w="29" w:type="dxa"/>
              <w:right w:w="29" w:type="dxa"/>
            </w:tcMar>
          </w:tcPr>
          <w:p w:rsidR="00844ED0" w:rsidRDefault="005705ED">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844ED0" w:rsidRDefault="005705ED">
            <w:r>
              <w:rPr>
                <w:rStyle w:val="SAPEmphasis"/>
              </w:rPr>
              <w:t>Dauer</w:t>
            </w:r>
          </w:p>
        </w:tc>
        <w:tc>
          <w:tcPr>
            <w:tcW w:w="0" w:type="auto"/>
            <w:shd w:val="clear" w:color="auto" w:fill="auto"/>
            <w:tcMar>
              <w:top w:w="29" w:type="dxa"/>
              <w:left w:w="29" w:type="dxa"/>
              <w:bottom w:w="29" w:type="dxa"/>
              <w:right w:w="29" w:type="dxa"/>
            </w:tcMar>
          </w:tcPr>
          <w:p w:rsidR="00844ED0" w:rsidRDefault="005705ED">
            <w:r>
              <w:rPr>
                <w:rStyle w:val="SAPUserEntry"/>
              </w:rPr>
              <w:t>Geben Sie eine Dauer ein.</w:t>
            </w:r>
          </w:p>
        </w:tc>
      </w:tr>
    </w:tbl>
    <w:p w:rsidR="00844ED0" w:rsidRDefault="005705ED">
      <w:pPr>
        <w:pStyle w:val="SAPKeyblockTitle"/>
      </w:pPr>
      <w:r>
        <w:t>Vorgehensweise</w:t>
      </w:r>
    </w:p>
    <w:tbl>
      <w:tblPr>
        <w:tblStyle w:val="SAPStandardTable"/>
        <w:tblW w:w="0" w:type="auto"/>
        <w:tblLook w:val="0620" w:firstRow="1" w:lastRow="0" w:firstColumn="0" w:lastColumn="0" w:noHBand="1" w:noVBand="1"/>
      </w:tblPr>
      <w:tblGrid>
        <w:gridCol w:w="1457"/>
        <w:gridCol w:w="1986"/>
        <w:gridCol w:w="6351"/>
        <w:gridCol w:w="1967"/>
        <w:gridCol w:w="2410"/>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rPr>
                <w:rStyle w:val="SAPEmphasis"/>
              </w:rPr>
              <w:t>Testschrittnummer</w:t>
            </w:r>
          </w:p>
        </w:tc>
        <w:tc>
          <w:tcPr>
            <w:tcW w:w="0" w:type="auto"/>
          </w:tcPr>
          <w:p w:rsidR="00844ED0" w:rsidRDefault="005705ED">
            <w:pPr>
              <w:pStyle w:val="SAPTableHeader"/>
            </w:pPr>
            <w:r>
              <w:rPr>
                <w:rStyle w:val="SAPEmphasis"/>
              </w:rPr>
              <w:t>Bezeichnung des Testschritts</w:t>
            </w:r>
          </w:p>
        </w:tc>
        <w:tc>
          <w:tcPr>
            <w:tcW w:w="0" w:type="auto"/>
          </w:tcPr>
          <w:p w:rsidR="00844ED0" w:rsidRDefault="005705ED">
            <w:pPr>
              <w:pStyle w:val="SAPTableHeader"/>
            </w:pPr>
            <w:r>
              <w:rPr>
                <w:rStyle w:val="SAPEmphasis"/>
              </w:rPr>
              <w:t>Anweisung</w:t>
            </w:r>
          </w:p>
        </w:tc>
        <w:tc>
          <w:tcPr>
            <w:tcW w:w="0" w:type="auto"/>
          </w:tcPr>
          <w:p w:rsidR="00844ED0" w:rsidRDefault="005705ED">
            <w:pPr>
              <w:pStyle w:val="SAPTableHeader"/>
            </w:pPr>
            <w:r>
              <w:rPr>
                <w:rStyle w:val="SAPEmphasis"/>
              </w:rPr>
              <w:t>Erwartetes Ergebnis</w:t>
            </w:r>
          </w:p>
        </w:tc>
        <w:tc>
          <w:tcPr>
            <w:tcW w:w="0" w:type="auto"/>
          </w:tcPr>
          <w:p w:rsidR="00844ED0" w:rsidRDefault="005705ED">
            <w:pPr>
              <w:pStyle w:val="SAPTableHeader"/>
            </w:pPr>
            <w:r>
              <w:rPr>
                <w:rStyle w:val="SAPEmphasis"/>
              </w:rPr>
              <w:t>Bestanden/Nicht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Anmelden</w:t>
            </w:r>
          </w:p>
        </w:tc>
        <w:tc>
          <w:tcPr>
            <w:tcW w:w="0" w:type="auto"/>
          </w:tcPr>
          <w:p w:rsidR="00844ED0" w:rsidRDefault="005705ED">
            <w:r>
              <w:t xml:space="preserve">Öffnen Sie das </w:t>
            </w:r>
            <w:r>
              <w:rPr>
                <w:rStyle w:val="SAPScreenElement"/>
              </w:rPr>
              <w:t>SAP Fiori Launchpad</w:t>
            </w:r>
            <w:r>
              <w:t xml:space="preserve"> mit der Rolle Stammdatenexperte – Chargendaten.</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000000" w:rsidRDefault="005705ED"/>
        </w:tc>
      </w:tr>
      <w:tr w:rsidR="00844ED0" w:rsidTr="005705ED">
        <w:tc>
          <w:tcPr>
            <w:tcW w:w="0" w:type="auto"/>
          </w:tcPr>
          <w:p w:rsidR="00844ED0" w:rsidRDefault="005705ED">
            <w:r>
              <w:t>2</w:t>
            </w:r>
          </w:p>
        </w:tc>
        <w:tc>
          <w:tcPr>
            <w:tcW w:w="0" w:type="auto"/>
          </w:tcPr>
          <w:p w:rsidR="00844ED0" w:rsidRDefault="005705ED">
            <w:r>
              <w:rPr>
                <w:rStyle w:val="SAPEmphasis"/>
              </w:rPr>
              <w:t>App aufrufen</w:t>
            </w:r>
          </w:p>
        </w:tc>
        <w:tc>
          <w:tcPr>
            <w:tcW w:w="0" w:type="auto"/>
          </w:tcPr>
          <w:p w:rsidR="00844ED0" w:rsidRDefault="005705ED">
            <w:r>
              <w:t xml:space="preserve">Öffnen Sie </w:t>
            </w:r>
            <w:r>
              <w:rPr>
                <w:rStyle w:val="SAPScreenElement"/>
              </w:rPr>
              <w:t>Suchstrategien verwalten</w:t>
            </w:r>
            <w:r>
              <w:t xml:space="preserve"> - </w:t>
            </w:r>
            <w:r>
              <w:rPr>
                <w:rStyle w:val="SAPScreenElement"/>
              </w:rPr>
              <w:t>Vertrieb</w:t>
            </w:r>
            <w:r>
              <w:rPr>
                <w:rStyle w:val="SAPMonospace"/>
              </w:rPr>
              <w:t>(VCH2)</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3</w:t>
            </w:r>
          </w:p>
        </w:tc>
        <w:tc>
          <w:tcPr>
            <w:tcW w:w="0" w:type="auto"/>
          </w:tcPr>
          <w:p w:rsidR="00844ED0" w:rsidRDefault="005705ED">
            <w:r>
              <w:rPr>
                <w:rStyle w:val="SAPEmphasis"/>
              </w:rPr>
              <w:t>Strategieart eingeben</w:t>
            </w:r>
          </w:p>
        </w:tc>
        <w:tc>
          <w:tcPr>
            <w:tcW w:w="0" w:type="auto"/>
          </w:tcPr>
          <w:p w:rsidR="00844ED0" w:rsidRDefault="005705ED">
            <w:r>
              <w:t xml:space="preserve">Nehmen Sie im Bild </w:t>
            </w:r>
            <w:r>
              <w:rPr>
                <w:rStyle w:val="SAPScreenElement"/>
              </w:rPr>
              <w:t>Chargensuchstrategie ändern: Einstieg</w:t>
            </w:r>
            <w:r>
              <w:t xml:space="preserve"> folgende Einträge vor:</w:t>
            </w:r>
          </w:p>
          <w:p w:rsidR="00844ED0" w:rsidRDefault="005705ED">
            <w:r>
              <w:rPr>
                <w:rStyle w:val="SAPScreenElement"/>
              </w:rPr>
              <w:t>Strategieart</w:t>
            </w:r>
            <w:r>
              <w:t>:</w:t>
            </w:r>
            <w:r>
              <w:rPr>
                <w:rStyle w:val="italic"/>
              </w:rPr>
              <w:t xml:space="preserve"> </w:t>
            </w:r>
            <w:r>
              <w:rPr>
                <w:rStyle w:val="SAPUserEntry"/>
              </w:rPr>
              <w:t>YB11</w:t>
            </w:r>
          </w:p>
          <w:p w:rsidR="00844ED0" w:rsidRDefault="005705ED">
            <w:r>
              <w:t xml:space="preserve">Wählen Sie </w:t>
            </w:r>
            <w:r>
              <w:rPr>
                <w:rStyle w:val="SAPScreenElement"/>
              </w:rPr>
              <w:t>Ändern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4</w:t>
            </w:r>
          </w:p>
        </w:tc>
        <w:tc>
          <w:tcPr>
            <w:tcW w:w="0" w:type="auto"/>
          </w:tcPr>
          <w:p w:rsidR="00844ED0" w:rsidRDefault="005705ED">
            <w:r>
              <w:rPr>
                <w:rStyle w:val="SAPEmphasis"/>
              </w:rPr>
              <w:t>Kombination auswäh</w:t>
            </w:r>
            <w:r>
              <w:rPr>
                <w:rStyle w:val="SAPEmphasis"/>
              </w:rPr>
              <w:t>len</w:t>
            </w:r>
          </w:p>
        </w:tc>
        <w:tc>
          <w:tcPr>
            <w:tcW w:w="0" w:type="auto"/>
          </w:tcPr>
          <w:p w:rsidR="00844ED0" w:rsidRDefault="005705ED">
            <w:r>
              <w:t>Geben Sie im Dialogfenster Schlüsselkombination folgende Daten ein:</w:t>
            </w:r>
          </w:p>
          <w:p w:rsidR="00844ED0" w:rsidRDefault="005705ED">
            <w:r>
              <w:t xml:space="preserve">Markieren Sie </w:t>
            </w:r>
            <w:r>
              <w:rPr>
                <w:rStyle w:val="SAPScreenElement"/>
              </w:rPr>
              <w:t>Kunde/Material</w:t>
            </w:r>
            <w:r>
              <w:t>.</w:t>
            </w:r>
          </w:p>
          <w:p w:rsidR="00844ED0" w:rsidRDefault="005705ED">
            <w:r>
              <w:t xml:space="preserve">Wählen Sie </w:t>
            </w:r>
            <w:r>
              <w:rPr>
                <w:rStyle w:val="SAPScreenElement"/>
              </w:rPr>
              <w:t>Auswählen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lastRenderedPageBreak/>
              <w:t>5</w:t>
            </w:r>
          </w:p>
        </w:tc>
        <w:tc>
          <w:tcPr>
            <w:tcW w:w="0" w:type="auto"/>
          </w:tcPr>
          <w:p w:rsidR="00844ED0" w:rsidRDefault="005705ED">
            <w:r>
              <w:rPr>
                <w:rStyle w:val="SAPEmphasis"/>
              </w:rPr>
              <w:t>Daten eingeben</w:t>
            </w:r>
          </w:p>
        </w:tc>
        <w:tc>
          <w:tcPr>
            <w:tcW w:w="0" w:type="auto"/>
          </w:tcPr>
          <w:p w:rsidR="00844ED0" w:rsidRDefault="005705ED">
            <w:r>
              <w:t xml:space="preserve">Wählen Sie im Bild </w:t>
            </w:r>
            <w:r>
              <w:rPr>
                <w:rStyle w:val="SAPScreenElement"/>
              </w:rPr>
              <w:t>BP: Chargennummer (YB11) ändern</w:t>
            </w:r>
            <w:r>
              <w:t xml:space="preserve"> folgende Einträge vor:</w:t>
            </w:r>
          </w:p>
          <w:p w:rsidR="00844ED0" w:rsidRDefault="005705ED">
            <w:r>
              <w:rPr>
                <w:rStyle w:val="SAPScreenElement"/>
              </w:rPr>
              <w:t>Kunde</w:t>
            </w:r>
            <w:r>
              <w:t xml:space="preserve">: </w:t>
            </w:r>
            <w:r>
              <w:rPr>
                <w:rStyle w:val="SAPUserEntry"/>
              </w:rPr>
              <w:t>EWM10-CU01</w:t>
            </w:r>
          </w:p>
          <w:p w:rsidR="00844ED0" w:rsidRDefault="005705ED">
            <w:r>
              <w:rPr>
                <w:rStyle w:val="SAPScreenElement"/>
              </w:rPr>
              <w:t>Material</w:t>
            </w:r>
            <w:r>
              <w:t xml:space="preserve">: </w:t>
            </w:r>
            <w:r>
              <w:rPr>
                <w:rStyle w:val="SAPUserEntry"/>
              </w:rPr>
              <w:t>EWMS4-20</w:t>
            </w:r>
          </w:p>
          <w:p w:rsidR="00844ED0" w:rsidRDefault="005705ED">
            <w:r>
              <w:rPr>
                <w:rStyle w:val="SAPScreenElement"/>
              </w:rPr>
              <w:t>Gültig am</w:t>
            </w:r>
            <w:r>
              <w:t xml:space="preserve">: </w:t>
            </w:r>
            <w:r>
              <w:rPr>
                <w:rStyle w:val="SAPUserEntry"/>
              </w:rPr>
              <w:t>&lt;aktuelles Datum&gt;</w:t>
            </w:r>
          </w:p>
          <w:p w:rsidR="00844ED0" w:rsidRDefault="005705ED">
            <w:r>
              <w:t xml:space="preserve">Wählen Sie </w:t>
            </w:r>
            <w:r>
              <w:rPr>
                <w:rStyle w:val="SAPScreenElement"/>
              </w:rPr>
              <w:t>Ausführen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6</w:t>
            </w:r>
          </w:p>
        </w:tc>
        <w:tc>
          <w:tcPr>
            <w:tcW w:w="0" w:type="auto"/>
          </w:tcPr>
          <w:p w:rsidR="00844ED0" w:rsidRDefault="005705ED">
            <w:r>
              <w:rPr>
                <w:rStyle w:val="SAPEmphasis"/>
              </w:rPr>
              <w:t>Zu Selektionskriterien wechseln</w:t>
            </w:r>
          </w:p>
        </w:tc>
        <w:tc>
          <w:tcPr>
            <w:tcW w:w="0" w:type="auto"/>
          </w:tcPr>
          <w:p w:rsidR="00844ED0" w:rsidRDefault="005705ED">
            <w:r>
              <w:t xml:space="preserve">Markieren Sie den Eintrag für Material EWMS4-20, und wählen Sie </w:t>
            </w:r>
            <w:r>
              <w:rPr>
                <w:rStyle w:val="SAPScreenElement"/>
              </w:rPr>
              <w:t>Selektionskriterien</w:t>
            </w:r>
            <w:r>
              <w:t>.</w:t>
            </w:r>
          </w:p>
          <w:p w:rsidR="00844ED0" w:rsidRDefault="005705ED">
            <w:r>
              <w:t>Wenn ein Wertebild für</w:t>
            </w:r>
            <w:r>
              <w:t xml:space="preserve"> die Klasse YB_BATCH vorhanden ist, wählen Sie </w:t>
            </w:r>
            <w:r>
              <w:rPr>
                <w:rStyle w:val="SAPScreenElement"/>
              </w:rPr>
              <w:t>Vorh. Bild</w:t>
            </w:r>
            <w:r>
              <w:t xml:space="preserve">. Wählen Sie erneut den Eintrag für Material EWMS4-20 aus, und wählen Sie </w:t>
            </w:r>
            <w:r>
              <w:rPr>
                <w:rStyle w:val="SAPScreenElement"/>
              </w:rPr>
              <w:t>Selektionskriterien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7</w:t>
            </w:r>
          </w:p>
        </w:tc>
        <w:tc>
          <w:tcPr>
            <w:tcW w:w="0" w:type="auto"/>
          </w:tcPr>
          <w:p w:rsidR="00844ED0" w:rsidRDefault="005705ED">
            <w:r>
              <w:rPr>
                <w:rStyle w:val="SAPEmphasis"/>
              </w:rPr>
              <w:t>Chargenklasse löschen</w:t>
            </w:r>
          </w:p>
        </w:tc>
        <w:tc>
          <w:tcPr>
            <w:tcW w:w="0" w:type="auto"/>
          </w:tcPr>
          <w:p w:rsidR="00844ED0" w:rsidRDefault="005705ED">
            <w:r>
              <w:t xml:space="preserve">Wählen Sie im Abschnitt </w:t>
            </w:r>
            <w:r>
              <w:rPr>
                <w:rStyle w:val="SAPScreenElement"/>
              </w:rPr>
              <w:t>Zuordnungen</w:t>
            </w:r>
            <w:r>
              <w:t xml:space="preserve"> den Eintrag für die Klasse YB-BATCH, und wählen Sie </w:t>
            </w:r>
            <w:r>
              <w:rPr>
                <w:rStyle w:val="SAPScreenElement"/>
              </w:rPr>
              <w:t>Zuordnung löschen</w:t>
            </w:r>
            <w:r>
              <w:t>.</w:t>
            </w:r>
          </w:p>
          <w:p w:rsidR="00844ED0" w:rsidRDefault="005705ED">
            <w:r>
              <w:t xml:space="preserve">Wählen Sie im Dialogfenster </w:t>
            </w:r>
            <w:r>
              <w:rPr>
                <w:rStyle w:val="SAPScreenElement"/>
              </w:rPr>
              <w:t>Zuordnung löschen</w:t>
            </w:r>
            <w:r>
              <w:t xml:space="preserve"> die Antwort </w:t>
            </w:r>
            <w:r>
              <w:rPr>
                <w:rStyle w:val="SAPScreenElement"/>
              </w:rPr>
              <w:t>Ja</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8</w:t>
            </w:r>
          </w:p>
        </w:tc>
        <w:tc>
          <w:tcPr>
            <w:tcW w:w="0" w:type="auto"/>
          </w:tcPr>
          <w:p w:rsidR="00844ED0" w:rsidRDefault="005705ED">
            <w:r>
              <w:rPr>
                <w:rStyle w:val="SAPEmphasis"/>
              </w:rPr>
              <w:t>Chargenklasse hinzufügen</w:t>
            </w:r>
          </w:p>
        </w:tc>
        <w:tc>
          <w:tcPr>
            <w:tcW w:w="0" w:type="auto"/>
          </w:tcPr>
          <w:p w:rsidR="00844ED0" w:rsidRDefault="005705ED">
            <w:r>
              <w:t xml:space="preserve">Geben Sie im Abschnitt </w:t>
            </w:r>
            <w:r>
              <w:rPr>
                <w:rStyle w:val="SAPScreenElement"/>
              </w:rPr>
              <w:t>Zuordnung</w:t>
            </w:r>
            <w:r>
              <w:t xml:space="preserve"> folgende Daten ein:</w:t>
            </w:r>
          </w:p>
          <w:p w:rsidR="00844ED0" w:rsidRDefault="005705ED">
            <w:r>
              <w:rPr>
                <w:rStyle w:val="SAPScreenElement"/>
              </w:rPr>
              <w:t>Klasse</w:t>
            </w:r>
            <w:r>
              <w:t xml:space="preserve">: </w:t>
            </w:r>
            <w:r>
              <w:rPr>
                <w:rStyle w:val="SAPUserEntry"/>
              </w:rPr>
              <w:t>YN_EWM_SEARCH_01</w:t>
            </w:r>
          </w:p>
          <w:p w:rsidR="00844ED0" w:rsidRDefault="005705ED">
            <w:r>
              <w:t xml:space="preserve">Wählen Sie </w:t>
            </w:r>
            <w:r>
              <w:rPr>
                <w:rStyle w:val="SAPScreenElement"/>
              </w:rPr>
              <w:t>Ent</w:t>
            </w:r>
            <w:r>
              <w:rPr>
                <w:rStyle w:val="SAPScreenElement"/>
              </w:rPr>
              <w:t>er</w:t>
            </w:r>
            <w:r>
              <w:t>.</w:t>
            </w:r>
          </w:p>
          <w:p w:rsidR="00844ED0" w:rsidRDefault="005705ED">
            <w:r>
              <w:t xml:space="preserve">Geben Sie im Abschnitt </w:t>
            </w:r>
            <w:r>
              <w:rPr>
                <w:rStyle w:val="SAPScreenElement"/>
              </w:rPr>
              <w:t>Werte für Klasse YN_EWM_SEARCH_01 - Objekt &lt;$$00000001&gt;</w:t>
            </w:r>
            <w:r>
              <w:t xml:space="preserve"> auf der Registerkarte </w:t>
            </w:r>
            <w:r>
              <w:rPr>
                <w:rStyle w:val="SAPScreenElement"/>
              </w:rPr>
              <w:t>Allgemein</w:t>
            </w:r>
            <w:r>
              <w:t xml:space="preserve"> folgende Daten ein:</w:t>
            </w:r>
          </w:p>
          <w:p w:rsidR="00844ED0" w:rsidRDefault="005705ED">
            <w:r>
              <w:rPr>
                <w:rStyle w:val="SAPScreenElement"/>
              </w:rPr>
              <w:t>Nicht zulässig für Land</w:t>
            </w:r>
            <w:r>
              <w:t xml:space="preserve">: </w:t>
            </w:r>
            <w:r>
              <w:rPr>
                <w:rStyle w:val="SAPUserEntry"/>
              </w:rPr>
              <w:t>AQ</w:t>
            </w:r>
          </w:p>
          <w:p w:rsidR="00844ED0" w:rsidRDefault="005705ED">
            <w:r>
              <w:t xml:space="preserve">wählen Sie </w:t>
            </w:r>
            <w:r>
              <w:rPr>
                <w:rStyle w:val="SAPScreenElement"/>
              </w:rPr>
              <w:t>Zurück</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9</w:t>
            </w:r>
          </w:p>
        </w:tc>
        <w:tc>
          <w:tcPr>
            <w:tcW w:w="0" w:type="auto"/>
          </w:tcPr>
          <w:p w:rsidR="00844ED0" w:rsidRDefault="005705ED">
            <w:r>
              <w:rPr>
                <w:rStyle w:val="SAPEmphasis"/>
              </w:rPr>
              <w:t>Sichern</w:t>
            </w:r>
          </w:p>
        </w:tc>
        <w:tc>
          <w:tcPr>
            <w:tcW w:w="0" w:type="auto"/>
          </w:tcPr>
          <w:p w:rsidR="00844ED0" w:rsidRDefault="005705ED">
            <w:r>
              <w:t xml:space="preserve">Wählen Sie </w:t>
            </w:r>
            <w:r>
              <w:rPr>
                <w:rStyle w:val="SAPScreenElement"/>
              </w:rPr>
              <w:t>Sichern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10</w:t>
            </w:r>
          </w:p>
        </w:tc>
        <w:tc>
          <w:tcPr>
            <w:tcW w:w="0" w:type="auto"/>
          </w:tcPr>
          <w:p w:rsidR="00844ED0" w:rsidRDefault="005705ED">
            <w:r>
              <w:rPr>
                <w:rStyle w:val="SAPEmphasis"/>
              </w:rPr>
              <w:t>Daten eingeben</w:t>
            </w:r>
          </w:p>
        </w:tc>
        <w:tc>
          <w:tcPr>
            <w:tcW w:w="0" w:type="auto"/>
          </w:tcPr>
          <w:p w:rsidR="00844ED0" w:rsidRDefault="005705ED">
            <w:r>
              <w:t xml:space="preserve">Wählen Sie im Bild </w:t>
            </w:r>
            <w:r>
              <w:rPr>
                <w:rStyle w:val="SAPScreenElement"/>
              </w:rPr>
              <w:t>BP: Chargennummer (YB11) ändern</w:t>
            </w:r>
            <w:r>
              <w:t xml:space="preserve"> folgende Einträge vor:</w:t>
            </w:r>
          </w:p>
          <w:p w:rsidR="00844ED0" w:rsidRDefault="005705ED">
            <w:r>
              <w:rPr>
                <w:rStyle w:val="SAPScreenElement"/>
              </w:rPr>
              <w:t>Kunde</w:t>
            </w:r>
            <w:r>
              <w:t xml:space="preserve">: </w:t>
            </w:r>
            <w:r>
              <w:rPr>
                <w:rStyle w:val="SAPUserEntry"/>
              </w:rPr>
              <w:t>EWM10-CU02</w:t>
            </w:r>
          </w:p>
          <w:p w:rsidR="00844ED0" w:rsidRDefault="005705ED">
            <w:r>
              <w:rPr>
                <w:rStyle w:val="SAPScreenElement"/>
              </w:rPr>
              <w:t>Material</w:t>
            </w:r>
            <w:r>
              <w:t xml:space="preserve">: </w:t>
            </w:r>
            <w:r>
              <w:rPr>
                <w:rStyle w:val="SAPUserEntry"/>
              </w:rPr>
              <w:t>EWMS4-20</w:t>
            </w:r>
          </w:p>
          <w:p w:rsidR="00844ED0" w:rsidRDefault="005705ED">
            <w:r>
              <w:rPr>
                <w:rStyle w:val="SAPScreenElement"/>
              </w:rPr>
              <w:t>Gültig am</w:t>
            </w:r>
            <w:r>
              <w:t xml:space="preserve">: </w:t>
            </w:r>
            <w:r>
              <w:rPr>
                <w:rStyle w:val="SAPUserEntry"/>
              </w:rPr>
              <w:t>&lt;aktuelles Datum&gt;</w:t>
            </w:r>
          </w:p>
          <w:p w:rsidR="00844ED0" w:rsidRDefault="005705ED">
            <w:r>
              <w:t xml:space="preserve">Wählen Sie </w:t>
            </w:r>
            <w:r>
              <w:rPr>
                <w:rStyle w:val="SAPScreenElement"/>
              </w:rPr>
              <w:t>Ausführen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lastRenderedPageBreak/>
              <w:t>11</w:t>
            </w:r>
          </w:p>
        </w:tc>
        <w:tc>
          <w:tcPr>
            <w:tcW w:w="0" w:type="auto"/>
          </w:tcPr>
          <w:p w:rsidR="00844ED0" w:rsidRDefault="005705ED">
            <w:r>
              <w:rPr>
                <w:rStyle w:val="SAPEmphasis"/>
              </w:rPr>
              <w:t>Zu Selektionskriterien wechseln</w:t>
            </w:r>
          </w:p>
        </w:tc>
        <w:tc>
          <w:tcPr>
            <w:tcW w:w="0" w:type="auto"/>
          </w:tcPr>
          <w:p w:rsidR="00844ED0" w:rsidRDefault="005705ED">
            <w:r>
              <w:t xml:space="preserve">Markieren Sie den Eintrag für Material EWMS4-20, und wählen Sie </w:t>
            </w:r>
            <w:r>
              <w:rPr>
                <w:rStyle w:val="SAPScreenElement"/>
              </w:rPr>
              <w:t>Selektionsk</w:t>
            </w:r>
            <w:r>
              <w:rPr>
                <w:rStyle w:val="SAPScreenElement"/>
              </w:rPr>
              <w:t>riterien</w:t>
            </w:r>
            <w:r>
              <w:t>.</w:t>
            </w:r>
          </w:p>
          <w:p w:rsidR="00844ED0" w:rsidRDefault="005705ED">
            <w:r>
              <w:t xml:space="preserve">Wenn ein Wertebild für die Klasse YB_BATCH vorhanden ist, wählen Sie </w:t>
            </w:r>
            <w:r>
              <w:rPr>
                <w:rStyle w:val="SAPScreenElement"/>
              </w:rPr>
              <w:t>Vorh. Bild</w:t>
            </w:r>
            <w:r>
              <w:t xml:space="preserve">. Wählen Sie den Eintrag für Material EWMS4-20 aus, und wählen Sie </w:t>
            </w:r>
            <w:r>
              <w:rPr>
                <w:rStyle w:val="SAPScreenElement"/>
              </w:rPr>
              <w:t>Selektionskriterien</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12</w:t>
            </w:r>
          </w:p>
        </w:tc>
        <w:tc>
          <w:tcPr>
            <w:tcW w:w="0" w:type="auto"/>
          </w:tcPr>
          <w:p w:rsidR="00844ED0" w:rsidRDefault="005705ED">
            <w:r>
              <w:rPr>
                <w:rStyle w:val="SAPEmphasis"/>
              </w:rPr>
              <w:t>Chargenklasse löschen</w:t>
            </w:r>
          </w:p>
        </w:tc>
        <w:tc>
          <w:tcPr>
            <w:tcW w:w="0" w:type="auto"/>
          </w:tcPr>
          <w:p w:rsidR="00844ED0" w:rsidRDefault="005705ED">
            <w:r>
              <w:t xml:space="preserve">Wählen Sie im Abschnitt </w:t>
            </w:r>
            <w:r>
              <w:rPr>
                <w:rStyle w:val="SAPScreenElement"/>
              </w:rPr>
              <w:t>Zuordnungen</w:t>
            </w:r>
            <w:r>
              <w:t xml:space="preserve"> den Eintrag für die Klasse YB-BATCH, und wählen Sie </w:t>
            </w:r>
            <w:r>
              <w:rPr>
                <w:rStyle w:val="SAPScreenElement"/>
              </w:rPr>
              <w:t>Zuordnung löschen</w:t>
            </w:r>
            <w:r>
              <w:t>.</w:t>
            </w:r>
          </w:p>
          <w:p w:rsidR="00844ED0" w:rsidRDefault="005705ED">
            <w:r>
              <w:t xml:space="preserve">Wählen Sie im Dialogfenster </w:t>
            </w:r>
            <w:r>
              <w:rPr>
                <w:rStyle w:val="SAPScreenElement"/>
              </w:rPr>
              <w:t>Zuordnung löschen</w:t>
            </w:r>
            <w:r>
              <w:t xml:space="preserve"> die Antwort </w:t>
            </w:r>
            <w:r>
              <w:rPr>
                <w:rStyle w:val="SAPScreenElement"/>
              </w:rPr>
              <w:t>Ja</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13</w:t>
            </w:r>
          </w:p>
        </w:tc>
        <w:tc>
          <w:tcPr>
            <w:tcW w:w="0" w:type="auto"/>
          </w:tcPr>
          <w:p w:rsidR="00844ED0" w:rsidRDefault="005705ED">
            <w:r>
              <w:rPr>
                <w:rStyle w:val="SAPEmphasis"/>
              </w:rPr>
              <w:t>Chargenklasse hinzufügen</w:t>
            </w:r>
          </w:p>
        </w:tc>
        <w:tc>
          <w:tcPr>
            <w:tcW w:w="0" w:type="auto"/>
          </w:tcPr>
          <w:p w:rsidR="00844ED0" w:rsidRDefault="005705ED">
            <w:r>
              <w:t xml:space="preserve">Geben Sie im Abschnitt </w:t>
            </w:r>
            <w:r>
              <w:rPr>
                <w:rStyle w:val="SAPScreenElement"/>
              </w:rPr>
              <w:t>Zuordnung</w:t>
            </w:r>
            <w:r>
              <w:t xml:space="preserve"> folgende Daten ein:</w:t>
            </w:r>
          </w:p>
          <w:p w:rsidR="00844ED0" w:rsidRDefault="005705ED">
            <w:r>
              <w:rPr>
                <w:rStyle w:val="SAPScreenElement"/>
              </w:rPr>
              <w:t>Klasse</w:t>
            </w:r>
            <w:r>
              <w:t xml:space="preserve">: </w:t>
            </w:r>
            <w:r>
              <w:rPr>
                <w:rStyle w:val="SAPUserEntry"/>
              </w:rPr>
              <w:t>YN_EWM_SEARCH_02</w:t>
            </w:r>
          </w:p>
          <w:p w:rsidR="00844ED0" w:rsidRDefault="005705ED">
            <w:r>
              <w:t xml:space="preserve">Wählen Sie </w:t>
            </w:r>
            <w:r>
              <w:rPr>
                <w:rStyle w:val="SAPScreenElement"/>
              </w:rPr>
              <w:t>En</w:t>
            </w:r>
            <w:r>
              <w:rPr>
                <w:rStyle w:val="SAPScreenElement"/>
              </w:rPr>
              <w:t>ter</w:t>
            </w:r>
            <w:r>
              <w:t>.</w:t>
            </w:r>
          </w:p>
          <w:p w:rsidR="00844ED0" w:rsidRDefault="005705ED">
            <w:r>
              <w:t xml:space="preserve">Geben Sie im Abschnitt </w:t>
            </w:r>
            <w:r>
              <w:rPr>
                <w:rStyle w:val="SAPScreenElement"/>
              </w:rPr>
              <w:t>Werte für Klasse YN_EWM_SEARCH_02 - Objekt &lt;$$00000001&gt;</w:t>
            </w:r>
            <w:r>
              <w:t xml:space="preserve"> auf der Registerkarte </w:t>
            </w:r>
            <w:r>
              <w:rPr>
                <w:rStyle w:val="SAPScreenElement"/>
              </w:rPr>
              <w:t>Allgemein</w:t>
            </w:r>
            <w:r>
              <w:t xml:space="preserve"> folgende Daten ein:</w:t>
            </w:r>
          </w:p>
          <w:p w:rsidR="00844ED0" w:rsidRDefault="005705ED">
            <w:r>
              <w:rPr>
                <w:rStyle w:val="SAPScreenElement"/>
              </w:rPr>
              <w:t>Ursprungsland:</w:t>
            </w:r>
            <w:r>
              <w:t xml:space="preserve"> </w:t>
            </w:r>
            <w:r>
              <w:rPr>
                <w:rStyle w:val="SAPUserEntry"/>
              </w:rPr>
              <w:t>US</w:t>
            </w:r>
          </w:p>
          <w:p w:rsidR="00844ED0" w:rsidRDefault="005705ED">
            <w:r>
              <w:t xml:space="preserve">wählen Sie </w:t>
            </w:r>
            <w:r>
              <w:rPr>
                <w:rStyle w:val="SAPScreenElement"/>
              </w:rPr>
              <w:t>Zurück</w:t>
            </w:r>
            <w:r>
              <w:t>.</w:t>
            </w:r>
          </w:p>
        </w:tc>
        <w:tc>
          <w:tcPr>
            <w:tcW w:w="0" w:type="auto"/>
          </w:tcPr>
          <w:p w:rsidR="00000000" w:rsidRDefault="005705ED"/>
        </w:tc>
        <w:tc>
          <w:tcPr>
            <w:tcW w:w="0" w:type="auto"/>
          </w:tcPr>
          <w:p w:rsidR="00000000" w:rsidRDefault="005705ED"/>
        </w:tc>
      </w:tr>
      <w:tr w:rsidR="00844ED0" w:rsidTr="005705ED">
        <w:tc>
          <w:tcPr>
            <w:tcW w:w="0" w:type="auto"/>
          </w:tcPr>
          <w:p w:rsidR="00844ED0" w:rsidRDefault="005705ED">
            <w:r>
              <w:t>14</w:t>
            </w:r>
          </w:p>
        </w:tc>
        <w:tc>
          <w:tcPr>
            <w:tcW w:w="0" w:type="auto"/>
          </w:tcPr>
          <w:p w:rsidR="00844ED0" w:rsidRDefault="005705ED">
            <w:r>
              <w:rPr>
                <w:rStyle w:val="SAPEmphasis"/>
              </w:rPr>
              <w:t>Sichern</w:t>
            </w:r>
          </w:p>
        </w:tc>
        <w:tc>
          <w:tcPr>
            <w:tcW w:w="0" w:type="auto"/>
          </w:tcPr>
          <w:p w:rsidR="00844ED0" w:rsidRDefault="005705ED">
            <w:r>
              <w:t xml:space="preserve">Wählen Sie </w:t>
            </w:r>
            <w:r>
              <w:rPr>
                <w:rStyle w:val="SAPScreenElement"/>
              </w:rPr>
              <w:t>Sichern</w:t>
            </w:r>
            <w:r>
              <w:t>.</w:t>
            </w:r>
          </w:p>
        </w:tc>
        <w:tc>
          <w:tcPr>
            <w:tcW w:w="0" w:type="auto"/>
          </w:tcPr>
          <w:p w:rsidR="00000000" w:rsidRDefault="005705ED"/>
        </w:tc>
        <w:tc>
          <w:tcPr>
            <w:tcW w:w="0" w:type="auto"/>
          </w:tcPr>
          <w:p w:rsidR="00000000" w:rsidRDefault="005705ED"/>
        </w:tc>
      </w:tr>
    </w:tbl>
    <w:p w:rsidR="00844ED0" w:rsidRDefault="005705ED">
      <w:pPr>
        <w:pStyle w:val="Heading3"/>
      </w:pPr>
      <w:bookmarkStart w:id="26" w:name="unique_12"/>
      <w:bookmarkStart w:id="27" w:name="_Toc52218190"/>
      <w:r>
        <w:t>Datenblatt für IDs</w:t>
      </w:r>
      <w:bookmarkEnd w:id="26"/>
      <w:bookmarkEnd w:id="27"/>
    </w:p>
    <w:p w:rsidR="00844ED0" w:rsidRDefault="005705ED">
      <w:r>
        <w:rPr>
          <w:rStyle w:val="SAPEmphasis"/>
        </w:rPr>
        <w:t>Verwendung</w:t>
      </w:r>
    </w:p>
    <w:p w:rsidR="00844ED0" w:rsidRDefault="005705ED">
      <w:r>
        <w:t xml:space="preserve">Um das </w:t>
      </w:r>
      <w:r>
        <w:t>Durcharbeiten der Prozessschritte zu erleichtern, können Sie die folgende Tabelle ausdrucken und alle IDs notieren, die Sie anlegen:</w:t>
      </w:r>
    </w:p>
    <w:p w:rsidR="00844ED0" w:rsidRDefault="005705ED">
      <w:r>
        <w:rPr>
          <w:rStyle w:val="SAPEmphasis"/>
        </w:rPr>
        <w:t>Vorgehensweise</w:t>
      </w:r>
    </w:p>
    <w:p w:rsidR="00844ED0" w:rsidRDefault="005705ED">
      <w:r>
        <w:t>Bestellung zum Lieferanten</w:t>
      </w:r>
    </w:p>
    <w:tbl>
      <w:tblPr>
        <w:tblStyle w:val="SAPStandardTable"/>
        <w:tblW w:w="0" w:type="auto"/>
        <w:tblLook w:val="0620" w:firstRow="1" w:lastRow="0" w:firstColumn="0" w:lastColumn="0" w:noHBand="1" w:noVBand="1"/>
      </w:tblPr>
      <w:tblGrid>
        <w:gridCol w:w="835"/>
        <w:gridCol w:w="1487"/>
        <w:gridCol w:w="645"/>
        <w:gridCol w:w="1242"/>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Schritt</w:t>
            </w:r>
          </w:p>
        </w:tc>
        <w:tc>
          <w:tcPr>
            <w:tcW w:w="0" w:type="auto"/>
          </w:tcPr>
          <w:p w:rsidR="00844ED0" w:rsidRDefault="005705ED">
            <w:pPr>
              <w:pStyle w:val="SAPTableHeader"/>
            </w:pPr>
            <w:r>
              <w:t>Objekt</w:t>
            </w:r>
          </w:p>
        </w:tc>
        <w:tc>
          <w:tcPr>
            <w:tcW w:w="0" w:type="auto"/>
          </w:tcPr>
          <w:p w:rsidR="00844ED0" w:rsidRDefault="005705ED">
            <w:pPr>
              <w:pStyle w:val="SAPTableHeader"/>
            </w:pPr>
            <w:r>
              <w:t>Wert</w:t>
            </w:r>
          </w:p>
        </w:tc>
        <w:tc>
          <w:tcPr>
            <w:tcW w:w="0" w:type="auto"/>
          </w:tcPr>
          <w:p w:rsidR="00844ED0" w:rsidRDefault="005705ED">
            <w:pPr>
              <w:pStyle w:val="SAPTableHeader"/>
            </w:pPr>
            <w:r>
              <w:t>Anmerkung</w:t>
            </w:r>
          </w:p>
        </w:tc>
      </w:tr>
      <w:tr w:rsidR="00844ED0" w:rsidTr="005705ED">
        <w:tc>
          <w:tcPr>
            <w:tcW w:w="0" w:type="auto"/>
          </w:tcPr>
          <w:p w:rsidR="00844ED0" w:rsidRDefault="005705ED">
            <w:r>
              <w:t>4,1</w:t>
            </w:r>
          </w:p>
        </w:tc>
        <w:tc>
          <w:tcPr>
            <w:tcW w:w="0" w:type="auto"/>
          </w:tcPr>
          <w:p w:rsidR="00844ED0" w:rsidRDefault="005705ED">
            <w:r>
              <w:t>Bestellnummer</w:t>
            </w:r>
          </w:p>
        </w:tc>
        <w:tc>
          <w:tcPr>
            <w:tcW w:w="0" w:type="auto"/>
          </w:tcPr>
          <w:p w:rsidR="00844ED0" w:rsidRDefault="00844ED0"/>
        </w:tc>
        <w:tc>
          <w:tcPr>
            <w:tcW w:w="0" w:type="auto"/>
          </w:tcPr>
          <w:p w:rsidR="00844ED0" w:rsidRDefault="00844ED0"/>
        </w:tc>
      </w:tr>
    </w:tbl>
    <w:p w:rsidR="00844ED0" w:rsidRDefault="005705ED">
      <w:r>
        <w:t>Anlieferung</w:t>
      </w:r>
    </w:p>
    <w:tbl>
      <w:tblPr>
        <w:tblStyle w:val="SAPStandardTable"/>
        <w:tblW w:w="0" w:type="auto"/>
        <w:tblLook w:val="0620" w:firstRow="1" w:lastRow="0" w:firstColumn="0" w:lastColumn="0" w:noHBand="1" w:noVBand="1"/>
      </w:tblPr>
      <w:tblGrid>
        <w:gridCol w:w="835"/>
        <w:gridCol w:w="4230"/>
        <w:gridCol w:w="645"/>
        <w:gridCol w:w="1242"/>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lastRenderedPageBreak/>
              <w:t>Schritt</w:t>
            </w:r>
          </w:p>
        </w:tc>
        <w:tc>
          <w:tcPr>
            <w:tcW w:w="0" w:type="auto"/>
          </w:tcPr>
          <w:p w:rsidR="00844ED0" w:rsidRDefault="005705ED">
            <w:pPr>
              <w:pStyle w:val="SAPTableHeader"/>
            </w:pPr>
            <w:r>
              <w:t>Objekt</w:t>
            </w:r>
          </w:p>
        </w:tc>
        <w:tc>
          <w:tcPr>
            <w:tcW w:w="0" w:type="auto"/>
          </w:tcPr>
          <w:p w:rsidR="00844ED0" w:rsidRDefault="005705ED">
            <w:pPr>
              <w:pStyle w:val="SAPTableHeader"/>
            </w:pPr>
            <w:r>
              <w:t>Wert</w:t>
            </w:r>
          </w:p>
        </w:tc>
        <w:tc>
          <w:tcPr>
            <w:tcW w:w="0" w:type="auto"/>
          </w:tcPr>
          <w:p w:rsidR="00844ED0" w:rsidRDefault="005705ED">
            <w:pPr>
              <w:pStyle w:val="SAPTableHeader"/>
            </w:pPr>
            <w:r>
              <w:t>Anmerkung</w:t>
            </w:r>
          </w:p>
        </w:tc>
      </w:tr>
      <w:tr w:rsidR="00844ED0" w:rsidTr="005705ED">
        <w:tc>
          <w:tcPr>
            <w:tcW w:w="0" w:type="auto"/>
          </w:tcPr>
          <w:p w:rsidR="00844ED0" w:rsidRDefault="005705ED">
            <w:r>
              <w:t>4,2</w:t>
            </w:r>
          </w:p>
        </w:tc>
        <w:tc>
          <w:tcPr>
            <w:tcW w:w="0" w:type="auto"/>
          </w:tcPr>
          <w:p w:rsidR="00844ED0" w:rsidRDefault="005705ED">
            <w:r>
              <w:t>Lieferavisnummer / Lieferschein des Lieferanten</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4,2</w:t>
            </w:r>
          </w:p>
        </w:tc>
        <w:tc>
          <w:tcPr>
            <w:tcW w:w="0" w:type="auto"/>
          </w:tcPr>
          <w:p w:rsidR="00844ED0" w:rsidRDefault="005705ED">
            <w:r>
              <w:t>Anlieferungsnummer</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4,2</w:t>
            </w:r>
          </w:p>
        </w:tc>
        <w:tc>
          <w:tcPr>
            <w:tcW w:w="0" w:type="auto"/>
          </w:tcPr>
          <w:p w:rsidR="00844ED0" w:rsidRDefault="005705ED">
            <w:r>
              <w:t>Chargennummer</w:t>
            </w:r>
          </w:p>
        </w:tc>
        <w:tc>
          <w:tcPr>
            <w:tcW w:w="0" w:type="auto"/>
          </w:tcPr>
          <w:p w:rsidR="00844ED0" w:rsidRDefault="00844ED0"/>
        </w:tc>
        <w:tc>
          <w:tcPr>
            <w:tcW w:w="0" w:type="auto"/>
          </w:tcPr>
          <w:p w:rsidR="00844ED0" w:rsidRDefault="00844ED0"/>
        </w:tc>
      </w:tr>
    </w:tbl>
    <w:p w:rsidR="00844ED0" w:rsidRDefault="005705ED">
      <w:r>
        <w:t>Handling-Units</w:t>
      </w:r>
    </w:p>
    <w:tbl>
      <w:tblPr>
        <w:tblStyle w:val="SAPStandardTable"/>
        <w:tblW w:w="0" w:type="auto"/>
        <w:tblLook w:val="0620" w:firstRow="1" w:lastRow="0" w:firstColumn="0" w:lastColumn="0" w:noHBand="1" w:noVBand="1"/>
      </w:tblPr>
      <w:tblGrid>
        <w:gridCol w:w="835"/>
        <w:gridCol w:w="2026"/>
        <w:gridCol w:w="645"/>
        <w:gridCol w:w="5189"/>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Schritt</w:t>
            </w:r>
          </w:p>
        </w:tc>
        <w:tc>
          <w:tcPr>
            <w:tcW w:w="0" w:type="auto"/>
          </w:tcPr>
          <w:p w:rsidR="00844ED0" w:rsidRDefault="005705ED">
            <w:pPr>
              <w:pStyle w:val="SAPTableHeader"/>
            </w:pPr>
            <w:r>
              <w:t>Objekt</w:t>
            </w:r>
          </w:p>
        </w:tc>
        <w:tc>
          <w:tcPr>
            <w:tcW w:w="0" w:type="auto"/>
          </w:tcPr>
          <w:p w:rsidR="00844ED0" w:rsidRDefault="005705ED">
            <w:pPr>
              <w:pStyle w:val="SAPTableHeader"/>
            </w:pPr>
            <w:r>
              <w:t>Wert</w:t>
            </w:r>
          </w:p>
        </w:tc>
        <w:tc>
          <w:tcPr>
            <w:tcW w:w="0" w:type="auto"/>
          </w:tcPr>
          <w:p w:rsidR="00844ED0" w:rsidRDefault="005705ED">
            <w:pPr>
              <w:pStyle w:val="SAPTableHeader"/>
            </w:pPr>
            <w:r>
              <w:t>Anmerkung</w:t>
            </w:r>
          </w:p>
        </w:tc>
      </w:tr>
      <w:tr w:rsidR="00844ED0" w:rsidTr="005705ED">
        <w:tc>
          <w:tcPr>
            <w:tcW w:w="0" w:type="auto"/>
          </w:tcPr>
          <w:p w:rsidR="00844ED0" w:rsidRDefault="005705ED">
            <w:r>
              <w:t>4,3</w:t>
            </w:r>
          </w:p>
        </w:tc>
        <w:tc>
          <w:tcPr>
            <w:tcW w:w="0" w:type="auto"/>
          </w:tcPr>
          <w:p w:rsidR="00844ED0" w:rsidRDefault="005705ED">
            <w:r>
              <w:t>Handling-Unit-ID</w:t>
            </w:r>
          </w:p>
          <w:p w:rsidR="00844ED0" w:rsidRDefault="005705ED">
            <w:r>
              <w:t>SSCC-Nummerierung</w:t>
            </w:r>
          </w:p>
        </w:tc>
        <w:tc>
          <w:tcPr>
            <w:tcW w:w="0" w:type="auto"/>
          </w:tcPr>
          <w:p w:rsidR="00844ED0" w:rsidRDefault="00844ED0"/>
        </w:tc>
        <w:tc>
          <w:tcPr>
            <w:tcW w:w="0" w:type="auto"/>
          </w:tcPr>
          <w:p w:rsidR="00844ED0" w:rsidRDefault="005705ED">
            <w:r>
              <w:t xml:space="preserve">Für Produkt EWMS4-20 in einer vollen Palette (z.B. </w:t>
            </w:r>
            <w:r>
              <w:t>6 Stück).</w:t>
            </w:r>
          </w:p>
        </w:tc>
      </w:tr>
    </w:tbl>
    <w:p w:rsidR="00844ED0" w:rsidRDefault="005705ED">
      <w:r>
        <w:t xml:space="preserve">Sie können die HU-IDs auch über den </w:t>
      </w:r>
      <w:r>
        <w:rPr>
          <w:rStyle w:val="SAPScreenElement"/>
        </w:rPr>
        <w:t>Lagerverwaltungsmonitor</w:t>
      </w:r>
      <w:r>
        <w:t xml:space="preserve"> finden.</w:t>
      </w:r>
    </w:p>
    <w:p w:rsidR="00844ED0" w:rsidRDefault="005705ED">
      <w:r>
        <w:t xml:space="preserve">Weitere Informationen finden Sie unter </w:t>
      </w:r>
      <w:r>
        <w:rPr>
          <w:rStyle w:val="SAPScreenElement"/>
        </w:rPr>
        <w:t>Handhabung des Lagerverwaltungsmonitors</w:t>
      </w:r>
      <w:r>
        <w:t xml:space="preserve"> im Anhang.</w:t>
      </w:r>
    </w:p>
    <w:p w:rsidR="00844ED0" w:rsidRDefault="005705ED">
      <w:pPr>
        <w:pStyle w:val="Heading1"/>
      </w:pPr>
      <w:bookmarkStart w:id="28" w:name="unique_13"/>
      <w:bookmarkStart w:id="29" w:name="_Toc52218191"/>
      <w:r>
        <w:lastRenderedPageBreak/>
        <w:t>Übersichtstabelle</w:t>
      </w:r>
      <w:bookmarkEnd w:id="28"/>
      <w:bookmarkEnd w:id="29"/>
    </w:p>
    <w:p w:rsidR="00844ED0" w:rsidRDefault="005705ED">
      <w:r>
        <w:t>Die Schritte im System, insbesondere die Transaktionscodes mit zusätz</w:t>
      </w:r>
      <w:r>
        <w:t>lichen Erläuterungen, sind unten aufgeführt:</w:t>
      </w:r>
    </w:p>
    <w:tbl>
      <w:tblPr>
        <w:tblStyle w:val="SAPStandardTable"/>
        <w:tblW w:w="0" w:type="auto"/>
        <w:tblLook w:val="0620" w:firstRow="1" w:lastRow="0" w:firstColumn="0" w:lastColumn="0" w:noHBand="1" w:noVBand="1"/>
      </w:tblPr>
      <w:tblGrid>
        <w:gridCol w:w="2179"/>
        <w:gridCol w:w="1603"/>
        <w:gridCol w:w="2993"/>
        <w:gridCol w:w="7396"/>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Prozessschritt</w:t>
            </w:r>
          </w:p>
        </w:tc>
        <w:tc>
          <w:tcPr>
            <w:tcW w:w="0" w:type="auto"/>
          </w:tcPr>
          <w:p w:rsidR="00844ED0" w:rsidRDefault="005705ED">
            <w:pPr>
              <w:pStyle w:val="SAPTableHeader"/>
            </w:pPr>
            <w:r>
              <w:t>Benutzerrolle</w:t>
            </w:r>
          </w:p>
        </w:tc>
        <w:tc>
          <w:tcPr>
            <w:tcW w:w="0" w:type="auto"/>
          </w:tcPr>
          <w:p w:rsidR="00844ED0" w:rsidRDefault="005705ED">
            <w:pPr>
              <w:pStyle w:val="SAPTableHeader"/>
            </w:pPr>
            <w:r>
              <w:t>Transaktionscode/App</w:t>
            </w:r>
          </w:p>
        </w:tc>
        <w:tc>
          <w:tcPr>
            <w:tcW w:w="0" w:type="auto"/>
          </w:tcPr>
          <w:p w:rsidR="00844ED0" w:rsidRDefault="005705ED">
            <w:pPr>
              <w:pStyle w:val="SAPTableHeader"/>
            </w:pPr>
            <w:r>
              <w:t>Erwartete Ergebnisse</w:t>
            </w:r>
          </w:p>
        </w:tc>
      </w:tr>
      <w:tr w:rsidR="00844ED0" w:rsidTr="005705ED">
        <w:tc>
          <w:tcPr>
            <w:tcW w:w="0" w:type="auto"/>
          </w:tcPr>
          <w:p w:rsidR="00844ED0" w:rsidRDefault="005705ED">
            <w:hyperlink r:id="rId8" w:history="1">
              <w:r>
                <w:t>Bestellung anlegen</w:t>
              </w:r>
            </w:hyperlink>
            <w:r>
              <w:t xml:space="preserve"> </w:t>
            </w:r>
            <w:r>
              <w:t xml:space="preserve"> [Seite ] </w:t>
            </w:r>
            <w:r>
              <w:fldChar w:fldCharType="begin"/>
            </w:r>
            <w:r>
              <w:instrText xml:space="preserve"> PAGEREF unique_14 </w:instrText>
            </w:r>
            <w:r>
              <w:fldChar w:fldCharType="separate"/>
            </w:r>
            <w:r>
              <w:rPr>
                <w:noProof/>
              </w:rPr>
              <w:t>15</w:t>
            </w:r>
            <w:r>
              <w:fldChar w:fldCharType="end"/>
            </w:r>
          </w:p>
        </w:tc>
        <w:tc>
          <w:tcPr>
            <w:tcW w:w="0" w:type="auto"/>
          </w:tcPr>
          <w:p w:rsidR="00844ED0" w:rsidRDefault="005705ED">
            <w:r>
              <w:t>Einkäufer</w:t>
            </w:r>
          </w:p>
        </w:tc>
        <w:tc>
          <w:tcPr>
            <w:tcW w:w="0" w:type="auto"/>
          </w:tcPr>
          <w:p w:rsidR="00844ED0" w:rsidRDefault="005705ED">
            <w:r>
              <w:rPr>
                <w:rStyle w:val="SAPScreenElement"/>
              </w:rPr>
              <w:t>Bestellung anlegen</w:t>
            </w:r>
            <w:r>
              <w:t xml:space="preserve"> - </w:t>
            </w:r>
            <w:r>
              <w:rPr>
                <w:rStyle w:val="SAPScreenElement"/>
              </w:rPr>
              <w:t>Erweitert</w:t>
            </w:r>
            <w:r>
              <w:rPr>
                <w:rStyle w:val="SAPMonospace"/>
              </w:rPr>
              <w:t>(ME21N)</w:t>
            </w:r>
          </w:p>
        </w:tc>
        <w:tc>
          <w:tcPr>
            <w:tcW w:w="0" w:type="auto"/>
          </w:tcPr>
          <w:p w:rsidR="00844ED0" w:rsidRDefault="005705ED">
            <w:r>
              <w:t>Bestellung angelegt und an Lieferant verteilt.</w:t>
            </w:r>
          </w:p>
        </w:tc>
      </w:tr>
      <w:tr w:rsidR="00844ED0" w:rsidTr="005705ED">
        <w:tc>
          <w:tcPr>
            <w:tcW w:w="0" w:type="auto"/>
          </w:tcPr>
          <w:p w:rsidR="00844ED0" w:rsidRDefault="005705ED">
            <w:hyperlink r:id="rId9" w:history="1">
              <w:r>
                <w:t>EWM-Anlieferung anlegen</w:t>
              </w:r>
            </w:hyperlink>
            <w:r>
              <w:t xml:space="preserve"> </w:t>
            </w:r>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844ED0" w:rsidRDefault="005705ED">
            <w:r>
              <w:t>Lagerist (EWM)</w:t>
            </w:r>
          </w:p>
        </w:tc>
        <w:tc>
          <w:tcPr>
            <w:tcW w:w="0" w:type="auto"/>
          </w:tcPr>
          <w:p w:rsidR="00844ED0" w:rsidRDefault="005705ED">
            <w:r>
              <w:rPr>
                <w:rStyle w:val="SAPScreenElement"/>
              </w:rPr>
              <w:t>Anlieferungen erstellen</w:t>
            </w:r>
            <w:r>
              <w:t xml:space="preserve"> - </w:t>
            </w:r>
            <w:r>
              <w:rPr>
                <w:rStyle w:val="SAPScreenElement"/>
              </w:rPr>
              <w:t>Lieferungen</w:t>
            </w:r>
            <w:r>
              <w:rPr>
                <w:rStyle w:val="SAPMonospace"/>
              </w:rPr>
              <w:t>(F1705)</w:t>
            </w:r>
          </w:p>
        </w:tc>
        <w:tc>
          <w:tcPr>
            <w:tcW w:w="0" w:type="auto"/>
          </w:tcPr>
          <w:p w:rsidR="00844ED0" w:rsidRDefault="005705ED">
            <w:r>
              <w:t>Die Anlieferung wird mit Bezug auf die im System SAP S/4HANA angelegte Bestellung erstellt.</w:t>
            </w:r>
          </w:p>
        </w:tc>
      </w:tr>
      <w:tr w:rsidR="00844ED0" w:rsidTr="005705ED">
        <w:tc>
          <w:tcPr>
            <w:tcW w:w="0" w:type="auto"/>
          </w:tcPr>
          <w:p w:rsidR="00844ED0" w:rsidRDefault="005705ED">
            <w:hyperlink r:id="rId10" w:history="1">
              <w:r>
                <w:t>Wareneingang verarbeiten</w:t>
              </w:r>
            </w:hyperlink>
            <w:r>
              <w:t xml:space="preserve"> </w:t>
            </w:r>
            <w:r>
              <w:t xml:space="preserve"> [Seite ] </w:t>
            </w:r>
            <w:r>
              <w:fldChar w:fldCharType="begin"/>
            </w:r>
            <w:r>
              <w:instrText xml:space="preserve"> PAGEREF unique_16 </w:instrText>
            </w:r>
            <w:r>
              <w:fldChar w:fldCharType="separate"/>
            </w:r>
            <w:r>
              <w:rPr>
                <w:noProof/>
              </w:rPr>
              <w:t>20</w:t>
            </w:r>
            <w:r>
              <w:fldChar w:fldCharType="end"/>
            </w:r>
          </w:p>
        </w:tc>
        <w:tc>
          <w:tcPr>
            <w:tcW w:w="0" w:type="auto"/>
          </w:tcPr>
          <w:p w:rsidR="00844ED0" w:rsidRDefault="005705ED">
            <w:r>
              <w:t>Lagerarbeiter (EWM)</w:t>
            </w:r>
          </w:p>
        </w:tc>
        <w:tc>
          <w:tcPr>
            <w:tcW w:w="0" w:type="auto"/>
          </w:tcPr>
          <w:p w:rsidR="00844ED0" w:rsidRDefault="005705ED">
            <w:r>
              <w:rPr>
                <w:rStyle w:val="SAPScreenElement"/>
              </w:rPr>
              <w:t>RF-Umgebung testen</w:t>
            </w:r>
            <w:r>
              <w:rPr>
                <w:rStyle w:val="SAPMonospace"/>
              </w:rPr>
              <w:t>(/SCWM/RFUI)</w:t>
            </w:r>
          </w:p>
        </w:tc>
        <w:tc>
          <w:tcPr>
            <w:tcW w:w="0" w:type="auto"/>
          </w:tcPr>
          <w:p w:rsidR="00844ED0" w:rsidRDefault="005705ED">
            <w:r>
              <w:t>Der Wareneingang wird über die Funktion "Handling Units über ASN empfangen" gebucht.</w:t>
            </w:r>
          </w:p>
          <w:p w:rsidR="00844ED0" w:rsidRDefault="005705ED">
            <w:r>
              <w:t>HUs werden für unterschiedliche Produkte angelegt. Daher gibt der Benutzer eine HU-ID (</w:t>
            </w:r>
            <w:r>
              <w:t>vorgedruckt) und das Verpackungsmaterial ein. Die Menge wird beim Wareneingang erfasst.</w:t>
            </w:r>
          </w:p>
          <w:p w:rsidR="00844ED0" w:rsidRDefault="005705ED">
            <w:r>
              <w:t>Der Wareneingang wird anschließend gebucht und an SAP S/4HANA verteilt.</w:t>
            </w:r>
          </w:p>
        </w:tc>
      </w:tr>
    </w:tbl>
    <w:p w:rsidR="00844ED0" w:rsidRDefault="005705ED">
      <w:pPr>
        <w:pStyle w:val="Heading1"/>
      </w:pPr>
      <w:bookmarkStart w:id="30" w:name="unique_17"/>
      <w:bookmarkStart w:id="31" w:name="_Toc52218192"/>
      <w:r>
        <w:lastRenderedPageBreak/>
        <w:t>Testverfahren</w:t>
      </w:r>
      <w:bookmarkEnd w:id="30"/>
      <w:bookmarkEnd w:id="31"/>
    </w:p>
    <w:p w:rsidR="00844ED0" w:rsidRDefault="005705ED">
      <w:r>
        <w:t>In diesem Abschnitt werden die Testverfahren für den jeweiligen Prozessschritt be</w:t>
      </w:r>
      <w:r>
        <w:t>schrieben, der zum betreffenden Umfangsbestandteil gehört.</w:t>
      </w:r>
    </w:p>
    <w:p w:rsidR="00844ED0" w:rsidRDefault="005705ED">
      <w:pPr>
        <w:pStyle w:val="Heading2"/>
      </w:pPr>
      <w:bookmarkStart w:id="32" w:name="unique_14"/>
      <w:bookmarkStart w:id="33" w:name="_Toc52218193"/>
      <w:r>
        <w:t>Bestellung anlegen</w:t>
      </w:r>
      <w:bookmarkEnd w:id="32"/>
      <w:bookmarkEnd w:id="33"/>
    </w:p>
    <w:p w:rsidR="00844ED0" w:rsidRDefault="005705ED">
      <w:pPr>
        <w:pStyle w:val="SAPKeyblockTitle"/>
      </w:pPr>
      <w:r>
        <w:t>Testverwaltung</w:t>
      </w:r>
    </w:p>
    <w:p w:rsidR="00844ED0" w:rsidRDefault="005705ED">
      <w:r>
        <w:t>Kundenprojekt: Füllen Sie die projektbezogenen Teile aus.</w:t>
      </w:r>
    </w:p>
    <w:p w:rsidR="00844ED0" w:rsidRDefault="00844E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Testfall-ID</w:t>
            </w:r>
          </w:p>
        </w:tc>
        <w:tc>
          <w:tcPr>
            <w:tcW w:w="0" w:type="auto"/>
            <w:shd w:val="clear" w:color="auto" w:fill="auto"/>
            <w:tcMar>
              <w:top w:w="29" w:type="dxa"/>
              <w:left w:w="29" w:type="dxa"/>
              <w:bottom w:w="29" w:type="dxa"/>
              <w:right w:w="29" w:type="dxa"/>
            </w:tcMar>
          </w:tcPr>
          <w:p w:rsidR="00844ED0" w:rsidRDefault="005705ED">
            <w:r>
              <w:t>&lt;X.XX&gt;</w:t>
            </w:r>
          </w:p>
        </w:tc>
        <w:tc>
          <w:tcPr>
            <w:tcW w:w="0" w:type="auto"/>
            <w:shd w:val="clear" w:color="auto" w:fill="auto"/>
            <w:tcMar>
              <w:top w:w="29" w:type="dxa"/>
              <w:left w:w="29" w:type="dxa"/>
              <w:bottom w:w="29" w:type="dxa"/>
              <w:right w:w="29" w:type="dxa"/>
            </w:tcMar>
          </w:tcPr>
          <w:p w:rsidR="00844ED0" w:rsidRDefault="005705ED">
            <w:r>
              <w:rPr>
                <w:rStyle w:val="SAPEmphasis"/>
              </w:rPr>
              <w:t>Testername</w:t>
            </w:r>
          </w:p>
        </w:tc>
        <w:tc>
          <w:tcPr>
            <w:tcW w:w="0" w:type="auto"/>
            <w:shd w:val="clear" w:color="auto" w:fill="auto"/>
            <w:tcMar>
              <w:top w:w="29" w:type="dxa"/>
              <w:left w:w="29" w:type="dxa"/>
              <w:bottom w:w="29" w:type="dxa"/>
              <w:right w:w="29" w:type="dxa"/>
            </w:tcMar>
          </w:tcPr>
          <w:p w:rsidR="00844ED0" w:rsidRDefault="00844ED0"/>
        </w:tc>
        <w:tc>
          <w:tcPr>
            <w:tcW w:w="0" w:type="auto"/>
            <w:shd w:val="clear" w:color="auto" w:fill="auto"/>
            <w:tcMar>
              <w:top w:w="29" w:type="dxa"/>
              <w:left w:w="29" w:type="dxa"/>
              <w:bottom w:w="29" w:type="dxa"/>
              <w:right w:w="29" w:type="dxa"/>
            </w:tcMar>
          </w:tcPr>
          <w:p w:rsidR="00844ED0" w:rsidRDefault="005705ED">
            <w:r>
              <w:rPr>
                <w:rStyle w:val="SAPEmphasis"/>
              </w:rPr>
              <w:t>Testdatum</w:t>
            </w:r>
          </w:p>
        </w:tc>
        <w:tc>
          <w:tcPr>
            <w:tcW w:w="0" w:type="auto"/>
            <w:shd w:val="clear" w:color="auto" w:fill="auto"/>
            <w:tcMar>
              <w:top w:w="29" w:type="dxa"/>
              <w:left w:w="29" w:type="dxa"/>
              <w:bottom w:w="29" w:type="dxa"/>
              <w:right w:w="29" w:type="dxa"/>
            </w:tcMar>
          </w:tcPr>
          <w:p w:rsidR="00844ED0" w:rsidRDefault="005705ED">
            <w:r>
              <w:rPr>
                <w:rStyle w:val="SAPUserEntry"/>
              </w:rPr>
              <w:t>Geben Sie ein Testdatum ein.</w:t>
            </w:r>
          </w:p>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t>Benutzerrolle(n)</w:t>
            </w:r>
          </w:p>
        </w:tc>
        <w:tc>
          <w:tcPr>
            <w:tcW w:w="0" w:type="auto"/>
            <w:gridSpan w:val="5"/>
            <w:shd w:val="clear" w:color="auto" w:fill="auto"/>
            <w:tcMar>
              <w:top w:w="29" w:type="dxa"/>
              <w:left w:w="29" w:type="dxa"/>
              <w:bottom w:w="29" w:type="dxa"/>
              <w:right w:w="29" w:type="dxa"/>
            </w:tcMar>
          </w:tcPr>
          <w:p w:rsidR="00844ED0" w:rsidRDefault="00844ED0"/>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Verantwortungsbereich</w:t>
            </w:r>
          </w:p>
        </w:tc>
        <w:tc>
          <w:tcPr>
            <w:tcW w:w="0" w:type="auto"/>
            <w:gridSpan w:val="3"/>
            <w:shd w:val="clear" w:color="auto" w:fill="auto"/>
            <w:tcMar>
              <w:top w:w="29" w:type="dxa"/>
              <w:left w:w="29" w:type="dxa"/>
              <w:bottom w:w="29" w:type="dxa"/>
              <w:right w:w="29" w:type="dxa"/>
            </w:tcMar>
          </w:tcPr>
          <w:p w:rsidR="00844ED0" w:rsidRDefault="005705E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4ED0" w:rsidRDefault="005705ED">
            <w:r>
              <w:rPr>
                <w:rStyle w:val="SAPEmphasis"/>
              </w:rPr>
              <w:t>Dauer</w:t>
            </w:r>
          </w:p>
        </w:tc>
        <w:tc>
          <w:tcPr>
            <w:tcW w:w="0" w:type="auto"/>
            <w:shd w:val="clear" w:color="auto" w:fill="auto"/>
            <w:tcMar>
              <w:top w:w="29" w:type="dxa"/>
              <w:left w:w="29" w:type="dxa"/>
              <w:bottom w:w="29" w:type="dxa"/>
              <w:right w:w="29" w:type="dxa"/>
            </w:tcMar>
          </w:tcPr>
          <w:p w:rsidR="00844ED0" w:rsidRDefault="005705ED">
            <w:r>
              <w:rPr>
                <w:rStyle w:val="SAPUserEntry"/>
              </w:rPr>
              <w:t>Geben Sie eine Dauer ein.</w:t>
            </w:r>
          </w:p>
        </w:tc>
      </w:tr>
    </w:tbl>
    <w:p w:rsidR="00000000" w:rsidRDefault="005705ED">
      <w:pPr>
        <w:spacing w:before="0" w:after="0"/>
        <w:rPr>
          <w:vanish/>
        </w:rPr>
      </w:pPr>
    </w:p>
    <w:tbl>
      <w:tblPr>
        <w:tblStyle w:val="SAPStandardTable"/>
        <w:tblW w:w="0" w:type="auto"/>
        <w:tblLook w:val="0620" w:firstRow="1" w:lastRow="0" w:firstColumn="0" w:lastColumn="0" w:noHBand="1" w:noVBand="1"/>
      </w:tblPr>
      <w:tblGrid>
        <w:gridCol w:w="1513"/>
        <w:gridCol w:w="2163"/>
        <w:gridCol w:w="4500"/>
        <w:gridCol w:w="3446"/>
        <w:gridCol w:w="2549"/>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Testschrittnummer</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 xml:space="preserve">Bestanden/Nicht </w:t>
            </w:r>
            <w:r>
              <w:t>bestanden/Anmerkung</w:t>
            </w:r>
          </w:p>
        </w:tc>
      </w:tr>
      <w:tr w:rsidR="00844ED0" w:rsidTr="005705ED">
        <w:tc>
          <w:tcPr>
            <w:tcW w:w="0" w:type="auto"/>
          </w:tcPr>
          <w:p w:rsidR="00844ED0" w:rsidRDefault="005705ED">
            <w:r>
              <w:t>1</w:t>
            </w:r>
          </w:p>
        </w:tc>
        <w:tc>
          <w:tcPr>
            <w:tcW w:w="0" w:type="auto"/>
          </w:tcPr>
          <w:p w:rsidR="00844ED0" w:rsidRDefault="005705ED">
            <w:r>
              <w:t>Anmeldung</w:t>
            </w:r>
          </w:p>
        </w:tc>
        <w:tc>
          <w:tcPr>
            <w:tcW w:w="0" w:type="auto"/>
          </w:tcPr>
          <w:p w:rsidR="00844ED0" w:rsidRDefault="005705ED">
            <w:r>
              <w:t xml:space="preserve">Öffnen Sie das </w:t>
            </w:r>
            <w:r>
              <w:rPr>
                <w:rStyle w:val="SAPScreenElement"/>
              </w:rPr>
              <w:t>SAP Fiori Launchpad</w:t>
            </w:r>
            <w:r>
              <w:t xml:space="preserve"> mit der Rolle Einkäufer.</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t>Die App aufrufen</w:t>
            </w:r>
          </w:p>
        </w:tc>
        <w:tc>
          <w:tcPr>
            <w:tcW w:w="0" w:type="auto"/>
          </w:tcPr>
          <w:p w:rsidR="00844ED0" w:rsidRDefault="005705ED">
            <w:r>
              <w:t xml:space="preserve">Öffnen Sie </w:t>
            </w:r>
            <w:r>
              <w:rPr>
                <w:rStyle w:val="SAPScreenElement"/>
              </w:rPr>
              <w:t>Bestellung anlegen</w:t>
            </w:r>
            <w:r>
              <w:t xml:space="preserve"> - </w:t>
            </w:r>
            <w:r>
              <w:rPr>
                <w:rStyle w:val="SAPScreenElement"/>
              </w:rPr>
              <w:t>Erweitert</w:t>
            </w:r>
            <w:r>
              <w:rPr>
                <w:rStyle w:val="SAPMonospace"/>
              </w:rPr>
              <w:t>(ME21N)</w:t>
            </w:r>
            <w:r>
              <w:t>.</w:t>
            </w:r>
          </w:p>
        </w:tc>
        <w:tc>
          <w:tcPr>
            <w:tcW w:w="0" w:type="auto"/>
          </w:tcPr>
          <w:p w:rsidR="00844ED0" w:rsidRDefault="005705ED">
            <w:r>
              <w:t xml:space="preserve">Das Bild </w:t>
            </w:r>
            <w:r>
              <w:rPr>
                <w:rStyle w:val="SAPScreenElement"/>
              </w:rPr>
              <w:t>Bestellung anlegen</w:t>
            </w:r>
            <w:r>
              <w:t xml:space="preserve"> wird angezeigt.</w:t>
            </w:r>
          </w:p>
        </w:tc>
        <w:tc>
          <w:tcPr>
            <w:tcW w:w="0" w:type="auto"/>
          </w:tcPr>
          <w:p w:rsidR="00844ED0" w:rsidRDefault="00844ED0"/>
        </w:tc>
      </w:tr>
      <w:tr w:rsidR="00844ED0" w:rsidTr="005705ED">
        <w:tc>
          <w:tcPr>
            <w:tcW w:w="0" w:type="auto"/>
          </w:tcPr>
          <w:p w:rsidR="00844ED0" w:rsidRDefault="005705ED">
            <w:r>
              <w:t>3</w:t>
            </w:r>
          </w:p>
        </w:tc>
        <w:tc>
          <w:tcPr>
            <w:tcW w:w="0" w:type="auto"/>
          </w:tcPr>
          <w:p w:rsidR="00844ED0" w:rsidRDefault="005705ED">
            <w:r>
              <w:t>Kopfdaten eingeben</w:t>
            </w:r>
          </w:p>
        </w:tc>
        <w:tc>
          <w:tcPr>
            <w:tcW w:w="0" w:type="auto"/>
          </w:tcPr>
          <w:p w:rsidR="00844ED0" w:rsidRDefault="005705ED">
            <w:r>
              <w:t>Geben Sie die folgenden Daten ein:</w:t>
            </w:r>
          </w:p>
          <w:p w:rsidR="00844ED0" w:rsidRDefault="005705ED">
            <w:r>
              <w:rPr>
                <w:rStyle w:val="SAPScreenElement"/>
              </w:rPr>
              <w:t>Auftragsart</w:t>
            </w:r>
            <w:r>
              <w:t xml:space="preserve">: </w:t>
            </w:r>
            <w:r>
              <w:rPr>
                <w:rStyle w:val="SAPUserEntry"/>
              </w:rPr>
              <w:t>Normalbestellung</w:t>
            </w:r>
          </w:p>
          <w:p w:rsidR="00844ED0" w:rsidRDefault="005705ED">
            <w:r>
              <w:rPr>
                <w:rStyle w:val="SAPScreenElement"/>
              </w:rPr>
              <w:t>Lieferant</w:t>
            </w:r>
            <w:r>
              <w:t xml:space="preserve">: </w:t>
            </w:r>
            <w:r>
              <w:rPr>
                <w:rStyle w:val="SAPUserEntry"/>
              </w:rPr>
              <w:t>EWM10-SU01</w:t>
            </w:r>
          </w:p>
          <w:p w:rsidR="00844ED0" w:rsidRDefault="005705ED">
            <w:r>
              <w:rPr>
                <w:rStyle w:val="SAPScreenElement"/>
              </w:rPr>
              <w:t>Belegdatum</w:t>
            </w:r>
            <w:r>
              <w:t xml:space="preserve">: </w:t>
            </w:r>
            <w:r>
              <w:rPr>
                <w:rStyle w:val="SAPUserEntry"/>
              </w:rPr>
              <w:t>Ak</w:t>
            </w:r>
            <w:r>
              <w:rPr>
                <w:rStyle w:val="SAPUserEntry"/>
              </w:rPr>
              <w:t>tuelles Datum</w:t>
            </w:r>
          </w:p>
          <w:p w:rsidR="00844ED0" w:rsidRDefault="005705ED">
            <w:r>
              <w:lastRenderedPageBreak/>
              <w:t xml:space="preserve">Wenn der Kopf nicht sichtbar ist, wählen Sie </w:t>
            </w:r>
            <w:r>
              <w:rPr>
                <w:rStyle w:val="SAPScreenElement"/>
              </w:rPr>
              <w:t>Kopf aufklappen</w:t>
            </w:r>
            <w:r>
              <w:t>.</w:t>
            </w:r>
          </w:p>
          <w:p w:rsidR="00844ED0" w:rsidRDefault="005705ED">
            <w:r>
              <w:t xml:space="preserve">Wählen Sie die Registerkarte </w:t>
            </w:r>
            <w:r>
              <w:rPr>
                <w:rStyle w:val="SAPScreenElement"/>
              </w:rPr>
              <w:t>Org.Daten</w:t>
            </w:r>
            <w:r>
              <w:t>.</w:t>
            </w:r>
          </w:p>
          <w:p w:rsidR="00844ED0" w:rsidRDefault="005705ED">
            <w:r>
              <w:t>Geben Sie die folgenden Daten ein:</w:t>
            </w:r>
          </w:p>
          <w:p w:rsidR="00844ED0" w:rsidRDefault="005705ED">
            <w:r>
              <w:rPr>
                <w:rStyle w:val="SAPScreenElement"/>
              </w:rPr>
              <w:t>Einkaufsorganisation</w:t>
            </w:r>
            <w:r>
              <w:t xml:space="preserve">: </w:t>
            </w:r>
            <w:r>
              <w:rPr>
                <w:rStyle w:val="SAPUserEntry"/>
              </w:rPr>
              <w:t>1010</w:t>
            </w:r>
          </w:p>
          <w:p w:rsidR="00844ED0" w:rsidRDefault="005705ED">
            <w:r>
              <w:rPr>
                <w:rStyle w:val="SAPScreenElement"/>
              </w:rPr>
              <w:t>Einkäufergruppe</w:t>
            </w:r>
            <w:r>
              <w:t xml:space="preserve">: </w:t>
            </w:r>
            <w:r>
              <w:rPr>
                <w:rStyle w:val="SAPUserEntry"/>
              </w:rPr>
              <w:t>002</w:t>
            </w:r>
          </w:p>
          <w:p w:rsidR="00844ED0" w:rsidRDefault="005705ED">
            <w:r>
              <w:rPr>
                <w:rStyle w:val="SAPScreenElement"/>
              </w:rPr>
              <w:t>Buchungskreis</w:t>
            </w:r>
            <w:r>
              <w:t xml:space="preserve">: </w:t>
            </w:r>
            <w:r>
              <w:rPr>
                <w:rStyle w:val="SAPUserEntry"/>
              </w:rPr>
              <w:t>1010</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t xml:space="preserve">Vorschlagswert für </w:t>
            </w:r>
            <w:r>
              <w:t>Positionsdaten eingeben</w:t>
            </w:r>
          </w:p>
        </w:tc>
        <w:tc>
          <w:tcPr>
            <w:tcW w:w="0" w:type="auto"/>
          </w:tcPr>
          <w:p w:rsidR="00844ED0" w:rsidRDefault="005705ED">
            <w:r>
              <w:t xml:space="preserve">Wenn die Positionsübersicht nicht sichtbar ist, wählen Sie </w:t>
            </w:r>
            <w:r>
              <w:rPr>
                <w:rStyle w:val="SAPScreenElement"/>
              </w:rPr>
              <w:t>Positionen aufklappen</w:t>
            </w:r>
            <w:r>
              <w:t>.</w:t>
            </w:r>
          </w:p>
          <w:p w:rsidR="00844ED0" w:rsidRDefault="005705ED">
            <w:r>
              <w:t xml:space="preserve">Wählen Sie </w:t>
            </w:r>
            <w:r>
              <w:rPr>
                <w:rStyle w:val="SAPScreenElement"/>
              </w:rPr>
              <w:t>Vorschlagswerte (unterer Bildbereich)</w:t>
            </w:r>
          </w:p>
          <w:p w:rsidR="00844ED0" w:rsidRDefault="005705ED">
            <w:r>
              <w:t xml:space="preserve">Das Dialogfenster </w:t>
            </w:r>
            <w:r>
              <w:rPr>
                <w:rStyle w:val="SAPScreenElement"/>
              </w:rPr>
              <w:t>Vorschlagswerte Position</w:t>
            </w:r>
            <w:r>
              <w:t xml:space="preserve"> wird angezeigt; nehmen Sie hier folgende Einträge vor:</w:t>
            </w:r>
          </w:p>
          <w:p w:rsidR="00844ED0" w:rsidRDefault="005705ED">
            <w:r>
              <w:rPr>
                <w:rStyle w:val="SAPScreenElement"/>
              </w:rPr>
              <w:t>Wer</w:t>
            </w:r>
            <w:r>
              <w:rPr>
                <w:rStyle w:val="SAPScreenElement"/>
              </w:rPr>
              <w:t>k</w:t>
            </w:r>
            <w:r>
              <w:t xml:space="preserve">: </w:t>
            </w:r>
            <w:r>
              <w:rPr>
                <w:rStyle w:val="SAPUserEntry"/>
              </w:rPr>
              <w:t>1010</w:t>
            </w:r>
          </w:p>
          <w:p w:rsidR="00844ED0" w:rsidRDefault="005705ED">
            <w:r>
              <w:rPr>
                <w:rStyle w:val="SAPScreenElement"/>
              </w:rPr>
              <w:t>Lagerort</w:t>
            </w:r>
            <w:r>
              <w:t xml:space="preserve">: </w:t>
            </w:r>
            <w:r>
              <w:rPr>
                <w:rStyle w:val="SAPUserEntry"/>
              </w:rPr>
              <w:t>101D</w:t>
            </w:r>
          </w:p>
          <w:p w:rsidR="00844ED0" w:rsidRDefault="005705ED">
            <w:r>
              <w:t xml:space="preserve">Wählen Sie </w:t>
            </w:r>
            <w:r>
              <w:rPr>
                <w:rStyle w:val="SAPScreenElement"/>
              </w:rPr>
              <w:t>Sichern</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5</w:t>
            </w:r>
          </w:p>
        </w:tc>
        <w:tc>
          <w:tcPr>
            <w:tcW w:w="0" w:type="auto"/>
          </w:tcPr>
          <w:p w:rsidR="00844ED0" w:rsidRDefault="005705ED">
            <w:r>
              <w:t>Daten für die erste Position eingeben</w:t>
            </w:r>
          </w:p>
        </w:tc>
        <w:tc>
          <w:tcPr>
            <w:tcW w:w="0" w:type="auto"/>
          </w:tcPr>
          <w:p w:rsidR="00844ED0" w:rsidRDefault="005705ED">
            <w:r>
              <w:t>Geben Sie die folgenden Daten ein:</w:t>
            </w:r>
          </w:p>
          <w:p w:rsidR="00844ED0" w:rsidRDefault="005705ED">
            <w:r>
              <w:rPr>
                <w:rStyle w:val="SAPScreenElement"/>
              </w:rPr>
              <w:t>Material</w:t>
            </w:r>
            <w:r>
              <w:t xml:space="preserve">: </w:t>
            </w:r>
            <w:r>
              <w:rPr>
                <w:rStyle w:val="SAPUserEntry"/>
              </w:rPr>
              <w:t>EWMS4-20</w:t>
            </w:r>
          </w:p>
          <w:p w:rsidR="00844ED0" w:rsidRDefault="005705ED">
            <w:r>
              <w:rPr>
                <w:rStyle w:val="SAPScreenElement"/>
              </w:rPr>
              <w:t>Bestellmenge</w:t>
            </w:r>
            <w:r>
              <w:t xml:space="preserve">: </w:t>
            </w:r>
            <w:r>
              <w:rPr>
                <w:rStyle w:val="SAPUserEntry"/>
              </w:rPr>
              <w:t>6</w:t>
            </w:r>
          </w:p>
          <w:p w:rsidR="00844ED0" w:rsidRDefault="005705ED">
            <w:r>
              <w:rPr>
                <w:rStyle w:val="SAPScreenElement"/>
              </w:rPr>
              <w:t>BME</w:t>
            </w:r>
            <w:r>
              <w:t xml:space="preserve">: </w:t>
            </w:r>
            <w:r>
              <w:rPr>
                <w:rStyle w:val="SAPUserEntry"/>
              </w:rPr>
              <w:t>PC</w:t>
            </w:r>
          </w:p>
          <w:p w:rsidR="00844ED0" w:rsidRDefault="005705ED">
            <w:r>
              <w:rPr>
                <w:rStyle w:val="SAPEmphasis"/>
              </w:rPr>
              <w:t xml:space="preserve">Hinweis </w:t>
            </w:r>
            <w:r>
              <w:t>6 Stück = 1 Palette. Das Ursprungsland ist für die erste Position USA (US).</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6</w:t>
            </w:r>
          </w:p>
        </w:tc>
        <w:tc>
          <w:tcPr>
            <w:tcW w:w="0" w:type="auto"/>
          </w:tcPr>
          <w:p w:rsidR="00844ED0" w:rsidRDefault="005705ED">
            <w:r>
              <w:t>Daten für die zweite Position eingeben</w:t>
            </w:r>
          </w:p>
        </w:tc>
        <w:tc>
          <w:tcPr>
            <w:tcW w:w="0" w:type="auto"/>
          </w:tcPr>
          <w:p w:rsidR="00844ED0" w:rsidRDefault="005705ED">
            <w:r>
              <w:t>Geben Sie die folgenden Daten ein:</w:t>
            </w:r>
          </w:p>
          <w:p w:rsidR="00844ED0" w:rsidRDefault="005705ED">
            <w:r>
              <w:rPr>
                <w:rStyle w:val="SAPScreenElement"/>
              </w:rPr>
              <w:t>Material</w:t>
            </w:r>
            <w:r>
              <w:t xml:space="preserve">: </w:t>
            </w:r>
            <w:r>
              <w:rPr>
                <w:rStyle w:val="SAPUserEntry"/>
              </w:rPr>
              <w:t>EWMS4-20</w:t>
            </w:r>
          </w:p>
          <w:p w:rsidR="00844ED0" w:rsidRDefault="005705ED">
            <w:r>
              <w:rPr>
                <w:rStyle w:val="SAPScreenElement"/>
              </w:rPr>
              <w:t>Bestellmenge</w:t>
            </w:r>
            <w:r>
              <w:t xml:space="preserve">: </w:t>
            </w:r>
            <w:r>
              <w:rPr>
                <w:rStyle w:val="SAPUserEntry"/>
              </w:rPr>
              <w:t>6</w:t>
            </w:r>
          </w:p>
          <w:p w:rsidR="00844ED0" w:rsidRDefault="005705ED">
            <w:r>
              <w:rPr>
                <w:rStyle w:val="SAPScreenElement"/>
              </w:rPr>
              <w:t>BME</w:t>
            </w:r>
            <w:r>
              <w:t xml:space="preserve">: </w:t>
            </w:r>
            <w:r>
              <w:rPr>
                <w:rStyle w:val="SAPUserEntry"/>
              </w:rPr>
              <w:t>PC</w:t>
            </w:r>
          </w:p>
          <w:p w:rsidR="00844ED0" w:rsidRDefault="005705ED">
            <w:r>
              <w:rPr>
                <w:rStyle w:val="SAPEmphasis"/>
              </w:rPr>
              <w:t xml:space="preserve">Hinweis </w:t>
            </w:r>
            <w:r>
              <w:t>6 Stück = 1 Palette</w:t>
            </w:r>
          </w:p>
          <w:p w:rsidR="00844ED0" w:rsidRDefault="005705ED">
            <w:r>
              <w:t>Das Ursprungsland für die zweite Position ist Deutschland (DE).</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lastRenderedPageBreak/>
              <w:t>7</w:t>
            </w:r>
          </w:p>
        </w:tc>
        <w:tc>
          <w:tcPr>
            <w:tcW w:w="0" w:type="auto"/>
          </w:tcPr>
          <w:p w:rsidR="00844ED0" w:rsidRDefault="005705ED">
            <w:r>
              <w:t>Daten für die dritte Position eingeben</w:t>
            </w:r>
          </w:p>
        </w:tc>
        <w:tc>
          <w:tcPr>
            <w:tcW w:w="0" w:type="auto"/>
          </w:tcPr>
          <w:p w:rsidR="00844ED0" w:rsidRDefault="005705ED">
            <w:r>
              <w:t>Geb</w:t>
            </w:r>
            <w:r>
              <w:t>en Sie die folgenden Daten ein:</w:t>
            </w:r>
          </w:p>
          <w:p w:rsidR="00844ED0" w:rsidRDefault="005705ED">
            <w:r>
              <w:rPr>
                <w:rStyle w:val="SAPScreenElement"/>
              </w:rPr>
              <w:t>Material</w:t>
            </w:r>
            <w:r>
              <w:t xml:space="preserve">: </w:t>
            </w:r>
            <w:r>
              <w:rPr>
                <w:rStyle w:val="SAPUserEntry"/>
              </w:rPr>
              <w:t>EWMS4-20</w:t>
            </w:r>
          </w:p>
          <w:p w:rsidR="00844ED0" w:rsidRDefault="005705ED">
            <w:r>
              <w:rPr>
                <w:rStyle w:val="SAPScreenElement"/>
              </w:rPr>
              <w:t>Bestellmenge</w:t>
            </w:r>
            <w:r>
              <w:t xml:space="preserve">: </w:t>
            </w:r>
            <w:r>
              <w:rPr>
                <w:rStyle w:val="SAPUserEntry"/>
              </w:rPr>
              <w:t>6</w:t>
            </w:r>
          </w:p>
          <w:p w:rsidR="00844ED0" w:rsidRDefault="005705ED">
            <w:r>
              <w:rPr>
                <w:rStyle w:val="SAPScreenElement"/>
              </w:rPr>
              <w:t>BME</w:t>
            </w:r>
            <w:r>
              <w:t xml:space="preserve">: </w:t>
            </w:r>
            <w:r>
              <w:rPr>
                <w:rStyle w:val="SAPUserEntry"/>
              </w:rPr>
              <w:t>PC</w:t>
            </w:r>
          </w:p>
          <w:p w:rsidR="00844ED0" w:rsidRDefault="005705ED">
            <w:r>
              <w:rPr>
                <w:rStyle w:val="SAPEmphasis"/>
              </w:rPr>
              <w:t xml:space="preserve">Hinweis </w:t>
            </w:r>
            <w:r>
              <w:t>6 Stück = 1 Palette. Das Ursprungsland für die dritte Position ist Antarktis (AQ).</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8</w:t>
            </w:r>
          </w:p>
        </w:tc>
        <w:tc>
          <w:tcPr>
            <w:tcW w:w="0" w:type="auto"/>
          </w:tcPr>
          <w:p w:rsidR="00844ED0" w:rsidRDefault="005705ED">
            <w:r>
              <w:t>Bestellung sichern</w:t>
            </w:r>
          </w:p>
        </w:tc>
        <w:tc>
          <w:tcPr>
            <w:tcW w:w="0" w:type="auto"/>
          </w:tcPr>
          <w:p w:rsidR="00844ED0" w:rsidRDefault="005705ED">
            <w:r>
              <w:t xml:space="preserve">Wählen Sie </w:t>
            </w:r>
            <w:r>
              <w:rPr>
                <w:rStyle w:val="SAPScreenElement"/>
              </w:rPr>
              <w:t>Enter</w:t>
            </w:r>
            <w:r>
              <w:t>.</w:t>
            </w:r>
          </w:p>
          <w:p w:rsidR="00844ED0" w:rsidRDefault="005705ED">
            <w:r>
              <w:t xml:space="preserve">Wenn die Meldung </w:t>
            </w:r>
            <w:r>
              <w:rPr>
                <w:rStyle w:val="SAPScreenElement"/>
              </w:rPr>
              <w:t xml:space="preserve">Bestellmenge entspricht nicht </w:t>
            </w:r>
            <w:r>
              <w:rPr>
                <w:rStyle w:val="SAPScreenElement"/>
              </w:rPr>
              <w:t>den Rundungsregeln</w:t>
            </w:r>
            <w:r>
              <w:t xml:space="preserve"> angezeigt wird, wählen Sie </w:t>
            </w:r>
            <w:r>
              <w:rPr>
                <w:rStyle w:val="SAPScreenElement"/>
              </w:rPr>
              <w:t>Enter</w:t>
            </w:r>
            <w:r>
              <w:t>.</w:t>
            </w:r>
          </w:p>
          <w:p w:rsidR="00844ED0" w:rsidRDefault="005705ED">
            <w:r>
              <w:t xml:space="preserve">Wenn die Meldung </w:t>
            </w:r>
            <w:r>
              <w:rPr>
                <w:rStyle w:val="SAPScreenElement"/>
              </w:rPr>
              <w:t>Der Effektivpreis beträgt …, der Artikelpreis beträgt …</w:t>
            </w:r>
            <w:r>
              <w:t xml:space="preserve"> angezeigt wird, wählen Sie </w:t>
            </w:r>
            <w:r>
              <w:rPr>
                <w:rStyle w:val="SAPScreenElement"/>
              </w:rPr>
              <w:t>Enter</w:t>
            </w:r>
            <w:r>
              <w:t>.</w:t>
            </w:r>
          </w:p>
          <w:p w:rsidR="00844ED0" w:rsidRDefault="005705ED">
            <w:r>
              <w:t xml:space="preserve">Wählen Sie </w:t>
            </w:r>
            <w:r>
              <w:rPr>
                <w:rStyle w:val="SAPScreenElement"/>
              </w:rPr>
              <w:t>Enter</w:t>
            </w:r>
            <w:r>
              <w:t xml:space="preserve">, um die Meldung </w:t>
            </w:r>
            <w:r>
              <w:rPr>
                <w:rStyle w:val="SAPScreenElement"/>
              </w:rPr>
              <w:t>Kann der Liefertermin eingehalten werden?</w:t>
            </w:r>
            <w:r>
              <w:t xml:space="preserve"> zu bestätigen. Wählen</w:t>
            </w:r>
            <w:r>
              <w:t xml:space="preserve"> Sie </w:t>
            </w:r>
            <w:r>
              <w:rPr>
                <w:rStyle w:val="SAPScreenElement"/>
              </w:rPr>
              <w:t>Sichern</w:t>
            </w:r>
            <w:r>
              <w:t>.</w:t>
            </w:r>
          </w:p>
          <w:p w:rsidR="00844ED0" w:rsidRDefault="005705ED">
            <w:r>
              <w:t>Notieren Sie sich die Nummer der Normalbestellung zur späteren Verwendung.</w:t>
            </w:r>
          </w:p>
        </w:tc>
        <w:tc>
          <w:tcPr>
            <w:tcW w:w="0" w:type="auto"/>
          </w:tcPr>
          <w:p w:rsidR="00844ED0" w:rsidRDefault="005705ED">
            <w:r>
              <w:t xml:space="preserve">Die Meldung </w:t>
            </w:r>
            <w:r>
              <w:rPr>
                <w:rStyle w:val="SAPScreenElement"/>
              </w:rPr>
              <w:t>Eine Normalbestellung mit der Nummer ... wurde angelegt</w:t>
            </w:r>
            <w:r>
              <w:t xml:space="preserve"> wird angezeigt.</w:t>
            </w:r>
          </w:p>
        </w:tc>
        <w:tc>
          <w:tcPr>
            <w:tcW w:w="0" w:type="auto"/>
          </w:tcPr>
          <w:p w:rsidR="00844ED0" w:rsidRDefault="00844ED0"/>
        </w:tc>
      </w:tr>
    </w:tbl>
    <w:p w:rsidR="00844ED0" w:rsidRDefault="005705ED">
      <w:pPr>
        <w:pStyle w:val="Heading2"/>
      </w:pPr>
      <w:bookmarkStart w:id="34" w:name="unique_15"/>
      <w:bookmarkStart w:id="35" w:name="_Toc52218194"/>
      <w:r>
        <w:t>EWM-Anlieferung anlegen</w:t>
      </w:r>
      <w:bookmarkEnd w:id="34"/>
      <w:bookmarkEnd w:id="35"/>
    </w:p>
    <w:p w:rsidR="00844ED0" w:rsidRDefault="005705ED">
      <w:pPr>
        <w:pStyle w:val="SAPKeyblockTitle"/>
      </w:pPr>
      <w:r>
        <w:t>Testverwaltung</w:t>
      </w:r>
    </w:p>
    <w:p w:rsidR="00844ED0" w:rsidRDefault="005705ED">
      <w:r>
        <w:t>Kundenprojekt: Füllen Sie die projektbezog</w:t>
      </w:r>
      <w:r>
        <w:t>enen Teile aus.</w:t>
      </w:r>
    </w:p>
    <w:p w:rsidR="00844ED0" w:rsidRDefault="00844E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Testfall-ID</w:t>
            </w:r>
          </w:p>
        </w:tc>
        <w:tc>
          <w:tcPr>
            <w:tcW w:w="0" w:type="auto"/>
            <w:shd w:val="clear" w:color="auto" w:fill="auto"/>
            <w:tcMar>
              <w:top w:w="29" w:type="dxa"/>
              <w:left w:w="29" w:type="dxa"/>
              <w:bottom w:w="29" w:type="dxa"/>
              <w:right w:w="29" w:type="dxa"/>
            </w:tcMar>
          </w:tcPr>
          <w:p w:rsidR="00844ED0" w:rsidRDefault="005705ED">
            <w:r>
              <w:t>&lt;X.XX&gt;</w:t>
            </w:r>
          </w:p>
        </w:tc>
        <w:tc>
          <w:tcPr>
            <w:tcW w:w="0" w:type="auto"/>
            <w:shd w:val="clear" w:color="auto" w:fill="auto"/>
            <w:tcMar>
              <w:top w:w="29" w:type="dxa"/>
              <w:left w:w="29" w:type="dxa"/>
              <w:bottom w:w="29" w:type="dxa"/>
              <w:right w:w="29" w:type="dxa"/>
            </w:tcMar>
          </w:tcPr>
          <w:p w:rsidR="00844ED0" w:rsidRDefault="005705ED">
            <w:r>
              <w:rPr>
                <w:rStyle w:val="SAPEmphasis"/>
              </w:rPr>
              <w:t>Testername</w:t>
            </w:r>
          </w:p>
        </w:tc>
        <w:tc>
          <w:tcPr>
            <w:tcW w:w="0" w:type="auto"/>
            <w:shd w:val="clear" w:color="auto" w:fill="auto"/>
            <w:tcMar>
              <w:top w:w="29" w:type="dxa"/>
              <w:left w:w="29" w:type="dxa"/>
              <w:bottom w:w="29" w:type="dxa"/>
              <w:right w:w="29" w:type="dxa"/>
            </w:tcMar>
          </w:tcPr>
          <w:p w:rsidR="00844ED0" w:rsidRDefault="00844ED0"/>
        </w:tc>
        <w:tc>
          <w:tcPr>
            <w:tcW w:w="0" w:type="auto"/>
            <w:shd w:val="clear" w:color="auto" w:fill="auto"/>
            <w:tcMar>
              <w:top w:w="29" w:type="dxa"/>
              <w:left w:w="29" w:type="dxa"/>
              <w:bottom w:w="29" w:type="dxa"/>
              <w:right w:w="29" w:type="dxa"/>
            </w:tcMar>
          </w:tcPr>
          <w:p w:rsidR="00844ED0" w:rsidRDefault="005705ED">
            <w:r>
              <w:rPr>
                <w:rStyle w:val="SAPEmphasis"/>
              </w:rPr>
              <w:t>Testdatum</w:t>
            </w:r>
          </w:p>
        </w:tc>
        <w:tc>
          <w:tcPr>
            <w:tcW w:w="0" w:type="auto"/>
            <w:shd w:val="clear" w:color="auto" w:fill="auto"/>
            <w:tcMar>
              <w:top w:w="29" w:type="dxa"/>
              <w:left w:w="29" w:type="dxa"/>
              <w:bottom w:w="29" w:type="dxa"/>
              <w:right w:w="29" w:type="dxa"/>
            </w:tcMar>
          </w:tcPr>
          <w:p w:rsidR="00844ED0" w:rsidRDefault="005705ED">
            <w:r>
              <w:rPr>
                <w:rStyle w:val="SAPUserEntry"/>
              </w:rPr>
              <w:t>Geben Sie ein Testdatum ein.</w:t>
            </w:r>
          </w:p>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lastRenderedPageBreak/>
              <w:t>Benutzerrolle(n)</w:t>
            </w:r>
          </w:p>
        </w:tc>
        <w:tc>
          <w:tcPr>
            <w:tcW w:w="0" w:type="auto"/>
            <w:gridSpan w:val="5"/>
            <w:shd w:val="clear" w:color="auto" w:fill="auto"/>
            <w:tcMar>
              <w:top w:w="29" w:type="dxa"/>
              <w:left w:w="29" w:type="dxa"/>
              <w:bottom w:w="29" w:type="dxa"/>
              <w:right w:w="29" w:type="dxa"/>
            </w:tcMar>
          </w:tcPr>
          <w:p w:rsidR="00844ED0" w:rsidRDefault="00844ED0"/>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Verantwortungsbereich</w:t>
            </w:r>
          </w:p>
        </w:tc>
        <w:tc>
          <w:tcPr>
            <w:tcW w:w="0" w:type="auto"/>
            <w:gridSpan w:val="3"/>
            <w:shd w:val="clear" w:color="auto" w:fill="auto"/>
            <w:tcMar>
              <w:top w:w="29" w:type="dxa"/>
              <w:left w:w="29" w:type="dxa"/>
              <w:bottom w:w="29" w:type="dxa"/>
              <w:right w:w="29" w:type="dxa"/>
            </w:tcMar>
          </w:tcPr>
          <w:p w:rsidR="00844ED0" w:rsidRDefault="005705E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4ED0" w:rsidRDefault="005705ED">
            <w:r>
              <w:rPr>
                <w:rStyle w:val="SAPEmphasis"/>
              </w:rPr>
              <w:t>Dauer</w:t>
            </w:r>
          </w:p>
        </w:tc>
        <w:tc>
          <w:tcPr>
            <w:tcW w:w="0" w:type="auto"/>
            <w:shd w:val="clear" w:color="auto" w:fill="auto"/>
            <w:tcMar>
              <w:top w:w="29" w:type="dxa"/>
              <w:left w:w="29" w:type="dxa"/>
              <w:bottom w:w="29" w:type="dxa"/>
              <w:right w:w="29" w:type="dxa"/>
            </w:tcMar>
          </w:tcPr>
          <w:p w:rsidR="00844ED0" w:rsidRDefault="005705ED">
            <w:r>
              <w:rPr>
                <w:rStyle w:val="SAPUserEntry"/>
              </w:rPr>
              <w:t xml:space="preserve">Geben Sie eine </w:t>
            </w:r>
            <w:r>
              <w:rPr>
                <w:rStyle w:val="SAPUserEntry"/>
              </w:rPr>
              <w:t>Dauer ein.</w:t>
            </w:r>
          </w:p>
        </w:tc>
      </w:tr>
    </w:tbl>
    <w:p w:rsidR="00844ED0" w:rsidRDefault="005705ED">
      <w:pPr>
        <w:pStyle w:val="SAPKeyblockTitle"/>
      </w:pPr>
      <w:r>
        <w:t>Kontext</w:t>
      </w:r>
    </w:p>
    <w:p w:rsidR="00844ED0" w:rsidRDefault="005705ED">
      <w:r>
        <w:t>Beim Anlegen der Anlieferung wird die externe Lieferscheinnummer (Lieferavis) erfasst und später als Bezug zum Wareneingang verwendet.</w:t>
      </w:r>
    </w:p>
    <w:p w:rsidR="00844ED0" w:rsidRDefault="005705ED">
      <w:pPr>
        <w:pStyle w:val="SAPKeyblockTitle"/>
      </w:pPr>
      <w:r>
        <w:t>Vorgehensweise</w:t>
      </w:r>
    </w:p>
    <w:tbl>
      <w:tblPr>
        <w:tblStyle w:val="SAPStandardTable"/>
        <w:tblW w:w="0" w:type="auto"/>
        <w:tblLook w:val="0620" w:firstRow="1" w:lastRow="0" w:firstColumn="0" w:lastColumn="0" w:noHBand="1" w:noVBand="1"/>
      </w:tblPr>
      <w:tblGrid>
        <w:gridCol w:w="899"/>
        <w:gridCol w:w="1698"/>
        <w:gridCol w:w="7198"/>
        <w:gridCol w:w="2116"/>
        <w:gridCol w:w="2260"/>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Bestanden/Nicht</w:t>
            </w:r>
            <w:r>
              <w:t xml:space="preserve">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Anmeldung</w:t>
            </w:r>
          </w:p>
        </w:tc>
        <w:tc>
          <w:tcPr>
            <w:tcW w:w="0" w:type="auto"/>
          </w:tcPr>
          <w:p w:rsidR="00844ED0" w:rsidRDefault="005705ED">
            <w:r>
              <w:t xml:space="preserve">Öffnen Sie das </w:t>
            </w:r>
            <w:r>
              <w:rPr>
                <w:rStyle w:val="SAPScreenElement"/>
              </w:rPr>
              <w:t>SAP Fiori Launchpad</w:t>
            </w:r>
            <w:r>
              <w:t xml:space="preserve"> mit der Rolle Lagerist (EWM).</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rPr>
                <w:rStyle w:val="SAPEmphasis"/>
              </w:rPr>
              <w:t>Die App aufrufen</w:t>
            </w:r>
          </w:p>
        </w:tc>
        <w:tc>
          <w:tcPr>
            <w:tcW w:w="0" w:type="auto"/>
          </w:tcPr>
          <w:p w:rsidR="00844ED0" w:rsidRDefault="005705ED">
            <w:r>
              <w:t xml:space="preserve">Öffnen Sie </w:t>
            </w:r>
            <w:r>
              <w:rPr>
                <w:rStyle w:val="SAPScreenElement"/>
              </w:rPr>
              <w:t>Anlieferungen erstellen</w:t>
            </w:r>
            <w:r>
              <w:t xml:space="preserve"> - </w:t>
            </w:r>
            <w:r>
              <w:rPr>
                <w:rStyle w:val="SAPScreenElement"/>
              </w:rPr>
              <w:t>Lieferungen</w:t>
            </w:r>
            <w:r>
              <w:rPr>
                <w:rStyle w:val="SAPMonospace"/>
              </w:rPr>
              <w:t>(F1705)</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3</w:t>
            </w:r>
          </w:p>
        </w:tc>
        <w:tc>
          <w:tcPr>
            <w:tcW w:w="0" w:type="auto"/>
          </w:tcPr>
          <w:p w:rsidR="00844ED0" w:rsidRDefault="005705ED">
            <w:r>
              <w:rPr>
                <w:rStyle w:val="SAPEmphasis"/>
              </w:rPr>
              <w:t>Selektionsdaten eingeben</w:t>
            </w:r>
          </w:p>
        </w:tc>
        <w:tc>
          <w:tcPr>
            <w:tcW w:w="0" w:type="auto"/>
          </w:tcPr>
          <w:p w:rsidR="00844ED0" w:rsidRDefault="005705ED">
            <w:r>
              <w:t>Geben Sie die folgenden Daten ein:</w:t>
            </w:r>
          </w:p>
          <w:p w:rsidR="00844ED0" w:rsidRDefault="005705ED">
            <w:r>
              <w:rPr>
                <w:rStyle w:val="SAPScreenElement"/>
              </w:rPr>
              <w:t>Lieferant</w:t>
            </w:r>
            <w:r>
              <w:t xml:space="preserve">: </w:t>
            </w:r>
            <w:r>
              <w:rPr>
                <w:rStyle w:val="SAPUserEntry"/>
              </w:rPr>
              <w:t>EWM10-SU01</w:t>
            </w:r>
          </w:p>
          <w:p w:rsidR="00844ED0" w:rsidRDefault="005705ED">
            <w:r>
              <w:rPr>
                <w:rStyle w:val="SAPScreenElement"/>
              </w:rPr>
              <w:t>Planliefer Datum</w:t>
            </w:r>
            <w:r>
              <w:t>:</w:t>
            </w:r>
          </w:p>
          <w:p w:rsidR="00844ED0" w:rsidRDefault="005705ED">
            <w:r>
              <w:rPr>
                <w:rStyle w:val="SAPUserEntry"/>
              </w:rPr>
              <w:t>St</w:t>
            </w:r>
            <w:r>
              <w:rPr>
                <w:rStyle w:val="SAPUserEntry"/>
              </w:rPr>
              <w:t>arttermin = heute - 1 Tag</w:t>
            </w:r>
          </w:p>
          <w:p w:rsidR="00844ED0" w:rsidRDefault="005705ED">
            <w:r>
              <w:rPr>
                <w:rStyle w:val="SAPUserEntry"/>
              </w:rPr>
              <w:t>Endtermin = heute + 1 Monat</w:t>
            </w:r>
          </w:p>
          <w:p w:rsidR="00844ED0" w:rsidRDefault="005705ED">
            <w:r>
              <w:t xml:space="preserve">Wählen Sie </w:t>
            </w:r>
            <w:r>
              <w:rPr>
                <w:rStyle w:val="SAPScreenElement"/>
              </w:rPr>
              <w:t>Start</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rPr>
                <w:rStyle w:val="SAPEmphasis"/>
              </w:rPr>
              <w:t>Bestellung auswählen</w:t>
            </w:r>
          </w:p>
        </w:tc>
        <w:tc>
          <w:tcPr>
            <w:tcW w:w="0" w:type="auto"/>
          </w:tcPr>
          <w:p w:rsidR="00844ED0" w:rsidRDefault="005705ED">
            <w:r>
              <w:t>Wählen Sie die Bestellung aus, die Sie angelegt haben.</w:t>
            </w:r>
          </w:p>
        </w:tc>
        <w:tc>
          <w:tcPr>
            <w:tcW w:w="0" w:type="auto"/>
          </w:tcPr>
          <w:p w:rsidR="00844ED0" w:rsidRDefault="005705ED">
            <w:r>
              <w:t>Die Bestellpositionen werden in der Positionsliste angezeigt.</w:t>
            </w:r>
          </w:p>
        </w:tc>
        <w:tc>
          <w:tcPr>
            <w:tcW w:w="0" w:type="auto"/>
          </w:tcPr>
          <w:p w:rsidR="00844ED0" w:rsidRDefault="00844ED0"/>
        </w:tc>
      </w:tr>
      <w:tr w:rsidR="00844ED0" w:rsidTr="005705ED">
        <w:tc>
          <w:tcPr>
            <w:tcW w:w="0" w:type="auto"/>
          </w:tcPr>
          <w:p w:rsidR="00844ED0" w:rsidRDefault="005705ED">
            <w:r>
              <w:t>5</w:t>
            </w:r>
          </w:p>
        </w:tc>
        <w:tc>
          <w:tcPr>
            <w:tcW w:w="0" w:type="auto"/>
          </w:tcPr>
          <w:p w:rsidR="00844ED0" w:rsidRDefault="005705ED">
            <w:r>
              <w:rPr>
                <w:rStyle w:val="SAPEmphasis"/>
              </w:rPr>
              <w:t>Lieferavisnummer eingeben</w:t>
            </w:r>
          </w:p>
        </w:tc>
        <w:tc>
          <w:tcPr>
            <w:tcW w:w="0" w:type="auto"/>
          </w:tcPr>
          <w:p w:rsidR="00844ED0" w:rsidRDefault="005705ED">
            <w:r>
              <w:t xml:space="preserve">Geben Sie </w:t>
            </w:r>
            <w:r>
              <w:t>die folgenden Daten ein:</w:t>
            </w:r>
          </w:p>
          <w:p w:rsidR="00844ED0" w:rsidRDefault="005705ED">
            <w:r>
              <w:rPr>
                <w:rStyle w:val="SAPScreenElement"/>
              </w:rPr>
              <w:lastRenderedPageBreak/>
              <w:t>Lieferavis:</w:t>
            </w:r>
            <w:r>
              <w:rPr>
                <w:rStyle w:val="SAPUserEntry"/>
              </w:rPr>
              <w:t xml:space="preserve">Beispielsweise ASN-45-####, wobei #### für die letzten "bedeutsamen" Ziffern der entsprechenden Bestellnummer steht. </w:t>
            </w:r>
            <w:r>
              <w:t xml:space="preserve">Beispiel: </w:t>
            </w:r>
            <w:r>
              <w:rPr>
                <w:rStyle w:val="SAPUserEntry"/>
              </w:rPr>
              <w:t>ASN-45-0031</w:t>
            </w:r>
          </w:p>
          <w:p w:rsidR="00844ED0" w:rsidRDefault="005705ED">
            <w:r>
              <w:rPr>
                <w:rStyle w:val="SAPEmphasis"/>
              </w:rPr>
              <w:t xml:space="preserve">Hinweis </w:t>
            </w:r>
            <w:r>
              <w:t xml:space="preserve">Dies ist ein Beispiel. In der Regel vergibt der Lieferant die </w:t>
            </w:r>
            <w:r>
              <w:t>Lieferavisnummer.</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6</w:t>
            </w:r>
          </w:p>
        </w:tc>
        <w:tc>
          <w:tcPr>
            <w:tcW w:w="0" w:type="auto"/>
          </w:tcPr>
          <w:p w:rsidR="00844ED0" w:rsidRDefault="005705ED">
            <w:r>
              <w:rPr>
                <w:rStyle w:val="SAPEmphasis"/>
              </w:rPr>
              <w:t>Erste Position auswählen</w:t>
            </w:r>
          </w:p>
        </w:tc>
        <w:tc>
          <w:tcPr>
            <w:tcW w:w="0" w:type="auto"/>
          </w:tcPr>
          <w:p w:rsidR="00844ED0" w:rsidRDefault="005705ED">
            <w:r>
              <w:t xml:space="preserve">Markieren Sie das Ankreuzfeld links von der Spalte </w:t>
            </w:r>
            <w:r>
              <w:rPr>
                <w:rStyle w:val="SAPScreenElement"/>
              </w:rPr>
              <w:t>Produkt</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7</w:t>
            </w:r>
          </w:p>
        </w:tc>
        <w:tc>
          <w:tcPr>
            <w:tcW w:w="0" w:type="auto"/>
          </w:tcPr>
          <w:p w:rsidR="00844ED0" w:rsidRDefault="005705ED">
            <w:r>
              <w:rPr>
                <w:rStyle w:val="SAPEmphasis"/>
              </w:rPr>
              <w:t>Charge anlegen</w:t>
            </w:r>
          </w:p>
        </w:tc>
        <w:tc>
          <w:tcPr>
            <w:tcW w:w="0" w:type="auto"/>
          </w:tcPr>
          <w:p w:rsidR="00844ED0" w:rsidRDefault="005705ED">
            <w:r>
              <w:t xml:space="preserve">Wählen Sie </w:t>
            </w:r>
            <w:r>
              <w:rPr>
                <w:rStyle w:val="SAPScreenElement"/>
              </w:rPr>
              <w:t>Charge anlegen</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8</w:t>
            </w:r>
          </w:p>
        </w:tc>
        <w:tc>
          <w:tcPr>
            <w:tcW w:w="0" w:type="auto"/>
          </w:tcPr>
          <w:p w:rsidR="00844ED0" w:rsidRDefault="005705ED">
            <w:r>
              <w:rPr>
                <w:rStyle w:val="SAPEmphasis"/>
              </w:rPr>
              <w:t>Chargendaten eingeben</w:t>
            </w:r>
          </w:p>
        </w:tc>
        <w:tc>
          <w:tcPr>
            <w:tcW w:w="0" w:type="auto"/>
          </w:tcPr>
          <w:p w:rsidR="00844ED0" w:rsidRDefault="005705ED">
            <w:r>
              <w:t>Geben Sie die folgenden Daten ein:</w:t>
            </w:r>
          </w:p>
          <w:p w:rsidR="00844ED0" w:rsidRDefault="005705ED">
            <w:r>
              <w:rPr>
                <w:rStyle w:val="SAPScreenElement"/>
              </w:rPr>
              <w:t>Charge</w:t>
            </w:r>
            <w:r>
              <w:t xml:space="preserve">: Ordnen Sie eine Chargen-ID zu, </w:t>
            </w:r>
            <w:r>
              <w:t xml:space="preserve">die mit einem Buchstaben beginnt. Beispielsweise </w:t>
            </w:r>
            <w:r>
              <w:rPr>
                <w:rStyle w:val="SAPUserEntry"/>
              </w:rPr>
              <w:t>B201706 -"B"</w:t>
            </w:r>
            <w:r>
              <w:t xml:space="preserve"> und </w:t>
            </w:r>
            <w:r>
              <w:rPr>
                <w:rStyle w:val="SAPUserEntry"/>
              </w:rPr>
              <w:t>Jahr/Monat des Mindesthaltbarkeitsdatums</w:t>
            </w:r>
            <w:r>
              <w:t xml:space="preserve"> (Feld unten). In echten Situationen kann die ID aus einer anderen Regel oder von einer Spule nummerierter Etiketten stammen.</w:t>
            </w:r>
          </w:p>
          <w:p w:rsidR="00844ED0" w:rsidRDefault="005705ED">
            <w:r>
              <w:rPr>
                <w:rStyle w:val="SAPScreenElement"/>
              </w:rPr>
              <w:t>Produktionsdatum:</w:t>
            </w:r>
            <w:r>
              <w:t xml:space="preserve"> </w:t>
            </w:r>
            <w:r>
              <w:rPr>
                <w:rStyle w:val="SAPUserEntry"/>
              </w:rPr>
              <w:t xml:space="preserve">heute </w:t>
            </w:r>
            <w:r>
              <w:rPr>
                <w:rStyle w:val="SAPUserEntry"/>
              </w:rPr>
              <w:t>– 1 Monat</w:t>
            </w:r>
          </w:p>
          <w:p w:rsidR="00844ED0" w:rsidRDefault="005705ED">
            <w:r>
              <w:rPr>
                <w:rStyle w:val="SAPScreenElement"/>
              </w:rPr>
              <w:t>MHD/Verfallsdatum</w:t>
            </w:r>
            <w:r>
              <w:t xml:space="preserve">: </w:t>
            </w:r>
            <w:r>
              <w:rPr>
                <w:rStyle w:val="SAPUserEntry"/>
              </w:rPr>
              <w:t>Produktionsdatum + 1 Jahr</w:t>
            </w:r>
          </w:p>
          <w:p w:rsidR="00844ED0" w:rsidRDefault="005705ED">
            <w:r>
              <w:rPr>
                <w:rStyle w:val="SAPScreenElement"/>
              </w:rPr>
              <w:t>Ursprungsland</w:t>
            </w:r>
            <w:r>
              <w:t xml:space="preserve">: </w:t>
            </w:r>
            <w:r>
              <w:rPr>
                <w:rStyle w:val="SAPUserEntry"/>
              </w:rPr>
              <w:t>AQ</w:t>
            </w:r>
          </w:p>
          <w:p w:rsidR="00844ED0" w:rsidRDefault="005705ED">
            <w:r>
              <w:t xml:space="preserve">Wählen Sie </w:t>
            </w:r>
            <w:r>
              <w:rPr>
                <w:rStyle w:val="SAPScreenElement"/>
              </w:rPr>
              <w:t>OK</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9</w:t>
            </w:r>
          </w:p>
        </w:tc>
        <w:tc>
          <w:tcPr>
            <w:tcW w:w="0" w:type="auto"/>
          </w:tcPr>
          <w:p w:rsidR="00844ED0" w:rsidRDefault="005705ED">
            <w:r>
              <w:rPr>
                <w:rStyle w:val="SAPEmphasis"/>
              </w:rPr>
              <w:t>Schritte wiederholen</w:t>
            </w:r>
          </w:p>
        </w:tc>
        <w:tc>
          <w:tcPr>
            <w:tcW w:w="0" w:type="auto"/>
          </w:tcPr>
          <w:p w:rsidR="00844ED0" w:rsidRDefault="005705ED">
            <w:r>
              <w:t>Wiederholen Sie die Schritte 6 bis 8 für die zweite und dritte Position mit folgenden Daten:</w:t>
            </w:r>
          </w:p>
          <w:p w:rsidR="00844ED0" w:rsidRDefault="005705ED">
            <w:r>
              <w:rPr>
                <w:rStyle w:val="SAPScreenElement"/>
              </w:rPr>
              <w:t>Ursprungsland</w:t>
            </w:r>
            <w:r>
              <w:t xml:space="preserve">: </w:t>
            </w:r>
            <w:r>
              <w:rPr>
                <w:rStyle w:val="SAPUserEntry"/>
              </w:rPr>
              <w:t>DE</w:t>
            </w:r>
            <w:r>
              <w:t xml:space="preserve"> für die 2. Position</w:t>
            </w:r>
          </w:p>
          <w:p w:rsidR="00844ED0" w:rsidRDefault="005705ED">
            <w:r>
              <w:rPr>
                <w:rStyle w:val="SAPScreenElement"/>
              </w:rPr>
              <w:t>Ursprungsland:</w:t>
            </w:r>
            <w:r>
              <w:t xml:space="preserve"> </w:t>
            </w:r>
            <w:r>
              <w:rPr>
                <w:rStyle w:val="SAPUserEntry"/>
              </w:rPr>
              <w:t>US</w:t>
            </w:r>
            <w:r>
              <w:t xml:space="preserve"> für die dritte Position</w:t>
            </w:r>
          </w:p>
          <w:p w:rsidR="00844ED0" w:rsidRDefault="005705ED">
            <w:r>
              <w:t>Die übrigen Daten stimmen mit denen der ersten Position überein.</w:t>
            </w:r>
          </w:p>
        </w:tc>
        <w:tc>
          <w:tcPr>
            <w:tcW w:w="0" w:type="auto"/>
          </w:tcPr>
          <w:p w:rsidR="00844ED0" w:rsidRDefault="005705ED">
            <w:r>
              <w:t>Alle Positionen sind ausgewählt.</w:t>
            </w:r>
          </w:p>
        </w:tc>
        <w:tc>
          <w:tcPr>
            <w:tcW w:w="0" w:type="auto"/>
          </w:tcPr>
          <w:p w:rsidR="00844ED0" w:rsidRDefault="00844ED0"/>
        </w:tc>
      </w:tr>
      <w:tr w:rsidR="00844ED0" w:rsidTr="005705ED">
        <w:tc>
          <w:tcPr>
            <w:tcW w:w="0" w:type="auto"/>
          </w:tcPr>
          <w:p w:rsidR="00844ED0" w:rsidRDefault="005705ED">
            <w:r>
              <w:t>10</w:t>
            </w:r>
          </w:p>
        </w:tc>
        <w:tc>
          <w:tcPr>
            <w:tcW w:w="0" w:type="auto"/>
          </w:tcPr>
          <w:p w:rsidR="00844ED0" w:rsidRDefault="005705ED">
            <w:r>
              <w:rPr>
                <w:rStyle w:val="SAPEmphasis"/>
              </w:rPr>
              <w:t>Lieferung anlegen</w:t>
            </w:r>
          </w:p>
        </w:tc>
        <w:tc>
          <w:tcPr>
            <w:tcW w:w="0" w:type="auto"/>
          </w:tcPr>
          <w:p w:rsidR="00844ED0" w:rsidRDefault="005705ED">
            <w:r>
              <w:t xml:space="preserve">Wählen Sie </w:t>
            </w:r>
            <w:r>
              <w:rPr>
                <w:rStyle w:val="SAPScreenElement"/>
              </w:rPr>
              <w:t>Lieferung anlegen</w:t>
            </w:r>
            <w:r>
              <w:t>.</w:t>
            </w:r>
          </w:p>
          <w:p w:rsidR="00844ED0" w:rsidRDefault="005705ED">
            <w:r>
              <w:t>Notieren Sie die Anlieferungsnummer auf Ihrem ID-Blatt.</w:t>
            </w:r>
          </w:p>
          <w:p w:rsidR="00844ED0" w:rsidRDefault="005705ED">
            <w:r>
              <w:t>Notiere</w:t>
            </w:r>
            <w:r>
              <w:t>n Sie die Lieferavisnummer (Lieferschein) auf Ihrem ID-Blatt.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11</w:t>
            </w:r>
          </w:p>
        </w:tc>
        <w:tc>
          <w:tcPr>
            <w:tcW w:w="0" w:type="auto"/>
          </w:tcPr>
          <w:p w:rsidR="00844ED0" w:rsidRDefault="005705ED">
            <w:r>
              <w:rPr>
                <w:rStyle w:val="SAPEmphasis"/>
              </w:rPr>
              <w:t>Anlieferung prüfen</w:t>
            </w:r>
          </w:p>
        </w:tc>
        <w:tc>
          <w:tcPr>
            <w:tcW w:w="0" w:type="auto"/>
          </w:tcPr>
          <w:p w:rsidR="00844ED0" w:rsidRDefault="005705ED">
            <w:r>
              <w:t>Wählen Sie die Anlieferungsnummer aus.</w:t>
            </w:r>
          </w:p>
          <w:p w:rsidR="00844ED0" w:rsidRDefault="005705ED">
            <w:r>
              <w:t>Beachten Sie die Chargennummer für alle drei Positionen.</w:t>
            </w:r>
          </w:p>
        </w:tc>
        <w:tc>
          <w:tcPr>
            <w:tcW w:w="0" w:type="auto"/>
          </w:tcPr>
          <w:p w:rsidR="00844ED0" w:rsidRDefault="00844ED0"/>
        </w:tc>
        <w:tc>
          <w:tcPr>
            <w:tcW w:w="0" w:type="auto"/>
          </w:tcPr>
          <w:p w:rsidR="00844ED0" w:rsidRDefault="00844ED0"/>
        </w:tc>
      </w:tr>
    </w:tbl>
    <w:p w:rsidR="00844ED0" w:rsidRDefault="005705ED">
      <w:pPr>
        <w:pStyle w:val="Heading2"/>
      </w:pPr>
      <w:bookmarkStart w:id="36" w:name="unique_16"/>
      <w:bookmarkStart w:id="37" w:name="_Toc52218195"/>
      <w:r>
        <w:lastRenderedPageBreak/>
        <w:t>Wareneingang verarbeiten</w:t>
      </w:r>
      <w:bookmarkEnd w:id="36"/>
      <w:bookmarkEnd w:id="37"/>
    </w:p>
    <w:p w:rsidR="00844ED0" w:rsidRDefault="005705ED">
      <w:pPr>
        <w:pStyle w:val="SAPKeyblockTitle"/>
      </w:pPr>
      <w:r>
        <w:t>Testverwaltung</w:t>
      </w:r>
    </w:p>
    <w:p w:rsidR="00844ED0" w:rsidRDefault="005705ED">
      <w:r>
        <w:t xml:space="preserve">Kundenprojekt: Füllen Sie die </w:t>
      </w:r>
      <w:r>
        <w:t>projektbezogenen Teile aus.</w:t>
      </w:r>
    </w:p>
    <w:p w:rsidR="00844ED0" w:rsidRDefault="00844ED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Testfall-ID</w:t>
            </w:r>
          </w:p>
        </w:tc>
        <w:tc>
          <w:tcPr>
            <w:tcW w:w="0" w:type="auto"/>
            <w:shd w:val="clear" w:color="auto" w:fill="auto"/>
            <w:tcMar>
              <w:top w:w="29" w:type="dxa"/>
              <w:left w:w="29" w:type="dxa"/>
              <w:bottom w:w="29" w:type="dxa"/>
              <w:right w:w="29" w:type="dxa"/>
            </w:tcMar>
          </w:tcPr>
          <w:p w:rsidR="00844ED0" w:rsidRDefault="005705ED">
            <w:r>
              <w:t>&lt;X.XX&gt;</w:t>
            </w:r>
          </w:p>
        </w:tc>
        <w:tc>
          <w:tcPr>
            <w:tcW w:w="0" w:type="auto"/>
            <w:shd w:val="clear" w:color="auto" w:fill="auto"/>
            <w:tcMar>
              <w:top w:w="29" w:type="dxa"/>
              <w:left w:w="29" w:type="dxa"/>
              <w:bottom w:w="29" w:type="dxa"/>
              <w:right w:w="29" w:type="dxa"/>
            </w:tcMar>
          </w:tcPr>
          <w:p w:rsidR="00844ED0" w:rsidRDefault="005705ED">
            <w:r>
              <w:rPr>
                <w:rStyle w:val="SAPEmphasis"/>
              </w:rPr>
              <w:t>Testername</w:t>
            </w:r>
          </w:p>
        </w:tc>
        <w:tc>
          <w:tcPr>
            <w:tcW w:w="0" w:type="auto"/>
            <w:shd w:val="clear" w:color="auto" w:fill="auto"/>
            <w:tcMar>
              <w:top w:w="29" w:type="dxa"/>
              <w:left w:w="29" w:type="dxa"/>
              <w:bottom w:w="29" w:type="dxa"/>
              <w:right w:w="29" w:type="dxa"/>
            </w:tcMar>
          </w:tcPr>
          <w:p w:rsidR="00844ED0" w:rsidRDefault="00844ED0"/>
        </w:tc>
        <w:tc>
          <w:tcPr>
            <w:tcW w:w="0" w:type="auto"/>
            <w:shd w:val="clear" w:color="auto" w:fill="auto"/>
            <w:tcMar>
              <w:top w:w="29" w:type="dxa"/>
              <w:left w:w="29" w:type="dxa"/>
              <w:bottom w:w="29" w:type="dxa"/>
              <w:right w:w="29" w:type="dxa"/>
            </w:tcMar>
          </w:tcPr>
          <w:p w:rsidR="00844ED0" w:rsidRDefault="005705ED">
            <w:r>
              <w:rPr>
                <w:rStyle w:val="SAPEmphasis"/>
              </w:rPr>
              <w:t>Testdatum</w:t>
            </w:r>
          </w:p>
        </w:tc>
        <w:tc>
          <w:tcPr>
            <w:tcW w:w="0" w:type="auto"/>
            <w:shd w:val="clear" w:color="auto" w:fill="auto"/>
            <w:tcMar>
              <w:top w:w="29" w:type="dxa"/>
              <w:left w:w="29" w:type="dxa"/>
              <w:bottom w:w="29" w:type="dxa"/>
              <w:right w:w="29" w:type="dxa"/>
            </w:tcMar>
          </w:tcPr>
          <w:p w:rsidR="00844ED0" w:rsidRDefault="005705ED">
            <w:r>
              <w:rPr>
                <w:rStyle w:val="SAPUserEntry"/>
              </w:rPr>
              <w:t>Geben Sie ein Testdatum ein.</w:t>
            </w:r>
          </w:p>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t>Benutzerrolle(n)</w:t>
            </w:r>
          </w:p>
        </w:tc>
        <w:tc>
          <w:tcPr>
            <w:tcW w:w="0" w:type="auto"/>
            <w:gridSpan w:val="5"/>
            <w:shd w:val="clear" w:color="auto" w:fill="auto"/>
            <w:tcMar>
              <w:top w:w="29" w:type="dxa"/>
              <w:left w:w="29" w:type="dxa"/>
              <w:bottom w:w="29" w:type="dxa"/>
              <w:right w:w="29" w:type="dxa"/>
            </w:tcMar>
          </w:tcPr>
          <w:p w:rsidR="00844ED0" w:rsidRDefault="00844ED0"/>
        </w:tc>
      </w:tr>
      <w:tr w:rsidR="00844ED0" w:rsidTr="00570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844ED0" w:rsidRDefault="005705ED">
            <w:r>
              <w:rPr>
                <w:rStyle w:val="SAPEmphasis"/>
              </w:rPr>
              <w:t>Verantwortungsbereich</w:t>
            </w:r>
          </w:p>
        </w:tc>
        <w:tc>
          <w:tcPr>
            <w:tcW w:w="0" w:type="auto"/>
            <w:gridSpan w:val="3"/>
            <w:shd w:val="clear" w:color="auto" w:fill="auto"/>
            <w:tcMar>
              <w:top w:w="29" w:type="dxa"/>
              <w:left w:w="29" w:type="dxa"/>
              <w:bottom w:w="29" w:type="dxa"/>
              <w:right w:w="29" w:type="dxa"/>
            </w:tcMar>
          </w:tcPr>
          <w:p w:rsidR="00844ED0" w:rsidRDefault="005705ED">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844ED0" w:rsidRDefault="005705ED">
            <w:r>
              <w:rPr>
                <w:rStyle w:val="SAPEmphasis"/>
              </w:rPr>
              <w:t>Dauer</w:t>
            </w:r>
          </w:p>
        </w:tc>
        <w:tc>
          <w:tcPr>
            <w:tcW w:w="0" w:type="auto"/>
            <w:shd w:val="clear" w:color="auto" w:fill="auto"/>
            <w:tcMar>
              <w:top w:w="29" w:type="dxa"/>
              <w:left w:w="29" w:type="dxa"/>
              <w:bottom w:w="29" w:type="dxa"/>
              <w:right w:w="29" w:type="dxa"/>
            </w:tcMar>
          </w:tcPr>
          <w:p w:rsidR="00844ED0" w:rsidRDefault="005705ED">
            <w:r>
              <w:rPr>
                <w:rStyle w:val="SAPUserEntry"/>
              </w:rPr>
              <w:t xml:space="preserve">Geben </w:t>
            </w:r>
            <w:r>
              <w:rPr>
                <w:rStyle w:val="SAPUserEntry"/>
              </w:rPr>
              <w:t>Sie eine Dauer ein.</w:t>
            </w:r>
          </w:p>
        </w:tc>
      </w:tr>
    </w:tbl>
    <w:p w:rsidR="00844ED0" w:rsidRDefault="005705ED">
      <w:pPr>
        <w:pStyle w:val="SAPKeyblockTitle"/>
      </w:pPr>
      <w:r>
        <w:t>Vorgehensweise</w:t>
      </w:r>
    </w:p>
    <w:tbl>
      <w:tblPr>
        <w:tblStyle w:val="SAPStandardTable"/>
        <w:tblW w:w="0" w:type="auto"/>
        <w:tblLook w:val="0620" w:firstRow="1" w:lastRow="0" w:firstColumn="0" w:lastColumn="0" w:noHBand="1" w:noVBand="1"/>
      </w:tblPr>
      <w:tblGrid>
        <w:gridCol w:w="1323"/>
        <w:gridCol w:w="1729"/>
        <w:gridCol w:w="3408"/>
        <w:gridCol w:w="5757"/>
        <w:gridCol w:w="1954"/>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Testschrittnummer</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Bestanden/Nicht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Anmeldung</w:t>
            </w:r>
          </w:p>
        </w:tc>
        <w:tc>
          <w:tcPr>
            <w:tcW w:w="0" w:type="auto"/>
          </w:tcPr>
          <w:p w:rsidR="00844ED0" w:rsidRDefault="005705ED">
            <w:r>
              <w:t xml:space="preserve">Öffnen Sie das </w:t>
            </w:r>
            <w:r>
              <w:rPr>
                <w:rStyle w:val="SAPScreenElement"/>
              </w:rPr>
              <w:t>SAP Fiori Launchpad</w:t>
            </w:r>
            <w:r>
              <w:t xml:space="preserve"> mit der Rolle Lagerarbeiter (EWM).</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rPr>
                <w:rStyle w:val="SAPEmphasis"/>
              </w:rPr>
              <w:t>In RF-Umgebung anmelden</w:t>
            </w:r>
          </w:p>
        </w:tc>
        <w:tc>
          <w:tcPr>
            <w:tcW w:w="0" w:type="auto"/>
          </w:tcPr>
          <w:p w:rsidR="00844ED0" w:rsidRDefault="005705ED">
            <w:r>
              <w:t xml:space="preserve">Öffnen Sie </w:t>
            </w:r>
            <w:r>
              <w:rPr>
                <w:rStyle w:val="SAPScreenElement"/>
              </w:rPr>
              <w:t>RF-Umgebung testen</w:t>
            </w:r>
            <w:r>
              <w:rPr>
                <w:rStyle w:val="SAPMonospace"/>
              </w:rPr>
              <w:t>(/SCWM/RFUI)</w:t>
            </w:r>
            <w:r>
              <w:t>.</w:t>
            </w:r>
          </w:p>
        </w:tc>
        <w:tc>
          <w:tcPr>
            <w:tcW w:w="0" w:type="auto"/>
          </w:tcPr>
          <w:p w:rsidR="00844ED0" w:rsidRDefault="005705ED">
            <w:r>
              <w:t xml:space="preserve">Das Bild </w:t>
            </w:r>
            <w:r>
              <w:rPr>
                <w:rStyle w:val="SAPScreenElement"/>
              </w:rPr>
              <w:t>RFUI</w:t>
            </w:r>
            <w:r>
              <w:t xml:space="preserve"> wird angezeigt.</w:t>
            </w:r>
          </w:p>
        </w:tc>
        <w:tc>
          <w:tcPr>
            <w:tcW w:w="0" w:type="auto"/>
          </w:tcPr>
          <w:p w:rsidR="00844ED0" w:rsidRDefault="00844ED0"/>
        </w:tc>
      </w:tr>
      <w:tr w:rsidR="00844ED0" w:rsidTr="005705ED">
        <w:tc>
          <w:tcPr>
            <w:tcW w:w="0" w:type="auto"/>
          </w:tcPr>
          <w:p w:rsidR="00844ED0" w:rsidRDefault="005705ED">
            <w:r>
              <w:t>3</w:t>
            </w:r>
          </w:p>
        </w:tc>
        <w:tc>
          <w:tcPr>
            <w:tcW w:w="0" w:type="auto"/>
          </w:tcPr>
          <w:p w:rsidR="00844ED0" w:rsidRDefault="005705ED">
            <w:r>
              <w:rPr>
                <w:rStyle w:val="SAPEmphasis"/>
              </w:rPr>
              <w:t>Daten für RFUI eingeben</w:t>
            </w:r>
          </w:p>
        </w:tc>
        <w:tc>
          <w:tcPr>
            <w:tcW w:w="0" w:type="auto"/>
          </w:tcPr>
          <w:p w:rsidR="00844ED0" w:rsidRDefault="005705ED">
            <w:r>
              <w:rPr>
                <w:rStyle w:val="SAPScreenElement"/>
              </w:rPr>
              <w:t>Lagernummer</w:t>
            </w:r>
            <w:r>
              <w:t xml:space="preserve">: </w:t>
            </w:r>
            <w:r>
              <w:rPr>
                <w:rStyle w:val="SAPUserEntry"/>
              </w:rPr>
              <w:t>1010</w:t>
            </w:r>
          </w:p>
          <w:p w:rsidR="00844ED0" w:rsidRDefault="005705ED">
            <w:r>
              <w:rPr>
                <w:rStyle w:val="SAPScreenElement"/>
              </w:rPr>
              <w:t>Ressource</w:t>
            </w:r>
            <w:r>
              <w:t xml:space="preserve">: </w:t>
            </w:r>
            <w:r>
              <w:rPr>
                <w:rStyle w:val="SAPUserEntry"/>
              </w:rPr>
              <w:t>YREC-1</w:t>
            </w:r>
          </w:p>
          <w:p w:rsidR="00844ED0" w:rsidRDefault="005705ED">
            <w:r>
              <w:rPr>
                <w:rStyle w:val="SAPScreenElement"/>
              </w:rPr>
              <w:t>StEndgerät</w:t>
            </w:r>
            <w:r>
              <w:t xml:space="preserve">: </w:t>
            </w:r>
            <w:r>
              <w:rPr>
                <w:rStyle w:val="SAPUserEntry"/>
              </w:rPr>
              <w:t>YE00</w:t>
            </w:r>
          </w:p>
          <w:p w:rsidR="00844ED0" w:rsidRDefault="005705ED">
            <w:r>
              <w:t xml:space="preserve">Wählen Sie </w:t>
            </w:r>
            <w:r>
              <w:rPr>
                <w:rStyle w:val="SAPScreenElement"/>
              </w:rPr>
              <w:t>Enter</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rPr>
                <w:rStyle w:val="SAPEmphasis"/>
              </w:rPr>
              <w:t>Menü für Wareneingang auswählen</w:t>
            </w:r>
          </w:p>
        </w:tc>
        <w:tc>
          <w:tcPr>
            <w:tcW w:w="0" w:type="auto"/>
          </w:tcPr>
          <w:p w:rsidR="00844ED0" w:rsidRDefault="005705ED">
            <w:r>
              <w:t xml:space="preserve">Wählen Sie </w:t>
            </w:r>
            <w:r>
              <w:rPr>
                <w:rStyle w:val="SAPScreenElement"/>
              </w:rPr>
              <w:t>03 Eingangsprozesse &gt; 04 Empfang der Handling Units &gt; 04 Handling HU über ASN</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lastRenderedPageBreak/>
              <w:t>5</w:t>
            </w:r>
          </w:p>
        </w:tc>
        <w:tc>
          <w:tcPr>
            <w:tcW w:w="0" w:type="auto"/>
          </w:tcPr>
          <w:p w:rsidR="00844ED0" w:rsidRDefault="005705ED">
            <w:r>
              <w:rPr>
                <w:rStyle w:val="SAPEmphasis"/>
              </w:rPr>
              <w:t>Lieferavisnummer eingeben</w:t>
            </w:r>
          </w:p>
        </w:tc>
        <w:tc>
          <w:tcPr>
            <w:tcW w:w="0" w:type="auto"/>
          </w:tcPr>
          <w:p w:rsidR="00844ED0" w:rsidRDefault="005705ED">
            <w:r>
              <w:t xml:space="preserve">Geben Sie die </w:t>
            </w:r>
            <w:r>
              <w:rPr>
                <w:rStyle w:val="SAPScreenElement"/>
              </w:rPr>
              <w:t>Lieferavisnummer</w:t>
            </w:r>
            <w:r>
              <w:t xml:space="preserve"> aus Schritt 4.2 ein.</w:t>
            </w:r>
          </w:p>
          <w:p w:rsidR="00844ED0" w:rsidRDefault="005705ED">
            <w:r>
              <w:t xml:space="preserve">Wählen Sie zweimal </w:t>
            </w:r>
            <w:r>
              <w:rPr>
                <w:rStyle w:val="SAPScreenElement"/>
              </w:rPr>
              <w:t>Ente</w:t>
            </w:r>
            <w:r>
              <w:rPr>
                <w:rStyle w:val="SAPScreenElement"/>
              </w:rPr>
              <w:t>r</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6</w:t>
            </w:r>
          </w:p>
        </w:tc>
        <w:tc>
          <w:tcPr>
            <w:tcW w:w="0" w:type="auto"/>
          </w:tcPr>
          <w:p w:rsidR="00844ED0" w:rsidRDefault="005705ED">
            <w:r>
              <w:rPr>
                <w:rStyle w:val="SAPEmphasis"/>
              </w:rPr>
              <w:t>Wareneingangsdaten für 6 Stück von EWMS4-20 eingeben</w:t>
            </w:r>
          </w:p>
        </w:tc>
        <w:tc>
          <w:tcPr>
            <w:tcW w:w="0" w:type="auto"/>
          </w:tcPr>
          <w:p w:rsidR="00844ED0" w:rsidRDefault="005705ED">
            <w:r>
              <w:t xml:space="preserve">Wählen Sie </w:t>
            </w:r>
            <w:r>
              <w:rPr>
                <w:rStyle w:val="SAPMonospace"/>
              </w:rPr>
              <w:t>F2</w:t>
            </w:r>
            <w:r>
              <w:rPr>
                <w:rStyle w:val="SAPScreenElement"/>
              </w:rPr>
              <w:t>NeuHU</w:t>
            </w:r>
            <w:r>
              <w:t>.</w:t>
            </w:r>
          </w:p>
          <w:p w:rsidR="00844ED0" w:rsidRDefault="005705ED">
            <w:r>
              <w:t>Geben Sie folgende Werte für die Position ein:</w:t>
            </w:r>
          </w:p>
          <w:p w:rsidR="00844ED0" w:rsidRDefault="005705ED">
            <w:r>
              <w:rPr>
                <w:rStyle w:val="SAPScreenElement"/>
              </w:rPr>
              <w:t>Prod.</w:t>
            </w:r>
            <w:r>
              <w:t xml:space="preserve">: </w:t>
            </w:r>
            <w:r>
              <w:rPr>
                <w:rStyle w:val="SAPUserEntry"/>
              </w:rPr>
              <w:t>9781937585648</w:t>
            </w:r>
          </w:p>
          <w:p w:rsidR="00844ED0" w:rsidRDefault="005705ED">
            <w:r>
              <w:t xml:space="preserve">Nachdem Sie die EAN oder Produkt-ID eingegeben haben, und bevor Sie die Daten in den anderen Feldern </w:t>
            </w:r>
            <w:r>
              <w:t xml:space="preserve">erfassen, wählen Sie </w:t>
            </w:r>
            <w:r>
              <w:rPr>
                <w:rStyle w:val="SAPScreenElement"/>
              </w:rPr>
              <w:t>Enter</w:t>
            </w:r>
            <w:r>
              <w:t>, (bei einem echten mobilen Gerät würde dies automatisch erfolgen):</w:t>
            </w:r>
          </w:p>
          <w:p w:rsidR="00844ED0" w:rsidRDefault="005705ED">
            <w:r>
              <w:rPr>
                <w:rStyle w:val="SAPScreenElement"/>
              </w:rPr>
              <w:t>AkzMenge</w:t>
            </w:r>
            <w:r>
              <w:t xml:space="preserve">: </w:t>
            </w:r>
            <w:r>
              <w:rPr>
                <w:rStyle w:val="SAPUserEntry"/>
              </w:rPr>
              <w:t>6</w:t>
            </w:r>
          </w:p>
          <w:p w:rsidR="00844ED0" w:rsidRDefault="005705ED">
            <w:r>
              <w:rPr>
                <w:rStyle w:val="SAPScreenElement"/>
              </w:rPr>
              <w:t>ME</w:t>
            </w:r>
            <w:r>
              <w:t xml:space="preserve">: </w:t>
            </w:r>
            <w:r>
              <w:rPr>
                <w:rStyle w:val="SAPUserEntry"/>
              </w:rPr>
              <w:t>Stück</w:t>
            </w:r>
          </w:p>
          <w:p w:rsidR="00844ED0" w:rsidRDefault="005705ED">
            <w:r>
              <w:t xml:space="preserve">Wählen </w:t>
            </w:r>
            <w:r>
              <w:rPr>
                <w:rStyle w:val="SAPMonospace"/>
              </w:rPr>
              <w:t>F1</w:t>
            </w:r>
            <w:r>
              <w:rPr>
                <w:rStyle w:val="SAPScreenElement"/>
              </w:rPr>
              <w:t>Weiter</w:t>
            </w:r>
            <w:r>
              <w:t>.</w:t>
            </w:r>
          </w:p>
          <w:p w:rsidR="00844ED0" w:rsidRDefault="005705ED">
            <w:r>
              <w:rPr>
                <w:rStyle w:val="SAPEmphasis"/>
              </w:rPr>
              <w:t xml:space="preserve">Hinweis </w:t>
            </w:r>
            <w:r>
              <w:t xml:space="preserve">Alternativ können Sie die Produkt-ID </w:t>
            </w:r>
            <w:r>
              <w:rPr>
                <w:rStyle w:val="SAPUserEntry"/>
              </w:rPr>
              <w:t>EWMS4-20</w:t>
            </w:r>
            <w:r>
              <w:t xml:space="preserve"> eingeben.</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7</w:t>
            </w:r>
          </w:p>
        </w:tc>
        <w:tc>
          <w:tcPr>
            <w:tcW w:w="0" w:type="auto"/>
          </w:tcPr>
          <w:p w:rsidR="00844ED0" w:rsidRDefault="005705ED">
            <w:r>
              <w:rPr>
                <w:rStyle w:val="SAPEmphasis"/>
              </w:rPr>
              <w:t>Chargennummer eingeben</w:t>
            </w:r>
          </w:p>
        </w:tc>
        <w:tc>
          <w:tcPr>
            <w:tcW w:w="0" w:type="auto"/>
          </w:tcPr>
          <w:p w:rsidR="00844ED0" w:rsidRDefault="005705ED">
            <w:r>
              <w:t>Geben Sie folgende Werte für di</w:t>
            </w:r>
            <w:r>
              <w:t>e Position ein:</w:t>
            </w:r>
          </w:p>
          <w:p w:rsidR="00844ED0" w:rsidRDefault="005705ED">
            <w:r>
              <w:rPr>
                <w:rStyle w:val="SAPScreenElement"/>
              </w:rPr>
              <w:t>Charge</w:t>
            </w:r>
            <w:r>
              <w:t xml:space="preserve">: </w:t>
            </w:r>
            <w:r>
              <w:rPr>
                <w:rStyle w:val="SAPUserEntry"/>
              </w:rPr>
              <w:t>im vorherigen Schritt angelegte Chargennummer</w:t>
            </w:r>
          </w:p>
          <w:p w:rsidR="00844ED0" w:rsidRDefault="005705ED">
            <w:r>
              <w:t xml:space="preserve">Wählen Sie </w:t>
            </w:r>
            <w:r>
              <w:rPr>
                <w:rStyle w:val="SAPScreenElement"/>
              </w:rPr>
              <w:t>Enter</w:t>
            </w:r>
            <w:r>
              <w:t>.</w:t>
            </w:r>
          </w:p>
          <w:p w:rsidR="00844ED0" w:rsidRDefault="005705ED">
            <w:r>
              <w:t xml:space="preserve">Wählen </w:t>
            </w:r>
            <w:r>
              <w:rPr>
                <w:rStyle w:val="SAPMonospace"/>
              </w:rPr>
              <w:t>F1</w:t>
            </w:r>
            <w:r>
              <w:rPr>
                <w:rStyle w:val="SAPScreenElement"/>
              </w:rPr>
              <w:t>Weiter</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8</w:t>
            </w:r>
          </w:p>
        </w:tc>
        <w:tc>
          <w:tcPr>
            <w:tcW w:w="0" w:type="auto"/>
          </w:tcPr>
          <w:p w:rsidR="00844ED0" w:rsidRDefault="005705ED">
            <w:r>
              <w:rPr>
                <w:rStyle w:val="SAPEmphasis"/>
              </w:rPr>
              <w:t>Packmittel eingeben</w:t>
            </w:r>
          </w:p>
        </w:tc>
        <w:tc>
          <w:tcPr>
            <w:tcW w:w="0" w:type="auto"/>
          </w:tcPr>
          <w:p w:rsidR="00844ED0" w:rsidRDefault="005705ED">
            <w:r>
              <w:t>Geben Sie das Packmittel ein:</w:t>
            </w:r>
          </w:p>
          <w:p w:rsidR="00844ED0" w:rsidRDefault="005705ED">
            <w:r>
              <w:rPr>
                <w:rStyle w:val="SAPScreenElement"/>
              </w:rPr>
              <w:t>Neue PM</w:t>
            </w:r>
            <w:r>
              <w:t xml:space="preserve">: </w:t>
            </w:r>
            <w:r>
              <w:rPr>
                <w:rStyle w:val="SAPUserEntry"/>
              </w:rPr>
              <w:t>EWMS4-PAL00</w:t>
            </w:r>
          </w:p>
          <w:p w:rsidR="00844ED0" w:rsidRDefault="005705ED">
            <w:r>
              <w:t xml:space="preserve">Wählen Sie </w:t>
            </w:r>
            <w:r>
              <w:rPr>
                <w:rStyle w:val="SAPScreenElement"/>
              </w:rPr>
              <w:t>Enter</w:t>
            </w:r>
            <w:r>
              <w:t>.</w:t>
            </w:r>
          </w:p>
          <w:p w:rsidR="00844ED0" w:rsidRDefault="005705ED">
            <w:r>
              <w:t xml:space="preserve">Notieren Sie die HU-ID (interne Nummerierung), die vom </w:t>
            </w:r>
            <w:r>
              <w:t>System auf Ihrem ID-Blatt angelegt wurde.</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lastRenderedPageBreak/>
              <w:t>9</w:t>
            </w:r>
          </w:p>
        </w:tc>
        <w:tc>
          <w:tcPr>
            <w:tcW w:w="0" w:type="auto"/>
          </w:tcPr>
          <w:p w:rsidR="00844ED0" w:rsidRDefault="005705ED">
            <w:r>
              <w:rPr>
                <w:rStyle w:val="SAPEmphasis"/>
              </w:rPr>
              <w:t>Wareneingang buchen</w:t>
            </w:r>
          </w:p>
        </w:tc>
        <w:tc>
          <w:tcPr>
            <w:tcW w:w="0" w:type="auto"/>
          </w:tcPr>
          <w:p w:rsidR="00844ED0" w:rsidRDefault="005705ED">
            <w:r>
              <w:t xml:space="preserve">Wählen Sie </w:t>
            </w:r>
            <w:r>
              <w:rPr>
                <w:rStyle w:val="SAPScreenElement"/>
              </w:rPr>
              <w:t>Enter</w:t>
            </w:r>
            <w:r>
              <w:t>.</w:t>
            </w:r>
          </w:p>
          <w:p w:rsidR="00844ED0" w:rsidRDefault="005705ED">
            <w:r>
              <w:t xml:space="preserve">Wählen Sie </w:t>
            </w:r>
            <w:r>
              <w:rPr>
                <w:rStyle w:val="SAPMonospace"/>
              </w:rPr>
              <w:t>F2</w:t>
            </w:r>
            <w:r>
              <w:rPr>
                <w:rStyle w:val="SAPScreenElement"/>
              </w:rPr>
              <w:t>EKG</w:t>
            </w:r>
            <w:r>
              <w:t>.</w:t>
            </w:r>
          </w:p>
        </w:tc>
        <w:tc>
          <w:tcPr>
            <w:tcW w:w="0" w:type="auto"/>
          </w:tcPr>
          <w:p w:rsidR="00844ED0" w:rsidRDefault="005705ED">
            <w:r>
              <w:t>Der Wareneingang wird jetzt erfasst.</w:t>
            </w:r>
          </w:p>
        </w:tc>
        <w:tc>
          <w:tcPr>
            <w:tcW w:w="0" w:type="auto"/>
          </w:tcPr>
          <w:p w:rsidR="00844ED0" w:rsidRDefault="00844ED0"/>
        </w:tc>
      </w:tr>
      <w:tr w:rsidR="00844ED0" w:rsidTr="005705ED">
        <w:tc>
          <w:tcPr>
            <w:tcW w:w="0" w:type="auto"/>
          </w:tcPr>
          <w:p w:rsidR="00844ED0" w:rsidRDefault="005705ED">
            <w:r>
              <w:t>10</w:t>
            </w:r>
          </w:p>
        </w:tc>
        <w:tc>
          <w:tcPr>
            <w:tcW w:w="0" w:type="auto"/>
          </w:tcPr>
          <w:p w:rsidR="00844ED0" w:rsidRDefault="005705ED">
            <w:r>
              <w:rPr>
                <w:rStyle w:val="SAPEmphasis"/>
              </w:rPr>
              <w:t>Lageraufgabe anlegen</w:t>
            </w:r>
          </w:p>
        </w:tc>
        <w:tc>
          <w:tcPr>
            <w:tcW w:w="0" w:type="auto"/>
          </w:tcPr>
          <w:p w:rsidR="00844ED0" w:rsidRDefault="005705ED">
            <w:r>
              <w:t xml:space="preserve">Wählen Sie </w:t>
            </w:r>
            <w:r>
              <w:rPr>
                <w:rStyle w:val="SAPMonospace"/>
              </w:rPr>
              <w:t>F3</w:t>
            </w:r>
            <w:r>
              <w:rPr>
                <w:rStyle w:val="SAPScreenElement"/>
              </w:rPr>
              <w:t>LBan</w:t>
            </w:r>
            <w:r>
              <w:t>.</w:t>
            </w:r>
          </w:p>
          <w:p w:rsidR="00844ED0" w:rsidRDefault="005705ED">
            <w:r>
              <w:t xml:space="preserve">Drücken Sie </w:t>
            </w:r>
            <w:r>
              <w:rPr>
                <w:rStyle w:val="SAPMonospace"/>
              </w:rPr>
              <w:t>F7</w:t>
            </w:r>
            <w:r>
              <w:t>, um zurückzukehren.</w:t>
            </w:r>
          </w:p>
        </w:tc>
        <w:tc>
          <w:tcPr>
            <w:tcW w:w="0" w:type="auto"/>
          </w:tcPr>
          <w:p w:rsidR="00844ED0" w:rsidRDefault="005705ED">
            <w:r>
              <w:t xml:space="preserve">Die Lageraufgabe "Einlagerung" wird </w:t>
            </w:r>
            <w:r>
              <w:t>angelegt.</w:t>
            </w:r>
          </w:p>
        </w:tc>
        <w:tc>
          <w:tcPr>
            <w:tcW w:w="0" w:type="auto"/>
          </w:tcPr>
          <w:p w:rsidR="00844ED0" w:rsidRDefault="00844ED0"/>
        </w:tc>
      </w:tr>
      <w:tr w:rsidR="00844ED0" w:rsidTr="005705ED">
        <w:tc>
          <w:tcPr>
            <w:tcW w:w="0" w:type="auto"/>
          </w:tcPr>
          <w:p w:rsidR="00844ED0" w:rsidRDefault="005705ED">
            <w:r>
              <w:t>11</w:t>
            </w:r>
          </w:p>
        </w:tc>
        <w:tc>
          <w:tcPr>
            <w:tcW w:w="0" w:type="auto"/>
          </w:tcPr>
          <w:p w:rsidR="00844ED0" w:rsidRDefault="005705ED">
            <w:r>
              <w:rPr>
                <w:rStyle w:val="SAPEmphasis"/>
              </w:rPr>
              <w:t>Schritte wiederholen</w:t>
            </w:r>
          </w:p>
        </w:tc>
        <w:tc>
          <w:tcPr>
            <w:tcW w:w="0" w:type="auto"/>
          </w:tcPr>
          <w:p w:rsidR="00844ED0" w:rsidRDefault="005705ED">
            <w:r>
              <w:t>Wiederholen Sie die Schritte 6 bis 10 für die zweite und dritte Position.</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12</w:t>
            </w:r>
          </w:p>
        </w:tc>
        <w:tc>
          <w:tcPr>
            <w:tcW w:w="0" w:type="auto"/>
          </w:tcPr>
          <w:p w:rsidR="00844ED0" w:rsidRDefault="005705ED">
            <w:r>
              <w:rPr>
                <w:rStyle w:val="SAPEmphasis"/>
              </w:rPr>
              <w:t>Von RFUI abmelden</w:t>
            </w:r>
          </w:p>
        </w:tc>
        <w:tc>
          <w:tcPr>
            <w:tcW w:w="0" w:type="auto"/>
          </w:tcPr>
          <w:p w:rsidR="00844ED0" w:rsidRDefault="005705ED">
            <w:r>
              <w:t xml:space="preserve">Wählen Sie viermal </w:t>
            </w:r>
            <w:r>
              <w:rPr>
                <w:rStyle w:val="SAPMonospace"/>
              </w:rPr>
              <w:t>F7</w:t>
            </w:r>
            <w:r>
              <w:t>, um zurückzukehren.</w:t>
            </w:r>
          </w:p>
          <w:p w:rsidR="00844ED0" w:rsidRDefault="005705ED">
            <w:r>
              <w:t xml:space="preserve">Wählen Sie </w:t>
            </w:r>
            <w:r>
              <w:rPr>
                <w:rStyle w:val="SAPMonospace"/>
              </w:rPr>
              <w:t>F1</w:t>
            </w:r>
            <w:r>
              <w:rPr>
                <w:rStyle w:val="SAPScreenElement"/>
              </w:rPr>
              <w:t>Abmeldung</w:t>
            </w:r>
            <w:r>
              <w:t>.</w:t>
            </w:r>
          </w:p>
          <w:p w:rsidR="00844ED0" w:rsidRDefault="005705ED">
            <w:r>
              <w:t xml:space="preserve">Wählen Sie </w:t>
            </w:r>
            <w:r>
              <w:rPr>
                <w:rStyle w:val="SAPMonospace"/>
              </w:rPr>
              <w:t>F1</w:t>
            </w:r>
            <w:r>
              <w:rPr>
                <w:rStyle w:val="SAPScreenElement"/>
              </w:rPr>
              <w:t>Sichern</w:t>
            </w:r>
            <w:r>
              <w:t>.</w:t>
            </w:r>
          </w:p>
        </w:tc>
        <w:tc>
          <w:tcPr>
            <w:tcW w:w="0" w:type="auto"/>
          </w:tcPr>
          <w:p w:rsidR="00844ED0" w:rsidRDefault="005705ED">
            <w:r>
              <w:t>Alle Waren wurden gepackt (HUs ang</w:t>
            </w:r>
            <w:r>
              <w:t>elegt), entladen und der WE wurde gebucht. Wenn Sie den Beispielprozess genau nachgestellt haben, haben Sie insgesamt 6 HUs angelegt.</w:t>
            </w:r>
          </w:p>
          <w:p w:rsidR="00844ED0" w:rsidRDefault="005705ED">
            <w:r>
              <w:t>Die HUs wurden während der Bearbeitung angelegt. Alle HUs befinden sich zu diesem Zeitpunkt in der WE-Zone.</w:t>
            </w:r>
          </w:p>
          <w:p w:rsidR="00844ED0" w:rsidRDefault="005705ED">
            <w:r>
              <w:t>Sie können die</w:t>
            </w:r>
            <w:r>
              <w:t xml:space="preserve"> Fiori-Kachel </w:t>
            </w:r>
            <w:r>
              <w:rPr>
                <w:rStyle w:val="SAPScreenElement"/>
              </w:rPr>
              <w:t>Handling Units packen</w:t>
            </w:r>
            <w:r>
              <w:t xml:space="preserve"> verwenden, um den Lagertyp "Y910" (gleichzeitig ein Arbeitsplatz) anzuzeigen, um einen Überblick über die HUs in der Wareneingangszone/Eingangsbereitstellungszone zu erhalten. In dieser Sicht wird auch das Einlagerungsla</w:t>
            </w:r>
            <w:r>
              <w:t>ger angezeigt, das in den vorangehenden Schritten angelegt wurde.</w:t>
            </w:r>
          </w:p>
          <w:p w:rsidR="00844ED0" w:rsidRDefault="005705ED">
            <w:r>
              <w:t>Für die HUs, die abschließend im Palettenpuffer für das Schmalganghochregal eingelagert wurden, hat das System bereits zwei Lageraufgaben angelegt, da es hierbei einen Zwischenschritt über d</w:t>
            </w:r>
            <w:r>
              <w:t xml:space="preserve">en Übergabepunkt gibt. Solange die Aufgabe zum Umlagern der HUs aus der Eingangsbereitstellungszone in den Übergabepunkt noch nicht rückgemeldet wurde, hat die abschließende Einlagerungsaufgabe mit Ziellagertyp "Y011" den Status </w:t>
            </w:r>
            <w:r>
              <w:rPr>
                <w:rStyle w:val="SAPScreenElement"/>
              </w:rPr>
              <w:t>B – Wartet</w:t>
            </w:r>
            <w:r>
              <w:t>.</w:t>
            </w:r>
          </w:p>
          <w:p w:rsidR="00844ED0" w:rsidRDefault="005705ED">
            <w:r>
              <w:t>Gleichzeitig kö</w:t>
            </w:r>
            <w:r>
              <w:t>nnen Sie die Anlieferung gemeinsam mit den angelegten Lageraufgaben und Handling Units in der App Lagermonitor (</w:t>
            </w:r>
            <w:r>
              <w:rPr>
                <w:rStyle w:val="SAPScreenElement"/>
              </w:rPr>
              <w:t>Eingang &gt; Belege &gt; Anlieferung</w:t>
            </w:r>
            <w:r>
              <w:t>) anzeigen.</w:t>
            </w:r>
          </w:p>
        </w:tc>
        <w:tc>
          <w:tcPr>
            <w:tcW w:w="0" w:type="auto"/>
          </w:tcPr>
          <w:p w:rsidR="00844ED0" w:rsidRDefault="00844ED0"/>
        </w:tc>
      </w:tr>
    </w:tbl>
    <w:p w:rsidR="00844ED0" w:rsidRDefault="005705ED">
      <w:pPr>
        <w:pStyle w:val="Heading1"/>
      </w:pPr>
      <w:bookmarkStart w:id="38" w:name="d2e1818"/>
      <w:bookmarkStart w:id="39" w:name="_Toc52218196"/>
      <w:r>
        <w:lastRenderedPageBreak/>
        <w:t>Anhang</w:t>
      </w:r>
      <w:bookmarkEnd w:id="38"/>
      <w:bookmarkEnd w:id="39"/>
    </w:p>
    <w:p w:rsidR="00844ED0" w:rsidRDefault="005705ED">
      <w:pPr>
        <w:pStyle w:val="Heading2"/>
      </w:pPr>
      <w:bookmarkStart w:id="40" w:name="unique_18"/>
      <w:bookmarkStart w:id="41" w:name="_Toc52218197"/>
      <w:r>
        <w:t>Handhabung des Lagerverwaltungsmonitors</w:t>
      </w:r>
      <w:bookmarkEnd w:id="40"/>
      <w:bookmarkEnd w:id="41"/>
    </w:p>
    <w:p w:rsidR="00844ED0" w:rsidRDefault="005705ED">
      <w:pPr>
        <w:pStyle w:val="SAPKeyblockTitle"/>
      </w:pPr>
      <w:r>
        <w:t>Kontext</w:t>
      </w:r>
    </w:p>
    <w:p w:rsidR="005705ED" w:rsidRDefault="005705ED">
      <w:r>
        <w:t>Der Lagerverwaltungsmonitor ist ein zentrales</w:t>
      </w:r>
      <w:r>
        <w:t xml:space="preserve"> Werkzeug für Lagerverwaltungsmitarbeiter, um bezüglich der aktuellen Situation im Lager immer auf dem Laufenden zu sein. Das Werkzeug bietet eine Vielzahl an Queues, mit denen sich historische und aktuelle Daten anzeigen lassen. Im Monitor ist außerdem da</w:t>
      </w:r>
      <w:r>
        <w:t>s Navigieren zu Transaktionen, das Zuordnen von Aufgaben und Lagerressourcen usw. problemlos möglich.</w:t>
      </w:r>
    </w:p>
    <w:p w:rsidR="00844ED0" w:rsidRDefault="005705ED">
      <w:r>
        <w:t xml:space="preserve">In diesem Beispiel suchen Sie HU-Nummer, Lagerauftrags- und Lageraufgabennummern zu einer speziellen Anlieferung im </w:t>
      </w:r>
      <w:r>
        <w:rPr>
          <w:rStyle w:val="SAPScreenElement"/>
        </w:rPr>
        <w:t>Lagerverwaltungsmonitor</w:t>
      </w:r>
      <w:r>
        <w:t>, um die Verar</w:t>
      </w:r>
      <w:r>
        <w:t>beitung des Wareneingangs und die Ausführung der Einlagerungslageraufgabe in der RF-Umgebung zu ermöglichen.</w:t>
      </w:r>
    </w:p>
    <w:p w:rsidR="00844ED0" w:rsidRDefault="005705ED">
      <w:pPr>
        <w:pStyle w:val="SAPKeyblockTitle"/>
      </w:pPr>
      <w:r>
        <w:t>Vorgehensweise</w:t>
      </w:r>
    </w:p>
    <w:tbl>
      <w:tblPr>
        <w:tblStyle w:val="SAPStandardTable"/>
        <w:tblW w:w="0" w:type="auto"/>
        <w:tblLook w:val="0620" w:firstRow="1" w:lastRow="0" w:firstColumn="0" w:lastColumn="0" w:noHBand="1" w:noVBand="1"/>
      </w:tblPr>
      <w:tblGrid>
        <w:gridCol w:w="1337"/>
        <w:gridCol w:w="1851"/>
        <w:gridCol w:w="3901"/>
        <w:gridCol w:w="5087"/>
        <w:gridCol w:w="1995"/>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Testschrittnummer</w:t>
            </w:r>
          </w:p>
        </w:tc>
        <w:tc>
          <w:tcPr>
            <w:tcW w:w="0" w:type="auto"/>
          </w:tcPr>
          <w:p w:rsidR="00844ED0" w:rsidRDefault="005705ED">
            <w:pPr>
              <w:pStyle w:val="SAPTableHeader"/>
            </w:pPr>
            <w:r>
              <w:t>Bezeichnung des Testschritts</w:t>
            </w:r>
          </w:p>
        </w:tc>
        <w:tc>
          <w:tcPr>
            <w:tcW w:w="0" w:type="auto"/>
          </w:tcPr>
          <w:p w:rsidR="00844ED0" w:rsidRDefault="005705ED">
            <w:pPr>
              <w:pStyle w:val="SAPTableHeader"/>
            </w:pPr>
            <w:r>
              <w:t>Anweisung</w:t>
            </w:r>
          </w:p>
        </w:tc>
        <w:tc>
          <w:tcPr>
            <w:tcW w:w="0" w:type="auto"/>
          </w:tcPr>
          <w:p w:rsidR="00844ED0" w:rsidRDefault="005705ED">
            <w:pPr>
              <w:pStyle w:val="SAPTableHeader"/>
            </w:pPr>
            <w:r>
              <w:t>Erwartetes Ergebnis</w:t>
            </w:r>
          </w:p>
        </w:tc>
        <w:tc>
          <w:tcPr>
            <w:tcW w:w="0" w:type="auto"/>
          </w:tcPr>
          <w:p w:rsidR="00844ED0" w:rsidRDefault="005705ED">
            <w:pPr>
              <w:pStyle w:val="SAPTableHeader"/>
            </w:pPr>
            <w:r>
              <w:t>Bestanden/Nicht bestanden/Anmerkung</w:t>
            </w:r>
          </w:p>
        </w:tc>
      </w:tr>
      <w:tr w:rsidR="00844ED0" w:rsidTr="005705ED">
        <w:tc>
          <w:tcPr>
            <w:tcW w:w="0" w:type="auto"/>
          </w:tcPr>
          <w:p w:rsidR="00844ED0" w:rsidRDefault="005705ED">
            <w:r>
              <w:t>1</w:t>
            </w:r>
          </w:p>
        </w:tc>
        <w:tc>
          <w:tcPr>
            <w:tcW w:w="0" w:type="auto"/>
          </w:tcPr>
          <w:p w:rsidR="00844ED0" w:rsidRDefault="005705ED">
            <w:r>
              <w:rPr>
                <w:rStyle w:val="SAPEmphasis"/>
              </w:rPr>
              <w:t>Anmelden</w:t>
            </w:r>
          </w:p>
        </w:tc>
        <w:tc>
          <w:tcPr>
            <w:tcW w:w="0" w:type="auto"/>
          </w:tcPr>
          <w:p w:rsidR="00844ED0" w:rsidRDefault="005705ED">
            <w:r>
              <w:t xml:space="preserve">Öffnen </w:t>
            </w:r>
            <w:r>
              <w:t xml:space="preserve">Sie das </w:t>
            </w:r>
            <w:r>
              <w:rPr>
                <w:rStyle w:val="SAPScreenElement"/>
              </w:rPr>
              <w:t>SAP Fiori Launchpad</w:t>
            </w:r>
            <w:r>
              <w:t xml:space="preserve"> mit der Rolle Lagerist (EWM).</w:t>
            </w:r>
          </w:p>
        </w:tc>
        <w:tc>
          <w:tcPr>
            <w:tcW w:w="0" w:type="auto"/>
          </w:tcPr>
          <w:p w:rsidR="00844ED0" w:rsidRDefault="005705ED">
            <w:r>
              <w:t xml:space="preserve">Das </w:t>
            </w:r>
            <w:r>
              <w:rPr>
                <w:rStyle w:val="SAPScreenElement"/>
              </w:rPr>
              <w:t>SAP Fiori Launchpad</w:t>
            </w:r>
            <w:r>
              <w:t xml:space="preserve"> wird angezeigt.</w:t>
            </w:r>
          </w:p>
        </w:tc>
        <w:tc>
          <w:tcPr>
            <w:tcW w:w="0" w:type="auto"/>
          </w:tcPr>
          <w:p w:rsidR="00844ED0" w:rsidRDefault="00844ED0"/>
        </w:tc>
      </w:tr>
      <w:tr w:rsidR="00844ED0" w:rsidTr="005705ED">
        <w:tc>
          <w:tcPr>
            <w:tcW w:w="0" w:type="auto"/>
          </w:tcPr>
          <w:p w:rsidR="00844ED0" w:rsidRDefault="005705ED">
            <w:r>
              <w:t>2</w:t>
            </w:r>
          </w:p>
        </w:tc>
        <w:tc>
          <w:tcPr>
            <w:tcW w:w="0" w:type="auto"/>
          </w:tcPr>
          <w:p w:rsidR="00844ED0" w:rsidRDefault="005705ED">
            <w:r>
              <w:rPr>
                <w:rStyle w:val="SAPEmphasis"/>
              </w:rPr>
              <w:t>App aufrufen</w:t>
            </w:r>
          </w:p>
        </w:tc>
        <w:tc>
          <w:tcPr>
            <w:tcW w:w="0" w:type="auto"/>
          </w:tcPr>
          <w:p w:rsidR="00844ED0" w:rsidRDefault="005705ED">
            <w:r>
              <w:t xml:space="preserve">Wählen Sie </w:t>
            </w:r>
            <w:r>
              <w:rPr>
                <w:rStyle w:val="SAPScreenElement"/>
              </w:rPr>
              <w:t>Lagermonitor</w:t>
            </w:r>
            <w:r>
              <w:rPr>
                <w:rStyle w:val="SAPMonospace"/>
              </w:rPr>
              <w:t>(/SCWM/MON)</w:t>
            </w:r>
            <w:r>
              <w:t>.</w:t>
            </w:r>
          </w:p>
        </w:tc>
        <w:tc>
          <w:tcPr>
            <w:tcW w:w="0" w:type="auto"/>
          </w:tcPr>
          <w:p w:rsidR="00844ED0" w:rsidRDefault="005705ED">
            <w:r>
              <w:t xml:space="preserve">Das Bild </w:t>
            </w:r>
            <w:r>
              <w:rPr>
                <w:rStyle w:val="SAPScreenElement"/>
              </w:rPr>
              <w:t>Lagerverwaltungsmonitor</w:t>
            </w:r>
            <w:r>
              <w:t xml:space="preserve"> wird angezeigt.</w:t>
            </w:r>
          </w:p>
        </w:tc>
        <w:tc>
          <w:tcPr>
            <w:tcW w:w="0" w:type="auto"/>
          </w:tcPr>
          <w:p w:rsidR="00844ED0" w:rsidRDefault="00844ED0"/>
        </w:tc>
      </w:tr>
      <w:tr w:rsidR="00844ED0" w:rsidTr="005705ED">
        <w:tc>
          <w:tcPr>
            <w:tcW w:w="0" w:type="auto"/>
          </w:tcPr>
          <w:p w:rsidR="00844ED0" w:rsidRDefault="005705ED">
            <w:r>
              <w:t>3</w:t>
            </w:r>
          </w:p>
        </w:tc>
        <w:tc>
          <w:tcPr>
            <w:tcW w:w="0" w:type="auto"/>
          </w:tcPr>
          <w:p w:rsidR="00844ED0" w:rsidRDefault="005705ED">
            <w:r>
              <w:rPr>
                <w:rStyle w:val="SAPEmphasis"/>
              </w:rPr>
              <w:t>Daten für den Lagerverwaltungsmonitor eingeben</w:t>
            </w:r>
          </w:p>
        </w:tc>
        <w:tc>
          <w:tcPr>
            <w:tcW w:w="0" w:type="auto"/>
          </w:tcPr>
          <w:p w:rsidR="00844ED0" w:rsidRDefault="005705ED">
            <w:r>
              <w:t>Geben Sie im Dialogfenster die folgenden Werte ein:</w:t>
            </w:r>
          </w:p>
          <w:p w:rsidR="00844ED0" w:rsidRDefault="005705ED">
            <w:r>
              <w:rPr>
                <w:rStyle w:val="SAPScreenElement"/>
              </w:rPr>
              <w:t>Lagernummer</w:t>
            </w:r>
            <w:r>
              <w:t xml:space="preserve">: </w:t>
            </w:r>
            <w:r>
              <w:rPr>
                <w:rStyle w:val="SAPUserEntry"/>
              </w:rPr>
              <w:t>1010</w:t>
            </w:r>
          </w:p>
          <w:p w:rsidR="00844ED0" w:rsidRDefault="005705ED">
            <w:r>
              <w:rPr>
                <w:rStyle w:val="SAPScreenElement"/>
              </w:rPr>
              <w:t>Monitor</w:t>
            </w:r>
            <w:r>
              <w:t xml:space="preserve">: </w:t>
            </w:r>
            <w:r>
              <w:rPr>
                <w:rStyle w:val="SAPUserEntry"/>
              </w:rPr>
              <w:t>SAP</w:t>
            </w:r>
          </w:p>
          <w:p w:rsidR="00844ED0" w:rsidRDefault="005705ED">
            <w:r>
              <w:t xml:space="preserve">Wählen Sie </w:t>
            </w:r>
            <w:r>
              <w:rPr>
                <w:rStyle w:val="SAPScreenElement"/>
              </w:rPr>
              <w:t>Ausführen</w:t>
            </w:r>
            <w:r>
              <w: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t>4</w:t>
            </w:r>
          </w:p>
        </w:tc>
        <w:tc>
          <w:tcPr>
            <w:tcW w:w="0" w:type="auto"/>
          </w:tcPr>
          <w:p w:rsidR="00844ED0" w:rsidRDefault="005705ED">
            <w:r>
              <w:rPr>
                <w:rStyle w:val="SAPEmphasis"/>
              </w:rPr>
              <w:t>Menü wählen</w:t>
            </w:r>
          </w:p>
        </w:tc>
        <w:tc>
          <w:tcPr>
            <w:tcW w:w="0" w:type="auto"/>
          </w:tcPr>
          <w:p w:rsidR="00844ED0" w:rsidRDefault="005705ED">
            <w:r>
              <w:t xml:space="preserve">Wählen Sie in der Hierarchie im linken Bildbereich </w:t>
            </w:r>
            <w:r>
              <w:rPr>
                <w:rStyle w:val="SAPScreenElement"/>
              </w:rPr>
              <w:t>Eingang &gt; Beleg</w:t>
            </w:r>
            <w:r>
              <w:rPr>
                <w:rStyle w:val="SAPScreenElement"/>
              </w:rPr>
              <w:t>e &gt; Anlieferung</w:t>
            </w:r>
            <w:r>
              <w:t>.</w:t>
            </w:r>
          </w:p>
          <w:p w:rsidR="00844ED0" w:rsidRDefault="005705ED">
            <w:r>
              <w:t>Ein Dialogfenster wird angezeigt.</w:t>
            </w:r>
          </w:p>
        </w:tc>
        <w:tc>
          <w:tcPr>
            <w:tcW w:w="0" w:type="auto"/>
          </w:tcPr>
          <w:p w:rsidR="00844ED0" w:rsidRDefault="00844ED0"/>
        </w:tc>
        <w:tc>
          <w:tcPr>
            <w:tcW w:w="0" w:type="auto"/>
          </w:tcPr>
          <w:p w:rsidR="00844ED0" w:rsidRDefault="00844ED0"/>
        </w:tc>
      </w:tr>
      <w:tr w:rsidR="00844ED0" w:rsidTr="005705ED">
        <w:tc>
          <w:tcPr>
            <w:tcW w:w="0" w:type="auto"/>
          </w:tcPr>
          <w:p w:rsidR="00844ED0" w:rsidRDefault="005705ED">
            <w:r>
              <w:lastRenderedPageBreak/>
              <w:t>5</w:t>
            </w:r>
          </w:p>
        </w:tc>
        <w:tc>
          <w:tcPr>
            <w:tcW w:w="0" w:type="auto"/>
          </w:tcPr>
          <w:p w:rsidR="00844ED0" w:rsidRDefault="005705ED">
            <w:r>
              <w:rPr>
                <w:rStyle w:val="SAPEmphasis"/>
              </w:rPr>
              <w:t>Anlieferungsnummer eingeben</w:t>
            </w:r>
          </w:p>
        </w:tc>
        <w:tc>
          <w:tcPr>
            <w:tcW w:w="0" w:type="auto"/>
          </w:tcPr>
          <w:p w:rsidR="00844ED0" w:rsidRDefault="005705ED">
            <w:r>
              <w:t xml:space="preserve">Geben Sie die Anlieferungsnummer in das Dialogfenster ein, und wählen Sie </w:t>
            </w:r>
            <w:r>
              <w:rPr>
                <w:rStyle w:val="SAPScreenElement"/>
              </w:rPr>
              <w:t>Ausführen</w:t>
            </w:r>
            <w:r>
              <w:t>.</w:t>
            </w:r>
          </w:p>
        </w:tc>
        <w:tc>
          <w:tcPr>
            <w:tcW w:w="0" w:type="auto"/>
          </w:tcPr>
          <w:p w:rsidR="00844ED0" w:rsidRDefault="005705ED">
            <w:r>
              <w:t>Das System zeigt die Anlieferung im rechten Bildbereich an.</w:t>
            </w:r>
          </w:p>
        </w:tc>
        <w:tc>
          <w:tcPr>
            <w:tcW w:w="0" w:type="auto"/>
          </w:tcPr>
          <w:p w:rsidR="00844ED0" w:rsidRDefault="00844ED0"/>
        </w:tc>
      </w:tr>
      <w:tr w:rsidR="00844ED0" w:rsidTr="005705ED">
        <w:tc>
          <w:tcPr>
            <w:tcW w:w="0" w:type="auto"/>
          </w:tcPr>
          <w:p w:rsidR="00844ED0" w:rsidRDefault="005705ED">
            <w:r>
              <w:t>6</w:t>
            </w:r>
          </w:p>
        </w:tc>
        <w:tc>
          <w:tcPr>
            <w:tcW w:w="0" w:type="auto"/>
          </w:tcPr>
          <w:p w:rsidR="00844ED0" w:rsidRDefault="005705ED">
            <w:r>
              <w:rPr>
                <w:rStyle w:val="SAPEmphasis"/>
              </w:rPr>
              <w:t xml:space="preserve">Daten zur Anlieferung </w:t>
            </w:r>
            <w:r>
              <w:rPr>
                <w:rStyle w:val="SAPEmphasis"/>
              </w:rPr>
              <w:t>anzeigen</w:t>
            </w:r>
          </w:p>
        </w:tc>
        <w:tc>
          <w:tcPr>
            <w:tcW w:w="0" w:type="auto"/>
          </w:tcPr>
          <w:p w:rsidR="00844ED0" w:rsidRDefault="005705ED">
            <w:r>
              <w:t xml:space="preserve">Markieren Sie die Anlieferung und wählen Sie </w:t>
            </w:r>
            <w:r>
              <w:rPr>
                <w:rStyle w:val="SAPScreenElement"/>
              </w:rPr>
              <w:t>Lagerauftrag</w:t>
            </w:r>
            <w:r>
              <w:t>.</w:t>
            </w:r>
          </w:p>
          <w:p w:rsidR="00844ED0" w:rsidRDefault="005705ED">
            <w:r>
              <w:t xml:space="preserve">Wählen Sie </w:t>
            </w:r>
            <w:r>
              <w:rPr>
                <w:rStyle w:val="SAPScreenElement"/>
              </w:rPr>
              <w:t>Lageraufgabe</w:t>
            </w:r>
            <w:r>
              <w:t>, um die Lageraufgaben zur Anlieferung anzuzeigen.</w:t>
            </w:r>
          </w:p>
          <w:p w:rsidR="00844ED0" w:rsidRDefault="005705ED">
            <w:r>
              <w:t xml:space="preserve">Wählen Sie </w:t>
            </w:r>
            <w:r>
              <w:rPr>
                <w:rStyle w:val="SAPScreenElement"/>
              </w:rPr>
              <w:t>Handling Unit</w:t>
            </w:r>
            <w:r>
              <w:t>, um die Handling Units zur Anlieferung anzuzeigen.</w:t>
            </w:r>
          </w:p>
          <w:p w:rsidR="00844ED0" w:rsidRDefault="005705ED">
            <w:r>
              <w:t>Im Lagermonitor können Benutzer alle r</w:t>
            </w:r>
            <w:r>
              <w:t>elevanten Daten anzeigen (z.B. Lageraufträge, Lageraufgaben, HUs etc.), die mit einer bestimmten Anlieferung verknüpft sind. Dies ist eine effiziente Methode, um den Fortschritt des zugehörigen Prozesses zu überwachen.</w:t>
            </w:r>
          </w:p>
        </w:tc>
        <w:tc>
          <w:tcPr>
            <w:tcW w:w="0" w:type="auto"/>
          </w:tcPr>
          <w:p w:rsidR="00844ED0" w:rsidRDefault="005705ED">
            <w:r>
              <w:t>Das System zeigt die zugehörigen Lage</w:t>
            </w:r>
            <w:r>
              <w:t>rauftragsnummerns zu diesem Anlieferungsbeleg. Wenn Sie die Lagerauftragsnummer auswählen, gelangen Sie auf das Bild für die Lagerauftragsanzeige. Hier finden Sie detailliertere Informationen, z.B. die Lageraufgaben, die der Lagerauftrag umfasst, Ausgangs-</w:t>
            </w:r>
            <w:r>
              <w:t xml:space="preserve"> und Zielnummern der HUs usw.</w:t>
            </w:r>
          </w:p>
        </w:tc>
        <w:tc>
          <w:tcPr>
            <w:tcW w:w="0" w:type="auto"/>
          </w:tcPr>
          <w:p w:rsidR="00844ED0" w:rsidRDefault="00844ED0"/>
        </w:tc>
      </w:tr>
    </w:tbl>
    <w:p w:rsidR="00844ED0" w:rsidRDefault="005705ED">
      <w:pPr>
        <w:pStyle w:val="Heading2"/>
      </w:pPr>
      <w:bookmarkStart w:id="42" w:name="unique_19"/>
      <w:bookmarkStart w:id="43" w:name="_Toc52218198"/>
      <w:r>
        <w:t>Nachfolgende Prozesse</w:t>
      </w:r>
      <w:bookmarkEnd w:id="42"/>
      <w:bookmarkEnd w:id="43"/>
    </w:p>
    <w:p w:rsidR="00844ED0" w:rsidRDefault="005705ED">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4076"/>
        <w:gridCol w:w="10095"/>
      </w:tblGrid>
      <w:tr w:rsidR="00844ED0" w:rsidTr="005705ED">
        <w:trPr>
          <w:cnfStyle w:val="100000000000" w:firstRow="1" w:lastRow="0" w:firstColumn="0" w:lastColumn="0" w:oddVBand="0" w:evenVBand="0" w:oddHBand="0" w:evenHBand="0" w:firstRowFirstColumn="0" w:firstRowLastColumn="0" w:lastRowFirstColumn="0" w:lastRowLastColumn="0"/>
        </w:trPr>
        <w:tc>
          <w:tcPr>
            <w:tcW w:w="0" w:type="auto"/>
          </w:tcPr>
          <w:p w:rsidR="00844ED0" w:rsidRDefault="005705ED">
            <w:pPr>
              <w:pStyle w:val="SAPTableHeader"/>
            </w:pPr>
            <w:r>
              <w:t>Prozess</w:t>
            </w:r>
          </w:p>
        </w:tc>
        <w:tc>
          <w:tcPr>
            <w:tcW w:w="0" w:type="auto"/>
          </w:tcPr>
          <w:p w:rsidR="00844ED0" w:rsidRDefault="005705ED">
            <w:pPr>
              <w:pStyle w:val="SAPTableHeader"/>
            </w:pPr>
            <w:r>
              <w:t>Voraussetzungen/Situation</w:t>
            </w:r>
          </w:p>
        </w:tc>
      </w:tr>
      <w:tr w:rsidR="00844ED0" w:rsidTr="005705ED">
        <w:tc>
          <w:tcPr>
            <w:tcW w:w="0" w:type="auto"/>
          </w:tcPr>
          <w:p w:rsidR="00844ED0" w:rsidRDefault="005705ED">
            <w:r>
              <w:t xml:space="preserve">Grundlegende Lagereingangsverarbeitung </w:t>
            </w:r>
            <w:r>
              <w:t>von Lieferant</w:t>
            </w:r>
          </w:p>
        </w:tc>
        <w:tc>
          <w:tcPr>
            <w:tcW w:w="0" w:type="auto"/>
          </w:tcPr>
          <w:p w:rsidR="00844ED0" w:rsidRDefault="005705ED">
            <w:r>
              <w:t xml:space="preserve">Führen Sie alle Aktivitäten aus, die im Testskript des folgenden Umfangsbestandteils beschrieben sind: 1FS , aus </w:t>
            </w:r>
            <w:r>
              <w:rPr>
                <w:rStyle w:val="SAPScreenElement"/>
              </w:rPr>
              <w:t>4.4 Lageraufträge prüfen</w:t>
            </w:r>
            <w:r>
              <w:t xml:space="preserve"> bis zum Ende</w:t>
            </w:r>
          </w:p>
        </w:tc>
      </w:tr>
    </w:tbl>
    <w:p w:rsidR="00000000" w:rsidRDefault="005705ED"/>
    <w:p w:rsidR="005705ED" w:rsidRDefault="005705ED"/>
    <w:p w:rsidR="005705ED" w:rsidRDefault="005705ED"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5705ED"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5705ED" w:rsidRDefault="005705ED" w:rsidP="002B56D9">
            <w:r>
              <w:t>Type Style</w:t>
            </w:r>
          </w:p>
        </w:tc>
        <w:tc>
          <w:tcPr>
            <w:tcW w:w="11598" w:type="dxa"/>
          </w:tcPr>
          <w:p w:rsidR="005705ED" w:rsidRDefault="005705ED" w:rsidP="002B56D9">
            <w:r>
              <w:t>Description</w:t>
            </w:r>
          </w:p>
        </w:tc>
      </w:tr>
      <w:tr w:rsidR="005705ED" w:rsidRPr="001B5034" w:rsidTr="002B56D9">
        <w:tc>
          <w:tcPr>
            <w:tcW w:w="1554" w:type="dxa"/>
          </w:tcPr>
          <w:p w:rsidR="005705ED" w:rsidRPr="001B5034" w:rsidRDefault="005705ED" w:rsidP="002B56D9">
            <w:r w:rsidRPr="00601DC2">
              <w:rPr>
                <w:rStyle w:val="SAPScreenElement"/>
              </w:rPr>
              <w:t>Example</w:t>
            </w:r>
          </w:p>
        </w:tc>
        <w:tc>
          <w:tcPr>
            <w:tcW w:w="11598" w:type="dxa"/>
          </w:tcPr>
          <w:p w:rsidR="005705ED" w:rsidRDefault="005705ED" w:rsidP="002B56D9">
            <w:r w:rsidRPr="001B5034">
              <w:t>Words or characters quoted from the screen. These include field names, screen titles, pushbuttons labels, menu names, menu paths, and menu options.</w:t>
            </w:r>
          </w:p>
          <w:p w:rsidR="005705ED" w:rsidRPr="001B5034" w:rsidRDefault="005705ED" w:rsidP="002B56D9">
            <w:r>
              <w:t>Textual c</w:t>
            </w:r>
            <w:r w:rsidRPr="001B5034">
              <w:t xml:space="preserve">ross-references to other </w:t>
            </w:r>
            <w:r>
              <w:t>documents</w:t>
            </w:r>
            <w:r w:rsidRPr="001B5034">
              <w:t>.</w:t>
            </w:r>
          </w:p>
        </w:tc>
      </w:tr>
      <w:tr w:rsidR="005705E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705ED" w:rsidRPr="005A5AB7" w:rsidRDefault="005705ED" w:rsidP="002B56D9">
            <w:pPr>
              <w:rPr>
                <w:rStyle w:val="SAPEmphasis"/>
              </w:rPr>
            </w:pPr>
            <w:r w:rsidRPr="00D61EBC">
              <w:rPr>
                <w:rStyle w:val="SAPEmphasis"/>
              </w:rPr>
              <w:t>Example</w:t>
            </w:r>
          </w:p>
        </w:tc>
        <w:tc>
          <w:tcPr>
            <w:tcW w:w="11598" w:type="dxa"/>
          </w:tcPr>
          <w:p w:rsidR="005705ED" w:rsidRPr="001B5034" w:rsidRDefault="005705ED" w:rsidP="002B56D9">
            <w:r w:rsidRPr="001B5034">
              <w:t xml:space="preserve">Emphasized words or </w:t>
            </w:r>
            <w:r>
              <w:t>expressions.</w:t>
            </w:r>
          </w:p>
        </w:tc>
      </w:tr>
      <w:tr w:rsidR="005705ED" w:rsidRPr="001B5034" w:rsidTr="002B56D9">
        <w:tc>
          <w:tcPr>
            <w:tcW w:w="1554" w:type="dxa"/>
          </w:tcPr>
          <w:p w:rsidR="005705ED" w:rsidRPr="001B5034" w:rsidRDefault="005705ED" w:rsidP="002B56D9">
            <w:r w:rsidRPr="009A20CD">
              <w:rPr>
                <w:rStyle w:val="SAPMonospace"/>
              </w:rPr>
              <w:t>EXAMPLE</w:t>
            </w:r>
          </w:p>
        </w:tc>
        <w:tc>
          <w:tcPr>
            <w:tcW w:w="11598" w:type="dxa"/>
          </w:tcPr>
          <w:p w:rsidR="005705ED" w:rsidRPr="001B5034" w:rsidRDefault="005705ED"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5705E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705ED" w:rsidRPr="005411A0" w:rsidRDefault="005705ED" w:rsidP="002B56D9">
            <w:pPr>
              <w:rPr>
                <w:rStyle w:val="SAPMonospace"/>
              </w:rPr>
            </w:pPr>
            <w:r w:rsidRPr="005411A0">
              <w:rPr>
                <w:rStyle w:val="SAPMonospace"/>
              </w:rPr>
              <w:t>Example</w:t>
            </w:r>
          </w:p>
        </w:tc>
        <w:tc>
          <w:tcPr>
            <w:tcW w:w="11598" w:type="dxa"/>
          </w:tcPr>
          <w:p w:rsidR="005705ED" w:rsidRPr="001B5034" w:rsidRDefault="005705ED" w:rsidP="002B56D9">
            <w:r w:rsidRPr="001B5034">
              <w:t>Output on the screen. This includes file and directory names and their paths, messages, names of variables and parameters, source text, and names of installation, upgrade and database tools.</w:t>
            </w:r>
          </w:p>
        </w:tc>
      </w:tr>
      <w:tr w:rsidR="005705ED" w:rsidRPr="001B5034" w:rsidTr="002B56D9">
        <w:tc>
          <w:tcPr>
            <w:tcW w:w="1554" w:type="dxa"/>
          </w:tcPr>
          <w:p w:rsidR="005705ED" w:rsidRPr="005A5AB7" w:rsidRDefault="005705ED" w:rsidP="002B56D9">
            <w:pPr>
              <w:rPr>
                <w:rStyle w:val="SAPEmphasis"/>
              </w:rPr>
            </w:pPr>
            <w:r w:rsidRPr="006F3BFA">
              <w:rPr>
                <w:rStyle w:val="SAPUserEntry"/>
              </w:rPr>
              <w:t>Example</w:t>
            </w:r>
          </w:p>
        </w:tc>
        <w:tc>
          <w:tcPr>
            <w:tcW w:w="11598" w:type="dxa"/>
          </w:tcPr>
          <w:p w:rsidR="005705ED" w:rsidRPr="001B5034" w:rsidRDefault="005705ED" w:rsidP="002B56D9">
            <w:r w:rsidRPr="001B5034">
              <w:t>Exact user entry. These are words or characters that you enter in the system exactly as they appear in the documentation.</w:t>
            </w:r>
          </w:p>
        </w:tc>
      </w:tr>
      <w:tr w:rsidR="005705ED"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5705ED" w:rsidRPr="006F3BFA" w:rsidRDefault="005705ED" w:rsidP="002B56D9">
            <w:pPr>
              <w:rPr>
                <w:rStyle w:val="SAPUserEntry"/>
              </w:rPr>
            </w:pPr>
            <w:r w:rsidRPr="006F3BFA">
              <w:rPr>
                <w:rStyle w:val="SAPUserEntry"/>
              </w:rPr>
              <w:t>&lt;Example&gt;</w:t>
            </w:r>
          </w:p>
        </w:tc>
        <w:tc>
          <w:tcPr>
            <w:tcW w:w="11598" w:type="dxa"/>
          </w:tcPr>
          <w:p w:rsidR="005705ED" w:rsidRPr="001B5034" w:rsidRDefault="005705ED" w:rsidP="002B56D9">
            <w:r w:rsidRPr="001B5034">
              <w:t>Variable user entry. Angle brackets indicate that you replace these words and characters with appropriate entries to make entries in the system.</w:t>
            </w:r>
          </w:p>
        </w:tc>
      </w:tr>
      <w:tr w:rsidR="005705ED" w:rsidRPr="001B5034" w:rsidTr="002B56D9">
        <w:tc>
          <w:tcPr>
            <w:tcW w:w="1554" w:type="dxa"/>
          </w:tcPr>
          <w:p w:rsidR="005705ED" w:rsidRPr="00601DC2" w:rsidRDefault="005705ED" w:rsidP="002B56D9">
            <w:pPr>
              <w:rPr>
                <w:rStyle w:val="SAPKeyboard"/>
              </w:rPr>
            </w:pPr>
            <w:r w:rsidRPr="005E595C">
              <w:rPr>
                <w:rStyle w:val="SAPKeyboard"/>
              </w:rPr>
              <w:t>EXAMPLE</w:t>
            </w:r>
          </w:p>
        </w:tc>
        <w:tc>
          <w:tcPr>
            <w:tcW w:w="11598" w:type="dxa"/>
          </w:tcPr>
          <w:p w:rsidR="005705ED" w:rsidRPr="001B5034" w:rsidRDefault="005705ED"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5705ED" w:rsidRDefault="005705ED" w:rsidP="004D4EB4"/>
    <w:p w:rsidR="005705ED" w:rsidRDefault="005705ED" w:rsidP="004D4EB4">
      <w:pPr>
        <w:spacing w:after="200" w:line="276" w:lineRule="auto"/>
      </w:pPr>
    </w:p>
    <w:p w:rsidR="005705ED" w:rsidRPr="00416A0C" w:rsidRDefault="005705ED" w:rsidP="004D4EB4">
      <w:pPr>
        <w:sectPr w:rsidR="005705ED" w:rsidRPr="00416A0C" w:rsidSect="005705ED">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5705ED" w:rsidTr="002B56D9">
        <w:trPr>
          <w:trHeight w:hRule="exact" w:val="227"/>
        </w:trPr>
        <w:tc>
          <w:tcPr>
            <w:tcW w:w="3969" w:type="dxa"/>
            <w:shd w:val="clear" w:color="auto" w:fill="000000" w:themeFill="text1"/>
            <w:tcMar>
              <w:top w:w="0" w:type="dxa"/>
              <w:bottom w:w="0" w:type="dxa"/>
            </w:tcMar>
          </w:tcPr>
          <w:p w:rsidR="005705ED" w:rsidRDefault="005705ED" w:rsidP="002B56D9"/>
        </w:tc>
      </w:tr>
      <w:tr w:rsidR="005705ED" w:rsidTr="002B56D9">
        <w:trPr>
          <w:trHeight w:hRule="exact" w:val="1134"/>
        </w:trPr>
        <w:tc>
          <w:tcPr>
            <w:tcW w:w="3969" w:type="dxa"/>
            <w:shd w:val="clear" w:color="auto" w:fill="FFFFFF" w:themeFill="background1"/>
          </w:tcPr>
          <w:p w:rsidR="005705ED" w:rsidRDefault="005705ED" w:rsidP="002B56D9">
            <w:pPr>
              <w:pStyle w:val="SAPLastPageGray"/>
            </w:pPr>
            <w:r>
              <w:t>www.sap.com/contactsap</w:t>
            </w:r>
          </w:p>
        </w:tc>
      </w:tr>
      <w:tr w:rsidR="005705ED" w:rsidTr="002B56D9">
        <w:trPr>
          <w:trHeight w:val="8120"/>
        </w:trPr>
        <w:tc>
          <w:tcPr>
            <w:tcW w:w="3969" w:type="dxa"/>
            <w:shd w:val="clear" w:color="auto" w:fill="FFFFFF" w:themeFill="background1"/>
            <w:vAlign w:val="bottom"/>
          </w:tcPr>
          <w:p w:rsidR="005705ED" w:rsidRPr="00CD309F" w:rsidRDefault="005705ED" w:rsidP="002B56D9">
            <w:pPr>
              <w:pStyle w:val="SAPLastPageNormal"/>
              <w:rPr>
                <w:lang w:val="en-US"/>
              </w:rPr>
            </w:pPr>
            <w:bookmarkStart w:id="4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44"/>
          </w:p>
          <w:p w:rsidR="005705ED" w:rsidRDefault="005705ED" w:rsidP="002B56D9">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5705ED" w:rsidRPr="00F42CDC" w:rsidRDefault="005705ED"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5705ED" w:rsidRPr="00F42CDC" w:rsidRDefault="005705ED"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5705ED" w:rsidRPr="00F42CDC" w:rsidRDefault="005705ED"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5705ED" w:rsidRDefault="005705ED" w:rsidP="002B56D9">
            <w:pPr>
              <w:pStyle w:val="SAPLastPageNormal"/>
              <w:rPr>
                <w:lang w:val="en-US"/>
              </w:rPr>
            </w:pPr>
            <w:r w:rsidRPr="00F42CDC">
              <w:rPr>
                <w:lang w:val="en-US"/>
              </w:rPr>
              <w:t xml:space="preserve">See </w:t>
            </w:r>
            <w:hyperlink r:id="rId17"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45"/>
          </w:p>
          <w:p w:rsidR="005705ED" w:rsidRPr="00907380" w:rsidRDefault="005705ED" w:rsidP="002B56D9">
            <w:pPr>
              <w:pStyle w:val="SAPMaterialNumber"/>
            </w:pPr>
          </w:p>
        </w:tc>
      </w:tr>
    </w:tbl>
    <w:p w:rsidR="005705ED" w:rsidRPr="004D4EB4" w:rsidRDefault="005705ED"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705ED" w:rsidRPr="004D4EB4">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05ED">
      <w:pPr>
        <w:spacing w:before="0" w:after="0" w:line="240" w:lineRule="auto"/>
      </w:pPr>
      <w:r>
        <w:separator/>
      </w:r>
    </w:p>
  </w:endnote>
  <w:endnote w:type="continuationSeparator" w:id="0">
    <w:p w:rsidR="00000000" w:rsidRDefault="005705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Default="00570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05ED" w:rsidRPr="005D1853" w:rsidTr="00A213DE">
      <w:tc>
        <w:tcPr>
          <w:tcW w:w="5245" w:type="dxa"/>
          <w:vAlign w:val="bottom"/>
        </w:tcPr>
        <w:p w:rsidR="005705ED" w:rsidRDefault="005705ED" w:rsidP="00A213DE">
          <w:pPr>
            <w:pStyle w:val="SAPFooterleft"/>
          </w:pPr>
          <w:fldSimple w:instr=" REF maintitle \* MERGEFORMAT ">
            <w:r>
              <w:t>Lagereingangsverarbeitung von Lieferanten mit Chargenverwaltung (1V5_DE)</w:t>
            </w:r>
          </w:fldSimple>
        </w:p>
        <w:p w:rsidR="005705ED" w:rsidRPr="001B2C66" w:rsidRDefault="005705E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705ED" w:rsidRPr="00860C35" w:rsidRDefault="005705E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5705ED">
            <w:rPr>
              <w:rStyle w:val="SAPFooterSecurityLevel"/>
            </w:rPr>
            <w:t>public</w:t>
          </w:r>
          <w:r>
            <w:rPr>
              <w:rStyle w:val="SAPFooterSecurityLevel"/>
            </w:rPr>
            <w:fldChar w:fldCharType="end"/>
          </w:r>
          <w:r w:rsidRPr="00860C35">
            <w:rPr>
              <w:rStyle w:val="SAPFooterSecurityLevel"/>
            </w:rPr>
            <w:t xml:space="preserve"> </w:t>
          </w:r>
        </w:p>
        <w:p w:rsidR="005705ED" w:rsidRPr="00860C35" w:rsidRDefault="005705ED"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05ED" w:rsidRPr="004319A4" w:rsidRDefault="005705E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25</w:t>
          </w:r>
          <w:r w:rsidRPr="004319A4">
            <w:rPr>
              <w:rStyle w:val="SAPFooterPageNumber"/>
            </w:rPr>
            <w:fldChar w:fldCharType="end"/>
          </w:r>
        </w:p>
      </w:tc>
    </w:tr>
  </w:tbl>
  <w:p w:rsidR="005705ED" w:rsidRDefault="005705ED" w:rsidP="00E11945">
    <w:pPr>
      <w:pStyle w:val="Footer"/>
    </w:pPr>
  </w:p>
  <w:p w:rsidR="005705ED" w:rsidRDefault="00570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Default="005705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Pr="005705ED" w:rsidRDefault="005705ED" w:rsidP="005705ED">
    <w:pPr>
      <w:pStyle w:val="Footer"/>
    </w:pPr>
    <w:bookmarkStart w:id="46" w:name="_GoBack"/>
    <w:bookmarkEnd w:id="4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B2" w:rsidRPr="005705ED" w:rsidRDefault="005705ED" w:rsidP="005705E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Pr="005705ED" w:rsidRDefault="005705ED" w:rsidP="00570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05ED">
      <w:pPr>
        <w:spacing w:before="0" w:after="0" w:line="240" w:lineRule="auto"/>
      </w:pPr>
      <w:r>
        <w:rPr>
          <w:color w:val="000000"/>
        </w:rPr>
        <w:separator/>
      </w:r>
    </w:p>
  </w:footnote>
  <w:footnote w:type="continuationSeparator" w:id="0">
    <w:p w:rsidR="00000000" w:rsidRDefault="005705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Default="00570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Pr="005B6104" w:rsidRDefault="005705ED" w:rsidP="00DC6B82">
    <w:pPr>
      <w:pStyle w:val="SAPHeader"/>
      <w:rPr>
        <w:sz w:val="4"/>
        <w:szCs w:val="4"/>
        <w:lang w:val="de-DE"/>
      </w:rPr>
    </w:pPr>
  </w:p>
  <w:p w:rsidR="005705ED" w:rsidRPr="00DC6B82" w:rsidRDefault="005705ED" w:rsidP="00DC6B82">
    <w:pPr>
      <w:pStyle w:val="Header"/>
      <w:rPr>
        <w:sz w:val="2"/>
        <w:szCs w:val="2"/>
      </w:rPr>
    </w:pPr>
  </w:p>
  <w:p w:rsidR="005705ED" w:rsidRDefault="005705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05ED" w:rsidRPr="005D1853" w:rsidTr="00A213DE">
      <w:tc>
        <w:tcPr>
          <w:tcW w:w="5245" w:type="dxa"/>
          <w:vAlign w:val="bottom"/>
        </w:tcPr>
        <w:p w:rsidR="005705ED" w:rsidRDefault="005705ED" w:rsidP="00A213DE">
          <w:pPr>
            <w:pStyle w:val="SAPFooterleft"/>
          </w:pPr>
          <w:fldSimple w:instr=" REF maintitle \* MERGEFORMAT ">
            <w:sdt>
              <w:sdtPr>
                <w:alias w:val="Scope item name"/>
                <w:tag w:val="Scope item name"/>
                <w:id w:val="-1612121847"/>
                <w:placeholder>
                  <w:docPart w:val="AB91D0B6656C40F79AA65C24605BC8CE"/>
                </w:placeholder>
                <w:showingPlcHdr/>
              </w:sdtPr>
              <w:sdtContent>
                <w:r>
                  <w:t>Enter Scope Item Name</w:t>
                </w:r>
              </w:sdtContent>
            </w:sdt>
          </w:fldSimple>
        </w:p>
        <w:p w:rsidR="005705ED" w:rsidRPr="001B2C66" w:rsidRDefault="005705E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5705ED" w:rsidRPr="00860C35" w:rsidRDefault="005705E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705ED" w:rsidRPr="00860C35" w:rsidRDefault="005705E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05ED" w:rsidRPr="004319A4" w:rsidRDefault="005705E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5705ED" w:rsidRDefault="005705ED" w:rsidP="00E11945">
    <w:pPr>
      <w:pStyle w:val="Footer"/>
    </w:pPr>
  </w:p>
  <w:p w:rsidR="005705ED" w:rsidRDefault="005705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5705ED" w:rsidRPr="005D1853" w:rsidTr="00A213DE">
      <w:tc>
        <w:tcPr>
          <w:tcW w:w="5245" w:type="dxa"/>
          <w:vAlign w:val="bottom"/>
        </w:tcPr>
        <w:p w:rsidR="005705ED" w:rsidRDefault="005705ED" w:rsidP="00A213DE">
          <w:pPr>
            <w:pStyle w:val="SAPFooterleft"/>
          </w:pPr>
          <w:fldSimple w:instr=" REF maintitle \* MERGEFORMAT ">
            <w:sdt>
              <w:sdtPr>
                <w:alias w:val="Scope item name"/>
                <w:tag w:val="Scope item name"/>
                <w:id w:val="-1569569607"/>
                <w:placeholder>
                  <w:docPart w:val="D51082733D15406BAF862D00F70CC96E"/>
                </w:placeholder>
                <w:showingPlcHdr/>
              </w:sdtPr>
              <w:sdtContent>
                <w:r>
                  <w:t>Enter Scope Item Name</w:t>
                </w:r>
              </w:sdtContent>
            </w:sdt>
          </w:fldSimple>
        </w:p>
        <w:p w:rsidR="005705ED" w:rsidRPr="001B2C66" w:rsidRDefault="005705ED"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5705ED" w:rsidRPr="00860C35" w:rsidRDefault="005705ED"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5705ED" w:rsidRPr="00860C35" w:rsidRDefault="005705ED"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5705ED" w:rsidRPr="004319A4" w:rsidRDefault="005705ED"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5705ED" w:rsidRDefault="005705ED" w:rsidP="00E11945">
    <w:pPr>
      <w:pStyle w:val="Footer"/>
    </w:pPr>
  </w:p>
  <w:p w:rsidR="005705ED" w:rsidRPr="005705ED" w:rsidRDefault="005705ED" w:rsidP="005705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Pr="005705ED" w:rsidRDefault="005705ED" w:rsidP="005705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ED" w:rsidRPr="005705ED" w:rsidRDefault="005705ED" w:rsidP="00570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24C551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159A1A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2D6019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3BB2015"/>
    <w:multiLevelType w:val="multilevel"/>
    <w:tmpl w:val="D5688C8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B0E03BC"/>
    <w:multiLevelType w:val="multilevel"/>
    <w:tmpl w:val="ECCE348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3EEB7D1C"/>
    <w:multiLevelType w:val="multilevel"/>
    <w:tmpl w:val="E1D2E23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61B4A95"/>
    <w:multiLevelType w:val="multilevel"/>
    <w:tmpl w:val="6BD8AB3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10"/>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844ED0"/>
    <w:rsid w:val="005705ED"/>
    <w:rsid w:val="0084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5E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5705ED"/>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5705E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5705E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5705ED"/>
    <w:pPr>
      <w:numPr>
        <w:ilvl w:val="3"/>
      </w:numPr>
      <w:outlineLvl w:val="3"/>
    </w:pPr>
    <w:rPr>
      <w:bCs/>
      <w:iCs/>
    </w:rPr>
  </w:style>
  <w:style w:type="paragraph" w:styleId="Heading5">
    <w:name w:val="heading 5"/>
    <w:basedOn w:val="Heading2"/>
    <w:next w:val="Normal"/>
    <w:link w:val="Heading5Char"/>
    <w:unhideWhenUsed/>
    <w:qFormat/>
    <w:rsid w:val="005705E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5705E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5705ED"/>
    <w:pPr>
      <w:spacing w:before="60" w:after="60"/>
    </w:pPr>
    <w:rPr>
      <w:b/>
      <w:bCs/>
      <w:color w:val="FFFFFF" w:themeColor="background1"/>
      <w:sz w:val="18"/>
    </w:rPr>
  </w:style>
  <w:style w:type="character" w:customStyle="1" w:styleId="SAPEmphasis">
    <w:name w:val="SAP_Emphasis"/>
    <w:basedOn w:val="DefaultParagraphFont"/>
    <w:uiPriority w:val="1"/>
    <w:qFormat/>
    <w:rsid w:val="005705E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5705E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5705E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5705E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5705E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5705ED"/>
    <w:pPr>
      <w:keepNext w:val="0"/>
      <w:spacing w:before="0"/>
    </w:pPr>
  </w:style>
  <w:style w:type="paragraph" w:styleId="TOC3">
    <w:name w:val="toc 3"/>
    <w:basedOn w:val="TOC1"/>
    <w:autoRedefine/>
    <w:uiPriority w:val="39"/>
    <w:unhideWhenUsed/>
    <w:rsid w:val="005705ED"/>
    <w:pPr>
      <w:keepNext w:val="0"/>
      <w:tabs>
        <w:tab w:val="left" w:pos="1418"/>
      </w:tabs>
      <w:spacing w:before="0"/>
      <w:ind w:left="1418" w:hanging="794"/>
    </w:pPr>
  </w:style>
  <w:style w:type="paragraph" w:styleId="TOC4">
    <w:name w:val="toc 4"/>
    <w:basedOn w:val="TOC3"/>
    <w:next w:val="Normal"/>
    <w:autoRedefine/>
    <w:uiPriority w:val="39"/>
    <w:unhideWhenUsed/>
    <w:rsid w:val="005705ED"/>
    <w:pPr>
      <w:tabs>
        <w:tab w:val="left" w:pos="1985"/>
      </w:tabs>
      <w:ind w:right="851"/>
    </w:pPr>
  </w:style>
  <w:style w:type="paragraph" w:styleId="TOC5">
    <w:name w:val="toc 5"/>
    <w:basedOn w:val="TOC4"/>
    <w:next w:val="Normal"/>
    <w:autoRedefine/>
    <w:uiPriority w:val="39"/>
    <w:unhideWhenUsed/>
    <w:rsid w:val="005705ED"/>
  </w:style>
  <w:style w:type="character" w:customStyle="1" w:styleId="SAPKeyboard">
    <w:name w:val="SAP_Keyboard"/>
    <w:basedOn w:val="SAPMonospace"/>
    <w:uiPriority w:val="1"/>
    <w:qFormat/>
    <w:rsid w:val="005705E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5705E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5705ED"/>
    <w:rPr>
      <w:sz w:val="20"/>
      <w:szCs w:val="24"/>
    </w:rPr>
  </w:style>
  <w:style w:type="character" w:customStyle="1" w:styleId="TitleChar">
    <w:name w:val="Title Char"/>
    <w:basedOn w:val="StandardChar"/>
    <w:link w:val="Title"/>
    <w:rsid w:val="005705ED"/>
    <w:rPr>
      <w:rFonts w:cs="Arial"/>
      <w:b/>
      <w:bCs/>
      <w:color w:val="333399"/>
      <w:sz w:val="48"/>
      <w:szCs w:val="32"/>
    </w:rPr>
  </w:style>
  <w:style w:type="character" w:customStyle="1" w:styleId="SAPNoteHeadingChar">
    <w:name w:val="SAP_NoteHeading Char"/>
    <w:basedOn w:val="TitleChar"/>
    <w:link w:val="SAPNoteHeading"/>
    <w:rsid w:val="005705E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5705E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5705E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5705E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5705E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5705ED"/>
    <w:pPr>
      <w:numPr>
        <w:numId w:val="0"/>
      </w:numPr>
      <w:outlineLvl w:val="9"/>
    </w:pPr>
    <w:rPr>
      <w:b/>
    </w:rPr>
  </w:style>
  <w:style w:type="character" w:customStyle="1" w:styleId="SAPHeading1NoNumberChar">
    <w:name w:val="SAP_Heading1NoNumber Char"/>
    <w:basedOn w:val="TitleChar"/>
    <w:link w:val="SAPHeading1NoNumber"/>
    <w:rsid w:val="005705E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5705E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5705ED"/>
    <w:pPr>
      <w:numPr>
        <w:numId w:val="11"/>
      </w:numPr>
    </w:pPr>
  </w:style>
  <w:style w:type="paragraph" w:styleId="ListNumber2">
    <w:name w:val="List Number 2"/>
    <w:basedOn w:val="Normal"/>
    <w:uiPriority w:val="99"/>
    <w:unhideWhenUsed/>
    <w:qFormat/>
    <w:rsid w:val="005705ED"/>
    <w:pPr>
      <w:numPr>
        <w:ilvl w:val="1"/>
        <w:numId w:val="11"/>
      </w:numPr>
    </w:pPr>
  </w:style>
  <w:style w:type="paragraph" w:styleId="ListNumber3">
    <w:name w:val="List Number 3"/>
    <w:basedOn w:val="Normal"/>
    <w:uiPriority w:val="99"/>
    <w:unhideWhenUsed/>
    <w:qFormat/>
    <w:rsid w:val="005705ED"/>
    <w:pPr>
      <w:numPr>
        <w:ilvl w:val="2"/>
        <w:numId w:val="11"/>
      </w:numPr>
    </w:pPr>
  </w:style>
  <w:style w:type="paragraph" w:styleId="ListBullet">
    <w:name w:val="List Bullet"/>
    <w:basedOn w:val="Normal"/>
    <w:uiPriority w:val="99"/>
    <w:unhideWhenUsed/>
    <w:qFormat/>
    <w:rsid w:val="005705ED"/>
    <w:pPr>
      <w:numPr>
        <w:numId w:val="13"/>
      </w:numPr>
    </w:pPr>
  </w:style>
  <w:style w:type="paragraph" w:styleId="ListBullet2">
    <w:name w:val="List Bullet 2"/>
    <w:basedOn w:val="Normal"/>
    <w:uiPriority w:val="99"/>
    <w:unhideWhenUsed/>
    <w:qFormat/>
    <w:rsid w:val="005705ED"/>
    <w:pPr>
      <w:numPr>
        <w:numId w:val="15"/>
      </w:numPr>
    </w:pPr>
  </w:style>
  <w:style w:type="paragraph" w:styleId="ListBullet3">
    <w:name w:val="List Bullet 3"/>
    <w:basedOn w:val="Normal"/>
    <w:uiPriority w:val="99"/>
    <w:unhideWhenUsed/>
    <w:qFormat/>
    <w:rsid w:val="005705ED"/>
    <w:pPr>
      <w:numPr>
        <w:numId w:val="17"/>
      </w:numPr>
    </w:pPr>
  </w:style>
  <w:style w:type="paragraph" w:styleId="ListContinue">
    <w:name w:val="List Continue"/>
    <w:basedOn w:val="Normal"/>
    <w:uiPriority w:val="99"/>
    <w:unhideWhenUsed/>
    <w:qFormat/>
    <w:rsid w:val="005705ED"/>
    <w:pPr>
      <w:ind w:left="340"/>
    </w:pPr>
  </w:style>
  <w:style w:type="paragraph" w:styleId="ListContinue2">
    <w:name w:val="List Continue 2"/>
    <w:basedOn w:val="Normal"/>
    <w:uiPriority w:val="99"/>
    <w:unhideWhenUsed/>
    <w:qFormat/>
    <w:rsid w:val="005705ED"/>
    <w:pPr>
      <w:ind w:left="680"/>
    </w:pPr>
  </w:style>
  <w:style w:type="paragraph" w:styleId="ListContinue3">
    <w:name w:val="List Continue 3"/>
    <w:basedOn w:val="Normal"/>
    <w:uiPriority w:val="99"/>
    <w:unhideWhenUsed/>
    <w:qFormat/>
    <w:rsid w:val="005705ED"/>
    <w:pPr>
      <w:ind w:left="1021"/>
    </w:pPr>
  </w:style>
  <w:style w:type="character" w:customStyle="1" w:styleId="Heading1Char">
    <w:name w:val="Heading 1 Char"/>
    <w:basedOn w:val="DefaultParagraphFont"/>
    <w:link w:val="Heading1"/>
    <w:uiPriority w:val="9"/>
    <w:locked/>
    <w:rsid w:val="005705E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5705E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5705E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5705E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5705E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57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5705ED"/>
    <w:rPr>
      <w:color w:val="auto"/>
      <w:sz w:val="24"/>
    </w:rPr>
  </w:style>
  <w:style w:type="paragraph" w:customStyle="1" w:styleId="SAPMainTitle">
    <w:name w:val="SAP_MainTitle"/>
    <w:basedOn w:val="Normal"/>
    <w:next w:val="Normal"/>
    <w:rsid w:val="005705E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5705ED"/>
    <w:pPr>
      <w:spacing w:line="260" w:lineRule="exact"/>
      <w:jc w:val="right"/>
    </w:pPr>
    <w:rPr>
      <w:caps/>
      <w:color w:val="auto"/>
      <w:spacing w:val="10"/>
      <w:sz w:val="20"/>
    </w:rPr>
  </w:style>
  <w:style w:type="paragraph" w:customStyle="1" w:styleId="SAPDocumentVersion">
    <w:name w:val="SAP_DocumentVersion"/>
    <w:basedOn w:val="SAPSecurityLevel"/>
    <w:rsid w:val="005705E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5705ED"/>
    <w:rPr>
      <w:rFonts w:ascii="BentonSans Book" w:hAnsi="BentonSans Book" w:cs="Times New Roman"/>
      <w:color w:val="0076CB"/>
      <w:sz w:val="12"/>
      <w:u w:val="none"/>
    </w:rPr>
  </w:style>
  <w:style w:type="paragraph" w:customStyle="1" w:styleId="SAPMaterialNumber">
    <w:name w:val="SAP_MaterialNumber"/>
    <w:basedOn w:val="Normal"/>
    <w:locked/>
    <w:rsid w:val="005705E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5705ED"/>
  </w:style>
  <w:style w:type="paragraph" w:customStyle="1" w:styleId="SAPFooterleft">
    <w:name w:val="SAP_Footer_left"/>
    <w:basedOn w:val="Footer"/>
    <w:locked/>
    <w:rsid w:val="005705E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5705ED"/>
    <w:rPr>
      <w:rFonts w:ascii="BentonSans Bold" w:hAnsi="BentonSans Bold" w:cs="Times New Roman"/>
    </w:rPr>
  </w:style>
  <w:style w:type="character" w:customStyle="1" w:styleId="SAPFooterSecurityLevel">
    <w:name w:val="SAP_Footer_SecurityLevel"/>
    <w:basedOn w:val="DefaultParagraphFont"/>
    <w:uiPriority w:val="1"/>
    <w:locked/>
    <w:rsid w:val="005705ED"/>
    <w:rPr>
      <w:rFonts w:cs="Times New Roman"/>
      <w:caps/>
      <w:spacing w:val="6"/>
    </w:rPr>
  </w:style>
  <w:style w:type="paragraph" w:customStyle="1" w:styleId="SAPLastPageGray">
    <w:name w:val="SAP_LastPage_Gray"/>
    <w:basedOn w:val="Normal"/>
    <w:locked/>
    <w:rsid w:val="005705E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5705ED"/>
    <w:pPr>
      <w:spacing w:before="0" w:after="0" w:line="180" w:lineRule="exact"/>
    </w:pPr>
    <w:rPr>
      <w:rFonts w:cs="Arial"/>
      <w:sz w:val="12"/>
      <w:szCs w:val="18"/>
      <w:lang w:val="de-DE"/>
    </w:rPr>
  </w:style>
  <w:style w:type="paragraph" w:customStyle="1" w:styleId="SAPFooterright">
    <w:name w:val="SAP_Footer_right"/>
    <w:basedOn w:val="SAPFooterleft"/>
    <w:locked/>
    <w:rsid w:val="005705ED"/>
    <w:pPr>
      <w:jc w:val="right"/>
    </w:pPr>
    <w:rPr>
      <w:noProof/>
    </w:rPr>
  </w:style>
  <w:style w:type="paragraph" w:customStyle="1" w:styleId="SAPFooterCurrentTopicRight">
    <w:name w:val="SAP_Footer_CurrentTopicRight"/>
    <w:basedOn w:val="SAPFooterright"/>
    <w:qFormat/>
    <w:locked/>
    <w:rsid w:val="005705ED"/>
    <w:rPr>
      <w:rFonts w:ascii="BentonSans Bold" w:hAnsi="BentonSans Bold"/>
    </w:rPr>
  </w:style>
  <w:style w:type="paragraph" w:customStyle="1" w:styleId="SAPFooterCurrentTopicLeft">
    <w:name w:val="SAP_Footer_CurrentTopicLeft"/>
    <w:basedOn w:val="SAPFooterleft"/>
    <w:qFormat/>
    <w:locked/>
    <w:rsid w:val="005705ED"/>
    <w:rPr>
      <w:rFonts w:ascii="BentonSans Bold" w:hAnsi="BentonSans Bold"/>
    </w:rPr>
  </w:style>
  <w:style w:type="paragraph" w:styleId="Header">
    <w:name w:val="header"/>
    <w:basedOn w:val="Normal"/>
    <w:link w:val="HeaderChar"/>
    <w:uiPriority w:val="99"/>
    <w:unhideWhenUsed/>
    <w:rsid w:val="005705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705ED"/>
    <w:rPr>
      <w:rFonts w:ascii="BentonSans Book" w:eastAsia="MS Mincho" w:hAnsi="BentonSans Book" w:cs="Times New Roman"/>
      <w:kern w:val="0"/>
      <w:sz w:val="18"/>
      <w:szCs w:val="24"/>
    </w:rPr>
  </w:style>
  <w:style w:type="paragraph" w:customStyle="1" w:styleId="SAPHeader">
    <w:name w:val="SAP_Header"/>
    <w:basedOn w:val="Normal"/>
    <w:locked/>
    <w:rsid w:val="005705E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4"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unique_16"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91D0B6656C40F79AA65C24605BC8CE"/>
        <w:category>
          <w:name w:val="General"/>
          <w:gallery w:val="placeholder"/>
        </w:category>
        <w:types>
          <w:type w:val="bbPlcHdr"/>
        </w:types>
        <w:behaviors>
          <w:behavior w:val="content"/>
        </w:behaviors>
        <w:guid w:val="{8FF1ADDB-BE3B-4970-85AB-1C4F5385E670}"/>
      </w:docPartPr>
      <w:docPartBody>
        <w:p w:rsidR="00000000" w:rsidRDefault="00287135" w:rsidP="00287135">
          <w:pPr>
            <w:pStyle w:val="AB91D0B6656C40F79AA65C24605BC8CE"/>
          </w:pPr>
          <w:r>
            <w:t>Enter Scope Item Name</w:t>
          </w:r>
        </w:p>
      </w:docPartBody>
    </w:docPart>
    <w:docPart>
      <w:docPartPr>
        <w:name w:val="D51082733D15406BAF862D00F70CC96E"/>
        <w:category>
          <w:name w:val="General"/>
          <w:gallery w:val="placeholder"/>
        </w:category>
        <w:types>
          <w:type w:val="bbPlcHdr"/>
        </w:types>
        <w:behaviors>
          <w:behavior w:val="content"/>
        </w:behaviors>
        <w:guid w:val="{70101305-C4F3-499B-8F97-D7014387C7EE}"/>
      </w:docPartPr>
      <w:docPartBody>
        <w:p w:rsidR="00000000" w:rsidRDefault="00287135" w:rsidP="00287135">
          <w:pPr>
            <w:pStyle w:val="D51082733D15406BAF862D00F70CC96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35"/>
    <w:rsid w:val="0028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9789366A545F9B8DED84A11B37DEC">
    <w:name w:val="D6A9789366A545F9B8DED84A11B37DEC"/>
    <w:rsid w:val="00287135"/>
  </w:style>
  <w:style w:type="paragraph" w:customStyle="1" w:styleId="AB91D0B6656C40F79AA65C24605BC8CE">
    <w:name w:val="AB91D0B6656C40F79AA65C24605BC8CE"/>
    <w:rsid w:val="00287135"/>
  </w:style>
  <w:style w:type="paragraph" w:customStyle="1" w:styleId="D51082733D15406BAF862D00F70CC96E">
    <w:name w:val="D51082733D15406BAF862D00F70CC96E"/>
    <w:rsid w:val="00287135"/>
  </w:style>
  <w:style w:type="paragraph" w:customStyle="1" w:styleId="B419FC5FA57B4EEB8B948F5626170081">
    <w:name w:val="B419FC5FA57B4EEB8B948F5626170081"/>
    <w:rsid w:val="00287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110CB75-3688-401E-AFAF-5B14F8883A05}"/>
</file>

<file path=customXml/itemProps2.xml><?xml version="1.0" encoding="utf-8"?>
<ds:datastoreItem xmlns:ds="http://schemas.openxmlformats.org/officeDocument/2006/customXml" ds:itemID="{3C730C39-9432-4F42-B1C0-68DFA9FF280D}"/>
</file>

<file path=customXml/itemProps3.xml><?xml version="1.0" encoding="utf-8"?>
<ds:datastoreItem xmlns:ds="http://schemas.openxmlformats.org/officeDocument/2006/customXml" ds:itemID="{BD85B403-947A-453B-BCC5-5EB3524115CB}"/>
</file>

<file path=docProps/app.xml><?xml version="1.0" encoding="utf-8"?>
<Properties xmlns="http://schemas.openxmlformats.org/officeDocument/2006/extended-properties" xmlns:vt="http://schemas.openxmlformats.org/officeDocument/2006/docPropsVTypes">
  <Template>Normal.dotm</Template>
  <TotalTime>0</TotalTime>
  <Pages>22</Pages>
  <Words>4511</Words>
  <Characters>25716</Characters>
  <Application>Microsoft Office Word</Application>
  <DocSecurity>4</DocSecurity>
  <Lines>214</Lines>
  <Paragraphs>60</Paragraphs>
  <ScaleCrop>false</ScaleCrop>
  <Company/>
  <LinksUpToDate>false</LinksUpToDate>
  <CharactersWithSpaces>30167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2020-09-28T18:42:00Z</dcterms:created>
  <dcterms:modified xsi:type="dcterms:W3CDTF">2020-09-28T18:42:00Z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