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C45328" w:rsidRPr="00FC413A" w:rsidTr="00AB05DC">
        <w:trPr>
          <w:trHeight w:hRule="exact" w:val="227"/>
        </w:trPr>
        <w:tc>
          <w:tcPr>
            <w:tcW w:w="4962" w:type="dxa"/>
            <w:tcBorders>
              <w:bottom w:val="single" w:sz="4" w:space="0" w:color="auto"/>
            </w:tcBorders>
            <w:shd w:val="clear" w:color="auto" w:fill="000000" w:themeFill="text1"/>
          </w:tcPr>
          <w:p w:rsidR="00C45328" w:rsidRPr="00FC413A" w:rsidRDefault="00C45328" w:rsidP="00AB05DC">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C45328" w:rsidRPr="00FC413A" w:rsidRDefault="00C45328" w:rsidP="00AB05DC"/>
        </w:tc>
      </w:tr>
      <w:tr w:rsidR="00C45328" w:rsidTr="00AB05DC">
        <w:trPr>
          <w:trHeight w:val="636"/>
        </w:trPr>
        <w:tc>
          <w:tcPr>
            <w:tcW w:w="4962" w:type="dxa"/>
            <w:vMerge w:val="restart"/>
            <w:tcBorders>
              <w:top w:val="single" w:sz="4" w:space="0" w:color="auto"/>
              <w:bottom w:val="nil"/>
              <w:right w:val="nil"/>
            </w:tcBorders>
            <w:shd w:val="clear" w:color="auto" w:fill="F0AB00"/>
            <w:tcMar>
              <w:top w:w="113" w:type="dxa"/>
            </w:tcMar>
          </w:tcPr>
          <w:p w:rsidR="00C45328" w:rsidRPr="00E540A2" w:rsidRDefault="00C45328" w:rsidP="00C45328">
            <w:pPr>
              <w:pStyle w:val="SAPCollateralType"/>
            </w:pPr>
            <w:r>
              <w:t>Test Script</w:t>
            </w:r>
          </w:p>
          <w:p w:rsidR="00C45328" w:rsidRPr="00E540A2" w:rsidRDefault="00C45328" w:rsidP="00C45328">
            <w:pPr>
              <w:pStyle w:val="SAPDocumentVersion"/>
            </w:pPr>
            <w:r>
              <w:t>SAP S/4HANA - 18-09-20</w:t>
            </w:r>
          </w:p>
        </w:tc>
        <w:tc>
          <w:tcPr>
            <w:tcW w:w="9383" w:type="dxa"/>
            <w:tcBorders>
              <w:top w:val="single" w:sz="4" w:space="0" w:color="auto"/>
              <w:left w:val="nil"/>
              <w:bottom w:val="nil"/>
            </w:tcBorders>
            <w:shd w:val="clear" w:color="auto" w:fill="F0AB00"/>
            <w:tcMar>
              <w:top w:w="113" w:type="dxa"/>
            </w:tcMar>
          </w:tcPr>
          <w:p w:rsidR="00C45328" w:rsidRPr="00CF3F1C" w:rsidRDefault="00C45328" w:rsidP="00AB05DC">
            <w:pPr>
              <w:pStyle w:val="SAPSecurityLevel"/>
            </w:pPr>
            <w:bookmarkStart w:id="1" w:name="securitylevel"/>
            <w:r w:rsidRPr="00CF3F1C">
              <w:t>public</w:t>
            </w:r>
            <w:bookmarkEnd w:id="1"/>
          </w:p>
        </w:tc>
      </w:tr>
      <w:tr w:rsidR="00C45328" w:rsidTr="00AB05DC">
        <w:trPr>
          <w:trHeight w:hRule="exact" w:val="2402"/>
        </w:trPr>
        <w:tc>
          <w:tcPr>
            <w:tcW w:w="4962" w:type="dxa"/>
            <w:vMerge/>
            <w:tcBorders>
              <w:top w:val="nil"/>
              <w:bottom w:val="nil"/>
              <w:right w:val="nil"/>
            </w:tcBorders>
            <w:shd w:val="clear" w:color="auto" w:fill="F0AB00"/>
            <w:tcMar>
              <w:top w:w="113" w:type="dxa"/>
            </w:tcMar>
          </w:tcPr>
          <w:p w:rsidR="00C45328" w:rsidRDefault="00C45328" w:rsidP="00AB05DC">
            <w:pPr>
              <w:pStyle w:val="SAPCollateralType"/>
            </w:pPr>
          </w:p>
        </w:tc>
        <w:tc>
          <w:tcPr>
            <w:tcW w:w="9383" w:type="dxa"/>
            <w:tcBorders>
              <w:top w:val="nil"/>
              <w:left w:val="nil"/>
              <w:bottom w:val="nil"/>
            </w:tcBorders>
            <w:shd w:val="clear" w:color="auto" w:fill="F0AB00"/>
            <w:tcMar>
              <w:top w:w="113" w:type="dxa"/>
            </w:tcMar>
          </w:tcPr>
          <w:p w:rsidR="00C45328" w:rsidRDefault="00C45328" w:rsidP="00AB05DC">
            <w:pPr>
              <w:pStyle w:val="SAPMainTitle"/>
            </w:pPr>
            <w:bookmarkStart w:id="2" w:name="maintitle"/>
            <w:r>
              <w:t>Cash Application Integration (1MV)</w:t>
            </w:r>
            <w:bookmarkEnd w:id="2"/>
          </w:p>
          <w:p w:rsidR="00C45328" w:rsidRDefault="00C45328" w:rsidP="00AB05DC">
            <w:pPr>
              <w:pStyle w:val="SAPMainTitle"/>
            </w:pPr>
          </w:p>
        </w:tc>
      </w:tr>
    </w:tbl>
    <w:p w:rsidR="00C45328" w:rsidRPr="009B6859" w:rsidRDefault="00C45328" w:rsidP="00A06C17">
      <w:pPr>
        <w:pStyle w:val="SAPKeyblockTitle"/>
      </w:pPr>
      <w:r w:rsidRPr="009B6859">
        <w:t>Table of Contents</w:t>
      </w:r>
    </w:p>
    <w:p w:rsidR="00C45328" w:rsidRDefault="00C45328">
      <w:pPr>
        <w:pStyle w:val="TOC1"/>
        <w:rPr>
          <w:rFonts w:asciiTheme="minorHAnsi" w:eastAsiaTheme="minorEastAsia" w:hAnsiTheme="minorHAnsi" w:cstheme="minorBidi"/>
          <w:noProof/>
          <w:sz w:val="22"/>
          <w:szCs w:val="22"/>
          <w:lang w:val="de-DE" w:eastAsia="de-DE"/>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414360" w:history="1">
        <w:r w:rsidRPr="00071718">
          <w:rPr>
            <w:rStyle w:val="Hyperlink"/>
            <w:noProof/>
          </w:rPr>
          <w:t>1</w:t>
        </w:r>
        <w:r>
          <w:rPr>
            <w:rFonts w:asciiTheme="minorHAnsi" w:eastAsiaTheme="minorEastAsia" w:hAnsiTheme="minorHAnsi" w:cstheme="minorBidi"/>
            <w:noProof/>
            <w:sz w:val="22"/>
            <w:szCs w:val="22"/>
            <w:lang w:val="de-DE" w:eastAsia="de-DE"/>
          </w:rPr>
          <w:tab/>
        </w:r>
        <w:r w:rsidRPr="00071718">
          <w:rPr>
            <w:rStyle w:val="Hyperlink"/>
            <w:noProof/>
          </w:rPr>
          <w:t>Purpose</w:t>
        </w:r>
        <w:r>
          <w:rPr>
            <w:noProof/>
            <w:webHidden/>
          </w:rPr>
          <w:tab/>
        </w:r>
        <w:r>
          <w:rPr>
            <w:noProof/>
            <w:webHidden/>
          </w:rPr>
          <w:fldChar w:fldCharType="begin"/>
        </w:r>
        <w:r>
          <w:rPr>
            <w:noProof/>
            <w:webHidden/>
          </w:rPr>
          <w:instrText xml:space="preserve"> PAGEREF _Toc51414360 \h </w:instrText>
        </w:r>
        <w:r>
          <w:rPr>
            <w:noProof/>
            <w:webHidden/>
          </w:rPr>
        </w:r>
        <w:r>
          <w:rPr>
            <w:noProof/>
            <w:webHidden/>
          </w:rPr>
          <w:fldChar w:fldCharType="separate"/>
        </w:r>
        <w:r>
          <w:rPr>
            <w:noProof/>
            <w:webHidden/>
          </w:rPr>
          <w:t>2</w:t>
        </w:r>
        <w:r>
          <w:rPr>
            <w:noProof/>
            <w:webHidden/>
          </w:rPr>
          <w:fldChar w:fldCharType="end"/>
        </w:r>
      </w:hyperlink>
    </w:p>
    <w:p w:rsidR="00C45328" w:rsidRDefault="00C45328">
      <w:pPr>
        <w:pStyle w:val="TOC1"/>
        <w:rPr>
          <w:rFonts w:asciiTheme="minorHAnsi" w:eastAsiaTheme="minorEastAsia" w:hAnsiTheme="minorHAnsi" w:cstheme="minorBidi"/>
          <w:noProof/>
          <w:sz w:val="22"/>
          <w:szCs w:val="22"/>
          <w:lang w:val="de-DE" w:eastAsia="de-DE"/>
        </w:rPr>
      </w:pPr>
      <w:hyperlink w:anchor="_Toc51414361" w:history="1">
        <w:r w:rsidRPr="00071718">
          <w:rPr>
            <w:rStyle w:val="Hyperlink"/>
            <w:noProof/>
          </w:rPr>
          <w:t>2</w:t>
        </w:r>
        <w:r>
          <w:rPr>
            <w:rFonts w:asciiTheme="minorHAnsi" w:eastAsiaTheme="minorEastAsia" w:hAnsiTheme="minorHAnsi" w:cstheme="minorBidi"/>
            <w:noProof/>
            <w:sz w:val="22"/>
            <w:szCs w:val="22"/>
            <w:lang w:val="de-DE" w:eastAsia="de-DE"/>
          </w:rPr>
          <w:tab/>
        </w:r>
        <w:r w:rsidRPr="00071718">
          <w:rPr>
            <w:rStyle w:val="Hyperlink"/>
            <w:noProof/>
          </w:rPr>
          <w:t>Prerequisites</w:t>
        </w:r>
        <w:r>
          <w:rPr>
            <w:noProof/>
            <w:webHidden/>
          </w:rPr>
          <w:tab/>
        </w:r>
        <w:r>
          <w:rPr>
            <w:noProof/>
            <w:webHidden/>
          </w:rPr>
          <w:fldChar w:fldCharType="begin"/>
        </w:r>
        <w:r>
          <w:rPr>
            <w:noProof/>
            <w:webHidden/>
          </w:rPr>
          <w:instrText xml:space="preserve"> PAGEREF _Toc51414361 \h </w:instrText>
        </w:r>
        <w:r>
          <w:rPr>
            <w:noProof/>
            <w:webHidden/>
          </w:rPr>
        </w:r>
        <w:r>
          <w:rPr>
            <w:noProof/>
            <w:webHidden/>
          </w:rPr>
          <w:fldChar w:fldCharType="separate"/>
        </w:r>
        <w:r>
          <w:rPr>
            <w:noProof/>
            <w:webHidden/>
          </w:rPr>
          <w:t>3</w:t>
        </w:r>
        <w:r>
          <w:rPr>
            <w:noProof/>
            <w:webHidden/>
          </w:rPr>
          <w:fldChar w:fldCharType="end"/>
        </w:r>
      </w:hyperlink>
    </w:p>
    <w:p w:rsidR="00C45328" w:rsidRDefault="00C45328">
      <w:pPr>
        <w:pStyle w:val="TOC2"/>
        <w:rPr>
          <w:rFonts w:asciiTheme="minorHAnsi" w:eastAsiaTheme="minorEastAsia" w:hAnsiTheme="minorHAnsi" w:cstheme="minorBidi"/>
          <w:noProof/>
          <w:sz w:val="22"/>
          <w:szCs w:val="22"/>
          <w:lang w:val="de-DE" w:eastAsia="de-DE"/>
        </w:rPr>
      </w:pPr>
      <w:hyperlink w:anchor="_Toc51414362" w:history="1">
        <w:r w:rsidRPr="00071718">
          <w:rPr>
            <w:rStyle w:val="Hyperlink"/>
            <w:noProof/>
          </w:rPr>
          <w:t>2.1</w:t>
        </w:r>
        <w:r>
          <w:rPr>
            <w:rFonts w:asciiTheme="minorHAnsi" w:eastAsiaTheme="minorEastAsia" w:hAnsiTheme="minorHAnsi" w:cstheme="minorBidi"/>
            <w:noProof/>
            <w:sz w:val="22"/>
            <w:szCs w:val="22"/>
            <w:lang w:val="de-DE" w:eastAsia="de-DE"/>
          </w:rPr>
          <w:tab/>
        </w:r>
        <w:r w:rsidRPr="00071718">
          <w:rPr>
            <w:rStyle w:val="Hyperlink"/>
            <w:noProof/>
          </w:rPr>
          <w:t>Additional Manual Configuration</w:t>
        </w:r>
        <w:r>
          <w:rPr>
            <w:noProof/>
            <w:webHidden/>
          </w:rPr>
          <w:tab/>
        </w:r>
        <w:r>
          <w:rPr>
            <w:noProof/>
            <w:webHidden/>
          </w:rPr>
          <w:fldChar w:fldCharType="begin"/>
        </w:r>
        <w:r>
          <w:rPr>
            <w:noProof/>
            <w:webHidden/>
          </w:rPr>
          <w:instrText xml:space="preserve"> PAGEREF _Toc51414362 \h </w:instrText>
        </w:r>
        <w:r>
          <w:rPr>
            <w:noProof/>
            <w:webHidden/>
          </w:rPr>
        </w:r>
        <w:r>
          <w:rPr>
            <w:noProof/>
            <w:webHidden/>
          </w:rPr>
          <w:fldChar w:fldCharType="separate"/>
        </w:r>
        <w:r>
          <w:rPr>
            <w:noProof/>
            <w:webHidden/>
          </w:rPr>
          <w:t>3</w:t>
        </w:r>
        <w:r>
          <w:rPr>
            <w:noProof/>
            <w:webHidden/>
          </w:rPr>
          <w:fldChar w:fldCharType="end"/>
        </w:r>
      </w:hyperlink>
    </w:p>
    <w:p w:rsidR="00C45328" w:rsidRDefault="00C45328">
      <w:pPr>
        <w:pStyle w:val="TOC2"/>
        <w:rPr>
          <w:rFonts w:asciiTheme="minorHAnsi" w:eastAsiaTheme="minorEastAsia" w:hAnsiTheme="minorHAnsi" w:cstheme="minorBidi"/>
          <w:noProof/>
          <w:sz w:val="22"/>
          <w:szCs w:val="22"/>
          <w:lang w:val="de-DE" w:eastAsia="de-DE"/>
        </w:rPr>
      </w:pPr>
      <w:hyperlink w:anchor="_Toc51414363" w:history="1">
        <w:r w:rsidRPr="00071718">
          <w:rPr>
            <w:rStyle w:val="Hyperlink"/>
            <w:noProof/>
          </w:rPr>
          <w:t>2.2</w:t>
        </w:r>
        <w:r>
          <w:rPr>
            <w:rFonts w:asciiTheme="minorHAnsi" w:eastAsiaTheme="minorEastAsia" w:hAnsiTheme="minorHAnsi" w:cstheme="minorBidi"/>
            <w:noProof/>
            <w:sz w:val="22"/>
            <w:szCs w:val="22"/>
            <w:lang w:val="de-DE" w:eastAsia="de-DE"/>
          </w:rPr>
          <w:tab/>
        </w:r>
        <w:r w:rsidRPr="00071718">
          <w:rPr>
            <w:rStyle w:val="Hyperlink"/>
            <w:noProof/>
          </w:rPr>
          <w:t>System Access</w:t>
        </w:r>
        <w:r>
          <w:rPr>
            <w:noProof/>
            <w:webHidden/>
          </w:rPr>
          <w:tab/>
        </w:r>
        <w:r>
          <w:rPr>
            <w:noProof/>
            <w:webHidden/>
          </w:rPr>
          <w:fldChar w:fldCharType="begin"/>
        </w:r>
        <w:r>
          <w:rPr>
            <w:noProof/>
            <w:webHidden/>
          </w:rPr>
          <w:instrText xml:space="preserve"> PAGEREF _Toc51414363 \h </w:instrText>
        </w:r>
        <w:r>
          <w:rPr>
            <w:noProof/>
            <w:webHidden/>
          </w:rPr>
        </w:r>
        <w:r>
          <w:rPr>
            <w:noProof/>
            <w:webHidden/>
          </w:rPr>
          <w:fldChar w:fldCharType="separate"/>
        </w:r>
        <w:r>
          <w:rPr>
            <w:noProof/>
            <w:webHidden/>
          </w:rPr>
          <w:t>3</w:t>
        </w:r>
        <w:r>
          <w:rPr>
            <w:noProof/>
            <w:webHidden/>
          </w:rPr>
          <w:fldChar w:fldCharType="end"/>
        </w:r>
      </w:hyperlink>
    </w:p>
    <w:p w:rsidR="00C45328" w:rsidRDefault="00C45328">
      <w:pPr>
        <w:pStyle w:val="TOC2"/>
        <w:rPr>
          <w:rFonts w:asciiTheme="minorHAnsi" w:eastAsiaTheme="minorEastAsia" w:hAnsiTheme="minorHAnsi" w:cstheme="minorBidi"/>
          <w:noProof/>
          <w:sz w:val="22"/>
          <w:szCs w:val="22"/>
          <w:lang w:val="de-DE" w:eastAsia="de-DE"/>
        </w:rPr>
      </w:pPr>
      <w:hyperlink w:anchor="_Toc51414364" w:history="1">
        <w:r w:rsidRPr="00071718">
          <w:rPr>
            <w:rStyle w:val="Hyperlink"/>
            <w:noProof/>
          </w:rPr>
          <w:t>2.3</w:t>
        </w:r>
        <w:r>
          <w:rPr>
            <w:rFonts w:asciiTheme="minorHAnsi" w:eastAsiaTheme="minorEastAsia" w:hAnsiTheme="minorHAnsi" w:cstheme="minorBidi"/>
            <w:noProof/>
            <w:sz w:val="22"/>
            <w:szCs w:val="22"/>
            <w:lang w:val="de-DE" w:eastAsia="de-DE"/>
          </w:rPr>
          <w:tab/>
        </w:r>
        <w:r w:rsidRPr="00071718">
          <w:rPr>
            <w:rStyle w:val="Hyperlink"/>
            <w:noProof/>
          </w:rPr>
          <w:t>Roles</w:t>
        </w:r>
        <w:r>
          <w:rPr>
            <w:noProof/>
            <w:webHidden/>
          </w:rPr>
          <w:tab/>
        </w:r>
        <w:r>
          <w:rPr>
            <w:noProof/>
            <w:webHidden/>
          </w:rPr>
          <w:fldChar w:fldCharType="begin"/>
        </w:r>
        <w:r>
          <w:rPr>
            <w:noProof/>
            <w:webHidden/>
          </w:rPr>
          <w:instrText xml:space="preserve"> PAGEREF _Toc51414364 \h </w:instrText>
        </w:r>
        <w:r>
          <w:rPr>
            <w:noProof/>
            <w:webHidden/>
          </w:rPr>
        </w:r>
        <w:r>
          <w:rPr>
            <w:noProof/>
            <w:webHidden/>
          </w:rPr>
          <w:fldChar w:fldCharType="separate"/>
        </w:r>
        <w:r>
          <w:rPr>
            <w:noProof/>
            <w:webHidden/>
          </w:rPr>
          <w:t>3</w:t>
        </w:r>
        <w:r>
          <w:rPr>
            <w:noProof/>
            <w:webHidden/>
          </w:rPr>
          <w:fldChar w:fldCharType="end"/>
        </w:r>
      </w:hyperlink>
    </w:p>
    <w:p w:rsidR="00C45328" w:rsidRDefault="00C45328">
      <w:pPr>
        <w:pStyle w:val="TOC2"/>
        <w:rPr>
          <w:rFonts w:asciiTheme="minorHAnsi" w:eastAsiaTheme="minorEastAsia" w:hAnsiTheme="minorHAnsi" w:cstheme="minorBidi"/>
          <w:noProof/>
          <w:sz w:val="22"/>
          <w:szCs w:val="22"/>
          <w:lang w:val="de-DE" w:eastAsia="de-DE"/>
        </w:rPr>
      </w:pPr>
      <w:hyperlink w:anchor="_Toc51414365" w:history="1">
        <w:r w:rsidRPr="00071718">
          <w:rPr>
            <w:rStyle w:val="Hyperlink"/>
            <w:noProof/>
          </w:rPr>
          <w:t>2.4</w:t>
        </w:r>
        <w:r>
          <w:rPr>
            <w:rFonts w:asciiTheme="minorHAnsi" w:eastAsiaTheme="minorEastAsia" w:hAnsiTheme="minorHAnsi" w:cstheme="minorBidi"/>
            <w:noProof/>
            <w:sz w:val="22"/>
            <w:szCs w:val="22"/>
            <w:lang w:val="de-DE" w:eastAsia="de-DE"/>
          </w:rPr>
          <w:tab/>
        </w:r>
        <w:r w:rsidRPr="00071718">
          <w:rPr>
            <w:rStyle w:val="Hyperlink"/>
            <w:noProof/>
          </w:rPr>
          <w:t>Business Conditions</w:t>
        </w:r>
        <w:r>
          <w:rPr>
            <w:noProof/>
            <w:webHidden/>
          </w:rPr>
          <w:tab/>
        </w:r>
        <w:r>
          <w:rPr>
            <w:noProof/>
            <w:webHidden/>
          </w:rPr>
          <w:fldChar w:fldCharType="begin"/>
        </w:r>
        <w:r>
          <w:rPr>
            <w:noProof/>
            <w:webHidden/>
          </w:rPr>
          <w:instrText xml:space="preserve"> PAGEREF _Toc51414365 \h </w:instrText>
        </w:r>
        <w:r>
          <w:rPr>
            <w:noProof/>
            <w:webHidden/>
          </w:rPr>
        </w:r>
        <w:r>
          <w:rPr>
            <w:noProof/>
            <w:webHidden/>
          </w:rPr>
          <w:fldChar w:fldCharType="separate"/>
        </w:r>
        <w:r>
          <w:rPr>
            <w:noProof/>
            <w:webHidden/>
          </w:rPr>
          <w:t>4</w:t>
        </w:r>
        <w:r>
          <w:rPr>
            <w:noProof/>
            <w:webHidden/>
          </w:rPr>
          <w:fldChar w:fldCharType="end"/>
        </w:r>
      </w:hyperlink>
    </w:p>
    <w:p w:rsidR="00C45328" w:rsidRDefault="00C45328">
      <w:pPr>
        <w:pStyle w:val="TOC1"/>
        <w:rPr>
          <w:rFonts w:asciiTheme="minorHAnsi" w:eastAsiaTheme="minorEastAsia" w:hAnsiTheme="minorHAnsi" w:cstheme="minorBidi"/>
          <w:noProof/>
          <w:sz w:val="22"/>
          <w:szCs w:val="22"/>
          <w:lang w:val="de-DE" w:eastAsia="de-DE"/>
        </w:rPr>
      </w:pPr>
      <w:hyperlink w:anchor="_Toc51414366" w:history="1">
        <w:r w:rsidRPr="00071718">
          <w:rPr>
            <w:rStyle w:val="Hyperlink"/>
            <w:noProof/>
          </w:rPr>
          <w:t>3</w:t>
        </w:r>
        <w:r>
          <w:rPr>
            <w:rFonts w:asciiTheme="minorHAnsi" w:eastAsiaTheme="minorEastAsia" w:hAnsiTheme="minorHAnsi" w:cstheme="minorBidi"/>
            <w:noProof/>
            <w:sz w:val="22"/>
            <w:szCs w:val="22"/>
            <w:lang w:val="de-DE" w:eastAsia="de-DE"/>
          </w:rPr>
          <w:tab/>
        </w:r>
        <w:r w:rsidRPr="00071718">
          <w:rPr>
            <w:rStyle w:val="Hyperlink"/>
            <w:noProof/>
          </w:rPr>
          <w:t>Overview Table</w:t>
        </w:r>
        <w:r>
          <w:rPr>
            <w:noProof/>
            <w:webHidden/>
          </w:rPr>
          <w:tab/>
        </w:r>
        <w:r>
          <w:rPr>
            <w:noProof/>
            <w:webHidden/>
          </w:rPr>
          <w:fldChar w:fldCharType="begin"/>
        </w:r>
        <w:r>
          <w:rPr>
            <w:noProof/>
            <w:webHidden/>
          </w:rPr>
          <w:instrText xml:space="preserve"> PAGEREF _Toc51414366 \h </w:instrText>
        </w:r>
        <w:r>
          <w:rPr>
            <w:noProof/>
            <w:webHidden/>
          </w:rPr>
        </w:r>
        <w:r>
          <w:rPr>
            <w:noProof/>
            <w:webHidden/>
          </w:rPr>
          <w:fldChar w:fldCharType="separate"/>
        </w:r>
        <w:r>
          <w:rPr>
            <w:noProof/>
            <w:webHidden/>
          </w:rPr>
          <w:t>5</w:t>
        </w:r>
        <w:r>
          <w:rPr>
            <w:noProof/>
            <w:webHidden/>
          </w:rPr>
          <w:fldChar w:fldCharType="end"/>
        </w:r>
      </w:hyperlink>
    </w:p>
    <w:p w:rsidR="00C45328" w:rsidRDefault="00C45328">
      <w:pPr>
        <w:pStyle w:val="TOC1"/>
        <w:rPr>
          <w:rFonts w:asciiTheme="minorHAnsi" w:eastAsiaTheme="minorEastAsia" w:hAnsiTheme="minorHAnsi" w:cstheme="minorBidi"/>
          <w:noProof/>
          <w:sz w:val="22"/>
          <w:szCs w:val="22"/>
          <w:lang w:val="de-DE" w:eastAsia="de-DE"/>
        </w:rPr>
      </w:pPr>
      <w:hyperlink w:anchor="_Toc51414367" w:history="1">
        <w:r w:rsidRPr="00071718">
          <w:rPr>
            <w:rStyle w:val="Hyperlink"/>
            <w:noProof/>
          </w:rPr>
          <w:t>4</w:t>
        </w:r>
        <w:r>
          <w:rPr>
            <w:rFonts w:asciiTheme="minorHAnsi" w:eastAsiaTheme="minorEastAsia" w:hAnsiTheme="minorHAnsi" w:cstheme="minorBidi"/>
            <w:noProof/>
            <w:sz w:val="22"/>
            <w:szCs w:val="22"/>
            <w:lang w:val="de-DE" w:eastAsia="de-DE"/>
          </w:rPr>
          <w:tab/>
        </w:r>
        <w:r w:rsidRPr="00071718">
          <w:rPr>
            <w:rStyle w:val="Hyperlink"/>
            <w:noProof/>
          </w:rPr>
          <w:t>Test Procedures</w:t>
        </w:r>
        <w:r>
          <w:rPr>
            <w:noProof/>
            <w:webHidden/>
          </w:rPr>
          <w:tab/>
        </w:r>
        <w:r>
          <w:rPr>
            <w:noProof/>
            <w:webHidden/>
          </w:rPr>
          <w:fldChar w:fldCharType="begin"/>
        </w:r>
        <w:r>
          <w:rPr>
            <w:noProof/>
            <w:webHidden/>
          </w:rPr>
          <w:instrText xml:space="preserve"> PAGEREF _Toc51414367 \h </w:instrText>
        </w:r>
        <w:r>
          <w:rPr>
            <w:noProof/>
            <w:webHidden/>
          </w:rPr>
        </w:r>
        <w:r>
          <w:rPr>
            <w:noProof/>
            <w:webHidden/>
          </w:rPr>
          <w:fldChar w:fldCharType="separate"/>
        </w:r>
        <w:r>
          <w:rPr>
            <w:noProof/>
            <w:webHidden/>
          </w:rPr>
          <w:t>6</w:t>
        </w:r>
        <w:r>
          <w:rPr>
            <w:noProof/>
            <w:webHidden/>
          </w:rPr>
          <w:fldChar w:fldCharType="end"/>
        </w:r>
      </w:hyperlink>
    </w:p>
    <w:p w:rsidR="00C45328" w:rsidRDefault="00C45328">
      <w:pPr>
        <w:pStyle w:val="TOC2"/>
        <w:rPr>
          <w:rFonts w:asciiTheme="minorHAnsi" w:eastAsiaTheme="minorEastAsia" w:hAnsiTheme="minorHAnsi" w:cstheme="minorBidi"/>
          <w:noProof/>
          <w:sz w:val="22"/>
          <w:szCs w:val="22"/>
          <w:lang w:val="de-DE" w:eastAsia="de-DE"/>
        </w:rPr>
      </w:pPr>
      <w:hyperlink w:anchor="_Toc51414368" w:history="1">
        <w:r w:rsidRPr="00071718">
          <w:rPr>
            <w:rStyle w:val="Hyperlink"/>
            <w:noProof/>
          </w:rPr>
          <w:t>4.1</w:t>
        </w:r>
        <w:r>
          <w:rPr>
            <w:rFonts w:asciiTheme="minorHAnsi" w:eastAsiaTheme="minorEastAsia" w:hAnsiTheme="minorHAnsi" w:cstheme="minorBidi"/>
            <w:noProof/>
            <w:sz w:val="22"/>
            <w:szCs w:val="22"/>
            <w:lang w:val="de-DE" w:eastAsia="de-DE"/>
          </w:rPr>
          <w:tab/>
        </w:r>
        <w:r w:rsidRPr="00071718">
          <w:rPr>
            <w:rStyle w:val="Hyperlink"/>
            <w:noProof/>
          </w:rPr>
          <w:t>Scheduling Accounts Receivable Jobs - Automatic Bank Statement Reprocessing – Receivables Clearing</w:t>
        </w:r>
        <w:r>
          <w:rPr>
            <w:noProof/>
            <w:webHidden/>
          </w:rPr>
          <w:tab/>
        </w:r>
        <w:r>
          <w:rPr>
            <w:noProof/>
            <w:webHidden/>
          </w:rPr>
          <w:fldChar w:fldCharType="begin"/>
        </w:r>
        <w:r>
          <w:rPr>
            <w:noProof/>
            <w:webHidden/>
          </w:rPr>
          <w:instrText xml:space="preserve"> PAGEREF _Toc51414368 \h </w:instrText>
        </w:r>
        <w:r>
          <w:rPr>
            <w:noProof/>
            <w:webHidden/>
          </w:rPr>
        </w:r>
        <w:r>
          <w:rPr>
            <w:noProof/>
            <w:webHidden/>
          </w:rPr>
          <w:fldChar w:fldCharType="separate"/>
        </w:r>
        <w:r>
          <w:rPr>
            <w:noProof/>
            <w:webHidden/>
          </w:rPr>
          <w:t>6</w:t>
        </w:r>
        <w:r>
          <w:rPr>
            <w:noProof/>
            <w:webHidden/>
          </w:rPr>
          <w:fldChar w:fldCharType="end"/>
        </w:r>
      </w:hyperlink>
    </w:p>
    <w:p w:rsidR="00C45328" w:rsidRDefault="00C45328">
      <w:pPr>
        <w:pStyle w:val="TOC2"/>
        <w:rPr>
          <w:rFonts w:asciiTheme="minorHAnsi" w:eastAsiaTheme="minorEastAsia" w:hAnsiTheme="minorHAnsi" w:cstheme="minorBidi"/>
          <w:noProof/>
          <w:sz w:val="22"/>
          <w:szCs w:val="22"/>
          <w:lang w:val="de-DE" w:eastAsia="de-DE"/>
        </w:rPr>
      </w:pPr>
      <w:hyperlink w:anchor="_Toc51414369" w:history="1">
        <w:r w:rsidRPr="00071718">
          <w:rPr>
            <w:rStyle w:val="Hyperlink"/>
            <w:noProof/>
          </w:rPr>
          <w:t>4.2</w:t>
        </w:r>
        <w:r>
          <w:rPr>
            <w:rFonts w:asciiTheme="minorHAnsi" w:eastAsiaTheme="minorEastAsia" w:hAnsiTheme="minorHAnsi" w:cstheme="minorBidi"/>
            <w:noProof/>
            <w:sz w:val="22"/>
            <w:szCs w:val="22"/>
            <w:lang w:val="de-DE" w:eastAsia="de-DE"/>
          </w:rPr>
          <w:tab/>
        </w:r>
        <w:r w:rsidRPr="00071718">
          <w:rPr>
            <w:rStyle w:val="Hyperlink"/>
            <w:noProof/>
          </w:rPr>
          <w:t>Scheduling Accounts Receivable Jobs – Automatic Lockbox Processing (Optional)</w:t>
        </w:r>
        <w:r>
          <w:rPr>
            <w:noProof/>
            <w:webHidden/>
          </w:rPr>
          <w:tab/>
        </w:r>
        <w:r>
          <w:rPr>
            <w:noProof/>
            <w:webHidden/>
          </w:rPr>
          <w:fldChar w:fldCharType="begin"/>
        </w:r>
        <w:r>
          <w:rPr>
            <w:noProof/>
            <w:webHidden/>
          </w:rPr>
          <w:instrText xml:space="preserve"> PAGEREF _Toc51414369 \h </w:instrText>
        </w:r>
        <w:r>
          <w:rPr>
            <w:noProof/>
            <w:webHidden/>
          </w:rPr>
        </w:r>
        <w:r>
          <w:rPr>
            <w:noProof/>
            <w:webHidden/>
          </w:rPr>
          <w:fldChar w:fldCharType="separate"/>
        </w:r>
        <w:r>
          <w:rPr>
            <w:noProof/>
            <w:webHidden/>
          </w:rPr>
          <w:t>8</w:t>
        </w:r>
        <w:r>
          <w:rPr>
            <w:noProof/>
            <w:webHidden/>
          </w:rPr>
          <w:fldChar w:fldCharType="end"/>
        </w:r>
      </w:hyperlink>
    </w:p>
    <w:p w:rsidR="00C45328" w:rsidRDefault="00C45328">
      <w:pPr>
        <w:pStyle w:val="TOC2"/>
        <w:rPr>
          <w:rFonts w:asciiTheme="minorHAnsi" w:eastAsiaTheme="minorEastAsia" w:hAnsiTheme="minorHAnsi" w:cstheme="minorBidi"/>
          <w:noProof/>
          <w:sz w:val="22"/>
          <w:szCs w:val="22"/>
          <w:lang w:val="de-DE" w:eastAsia="de-DE"/>
        </w:rPr>
      </w:pPr>
      <w:hyperlink w:anchor="_Toc51414370" w:history="1">
        <w:r w:rsidRPr="00071718">
          <w:rPr>
            <w:rStyle w:val="Hyperlink"/>
            <w:noProof/>
          </w:rPr>
          <w:t>4.3</w:t>
        </w:r>
        <w:r>
          <w:rPr>
            <w:rFonts w:asciiTheme="minorHAnsi" w:eastAsiaTheme="minorEastAsia" w:hAnsiTheme="minorHAnsi" w:cstheme="minorBidi"/>
            <w:noProof/>
            <w:sz w:val="22"/>
            <w:szCs w:val="22"/>
            <w:lang w:val="de-DE" w:eastAsia="de-DE"/>
          </w:rPr>
          <w:tab/>
        </w:r>
        <w:r w:rsidRPr="00071718">
          <w:rPr>
            <w:rStyle w:val="Hyperlink"/>
            <w:noProof/>
          </w:rPr>
          <w:t>Extracting Payment Advice Information</w:t>
        </w:r>
        <w:r>
          <w:rPr>
            <w:noProof/>
            <w:webHidden/>
          </w:rPr>
          <w:tab/>
        </w:r>
        <w:r>
          <w:rPr>
            <w:noProof/>
            <w:webHidden/>
          </w:rPr>
          <w:fldChar w:fldCharType="begin"/>
        </w:r>
        <w:r>
          <w:rPr>
            <w:noProof/>
            <w:webHidden/>
          </w:rPr>
          <w:instrText xml:space="preserve"> PAGEREF _Toc51414370 \h </w:instrText>
        </w:r>
        <w:r>
          <w:rPr>
            <w:noProof/>
            <w:webHidden/>
          </w:rPr>
        </w:r>
        <w:r>
          <w:rPr>
            <w:noProof/>
            <w:webHidden/>
          </w:rPr>
          <w:fldChar w:fldCharType="separate"/>
        </w:r>
        <w:r>
          <w:rPr>
            <w:noProof/>
            <w:webHidden/>
          </w:rPr>
          <w:t>9</w:t>
        </w:r>
        <w:r>
          <w:rPr>
            <w:noProof/>
            <w:webHidden/>
          </w:rPr>
          <w:fldChar w:fldCharType="end"/>
        </w:r>
      </w:hyperlink>
    </w:p>
    <w:p w:rsidR="00C45328" w:rsidRDefault="00C45328">
      <w:pPr>
        <w:pStyle w:val="TOC2"/>
        <w:rPr>
          <w:rFonts w:asciiTheme="minorHAnsi" w:eastAsiaTheme="minorEastAsia" w:hAnsiTheme="minorHAnsi" w:cstheme="minorBidi"/>
          <w:noProof/>
          <w:sz w:val="22"/>
          <w:szCs w:val="22"/>
          <w:lang w:val="de-DE" w:eastAsia="de-DE"/>
        </w:rPr>
      </w:pPr>
      <w:hyperlink w:anchor="_Toc51414371" w:history="1">
        <w:r w:rsidRPr="00071718">
          <w:rPr>
            <w:rStyle w:val="Hyperlink"/>
            <w:noProof/>
          </w:rPr>
          <w:t>4.4</w:t>
        </w:r>
        <w:r>
          <w:rPr>
            <w:rFonts w:asciiTheme="minorHAnsi" w:eastAsiaTheme="minorEastAsia" w:hAnsiTheme="minorHAnsi" w:cstheme="minorBidi"/>
            <w:noProof/>
            <w:sz w:val="22"/>
            <w:szCs w:val="22"/>
            <w:lang w:val="de-DE" w:eastAsia="de-DE"/>
          </w:rPr>
          <w:tab/>
        </w:r>
        <w:r w:rsidRPr="00071718">
          <w:rPr>
            <w:rStyle w:val="Hyperlink"/>
            <w:noProof/>
          </w:rPr>
          <w:t>Scheduling Account Receivabes Jobs – Automatic Banks Statement Reprocessing – Payables Clearing</w:t>
        </w:r>
        <w:r>
          <w:rPr>
            <w:noProof/>
            <w:webHidden/>
          </w:rPr>
          <w:tab/>
        </w:r>
        <w:r>
          <w:rPr>
            <w:noProof/>
            <w:webHidden/>
          </w:rPr>
          <w:fldChar w:fldCharType="begin"/>
        </w:r>
        <w:r>
          <w:rPr>
            <w:noProof/>
            <w:webHidden/>
          </w:rPr>
          <w:instrText xml:space="preserve"> PAGEREF _Toc51414371 \h </w:instrText>
        </w:r>
        <w:r>
          <w:rPr>
            <w:noProof/>
            <w:webHidden/>
          </w:rPr>
        </w:r>
        <w:r>
          <w:rPr>
            <w:noProof/>
            <w:webHidden/>
          </w:rPr>
          <w:fldChar w:fldCharType="separate"/>
        </w:r>
        <w:r>
          <w:rPr>
            <w:noProof/>
            <w:webHidden/>
          </w:rPr>
          <w:t>11</w:t>
        </w:r>
        <w:r>
          <w:rPr>
            <w:noProof/>
            <w:webHidden/>
          </w:rPr>
          <w:fldChar w:fldCharType="end"/>
        </w:r>
      </w:hyperlink>
    </w:p>
    <w:p w:rsidR="00C45328" w:rsidRDefault="00C45328">
      <w:pPr>
        <w:pStyle w:val="TOC2"/>
        <w:rPr>
          <w:rFonts w:asciiTheme="minorHAnsi" w:eastAsiaTheme="minorEastAsia" w:hAnsiTheme="minorHAnsi" w:cstheme="minorBidi"/>
          <w:noProof/>
          <w:sz w:val="22"/>
          <w:szCs w:val="22"/>
          <w:lang w:val="de-DE" w:eastAsia="de-DE"/>
        </w:rPr>
      </w:pPr>
      <w:hyperlink w:anchor="_Toc51414372" w:history="1">
        <w:r w:rsidRPr="00071718">
          <w:rPr>
            <w:rStyle w:val="Hyperlink"/>
            <w:noProof/>
          </w:rPr>
          <w:t>4.5</w:t>
        </w:r>
        <w:r>
          <w:rPr>
            <w:rFonts w:asciiTheme="minorHAnsi" w:eastAsiaTheme="minorEastAsia" w:hAnsiTheme="minorHAnsi" w:cstheme="minorBidi"/>
            <w:noProof/>
            <w:sz w:val="22"/>
            <w:szCs w:val="22"/>
            <w:lang w:val="de-DE" w:eastAsia="de-DE"/>
          </w:rPr>
          <w:tab/>
        </w:r>
        <w:r w:rsidRPr="00071718">
          <w:rPr>
            <w:rStyle w:val="Hyperlink"/>
            <w:noProof/>
          </w:rPr>
          <w:t>Reprocess Bank Statement Items (Optional)</w:t>
        </w:r>
        <w:r>
          <w:rPr>
            <w:noProof/>
            <w:webHidden/>
          </w:rPr>
          <w:tab/>
        </w:r>
        <w:r>
          <w:rPr>
            <w:noProof/>
            <w:webHidden/>
          </w:rPr>
          <w:fldChar w:fldCharType="begin"/>
        </w:r>
        <w:r>
          <w:rPr>
            <w:noProof/>
            <w:webHidden/>
          </w:rPr>
          <w:instrText xml:space="preserve"> PAGEREF _Toc51414372 \h </w:instrText>
        </w:r>
        <w:r>
          <w:rPr>
            <w:noProof/>
            <w:webHidden/>
          </w:rPr>
        </w:r>
        <w:r>
          <w:rPr>
            <w:noProof/>
            <w:webHidden/>
          </w:rPr>
          <w:fldChar w:fldCharType="separate"/>
        </w:r>
        <w:r>
          <w:rPr>
            <w:noProof/>
            <w:webHidden/>
          </w:rPr>
          <w:t>13</w:t>
        </w:r>
        <w:r>
          <w:rPr>
            <w:noProof/>
            <w:webHidden/>
          </w:rPr>
          <w:fldChar w:fldCharType="end"/>
        </w:r>
      </w:hyperlink>
    </w:p>
    <w:p w:rsidR="00C45328" w:rsidRDefault="00C45328">
      <w:pPr>
        <w:pStyle w:val="TOC2"/>
        <w:rPr>
          <w:rFonts w:asciiTheme="minorHAnsi" w:eastAsiaTheme="minorEastAsia" w:hAnsiTheme="minorHAnsi" w:cstheme="minorBidi"/>
          <w:noProof/>
          <w:sz w:val="22"/>
          <w:szCs w:val="22"/>
          <w:lang w:val="de-DE" w:eastAsia="de-DE"/>
        </w:rPr>
      </w:pPr>
      <w:hyperlink w:anchor="_Toc51414373" w:history="1">
        <w:r w:rsidRPr="00071718">
          <w:rPr>
            <w:rStyle w:val="Hyperlink"/>
            <w:noProof/>
          </w:rPr>
          <w:t>4.6</w:t>
        </w:r>
        <w:r>
          <w:rPr>
            <w:rFonts w:asciiTheme="minorHAnsi" w:eastAsiaTheme="minorEastAsia" w:hAnsiTheme="minorHAnsi" w:cstheme="minorBidi"/>
            <w:noProof/>
            <w:sz w:val="22"/>
            <w:szCs w:val="22"/>
            <w:lang w:val="de-DE" w:eastAsia="de-DE"/>
          </w:rPr>
          <w:tab/>
        </w:r>
        <w:r w:rsidRPr="00071718">
          <w:rPr>
            <w:rStyle w:val="Hyperlink"/>
            <w:noProof/>
          </w:rPr>
          <w:t>Schedule Accounts Receivable Jobs – Create Templates for Bank Statement Reprocessing Rules</w:t>
        </w:r>
        <w:r>
          <w:rPr>
            <w:noProof/>
            <w:webHidden/>
          </w:rPr>
          <w:tab/>
        </w:r>
        <w:r>
          <w:rPr>
            <w:noProof/>
            <w:webHidden/>
          </w:rPr>
          <w:fldChar w:fldCharType="begin"/>
        </w:r>
        <w:r>
          <w:rPr>
            <w:noProof/>
            <w:webHidden/>
          </w:rPr>
          <w:instrText xml:space="preserve"> PAGEREF _Toc51414373 \h </w:instrText>
        </w:r>
        <w:r>
          <w:rPr>
            <w:noProof/>
            <w:webHidden/>
          </w:rPr>
        </w:r>
        <w:r>
          <w:rPr>
            <w:noProof/>
            <w:webHidden/>
          </w:rPr>
          <w:fldChar w:fldCharType="separate"/>
        </w:r>
        <w:r>
          <w:rPr>
            <w:noProof/>
            <w:webHidden/>
          </w:rPr>
          <w:t>14</w:t>
        </w:r>
        <w:r>
          <w:rPr>
            <w:noProof/>
            <w:webHidden/>
          </w:rPr>
          <w:fldChar w:fldCharType="end"/>
        </w:r>
      </w:hyperlink>
    </w:p>
    <w:p w:rsidR="00C45328" w:rsidRDefault="00C45328" w:rsidP="00A06C17">
      <w:pPr>
        <w:tabs>
          <w:tab w:val="right" w:leader="dot" w:pos="14317"/>
        </w:tabs>
        <w:rPr>
          <w:rFonts w:ascii="BentonSans Bold" w:hAnsi="BentonSans Bold"/>
        </w:rPr>
      </w:pPr>
      <w:r>
        <w:rPr>
          <w:rFonts w:ascii="BentonSans Bold" w:hAnsi="BentonSans Bold"/>
        </w:rPr>
        <w:fldChar w:fldCharType="end"/>
      </w:r>
    </w:p>
    <w:p w:rsidR="00C45328" w:rsidRPr="00A06C17" w:rsidRDefault="00C45328" w:rsidP="00A06C17">
      <w:pPr>
        <w:spacing w:after="200" w:line="276" w:lineRule="auto"/>
        <w:rPr>
          <w:rFonts w:ascii="BentonSans Bold" w:hAnsi="BentonSans Bold"/>
        </w:rPr>
      </w:pPr>
    </w:p>
    <w:p w:rsidR="00C10FD0" w:rsidRDefault="00C45328">
      <w:pPr>
        <w:pStyle w:val="Heading1"/>
      </w:pPr>
      <w:bookmarkStart w:id="3" w:name="_Toc51414360"/>
      <w:r>
        <w:lastRenderedPageBreak/>
        <w:t>Purpose</w:t>
      </w:r>
      <w:bookmarkEnd w:id="0"/>
      <w:bookmarkEnd w:id="3"/>
    </w:p>
    <w:p w:rsidR="00C10FD0" w:rsidRDefault="00C45328">
      <w:r>
        <w:t>SAP Cash Application uses the past data in your system to propos</w:t>
      </w:r>
      <w:r>
        <w:t>e invoice matching prediction results. It helps lower the manual effort in the time-consuming clearing process of open items.</w:t>
      </w:r>
    </w:p>
    <w:p w:rsidR="00C10FD0" w:rsidRDefault="00C45328">
      <w:r>
        <w:t xml:space="preserve">SAP Cash Application also learns from the past patterns of the manual actions taken during the reprocessing of the bank statement </w:t>
      </w:r>
      <w:r>
        <w:t>items to create templates for reprocessing rule. Instead of only being able to create reprocessing rules manually, you can use the templates to create reprocessing rules more easily.</w:t>
      </w:r>
    </w:p>
    <w:p w:rsidR="00C10FD0" w:rsidRDefault="00C45328">
      <w:r>
        <w:t>Moreover, with the scope item activated, the reprocessing of bank stateme</w:t>
      </w:r>
      <w:r>
        <w:t>nt items is triggered automatically following the initial posting. Thus, the system applies the corresponding reprocessing rules to the pending items to complete the postings.</w:t>
      </w:r>
    </w:p>
    <w:p w:rsidR="00C10FD0" w:rsidRDefault="00C45328">
      <w:r>
        <w:t>With this scope item, the remittance advices can also be created automatically b</w:t>
      </w:r>
      <w:r>
        <w:t>y the system based on the advice file sent from your customers/payees.</w:t>
      </w:r>
    </w:p>
    <w:p w:rsidR="00C10FD0" w:rsidRDefault="00C45328">
      <w:r>
        <w:t>To use this solution's functions, you must purchase the extra license on the SCP platform.</w:t>
      </w:r>
    </w:p>
    <w:p w:rsidR="00C10FD0" w:rsidRDefault="00C45328">
      <w:pPr>
        <w:pStyle w:val="Heading1"/>
      </w:pPr>
      <w:bookmarkStart w:id="4" w:name="unique_2"/>
      <w:bookmarkStart w:id="5" w:name="_Toc51414361"/>
      <w:r>
        <w:lastRenderedPageBreak/>
        <w:t>Prerequisites</w:t>
      </w:r>
      <w:bookmarkEnd w:id="4"/>
      <w:bookmarkEnd w:id="5"/>
    </w:p>
    <w:p w:rsidR="00C10FD0" w:rsidRDefault="00C45328">
      <w:r>
        <w:t>This section summarizes all the prerequisites for conducting the test in terms o</w:t>
      </w:r>
      <w:r>
        <w:t>f systems, users, master data, organizational data, other test data and business conditions.</w:t>
      </w:r>
    </w:p>
    <w:p w:rsidR="00C10FD0" w:rsidRDefault="00C45328">
      <w:pPr>
        <w:pStyle w:val="Heading2"/>
      </w:pPr>
      <w:bookmarkStart w:id="6" w:name="unique_3"/>
      <w:bookmarkStart w:id="7" w:name="_Toc51414362"/>
      <w:r>
        <w:t>Additional Manual Configuration</w:t>
      </w:r>
      <w:bookmarkEnd w:id="6"/>
      <w:bookmarkEnd w:id="7"/>
    </w:p>
    <w:p w:rsidR="00C10FD0" w:rsidRDefault="00C45328">
      <w:r>
        <w:t xml:space="preserve">Before you can test this scope item, you must have completed the additional configuration steps that are described in the </w:t>
      </w:r>
      <w:r>
        <w:rPr>
          <w:rStyle w:val="italic"/>
        </w:rPr>
        <w:t>Set-Up In</w:t>
      </w:r>
      <w:r>
        <w:rPr>
          <w:rStyle w:val="italic"/>
        </w:rPr>
        <w:t>structions</w:t>
      </w:r>
      <w:r>
        <w:t xml:space="preserve"> for this scope item. These configuration steps are specific for your implementation and include mandatory settings that are not delivered by SAP and must be created by you. For more information, refer to the Set-Up Instructions for this scope it</w:t>
      </w:r>
      <w:r>
        <w:t xml:space="preserve">em on </w:t>
      </w:r>
      <w:hyperlink r:id="rId7" w:history="1">
        <w:r>
          <w:rPr>
            <w:rStyle w:val="underline"/>
          </w:rPr>
          <w:t>SAP Best Practices Explorer</w:t>
        </w:r>
      </w:hyperlink>
      <w:r>
        <w:t xml:space="preserve"> (https://rapid.sap.com/bp/#/browse/scopeitems/&lt;enter the scope item ID&gt;).</w:t>
      </w:r>
    </w:p>
    <w:p w:rsidR="00C10FD0" w:rsidRDefault="00C45328">
      <w:pPr>
        <w:pStyle w:val="Heading2"/>
      </w:pPr>
      <w:bookmarkStart w:id="8" w:name="unique_4"/>
      <w:bookmarkStart w:id="9" w:name="_Toc51414363"/>
      <w:r>
        <w:t>System Access</w:t>
      </w:r>
      <w:bookmarkEnd w:id="8"/>
      <w:bookmarkEnd w:id="9"/>
    </w:p>
    <w:tbl>
      <w:tblPr>
        <w:tblStyle w:val="SAPStandardTable"/>
        <w:tblW w:w="0" w:type="auto"/>
        <w:tblInd w:w="0" w:type="dxa"/>
        <w:tblLook w:val="0620" w:firstRow="1" w:lastRow="0" w:firstColumn="0" w:lastColumn="0" w:noHBand="1" w:noVBand="1"/>
      </w:tblPr>
      <w:tblGrid>
        <w:gridCol w:w="886"/>
        <w:gridCol w:w="11582"/>
      </w:tblGrid>
      <w:tr w:rsidR="00C10FD0" w:rsidTr="00C45328">
        <w:trPr>
          <w:cnfStyle w:val="100000000000" w:firstRow="1" w:lastRow="0" w:firstColumn="0" w:lastColumn="0" w:oddVBand="0" w:evenVBand="0" w:oddHBand="0" w:evenHBand="0" w:firstRowFirstColumn="0" w:firstRowLastColumn="0" w:lastRowFirstColumn="0" w:lastRowLastColumn="0"/>
        </w:trPr>
        <w:tc>
          <w:tcPr>
            <w:tcW w:w="0" w:type="auto"/>
          </w:tcPr>
          <w:p w:rsidR="00C10FD0" w:rsidRDefault="00C45328">
            <w:pPr>
              <w:pStyle w:val="SAPTableHeader"/>
            </w:pPr>
            <w:r>
              <w:t>System</w:t>
            </w:r>
          </w:p>
        </w:tc>
        <w:tc>
          <w:tcPr>
            <w:tcW w:w="0" w:type="auto"/>
          </w:tcPr>
          <w:p w:rsidR="00C10FD0" w:rsidRDefault="00C45328">
            <w:pPr>
              <w:pStyle w:val="SAPTableHeader"/>
            </w:pPr>
            <w:r>
              <w:t>Details</w:t>
            </w:r>
          </w:p>
        </w:tc>
      </w:tr>
      <w:tr w:rsidR="00C10FD0" w:rsidTr="00C45328">
        <w:tc>
          <w:tcPr>
            <w:tcW w:w="0" w:type="auto"/>
          </w:tcPr>
          <w:p w:rsidR="00C10FD0" w:rsidRDefault="00C45328">
            <w:r>
              <w:t>System</w:t>
            </w:r>
          </w:p>
        </w:tc>
        <w:tc>
          <w:tcPr>
            <w:tcW w:w="0" w:type="auto"/>
          </w:tcPr>
          <w:p w:rsidR="00C10FD0" w:rsidRDefault="00C45328">
            <w:r>
              <w:t xml:space="preserve">Accessible via SAP Fiori launchpad. Your system </w:t>
            </w:r>
            <w:r>
              <w:t>administrator provides you with the URL to access the various apps assigned to your role.</w:t>
            </w:r>
          </w:p>
        </w:tc>
      </w:tr>
    </w:tbl>
    <w:p w:rsidR="00C10FD0" w:rsidRDefault="00C45328">
      <w:pPr>
        <w:pStyle w:val="Heading2"/>
      </w:pPr>
      <w:bookmarkStart w:id="10" w:name="unique_5"/>
      <w:bookmarkStart w:id="11" w:name="_Toc51414364"/>
      <w:r>
        <w:t>Roles</w:t>
      </w:r>
      <w:bookmarkEnd w:id="10"/>
      <w:bookmarkEnd w:id="11"/>
    </w:p>
    <w:p w:rsidR="00C45328" w:rsidRDefault="00C45328">
      <w:r>
        <w:t>Assign the following business roles to your individual test users. Alternatively, if available, you can create business roles using the following spaces with p</w:t>
      </w:r>
      <w:r>
        <w:t>ages and predefined apps for the SAP Fiori launchpad and assign the business roles to your individual test users.</w:t>
      </w:r>
    </w:p>
    <w:p w:rsidR="00C45328" w:rsidRDefault="00C45328">
      <w:r>
        <w:rPr>
          <w:rStyle w:val="SAPEmphasis"/>
        </w:rPr>
        <w:t xml:space="preserve">Note </w:t>
      </w:r>
      <w:r>
        <w:t>These roles or spaces are examples provided by SAP. You can use them as templates to create your own roles or spaces.</w:t>
      </w:r>
    </w:p>
    <w:p w:rsidR="00C10FD0" w:rsidRDefault="00C45328">
      <w:r>
        <w:t>For more informat</w:t>
      </w:r>
      <w:r>
        <w:t xml:space="preserve">ion about business roles, refer to </w:t>
      </w:r>
      <w:r>
        <w:rPr>
          <w:rStyle w:val="italic"/>
        </w:rPr>
        <w:t>Assigning business roles to a user</w:t>
      </w:r>
      <w:r>
        <w:t xml:space="preserve"> in the </w:t>
      </w:r>
      <w:hyperlink r:id="rId8" w:history="1">
        <w:r>
          <w:rPr>
            <w:rStyle w:val="underline"/>
          </w:rPr>
          <w:t>Administration Guide to Implementation of SAP S/4HANA with SAP Best Practices</w:t>
        </w:r>
      </w:hyperlink>
      <w:r>
        <w:t xml:space="preserve"> .</w:t>
      </w:r>
    </w:p>
    <w:tbl>
      <w:tblPr>
        <w:tblStyle w:val="SAPStandardTable"/>
        <w:tblW w:w="0" w:type="auto"/>
        <w:tblInd w:w="0" w:type="dxa"/>
        <w:tblLook w:val="0620" w:firstRow="1" w:lastRow="0" w:firstColumn="0" w:lastColumn="0" w:noHBand="1" w:noVBand="1"/>
      </w:tblPr>
      <w:tblGrid>
        <w:gridCol w:w="2934"/>
        <w:gridCol w:w="2593"/>
        <w:gridCol w:w="1980"/>
        <w:gridCol w:w="2593"/>
        <w:gridCol w:w="842"/>
      </w:tblGrid>
      <w:tr w:rsidR="00C10FD0" w:rsidTr="00C45328">
        <w:trPr>
          <w:cnfStyle w:val="100000000000" w:firstRow="1" w:lastRow="0" w:firstColumn="0" w:lastColumn="0" w:oddVBand="0" w:evenVBand="0" w:oddHBand="0" w:evenHBand="0" w:firstRowFirstColumn="0" w:firstRowLastColumn="0" w:lastRowFirstColumn="0" w:lastRowLastColumn="0"/>
        </w:trPr>
        <w:tc>
          <w:tcPr>
            <w:tcW w:w="0" w:type="auto"/>
          </w:tcPr>
          <w:p w:rsidR="00C10FD0" w:rsidRDefault="00C45328">
            <w:pPr>
              <w:pStyle w:val="SAPTableHeader"/>
            </w:pPr>
            <w:r>
              <w:t>Name (Role)</w:t>
            </w:r>
          </w:p>
        </w:tc>
        <w:tc>
          <w:tcPr>
            <w:tcW w:w="0" w:type="auto"/>
          </w:tcPr>
          <w:p w:rsidR="00C10FD0" w:rsidRDefault="00C45328">
            <w:pPr>
              <w:pStyle w:val="SAPTableHeader"/>
            </w:pPr>
            <w:r>
              <w:t>ID (Role)</w:t>
            </w:r>
          </w:p>
        </w:tc>
        <w:tc>
          <w:tcPr>
            <w:tcW w:w="0" w:type="auto"/>
          </w:tcPr>
          <w:p w:rsidR="00C10FD0" w:rsidRDefault="00C45328">
            <w:pPr>
              <w:pStyle w:val="SAPTableHeader"/>
            </w:pPr>
            <w:r>
              <w:t>Description (Space)</w:t>
            </w:r>
          </w:p>
        </w:tc>
        <w:tc>
          <w:tcPr>
            <w:tcW w:w="0" w:type="auto"/>
          </w:tcPr>
          <w:p w:rsidR="00C10FD0" w:rsidRDefault="00C45328">
            <w:pPr>
              <w:pStyle w:val="SAPTableHeader"/>
            </w:pPr>
            <w:r>
              <w:t>ID (Space)</w:t>
            </w:r>
          </w:p>
        </w:tc>
        <w:tc>
          <w:tcPr>
            <w:tcW w:w="0" w:type="auto"/>
          </w:tcPr>
          <w:p w:rsidR="00C10FD0" w:rsidRDefault="00C45328">
            <w:pPr>
              <w:pStyle w:val="SAPTableHeader"/>
            </w:pPr>
            <w:r>
              <w:t>Log On</w:t>
            </w:r>
          </w:p>
        </w:tc>
      </w:tr>
      <w:tr w:rsidR="00C10FD0" w:rsidTr="00C45328">
        <w:tc>
          <w:tcPr>
            <w:tcW w:w="0" w:type="auto"/>
          </w:tcPr>
          <w:p w:rsidR="00C10FD0" w:rsidRDefault="00C45328">
            <w:r>
              <w:t>Cash Management Specialist</w:t>
            </w:r>
          </w:p>
        </w:tc>
        <w:tc>
          <w:tcPr>
            <w:tcW w:w="0" w:type="auto"/>
          </w:tcPr>
          <w:p w:rsidR="00C10FD0" w:rsidRDefault="00C45328">
            <w:r>
              <w:rPr>
                <w:rStyle w:val="SAPMonospace"/>
              </w:rPr>
              <w:t>SAP_BR_CASH_SPECIALIST</w:t>
            </w:r>
          </w:p>
        </w:tc>
        <w:tc>
          <w:tcPr>
            <w:tcW w:w="0" w:type="auto"/>
          </w:tcPr>
          <w:p w:rsidR="00C10FD0" w:rsidRDefault="00C45328">
            <w:r>
              <w:t>Cash Management</w:t>
            </w:r>
          </w:p>
        </w:tc>
        <w:tc>
          <w:tcPr>
            <w:tcW w:w="0" w:type="auto"/>
          </w:tcPr>
          <w:p w:rsidR="00C10FD0" w:rsidRDefault="00C45328">
            <w:r>
              <w:rPr>
                <w:rStyle w:val="SAPMonospace"/>
              </w:rPr>
              <w:t>SAP_BR_CASH_SPECIALIST</w:t>
            </w:r>
          </w:p>
        </w:tc>
        <w:tc>
          <w:tcPr>
            <w:tcW w:w="0" w:type="auto"/>
          </w:tcPr>
          <w:p w:rsidR="00C10FD0" w:rsidRDefault="00C10FD0"/>
        </w:tc>
      </w:tr>
      <w:tr w:rsidR="00C10FD0" w:rsidTr="00C45328">
        <w:tc>
          <w:tcPr>
            <w:tcW w:w="0" w:type="auto"/>
          </w:tcPr>
          <w:p w:rsidR="00C10FD0" w:rsidRDefault="00C45328">
            <w:r>
              <w:t>Accounts Receivable Accountant</w:t>
            </w:r>
          </w:p>
        </w:tc>
        <w:tc>
          <w:tcPr>
            <w:tcW w:w="0" w:type="auto"/>
          </w:tcPr>
          <w:p w:rsidR="00C10FD0" w:rsidRDefault="00C45328">
            <w:r>
              <w:rPr>
                <w:rStyle w:val="SAPMonospace"/>
              </w:rPr>
              <w:t>SAP_BR_AR_ACCOUNTANT</w:t>
            </w:r>
          </w:p>
        </w:tc>
        <w:tc>
          <w:tcPr>
            <w:tcW w:w="0" w:type="auto"/>
          </w:tcPr>
          <w:p w:rsidR="00C10FD0" w:rsidRDefault="00C45328">
            <w:r>
              <w:t>Accounts Receivable</w:t>
            </w:r>
          </w:p>
        </w:tc>
        <w:tc>
          <w:tcPr>
            <w:tcW w:w="0" w:type="auto"/>
          </w:tcPr>
          <w:p w:rsidR="00C10FD0" w:rsidRDefault="00C45328">
            <w:r>
              <w:rPr>
                <w:rStyle w:val="SAPMonospace"/>
              </w:rPr>
              <w:t>SAP_BR_AR_ACCOUNTANT</w:t>
            </w:r>
          </w:p>
        </w:tc>
        <w:tc>
          <w:tcPr>
            <w:tcW w:w="0" w:type="auto"/>
          </w:tcPr>
          <w:p w:rsidR="00C10FD0" w:rsidRDefault="00C10FD0"/>
        </w:tc>
      </w:tr>
    </w:tbl>
    <w:p w:rsidR="00C10FD0" w:rsidRDefault="00C45328">
      <w:pPr>
        <w:pStyle w:val="Heading2"/>
      </w:pPr>
      <w:bookmarkStart w:id="12" w:name="unique_6"/>
      <w:bookmarkStart w:id="13" w:name="_Toc51414365"/>
      <w:r>
        <w:lastRenderedPageBreak/>
        <w:t>Business Conditions</w:t>
      </w:r>
      <w:bookmarkEnd w:id="12"/>
      <w:bookmarkEnd w:id="13"/>
    </w:p>
    <w:p w:rsidR="00C10FD0" w:rsidRDefault="00C45328">
      <w:r>
        <w:t xml:space="preserve">Before this scope item can be tested, the following business </w:t>
      </w:r>
      <w:r>
        <w:t>conditions must be met.</w:t>
      </w:r>
    </w:p>
    <w:tbl>
      <w:tblPr>
        <w:tblStyle w:val="SAPStandardTable"/>
        <w:tblW w:w="0" w:type="auto"/>
        <w:tblInd w:w="0" w:type="dxa"/>
        <w:tblLook w:val="0620" w:firstRow="1" w:lastRow="0" w:firstColumn="0" w:lastColumn="0" w:noHBand="1" w:noVBand="1"/>
      </w:tblPr>
      <w:tblGrid>
        <w:gridCol w:w="2901"/>
        <w:gridCol w:w="5063"/>
      </w:tblGrid>
      <w:tr w:rsidR="00C10FD0" w:rsidTr="00C45328">
        <w:trPr>
          <w:cnfStyle w:val="100000000000" w:firstRow="1" w:lastRow="0" w:firstColumn="0" w:lastColumn="0" w:oddVBand="0" w:evenVBand="0" w:oddHBand="0" w:evenHBand="0" w:firstRowFirstColumn="0" w:firstRowLastColumn="0" w:lastRowFirstColumn="0" w:lastRowLastColumn="0"/>
        </w:trPr>
        <w:tc>
          <w:tcPr>
            <w:tcW w:w="0" w:type="auto"/>
          </w:tcPr>
          <w:p w:rsidR="00C10FD0" w:rsidRDefault="00C45328">
            <w:pPr>
              <w:pStyle w:val="SAPTableHeader"/>
            </w:pPr>
            <w:r>
              <w:t>Scope Item ID</w:t>
            </w:r>
          </w:p>
        </w:tc>
        <w:tc>
          <w:tcPr>
            <w:tcW w:w="0" w:type="auto"/>
          </w:tcPr>
          <w:p w:rsidR="00C10FD0" w:rsidRDefault="00C45328">
            <w:pPr>
              <w:pStyle w:val="SAPTableHeader"/>
            </w:pPr>
            <w:r>
              <w:t>Business Condition</w:t>
            </w:r>
          </w:p>
        </w:tc>
      </w:tr>
      <w:tr w:rsidR="00C10FD0" w:rsidTr="00C45328">
        <w:tc>
          <w:tcPr>
            <w:tcW w:w="0" w:type="auto"/>
          </w:tcPr>
          <w:p w:rsidR="00C10FD0" w:rsidRDefault="00C45328">
            <w:r>
              <w:t>J59 - Accounts Receivable</w:t>
            </w:r>
          </w:p>
        </w:tc>
        <w:tc>
          <w:tcPr>
            <w:tcW w:w="0" w:type="auto"/>
          </w:tcPr>
          <w:p w:rsidR="00C10FD0" w:rsidRDefault="00C45328">
            <w:r>
              <w:t>Must be in scope as prerequisite.</w:t>
            </w:r>
          </w:p>
        </w:tc>
      </w:tr>
      <w:tr w:rsidR="00C10FD0" w:rsidTr="00C45328">
        <w:tc>
          <w:tcPr>
            <w:tcW w:w="0" w:type="auto"/>
          </w:tcPr>
          <w:p w:rsidR="00C10FD0" w:rsidRDefault="00C45328">
            <w:r>
              <w:t>J78 - Advanced Cash Operations</w:t>
            </w:r>
          </w:p>
        </w:tc>
        <w:tc>
          <w:tcPr>
            <w:tcW w:w="0" w:type="auto"/>
          </w:tcPr>
          <w:p w:rsidR="00C10FD0" w:rsidRDefault="00C45328">
            <w:r>
              <w:t>Bank statement is the prior process before this integration.</w:t>
            </w:r>
          </w:p>
        </w:tc>
      </w:tr>
    </w:tbl>
    <w:p w:rsidR="00C10FD0" w:rsidRDefault="00C45328">
      <w:pPr>
        <w:pStyle w:val="Heading1"/>
      </w:pPr>
      <w:bookmarkStart w:id="14" w:name="unique_7"/>
      <w:bookmarkStart w:id="15" w:name="_Toc51414366"/>
      <w:r>
        <w:lastRenderedPageBreak/>
        <w:t>Overview Table</w:t>
      </w:r>
      <w:bookmarkEnd w:id="14"/>
      <w:bookmarkEnd w:id="15"/>
    </w:p>
    <w:tbl>
      <w:tblPr>
        <w:tblStyle w:val="SAPStandardTable"/>
        <w:tblW w:w="14298" w:type="dxa"/>
        <w:tblInd w:w="0" w:type="dxa"/>
        <w:tblLook w:val="0620" w:firstRow="1" w:lastRow="0" w:firstColumn="0" w:lastColumn="0" w:noHBand="1" w:noVBand="1"/>
      </w:tblPr>
      <w:tblGrid>
        <w:gridCol w:w="6061"/>
        <w:gridCol w:w="3335"/>
        <w:gridCol w:w="3525"/>
        <w:gridCol w:w="1377"/>
      </w:tblGrid>
      <w:tr w:rsidR="00C10FD0" w:rsidTr="00C45328">
        <w:trPr>
          <w:cnfStyle w:val="100000000000" w:firstRow="1" w:lastRow="0" w:firstColumn="0" w:lastColumn="0" w:oddVBand="0" w:evenVBand="0" w:oddHBand="0" w:evenHBand="0" w:firstRowFirstColumn="0" w:firstRowLastColumn="0" w:lastRowFirstColumn="0" w:lastRowLastColumn="0"/>
        </w:trPr>
        <w:tc>
          <w:tcPr>
            <w:tcW w:w="0" w:type="auto"/>
          </w:tcPr>
          <w:p w:rsidR="00C10FD0" w:rsidRDefault="00C45328">
            <w:pPr>
              <w:pStyle w:val="SAPTableHeader"/>
            </w:pPr>
            <w:r>
              <w:t>Process Step</w:t>
            </w:r>
          </w:p>
        </w:tc>
        <w:tc>
          <w:tcPr>
            <w:tcW w:w="0" w:type="auto"/>
          </w:tcPr>
          <w:p w:rsidR="00C10FD0" w:rsidRDefault="00C45328">
            <w:pPr>
              <w:pStyle w:val="SAPTableHeader"/>
            </w:pPr>
            <w:r>
              <w:t>Business Role</w:t>
            </w:r>
          </w:p>
        </w:tc>
        <w:tc>
          <w:tcPr>
            <w:tcW w:w="0" w:type="auto"/>
          </w:tcPr>
          <w:p w:rsidR="00C10FD0" w:rsidRDefault="00C45328">
            <w:pPr>
              <w:pStyle w:val="SAPTableHeader"/>
            </w:pPr>
            <w:r>
              <w:t>App/Transaction</w:t>
            </w:r>
          </w:p>
        </w:tc>
        <w:tc>
          <w:tcPr>
            <w:tcW w:w="0" w:type="auto"/>
          </w:tcPr>
          <w:p w:rsidR="00C10FD0" w:rsidRDefault="00C45328">
            <w:pPr>
              <w:pStyle w:val="SAPTableHeader"/>
            </w:pPr>
            <w:r>
              <w:t>Expected Results</w:t>
            </w:r>
          </w:p>
        </w:tc>
      </w:tr>
      <w:tr w:rsidR="00C10FD0" w:rsidTr="00C45328">
        <w:tc>
          <w:tcPr>
            <w:tcW w:w="0" w:type="auto"/>
          </w:tcPr>
          <w:p w:rsidR="00C10FD0" w:rsidRDefault="00C45328">
            <w:hyperlink r:id="rId9" w:history="1">
              <w:r>
                <w:t>Scheduling Accounts Receivable Jobs - Automatic Bank Statement Reprocessing – Receivables Clearing</w:t>
              </w:r>
            </w:hyperlink>
            <w:r>
              <w:t xml:space="preserve">  [page ] </w:t>
            </w:r>
            <w:r>
              <w:fldChar w:fldCharType="begin"/>
            </w:r>
            <w:r>
              <w:instrText xml:space="preserve"> PAGEREF unique_8 </w:instrText>
            </w:r>
            <w:r>
              <w:fldChar w:fldCharType="separate"/>
            </w:r>
            <w:r>
              <w:rPr>
                <w:noProof/>
              </w:rPr>
              <w:t>6</w:t>
            </w:r>
            <w:r>
              <w:fldChar w:fldCharType="end"/>
            </w:r>
          </w:p>
        </w:tc>
        <w:tc>
          <w:tcPr>
            <w:tcW w:w="0" w:type="auto"/>
          </w:tcPr>
          <w:p w:rsidR="00C10FD0" w:rsidRDefault="00C45328">
            <w:r>
              <w:t>Accounts Receivable Accountant</w:t>
            </w:r>
          </w:p>
        </w:tc>
        <w:tc>
          <w:tcPr>
            <w:tcW w:w="0" w:type="auto"/>
          </w:tcPr>
          <w:p w:rsidR="00C10FD0" w:rsidRDefault="00C45328">
            <w:r>
              <w:rPr>
                <w:rStyle w:val="SAPScreenElement"/>
              </w:rPr>
              <w:t>Schedule Accounts Re</w:t>
            </w:r>
            <w:r>
              <w:rPr>
                <w:rStyle w:val="SAPScreenElement"/>
              </w:rPr>
              <w:t>ceivable Jobs</w:t>
            </w:r>
            <w:r>
              <w:t xml:space="preserve"> </w:t>
            </w:r>
            <w:r>
              <w:rPr>
                <w:rStyle w:val="SAPMonospace"/>
              </w:rPr>
              <w:t>(F1240)</w:t>
            </w:r>
          </w:p>
        </w:tc>
        <w:tc>
          <w:tcPr>
            <w:tcW w:w="0" w:type="auto"/>
          </w:tcPr>
          <w:p w:rsidR="00C10FD0" w:rsidRDefault="00C10FD0"/>
        </w:tc>
      </w:tr>
      <w:tr w:rsidR="00C10FD0" w:rsidTr="00C45328">
        <w:tc>
          <w:tcPr>
            <w:tcW w:w="0" w:type="auto"/>
          </w:tcPr>
          <w:p w:rsidR="00C10FD0" w:rsidRDefault="00C45328">
            <w:hyperlink r:id="rId10" w:history="1">
              <w:r>
                <w:t>Scheduling Accounts Receivable Jobs – Automatic Lockbox Processing (Optional)</w:t>
              </w:r>
            </w:hyperlink>
            <w:r>
              <w:t xml:space="preserve">  [page ] </w:t>
            </w:r>
            <w:r>
              <w:fldChar w:fldCharType="begin"/>
            </w:r>
            <w:r>
              <w:instrText xml:space="preserve"> PAGEREF unique_9 </w:instrText>
            </w:r>
            <w:r>
              <w:fldChar w:fldCharType="separate"/>
            </w:r>
            <w:r>
              <w:rPr>
                <w:noProof/>
              </w:rPr>
              <w:t>8</w:t>
            </w:r>
            <w:r>
              <w:fldChar w:fldCharType="end"/>
            </w:r>
          </w:p>
        </w:tc>
        <w:tc>
          <w:tcPr>
            <w:tcW w:w="0" w:type="auto"/>
          </w:tcPr>
          <w:p w:rsidR="00C10FD0" w:rsidRDefault="00C45328">
            <w:r>
              <w:t>Refer to the Lockbox (1JT) test script.</w:t>
            </w:r>
          </w:p>
          <w:p w:rsidR="00C10FD0" w:rsidRDefault="00C45328">
            <w:r>
              <w:t xml:space="preserve">This step is only relevant for the US and </w:t>
            </w:r>
            <w:r>
              <w:t>Canada.</w:t>
            </w:r>
          </w:p>
        </w:tc>
        <w:tc>
          <w:tcPr>
            <w:tcW w:w="0" w:type="auto"/>
          </w:tcPr>
          <w:p w:rsidR="00C10FD0" w:rsidRDefault="00C45328">
            <w:r>
              <w:t>Refer to the Lockbox (1JT) test script</w:t>
            </w:r>
          </w:p>
        </w:tc>
        <w:tc>
          <w:tcPr>
            <w:tcW w:w="0" w:type="auto"/>
          </w:tcPr>
          <w:p w:rsidR="00000000" w:rsidRDefault="00C45328"/>
        </w:tc>
      </w:tr>
      <w:tr w:rsidR="00C10FD0" w:rsidTr="00C45328">
        <w:tc>
          <w:tcPr>
            <w:tcW w:w="0" w:type="auto"/>
          </w:tcPr>
          <w:p w:rsidR="00C10FD0" w:rsidRDefault="00C45328">
            <w:hyperlink r:id="rId11" w:history="1">
              <w:r>
                <w:t>Extracting Payment Advice Information</w:t>
              </w:r>
            </w:hyperlink>
            <w:r>
              <w:t xml:space="preserve">  [page ] </w:t>
            </w:r>
            <w:r>
              <w:fldChar w:fldCharType="begin"/>
            </w:r>
            <w:r>
              <w:instrText xml:space="preserve"> PAGEREF unique_10 </w:instrText>
            </w:r>
            <w:r>
              <w:fldChar w:fldCharType="separate"/>
            </w:r>
            <w:r>
              <w:rPr>
                <w:noProof/>
              </w:rPr>
              <w:t>9</w:t>
            </w:r>
            <w:r>
              <w:fldChar w:fldCharType="end"/>
            </w:r>
          </w:p>
        </w:tc>
        <w:tc>
          <w:tcPr>
            <w:tcW w:w="0" w:type="auto"/>
          </w:tcPr>
          <w:p w:rsidR="00C10FD0" w:rsidRDefault="00C45328">
            <w:r>
              <w:t>Accounts Receivable Accountant</w:t>
            </w:r>
          </w:p>
        </w:tc>
        <w:tc>
          <w:tcPr>
            <w:tcW w:w="0" w:type="auto"/>
          </w:tcPr>
          <w:p w:rsidR="00C10FD0" w:rsidRDefault="00C45328">
            <w:r>
              <w:rPr>
                <w:rStyle w:val="SAPScreenElement"/>
              </w:rPr>
              <w:t>Manage Payment Advices</w:t>
            </w:r>
            <w:r>
              <w:t xml:space="preserve"> </w:t>
            </w:r>
            <w:r>
              <w:rPr>
                <w:rStyle w:val="SAPMonospace"/>
              </w:rPr>
              <w:t>(F2550)</w:t>
            </w:r>
          </w:p>
        </w:tc>
        <w:tc>
          <w:tcPr>
            <w:tcW w:w="0" w:type="auto"/>
          </w:tcPr>
          <w:p w:rsidR="00000000" w:rsidRDefault="00C45328"/>
        </w:tc>
      </w:tr>
      <w:tr w:rsidR="00C10FD0" w:rsidTr="00C45328">
        <w:tc>
          <w:tcPr>
            <w:tcW w:w="0" w:type="auto"/>
          </w:tcPr>
          <w:p w:rsidR="00C10FD0" w:rsidRDefault="00C45328">
            <w:hyperlink r:id="rId12" w:history="1">
              <w:r>
                <w:t>Scheduling Account Receivabes Jobs – Automatic Banks Statement Reprocessing – Payables Clearing</w:t>
              </w:r>
            </w:hyperlink>
            <w:r>
              <w:t xml:space="preserve">  [page ] </w:t>
            </w:r>
            <w:r>
              <w:fldChar w:fldCharType="begin"/>
            </w:r>
            <w:r>
              <w:instrText xml:space="preserve"> PAGEREF unique_11 </w:instrText>
            </w:r>
            <w:r>
              <w:fldChar w:fldCharType="separate"/>
            </w:r>
            <w:r>
              <w:rPr>
                <w:noProof/>
              </w:rPr>
              <w:t>11</w:t>
            </w:r>
            <w:r>
              <w:fldChar w:fldCharType="end"/>
            </w:r>
          </w:p>
        </w:tc>
        <w:tc>
          <w:tcPr>
            <w:tcW w:w="0" w:type="auto"/>
          </w:tcPr>
          <w:p w:rsidR="00C10FD0" w:rsidRDefault="00C45328">
            <w:r>
              <w:t>Accounts Receivable Accountant</w:t>
            </w:r>
          </w:p>
        </w:tc>
        <w:tc>
          <w:tcPr>
            <w:tcW w:w="0" w:type="auto"/>
          </w:tcPr>
          <w:p w:rsidR="00C10FD0" w:rsidRDefault="00C45328">
            <w:r>
              <w:rPr>
                <w:rStyle w:val="SAPScreenElement"/>
              </w:rPr>
              <w:t>Schedule Accounts Receivable Job</w:t>
            </w:r>
            <w:r>
              <w:rPr>
                <w:rStyle w:val="SAPScreenElement"/>
              </w:rPr>
              <w:t>s</w:t>
            </w:r>
            <w:r>
              <w:t xml:space="preserve"> </w:t>
            </w:r>
            <w:r>
              <w:rPr>
                <w:rStyle w:val="SAPMonospace"/>
              </w:rPr>
              <w:t>(F1240)</w:t>
            </w:r>
          </w:p>
        </w:tc>
        <w:tc>
          <w:tcPr>
            <w:tcW w:w="0" w:type="auto"/>
          </w:tcPr>
          <w:p w:rsidR="00000000" w:rsidRDefault="00C45328"/>
        </w:tc>
      </w:tr>
      <w:tr w:rsidR="00C10FD0" w:rsidTr="00C45328">
        <w:tc>
          <w:tcPr>
            <w:tcW w:w="0" w:type="auto"/>
          </w:tcPr>
          <w:p w:rsidR="00C10FD0" w:rsidRDefault="00C45328">
            <w:hyperlink r:id="rId13" w:history="1">
              <w:r>
                <w:t>Reprocess Bank Statement Items (Optional)</w:t>
              </w:r>
            </w:hyperlink>
            <w:r>
              <w:t xml:space="preserve">  [page ] </w:t>
            </w:r>
            <w:r>
              <w:fldChar w:fldCharType="begin"/>
            </w:r>
            <w:r>
              <w:instrText xml:space="preserve"> PAGEREF unique_12 </w:instrText>
            </w:r>
            <w:r>
              <w:fldChar w:fldCharType="separate"/>
            </w:r>
            <w:r>
              <w:rPr>
                <w:noProof/>
              </w:rPr>
              <w:t>13</w:t>
            </w:r>
            <w:r>
              <w:fldChar w:fldCharType="end"/>
            </w:r>
          </w:p>
        </w:tc>
        <w:tc>
          <w:tcPr>
            <w:tcW w:w="0" w:type="auto"/>
          </w:tcPr>
          <w:p w:rsidR="00C10FD0" w:rsidRDefault="00C45328">
            <w:r>
              <w:t>Refer to the Accounts Receivable (J59) scope item, section</w:t>
            </w:r>
          </w:p>
        </w:tc>
        <w:tc>
          <w:tcPr>
            <w:tcW w:w="0" w:type="auto"/>
          </w:tcPr>
          <w:p w:rsidR="00C10FD0" w:rsidRDefault="00C45328">
            <w:r>
              <w:t>Refer to the Accounts Receivable (J59) scope item, section</w:t>
            </w:r>
          </w:p>
        </w:tc>
        <w:tc>
          <w:tcPr>
            <w:tcW w:w="0" w:type="auto"/>
          </w:tcPr>
          <w:p w:rsidR="00C10FD0" w:rsidRDefault="00C10FD0"/>
        </w:tc>
      </w:tr>
    </w:tbl>
    <w:p w:rsidR="00C10FD0" w:rsidRDefault="00C45328">
      <w:pPr>
        <w:pStyle w:val="Heading1"/>
      </w:pPr>
      <w:bookmarkStart w:id="16" w:name="unique_13"/>
      <w:bookmarkStart w:id="17" w:name="_Toc51414367"/>
      <w:r>
        <w:lastRenderedPageBreak/>
        <w:t>Test Procedures</w:t>
      </w:r>
      <w:bookmarkEnd w:id="16"/>
      <w:bookmarkEnd w:id="17"/>
    </w:p>
    <w:p w:rsidR="00C10FD0" w:rsidRDefault="00C45328">
      <w:r>
        <w:t>This section describes test procedures for each process step that belongs to this scope item.</w:t>
      </w:r>
    </w:p>
    <w:p w:rsidR="00C10FD0" w:rsidRDefault="00C45328">
      <w:pPr>
        <w:pStyle w:val="Heading2"/>
      </w:pPr>
      <w:bookmarkStart w:id="18" w:name="unique_8"/>
      <w:bookmarkStart w:id="19" w:name="_Toc51414368"/>
      <w:r>
        <w:t>Scheduling Accounts Receivable Jobs - Automatic Bank Statement Reprocessing – Receivables Clearing</w:t>
      </w:r>
      <w:bookmarkEnd w:id="18"/>
      <w:bookmarkEnd w:id="19"/>
    </w:p>
    <w:p w:rsidR="00C10FD0" w:rsidRDefault="00C45328">
      <w:pPr>
        <w:pStyle w:val="SAPKeyblockTitle"/>
      </w:pPr>
      <w:r>
        <w:t>Test Administration</w:t>
      </w:r>
    </w:p>
    <w:p w:rsidR="00C10FD0" w:rsidRDefault="00C45328">
      <w:r>
        <w:t>Customer project: Fill in the project-speci</w:t>
      </w:r>
      <w:r>
        <w:t>fic parts.</w:t>
      </w:r>
    </w:p>
    <w:p w:rsidR="00C10FD0" w:rsidRDefault="00C10FD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C10FD0" w:rsidTr="00C4532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10FD0" w:rsidRDefault="00C45328">
            <w:r>
              <w:rPr>
                <w:rStyle w:val="SAPEmphasis"/>
              </w:rPr>
              <w:t>Test Case ID</w:t>
            </w:r>
          </w:p>
        </w:tc>
        <w:tc>
          <w:tcPr>
            <w:tcW w:w="0" w:type="auto"/>
            <w:shd w:val="clear" w:color="auto" w:fill="auto"/>
            <w:tcMar>
              <w:top w:w="29" w:type="dxa"/>
              <w:left w:w="29" w:type="dxa"/>
              <w:bottom w:w="29" w:type="dxa"/>
              <w:right w:w="29" w:type="dxa"/>
            </w:tcMar>
          </w:tcPr>
          <w:p w:rsidR="00C10FD0" w:rsidRDefault="00C45328">
            <w:r>
              <w:t>&lt;X.XX&gt;</w:t>
            </w:r>
          </w:p>
        </w:tc>
        <w:tc>
          <w:tcPr>
            <w:tcW w:w="0" w:type="auto"/>
            <w:shd w:val="clear" w:color="auto" w:fill="auto"/>
            <w:tcMar>
              <w:top w:w="29" w:type="dxa"/>
              <w:left w:w="29" w:type="dxa"/>
              <w:bottom w:w="29" w:type="dxa"/>
              <w:right w:w="29" w:type="dxa"/>
            </w:tcMar>
          </w:tcPr>
          <w:p w:rsidR="00C10FD0" w:rsidRDefault="00C45328">
            <w:r>
              <w:rPr>
                <w:rStyle w:val="SAPEmphasis"/>
              </w:rPr>
              <w:t>Tester Name</w:t>
            </w:r>
          </w:p>
        </w:tc>
        <w:tc>
          <w:tcPr>
            <w:tcW w:w="0" w:type="auto"/>
            <w:shd w:val="clear" w:color="auto" w:fill="auto"/>
            <w:tcMar>
              <w:top w:w="29" w:type="dxa"/>
              <w:left w:w="29" w:type="dxa"/>
              <w:bottom w:w="29" w:type="dxa"/>
              <w:right w:w="29" w:type="dxa"/>
            </w:tcMar>
          </w:tcPr>
          <w:p w:rsidR="00C10FD0" w:rsidRDefault="00C10FD0"/>
        </w:tc>
        <w:tc>
          <w:tcPr>
            <w:tcW w:w="0" w:type="auto"/>
            <w:shd w:val="clear" w:color="auto" w:fill="auto"/>
            <w:tcMar>
              <w:top w:w="29" w:type="dxa"/>
              <w:left w:w="29" w:type="dxa"/>
              <w:bottom w:w="29" w:type="dxa"/>
              <w:right w:w="29" w:type="dxa"/>
            </w:tcMar>
          </w:tcPr>
          <w:p w:rsidR="00C10FD0" w:rsidRDefault="00C45328">
            <w:r>
              <w:rPr>
                <w:rStyle w:val="SAPEmphasis"/>
              </w:rPr>
              <w:t>Testing Date</w:t>
            </w:r>
          </w:p>
        </w:tc>
        <w:tc>
          <w:tcPr>
            <w:tcW w:w="0" w:type="auto"/>
            <w:shd w:val="clear" w:color="auto" w:fill="auto"/>
            <w:tcMar>
              <w:top w:w="29" w:type="dxa"/>
              <w:left w:w="29" w:type="dxa"/>
              <w:bottom w:w="29" w:type="dxa"/>
              <w:right w:w="29" w:type="dxa"/>
            </w:tcMar>
          </w:tcPr>
          <w:p w:rsidR="00C10FD0" w:rsidRDefault="00C45328">
            <w:r>
              <w:rPr>
                <w:rStyle w:val="SAPUserEntry"/>
              </w:rPr>
              <w:t>Enter a test date.</w:t>
            </w:r>
          </w:p>
        </w:tc>
      </w:tr>
      <w:tr w:rsidR="00C10FD0" w:rsidTr="00C4532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10FD0" w:rsidRDefault="00C45328">
            <w:r>
              <w:t>Business Role(s)</w:t>
            </w:r>
          </w:p>
        </w:tc>
        <w:tc>
          <w:tcPr>
            <w:tcW w:w="0" w:type="auto"/>
            <w:gridSpan w:val="5"/>
            <w:shd w:val="clear" w:color="auto" w:fill="auto"/>
            <w:tcMar>
              <w:top w:w="29" w:type="dxa"/>
              <w:left w:w="29" w:type="dxa"/>
              <w:bottom w:w="29" w:type="dxa"/>
              <w:right w:w="29" w:type="dxa"/>
            </w:tcMar>
          </w:tcPr>
          <w:p w:rsidR="00C10FD0" w:rsidRDefault="00C10FD0"/>
        </w:tc>
      </w:tr>
      <w:tr w:rsidR="00C10FD0" w:rsidTr="00C4532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10FD0" w:rsidRDefault="00C45328">
            <w:r>
              <w:rPr>
                <w:rStyle w:val="SAPEmphasis"/>
              </w:rPr>
              <w:t>Responsibility</w:t>
            </w:r>
          </w:p>
        </w:tc>
        <w:tc>
          <w:tcPr>
            <w:tcW w:w="0" w:type="auto"/>
            <w:gridSpan w:val="3"/>
            <w:shd w:val="clear" w:color="auto" w:fill="auto"/>
            <w:tcMar>
              <w:top w:w="29" w:type="dxa"/>
              <w:left w:w="29" w:type="dxa"/>
              <w:bottom w:w="29" w:type="dxa"/>
              <w:right w:w="29" w:type="dxa"/>
            </w:tcMar>
          </w:tcPr>
          <w:p w:rsidR="00C10FD0" w:rsidRDefault="00C45328">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10FD0" w:rsidRDefault="00C45328">
            <w:r>
              <w:rPr>
                <w:rStyle w:val="SAPEmphasis"/>
              </w:rPr>
              <w:t>Duration</w:t>
            </w:r>
          </w:p>
        </w:tc>
        <w:tc>
          <w:tcPr>
            <w:tcW w:w="0" w:type="auto"/>
            <w:shd w:val="clear" w:color="auto" w:fill="auto"/>
            <w:tcMar>
              <w:top w:w="29" w:type="dxa"/>
              <w:left w:w="29" w:type="dxa"/>
              <w:bottom w:w="29" w:type="dxa"/>
              <w:right w:w="29" w:type="dxa"/>
            </w:tcMar>
          </w:tcPr>
          <w:p w:rsidR="00C10FD0" w:rsidRDefault="00C45328">
            <w:r>
              <w:rPr>
                <w:rStyle w:val="SAPUserEntry"/>
              </w:rPr>
              <w:t>Enter a duration.</w:t>
            </w:r>
          </w:p>
        </w:tc>
      </w:tr>
    </w:tbl>
    <w:p w:rsidR="00C10FD0" w:rsidRDefault="00C45328">
      <w:pPr>
        <w:pStyle w:val="SAPKeyblockTitle"/>
      </w:pPr>
      <w:r>
        <w:t>Purpose</w:t>
      </w:r>
    </w:p>
    <w:p w:rsidR="00C10FD0" w:rsidRDefault="00C45328">
      <w:r>
        <w:t xml:space="preserve">This background job </w:t>
      </w:r>
      <w:r>
        <w:t>automatically matches invoices to bank statements, thus supporting the accounts receivable accountant in clearing the items.</w:t>
      </w:r>
    </w:p>
    <w:p w:rsidR="00C10FD0" w:rsidRDefault="00C45328">
      <w:pPr>
        <w:pStyle w:val="SAPKeyblockTitle"/>
      </w:pPr>
      <w:r>
        <w:t>Prerequisites</w:t>
      </w:r>
    </w:p>
    <w:p w:rsidR="00C45328" w:rsidRDefault="00C45328">
      <w:r>
        <w:t>Open bank statements exist in the system. If not, see the Bank Integration with File Interface (1EG) scope item to u</w:t>
      </w:r>
      <w:r>
        <w:t>pload bank statement files, or the Basic Cash Operations (BFB) scope item for manual bank statement creation.</w:t>
      </w:r>
    </w:p>
    <w:p w:rsidR="00C10FD0" w:rsidRDefault="00C45328">
      <w:r>
        <w:t xml:space="preserve">To maintain the reprocessing rules, see the Accounts Receivable (J59) test script, section </w:t>
      </w:r>
      <w:r>
        <w:rPr>
          <w:rStyle w:val="italic"/>
        </w:rPr>
        <w:t>Manage Bank Statement Reprocessing Rules (Optional)</w:t>
      </w:r>
      <w:r>
        <w:t>.</w:t>
      </w:r>
    </w:p>
    <w:p w:rsidR="00C10FD0" w:rsidRDefault="00C45328">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879"/>
        <w:gridCol w:w="1665"/>
        <w:gridCol w:w="6788"/>
        <w:gridCol w:w="3673"/>
        <w:gridCol w:w="1293"/>
      </w:tblGrid>
      <w:tr w:rsidR="00C10FD0" w:rsidTr="00C45328">
        <w:trPr>
          <w:cnfStyle w:val="100000000000" w:firstRow="1" w:lastRow="0" w:firstColumn="0" w:lastColumn="0" w:oddVBand="0" w:evenVBand="0" w:oddHBand="0" w:evenHBand="0" w:firstRowFirstColumn="0" w:firstRowLastColumn="0" w:lastRowFirstColumn="0" w:lastRowLastColumn="0"/>
        </w:trPr>
        <w:tc>
          <w:tcPr>
            <w:tcW w:w="0" w:type="auto"/>
          </w:tcPr>
          <w:p w:rsidR="00C10FD0" w:rsidRDefault="00C45328">
            <w:pPr>
              <w:pStyle w:val="SAPTableHeader"/>
            </w:pPr>
            <w:r>
              <w:t>Test Step #</w:t>
            </w:r>
          </w:p>
        </w:tc>
        <w:tc>
          <w:tcPr>
            <w:tcW w:w="0" w:type="auto"/>
          </w:tcPr>
          <w:p w:rsidR="00C10FD0" w:rsidRDefault="00C45328">
            <w:pPr>
              <w:pStyle w:val="SAPTableHeader"/>
            </w:pPr>
            <w:r>
              <w:t>Test Step Name</w:t>
            </w:r>
          </w:p>
        </w:tc>
        <w:tc>
          <w:tcPr>
            <w:tcW w:w="0" w:type="auto"/>
          </w:tcPr>
          <w:p w:rsidR="00C10FD0" w:rsidRDefault="00C45328">
            <w:pPr>
              <w:pStyle w:val="SAPTableHeader"/>
            </w:pPr>
            <w:r>
              <w:t>Instruction</w:t>
            </w:r>
          </w:p>
        </w:tc>
        <w:tc>
          <w:tcPr>
            <w:tcW w:w="0" w:type="auto"/>
          </w:tcPr>
          <w:p w:rsidR="00C10FD0" w:rsidRDefault="00C45328">
            <w:pPr>
              <w:pStyle w:val="SAPTableHeader"/>
            </w:pPr>
            <w:r>
              <w:t>Expected Result</w:t>
            </w:r>
          </w:p>
        </w:tc>
        <w:tc>
          <w:tcPr>
            <w:tcW w:w="0" w:type="auto"/>
          </w:tcPr>
          <w:p w:rsidR="00C10FD0" w:rsidRDefault="00C45328">
            <w:pPr>
              <w:pStyle w:val="SAPTableHeader"/>
            </w:pPr>
            <w:r>
              <w:t>Pass / Fail / Comment</w:t>
            </w:r>
          </w:p>
        </w:tc>
      </w:tr>
      <w:tr w:rsidR="00C10FD0" w:rsidTr="00C45328">
        <w:tc>
          <w:tcPr>
            <w:tcW w:w="0" w:type="auto"/>
          </w:tcPr>
          <w:p w:rsidR="00C10FD0" w:rsidRDefault="00C45328">
            <w:r>
              <w:t>1</w:t>
            </w:r>
          </w:p>
        </w:tc>
        <w:tc>
          <w:tcPr>
            <w:tcW w:w="0" w:type="auto"/>
          </w:tcPr>
          <w:p w:rsidR="00C10FD0" w:rsidRDefault="00C45328">
            <w:r>
              <w:rPr>
                <w:rStyle w:val="SAPEmphasis"/>
              </w:rPr>
              <w:t>Log On</w:t>
            </w:r>
          </w:p>
        </w:tc>
        <w:tc>
          <w:tcPr>
            <w:tcW w:w="0" w:type="auto"/>
          </w:tcPr>
          <w:p w:rsidR="00C10FD0" w:rsidRDefault="00C45328">
            <w:r>
              <w:t>Log on to the SAP Fiori launchpad as an Accounts Receivable Accountant.</w:t>
            </w:r>
          </w:p>
        </w:tc>
        <w:tc>
          <w:tcPr>
            <w:tcW w:w="0" w:type="auto"/>
          </w:tcPr>
          <w:p w:rsidR="00000000" w:rsidRDefault="00C45328"/>
        </w:tc>
        <w:tc>
          <w:tcPr>
            <w:tcW w:w="0" w:type="auto"/>
          </w:tcPr>
          <w:p w:rsidR="00C10FD0" w:rsidRDefault="00C10FD0"/>
        </w:tc>
      </w:tr>
      <w:tr w:rsidR="00C10FD0" w:rsidTr="00C45328">
        <w:tc>
          <w:tcPr>
            <w:tcW w:w="0" w:type="auto"/>
          </w:tcPr>
          <w:p w:rsidR="00C10FD0" w:rsidRDefault="00C45328">
            <w:r>
              <w:t>2</w:t>
            </w:r>
          </w:p>
        </w:tc>
        <w:tc>
          <w:tcPr>
            <w:tcW w:w="0" w:type="auto"/>
          </w:tcPr>
          <w:p w:rsidR="00C10FD0" w:rsidRDefault="00C45328">
            <w:r>
              <w:rPr>
                <w:rStyle w:val="SAPEmphasis"/>
              </w:rPr>
              <w:t>Access the SAP Fiori App</w:t>
            </w:r>
          </w:p>
        </w:tc>
        <w:tc>
          <w:tcPr>
            <w:tcW w:w="0" w:type="auto"/>
          </w:tcPr>
          <w:p w:rsidR="00C10FD0" w:rsidRDefault="00C45328">
            <w:r>
              <w:t xml:space="preserve">Open </w:t>
            </w:r>
            <w:r>
              <w:rPr>
                <w:rStyle w:val="SAPScreenElement"/>
              </w:rPr>
              <w:t>Schedule Accounts Receivable Jobs</w:t>
            </w:r>
            <w:r>
              <w:t xml:space="preserve"> </w:t>
            </w:r>
            <w:r>
              <w:rPr>
                <w:rStyle w:val="SAPMonospace"/>
              </w:rPr>
              <w:t>(F1240)</w:t>
            </w:r>
            <w:r>
              <w:t>.</w:t>
            </w:r>
          </w:p>
        </w:tc>
        <w:tc>
          <w:tcPr>
            <w:tcW w:w="0" w:type="auto"/>
          </w:tcPr>
          <w:p w:rsidR="00000000" w:rsidRDefault="00C45328"/>
        </w:tc>
        <w:tc>
          <w:tcPr>
            <w:tcW w:w="0" w:type="auto"/>
          </w:tcPr>
          <w:p w:rsidR="00C10FD0" w:rsidRDefault="00C10FD0"/>
        </w:tc>
      </w:tr>
      <w:tr w:rsidR="00C10FD0" w:rsidTr="00C45328">
        <w:tc>
          <w:tcPr>
            <w:tcW w:w="0" w:type="auto"/>
          </w:tcPr>
          <w:p w:rsidR="00C10FD0" w:rsidRDefault="00C45328">
            <w:r>
              <w:t>3</w:t>
            </w:r>
          </w:p>
        </w:tc>
        <w:tc>
          <w:tcPr>
            <w:tcW w:w="0" w:type="auto"/>
          </w:tcPr>
          <w:p w:rsidR="00C10FD0" w:rsidRDefault="00C45328">
            <w:r>
              <w:rPr>
                <w:rStyle w:val="SAPEmphasis"/>
              </w:rPr>
              <w:t>Create a New Job</w:t>
            </w:r>
          </w:p>
        </w:tc>
        <w:tc>
          <w:tcPr>
            <w:tcW w:w="0" w:type="auto"/>
          </w:tcPr>
          <w:p w:rsidR="00C10FD0" w:rsidRDefault="00C45328">
            <w:r>
              <w:t xml:space="preserve">Choose </w:t>
            </w:r>
            <w:r>
              <w:rPr>
                <w:rStyle w:val="SAPScreenElement"/>
              </w:rPr>
              <w:t>+</w:t>
            </w:r>
            <w:r>
              <w:t>.</w:t>
            </w:r>
          </w:p>
        </w:tc>
        <w:tc>
          <w:tcPr>
            <w:tcW w:w="0" w:type="auto"/>
          </w:tcPr>
          <w:p w:rsidR="00C10FD0" w:rsidRDefault="00C45328">
            <w:r>
              <w:t xml:space="preserve">The </w:t>
            </w:r>
            <w:r>
              <w:rPr>
                <w:rStyle w:val="SAPScreenElement"/>
              </w:rPr>
              <w:t>New Jobs</w:t>
            </w:r>
            <w:r>
              <w:t xml:space="preserve"> view is displayed.</w:t>
            </w:r>
          </w:p>
        </w:tc>
        <w:tc>
          <w:tcPr>
            <w:tcW w:w="0" w:type="auto"/>
          </w:tcPr>
          <w:p w:rsidR="00000000" w:rsidRDefault="00C45328"/>
        </w:tc>
      </w:tr>
      <w:tr w:rsidR="00C10FD0" w:rsidTr="00C45328">
        <w:tc>
          <w:tcPr>
            <w:tcW w:w="0" w:type="auto"/>
          </w:tcPr>
          <w:p w:rsidR="00C10FD0" w:rsidRDefault="00C45328">
            <w:r>
              <w:t>4</w:t>
            </w:r>
          </w:p>
        </w:tc>
        <w:tc>
          <w:tcPr>
            <w:tcW w:w="0" w:type="auto"/>
          </w:tcPr>
          <w:p w:rsidR="00C10FD0" w:rsidRDefault="00C45328">
            <w:r>
              <w:rPr>
                <w:rStyle w:val="SAPEmphasis"/>
              </w:rPr>
              <w:t>Enter Job Data</w:t>
            </w:r>
          </w:p>
        </w:tc>
        <w:tc>
          <w:tcPr>
            <w:tcW w:w="0" w:type="auto"/>
          </w:tcPr>
          <w:p w:rsidR="00C45328" w:rsidRDefault="00C45328">
            <w:r>
              <w:t xml:space="preserve">Make the following entries and choose </w:t>
            </w:r>
            <w:r>
              <w:rPr>
                <w:rStyle w:val="SAPScreenElement"/>
              </w:rPr>
              <w:t>Schedule</w:t>
            </w:r>
            <w:r>
              <w:t>:</w:t>
            </w:r>
          </w:p>
          <w:p w:rsidR="00C10FD0" w:rsidRDefault="00C45328">
            <w:r>
              <w:rPr>
                <w:rStyle w:val="SAPScreenElement"/>
              </w:rPr>
              <w:t>General Information</w:t>
            </w:r>
            <w:r>
              <w:t xml:space="preserve"> section:</w:t>
            </w:r>
          </w:p>
          <w:p w:rsidR="00C45328" w:rsidRDefault="00C45328">
            <w:pPr>
              <w:pStyle w:val="listpara1"/>
              <w:numPr>
                <w:ilvl w:val="0"/>
                <w:numId w:val="5"/>
              </w:numPr>
            </w:pPr>
            <w:r>
              <w:rPr>
                <w:rStyle w:val="SAPScreenElement"/>
              </w:rPr>
              <w:t>Job Template</w:t>
            </w:r>
            <w:r>
              <w:t xml:space="preserve">: </w:t>
            </w:r>
            <w:r>
              <w:rPr>
                <w:rStyle w:val="SAPUserEntry"/>
              </w:rPr>
              <w:t>Cash Application: Automatic Bank Statement Reprocessing</w:t>
            </w:r>
          </w:p>
          <w:p w:rsidR="00C10FD0" w:rsidRDefault="00C45328">
            <w:r>
              <w:rPr>
                <w:rStyle w:val="SAPScreenElement"/>
              </w:rPr>
              <w:t>Scheduling Options</w:t>
            </w:r>
            <w:r>
              <w:t xml:space="preserve"> section:</w:t>
            </w:r>
          </w:p>
          <w:p w:rsidR="00C45328" w:rsidRDefault="00C45328">
            <w:pPr>
              <w:pStyle w:val="listpara1"/>
              <w:numPr>
                <w:ilvl w:val="0"/>
                <w:numId w:val="6"/>
              </w:numPr>
            </w:pPr>
            <w:r>
              <w:rPr>
                <w:rStyle w:val="SAPScreenElement"/>
              </w:rPr>
              <w:t>Start Immediately</w:t>
            </w:r>
            <w:r>
              <w:t xml:space="preserve">: </w:t>
            </w:r>
            <w:r>
              <w:rPr>
                <w:rStyle w:val="SAPUserEntry"/>
              </w:rPr>
              <w:t>Selected</w:t>
            </w:r>
          </w:p>
          <w:p w:rsidR="00C10FD0" w:rsidRDefault="00C45328">
            <w:r>
              <w:rPr>
                <w:rStyle w:val="SAPScreenElement"/>
              </w:rPr>
              <w:t>Parameter</w:t>
            </w:r>
            <w:r>
              <w:t xml:space="preserve"> section:</w:t>
            </w:r>
          </w:p>
          <w:p w:rsidR="00C10FD0" w:rsidRDefault="00C45328">
            <w:pPr>
              <w:pStyle w:val="listpara1"/>
              <w:numPr>
                <w:ilvl w:val="0"/>
                <w:numId w:val="7"/>
              </w:numPr>
            </w:pPr>
            <w:r>
              <w:rPr>
                <w:rStyle w:val="SAPScreenElement"/>
              </w:rPr>
              <w:t>Statement Number</w:t>
            </w:r>
            <w:r>
              <w:t xml:space="preserve">: </w:t>
            </w:r>
            <w:r>
              <w:rPr>
                <w:rStyle w:val="SAPUserEntry"/>
              </w:rPr>
              <w:t>&lt;the bank statement number to be processed&gt;</w:t>
            </w:r>
          </w:p>
          <w:p w:rsidR="00C10FD0" w:rsidRDefault="00C45328">
            <w:pPr>
              <w:pStyle w:val="listpara1"/>
              <w:numPr>
                <w:ilvl w:val="0"/>
                <w:numId w:val="3"/>
              </w:numPr>
            </w:pPr>
            <w:r>
              <w:rPr>
                <w:rStyle w:val="SAPScreenElement"/>
              </w:rPr>
              <w:t>Company Code</w:t>
            </w:r>
            <w:r>
              <w:t xml:space="preserve">: </w:t>
            </w:r>
            <w:r>
              <w:rPr>
                <w:rStyle w:val="SAPUserEntry"/>
              </w:rPr>
              <w:t>&lt;your company code&gt;</w:t>
            </w:r>
            <w:r>
              <w:t xml:space="preserve">, for example, </w:t>
            </w:r>
            <w:r>
              <w:rPr>
                <w:rStyle w:val="SAPUserEntry"/>
              </w:rPr>
              <w:t>1010</w:t>
            </w:r>
          </w:p>
          <w:p w:rsidR="00C10FD0" w:rsidRDefault="00C45328">
            <w:pPr>
              <w:pStyle w:val="listpara1"/>
              <w:numPr>
                <w:ilvl w:val="0"/>
                <w:numId w:val="3"/>
              </w:numPr>
            </w:pPr>
            <w:r>
              <w:rPr>
                <w:rStyle w:val="SAPScreenElement"/>
              </w:rPr>
              <w:t>Account Type for Clearing</w:t>
            </w:r>
            <w:r>
              <w:t xml:space="preserve">: </w:t>
            </w:r>
            <w:r>
              <w:rPr>
                <w:rStyle w:val="SAPUserEntry"/>
              </w:rPr>
              <w:t>D - Customers</w:t>
            </w:r>
          </w:p>
          <w:p w:rsidR="00C10FD0" w:rsidRDefault="00C45328">
            <w:pPr>
              <w:pStyle w:val="listpara1"/>
              <w:numPr>
                <w:ilvl w:val="0"/>
                <w:numId w:val="3"/>
              </w:numPr>
            </w:pPr>
            <w:r>
              <w:rPr>
                <w:rStyle w:val="SAPScreenElement"/>
              </w:rPr>
              <w:t>Automatic Clearing</w:t>
            </w:r>
            <w:r>
              <w:t xml:space="preserve">: </w:t>
            </w:r>
            <w:r>
              <w:rPr>
                <w:rStyle w:val="SAPUserEntry"/>
              </w:rPr>
              <w:t>&lt;see</w:t>
            </w:r>
            <w:r>
              <w:rPr>
                <w:rStyle w:val="SAPUserEntry"/>
              </w:rPr>
              <w:t xml:space="preserve"> note&gt;</w:t>
            </w:r>
          </w:p>
          <w:p w:rsidR="00C10FD0" w:rsidRDefault="00C45328">
            <w:pPr>
              <w:pStyle w:val="listpara1"/>
            </w:pPr>
            <w:r>
              <w:t>If you select this checkbox, the matched items are cleared automatically. If you do not select the checkbox, the matched items are cleared manually per the following steps.</w:t>
            </w:r>
          </w:p>
          <w:p w:rsidR="00C10FD0" w:rsidRDefault="00C45328">
            <w:pPr>
              <w:pStyle w:val="listpara1"/>
              <w:numPr>
                <w:ilvl w:val="0"/>
                <w:numId w:val="3"/>
              </w:numPr>
            </w:pPr>
            <w:r>
              <w:rPr>
                <w:rStyle w:val="SAPScreenElement"/>
              </w:rPr>
              <w:t>Open Items Proposal</w:t>
            </w:r>
            <w:r>
              <w:t xml:space="preserve">: </w:t>
            </w:r>
            <w:r>
              <w:rPr>
                <w:rStyle w:val="SAPUserEntry"/>
              </w:rPr>
              <w:t>&lt;scheduled jobs to receive a list of machine learning p</w:t>
            </w:r>
            <w:r>
              <w:rPr>
                <w:rStyle w:val="SAPUserEntry"/>
              </w:rPr>
              <w:t>roposals for matching receivables to existing bank statement items&gt;</w:t>
            </w:r>
          </w:p>
          <w:p w:rsidR="00C10FD0" w:rsidRDefault="00C45328">
            <w:pPr>
              <w:pStyle w:val="listpara1"/>
              <w:numPr>
                <w:ilvl w:val="0"/>
                <w:numId w:val="3"/>
              </w:numPr>
            </w:pPr>
            <w:r>
              <w:rPr>
                <w:rStyle w:val="SAPScreenElement"/>
              </w:rPr>
              <w:t>Account Proposal</w:t>
            </w:r>
            <w:r>
              <w:t xml:space="preserve">: </w:t>
            </w:r>
            <w:r>
              <w:rPr>
                <w:rStyle w:val="SAPUserEntry"/>
              </w:rPr>
              <w:t>&lt;scheduled jobs to receive a list of Machine Learning proposals for matching accounts to existing bank statement items&gt;</w:t>
            </w:r>
          </w:p>
        </w:tc>
        <w:tc>
          <w:tcPr>
            <w:tcW w:w="0" w:type="auto"/>
          </w:tcPr>
          <w:p w:rsidR="00C10FD0" w:rsidRDefault="00C45328">
            <w:r>
              <w:t>The background job is scheduled and the page skip</w:t>
            </w:r>
            <w:r>
              <w:t xml:space="preserve">s back to the </w:t>
            </w:r>
            <w:r>
              <w:rPr>
                <w:rStyle w:val="SAPScreenElement"/>
              </w:rPr>
              <w:t>Application Jobs</w:t>
            </w:r>
            <w:r>
              <w:t xml:space="preserve"> view.</w:t>
            </w:r>
          </w:p>
        </w:tc>
        <w:tc>
          <w:tcPr>
            <w:tcW w:w="0" w:type="auto"/>
          </w:tcPr>
          <w:p w:rsidR="00000000" w:rsidRDefault="00C45328"/>
        </w:tc>
      </w:tr>
      <w:tr w:rsidR="00C10FD0" w:rsidTr="00C45328">
        <w:tc>
          <w:tcPr>
            <w:tcW w:w="0" w:type="auto"/>
          </w:tcPr>
          <w:p w:rsidR="00C10FD0" w:rsidRDefault="00C45328">
            <w:r>
              <w:t>5</w:t>
            </w:r>
          </w:p>
        </w:tc>
        <w:tc>
          <w:tcPr>
            <w:tcW w:w="0" w:type="auto"/>
          </w:tcPr>
          <w:p w:rsidR="00C10FD0" w:rsidRDefault="00C45328">
            <w:r>
              <w:rPr>
                <w:rStyle w:val="SAPEmphasis"/>
              </w:rPr>
              <w:t>Check the Logs</w:t>
            </w:r>
          </w:p>
        </w:tc>
        <w:tc>
          <w:tcPr>
            <w:tcW w:w="0" w:type="auto"/>
          </w:tcPr>
          <w:p w:rsidR="00C45328" w:rsidRDefault="00C45328">
            <w:r>
              <w:t xml:space="preserve">Monitor the job status. The status is </w:t>
            </w:r>
            <w:r>
              <w:rPr>
                <w:rStyle w:val="SAPScreenElement"/>
              </w:rPr>
              <w:t>Finished</w:t>
            </w:r>
            <w:r>
              <w:t xml:space="preserve"> once the job has been processed.</w:t>
            </w:r>
          </w:p>
          <w:p w:rsidR="00C45328" w:rsidRDefault="00C45328">
            <w:r>
              <w:t>Access the log of proposals for bank statement items sent to the SAP Cash Application.</w:t>
            </w:r>
          </w:p>
          <w:p w:rsidR="00C10FD0" w:rsidRDefault="00C45328">
            <w:r>
              <w:lastRenderedPageBreak/>
              <w:t>Save the bank statement number and company code to process the subsequent steps.</w:t>
            </w:r>
          </w:p>
        </w:tc>
        <w:tc>
          <w:tcPr>
            <w:tcW w:w="0" w:type="auto"/>
          </w:tcPr>
          <w:p w:rsidR="00C10FD0" w:rsidRDefault="00C45328">
            <w:r>
              <w:lastRenderedPageBreak/>
              <w:t xml:space="preserve">Make a note of the bank statement numbers and </w:t>
            </w:r>
            <w:r>
              <w:t>company code: __________ __________</w:t>
            </w:r>
          </w:p>
        </w:tc>
        <w:tc>
          <w:tcPr>
            <w:tcW w:w="0" w:type="auto"/>
          </w:tcPr>
          <w:p w:rsidR="00000000" w:rsidRDefault="00C45328"/>
        </w:tc>
      </w:tr>
      <w:tr w:rsidR="00C10FD0" w:rsidTr="00C45328">
        <w:tc>
          <w:tcPr>
            <w:tcW w:w="0" w:type="auto"/>
          </w:tcPr>
          <w:p w:rsidR="00C10FD0" w:rsidRDefault="00C45328">
            <w:r>
              <w:t>6</w:t>
            </w:r>
          </w:p>
        </w:tc>
        <w:tc>
          <w:tcPr>
            <w:tcW w:w="0" w:type="auto"/>
          </w:tcPr>
          <w:p w:rsidR="00C10FD0" w:rsidRDefault="00C45328">
            <w:r>
              <w:rPr>
                <w:rStyle w:val="SAPEmphasis"/>
              </w:rPr>
              <w:t>Check the explanation (Optional)</w:t>
            </w:r>
          </w:p>
        </w:tc>
        <w:tc>
          <w:tcPr>
            <w:tcW w:w="0" w:type="auto"/>
          </w:tcPr>
          <w:p w:rsidR="00C10FD0" w:rsidRDefault="00C45328">
            <w:r>
              <w:t xml:space="preserve">Choose </w:t>
            </w:r>
            <w:r>
              <w:rPr>
                <w:rStyle w:val="SAPScreenElement"/>
              </w:rPr>
              <w:t>Details</w:t>
            </w:r>
            <w:r>
              <w:t xml:space="preserve"> and choose the </w:t>
            </w:r>
            <w:r>
              <w:rPr>
                <w:rStyle w:val="SAPScreenElement"/>
              </w:rPr>
              <w:t>Log</w:t>
            </w:r>
            <w:r>
              <w:t xml:space="preserve"> tab.</w:t>
            </w:r>
          </w:p>
        </w:tc>
        <w:tc>
          <w:tcPr>
            <w:tcW w:w="0" w:type="auto"/>
          </w:tcPr>
          <w:p w:rsidR="00C10FD0" w:rsidRDefault="00C45328">
            <w:r>
              <w:t xml:space="preserve">You can see the machine learning logs, such as match field and match range, in </w:t>
            </w:r>
            <w:r>
              <w:rPr>
                <w:rStyle w:val="SAPScreenElement"/>
              </w:rPr>
              <w:t>Log Details</w:t>
            </w:r>
            <w:r>
              <w:t>.</w:t>
            </w:r>
          </w:p>
        </w:tc>
        <w:tc>
          <w:tcPr>
            <w:tcW w:w="0" w:type="auto"/>
          </w:tcPr>
          <w:p w:rsidR="00C10FD0" w:rsidRDefault="00C10FD0"/>
        </w:tc>
      </w:tr>
    </w:tbl>
    <w:p w:rsidR="00C10FD0" w:rsidRDefault="00C45328">
      <w:pPr>
        <w:pStyle w:val="Heading2"/>
      </w:pPr>
      <w:bookmarkStart w:id="20" w:name="unique_9"/>
      <w:bookmarkStart w:id="21" w:name="_Toc51414369"/>
      <w:r>
        <w:t>Scheduling Accounts Receivable Jobs – Automatic Lo</w:t>
      </w:r>
      <w:r>
        <w:t>ckbox Processing (Optional)</w:t>
      </w:r>
      <w:bookmarkEnd w:id="20"/>
      <w:bookmarkEnd w:id="21"/>
    </w:p>
    <w:p w:rsidR="00C10FD0" w:rsidRDefault="00C45328">
      <w:pPr>
        <w:pStyle w:val="SAPKeyblockTitle"/>
      </w:pPr>
      <w:r>
        <w:t>Test Administration</w:t>
      </w:r>
    </w:p>
    <w:p w:rsidR="00C10FD0" w:rsidRDefault="00C45328">
      <w:r>
        <w:t>Customer project: Fill in the project-specific parts.</w:t>
      </w:r>
    </w:p>
    <w:p w:rsidR="00C10FD0" w:rsidRDefault="00C10FD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C10FD0" w:rsidTr="00C4532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10FD0" w:rsidRDefault="00C45328">
            <w:r>
              <w:rPr>
                <w:rStyle w:val="SAPEmphasis"/>
              </w:rPr>
              <w:t>Test Case ID</w:t>
            </w:r>
          </w:p>
        </w:tc>
        <w:tc>
          <w:tcPr>
            <w:tcW w:w="0" w:type="auto"/>
            <w:shd w:val="clear" w:color="auto" w:fill="auto"/>
            <w:tcMar>
              <w:top w:w="29" w:type="dxa"/>
              <w:left w:w="29" w:type="dxa"/>
              <w:bottom w:w="29" w:type="dxa"/>
              <w:right w:w="29" w:type="dxa"/>
            </w:tcMar>
          </w:tcPr>
          <w:p w:rsidR="00C10FD0" w:rsidRDefault="00C45328">
            <w:r>
              <w:t>&lt;X.XX&gt;</w:t>
            </w:r>
          </w:p>
        </w:tc>
        <w:tc>
          <w:tcPr>
            <w:tcW w:w="0" w:type="auto"/>
            <w:shd w:val="clear" w:color="auto" w:fill="auto"/>
            <w:tcMar>
              <w:top w:w="29" w:type="dxa"/>
              <w:left w:w="29" w:type="dxa"/>
              <w:bottom w:w="29" w:type="dxa"/>
              <w:right w:w="29" w:type="dxa"/>
            </w:tcMar>
          </w:tcPr>
          <w:p w:rsidR="00C10FD0" w:rsidRDefault="00C45328">
            <w:r>
              <w:rPr>
                <w:rStyle w:val="SAPEmphasis"/>
              </w:rPr>
              <w:t>Tester Name</w:t>
            </w:r>
          </w:p>
        </w:tc>
        <w:tc>
          <w:tcPr>
            <w:tcW w:w="0" w:type="auto"/>
            <w:shd w:val="clear" w:color="auto" w:fill="auto"/>
            <w:tcMar>
              <w:top w:w="29" w:type="dxa"/>
              <w:left w:w="29" w:type="dxa"/>
              <w:bottom w:w="29" w:type="dxa"/>
              <w:right w:w="29" w:type="dxa"/>
            </w:tcMar>
          </w:tcPr>
          <w:p w:rsidR="00C10FD0" w:rsidRDefault="00C10FD0"/>
        </w:tc>
        <w:tc>
          <w:tcPr>
            <w:tcW w:w="0" w:type="auto"/>
            <w:shd w:val="clear" w:color="auto" w:fill="auto"/>
            <w:tcMar>
              <w:top w:w="29" w:type="dxa"/>
              <w:left w:w="29" w:type="dxa"/>
              <w:bottom w:w="29" w:type="dxa"/>
              <w:right w:w="29" w:type="dxa"/>
            </w:tcMar>
          </w:tcPr>
          <w:p w:rsidR="00C10FD0" w:rsidRDefault="00C45328">
            <w:r>
              <w:rPr>
                <w:rStyle w:val="SAPEmphasis"/>
              </w:rPr>
              <w:t>Testing Date</w:t>
            </w:r>
          </w:p>
        </w:tc>
        <w:tc>
          <w:tcPr>
            <w:tcW w:w="0" w:type="auto"/>
            <w:shd w:val="clear" w:color="auto" w:fill="auto"/>
            <w:tcMar>
              <w:top w:w="29" w:type="dxa"/>
              <w:left w:w="29" w:type="dxa"/>
              <w:bottom w:w="29" w:type="dxa"/>
              <w:right w:w="29" w:type="dxa"/>
            </w:tcMar>
          </w:tcPr>
          <w:p w:rsidR="00C10FD0" w:rsidRDefault="00C45328">
            <w:r>
              <w:rPr>
                <w:rStyle w:val="SAPUserEntry"/>
              </w:rPr>
              <w:t>Enter a test date.</w:t>
            </w:r>
          </w:p>
        </w:tc>
      </w:tr>
      <w:tr w:rsidR="00C10FD0" w:rsidTr="00C4532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10FD0" w:rsidRDefault="00C45328">
            <w:r>
              <w:t>Business Role(s)</w:t>
            </w:r>
          </w:p>
        </w:tc>
        <w:tc>
          <w:tcPr>
            <w:tcW w:w="0" w:type="auto"/>
            <w:gridSpan w:val="5"/>
            <w:shd w:val="clear" w:color="auto" w:fill="auto"/>
            <w:tcMar>
              <w:top w:w="29" w:type="dxa"/>
              <w:left w:w="29" w:type="dxa"/>
              <w:bottom w:w="29" w:type="dxa"/>
              <w:right w:w="29" w:type="dxa"/>
            </w:tcMar>
          </w:tcPr>
          <w:p w:rsidR="00C10FD0" w:rsidRDefault="00C10FD0"/>
        </w:tc>
      </w:tr>
      <w:tr w:rsidR="00C10FD0" w:rsidTr="00C4532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10FD0" w:rsidRDefault="00C45328">
            <w:r>
              <w:rPr>
                <w:rStyle w:val="SAPEmphasis"/>
              </w:rPr>
              <w:t>Responsibility</w:t>
            </w:r>
          </w:p>
        </w:tc>
        <w:tc>
          <w:tcPr>
            <w:tcW w:w="0" w:type="auto"/>
            <w:gridSpan w:val="3"/>
            <w:shd w:val="clear" w:color="auto" w:fill="auto"/>
            <w:tcMar>
              <w:top w:w="29" w:type="dxa"/>
              <w:left w:w="29" w:type="dxa"/>
              <w:bottom w:w="29" w:type="dxa"/>
              <w:right w:w="29" w:type="dxa"/>
            </w:tcMar>
          </w:tcPr>
          <w:p w:rsidR="00C10FD0" w:rsidRDefault="00C45328">
            <w:r>
              <w:rPr>
                <w:rStyle w:val="SAPUserEntry"/>
              </w:rPr>
              <w:t xml:space="preserve">&lt;State the Service Provider, Customer or Joint </w:t>
            </w:r>
            <w:r>
              <w:rPr>
                <w:rStyle w:val="SAPUserEntry"/>
              </w:rPr>
              <w:t>Service Provider and Customer&gt;</w:t>
            </w:r>
          </w:p>
        </w:tc>
        <w:tc>
          <w:tcPr>
            <w:tcW w:w="0" w:type="auto"/>
            <w:shd w:val="clear" w:color="auto" w:fill="auto"/>
            <w:tcMar>
              <w:top w:w="29" w:type="dxa"/>
              <w:left w:w="29" w:type="dxa"/>
              <w:bottom w:w="29" w:type="dxa"/>
              <w:right w:w="29" w:type="dxa"/>
            </w:tcMar>
          </w:tcPr>
          <w:p w:rsidR="00C10FD0" w:rsidRDefault="00C45328">
            <w:r>
              <w:rPr>
                <w:rStyle w:val="SAPEmphasis"/>
              </w:rPr>
              <w:t>Duration</w:t>
            </w:r>
          </w:p>
        </w:tc>
        <w:tc>
          <w:tcPr>
            <w:tcW w:w="0" w:type="auto"/>
            <w:shd w:val="clear" w:color="auto" w:fill="auto"/>
            <w:tcMar>
              <w:top w:w="29" w:type="dxa"/>
              <w:left w:w="29" w:type="dxa"/>
              <w:bottom w:w="29" w:type="dxa"/>
              <w:right w:w="29" w:type="dxa"/>
            </w:tcMar>
          </w:tcPr>
          <w:p w:rsidR="00C10FD0" w:rsidRDefault="00C45328">
            <w:r>
              <w:rPr>
                <w:rStyle w:val="SAPUserEntry"/>
              </w:rPr>
              <w:t>Enter a duration.</w:t>
            </w:r>
          </w:p>
        </w:tc>
      </w:tr>
    </w:tbl>
    <w:p w:rsidR="00C10FD0" w:rsidRDefault="00C45328">
      <w:pPr>
        <w:pStyle w:val="SAPKeyblockTitle"/>
      </w:pPr>
      <w:r>
        <w:t>Purpose</w:t>
      </w:r>
    </w:p>
    <w:p w:rsidR="00C10FD0" w:rsidRDefault="00C45328">
      <w:r>
        <w:t>With automatic lockbox processing, you can collect and process incoming payments. A prerequisite is that the lockbox service is offered by your bank (US and CA only).</w:t>
      </w:r>
    </w:p>
    <w:p w:rsidR="00C10FD0" w:rsidRDefault="00C45328">
      <w:r>
        <w:t xml:space="preserve">This step is only </w:t>
      </w:r>
      <w:r>
        <w:t>relevant for the US and Canada.</w:t>
      </w:r>
    </w:p>
    <w:p w:rsidR="00C10FD0" w:rsidRDefault="00C45328">
      <w:pPr>
        <w:pStyle w:val="SAPKeyblockTitle"/>
      </w:pPr>
      <w:r>
        <w:t>Prerequisites</w:t>
      </w:r>
    </w:p>
    <w:p w:rsidR="00C10FD0" w:rsidRDefault="00C45328">
      <w:r>
        <w:t>For more information about the prerequisites, see the Lockbox (1JT) scope item.</w:t>
      </w:r>
    </w:p>
    <w:p w:rsidR="00C10FD0" w:rsidRDefault="00C45328">
      <w:pPr>
        <w:pStyle w:val="SAPKeyblockTitle"/>
      </w:pPr>
      <w:r>
        <w:lastRenderedPageBreak/>
        <w:t>Procedure</w:t>
      </w:r>
    </w:p>
    <w:p w:rsidR="00C10FD0" w:rsidRDefault="00C45328">
      <w:r>
        <w:t>Execute the test procedures in the Lockbox (1JT) test script.</w:t>
      </w:r>
    </w:p>
    <w:p w:rsidR="00C10FD0" w:rsidRDefault="00C45328">
      <w:pPr>
        <w:pStyle w:val="Heading2"/>
      </w:pPr>
      <w:bookmarkStart w:id="22" w:name="unique_10"/>
      <w:bookmarkStart w:id="23" w:name="_Toc51414370"/>
      <w:r>
        <w:t>Extracting Payment Advice Information</w:t>
      </w:r>
      <w:bookmarkEnd w:id="22"/>
      <w:bookmarkEnd w:id="23"/>
    </w:p>
    <w:p w:rsidR="00C10FD0" w:rsidRDefault="00C45328">
      <w:pPr>
        <w:pStyle w:val="SAPKeyblockTitle"/>
      </w:pPr>
      <w:r>
        <w:t>Test Administration</w:t>
      </w:r>
    </w:p>
    <w:p w:rsidR="00C10FD0" w:rsidRDefault="00C45328">
      <w:r>
        <w:t>Customer project: Fill in the project-specific parts.</w:t>
      </w:r>
    </w:p>
    <w:p w:rsidR="00C10FD0" w:rsidRDefault="00C10FD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C10FD0" w:rsidTr="00C4532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10FD0" w:rsidRDefault="00C45328">
            <w:r>
              <w:rPr>
                <w:rStyle w:val="SAPEmphasis"/>
              </w:rPr>
              <w:t>Test Case ID</w:t>
            </w:r>
          </w:p>
        </w:tc>
        <w:tc>
          <w:tcPr>
            <w:tcW w:w="0" w:type="auto"/>
            <w:shd w:val="clear" w:color="auto" w:fill="auto"/>
            <w:tcMar>
              <w:top w:w="29" w:type="dxa"/>
              <w:left w:w="29" w:type="dxa"/>
              <w:bottom w:w="29" w:type="dxa"/>
              <w:right w:w="29" w:type="dxa"/>
            </w:tcMar>
          </w:tcPr>
          <w:p w:rsidR="00C10FD0" w:rsidRDefault="00C45328">
            <w:r>
              <w:t>&lt;X.XX&gt;</w:t>
            </w:r>
          </w:p>
        </w:tc>
        <w:tc>
          <w:tcPr>
            <w:tcW w:w="0" w:type="auto"/>
            <w:shd w:val="clear" w:color="auto" w:fill="auto"/>
            <w:tcMar>
              <w:top w:w="29" w:type="dxa"/>
              <w:left w:w="29" w:type="dxa"/>
              <w:bottom w:w="29" w:type="dxa"/>
              <w:right w:w="29" w:type="dxa"/>
            </w:tcMar>
          </w:tcPr>
          <w:p w:rsidR="00C10FD0" w:rsidRDefault="00C45328">
            <w:r>
              <w:rPr>
                <w:rStyle w:val="SAPEmphasis"/>
              </w:rPr>
              <w:t>Tester Name</w:t>
            </w:r>
          </w:p>
        </w:tc>
        <w:tc>
          <w:tcPr>
            <w:tcW w:w="0" w:type="auto"/>
            <w:shd w:val="clear" w:color="auto" w:fill="auto"/>
            <w:tcMar>
              <w:top w:w="29" w:type="dxa"/>
              <w:left w:w="29" w:type="dxa"/>
              <w:bottom w:w="29" w:type="dxa"/>
              <w:right w:w="29" w:type="dxa"/>
            </w:tcMar>
          </w:tcPr>
          <w:p w:rsidR="00C10FD0" w:rsidRDefault="00C10FD0"/>
        </w:tc>
        <w:tc>
          <w:tcPr>
            <w:tcW w:w="0" w:type="auto"/>
            <w:shd w:val="clear" w:color="auto" w:fill="auto"/>
            <w:tcMar>
              <w:top w:w="29" w:type="dxa"/>
              <w:left w:w="29" w:type="dxa"/>
              <w:bottom w:w="29" w:type="dxa"/>
              <w:right w:w="29" w:type="dxa"/>
            </w:tcMar>
          </w:tcPr>
          <w:p w:rsidR="00C10FD0" w:rsidRDefault="00C45328">
            <w:r>
              <w:rPr>
                <w:rStyle w:val="SAPEmphasis"/>
              </w:rPr>
              <w:t>Testing Date</w:t>
            </w:r>
          </w:p>
        </w:tc>
        <w:tc>
          <w:tcPr>
            <w:tcW w:w="0" w:type="auto"/>
            <w:shd w:val="clear" w:color="auto" w:fill="auto"/>
            <w:tcMar>
              <w:top w:w="29" w:type="dxa"/>
              <w:left w:w="29" w:type="dxa"/>
              <w:bottom w:w="29" w:type="dxa"/>
              <w:right w:w="29" w:type="dxa"/>
            </w:tcMar>
          </w:tcPr>
          <w:p w:rsidR="00C10FD0" w:rsidRDefault="00C45328">
            <w:r>
              <w:rPr>
                <w:rStyle w:val="SAPUserEntry"/>
              </w:rPr>
              <w:t>Enter a test date.</w:t>
            </w:r>
          </w:p>
        </w:tc>
      </w:tr>
      <w:tr w:rsidR="00C10FD0" w:rsidTr="00C4532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10FD0" w:rsidRDefault="00C45328">
            <w:r>
              <w:t>Business Role(s)</w:t>
            </w:r>
          </w:p>
        </w:tc>
        <w:tc>
          <w:tcPr>
            <w:tcW w:w="0" w:type="auto"/>
            <w:gridSpan w:val="5"/>
            <w:shd w:val="clear" w:color="auto" w:fill="auto"/>
            <w:tcMar>
              <w:top w:w="29" w:type="dxa"/>
              <w:left w:w="29" w:type="dxa"/>
              <w:bottom w:w="29" w:type="dxa"/>
              <w:right w:w="29" w:type="dxa"/>
            </w:tcMar>
          </w:tcPr>
          <w:p w:rsidR="00C10FD0" w:rsidRDefault="00C10FD0"/>
        </w:tc>
      </w:tr>
      <w:tr w:rsidR="00C10FD0" w:rsidTr="00C4532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10FD0" w:rsidRDefault="00C45328">
            <w:r>
              <w:rPr>
                <w:rStyle w:val="SAPEmphasis"/>
              </w:rPr>
              <w:t>Responsibility</w:t>
            </w:r>
          </w:p>
        </w:tc>
        <w:tc>
          <w:tcPr>
            <w:tcW w:w="0" w:type="auto"/>
            <w:gridSpan w:val="3"/>
            <w:shd w:val="clear" w:color="auto" w:fill="auto"/>
            <w:tcMar>
              <w:top w:w="29" w:type="dxa"/>
              <w:left w:w="29" w:type="dxa"/>
              <w:bottom w:w="29" w:type="dxa"/>
              <w:right w:w="29" w:type="dxa"/>
            </w:tcMar>
          </w:tcPr>
          <w:p w:rsidR="00C10FD0" w:rsidRDefault="00C45328">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10FD0" w:rsidRDefault="00C45328">
            <w:r>
              <w:rPr>
                <w:rStyle w:val="SAPEmphasis"/>
              </w:rPr>
              <w:t>Duration</w:t>
            </w:r>
          </w:p>
        </w:tc>
        <w:tc>
          <w:tcPr>
            <w:tcW w:w="0" w:type="auto"/>
            <w:shd w:val="clear" w:color="auto" w:fill="auto"/>
            <w:tcMar>
              <w:top w:w="29" w:type="dxa"/>
              <w:left w:w="29" w:type="dxa"/>
              <w:bottom w:w="29" w:type="dxa"/>
              <w:right w:w="29" w:type="dxa"/>
            </w:tcMar>
          </w:tcPr>
          <w:p w:rsidR="00C10FD0" w:rsidRDefault="00C45328">
            <w:r>
              <w:rPr>
                <w:rStyle w:val="SAPUserEntry"/>
              </w:rPr>
              <w:t xml:space="preserve">Enter a </w:t>
            </w:r>
            <w:r>
              <w:rPr>
                <w:rStyle w:val="SAPUserEntry"/>
              </w:rPr>
              <w:t>duration.</w:t>
            </w:r>
          </w:p>
        </w:tc>
      </w:tr>
    </w:tbl>
    <w:p w:rsidR="00C10FD0" w:rsidRDefault="00C45328">
      <w:pPr>
        <w:pStyle w:val="SAPKeyblockTitle"/>
      </w:pPr>
      <w:r>
        <w:t>Purpose</w:t>
      </w:r>
    </w:p>
    <w:p w:rsidR="00C10FD0" w:rsidRDefault="00C45328">
      <w:r>
        <w:t>With this function, payment advice information can be automatically extracted for further processing.</w:t>
      </w:r>
    </w:p>
    <w:p w:rsidR="00C10FD0" w:rsidRDefault="00C45328">
      <w:pPr>
        <w:pStyle w:val="SAPKeyblockTitle"/>
      </w:pPr>
      <w:r>
        <w:t>Prerequisites</w:t>
      </w:r>
    </w:p>
    <w:p w:rsidR="00C10FD0" w:rsidRDefault="00C45328">
      <w:r>
        <w:t>Open bank statements exist in the system. If not, see the Advanced Cash Operations</w:t>
      </w:r>
      <w:r>
        <w:t xml:space="preserve"> (J78) scope item to enter bank statements.</w:t>
      </w:r>
    </w:p>
    <w:p w:rsidR="00C10FD0" w:rsidRDefault="00C45328">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883"/>
        <w:gridCol w:w="1688"/>
        <w:gridCol w:w="4855"/>
        <w:gridCol w:w="5568"/>
        <w:gridCol w:w="1304"/>
      </w:tblGrid>
      <w:tr w:rsidR="00C10FD0" w:rsidTr="00C45328">
        <w:trPr>
          <w:cnfStyle w:val="100000000000" w:firstRow="1" w:lastRow="0" w:firstColumn="0" w:lastColumn="0" w:oddVBand="0" w:evenVBand="0" w:oddHBand="0" w:evenHBand="0" w:firstRowFirstColumn="0" w:firstRowLastColumn="0" w:lastRowFirstColumn="0" w:lastRowLastColumn="0"/>
        </w:trPr>
        <w:tc>
          <w:tcPr>
            <w:tcW w:w="0" w:type="auto"/>
          </w:tcPr>
          <w:p w:rsidR="00C10FD0" w:rsidRDefault="00C45328">
            <w:pPr>
              <w:pStyle w:val="SAPTableHeader"/>
            </w:pPr>
            <w:r>
              <w:t>Test Step #</w:t>
            </w:r>
          </w:p>
        </w:tc>
        <w:tc>
          <w:tcPr>
            <w:tcW w:w="0" w:type="auto"/>
          </w:tcPr>
          <w:p w:rsidR="00C10FD0" w:rsidRDefault="00C45328">
            <w:pPr>
              <w:pStyle w:val="SAPTableHeader"/>
            </w:pPr>
            <w:r>
              <w:t>Test Step Name</w:t>
            </w:r>
          </w:p>
        </w:tc>
        <w:tc>
          <w:tcPr>
            <w:tcW w:w="0" w:type="auto"/>
          </w:tcPr>
          <w:p w:rsidR="00C10FD0" w:rsidRDefault="00C45328">
            <w:pPr>
              <w:pStyle w:val="SAPTableHeader"/>
            </w:pPr>
            <w:r>
              <w:t>Instruction</w:t>
            </w:r>
          </w:p>
        </w:tc>
        <w:tc>
          <w:tcPr>
            <w:tcW w:w="0" w:type="auto"/>
          </w:tcPr>
          <w:p w:rsidR="00C10FD0" w:rsidRDefault="00C45328">
            <w:pPr>
              <w:pStyle w:val="SAPTableHeader"/>
            </w:pPr>
            <w:r>
              <w:t>Expected Result</w:t>
            </w:r>
          </w:p>
        </w:tc>
        <w:tc>
          <w:tcPr>
            <w:tcW w:w="0" w:type="auto"/>
          </w:tcPr>
          <w:p w:rsidR="00C10FD0" w:rsidRDefault="00C45328">
            <w:pPr>
              <w:pStyle w:val="SAPTableHeader"/>
            </w:pPr>
            <w:r>
              <w:t>Pass / Fail / Comment</w:t>
            </w:r>
          </w:p>
        </w:tc>
      </w:tr>
      <w:tr w:rsidR="00C10FD0" w:rsidTr="00C45328">
        <w:tc>
          <w:tcPr>
            <w:tcW w:w="0" w:type="auto"/>
          </w:tcPr>
          <w:p w:rsidR="00C10FD0" w:rsidRDefault="00C45328">
            <w:r>
              <w:t>1</w:t>
            </w:r>
          </w:p>
        </w:tc>
        <w:tc>
          <w:tcPr>
            <w:tcW w:w="0" w:type="auto"/>
          </w:tcPr>
          <w:p w:rsidR="00C10FD0" w:rsidRDefault="00C45328">
            <w:r>
              <w:rPr>
                <w:rStyle w:val="SAPEmphasis"/>
              </w:rPr>
              <w:t>Log On</w:t>
            </w:r>
          </w:p>
        </w:tc>
        <w:tc>
          <w:tcPr>
            <w:tcW w:w="0" w:type="auto"/>
          </w:tcPr>
          <w:p w:rsidR="00C10FD0" w:rsidRDefault="00C45328">
            <w:r>
              <w:t>Log on to the SAP Fiori launchpad as an Accounts Receivable Accountant.</w:t>
            </w:r>
          </w:p>
        </w:tc>
        <w:tc>
          <w:tcPr>
            <w:tcW w:w="0" w:type="auto"/>
          </w:tcPr>
          <w:p w:rsidR="00000000" w:rsidRDefault="00C45328"/>
        </w:tc>
        <w:tc>
          <w:tcPr>
            <w:tcW w:w="0" w:type="auto"/>
          </w:tcPr>
          <w:p w:rsidR="00C10FD0" w:rsidRDefault="00C10FD0"/>
        </w:tc>
      </w:tr>
      <w:tr w:rsidR="00C10FD0" w:rsidTr="00C45328">
        <w:tc>
          <w:tcPr>
            <w:tcW w:w="0" w:type="auto"/>
          </w:tcPr>
          <w:p w:rsidR="00C10FD0" w:rsidRDefault="00C45328">
            <w:r>
              <w:t>2</w:t>
            </w:r>
          </w:p>
        </w:tc>
        <w:tc>
          <w:tcPr>
            <w:tcW w:w="0" w:type="auto"/>
          </w:tcPr>
          <w:p w:rsidR="00C10FD0" w:rsidRDefault="00C45328">
            <w:r>
              <w:rPr>
                <w:rStyle w:val="SAPEmphasis"/>
              </w:rPr>
              <w:t>Access the SAP Fiori App</w:t>
            </w:r>
          </w:p>
        </w:tc>
        <w:tc>
          <w:tcPr>
            <w:tcW w:w="0" w:type="auto"/>
          </w:tcPr>
          <w:p w:rsidR="00C10FD0" w:rsidRDefault="00C45328">
            <w:r>
              <w:t xml:space="preserve">Open </w:t>
            </w:r>
            <w:r>
              <w:rPr>
                <w:rStyle w:val="SAPScreenElement"/>
              </w:rPr>
              <w:t>Manage Payment Advices</w:t>
            </w:r>
            <w:r>
              <w:t xml:space="preserve"> </w:t>
            </w:r>
            <w:r>
              <w:rPr>
                <w:rStyle w:val="SAPMonospace"/>
              </w:rPr>
              <w:t>(F2550)</w:t>
            </w:r>
            <w:r>
              <w:t xml:space="preserve"> .</w:t>
            </w:r>
          </w:p>
        </w:tc>
        <w:tc>
          <w:tcPr>
            <w:tcW w:w="0" w:type="auto"/>
          </w:tcPr>
          <w:p w:rsidR="00000000" w:rsidRDefault="00C45328"/>
        </w:tc>
        <w:tc>
          <w:tcPr>
            <w:tcW w:w="0" w:type="auto"/>
          </w:tcPr>
          <w:p w:rsidR="00C10FD0" w:rsidRDefault="00C10FD0"/>
        </w:tc>
      </w:tr>
      <w:tr w:rsidR="00C10FD0" w:rsidTr="00C45328">
        <w:tc>
          <w:tcPr>
            <w:tcW w:w="0" w:type="auto"/>
          </w:tcPr>
          <w:p w:rsidR="00C10FD0" w:rsidRDefault="00C45328">
            <w:r>
              <w:t>3</w:t>
            </w:r>
          </w:p>
        </w:tc>
        <w:tc>
          <w:tcPr>
            <w:tcW w:w="0" w:type="auto"/>
          </w:tcPr>
          <w:p w:rsidR="00C10FD0" w:rsidRDefault="00C45328">
            <w:r>
              <w:rPr>
                <w:rStyle w:val="SAPEmphasis"/>
              </w:rPr>
              <w:t>Upload the Payment Advice File</w:t>
            </w:r>
          </w:p>
        </w:tc>
        <w:tc>
          <w:tcPr>
            <w:tcW w:w="0" w:type="auto"/>
          </w:tcPr>
          <w:p w:rsidR="00C10FD0" w:rsidRDefault="00C45328">
            <w:r>
              <w:t xml:space="preserve">Choose </w:t>
            </w:r>
            <w:r>
              <w:rPr>
                <w:rStyle w:val="SAPScreenElement"/>
              </w:rPr>
              <w:t>Import</w:t>
            </w:r>
            <w:r>
              <w:t>.</w:t>
            </w:r>
          </w:p>
        </w:tc>
        <w:tc>
          <w:tcPr>
            <w:tcW w:w="0" w:type="auto"/>
          </w:tcPr>
          <w:p w:rsidR="00000000" w:rsidRDefault="00C45328"/>
        </w:tc>
        <w:tc>
          <w:tcPr>
            <w:tcW w:w="0" w:type="auto"/>
          </w:tcPr>
          <w:p w:rsidR="00000000" w:rsidRDefault="00C45328"/>
        </w:tc>
      </w:tr>
      <w:tr w:rsidR="00C10FD0" w:rsidTr="00C45328">
        <w:tc>
          <w:tcPr>
            <w:tcW w:w="0" w:type="auto"/>
          </w:tcPr>
          <w:p w:rsidR="00C10FD0" w:rsidRDefault="00C45328">
            <w:r>
              <w:t>4</w:t>
            </w:r>
          </w:p>
        </w:tc>
        <w:tc>
          <w:tcPr>
            <w:tcW w:w="0" w:type="auto"/>
          </w:tcPr>
          <w:p w:rsidR="00C10FD0" w:rsidRDefault="00C45328">
            <w:r>
              <w:rPr>
                <w:rStyle w:val="SAPEmphasis"/>
              </w:rPr>
              <w:t>Upload the Payment Advice File</w:t>
            </w:r>
          </w:p>
        </w:tc>
        <w:tc>
          <w:tcPr>
            <w:tcW w:w="0" w:type="auto"/>
          </w:tcPr>
          <w:p w:rsidR="00C45328" w:rsidRDefault="00C45328">
            <w:r>
              <w:t>Make the following entries:</w:t>
            </w:r>
          </w:p>
          <w:p w:rsidR="00C45328" w:rsidRDefault="00C45328">
            <w:r>
              <w:rPr>
                <w:rStyle w:val="SAPScreenElement"/>
              </w:rPr>
              <w:t>Company Code</w:t>
            </w:r>
            <w:r>
              <w:t xml:space="preserve">: </w:t>
            </w:r>
            <w:r>
              <w:rPr>
                <w:rStyle w:val="SAPUserEntry"/>
              </w:rPr>
              <w:t>1010</w:t>
            </w:r>
          </w:p>
          <w:p w:rsidR="00C45328" w:rsidRDefault="00C45328">
            <w:r>
              <w:t xml:space="preserve">To upload the payment advice file (for example, </w:t>
            </w:r>
            <w:r>
              <w:rPr>
                <w:rStyle w:val="SAPScreenElement"/>
              </w:rPr>
              <w:t>advice1.pdf</w:t>
            </w:r>
            <w:r>
              <w:t xml:space="preserve">) from your local </w:t>
            </w:r>
            <w:r>
              <w:t xml:space="preserve">environment, choose </w:t>
            </w:r>
            <w:r>
              <w:rPr>
                <w:rStyle w:val="SAPScreenElement"/>
              </w:rPr>
              <w:t>+</w:t>
            </w:r>
            <w:r>
              <w:t>. Locate and upload the file.</w:t>
            </w:r>
          </w:p>
          <w:p w:rsidR="00C45328" w:rsidRDefault="00C45328">
            <w:r>
              <w:t xml:space="preserve">Choose </w:t>
            </w:r>
            <w:r>
              <w:rPr>
                <w:rStyle w:val="SAPScreenElement"/>
              </w:rPr>
              <w:t>Process</w:t>
            </w:r>
            <w:r>
              <w:t>.</w:t>
            </w:r>
          </w:p>
          <w:p w:rsidR="00C10FD0" w:rsidRDefault="00C45328">
            <w:r>
              <w:t xml:space="preserve">Choose </w:t>
            </w:r>
            <w:r>
              <w:rPr>
                <w:rStyle w:val="SAPScreenElement"/>
              </w:rPr>
              <w:t>Confirm</w:t>
            </w:r>
            <w:r>
              <w:t>.</w:t>
            </w:r>
          </w:p>
        </w:tc>
        <w:tc>
          <w:tcPr>
            <w:tcW w:w="0" w:type="auto"/>
          </w:tcPr>
          <w:p w:rsidR="00C10FD0" w:rsidRDefault="00C45328">
            <w:r>
              <w:t>The file that contains payment advice details is uploaded for automatic processing.</w:t>
            </w:r>
          </w:p>
        </w:tc>
        <w:tc>
          <w:tcPr>
            <w:tcW w:w="0" w:type="auto"/>
          </w:tcPr>
          <w:p w:rsidR="00000000" w:rsidRDefault="00C45328"/>
        </w:tc>
      </w:tr>
      <w:tr w:rsidR="00C10FD0" w:rsidTr="00C45328">
        <w:tc>
          <w:tcPr>
            <w:tcW w:w="0" w:type="auto"/>
          </w:tcPr>
          <w:p w:rsidR="00C10FD0" w:rsidRDefault="00C45328">
            <w:r>
              <w:t>5</w:t>
            </w:r>
          </w:p>
        </w:tc>
        <w:tc>
          <w:tcPr>
            <w:tcW w:w="0" w:type="auto"/>
          </w:tcPr>
          <w:p w:rsidR="00C10FD0" w:rsidRDefault="00C45328">
            <w:r>
              <w:rPr>
                <w:rStyle w:val="SAPEmphasis"/>
              </w:rPr>
              <w:t>Check the Processing Result</w:t>
            </w:r>
          </w:p>
        </w:tc>
        <w:tc>
          <w:tcPr>
            <w:tcW w:w="0" w:type="auto"/>
          </w:tcPr>
          <w:p w:rsidR="00C10FD0" w:rsidRDefault="00C45328">
            <w:r>
              <w:t xml:space="preserve">Choose the </w:t>
            </w:r>
            <w:r>
              <w:rPr>
                <w:rStyle w:val="SAPScreenElement"/>
              </w:rPr>
              <w:t>Confirmation Pending(xx)</w:t>
            </w:r>
            <w:r>
              <w:t xml:space="preserve"> tab.</w:t>
            </w:r>
          </w:p>
        </w:tc>
        <w:tc>
          <w:tcPr>
            <w:tcW w:w="0" w:type="auto"/>
          </w:tcPr>
          <w:p w:rsidR="00C10FD0" w:rsidRDefault="00C45328">
            <w:r>
              <w:t>The tab displ</w:t>
            </w:r>
            <w:r>
              <w:t>ays the new payment advice of type 12. if you open it, you find the relevant information extracted from the document with machine learning.</w:t>
            </w:r>
          </w:p>
        </w:tc>
        <w:tc>
          <w:tcPr>
            <w:tcW w:w="0" w:type="auto"/>
          </w:tcPr>
          <w:p w:rsidR="00000000" w:rsidRDefault="00C45328"/>
        </w:tc>
      </w:tr>
      <w:tr w:rsidR="00C10FD0" w:rsidTr="00C45328">
        <w:tc>
          <w:tcPr>
            <w:tcW w:w="0" w:type="auto"/>
          </w:tcPr>
          <w:p w:rsidR="00C10FD0" w:rsidRDefault="00C45328">
            <w:r>
              <w:t>6</w:t>
            </w:r>
          </w:p>
        </w:tc>
        <w:tc>
          <w:tcPr>
            <w:tcW w:w="0" w:type="auto"/>
          </w:tcPr>
          <w:p w:rsidR="00C10FD0" w:rsidRDefault="00C45328">
            <w:r>
              <w:rPr>
                <w:rStyle w:val="SAPEmphasis"/>
              </w:rPr>
              <w:t>Confirm and Proceed</w:t>
            </w:r>
          </w:p>
        </w:tc>
        <w:tc>
          <w:tcPr>
            <w:tcW w:w="0" w:type="auto"/>
          </w:tcPr>
          <w:p w:rsidR="00C10FD0" w:rsidRDefault="00C45328">
            <w:r>
              <w:t xml:space="preserve">Choose </w:t>
            </w:r>
            <w:r>
              <w:rPr>
                <w:rStyle w:val="SAPScreenElement"/>
              </w:rPr>
              <w:t>Confirm and Next</w:t>
            </w:r>
            <w:r>
              <w:t>.</w:t>
            </w:r>
          </w:p>
        </w:tc>
        <w:tc>
          <w:tcPr>
            <w:tcW w:w="0" w:type="auto"/>
          </w:tcPr>
          <w:p w:rsidR="00C10FD0" w:rsidRDefault="00C45328">
            <w:r>
              <w:t>The information is stored for further processing.</w:t>
            </w:r>
          </w:p>
        </w:tc>
        <w:tc>
          <w:tcPr>
            <w:tcW w:w="0" w:type="auto"/>
          </w:tcPr>
          <w:p w:rsidR="00000000" w:rsidRDefault="00C45328"/>
        </w:tc>
      </w:tr>
    </w:tbl>
    <w:p w:rsidR="00C10FD0" w:rsidRDefault="00C45328">
      <w:pPr>
        <w:pStyle w:val="SAPKeyblockTitle"/>
      </w:pPr>
      <w:r>
        <w:t>Succeeding Process</w:t>
      </w:r>
    </w:p>
    <w:p w:rsidR="00C10FD0" w:rsidRDefault="00C45328">
      <w:r>
        <w:t>For information on processing payment advices, see the Accounts Receivable (J59) scope item.</w:t>
      </w:r>
    </w:p>
    <w:p w:rsidR="00C10FD0" w:rsidRDefault="00C45328">
      <w:pPr>
        <w:pStyle w:val="Heading2"/>
      </w:pPr>
      <w:bookmarkStart w:id="24" w:name="unique_11"/>
      <w:bookmarkStart w:id="25" w:name="_Toc51414371"/>
      <w:r>
        <w:lastRenderedPageBreak/>
        <w:t>Scheduling Account Receivabes Jobs – Automatic Banks Statement Reprocessing – Payables Clearing</w:t>
      </w:r>
      <w:bookmarkEnd w:id="24"/>
      <w:bookmarkEnd w:id="25"/>
    </w:p>
    <w:p w:rsidR="00C10FD0" w:rsidRDefault="00C45328">
      <w:pPr>
        <w:pStyle w:val="SAPKeyblockTitle"/>
      </w:pPr>
      <w:r>
        <w:t>Test Administration</w:t>
      </w:r>
    </w:p>
    <w:p w:rsidR="00C10FD0" w:rsidRDefault="00C45328">
      <w:r>
        <w:t>Customer project: Fill in t</w:t>
      </w:r>
      <w:r>
        <w:t>he project-specific parts.</w:t>
      </w:r>
    </w:p>
    <w:p w:rsidR="00C10FD0" w:rsidRDefault="00C10FD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C10FD0" w:rsidTr="00C4532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10FD0" w:rsidRDefault="00C45328">
            <w:r>
              <w:rPr>
                <w:rStyle w:val="SAPEmphasis"/>
              </w:rPr>
              <w:t>Test Case ID</w:t>
            </w:r>
          </w:p>
        </w:tc>
        <w:tc>
          <w:tcPr>
            <w:tcW w:w="0" w:type="auto"/>
            <w:shd w:val="clear" w:color="auto" w:fill="auto"/>
            <w:tcMar>
              <w:top w:w="29" w:type="dxa"/>
              <w:left w:w="29" w:type="dxa"/>
              <w:bottom w:w="29" w:type="dxa"/>
              <w:right w:w="29" w:type="dxa"/>
            </w:tcMar>
          </w:tcPr>
          <w:p w:rsidR="00C10FD0" w:rsidRDefault="00C45328">
            <w:r>
              <w:t>&lt;X.XX&gt;</w:t>
            </w:r>
          </w:p>
        </w:tc>
        <w:tc>
          <w:tcPr>
            <w:tcW w:w="0" w:type="auto"/>
            <w:shd w:val="clear" w:color="auto" w:fill="auto"/>
            <w:tcMar>
              <w:top w:w="29" w:type="dxa"/>
              <w:left w:w="29" w:type="dxa"/>
              <w:bottom w:w="29" w:type="dxa"/>
              <w:right w:w="29" w:type="dxa"/>
            </w:tcMar>
          </w:tcPr>
          <w:p w:rsidR="00C10FD0" w:rsidRDefault="00C45328">
            <w:r>
              <w:rPr>
                <w:rStyle w:val="SAPEmphasis"/>
              </w:rPr>
              <w:t>Tester Name</w:t>
            </w:r>
          </w:p>
        </w:tc>
        <w:tc>
          <w:tcPr>
            <w:tcW w:w="0" w:type="auto"/>
            <w:shd w:val="clear" w:color="auto" w:fill="auto"/>
            <w:tcMar>
              <w:top w:w="29" w:type="dxa"/>
              <w:left w:w="29" w:type="dxa"/>
              <w:bottom w:w="29" w:type="dxa"/>
              <w:right w:w="29" w:type="dxa"/>
            </w:tcMar>
          </w:tcPr>
          <w:p w:rsidR="00C10FD0" w:rsidRDefault="00C10FD0"/>
        </w:tc>
        <w:tc>
          <w:tcPr>
            <w:tcW w:w="0" w:type="auto"/>
            <w:shd w:val="clear" w:color="auto" w:fill="auto"/>
            <w:tcMar>
              <w:top w:w="29" w:type="dxa"/>
              <w:left w:w="29" w:type="dxa"/>
              <w:bottom w:w="29" w:type="dxa"/>
              <w:right w:w="29" w:type="dxa"/>
            </w:tcMar>
          </w:tcPr>
          <w:p w:rsidR="00C10FD0" w:rsidRDefault="00C45328">
            <w:r>
              <w:rPr>
                <w:rStyle w:val="SAPEmphasis"/>
              </w:rPr>
              <w:t>Testing Date</w:t>
            </w:r>
          </w:p>
        </w:tc>
        <w:tc>
          <w:tcPr>
            <w:tcW w:w="0" w:type="auto"/>
            <w:shd w:val="clear" w:color="auto" w:fill="auto"/>
            <w:tcMar>
              <w:top w:w="29" w:type="dxa"/>
              <w:left w:w="29" w:type="dxa"/>
              <w:bottom w:w="29" w:type="dxa"/>
              <w:right w:w="29" w:type="dxa"/>
            </w:tcMar>
          </w:tcPr>
          <w:p w:rsidR="00C10FD0" w:rsidRDefault="00C45328">
            <w:r>
              <w:rPr>
                <w:rStyle w:val="SAPUserEntry"/>
              </w:rPr>
              <w:t>Enter a test date.</w:t>
            </w:r>
          </w:p>
        </w:tc>
      </w:tr>
      <w:tr w:rsidR="00C10FD0" w:rsidTr="00C4532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10FD0" w:rsidRDefault="00C45328">
            <w:r>
              <w:t>Business Role(s)</w:t>
            </w:r>
          </w:p>
        </w:tc>
        <w:tc>
          <w:tcPr>
            <w:tcW w:w="0" w:type="auto"/>
            <w:gridSpan w:val="5"/>
            <w:shd w:val="clear" w:color="auto" w:fill="auto"/>
            <w:tcMar>
              <w:top w:w="29" w:type="dxa"/>
              <w:left w:w="29" w:type="dxa"/>
              <w:bottom w:w="29" w:type="dxa"/>
              <w:right w:w="29" w:type="dxa"/>
            </w:tcMar>
          </w:tcPr>
          <w:p w:rsidR="00C10FD0" w:rsidRDefault="00C10FD0"/>
        </w:tc>
      </w:tr>
      <w:tr w:rsidR="00C10FD0" w:rsidTr="00C4532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10FD0" w:rsidRDefault="00C45328">
            <w:r>
              <w:rPr>
                <w:rStyle w:val="SAPEmphasis"/>
              </w:rPr>
              <w:t>Responsibility</w:t>
            </w:r>
          </w:p>
        </w:tc>
        <w:tc>
          <w:tcPr>
            <w:tcW w:w="0" w:type="auto"/>
            <w:gridSpan w:val="3"/>
            <w:shd w:val="clear" w:color="auto" w:fill="auto"/>
            <w:tcMar>
              <w:top w:w="29" w:type="dxa"/>
              <w:left w:w="29" w:type="dxa"/>
              <w:bottom w:w="29" w:type="dxa"/>
              <w:right w:w="29" w:type="dxa"/>
            </w:tcMar>
          </w:tcPr>
          <w:p w:rsidR="00C10FD0" w:rsidRDefault="00C45328">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10FD0" w:rsidRDefault="00C45328">
            <w:r>
              <w:rPr>
                <w:rStyle w:val="SAPEmphasis"/>
              </w:rPr>
              <w:t>Duration</w:t>
            </w:r>
          </w:p>
        </w:tc>
        <w:tc>
          <w:tcPr>
            <w:tcW w:w="0" w:type="auto"/>
            <w:shd w:val="clear" w:color="auto" w:fill="auto"/>
            <w:tcMar>
              <w:top w:w="29" w:type="dxa"/>
              <w:left w:w="29" w:type="dxa"/>
              <w:bottom w:w="29" w:type="dxa"/>
              <w:right w:w="29" w:type="dxa"/>
            </w:tcMar>
          </w:tcPr>
          <w:p w:rsidR="00C10FD0" w:rsidRDefault="00C45328">
            <w:r>
              <w:rPr>
                <w:rStyle w:val="SAPUserEntry"/>
              </w:rPr>
              <w:t>Enter a duration.</w:t>
            </w:r>
          </w:p>
        </w:tc>
      </w:tr>
    </w:tbl>
    <w:p w:rsidR="00C10FD0" w:rsidRDefault="00C45328">
      <w:pPr>
        <w:pStyle w:val="SAPKeyblockTitle"/>
      </w:pPr>
      <w:r>
        <w:t>Purpose</w:t>
      </w:r>
    </w:p>
    <w:p w:rsidR="00C10FD0" w:rsidRDefault="00C45328">
      <w:r>
        <w:t xml:space="preserve">This </w:t>
      </w:r>
      <w:r>
        <w:t>background job automatically matches invoices to bank statements, thus supporting the accounts payable accountant in clearing the items.</w:t>
      </w:r>
    </w:p>
    <w:p w:rsidR="00C10FD0" w:rsidRDefault="00C45328">
      <w:pPr>
        <w:pStyle w:val="SAPKeyblockTitle"/>
      </w:pPr>
      <w:r>
        <w:t>Prerequisites</w:t>
      </w:r>
    </w:p>
    <w:p w:rsidR="00C45328" w:rsidRDefault="00C45328">
      <w:r>
        <w:t>There should be open bank statements in the system. If not, refer to the Bank Integration with File Inter</w:t>
      </w:r>
      <w:r>
        <w:t>face (1EG) scope item to upload bank statement files, or to the Basic Cash Operations (BFB) scope item for manual bank statement creation.</w:t>
      </w:r>
    </w:p>
    <w:p w:rsidR="00C10FD0" w:rsidRDefault="00C45328">
      <w:r>
        <w:t>If you want to maintain the reprocessing rules, refer to the set-up instructions of scope item Accounts Receivable (</w:t>
      </w:r>
      <w:r>
        <w:t xml:space="preserve">J59), section </w:t>
      </w:r>
      <w:r>
        <w:rPr>
          <w:rStyle w:val="italic"/>
        </w:rPr>
        <w:t>Manage Bank Statement Reprocessing Rules (Optional)</w:t>
      </w:r>
      <w:r>
        <w:t>.</w:t>
      </w:r>
    </w:p>
    <w:p w:rsidR="00C10FD0" w:rsidRDefault="00C45328">
      <w:pPr>
        <w:pStyle w:val="SAPKeyblockTitle"/>
      </w:pPr>
      <w:r>
        <w:t>Procedure</w:t>
      </w:r>
    </w:p>
    <w:tbl>
      <w:tblPr>
        <w:tblStyle w:val="SAPStandardTable"/>
        <w:tblW w:w="14298" w:type="dxa"/>
        <w:tblInd w:w="0" w:type="dxa"/>
        <w:tblLook w:val="0620" w:firstRow="1" w:lastRow="0" w:firstColumn="0" w:lastColumn="0" w:noHBand="1" w:noVBand="1"/>
      </w:tblPr>
      <w:tblGrid>
        <w:gridCol w:w="860"/>
        <w:gridCol w:w="1669"/>
        <w:gridCol w:w="6815"/>
        <w:gridCol w:w="3686"/>
        <w:gridCol w:w="1268"/>
      </w:tblGrid>
      <w:tr w:rsidR="00C10FD0" w:rsidTr="00C45328">
        <w:trPr>
          <w:cnfStyle w:val="100000000000" w:firstRow="1" w:lastRow="0" w:firstColumn="0" w:lastColumn="0" w:oddVBand="0" w:evenVBand="0" w:oddHBand="0" w:evenHBand="0" w:firstRowFirstColumn="0" w:firstRowLastColumn="0" w:lastRowFirstColumn="0" w:lastRowLastColumn="0"/>
        </w:trPr>
        <w:tc>
          <w:tcPr>
            <w:tcW w:w="0" w:type="auto"/>
          </w:tcPr>
          <w:p w:rsidR="00C10FD0" w:rsidRDefault="00C45328">
            <w:pPr>
              <w:pStyle w:val="SAPTableHeader"/>
            </w:pPr>
            <w:r>
              <w:rPr>
                <w:rStyle w:val="SAPEmphasis"/>
              </w:rPr>
              <w:t>Test Step #</w:t>
            </w:r>
          </w:p>
        </w:tc>
        <w:tc>
          <w:tcPr>
            <w:tcW w:w="0" w:type="auto"/>
          </w:tcPr>
          <w:p w:rsidR="00C10FD0" w:rsidRDefault="00C45328">
            <w:pPr>
              <w:pStyle w:val="SAPTableHeader"/>
            </w:pPr>
            <w:r>
              <w:rPr>
                <w:rStyle w:val="SAPEmphasis"/>
              </w:rPr>
              <w:t>Test Step Name</w:t>
            </w:r>
          </w:p>
        </w:tc>
        <w:tc>
          <w:tcPr>
            <w:tcW w:w="0" w:type="auto"/>
          </w:tcPr>
          <w:p w:rsidR="00C10FD0" w:rsidRDefault="00C45328">
            <w:pPr>
              <w:pStyle w:val="SAPTableHeader"/>
            </w:pPr>
            <w:r>
              <w:rPr>
                <w:rStyle w:val="SAPEmphasis"/>
              </w:rPr>
              <w:t>Instruction</w:t>
            </w:r>
          </w:p>
        </w:tc>
        <w:tc>
          <w:tcPr>
            <w:tcW w:w="0" w:type="auto"/>
          </w:tcPr>
          <w:p w:rsidR="00C10FD0" w:rsidRDefault="00C45328">
            <w:pPr>
              <w:pStyle w:val="SAPTableHeader"/>
            </w:pPr>
            <w:r>
              <w:rPr>
                <w:rStyle w:val="SAPEmphasis"/>
              </w:rPr>
              <w:t>Expected Result</w:t>
            </w:r>
          </w:p>
        </w:tc>
        <w:tc>
          <w:tcPr>
            <w:tcW w:w="0" w:type="auto"/>
          </w:tcPr>
          <w:p w:rsidR="00C10FD0" w:rsidRDefault="00C45328">
            <w:pPr>
              <w:pStyle w:val="SAPTableHeader"/>
            </w:pPr>
            <w:r>
              <w:rPr>
                <w:rStyle w:val="SAPEmphasis"/>
              </w:rPr>
              <w:t>Pass / Fail / Comment</w:t>
            </w:r>
          </w:p>
        </w:tc>
      </w:tr>
      <w:tr w:rsidR="00C10FD0" w:rsidTr="00C45328">
        <w:tc>
          <w:tcPr>
            <w:tcW w:w="0" w:type="auto"/>
          </w:tcPr>
          <w:p w:rsidR="00C10FD0" w:rsidRDefault="00C45328">
            <w:r>
              <w:t>1</w:t>
            </w:r>
          </w:p>
        </w:tc>
        <w:tc>
          <w:tcPr>
            <w:tcW w:w="0" w:type="auto"/>
          </w:tcPr>
          <w:p w:rsidR="00C10FD0" w:rsidRDefault="00C45328">
            <w:r>
              <w:rPr>
                <w:rStyle w:val="SAPEmphasis"/>
              </w:rPr>
              <w:t>Log On</w:t>
            </w:r>
          </w:p>
        </w:tc>
        <w:tc>
          <w:tcPr>
            <w:tcW w:w="0" w:type="auto"/>
          </w:tcPr>
          <w:p w:rsidR="00C10FD0" w:rsidRDefault="00C45328">
            <w:r>
              <w:t>Log onto the SAP Fiori launchpad as an Accounts Receivable Accountant.</w:t>
            </w:r>
          </w:p>
        </w:tc>
        <w:tc>
          <w:tcPr>
            <w:tcW w:w="0" w:type="auto"/>
          </w:tcPr>
          <w:p w:rsidR="00000000" w:rsidRDefault="00C45328"/>
        </w:tc>
        <w:tc>
          <w:tcPr>
            <w:tcW w:w="0" w:type="auto"/>
          </w:tcPr>
          <w:p w:rsidR="00000000" w:rsidRDefault="00C45328"/>
        </w:tc>
      </w:tr>
      <w:tr w:rsidR="00C10FD0" w:rsidTr="00C45328">
        <w:tc>
          <w:tcPr>
            <w:tcW w:w="0" w:type="auto"/>
          </w:tcPr>
          <w:p w:rsidR="00C10FD0" w:rsidRDefault="00C45328">
            <w:r>
              <w:lastRenderedPageBreak/>
              <w:t>2</w:t>
            </w:r>
          </w:p>
        </w:tc>
        <w:tc>
          <w:tcPr>
            <w:tcW w:w="0" w:type="auto"/>
          </w:tcPr>
          <w:p w:rsidR="00C10FD0" w:rsidRDefault="00C45328">
            <w:r>
              <w:rPr>
                <w:rStyle w:val="SAPEmphasis"/>
              </w:rPr>
              <w:t>Access the SAP Fiori App</w:t>
            </w:r>
          </w:p>
        </w:tc>
        <w:tc>
          <w:tcPr>
            <w:tcW w:w="0" w:type="auto"/>
          </w:tcPr>
          <w:p w:rsidR="00C10FD0" w:rsidRDefault="00C45328">
            <w:r>
              <w:t xml:space="preserve">Open </w:t>
            </w:r>
            <w:r>
              <w:rPr>
                <w:rStyle w:val="SAPScreenElement"/>
              </w:rPr>
              <w:t>Schedule Accounts Receivable Jobs</w:t>
            </w:r>
            <w:r>
              <w:t xml:space="preserve"> </w:t>
            </w:r>
            <w:r>
              <w:rPr>
                <w:rStyle w:val="SAPMonospace"/>
              </w:rPr>
              <w:t>(F1240)</w:t>
            </w:r>
            <w:r>
              <w:t>.</w:t>
            </w:r>
          </w:p>
        </w:tc>
        <w:tc>
          <w:tcPr>
            <w:tcW w:w="0" w:type="auto"/>
          </w:tcPr>
          <w:p w:rsidR="00000000" w:rsidRDefault="00C45328"/>
        </w:tc>
        <w:tc>
          <w:tcPr>
            <w:tcW w:w="0" w:type="auto"/>
          </w:tcPr>
          <w:p w:rsidR="00000000" w:rsidRDefault="00C45328"/>
        </w:tc>
      </w:tr>
      <w:tr w:rsidR="00C10FD0" w:rsidTr="00C45328">
        <w:tc>
          <w:tcPr>
            <w:tcW w:w="0" w:type="auto"/>
          </w:tcPr>
          <w:p w:rsidR="00C10FD0" w:rsidRDefault="00C45328">
            <w:r>
              <w:t>3</w:t>
            </w:r>
          </w:p>
        </w:tc>
        <w:tc>
          <w:tcPr>
            <w:tcW w:w="0" w:type="auto"/>
          </w:tcPr>
          <w:p w:rsidR="00C10FD0" w:rsidRDefault="00C45328">
            <w:r>
              <w:rPr>
                <w:rStyle w:val="SAPEmphasis"/>
              </w:rPr>
              <w:t>Create a New Job</w:t>
            </w:r>
          </w:p>
        </w:tc>
        <w:tc>
          <w:tcPr>
            <w:tcW w:w="0" w:type="auto"/>
          </w:tcPr>
          <w:p w:rsidR="00C10FD0" w:rsidRDefault="00C45328">
            <w:r>
              <w:t xml:space="preserve">Choose </w:t>
            </w:r>
            <w:r>
              <w:rPr>
                <w:rStyle w:val="SAPScreenElement"/>
              </w:rPr>
              <w:t>New</w:t>
            </w:r>
            <w:r>
              <w:t>.</w:t>
            </w:r>
          </w:p>
        </w:tc>
        <w:tc>
          <w:tcPr>
            <w:tcW w:w="0" w:type="auto"/>
          </w:tcPr>
          <w:p w:rsidR="00C10FD0" w:rsidRDefault="00C45328">
            <w:r>
              <w:t xml:space="preserve">The </w:t>
            </w:r>
            <w:r>
              <w:rPr>
                <w:rStyle w:val="SAPScreenElement"/>
              </w:rPr>
              <w:t>New Jobs</w:t>
            </w:r>
            <w:r>
              <w:t xml:space="preserve"> view is displayed.</w:t>
            </w:r>
          </w:p>
        </w:tc>
        <w:tc>
          <w:tcPr>
            <w:tcW w:w="0" w:type="auto"/>
          </w:tcPr>
          <w:p w:rsidR="00000000" w:rsidRDefault="00C45328"/>
        </w:tc>
      </w:tr>
      <w:tr w:rsidR="00C10FD0" w:rsidTr="00C45328">
        <w:tc>
          <w:tcPr>
            <w:tcW w:w="0" w:type="auto"/>
          </w:tcPr>
          <w:p w:rsidR="00C10FD0" w:rsidRDefault="00C45328">
            <w:r>
              <w:t>4</w:t>
            </w:r>
          </w:p>
        </w:tc>
        <w:tc>
          <w:tcPr>
            <w:tcW w:w="0" w:type="auto"/>
          </w:tcPr>
          <w:p w:rsidR="00C10FD0" w:rsidRDefault="00C45328">
            <w:r>
              <w:rPr>
                <w:rStyle w:val="SAPEmphasis"/>
              </w:rPr>
              <w:t>Enter Job Data</w:t>
            </w:r>
          </w:p>
        </w:tc>
        <w:tc>
          <w:tcPr>
            <w:tcW w:w="0" w:type="auto"/>
          </w:tcPr>
          <w:p w:rsidR="00C45328" w:rsidRDefault="00C45328">
            <w:r>
              <w:t xml:space="preserve">Make the following entries and choose </w:t>
            </w:r>
            <w:r>
              <w:rPr>
                <w:rStyle w:val="SAPScreenElement"/>
              </w:rPr>
              <w:t>Schedule</w:t>
            </w:r>
            <w:r>
              <w:t>:</w:t>
            </w:r>
          </w:p>
          <w:p w:rsidR="00C10FD0" w:rsidRDefault="00C45328">
            <w:r>
              <w:rPr>
                <w:rStyle w:val="SAPScreenElement"/>
              </w:rPr>
              <w:t>General Information</w:t>
            </w:r>
            <w:r>
              <w:t xml:space="preserve"> section:</w:t>
            </w:r>
          </w:p>
          <w:p w:rsidR="00C45328" w:rsidRDefault="00C45328">
            <w:pPr>
              <w:pStyle w:val="listpara1"/>
              <w:numPr>
                <w:ilvl w:val="0"/>
                <w:numId w:val="8"/>
              </w:numPr>
            </w:pPr>
            <w:r>
              <w:rPr>
                <w:rStyle w:val="SAPScreenElement"/>
              </w:rPr>
              <w:t>Job Template</w:t>
            </w:r>
            <w:r>
              <w:t xml:space="preserve">: </w:t>
            </w:r>
            <w:r>
              <w:rPr>
                <w:rStyle w:val="SAPUserEntry"/>
              </w:rPr>
              <w:t>Cash Application: Automatic Bank Statement Reprocessing</w:t>
            </w:r>
          </w:p>
          <w:p w:rsidR="00C10FD0" w:rsidRDefault="00C45328">
            <w:r>
              <w:rPr>
                <w:rStyle w:val="SAPScreenElement"/>
              </w:rPr>
              <w:t>Scheduling Options</w:t>
            </w:r>
            <w:r>
              <w:t xml:space="preserve"> section:</w:t>
            </w:r>
          </w:p>
          <w:p w:rsidR="00C45328" w:rsidRDefault="00C45328">
            <w:pPr>
              <w:pStyle w:val="listpara1"/>
              <w:numPr>
                <w:ilvl w:val="0"/>
                <w:numId w:val="9"/>
              </w:numPr>
            </w:pPr>
            <w:r>
              <w:rPr>
                <w:rStyle w:val="SAPScreenElement"/>
              </w:rPr>
              <w:t xml:space="preserve">Start </w:t>
            </w:r>
            <w:r>
              <w:rPr>
                <w:rStyle w:val="SAPScreenElement"/>
              </w:rPr>
              <w:t>Immediately</w:t>
            </w:r>
            <w:r>
              <w:t xml:space="preserve">: </w:t>
            </w:r>
            <w:r>
              <w:rPr>
                <w:rStyle w:val="SAPUserEntry"/>
              </w:rPr>
              <w:t>Selected</w:t>
            </w:r>
          </w:p>
          <w:p w:rsidR="00C10FD0" w:rsidRDefault="00C45328">
            <w:r>
              <w:rPr>
                <w:rStyle w:val="SAPScreenElement"/>
              </w:rPr>
              <w:t>Parameter</w:t>
            </w:r>
            <w:r>
              <w:t xml:space="preserve"> section:</w:t>
            </w:r>
          </w:p>
          <w:p w:rsidR="00C10FD0" w:rsidRDefault="00C45328">
            <w:pPr>
              <w:pStyle w:val="listpara1"/>
              <w:numPr>
                <w:ilvl w:val="0"/>
                <w:numId w:val="10"/>
              </w:numPr>
            </w:pPr>
            <w:r>
              <w:rPr>
                <w:rStyle w:val="SAPScreenElement"/>
              </w:rPr>
              <w:t>Statement Number</w:t>
            </w:r>
            <w:r>
              <w:t xml:space="preserve">: </w:t>
            </w:r>
            <w:r>
              <w:rPr>
                <w:rStyle w:val="SAPUserEntry"/>
              </w:rPr>
              <w:t>&lt;number of the bank statement to be processed&gt;</w:t>
            </w:r>
          </w:p>
          <w:p w:rsidR="00C10FD0" w:rsidRDefault="00C45328">
            <w:pPr>
              <w:pStyle w:val="listpara1"/>
              <w:numPr>
                <w:ilvl w:val="0"/>
                <w:numId w:val="3"/>
              </w:numPr>
            </w:pPr>
            <w:r>
              <w:rPr>
                <w:rStyle w:val="SAPScreenElement"/>
              </w:rPr>
              <w:t>Company Code</w:t>
            </w:r>
            <w:r>
              <w:t xml:space="preserve">: </w:t>
            </w:r>
            <w:r>
              <w:rPr>
                <w:rStyle w:val="SAPUserEntry"/>
              </w:rPr>
              <w:t>&lt;your company code&gt;</w:t>
            </w:r>
            <w:r>
              <w:t xml:space="preserve">, for example, </w:t>
            </w:r>
            <w:r>
              <w:rPr>
                <w:rStyle w:val="SAPUserEntry"/>
              </w:rPr>
              <w:t>1010</w:t>
            </w:r>
          </w:p>
          <w:p w:rsidR="00C10FD0" w:rsidRDefault="00C45328">
            <w:pPr>
              <w:pStyle w:val="listpara1"/>
              <w:numPr>
                <w:ilvl w:val="0"/>
                <w:numId w:val="3"/>
              </w:numPr>
            </w:pPr>
            <w:r>
              <w:rPr>
                <w:rStyle w:val="SAPScreenElement"/>
              </w:rPr>
              <w:t>Account Type for Clearing</w:t>
            </w:r>
            <w:r>
              <w:t xml:space="preserve">: </w:t>
            </w:r>
            <w:r>
              <w:rPr>
                <w:rStyle w:val="SAPUserEntry"/>
              </w:rPr>
              <w:t>K - Vendors</w:t>
            </w:r>
          </w:p>
          <w:p w:rsidR="00C10FD0" w:rsidRDefault="00C45328">
            <w:pPr>
              <w:pStyle w:val="listpara1"/>
              <w:numPr>
                <w:ilvl w:val="0"/>
                <w:numId w:val="3"/>
              </w:numPr>
            </w:pPr>
            <w:r>
              <w:rPr>
                <w:rStyle w:val="SAPScreenElement"/>
              </w:rPr>
              <w:t>Automatic Clearing</w:t>
            </w:r>
            <w:r>
              <w:t xml:space="preserve">: </w:t>
            </w:r>
            <w:r>
              <w:rPr>
                <w:rStyle w:val="SAPUserEntry"/>
              </w:rPr>
              <w:t>&lt;see note&gt;</w:t>
            </w:r>
          </w:p>
          <w:p w:rsidR="00C10FD0" w:rsidRDefault="00C45328">
            <w:pPr>
              <w:pStyle w:val="listpara1"/>
            </w:pPr>
            <w:r>
              <w:t xml:space="preserve">If you select the </w:t>
            </w:r>
            <w:r>
              <w:t>checkbox, the matched items are cleared automatically. If not, you must clear them manually.</w:t>
            </w:r>
          </w:p>
          <w:p w:rsidR="00C10FD0" w:rsidRDefault="00C45328">
            <w:pPr>
              <w:pStyle w:val="listpara1"/>
              <w:numPr>
                <w:ilvl w:val="0"/>
                <w:numId w:val="3"/>
              </w:numPr>
            </w:pPr>
            <w:r>
              <w:rPr>
                <w:rStyle w:val="SAPScreenElement"/>
              </w:rPr>
              <w:t>Open Items Proposal</w:t>
            </w:r>
            <w:r>
              <w:t xml:space="preserve">: </w:t>
            </w:r>
            <w:r>
              <w:rPr>
                <w:rStyle w:val="SAPUserEntry"/>
              </w:rPr>
              <w:t>&lt;scheduled jobs to receive a list of machine learning proposals for matching receivables to existing bank statement items&gt;</w:t>
            </w:r>
          </w:p>
          <w:p w:rsidR="00C10FD0" w:rsidRDefault="00C45328">
            <w:pPr>
              <w:pStyle w:val="listpara1"/>
              <w:numPr>
                <w:ilvl w:val="0"/>
                <w:numId w:val="3"/>
              </w:numPr>
            </w:pPr>
            <w:r>
              <w:rPr>
                <w:rStyle w:val="SAPScreenElement"/>
              </w:rPr>
              <w:t>Account Proposal</w:t>
            </w:r>
            <w:r>
              <w:t xml:space="preserve">: </w:t>
            </w:r>
            <w:r>
              <w:rPr>
                <w:rStyle w:val="SAPUserEntry"/>
              </w:rPr>
              <w:t>&lt;</w:t>
            </w:r>
            <w:r>
              <w:rPr>
                <w:rStyle w:val="SAPUserEntry"/>
              </w:rPr>
              <w:t>scheduled jobs to receive a list of Machine Learning proposals for matching accounts to existing bank statement items&gt;</w:t>
            </w:r>
          </w:p>
        </w:tc>
        <w:tc>
          <w:tcPr>
            <w:tcW w:w="0" w:type="auto"/>
          </w:tcPr>
          <w:p w:rsidR="00C10FD0" w:rsidRDefault="00C45328">
            <w:r>
              <w:t xml:space="preserve">The background job is scheduled and the page skips back to the </w:t>
            </w:r>
            <w:r>
              <w:rPr>
                <w:rStyle w:val="SAPScreenElement"/>
              </w:rPr>
              <w:t>Application Jobs</w:t>
            </w:r>
            <w:r>
              <w:t xml:space="preserve"> view.</w:t>
            </w:r>
          </w:p>
        </w:tc>
        <w:tc>
          <w:tcPr>
            <w:tcW w:w="0" w:type="auto"/>
          </w:tcPr>
          <w:p w:rsidR="00000000" w:rsidRDefault="00C45328"/>
        </w:tc>
      </w:tr>
      <w:tr w:rsidR="00C10FD0" w:rsidTr="00C45328">
        <w:tc>
          <w:tcPr>
            <w:tcW w:w="0" w:type="auto"/>
          </w:tcPr>
          <w:p w:rsidR="00C10FD0" w:rsidRDefault="00C45328">
            <w:r>
              <w:t>6</w:t>
            </w:r>
          </w:p>
        </w:tc>
        <w:tc>
          <w:tcPr>
            <w:tcW w:w="0" w:type="auto"/>
          </w:tcPr>
          <w:p w:rsidR="00C10FD0" w:rsidRDefault="00C45328">
            <w:r>
              <w:rPr>
                <w:rStyle w:val="SAPEmphasis"/>
              </w:rPr>
              <w:t>Check the Logs</w:t>
            </w:r>
          </w:p>
        </w:tc>
        <w:tc>
          <w:tcPr>
            <w:tcW w:w="0" w:type="auto"/>
          </w:tcPr>
          <w:p w:rsidR="00C45328" w:rsidRDefault="00C45328">
            <w:r>
              <w:t>Monitor the job status. When th</w:t>
            </w:r>
            <w:r>
              <w:t xml:space="preserve">e job is processed, the status is </w:t>
            </w:r>
            <w:r>
              <w:rPr>
                <w:rStyle w:val="SAPScreenElement"/>
              </w:rPr>
              <w:t>Finished</w:t>
            </w:r>
            <w:r>
              <w:t>.</w:t>
            </w:r>
          </w:p>
          <w:p w:rsidR="00C45328" w:rsidRDefault="00C45328">
            <w:r>
              <w:t>Access the log for proposals of bank statement items sent to the SAP Cash Application.</w:t>
            </w:r>
          </w:p>
          <w:p w:rsidR="00C10FD0" w:rsidRDefault="00C45328">
            <w:r>
              <w:t>Save the bank statement number and company code to process the subsequent steps.</w:t>
            </w:r>
          </w:p>
        </w:tc>
        <w:tc>
          <w:tcPr>
            <w:tcW w:w="0" w:type="auto"/>
          </w:tcPr>
          <w:p w:rsidR="00C10FD0" w:rsidRDefault="00C45328">
            <w:r>
              <w:t xml:space="preserve">Make a note of the bank statement </w:t>
            </w:r>
            <w:r>
              <w:t>numbers and company code: __________ __________</w:t>
            </w:r>
          </w:p>
        </w:tc>
        <w:tc>
          <w:tcPr>
            <w:tcW w:w="0" w:type="auto"/>
          </w:tcPr>
          <w:p w:rsidR="00000000" w:rsidRDefault="00C45328"/>
        </w:tc>
      </w:tr>
      <w:tr w:rsidR="00C10FD0" w:rsidTr="00C45328">
        <w:tc>
          <w:tcPr>
            <w:tcW w:w="0" w:type="auto"/>
          </w:tcPr>
          <w:p w:rsidR="00C10FD0" w:rsidRDefault="00C45328">
            <w:r>
              <w:t>7</w:t>
            </w:r>
          </w:p>
        </w:tc>
        <w:tc>
          <w:tcPr>
            <w:tcW w:w="0" w:type="auto"/>
          </w:tcPr>
          <w:p w:rsidR="00C10FD0" w:rsidRDefault="00C45328">
            <w:r>
              <w:rPr>
                <w:rStyle w:val="SAPEmphasis"/>
              </w:rPr>
              <w:t>Check the explanation (Optional)</w:t>
            </w:r>
          </w:p>
        </w:tc>
        <w:tc>
          <w:tcPr>
            <w:tcW w:w="0" w:type="auto"/>
          </w:tcPr>
          <w:p w:rsidR="00C10FD0" w:rsidRDefault="00C45328">
            <w:r>
              <w:t xml:space="preserve">Choose </w:t>
            </w:r>
            <w:r>
              <w:rPr>
                <w:rStyle w:val="SAPScreenElement"/>
              </w:rPr>
              <w:t>Details</w:t>
            </w:r>
            <w:r>
              <w:t xml:space="preserve">. Choose the </w:t>
            </w:r>
            <w:r>
              <w:rPr>
                <w:rStyle w:val="SAPScreenElement"/>
              </w:rPr>
              <w:t>Log</w:t>
            </w:r>
            <w:r>
              <w:t xml:space="preserve"> tab.</w:t>
            </w:r>
          </w:p>
        </w:tc>
        <w:tc>
          <w:tcPr>
            <w:tcW w:w="0" w:type="auto"/>
          </w:tcPr>
          <w:p w:rsidR="00C10FD0" w:rsidRDefault="00C45328">
            <w:r>
              <w:t xml:space="preserve">You can see the machine learning logs, such as match field and match range, in </w:t>
            </w:r>
            <w:r>
              <w:rPr>
                <w:rStyle w:val="SAPScreenElement"/>
              </w:rPr>
              <w:t>Log Details</w:t>
            </w:r>
            <w:r>
              <w:t>.</w:t>
            </w:r>
          </w:p>
        </w:tc>
        <w:tc>
          <w:tcPr>
            <w:tcW w:w="0" w:type="auto"/>
          </w:tcPr>
          <w:p w:rsidR="00C10FD0" w:rsidRDefault="00C10FD0"/>
        </w:tc>
      </w:tr>
    </w:tbl>
    <w:p w:rsidR="00C10FD0" w:rsidRDefault="00C45328">
      <w:pPr>
        <w:pStyle w:val="Heading2"/>
      </w:pPr>
      <w:bookmarkStart w:id="26" w:name="unique_12"/>
      <w:bookmarkStart w:id="27" w:name="_Toc51414372"/>
      <w:r>
        <w:lastRenderedPageBreak/>
        <w:t>Reprocess Bank Statement Items (Optional)</w:t>
      </w:r>
      <w:bookmarkEnd w:id="26"/>
      <w:bookmarkEnd w:id="27"/>
    </w:p>
    <w:p w:rsidR="00C10FD0" w:rsidRDefault="00C45328">
      <w:pPr>
        <w:pStyle w:val="SAPKeyblockTitle"/>
      </w:pPr>
      <w:r>
        <w:t>Test Administration</w:t>
      </w:r>
    </w:p>
    <w:p w:rsidR="00C10FD0" w:rsidRDefault="00C45328">
      <w:r>
        <w:t>Customer project: Fill in the project-specific parts.</w:t>
      </w:r>
    </w:p>
    <w:p w:rsidR="00C10FD0" w:rsidRDefault="00C10FD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C10FD0" w:rsidTr="00C4532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10FD0" w:rsidRDefault="00C45328">
            <w:r>
              <w:rPr>
                <w:rStyle w:val="SAPEmphasis"/>
              </w:rPr>
              <w:t>Test Case ID</w:t>
            </w:r>
          </w:p>
        </w:tc>
        <w:tc>
          <w:tcPr>
            <w:tcW w:w="0" w:type="auto"/>
            <w:shd w:val="clear" w:color="auto" w:fill="auto"/>
            <w:tcMar>
              <w:top w:w="29" w:type="dxa"/>
              <w:left w:w="29" w:type="dxa"/>
              <w:bottom w:w="29" w:type="dxa"/>
              <w:right w:w="29" w:type="dxa"/>
            </w:tcMar>
          </w:tcPr>
          <w:p w:rsidR="00C10FD0" w:rsidRDefault="00C45328">
            <w:r>
              <w:t>&lt;X.XX&gt;</w:t>
            </w:r>
          </w:p>
        </w:tc>
        <w:tc>
          <w:tcPr>
            <w:tcW w:w="0" w:type="auto"/>
            <w:shd w:val="clear" w:color="auto" w:fill="auto"/>
            <w:tcMar>
              <w:top w:w="29" w:type="dxa"/>
              <w:left w:w="29" w:type="dxa"/>
              <w:bottom w:w="29" w:type="dxa"/>
              <w:right w:w="29" w:type="dxa"/>
            </w:tcMar>
          </w:tcPr>
          <w:p w:rsidR="00C10FD0" w:rsidRDefault="00C45328">
            <w:r>
              <w:rPr>
                <w:rStyle w:val="SAPEmphasis"/>
              </w:rPr>
              <w:t>Tester Name</w:t>
            </w:r>
          </w:p>
        </w:tc>
        <w:tc>
          <w:tcPr>
            <w:tcW w:w="0" w:type="auto"/>
            <w:shd w:val="clear" w:color="auto" w:fill="auto"/>
            <w:tcMar>
              <w:top w:w="29" w:type="dxa"/>
              <w:left w:w="29" w:type="dxa"/>
              <w:bottom w:w="29" w:type="dxa"/>
              <w:right w:w="29" w:type="dxa"/>
            </w:tcMar>
          </w:tcPr>
          <w:p w:rsidR="00C10FD0" w:rsidRDefault="00C10FD0"/>
        </w:tc>
        <w:tc>
          <w:tcPr>
            <w:tcW w:w="0" w:type="auto"/>
            <w:shd w:val="clear" w:color="auto" w:fill="auto"/>
            <w:tcMar>
              <w:top w:w="29" w:type="dxa"/>
              <w:left w:w="29" w:type="dxa"/>
              <w:bottom w:w="29" w:type="dxa"/>
              <w:right w:w="29" w:type="dxa"/>
            </w:tcMar>
          </w:tcPr>
          <w:p w:rsidR="00C10FD0" w:rsidRDefault="00C45328">
            <w:r>
              <w:rPr>
                <w:rStyle w:val="SAPEmphasis"/>
              </w:rPr>
              <w:t>Testing Date</w:t>
            </w:r>
          </w:p>
        </w:tc>
        <w:tc>
          <w:tcPr>
            <w:tcW w:w="0" w:type="auto"/>
            <w:shd w:val="clear" w:color="auto" w:fill="auto"/>
            <w:tcMar>
              <w:top w:w="29" w:type="dxa"/>
              <w:left w:w="29" w:type="dxa"/>
              <w:bottom w:w="29" w:type="dxa"/>
              <w:right w:w="29" w:type="dxa"/>
            </w:tcMar>
          </w:tcPr>
          <w:p w:rsidR="00C10FD0" w:rsidRDefault="00C45328">
            <w:r>
              <w:rPr>
                <w:rStyle w:val="SAPUserEntry"/>
              </w:rPr>
              <w:t>Enter a test date.</w:t>
            </w:r>
          </w:p>
        </w:tc>
      </w:tr>
      <w:tr w:rsidR="00C10FD0" w:rsidTr="00C4532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10FD0" w:rsidRDefault="00C45328">
            <w:r>
              <w:t>Business Role(s)</w:t>
            </w:r>
          </w:p>
        </w:tc>
        <w:tc>
          <w:tcPr>
            <w:tcW w:w="0" w:type="auto"/>
            <w:gridSpan w:val="5"/>
            <w:shd w:val="clear" w:color="auto" w:fill="auto"/>
            <w:tcMar>
              <w:top w:w="29" w:type="dxa"/>
              <w:left w:w="29" w:type="dxa"/>
              <w:bottom w:w="29" w:type="dxa"/>
              <w:right w:w="29" w:type="dxa"/>
            </w:tcMar>
          </w:tcPr>
          <w:p w:rsidR="00C10FD0" w:rsidRDefault="00C10FD0"/>
        </w:tc>
      </w:tr>
      <w:tr w:rsidR="00C10FD0" w:rsidTr="00C4532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10FD0" w:rsidRDefault="00C45328">
            <w:r>
              <w:rPr>
                <w:rStyle w:val="SAPEmphasis"/>
              </w:rPr>
              <w:t>Responsibility</w:t>
            </w:r>
          </w:p>
        </w:tc>
        <w:tc>
          <w:tcPr>
            <w:tcW w:w="0" w:type="auto"/>
            <w:gridSpan w:val="3"/>
            <w:shd w:val="clear" w:color="auto" w:fill="auto"/>
            <w:tcMar>
              <w:top w:w="29" w:type="dxa"/>
              <w:left w:w="29" w:type="dxa"/>
              <w:bottom w:w="29" w:type="dxa"/>
              <w:right w:w="29" w:type="dxa"/>
            </w:tcMar>
          </w:tcPr>
          <w:p w:rsidR="00C10FD0" w:rsidRDefault="00C45328">
            <w:r>
              <w:rPr>
                <w:rStyle w:val="SAPUserEntry"/>
              </w:rPr>
              <w:t xml:space="preserve">&lt;State the Service Provider, Customer or Joint Service Provider and </w:t>
            </w:r>
            <w:r>
              <w:rPr>
                <w:rStyle w:val="SAPUserEntry"/>
              </w:rPr>
              <w:t>Customer&gt;</w:t>
            </w:r>
          </w:p>
        </w:tc>
        <w:tc>
          <w:tcPr>
            <w:tcW w:w="0" w:type="auto"/>
            <w:shd w:val="clear" w:color="auto" w:fill="auto"/>
            <w:tcMar>
              <w:top w:w="29" w:type="dxa"/>
              <w:left w:w="29" w:type="dxa"/>
              <w:bottom w:w="29" w:type="dxa"/>
              <w:right w:w="29" w:type="dxa"/>
            </w:tcMar>
          </w:tcPr>
          <w:p w:rsidR="00C10FD0" w:rsidRDefault="00C45328">
            <w:r>
              <w:rPr>
                <w:rStyle w:val="SAPEmphasis"/>
              </w:rPr>
              <w:t>Duration</w:t>
            </w:r>
          </w:p>
        </w:tc>
        <w:tc>
          <w:tcPr>
            <w:tcW w:w="0" w:type="auto"/>
            <w:shd w:val="clear" w:color="auto" w:fill="auto"/>
            <w:tcMar>
              <w:top w:w="29" w:type="dxa"/>
              <w:left w:w="29" w:type="dxa"/>
              <w:bottom w:w="29" w:type="dxa"/>
              <w:right w:w="29" w:type="dxa"/>
            </w:tcMar>
          </w:tcPr>
          <w:p w:rsidR="00C10FD0" w:rsidRDefault="00C45328">
            <w:r>
              <w:rPr>
                <w:rStyle w:val="SAPUserEntry"/>
              </w:rPr>
              <w:t>Enter a duration.</w:t>
            </w:r>
          </w:p>
        </w:tc>
      </w:tr>
    </w:tbl>
    <w:p w:rsidR="00C10FD0" w:rsidRDefault="00C45328">
      <w:pPr>
        <w:pStyle w:val="SAPKeyblockTitle"/>
      </w:pPr>
      <w:r>
        <w:t>Prerequisites</w:t>
      </w:r>
    </w:p>
    <w:p w:rsidR="00C45328" w:rsidRDefault="00C45328">
      <w:r>
        <w:t xml:space="preserve">If this scope item is active, the reprocessing run on the uncompleted or open bank statement items is started automatically after the initial posting. The reprocessing is based on the </w:t>
      </w:r>
      <w:r>
        <w:t>reprocessing rules that you must maintain beforehand.</w:t>
      </w:r>
    </w:p>
    <w:p w:rsidR="00C10FD0" w:rsidRDefault="00C45328">
      <w:r>
        <w:t xml:space="preserve">If this scope item isn't active, see the Accounts Receivable (J59) scope item, section </w:t>
      </w:r>
      <w:r>
        <w:rPr>
          <w:rStyle w:val="italic"/>
        </w:rPr>
        <w:t>Reprocess Bank Statement Items</w:t>
      </w:r>
      <w:r>
        <w:t xml:space="preserve"> for instructions on manual bank statement reprocessing.</w:t>
      </w:r>
    </w:p>
    <w:p w:rsidR="00C10FD0" w:rsidRDefault="00C45328">
      <w:pPr>
        <w:pStyle w:val="SAPKeyblockTitle"/>
      </w:pPr>
      <w:r>
        <w:t>Procedure</w:t>
      </w:r>
    </w:p>
    <w:p w:rsidR="00C10FD0" w:rsidRDefault="00C45328">
      <w:r>
        <w:t>For detailed inst</w:t>
      </w:r>
      <w:r>
        <w:t xml:space="preserve">ructions on how to reprocess bank statement items, see the Accounts Receivable (J59) scope item, section </w:t>
      </w:r>
      <w:r>
        <w:rPr>
          <w:rStyle w:val="italic"/>
        </w:rPr>
        <w:t>Manage Bank Statement Reprocessing Rules (Optional)</w:t>
      </w:r>
      <w:r>
        <w:t>.</w:t>
      </w:r>
    </w:p>
    <w:p w:rsidR="00C10FD0" w:rsidRDefault="00C45328">
      <w:pPr>
        <w:pStyle w:val="Heading2"/>
      </w:pPr>
      <w:bookmarkStart w:id="28" w:name="unique_14"/>
      <w:bookmarkStart w:id="29" w:name="_Toc51414373"/>
      <w:r>
        <w:lastRenderedPageBreak/>
        <w:t>Schedule Accounts Receivable Jobs – Create Templates for Bank Statement Reprocessing Rules</w:t>
      </w:r>
      <w:bookmarkEnd w:id="28"/>
      <w:bookmarkEnd w:id="29"/>
    </w:p>
    <w:p w:rsidR="00C10FD0" w:rsidRDefault="00C45328">
      <w:pPr>
        <w:pStyle w:val="SAPKeyblockTitle"/>
      </w:pPr>
      <w:r>
        <w:t>Test Ad</w:t>
      </w:r>
      <w:r>
        <w:t>ministration</w:t>
      </w:r>
    </w:p>
    <w:p w:rsidR="00C10FD0" w:rsidRDefault="00C45328">
      <w:r>
        <w:t>Customer project: Fill in the project-specific parts.</w:t>
      </w:r>
    </w:p>
    <w:p w:rsidR="00C10FD0" w:rsidRDefault="00C10FD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C10FD0" w:rsidTr="00C4532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10FD0" w:rsidRDefault="00C45328">
            <w:r>
              <w:rPr>
                <w:rStyle w:val="SAPEmphasis"/>
              </w:rPr>
              <w:t>Test Case ID</w:t>
            </w:r>
          </w:p>
        </w:tc>
        <w:tc>
          <w:tcPr>
            <w:tcW w:w="0" w:type="auto"/>
            <w:shd w:val="clear" w:color="auto" w:fill="auto"/>
            <w:tcMar>
              <w:top w:w="29" w:type="dxa"/>
              <w:left w:w="29" w:type="dxa"/>
              <w:bottom w:w="29" w:type="dxa"/>
              <w:right w:w="29" w:type="dxa"/>
            </w:tcMar>
          </w:tcPr>
          <w:p w:rsidR="00C10FD0" w:rsidRDefault="00C45328">
            <w:r>
              <w:t>&lt;X.XX&gt;</w:t>
            </w:r>
          </w:p>
        </w:tc>
        <w:tc>
          <w:tcPr>
            <w:tcW w:w="0" w:type="auto"/>
            <w:shd w:val="clear" w:color="auto" w:fill="auto"/>
            <w:tcMar>
              <w:top w:w="29" w:type="dxa"/>
              <w:left w:w="29" w:type="dxa"/>
              <w:bottom w:w="29" w:type="dxa"/>
              <w:right w:w="29" w:type="dxa"/>
            </w:tcMar>
          </w:tcPr>
          <w:p w:rsidR="00C10FD0" w:rsidRDefault="00C45328">
            <w:r>
              <w:rPr>
                <w:rStyle w:val="SAPEmphasis"/>
              </w:rPr>
              <w:t>Tester Name</w:t>
            </w:r>
          </w:p>
        </w:tc>
        <w:tc>
          <w:tcPr>
            <w:tcW w:w="0" w:type="auto"/>
            <w:shd w:val="clear" w:color="auto" w:fill="auto"/>
            <w:tcMar>
              <w:top w:w="29" w:type="dxa"/>
              <w:left w:w="29" w:type="dxa"/>
              <w:bottom w:w="29" w:type="dxa"/>
              <w:right w:w="29" w:type="dxa"/>
            </w:tcMar>
          </w:tcPr>
          <w:p w:rsidR="00C10FD0" w:rsidRDefault="00C10FD0"/>
        </w:tc>
        <w:tc>
          <w:tcPr>
            <w:tcW w:w="0" w:type="auto"/>
            <w:shd w:val="clear" w:color="auto" w:fill="auto"/>
            <w:tcMar>
              <w:top w:w="29" w:type="dxa"/>
              <w:left w:w="29" w:type="dxa"/>
              <w:bottom w:w="29" w:type="dxa"/>
              <w:right w:w="29" w:type="dxa"/>
            </w:tcMar>
          </w:tcPr>
          <w:p w:rsidR="00C10FD0" w:rsidRDefault="00C45328">
            <w:r>
              <w:rPr>
                <w:rStyle w:val="SAPEmphasis"/>
              </w:rPr>
              <w:t>Testing Date</w:t>
            </w:r>
          </w:p>
        </w:tc>
        <w:tc>
          <w:tcPr>
            <w:tcW w:w="0" w:type="auto"/>
            <w:shd w:val="clear" w:color="auto" w:fill="auto"/>
            <w:tcMar>
              <w:top w:w="29" w:type="dxa"/>
              <w:left w:w="29" w:type="dxa"/>
              <w:bottom w:w="29" w:type="dxa"/>
              <w:right w:w="29" w:type="dxa"/>
            </w:tcMar>
          </w:tcPr>
          <w:p w:rsidR="00C10FD0" w:rsidRDefault="00C45328">
            <w:r>
              <w:rPr>
                <w:rStyle w:val="SAPUserEntry"/>
              </w:rPr>
              <w:t>Enter a test date.</w:t>
            </w:r>
          </w:p>
        </w:tc>
      </w:tr>
      <w:tr w:rsidR="00C10FD0" w:rsidTr="00C4532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10FD0" w:rsidRDefault="00C45328">
            <w:r>
              <w:t>Business Role(s)</w:t>
            </w:r>
          </w:p>
        </w:tc>
        <w:tc>
          <w:tcPr>
            <w:tcW w:w="0" w:type="auto"/>
            <w:gridSpan w:val="5"/>
            <w:shd w:val="clear" w:color="auto" w:fill="auto"/>
            <w:tcMar>
              <w:top w:w="29" w:type="dxa"/>
              <w:left w:w="29" w:type="dxa"/>
              <w:bottom w:w="29" w:type="dxa"/>
              <w:right w:w="29" w:type="dxa"/>
            </w:tcMar>
          </w:tcPr>
          <w:p w:rsidR="00C10FD0" w:rsidRDefault="00C10FD0"/>
        </w:tc>
      </w:tr>
      <w:tr w:rsidR="00C10FD0" w:rsidTr="00C4532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10FD0" w:rsidRDefault="00C45328">
            <w:r>
              <w:rPr>
                <w:rStyle w:val="SAPEmphasis"/>
              </w:rPr>
              <w:t>Responsibility</w:t>
            </w:r>
          </w:p>
        </w:tc>
        <w:tc>
          <w:tcPr>
            <w:tcW w:w="0" w:type="auto"/>
            <w:gridSpan w:val="3"/>
            <w:shd w:val="clear" w:color="auto" w:fill="auto"/>
            <w:tcMar>
              <w:top w:w="29" w:type="dxa"/>
              <w:left w:w="29" w:type="dxa"/>
              <w:bottom w:w="29" w:type="dxa"/>
              <w:right w:w="29" w:type="dxa"/>
            </w:tcMar>
          </w:tcPr>
          <w:p w:rsidR="00C10FD0" w:rsidRDefault="00C45328">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10FD0" w:rsidRDefault="00C45328">
            <w:r>
              <w:rPr>
                <w:rStyle w:val="SAPEmphasis"/>
              </w:rPr>
              <w:t>Duration</w:t>
            </w:r>
          </w:p>
        </w:tc>
        <w:tc>
          <w:tcPr>
            <w:tcW w:w="0" w:type="auto"/>
            <w:shd w:val="clear" w:color="auto" w:fill="auto"/>
            <w:tcMar>
              <w:top w:w="29" w:type="dxa"/>
              <w:left w:w="29" w:type="dxa"/>
              <w:bottom w:w="29" w:type="dxa"/>
              <w:right w:w="29" w:type="dxa"/>
            </w:tcMar>
          </w:tcPr>
          <w:p w:rsidR="00C10FD0" w:rsidRDefault="00C45328">
            <w:r>
              <w:rPr>
                <w:rStyle w:val="SAPUserEntry"/>
              </w:rPr>
              <w:t>Enter a duration.</w:t>
            </w:r>
          </w:p>
        </w:tc>
      </w:tr>
    </w:tbl>
    <w:p w:rsidR="00C10FD0" w:rsidRDefault="00C45328">
      <w:pPr>
        <w:pStyle w:val="SAPKeyblockTitle"/>
      </w:pPr>
      <w:r>
        <w:t>Purpose</w:t>
      </w:r>
    </w:p>
    <w:p w:rsidR="00C10FD0" w:rsidRDefault="00C45328">
      <w:r>
        <w:t>This background job creates templates for bank statement reprocessing rules.</w:t>
      </w:r>
    </w:p>
    <w:p w:rsidR="00C10FD0" w:rsidRDefault="00C45328">
      <w:pPr>
        <w:pStyle w:val="SAPKeyblockTitle"/>
      </w:pPr>
      <w:r>
        <w:t>Prerequisite</w:t>
      </w:r>
    </w:p>
    <w:p w:rsidR="00C10FD0" w:rsidRDefault="00C45328">
      <w:r>
        <w:t xml:space="preserve">Completed bank statements items must be in the system with at least three identical postings for one company code, for </w:t>
      </w:r>
      <w:r>
        <w:t xml:space="preserve">example, 1010. If not, refer to the </w:t>
      </w:r>
      <w:r>
        <w:rPr>
          <w:rStyle w:val="SAPScreenElement"/>
        </w:rPr>
        <w:t>Bank Integration with File Interface</w:t>
      </w:r>
      <w:r>
        <w:t xml:space="preserve"> (IEG) scope item to upload bank statement files, or to the </w:t>
      </w:r>
      <w:r>
        <w:rPr>
          <w:rStyle w:val="SAPScreenElement"/>
        </w:rPr>
        <w:t>Basic Cash Operations</w:t>
      </w:r>
      <w:r>
        <w:t xml:space="preserve"> (BFB) scope item for manual bank statement creation.</w:t>
      </w:r>
    </w:p>
    <w:p w:rsidR="00C10FD0" w:rsidRDefault="00C45328">
      <w:pPr>
        <w:pStyle w:val="SAPKeyblockTitle"/>
      </w:pPr>
      <w:r>
        <w:t>Procedure</w:t>
      </w:r>
    </w:p>
    <w:tbl>
      <w:tblPr>
        <w:tblStyle w:val="SAPStandardTable"/>
        <w:tblW w:w="14298" w:type="dxa"/>
        <w:tblInd w:w="0" w:type="dxa"/>
        <w:tblLook w:val="0620" w:firstRow="1" w:lastRow="0" w:firstColumn="0" w:lastColumn="0" w:noHBand="1" w:noVBand="1"/>
      </w:tblPr>
      <w:tblGrid>
        <w:gridCol w:w="910"/>
        <w:gridCol w:w="1820"/>
        <w:gridCol w:w="4280"/>
        <w:gridCol w:w="5896"/>
        <w:gridCol w:w="1392"/>
      </w:tblGrid>
      <w:tr w:rsidR="00C10FD0" w:rsidTr="00C45328">
        <w:trPr>
          <w:cnfStyle w:val="100000000000" w:firstRow="1" w:lastRow="0" w:firstColumn="0" w:lastColumn="0" w:oddVBand="0" w:evenVBand="0" w:oddHBand="0" w:evenHBand="0" w:firstRowFirstColumn="0" w:firstRowLastColumn="0" w:lastRowFirstColumn="0" w:lastRowLastColumn="0"/>
        </w:trPr>
        <w:tc>
          <w:tcPr>
            <w:tcW w:w="0" w:type="auto"/>
          </w:tcPr>
          <w:p w:rsidR="00C10FD0" w:rsidRDefault="00C45328">
            <w:pPr>
              <w:pStyle w:val="SAPTableHeader"/>
            </w:pPr>
            <w:r>
              <w:rPr>
                <w:rStyle w:val="SAPEmphasis"/>
              </w:rPr>
              <w:t>Test Step #</w:t>
            </w:r>
          </w:p>
        </w:tc>
        <w:tc>
          <w:tcPr>
            <w:tcW w:w="0" w:type="auto"/>
          </w:tcPr>
          <w:p w:rsidR="00C10FD0" w:rsidRDefault="00C45328">
            <w:pPr>
              <w:pStyle w:val="SAPTableHeader"/>
            </w:pPr>
            <w:r>
              <w:rPr>
                <w:rStyle w:val="SAPEmphasis"/>
              </w:rPr>
              <w:t>Test Step Name</w:t>
            </w:r>
          </w:p>
        </w:tc>
        <w:tc>
          <w:tcPr>
            <w:tcW w:w="0" w:type="auto"/>
          </w:tcPr>
          <w:p w:rsidR="00C10FD0" w:rsidRDefault="00C45328">
            <w:pPr>
              <w:pStyle w:val="SAPTableHeader"/>
            </w:pPr>
            <w:r>
              <w:rPr>
                <w:rStyle w:val="SAPEmphasis"/>
              </w:rPr>
              <w:t>Instructio</w:t>
            </w:r>
            <w:r>
              <w:rPr>
                <w:rStyle w:val="SAPEmphasis"/>
              </w:rPr>
              <w:t>n</w:t>
            </w:r>
          </w:p>
        </w:tc>
        <w:tc>
          <w:tcPr>
            <w:tcW w:w="0" w:type="auto"/>
          </w:tcPr>
          <w:p w:rsidR="00C10FD0" w:rsidRDefault="00C45328">
            <w:pPr>
              <w:pStyle w:val="SAPTableHeader"/>
            </w:pPr>
            <w:r>
              <w:rPr>
                <w:rStyle w:val="SAPEmphasis"/>
              </w:rPr>
              <w:t>Expected Result</w:t>
            </w:r>
          </w:p>
        </w:tc>
        <w:tc>
          <w:tcPr>
            <w:tcW w:w="0" w:type="auto"/>
          </w:tcPr>
          <w:p w:rsidR="00C10FD0" w:rsidRDefault="00C45328">
            <w:pPr>
              <w:pStyle w:val="SAPTableHeader"/>
            </w:pPr>
            <w:r>
              <w:rPr>
                <w:rStyle w:val="SAPEmphasis"/>
              </w:rPr>
              <w:t>Pass / Fail / Comment</w:t>
            </w:r>
          </w:p>
        </w:tc>
      </w:tr>
      <w:tr w:rsidR="00C10FD0" w:rsidTr="00C45328">
        <w:tc>
          <w:tcPr>
            <w:tcW w:w="0" w:type="auto"/>
          </w:tcPr>
          <w:p w:rsidR="00C10FD0" w:rsidRDefault="00C45328">
            <w:r>
              <w:t>1</w:t>
            </w:r>
          </w:p>
        </w:tc>
        <w:tc>
          <w:tcPr>
            <w:tcW w:w="0" w:type="auto"/>
          </w:tcPr>
          <w:p w:rsidR="00C10FD0" w:rsidRDefault="00C45328">
            <w:r>
              <w:rPr>
                <w:rStyle w:val="SAPEmphasis"/>
              </w:rPr>
              <w:t>Log on</w:t>
            </w:r>
          </w:p>
        </w:tc>
        <w:tc>
          <w:tcPr>
            <w:tcW w:w="0" w:type="auto"/>
          </w:tcPr>
          <w:p w:rsidR="00C10FD0" w:rsidRDefault="00C45328">
            <w:r>
              <w:t>Log on to the SAP Fiori launchpad as an Accounts Receivable Accountant.</w:t>
            </w:r>
          </w:p>
        </w:tc>
        <w:tc>
          <w:tcPr>
            <w:tcW w:w="0" w:type="auto"/>
          </w:tcPr>
          <w:p w:rsidR="00C10FD0" w:rsidRDefault="00C45328">
            <w:r>
              <w:t>The SAP Fiori launchpad displays.</w:t>
            </w:r>
          </w:p>
        </w:tc>
        <w:tc>
          <w:tcPr>
            <w:tcW w:w="0" w:type="auto"/>
          </w:tcPr>
          <w:p w:rsidR="00000000" w:rsidRDefault="00C45328"/>
        </w:tc>
      </w:tr>
      <w:tr w:rsidR="00C10FD0" w:rsidTr="00C45328">
        <w:tc>
          <w:tcPr>
            <w:tcW w:w="0" w:type="auto"/>
          </w:tcPr>
          <w:p w:rsidR="00C10FD0" w:rsidRDefault="00C45328">
            <w:r>
              <w:lastRenderedPageBreak/>
              <w:t>2</w:t>
            </w:r>
          </w:p>
        </w:tc>
        <w:tc>
          <w:tcPr>
            <w:tcW w:w="0" w:type="auto"/>
          </w:tcPr>
          <w:p w:rsidR="00C10FD0" w:rsidRDefault="00C45328">
            <w:r>
              <w:rPr>
                <w:rStyle w:val="SAPEmphasis"/>
              </w:rPr>
              <w:t>Access the SAP Fiori app</w:t>
            </w:r>
          </w:p>
        </w:tc>
        <w:tc>
          <w:tcPr>
            <w:tcW w:w="0" w:type="auto"/>
          </w:tcPr>
          <w:p w:rsidR="00C10FD0" w:rsidRDefault="00C45328">
            <w:r>
              <w:t xml:space="preserve">Open </w:t>
            </w:r>
            <w:r>
              <w:rPr>
                <w:rStyle w:val="SAPScreenElement"/>
              </w:rPr>
              <w:t>Schedule Accounts Receivable Jobs</w:t>
            </w:r>
            <w:r>
              <w:t xml:space="preserve"> </w:t>
            </w:r>
            <w:r>
              <w:rPr>
                <w:rStyle w:val="SAPMonospace"/>
              </w:rPr>
              <w:t>(F1240)</w:t>
            </w:r>
            <w:r>
              <w:t>.</w:t>
            </w:r>
          </w:p>
        </w:tc>
        <w:tc>
          <w:tcPr>
            <w:tcW w:w="0" w:type="auto"/>
          </w:tcPr>
          <w:p w:rsidR="00C10FD0" w:rsidRDefault="00C45328">
            <w:r>
              <w:t xml:space="preserve">The </w:t>
            </w:r>
            <w:r>
              <w:rPr>
                <w:rStyle w:val="SAPScreenElement"/>
              </w:rPr>
              <w:t>Application Jobs</w:t>
            </w:r>
            <w:r>
              <w:t xml:space="preserve"> view displays.</w:t>
            </w:r>
          </w:p>
        </w:tc>
        <w:tc>
          <w:tcPr>
            <w:tcW w:w="0" w:type="auto"/>
          </w:tcPr>
          <w:p w:rsidR="00000000" w:rsidRDefault="00C45328"/>
        </w:tc>
      </w:tr>
      <w:tr w:rsidR="00C10FD0" w:rsidTr="00C45328">
        <w:tc>
          <w:tcPr>
            <w:tcW w:w="0" w:type="auto"/>
          </w:tcPr>
          <w:p w:rsidR="00C10FD0" w:rsidRDefault="00C45328">
            <w:r>
              <w:t>3</w:t>
            </w:r>
          </w:p>
        </w:tc>
        <w:tc>
          <w:tcPr>
            <w:tcW w:w="0" w:type="auto"/>
          </w:tcPr>
          <w:p w:rsidR="00C10FD0" w:rsidRDefault="00C45328">
            <w:r>
              <w:rPr>
                <w:rStyle w:val="SAPEmphasis"/>
              </w:rPr>
              <w:t>Create a new job</w:t>
            </w:r>
          </w:p>
        </w:tc>
        <w:tc>
          <w:tcPr>
            <w:tcW w:w="0" w:type="auto"/>
          </w:tcPr>
          <w:p w:rsidR="00C10FD0" w:rsidRDefault="00C45328">
            <w:r>
              <w:t xml:space="preserve">Choose </w:t>
            </w:r>
            <w:r>
              <w:rPr>
                <w:rStyle w:val="SAPScreenElement"/>
              </w:rPr>
              <w:t>New</w:t>
            </w:r>
            <w:r>
              <w:t>.</w:t>
            </w:r>
          </w:p>
        </w:tc>
        <w:tc>
          <w:tcPr>
            <w:tcW w:w="0" w:type="auto"/>
          </w:tcPr>
          <w:p w:rsidR="00C10FD0" w:rsidRDefault="00C45328">
            <w:r>
              <w:t xml:space="preserve">The </w:t>
            </w:r>
            <w:r>
              <w:rPr>
                <w:rStyle w:val="SAPScreenElement"/>
              </w:rPr>
              <w:t>New Job</w:t>
            </w:r>
            <w:r>
              <w:t xml:space="preserve"> view displays.</w:t>
            </w:r>
          </w:p>
        </w:tc>
        <w:tc>
          <w:tcPr>
            <w:tcW w:w="0" w:type="auto"/>
          </w:tcPr>
          <w:p w:rsidR="00000000" w:rsidRDefault="00C45328"/>
        </w:tc>
      </w:tr>
      <w:tr w:rsidR="00C10FD0" w:rsidTr="00C45328">
        <w:tc>
          <w:tcPr>
            <w:tcW w:w="0" w:type="auto"/>
          </w:tcPr>
          <w:p w:rsidR="00C10FD0" w:rsidRDefault="00C45328">
            <w:r>
              <w:t>4</w:t>
            </w:r>
          </w:p>
        </w:tc>
        <w:tc>
          <w:tcPr>
            <w:tcW w:w="0" w:type="auto"/>
          </w:tcPr>
          <w:p w:rsidR="00C10FD0" w:rsidRDefault="00C45328">
            <w:r>
              <w:rPr>
                <w:rStyle w:val="SAPEmphasis"/>
              </w:rPr>
              <w:t>Enter job data</w:t>
            </w:r>
          </w:p>
        </w:tc>
        <w:tc>
          <w:tcPr>
            <w:tcW w:w="0" w:type="auto"/>
          </w:tcPr>
          <w:p w:rsidR="00C45328" w:rsidRDefault="00C45328">
            <w:r>
              <w:t xml:space="preserve">In the </w:t>
            </w:r>
            <w:r>
              <w:rPr>
                <w:rStyle w:val="SAPScreenElement"/>
              </w:rPr>
              <w:t>New Jobs</w:t>
            </w:r>
            <w:r>
              <w:t xml:space="preserve"> view, make the following entries:</w:t>
            </w:r>
          </w:p>
          <w:p w:rsidR="00C10FD0" w:rsidRDefault="00C45328">
            <w:r>
              <w:rPr>
                <w:rStyle w:val="SAPScreenElement"/>
              </w:rPr>
              <w:t>General Information</w:t>
            </w:r>
            <w:r>
              <w:t xml:space="preserve"> section:</w:t>
            </w:r>
          </w:p>
          <w:p w:rsidR="00C45328" w:rsidRDefault="00C45328">
            <w:pPr>
              <w:pStyle w:val="listpara1"/>
              <w:numPr>
                <w:ilvl w:val="0"/>
                <w:numId w:val="11"/>
              </w:numPr>
            </w:pPr>
            <w:r>
              <w:rPr>
                <w:rStyle w:val="SAPScreenElement"/>
              </w:rPr>
              <w:t>Job Template</w:t>
            </w:r>
            <w:r>
              <w:t>: Create Templates for Bank Statement Reprocessing Rules Scheduling</w:t>
            </w:r>
          </w:p>
          <w:p w:rsidR="00C10FD0" w:rsidRDefault="00C45328">
            <w:r>
              <w:rPr>
                <w:rStyle w:val="SAPScreenElement"/>
              </w:rPr>
              <w:t>Options</w:t>
            </w:r>
            <w:r>
              <w:t xml:space="preserve"> section:</w:t>
            </w:r>
          </w:p>
          <w:p w:rsidR="00C45328" w:rsidRDefault="00C45328">
            <w:pPr>
              <w:pStyle w:val="listpara1"/>
              <w:numPr>
                <w:ilvl w:val="0"/>
                <w:numId w:val="12"/>
              </w:numPr>
            </w:pPr>
            <w:r>
              <w:rPr>
                <w:rStyle w:val="SAPScreenElement"/>
              </w:rPr>
              <w:t>Start Immediately</w:t>
            </w:r>
            <w:r>
              <w:t>: selected</w:t>
            </w:r>
          </w:p>
          <w:p w:rsidR="00C10FD0" w:rsidRDefault="00C45328">
            <w:r>
              <w:rPr>
                <w:rStyle w:val="SAPScreenElement"/>
              </w:rPr>
              <w:t>Parameter</w:t>
            </w:r>
            <w:r>
              <w:t xml:space="preserve"> section:</w:t>
            </w:r>
          </w:p>
          <w:p w:rsidR="00C10FD0" w:rsidRDefault="00C45328">
            <w:pPr>
              <w:pStyle w:val="listpara1"/>
              <w:numPr>
                <w:ilvl w:val="0"/>
                <w:numId w:val="13"/>
              </w:numPr>
            </w:pPr>
            <w:r>
              <w:rPr>
                <w:rStyle w:val="SAPScreenElement"/>
              </w:rPr>
              <w:t>Company Code:</w:t>
            </w:r>
            <w:r>
              <w:t xml:space="preserve"> </w:t>
            </w:r>
            <w:r>
              <w:rPr>
                <w:rStyle w:val="SAPUserEntry"/>
              </w:rPr>
              <w:t>1010</w:t>
            </w:r>
          </w:p>
        </w:tc>
        <w:tc>
          <w:tcPr>
            <w:tcW w:w="0" w:type="auto"/>
          </w:tcPr>
          <w:p w:rsidR="00C10FD0" w:rsidRDefault="00C45328">
            <w:r>
              <w:t>If the value help offers you to select a company code, it indicates that the nece</w:t>
            </w:r>
            <w:r>
              <w:t>ssary authorization for rule template creation is missing.</w:t>
            </w:r>
          </w:p>
        </w:tc>
        <w:tc>
          <w:tcPr>
            <w:tcW w:w="0" w:type="auto"/>
          </w:tcPr>
          <w:p w:rsidR="00000000" w:rsidRDefault="00C45328"/>
        </w:tc>
      </w:tr>
      <w:tr w:rsidR="00C10FD0" w:rsidTr="00C45328">
        <w:tc>
          <w:tcPr>
            <w:tcW w:w="0" w:type="auto"/>
          </w:tcPr>
          <w:p w:rsidR="00C10FD0" w:rsidRDefault="00C45328">
            <w:r>
              <w:t>5</w:t>
            </w:r>
          </w:p>
        </w:tc>
        <w:tc>
          <w:tcPr>
            <w:tcW w:w="0" w:type="auto"/>
          </w:tcPr>
          <w:p w:rsidR="00C10FD0" w:rsidRDefault="00C45328">
            <w:r>
              <w:rPr>
                <w:rStyle w:val="SAPEmphasis"/>
              </w:rPr>
              <w:t>Schedule the job</w:t>
            </w:r>
          </w:p>
        </w:tc>
        <w:tc>
          <w:tcPr>
            <w:tcW w:w="0" w:type="auto"/>
          </w:tcPr>
          <w:p w:rsidR="00C10FD0" w:rsidRDefault="00C45328">
            <w:r>
              <w:t xml:space="preserve">Choose </w:t>
            </w:r>
            <w:r>
              <w:rPr>
                <w:rStyle w:val="SAPScreenElement"/>
              </w:rPr>
              <w:t>Schedule</w:t>
            </w:r>
            <w:r>
              <w:t>.</w:t>
            </w:r>
          </w:p>
        </w:tc>
        <w:tc>
          <w:tcPr>
            <w:tcW w:w="0" w:type="auto"/>
          </w:tcPr>
          <w:p w:rsidR="00C10FD0" w:rsidRDefault="00C45328">
            <w:r>
              <w:t xml:space="preserve">The background job is scheduled and the page skips back to the </w:t>
            </w:r>
            <w:r>
              <w:rPr>
                <w:rStyle w:val="SAPScreenElement"/>
              </w:rPr>
              <w:t>Application Jobs</w:t>
            </w:r>
            <w:r>
              <w:t xml:space="preserve"> view.</w:t>
            </w:r>
          </w:p>
        </w:tc>
        <w:tc>
          <w:tcPr>
            <w:tcW w:w="0" w:type="auto"/>
          </w:tcPr>
          <w:p w:rsidR="00000000" w:rsidRDefault="00C45328"/>
        </w:tc>
      </w:tr>
      <w:tr w:rsidR="00C10FD0" w:rsidTr="00C45328">
        <w:tc>
          <w:tcPr>
            <w:tcW w:w="0" w:type="auto"/>
          </w:tcPr>
          <w:p w:rsidR="00C10FD0" w:rsidRDefault="00C45328">
            <w:r>
              <w:t>6</w:t>
            </w:r>
          </w:p>
        </w:tc>
        <w:tc>
          <w:tcPr>
            <w:tcW w:w="0" w:type="auto"/>
          </w:tcPr>
          <w:p w:rsidR="00C10FD0" w:rsidRDefault="00C45328">
            <w:r>
              <w:rPr>
                <w:rStyle w:val="SAPEmphasis"/>
              </w:rPr>
              <w:t>Check the logs</w:t>
            </w:r>
          </w:p>
        </w:tc>
        <w:tc>
          <w:tcPr>
            <w:tcW w:w="0" w:type="auto"/>
          </w:tcPr>
          <w:p w:rsidR="00C45328" w:rsidRDefault="00C45328">
            <w:r>
              <w:t xml:space="preserve">Monitor the job status. When the job is processed, the status is </w:t>
            </w:r>
            <w:r>
              <w:rPr>
                <w:rStyle w:val="SAPScreenElement"/>
              </w:rPr>
              <w:t>Finished</w:t>
            </w:r>
            <w:r>
              <w:t>.</w:t>
            </w:r>
          </w:p>
          <w:p w:rsidR="00C10FD0" w:rsidRDefault="00C45328">
            <w:r>
              <w:t>Access the log of the run.</w:t>
            </w:r>
          </w:p>
        </w:tc>
        <w:tc>
          <w:tcPr>
            <w:tcW w:w="0" w:type="auto"/>
          </w:tcPr>
          <w:p w:rsidR="00C10FD0" w:rsidRDefault="00C45328">
            <w:r>
              <w:t>The log states the number of the proposed templates in a success message.</w:t>
            </w:r>
          </w:p>
        </w:tc>
        <w:tc>
          <w:tcPr>
            <w:tcW w:w="0" w:type="auto"/>
          </w:tcPr>
          <w:p w:rsidR="00000000" w:rsidRDefault="00C45328"/>
        </w:tc>
      </w:tr>
      <w:tr w:rsidR="00C10FD0" w:rsidTr="00C45328">
        <w:tc>
          <w:tcPr>
            <w:tcW w:w="0" w:type="auto"/>
          </w:tcPr>
          <w:p w:rsidR="00C10FD0" w:rsidRDefault="00C45328">
            <w:r>
              <w:t>7</w:t>
            </w:r>
          </w:p>
        </w:tc>
        <w:tc>
          <w:tcPr>
            <w:tcW w:w="0" w:type="auto"/>
          </w:tcPr>
          <w:p w:rsidR="00C10FD0" w:rsidRDefault="00C45328">
            <w:r>
              <w:rPr>
                <w:rStyle w:val="SAPEmphasis"/>
              </w:rPr>
              <w:t>Access Fiori app</w:t>
            </w:r>
          </w:p>
        </w:tc>
        <w:tc>
          <w:tcPr>
            <w:tcW w:w="0" w:type="auto"/>
          </w:tcPr>
          <w:p w:rsidR="00C45328" w:rsidRDefault="00C45328">
            <w:r>
              <w:t>Return to Fiori home page.</w:t>
            </w:r>
          </w:p>
          <w:p w:rsidR="00C10FD0" w:rsidRDefault="00C45328">
            <w:r>
              <w:t>Ope</w:t>
            </w:r>
            <w:r>
              <w:t xml:space="preserve">n the app </w:t>
            </w:r>
            <w:r>
              <w:rPr>
                <w:rStyle w:val="SAPScreenElement"/>
              </w:rPr>
              <w:t>Manage Bank Statement Reprocessing Rules</w:t>
            </w:r>
            <w:r>
              <w:t xml:space="preserve"> (F3555).</w:t>
            </w:r>
          </w:p>
        </w:tc>
        <w:tc>
          <w:tcPr>
            <w:tcW w:w="0" w:type="auto"/>
          </w:tcPr>
          <w:p w:rsidR="00000000" w:rsidRDefault="00C45328"/>
        </w:tc>
        <w:tc>
          <w:tcPr>
            <w:tcW w:w="0" w:type="auto"/>
          </w:tcPr>
          <w:p w:rsidR="00000000" w:rsidRDefault="00C45328"/>
        </w:tc>
      </w:tr>
      <w:tr w:rsidR="00C10FD0" w:rsidTr="00C45328">
        <w:tc>
          <w:tcPr>
            <w:tcW w:w="0" w:type="auto"/>
          </w:tcPr>
          <w:p w:rsidR="00C10FD0" w:rsidRDefault="00C45328">
            <w:r>
              <w:t>8</w:t>
            </w:r>
          </w:p>
        </w:tc>
        <w:tc>
          <w:tcPr>
            <w:tcW w:w="0" w:type="auto"/>
          </w:tcPr>
          <w:p w:rsidR="00C10FD0" w:rsidRDefault="00C45328">
            <w:r>
              <w:rPr>
                <w:rStyle w:val="SAPEmphasis"/>
              </w:rPr>
              <w:t>Check the rule templates</w:t>
            </w:r>
          </w:p>
        </w:tc>
        <w:tc>
          <w:tcPr>
            <w:tcW w:w="0" w:type="auto"/>
          </w:tcPr>
          <w:p w:rsidR="00C45328" w:rsidRDefault="00C45328">
            <w:r>
              <w:t xml:space="preserve">Select tab </w:t>
            </w:r>
            <w:r>
              <w:rPr>
                <w:rStyle w:val="SAPScreenElement"/>
              </w:rPr>
              <w:t>Rule Templates</w:t>
            </w:r>
            <w:r>
              <w:t>.</w:t>
            </w:r>
          </w:p>
          <w:p w:rsidR="00C45328" w:rsidRDefault="00C45328">
            <w:r>
              <w:t>Check the created rule templates.</w:t>
            </w:r>
          </w:p>
          <w:p w:rsidR="00C10FD0" w:rsidRDefault="00C45328">
            <w:r>
              <w:t>Check the KPI and note down the values.</w:t>
            </w:r>
          </w:p>
        </w:tc>
        <w:tc>
          <w:tcPr>
            <w:tcW w:w="0" w:type="auto"/>
          </w:tcPr>
          <w:p w:rsidR="00C10FD0" w:rsidRDefault="00C45328">
            <w:r>
              <w:t xml:space="preserve">The conditions match the existing postings. The actions </w:t>
            </w:r>
            <w:r>
              <w:t>match the existing actions.</w:t>
            </w:r>
          </w:p>
        </w:tc>
        <w:tc>
          <w:tcPr>
            <w:tcW w:w="0" w:type="auto"/>
          </w:tcPr>
          <w:p w:rsidR="00000000" w:rsidRDefault="00C45328"/>
        </w:tc>
      </w:tr>
      <w:tr w:rsidR="00C10FD0" w:rsidTr="00C45328">
        <w:tc>
          <w:tcPr>
            <w:tcW w:w="0" w:type="auto"/>
          </w:tcPr>
          <w:p w:rsidR="00C10FD0" w:rsidRDefault="00C45328">
            <w:r>
              <w:t>9</w:t>
            </w:r>
          </w:p>
        </w:tc>
        <w:tc>
          <w:tcPr>
            <w:tcW w:w="0" w:type="auto"/>
          </w:tcPr>
          <w:p w:rsidR="00C10FD0" w:rsidRDefault="00C45328">
            <w:r>
              <w:rPr>
                <w:rStyle w:val="SAPEmphasis"/>
              </w:rPr>
              <w:t>Create a rule from the template</w:t>
            </w:r>
          </w:p>
        </w:tc>
        <w:tc>
          <w:tcPr>
            <w:tcW w:w="0" w:type="auto"/>
          </w:tcPr>
          <w:p w:rsidR="00C10FD0" w:rsidRDefault="00C45328">
            <w:r>
              <w:t xml:space="preserve">Create a rule from the template by selecting </w:t>
            </w:r>
            <w:r>
              <w:rPr>
                <w:rStyle w:val="SAPScreenElement"/>
              </w:rPr>
              <w:t>Create Rule from Template</w:t>
            </w:r>
            <w:r>
              <w:t>.</w:t>
            </w:r>
          </w:p>
        </w:tc>
        <w:tc>
          <w:tcPr>
            <w:tcW w:w="0" w:type="auto"/>
          </w:tcPr>
          <w:p w:rsidR="00000000" w:rsidRDefault="00C45328"/>
        </w:tc>
        <w:tc>
          <w:tcPr>
            <w:tcW w:w="0" w:type="auto"/>
          </w:tcPr>
          <w:p w:rsidR="00000000" w:rsidRDefault="00C45328"/>
        </w:tc>
      </w:tr>
      <w:tr w:rsidR="00C10FD0" w:rsidTr="00C45328">
        <w:tc>
          <w:tcPr>
            <w:tcW w:w="0" w:type="auto"/>
          </w:tcPr>
          <w:p w:rsidR="00C10FD0" w:rsidRDefault="00C45328">
            <w:r>
              <w:t>10</w:t>
            </w:r>
          </w:p>
        </w:tc>
        <w:tc>
          <w:tcPr>
            <w:tcW w:w="0" w:type="auto"/>
          </w:tcPr>
          <w:p w:rsidR="00C10FD0" w:rsidRDefault="00C45328">
            <w:r>
              <w:rPr>
                <w:rStyle w:val="SAPEmphasis"/>
              </w:rPr>
              <w:t>Access Fiori app</w:t>
            </w:r>
          </w:p>
        </w:tc>
        <w:tc>
          <w:tcPr>
            <w:tcW w:w="0" w:type="auto"/>
          </w:tcPr>
          <w:p w:rsidR="00C45328" w:rsidRDefault="00C45328">
            <w:r>
              <w:t>Return to Fiori home page.</w:t>
            </w:r>
          </w:p>
          <w:p w:rsidR="00C10FD0" w:rsidRDefault="00C45328">
            <w:r>
              <w:t xml:space="preserve">Open the app </w:t>
            </w:r>
            <w:r>
              <w:rPr>
                <w:rStyle w:val="SAPScreenElement"/>
              </w:rPr>
              <w:t>Reprocess Bank Statement Items</w:t>
            </w:r>
            <w:r>
              <w:t xml:space="preserve"> (F1520)</w:t>
            </w:r>
          </w:p>
        </w:tc>
        <w:tc>
          <w:tcPr>
            <w:tcW w:w="0" w:type="auto"/>
          </w:tcPr>
          <w:p w:rsidR="00C10FD0" w:rsidRDefault="00C10FD0"/>
        </w:tc>
        <w:tc>
          <w:tcPr>
            <w:tcW w:w="0" w:type="auto"/>
          </w:tcPr>
          <w:p w:rsidR="00000000" w:rsidRDefault="00C45328"/>
        </w:tc>
      </w:tr>
      <w:tr w:rsidR="00C10FD0" w:rsidTr="00C45328">
        <w:tc>
          <w:tcPr>
            <w:tcW w:w="0" w:type="auto"/>
          </w:tcPr>
          <w:p w:rsidR="00C10FD0" w:rsidRDefault="00C45328">
            <w:r>
              <w:lastRenderedPageBreak/>
              <w:t>11</w:t>
            </w:r>
          </w:p>
        </w:tc>
        <w:tc>
          <w:tcPr>
            <w:tcW w:w="0" w:type="auto"/>
          </w:tcPr>
          <w:p w:rsidR="00C10FD0" w:rsidRDefault="00C45328">
            <w:r>
              <w:rPr>
                <w:rStyle w:val="SAPEmphasis"/>
              </w:rPr>
              <w:t>Apply the rules</w:t>
            </w:r>
          </w:p>
        </w:tc>
        <w:tc>
          <w:tcPr>
            <w:tcW w:w="0" w:type="auto"/>
          </w:tcPr>
          <w:p w:rsidR="00C10FD0" w:rsidRDefault="00C45328">
            <w:r>
              <w:t>Create a new bank statement item and that matches the rule. Apply the new rule to the item.</w:t>
            </w:r>
          </w:p>
        </w:tc>
        <w:tc>
          <w:tcPr>
            <w:tcW w:w="0" w:type="auto"/>
          </w:tcPr>
          <w:p w:rsidR="00C10FD0" w:rsidRDefault="00C45328">
            <w:r>
              <w:t>The item gets posted accordingly.</w:t>
            </w:r>
          </w:p>
        </w:tc>
        <w:tc>
          <w:tcPr>
            <w:tcW w:w="0" w:type="auto"/>
          </w:tcPr>
          <w:p w:rsidR="00000000" w:rsidRDefault="00C45328"/>
        </w:tc>
      </w:tr>
      <w:tr w:rsidR="00C10FD0" w:rsidTr="00C45328">
        <w:tc>
          <w:tcPr>
            <w:tcW w:w="0" w:type="auto"/>
          </w:tcPr>
          <w:p w:rsidR="00C10FD0" w:rsidRDefault="00C45328">
            <w:r>
              <w:t>12</w:t>
            </w:r>
          </w:p>
        </w:tc>
        <w:tc>
          <w:tcPr>
            <w:tcW w:w="0" w:type="auto"/>
          </w:tcPr>
          <w:p w:rsidR="00C10FD0" w:rsidRDefault="00C45328">
            <w:r>
              <w:rPr>
                <w:rStyle w:val="SAPEmphasis"/>
              </w:rPr>
              <w:t>Access the SAP Fiori app</w:t>
            </w:r>
          </w:p>
        </w:tc>
        <w:tc>
          <w:tcPr>
            <w:tcW w:w="0" w:type="auto"/>
          </w:tcPr>
          <w:p w:rsidR="00C10FD0" w:rsidRDefault="00C45328">
            <w:r>
              <w:t>Return to Fiori home page.</w:t>
            </w:r>
          </w:p>
          <w:p w:rsidR="00C10FD0" w:rsidRDefault="00C45328">
            <w:r>
              <w:t xml:space="preserve">Open the app </w:t>
            </w:r>
            <w:r>
              <w:rPr>
                <w:rStyle w:val="SAPScreenElement"/>
              </w:rPr>
              <w:t xml:space="preserve">Manage Bank </w:t>
            </w:r>
            <w:r>
              <w:rPr>
                <w:rStyle w:val="SAPScreenElement"/>
              </w:rPr>
              <w:t>Statement Reprocessing Rules</w:t>
            </w:r>
            <w:r>
              <w:t xml:space="preserve"> (F3555)</w:t>
            </w:r>
          </w:p>
          <w:p w:rsidR="00C10FD0" w:rsidRDefault="00C45328">
            <w:r>
              <w:t>.</w:t>
            </w:r>
          </w:p>
        </w:tc>
        <w:tc>
          <w:tcPr>
            <w:tcW w:w="0" w:type="auto"/>
          </w:tcPr>
          <w:p w:rsidR="00C10FD0" w:rsidRDefault="00C10FD0"/>
        </w:tc>
        <w:tc>
          <w:tcPr>
            <w:tcW w:w="0" w:type="auto"/>
          </w:tcPr>
          <w:p w:rsidR="00000000" w:rsidRDefault="00C45328"/>
        </w:tc>
      </w:tr>
      <w:tr w:rsidR="00C10FD0" w:rsidTr="00C45328">
        <w:tc>
          <w:tcPr>
            <w:tcW w:w="0" w:type="auto"/>
          </w:tcPr>
          <w:p w:rsidR="00C10FD0" w:rsidRDefault="00C45328">
            <w:r>
              <w:t>13</w:t>
            </w:r>
          </w:p>
        </w:tc>
        <w:tc>
          <w:tcPr>
            <w:tcW w:w="0" w:type="auto"/>
          </w:tcPr>
          <w:p w:rsidR="00C10FD0" w:rsidRDefault="00C45328">
            <w:r>
              <w:rPr>
                <w:rStyle w:val="SAPEmphasis"/>
              </w:rPr>
              <w:t>Recalculate the KPI</w:t>
            </w:r>
          </w:p>
        </w:tc>
        <w:tc>
          <w:tcPr>
            <w:tcW w:w="0" w:type="auto"/>
          </w:tcPr>
          <w:p w:rsidR="00C10FD0" w:rsidRDefault="00C45328">
            <w:r>
              <w:t xml:space="preserve">Select the </w:t>
            </w:r>
            <w:r>
              <w:rPr>
                <w:rStyle w:val="SAPScreenElement"/>
              </w:rPr>
              <w:t>Recalculate KPIs</w:t>
            </w:r>
            <w:r>
              <w:t xml:space="preserve"> on the rule template and check the result.</w:t>
            </w:r>
          </w:p>
        </w:tc>
        <w:tc>
          <w:tcPr>
            <w:tcW w:w="0" w:type="auto"/>
          </w:tcPr>
          <w:p w:rsidR="00C10FD0" w:rsidRDefault="00C45328">
            <w:r>
              <w:t>The past items matching the rule's conditions are in increments of 1.</w:t>
            </w:r>
          </w:p>
        </w:tc>
        <w:tc>
          <w:tcPr>
            <w:tcW w:w="0" w:type="auto"/>
          </w:tcPr>
          <w:p w:rsidR="00000000" w:rsidRDefault="00C45328"/>
        </w:tc>
      </w:tr>
    </w:tbl>
    <w:p w:rsidR="00000000" w:rsidRDefault="00C45328"/>
    <w:p w:rsidR="00C45328" w:rsidRDefault="00C45328"/>
    <w:p w:rsidR="00C45328" w:rsidRDefault="00C45328" w:rsidP="0084663E">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C45328" w:rsidTr="006F33A6">
        <w:trPr>
          <w:cnfStyle w:val="100000000000" w:firstRow="1" w:lastRow="0" w:firstColumn="0" w:lastColumn="0" w:oddVBand="0" w:evenVBand="0" w:oddHBand="0" w:evenHBand="0" w:firstRowFirstColumn="0" w:firstRowLastColumn="0" w:lastRowFirstColumn="0" w:lastRowLastColumn="0"/>
        </w:trPr>
        <w:tc>
          <w:tcPr>
            <w:tcW w:w="1554" w:type="dxa"/>
          </w:tcPr>
          <w:p w:rsidR="00C45328" w:rsidRDefault="00C45328" w:rsidP="006F33A6">
            <w:r>
              <w:t>Type Style</w:t>
            </w:r>
          </w:p>
        </w:tc>
        <w:tc>
          <w:tcPr>
            <w:tcW w:w="11598" w:type="dxa"/>
          </w:tcPr>
          <w:p w:rsidR="00C45328" w:rsidRDefault="00C45328" w:rsidP="006F33A6">
            <w:r>
              <w:t>Description</w:t>
            </w:r>
          </w:p>
        </w:tc>
      </w:tr>
      <w:tr w:rsidR="00C45328" w:rsidRPr="001B5034" w:rsidTr="006F33A6">
        <w:tc>
          <w:tcPr>
            <w:tcW w:w="1554" w:type="dxa"/>
          </w:tcPr>
          <w:p w:rsidR="00C45328" w:rsidRPr="001B5034" w:rsidRDefault="00C45328" w:rsidP="006F33A6">
            <w:r w:rsidRPr="00601DC2">
              <w:rPr>
                <w:rStyle w:val="SAPScreenElement"/>
              </w:rPr>
              <w:t>Example</w:t>
            </w:r>
          </w:p>
        </w:tc>
        <w:tc>
          <w:tcPr>
            <w:tcW w:w="11598" w:type="dxa"/>
          </w:tcPr>
          <w:p w:rsidR="00C45328" w:rsidRDefault="00C45328" w:rsidP="006F33A6">
            <w:r w:rsidRPr="001B5034">
              <w:t>Words or characters quoted from the screen. These include field names, screen titles, pushbuttons labels, menu names, menu paths, and menu options.</w:t>
            </w:r>
          </w:p>
          <w:p w:rsidR="00C45328" w:rsidRPr="001B5034" w:rsidRDefault="00C45328" w:rsidP="006F33A6">
            <w:r>
              <w:t>Textual c</w:t>
            </w:r>
            <w:r w:rsidRPr="001B5034">
              <w:t xml:space="preserve">ross-references to other </w:t>
            </w:r>
            <w:r>
              <w:t>documents</w:t>
            </w:r>
            <w:r w:rsidRPr="001B5034">
              <w:t>.</w:t>
            </w:r>
          </w:p>
        </w:tc>
      </w:tr>
      <w:tr w:rsidR="00C45328" w:rsidRPr="001B5034" w:rsidTr="006F33A6">
        <w:trPr>
          <w:cnfStyle w:val="000000010000" w:firstRow="0" w:lastRow="0" w:firstColumn="0" w:lastColumn="0" w:oddVBand="0" w:evenVBand="0" w:oddHBand="0" w:evenHBand="1" w:firstRowFirstColumn="0" w:firstRowLastColumn="0" w:lastRowFirstColumn="0" w:lastRowLastColumn="0"/>
        </w:trPr>
        <w:tc>
          <w:tcPr>
            <w:tcW w:w="1554" w:type="dxa"/>
          </w:tcPr>
          <w:p w:rsidR="00C45328" w:rsidRPr="005A5AB7" w:rsidRDefault="00C45328" w:rsidP="006F33A6">
            <w:pPr>
              <w:rPr>
                <w:rStyle w:val="SAPEmphasis"/>
              </w:rPr>
            </w:pPr>
            <w:r w:rsidRPr="00D61EBC">
              <w:rPr>
                <w:rStyle w:val="SAPEmphasis"/>
              </w:rPr>
              <w:t>Example</w:t>
            </w:r>
          </w:p>
        </w:tc>
        <w:tc>
          <w:tcPr>
            <w:tcW w:w="11598" w:type="dxa"/>
          </w:tcPr>
          <w:p w:rsidR="00C45328" w:rsidRPr="001B5034" w:rsidRDefault="00C45328" w:rsidP="006F33A6">
            <w:r w:rsidRPr="001B5034">
              <w:t xml:space="preserve">Emphasized words or </w:t>
            </w:r>
            <w:r>
              <w:t>expressions.</w:t>
            </w:r>
          </w:p>
        </w:tc>
      </w:tr>
      <w:tr w:rsidR="00C45328" w:rsidRPr="001B5034" w:rsidTr="006F33A6">
        <w:tc>
          <w:tcPr>
            <w:tcW w:w="1554" w:type="dxa"/>
          </w:tcPr>
          <w:p w:rsidR="00C45328" w:rsidRPr="001B5034" w:rsidRDefault="00C45328" w:rsidP="006F33A6">
            <w:r w:rsidRPr="009A20CD">
              <w:rPr>
                <w:rStyle w:val="SAPMonospace"/>
              </w:rPr>
              <w:t>EXAMPLE</w:t>
            </w:r>
          </w:p>
        </w:tc>
        <w:tc>
          <w:tcPr>
            <w:tcW w:w="11598" w:type="dxa"/>
          </w:tcPr>
          <w:p w:rsidR="00C45328" w:rsidRPr="001B5034" w:rsidRDefault="00C45328" w:rsidP="006F33A6">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C45328" w:rsidRPr="001B5034" w:rsidTr="006F33A6">
        <w:trPr>
          <w:cnfStyle w:val="000000010000" w:firstRow="0" w:lastRow="0" w:firstColumn="0" w:lastColumn="0" w:oddVBand="0" w:evenVBand="0" w:oddHBand="0" w:evenHBand="1" w:firstRowFirstColumn="0" w:firstRowLastColumn="0" w:lastRowFirstColumn="0" w:lastRowLastColumn="0"/>
        </w:trPr>
        <w:tc>
          <w:tcPr>
            <w:tcW w:w="1554" w:type="dxa"/>
          </w:tcPr>
          <w:p w:rsidR="00C45328" w:rsidRPr="005411A0" w:rsidRDefault="00C45328" w:rsidP="006F33A6">
            <w:pPr>
              <w:rPr>
                <w:rStyle w:val="SAPMonospace"/>
              </w:rPr>
            </w:pPr>
            <w:r w:rsidRPr="005411A0">
              <w:rPr>
                <w:rStyle w:val="SAPMonospace"/>
              </w:rPr>
              <w:t>Example</w:t>
            </w:r>
          </w:p>
        </w:tc>
        <w:tc>
          <w:tcPr>
            <w:tcW w:w="11598" w:type="dxa"/>
          </w:tcPr>
          <w:p w:rsidR="00C45328" w:rsidRPr="001B5034" w:rsidRDefault="00C45328" w:rsidP="006F33A6">
            <w:r w:rsidRPr="001B5034">
              <w:t>Output on the screen. This includes file and directory names and their paths, messages, names of variables and parameters, source text, and names of installation, upgrade and database tools.</w:t>
            </w:r>
          </w:p>
        </w:tc>
      </w:tr>
      <w:tr w:rsidR="00C45328" w:rsidRPr="001B5034" w:rsidTr="006F33A6">
        <w:tc>
          <w:tcPr>
            <w:tcW w:w="1554" w:type="dxa"/>
          </w:tcPr>
          <w:p w:rsidR="00C45328" w:rsidRPr="005A5AB7" w:rsidRDefault="00C45328" w:rsidP="006F33A6">
            <w:pPr>
              <w:rPr>
                <w:rStyle w:val="SAPEmphasis"/>
              </w:rPr>
            </w:pPr>
            <w:r w:rsidRPr="006F3BFA">
              <w:rPr>
                <w:rStyle w:val="SAPUserEntry"/>
              </w:rPr>
              <w:t>Example</w:t>
            </w:r>
          </w:p>
        </w:tc>
        <w:tc>
          <w:tcPr>
            <w:tcW w:w="11598" w:type="dxa"/>
          </w:tcPr>
          <w:p w:rsidR="00C45328" w:rsidRPr="001B5034" w:rsidRDefault="00C45328" w:rsidP="006F33A6">
            <w:r w:rsidRPr="001B5034">
              <w:t>Exact user entry. These are words or characters that you enter in the system exactly as they appear in the documentation.</w:t>
            </w:r>
          </w:p>
        </w:tc>
      </w:tr>
      <w:tr w:rsidR="00C45328" w:rsidRPr="001B5034" w:rsidTr="006F33A6">
        <w:trPr>
          <w:cnfStyle w:val="000000010000" w:firstRow="0" w:lastRow="0" w:firstColumn="0" w:lastColumn="0" w:oddVBand="0" w:evenVBand="0" w:oddHBand="0" w:evenHBand="1" w:firstRowFirstColumn="0" w:firstRowLastColumn="0" w:lastRowFirstColumn="0" w:lastRowLastColumn="0"/>
        </w:trPr>
        <w:tc>
          <w:tcPr>
            <w:tcW w:w="1554" w:type="dxa"/>
          </w:tcPr>
          <w:p w:rsidR="00C45328" w:rsidRPr="006F3BFA" w:rsidRDefault="00C45328" w:rsidP="006F33A6">
            <w:pPr>
              <w:rPr>
                <w:rStyle w:val="SAPUserEntry"/>
              </w:rPr>
            </w:pPr>
            <w:r w:rsidRPr="006F3BFA">
              <w:rPr>
                <w:rStyle w:val="SAPUserEntry"/>
              </w:rPr>
              <w:t>&lt;Example&gt;</w:t>
            </w:r>
          </w:p>
        </w:tc>
        <w:tc>
          <w:tcPr>
            <w:tcW w:w="11598" w:type="dxa"/>
          </w:tcPr>
          <w:p w:rsidR="00C45328" w:rsidRPr="001B5034" w:rsidRDefault="00C45328" w:rsidP="006F33A6">
            <w:r w:rsidRPr="001B5034">
              <w:t>Variable user entry. Angle brackets indicate that you replace these words and characters with appropriate entries to make entries in the system.</w:t>
            </w:r>
          </w:p>
        </w:tc>
      </w:tr>
      <w:tr w:rsidR="00C45328" w:rsidRPr="001B5034" w:rsidTr="006F33A6">
        <w:tc>
          <w:tcPr>
            <w:tcW w:w="1554" w:type="dxa"/>
          </w:tcPr>
          <w:p w:rsidR="00C45328" w:rsidRPr="00601DC2" w:rsidRDefault="00C45328" w:rsidP="006F33A6">
            <w:pPr>
              <w:rPr>
                <w:rStyle w:val="SAPKeyboard"/>
              </w:rPr>
            </w:pPr>
            <w:r w:rsidRPr="005E595C">
              <w:rPr>
                <w:rStyle w:val="SAPKeyboard"/>
              </w:rPr>
              <w:t>EXAMPLE</w:t>
            </w:r>
          </w:p>
        </w:tc>
        <w:tc>
          <w:tcPr>
            <w:tcW w:w="11598" w:type="dxa"/>
          </w:tcPr>
          <w:p w:rsidR="00C45328" w:rsidRPr="001B5034" w:rsidRDefault="00C45328" w:rsidP="006F33A6">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C45328" w:rsidRDefault="00C45328" w:rsidP="0084663E"/>
    <w:p w:rsidR="00C45328" w:rsidRDefault="00C45328" w:rsidP="0084663E">
      <w:pPr>
        <w:spacing w:after="200" w:line="276" w:lineRule="auto"/>
      </w:pPr>
    </w:p>
    <w:p w:rsidR="00C45328" w:rsidRPr="00416A0C" w:rsidRDefault="00C45328" w:rsidP="0084663E">
      <w:pPr>
        <w:sectPr w:rsidR="00C45328" w:rsidRPr="00416A0C" w:rsidSect="00C45328">
          <w:headerReference w:type="even" r:id="rId14"/>
          <w:headerReference w:type="default" r:id="rId15"/>
          <w:footerReference w:type="even" r:id="rId16"/>
          <w:footerReference w:type="default" r:id="rId17"/>
          <w:headerReference w:type="first" r:id="rId18"/>
          <w:footerReference w:type="first" r:id="rId19"/>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C45328" w:rsidTr="006F33A6">
        <w:trPr>
          <w:trHeight w:hRule="exact" w:val="227"/>
        </w:trPr>
        <w:tc>
          <w:tcPr>
            <w:tcW w:w="3969" w:type="dxa"/>
            <w:shd w:val="clear" w:color="auto" w:fill="000000" w:themeFill="text1"/>
            <w:tcMar>
              <w:top w:w="0" w:type="dxa"/>
              <w:bottom w:w="0" w:type="dxa"/>
            </w:tcMar>
          </w:tcPr>
          <w:p w:rsidR="00C45328" w:rsidRDefault="00C45328" w:rsidP="006F33A6"/>
        </w:tc>
      </w:tr>
      <w:tr w:rsidR="00C45328" w:rsidTr="006F33A6">
        <w:trPr>
          <w:trHeight w:hRule="exact" w:val="1134"/>
        </w:trPr>
        <w:tc>
          <w:tcPr>
            <w:tcW w:w="3969" w:type="dxa"/>
            <w:shd w:val="clear" w:color="auto" w:fill="FFFFFF" w:themeFill="background1"/>
          </w:tcPr>
          <w:p w:rsidR="00C45328" w:rsidRDefault="00C45328" w:rsidP="006F33A6">
            <w:pPr>
              <w:pStyle w:val="SAPLastPageGray"/>
            </w:pPr>
            <w:r>
              <w:t>www.sap.com/contactsap</w:t>
            </w:r>
          </w:p>
        </w:tc>
      </w:tr>
      <w:tr w:rsidR="00C45328" w:rsidTr="006F33A6">
        <w:trPr>
          <w:trHeight w:val="8120"/>
        </w:trPr>
        <w:tc>
          <w:tcPr>
            <w:tcW w:w="3969" w:type="dxa"/>
            <w:shd w:val="clear" w:color="auto" w:fill="FFFFFF" w:themeFill="background1"/>
            <w:vAlign w:val="bottom"/>
          </w:tcPr>
          <w:p w:rsidR="00C45328" w:rsidRPr="00CD309F" w:rsidRDefault="00C45328" w:rsidP="006F33A6">
            <w:pPr>
              <w:pStyle w:val="SAPLastPageNormal"/>
            </w:pPr>
            <w:bookmarkStart w:id="30" w:name="copyright"/>
            <w:r>
              <w:t>© 20</w:t>
            </w:r>
            <w:r w:rsidRPr="0096337E">
              <w:t>20</w:t>
            </w:r>
            <w:r>
              <w:t xml:space="preserve"> SAP </w:t>
            </w:r>
            <w:r w:rsidRPr="001A58BA">
              <w:t>SE</w:t>
            </w:r>
            <w:r>
              <w:t xml:space="preserve"> or an SAP affiliate company</w:t>
            </w:r>
            <w:r w:rsidRPr="00CD309F">
              <w:t>. All rights reserv</w:t>
            </w:r>
            <w:r>
              <w:t>ed.</w:t>
            </w:r>
            <w:bookmarkEnd w:id="30"/>
          </w:p>
          <w:p w:rsidR="00C45328" w:rsidRDefault="00C45328" w:rsidP="006F33A6">
            <w:pPr>
              <w:rPr>
                <w:rFonts w:cs="Arial"/>
                <w:sz w:val="12"/>
                <w:szCs w:val="18"/>
              </w:rPr>
            </w:pPr>
            <w:bookmarkStart w:id="31"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C45328" w:rsidRPr="00F42CDC" w:rsidRDefault="00C45328" w:rsidP="006F33A6">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C45328" w:rsidRPr="00F42CDC" w:rsidRDefault="00C45328" w:rsidP="006F33A6">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C45328" w:rsidRPr="00F42CDC" w:rsidRDefault="00C45328" w:rsidP="006F33A6">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C45328" w:rsidRDefault="00C45328" w:rsidP="006F33A6">
            <w:pPr>
              <w:pStyle w:val="SAPLastPageNormal"/>
            </w:pPr>
            <w:r w:rsidRPr="00F42CDC">
              <w:t xml:space="preserve">See </w:t>
            </w:r>
            <w:hyperlink r:id="rId20" w:history="1">
              <w:r w:rsidRPr="00A965CD">
                <w:rPr>
                  <w:rStyle w:val="Hyperlink"/>
                </w:rPr>
                <w:t>www.sap.com/copyright</w:t>
              </w:r>
            </w:hyperlink>
            <w:r>
              <w:t xml:space="preserve"> </w:t>
            </w:r>
            <w:r w:rsidRPr="00F42CDC">
              <w:t>for additional trademark information and notices.</w:t>
            </w:r>
            <w:bookmarkEnd w:id="31"/>
          </w:p>
          <w:p w:rsidR="00C45328" w:rsidRPr="00907380" w:rsidRDefault="00C45328" w:rsidP="006F33A6">
            <w:pPr>
              <w:pStyle w:val="SAPMaterialNumber"/>
            </w:pPr>
          </w:p>
        </w:tc>
      </w:tr>
    </w:tbl>
    <w:p w:rsidR="00C45328" w:rsidRPr="0084663E" w:rsidRDefault="00C45328" w:rsidP="0084663E">
      <w:pPr>
        <w:pStyle w:val="SAPLastPageNormal"/>
        <w:rPr>
          <w:lang w:val="en-US"/>
        </w:rPr>
      </w:pPr>
      <w:r>
        <w:rPr>
          <w:noProof/>
          <w:lang w:eastAsia="de-DE"/>
        </w:rPr>
        <w:drawing>
          <wp:anchor distT="0" distB="0" distL="114300" distR="114300" simplePos="0" relativeHeight="251659264" behindDoc="0" locked="1" layoutInCell="1" allowOverlap="1" wp14:anchorId="3EB7DEE8" wp14:editId="2EEF3416">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C45328" w:rsidRPr="0084663E">
      <w:headerReference w:type="even" r:id="rId22"/>
      <w:headerReference w:type="default" r:id="rId23"/>
      <w:footerReference w:type="even" r:id="rId24"/>
      <w:footerReference w:type="default" r:id="rId25"/>
      <w:headerReference w:type="first" r:id="rId26"/>
      <w:footerReference w:type="first" r:id="rId27"/>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C45328">
      <w:pPr>
        <w:spacing w:before="0" w:after="0" w:line="240" w:lineRule="auto"/>
      </w:pPr>
      <w:r>
        <w:separator/>
      </w:r>
    </w:p>
  </w:endnote>
  <w:endnote w:type="continuationSeparator" w:id="0">
    <w:p w:rsidR="00000000" w:rsidRDefault="00C4532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5328" w:rsidRDefault="00C453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C45328" w:rsidRPr="005D1853" w:rsidTr="001D4B02">
      <w:tc>
        <w:tcPr>
          <w:tcW w:w="5245" w:type="dxa"/>
          <w:vAlign w:val="bottom"/>
        </w:tcPr>
        <w:p w:rsidR="00C45328" w:rsidRDefault="00C45328" w:rsidP="001D4B02">
          <w:pPr>
            <w:pStyle w:val="SAPFooterleft"/>
          </w:pPr>
          <w:fldSimple w:instr=" REF maintitle \* MERGEFORMAT ">
            <w:r>
              <w:t>Cash Application Integration (1MV)</w:t>
            </w:r>
          </w:fldSimple>
        </w:p>
        <w:p w:rsidR="00C45328" w:rsidRPr="001B2C66" w:rsidRDefault="00C45328" w:rsidP="001D4B02">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C45328" w:rsidRPr="00860C35" w:rsidRDefault="00C45328" w:rsidP="001D4B0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C45328">
            <w:rPr>
              <w:rStyle w:val="SAPFooterSecurityLevel"/>
            </w:rPr>
            <w:t>public</w:t>
          </w:r>
          <w:r>
            <w:rPr>
              <w:rStyle w:val="SAPFooterSecurityLevel"/>
            </w:rPr>
            <w:fldChar w:fldCharType="end"/>
          </w:r>
          <w:r w:rsidRPr="00860C35">
            <w:rPr>
              <w:rStyle w:val="SAPFooterSecurityLevel"/>
            </w:rPr>
            <w:t xml:space="preserve"> </w:t>
          </w:r>
        </w:p>
        <w:p w:rsidR="00C45328" w:rsidRPr="00860C35" w:rsidRDefault="00C45328" w:rsidP="001D4B02">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C45328" w:rsidRPr="004319A4" w:rsidRDefault="00C45328" w:rsidP="001D4B0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C45328" w:rsidRDefault="00C45328" w:rsidP="00CB518A">
    <w:pPr>
      <w:pStyle w:val="Footer"/>
    </w:pPr>
  </w:p>
  <w:p w:rsidR="00C45328" w:rsidRDefault="00C453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5328" w:rsidRDefault="00C4532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5328" w:rsidRPr="00C45328" w:rsidRDefault="00C45328" w:rsidP="00C45328">
    <w:pPr>
      <w:pStyle w:val="Footer"/>
    </w:pPr>
    <w:bookmarkStart w:id="32" w:name="_GoBack"/>
    <w:bookmarkEnd w:id="32"/>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1867" w:rsidRPr="00C45328" w:rsidRDefault="00C45328" w:rsidP="00C4532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5328" w:rsidRPr="00C45328" w:rsidRDefault="00C45328" w:rsidP="00C453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C45328">
      <w:pPr>
        <w:spacing w:before="0" w:after="0" w:line="240" w:lineRule="auto"/>
      </w:pPr>
      <w:r>
        <w:rPr>
          <w:color w:val="000000"/>
        </w:rPr>
        <w:separator/>
      </w:r>
    </w:p>
  </w:footnote>
  <w:footnote w:type="continuationSeparator" w:id="0">
    <w:p w:rsidR="00000000" w:rsidRDefault="00C4532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5328" w:rsidRDefault="00C453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5328" w:rsidRPr="005B6104" w:rsidRDefault="00C45328" w:rsidP="006640F5">
    <w:pPr>
      <w:pStyle w:val="SAPHeader"/>
      <w:rPr>
        <w:sz w:val="4"/>
        <w:szCs w:val="4"/>
        <w:lang w:val="de-DE"/>
      </w:rPr>
    </w:pPr>
  </w:p>
  <w:p w:rsidR="00C45328" w:rsidRPr="006640F5" w:rsidRDefault="00C45328" w:rsidP="006640F5">
    <w:pPr>
      <w:pStyle w:val="Header"/>
      <w:rPr>
        <w:sz w:val="2"/>
        <w:szCs w:val="2"/>
      </w:rPr>
    </w:pPr>
  </w:p>
  <w:p w:rsidR="00C45328" w:rsidRDefault="00C453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C45328" w:rsidRPr="005D1853" w:rsidTr="001D4B02">
      <w:tc>
        <w:tcPr>
          <w:tcW w:w="5245" w:type="dxa"/>
          <w:vAlign w:val="bottom"/>
        </w:tcPr>
        <w:p w:rsidR="00C45328" w:rsidRDefault="00C45328" w:rsidP="001D4B02">
          <w:pPr>
            <w:pStyle w:val="SAPFooterleft"/>
          </w:pPr>
          <w:fldSimple w:instr=" REF maintitle \* MERGEFORMAT ">
            <w:sdt>
              <w:sdtPr>
                <w:alias w:val="Scope item name"/>
                <w:tag w:val="Scope item name"/>
                <w:id w:val="-1612121847"/>
                <w:placeholder>
                  <w:docPart w:val="F26642C458A24F4BAD15191AD37E1719"/>
                </w:placeholder>
                <w:showingPlcHdr/>
              </w:sdtPr>
              <w:sdtContent>
                <w:r>
                  <w:t>Enter Scope Item Name</w:t>
                </w:r>
              </w:sdtContent>
            </w:sdt>
          </w:fldSimple>
        </w:p>
        <w:p w:rsidR="00C45328" w:rsidRPr="001B2C66" w:rsidRDefault="00C45328" w:rsidP="001D4B02">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C45328" w:rsidRPr="00860C35" w:rsidRDefault="00C45328" w:rsidP="001D4B0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C45328" w:rsidRPr="00860C35" w:rsidRDefault="00C45328" w:rsidP="001D4B02">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C45328" w:rsidRPr="004319A4" w:rsidRDefault="00C45328" w:rsidP="001D4B0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C45328" w:rsidRDefault="00C45328" w:rsidP="00CB518A">
    <w:pPr>
      <w:pStyle w:val="Footer"/>
    </w:pPr>
  </w:p>
  <w:p w:rsidR="00C45328" w:rsidRDefault="00C4532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C45328" w:rsidRPr="005D1853" w:rsidTr="001D4B02">
      <w:tc>
        <w:tcPr>
          <w:tcW w:w="5245" w:type="dxa"/>
          <w:vAlign w:val="bottom"/>
        </w:tcPr>
        <w:p w:rsidR="00C45328" w:rsidRDefault="00C45328" w:rsidP="001D4B02">
          <w:pPr>
            <w:pStyle w:val="SAPFooterleft"/>
          </w:pPr>
          <w:fldSimple w:instr=" REF maintitle \* MERGEFORMAT ">
            <w:sdt>
              <w:sdtPr>
                <w:alias w:val="Scope item name"/>
                <w:tag w:val="Scope item name"/>
                <w:id w:val="1277134128"/>
                <w:placeholder>
                  <w:docPart w:val="0E502A7A86F54A28A9C458BDD0F50A95"/>
                </w:placeholder>
                <w:showingPlcHdr/>
              </w:sdtPr>
              <w:sdtContent>
                <w:r>
                  <w:t>Enter Scope Item Name</w:t>
                </w:r>
              </w:sdtContent>
            </w:sdt>
          </w:fldSimple>
        </w:p>
        <w:p w:rsidR="00C45328" w:rsidRPr="001B2C66" w:rsidRDefault="00C45328" w:rsidP="001D4B02">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C45328" w:rsidRPr="00860C35" w:rsidRDefault="00C45328" w:rsidP="001D4B0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C45328" w:rsidRPr="00860C35" w:rsidRDefault="00C45328" w:rsidP="001D4B02">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C45328" w:rsidRPr="004319A4" w:rsidRDefault="00C45328" w:rsidP="001D4B0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C45328" w:rsidRDefault="00C45328" w:rsidP="00CB518A">
    <w:pPr>
      <w:pStyle w:val="Footer"/>
    </w:pPr>
  </w:p>
  <w:p w:rsidR="00C45328" w:rsidRPr="00C45328" w:rsidRDefault="00C45328" w:rsidP="00C4532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5328" w:rsidRPr="00C45328" w:rsidRDefault="00C45328" w:rsidP="00C4532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5328" w:rsidRPr="00C45328" w:rsidRDefault="00C45328" w:rsidP="00C453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C3DC50BA"/>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2F7E43BA"/>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246208C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265B222E"/>
    <w:multiLevelType w:val="multilevel"/>
    <w:tmpl w:val="DA72EFB6"/>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9" w15:restartNumberingAfterBreak="0">
    <w:nsid w:val="571216E7"/>
    <w:multiLevelType w:val="multilevel"/>
    <w:tmpl w:val="0B6EC508"/>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5CEE605F"/>
    <w:multiLevelType w:val="multilevel"/>
    <w:tmpl w:val="F350080A"/>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1" w15:restartNumberingAfterBreak="0">
    <w:nsid w:val="60562181"/>
    <w:multiLevelType w:val="multilevel"/>
    <w:tmpl w:val="FB6ABB34"/>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num w:numId="1">
    <w:abstractNumId w:val="9"/>
  </w:num>
  <w:num w:numId="2">
    <w:abstractNumId w:val="10"/>
  </w:num>
  <w:num w:numId="3">
    <w:abstractNumId w:val="11"/>
  </w:num>
  <w:num w:numId="4">
    <w:abstractNumId w:val="8"/>
  </w:num>
  <w:num w:numId="5">
    <w:abstractNumId w:val="11"/>
    <w:lvlOverride w:ilvl="0"/>
  </w:num>
  <w:num w:numId="6">
    <w:abstractNumId w:val="11"/>
    <w:lvlOverride w:ilvl="0"/>
  </w:num>
  <w:num w:numId="7">
    <w:abstractNumId w:val="11"/>
    <w:lvlOverride w:ilvl="0"/>
  </w:num>
  <w:num w:numId="8">
    <w:abstractNumId w:val="11"/>
    <w:lvlOverride w:ilvl="0"/>
  </w:num>
  <w:num w:numId="9">
    <w:abstractNumId w:val="11"/>
    <w:lvlOverride w:ilvl="0"/>
  </w:num>
  <w:num w:numId="10">
    <w:abstractNumId w:val="11"/>
    <w:lvlOverride w:ilvl="0"/>
  </w:num>
  <w:num w:numId="11">
    <w:abstractNumId w:val="11"/>
    <w:lvlOverride w:ilvl="0"/>
  </w:num>
  <w:num w:numId="12">
    <w:abstractNumId w:val="11"/>
    <w:lvlOverride w:ilvl="0"/>
  </w:num>
  <w:num w:numId="13">
    <w:abstractNumId w:val="11"/>
    <w:lvlOverride w:ilvl="0"/>
  </w:num>
  <w:num w:numId="14">
    <w:abstractNumId w:val="4"/>
  </w:num>
  <w:num w:numId="15">
    <w:abstractNumId w:val="7"/>
  </w:num>
  <w:num w:numId="16">
    <w:abstractNumId w:val="1"/>
  </w:num>
  <w:num w:numId="17">
    <w:abstractNumId w:val="7"/>
  </w:num>
  <w:num w:numId="18">
    <w:abstractNumId w:val="0"/>
  </w:num>
  <w:num w:numId="19">
    <w:abstractNumId w:val="7"/>
  </w:num>
  <w:num w:numId="20">
    <w:abstractNumId w:val="5"/>
  </w:num>
  <w:num w:numId="21">
    <w:abstractNumId w:val="5"/>
  </w:num>
  <w:num w:numId="22">
    <w:abstractNumId w:val="3"/>
  </w:num>
  <w:num w:numId="23">
    <w:abstractNumId w:val="3"/>
  </w:num>
  <w:num w:numId="24">
    <w:abstractNumId w:val="2"/>
  </w:num>
  <w:num w:numId="25">
    <w:abstractNumId w:val="2"/>
  </w:num>
  <w:num w:numId="26">
    <w:abstractNumId w:val="6"/>
  </w:num>
  <w:num w:numId="27">
    <w:abstractNumId w:val="6"/>
  </w:num>
  <w:num w:numId="28">
    <w:abstractNumId w:val="6"/>
  </w:num>
  <w:num w:numId="29">
    <w:abstractNumId w:val="6"/>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C10FD0"/>
    <w:rsid w:val="00C10FD0"/>
    <w:rsid w:val="00C453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de-DE"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328"/>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C45328"/>
    <w:pPr>
      <w:keepNext/>
      <w:keepLines/>
      <w:pageBreakBefore/>
      <w:numPr>
        <w:numId w:val="30"/>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C45328"/>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C45328"/>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C45328"/>
    <w:pPr>
      <w:numPr>
        <w:ilvl w:val="3"/>
      </w:numPr>
      <w:outlineLvl w:val="3"/>
    </w:pPr>
    <w:rPr>
      <w:bCs/>
      <w:iCs/>
    </w:rPr>
  </w:style>
  <w:style w:type="paragraph" w:styleId="Heading5">
    <w:name w:val="heading 5"/>
    <w:basedOn w:val="Heading2"/>
    <w:next w:val="Normal"/>
    <w:link w:val="Heading5Char"/>
    <w:unhideWhenUsed/>
    <w:qFormat/>
    <w:rsid w:val="00C45328"/>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C45328"/>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C45328"/>
    <w:pPr>
      <w:spacing w:before="60" w:after="60"/>
    </w:pPr>
    <w:rPr>
      <w:b/>
      <w:bCs/>
      <w:color w:val="FFFFFF" w:themeColor="background1"/>
      <w:sz w:val="18"/>
    </w:rPr>
  </w:style>
  <w:style w:type="character" w:customStyle="1" w:styleId="SAPEmphasis">
    <w:name w:val="SAP_Emphasis"/>
    <w:basedOn w:val="DefaultParagraphFont"/>
    <w:uiPriority w:val="1"/>
    <w:qFormat/>
    <w:rsid w:val="00C45328"/>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C45328"/>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C45328"/>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C45328"/>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C45328"/>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C45328"/>
    <w:pPr>
      <w:keepNext w:val="0"/>
      <w:spacing w:before="0"/>
    </w:pPr>
  </w:style>
  <w:style w:type="paragraph" w:styleId="TOC3">
    <w:name w:val="toc 3"/>
    <w:basedOn w:val="TOC1"/>
    <w:autoRedefine/>
    <w:uiPriority w:val="39"/>
    <w:unhideWhenUsed/>
    <w:rsid w:val="00C45328"/>
    <w:pPr>
      <w:keepNext w:val="0"/>
      <w:tabs>
        <w:tab w:val="left" w:pos="1418"/>
      </w:tabs>
      <w:spacing w:before="0"/>
      <w:ind w:left="1418" w:hanging="794"/>
    </w:pPr>
  </w:style>
  <w:style w:type="paragraph" w:styleId="TOC4">
    <w:name w:val="toc 4"/>
    <w:basedOn w:val="TOC3"/>
    <w:next w:val="Normal"/>
    <w:autoRedefine/>
    <w:uiPriority w:val="39"/>
    <w:unhideWhenUsed/>
    <w:rsid w:val="00C45328"/>
    <w:pPr>
      <w:tabs>
        <w:tab w:val="left" w:pos="1985"/>
      </w:tabs>
      <w:ind w:right="851"/>
    </w:pPr>
  </w:style>
  <w:style w:type="paragraph" w:styleId="TOC5">
    <w:name w:val="toc 5"/>
    <w:basedOn w:val="TOC4"/>
    <w:next w:val="Normal"/>
    <w:autoRedefine/>
    <w:uiPriority w:val="39"/>
    <w:unhideWhenUsed/>
    <w:rsid w:val="00C45328"/>
  </w:style>
  <w:style w:type="character" w:customStyle="1" w:styleId="SAPKeyboard">
    <w:name w:val="SAP_Keyboard"/>
    <w:basedOn w:val="SAPMonospace"/>
    <w:uiPriority w:val="1"/>
    <w:qFormat/>
    <w:rsid w:val="00C45328"/>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C45328"/>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C45328"/>
    <w:rPr>
      <w:sz w:val="20"/>
      <w:szCs w:val="24"/>
    </w:rPr>
  </w:style>
  <w:style w:type="character" w:customStyle="1" w:styleId="TitleChar">
    <w:name w:val="Title Char"/>
    <w:basedOn w:val="StandardChar"/>
    <w:link w:val="Title"/>
    <w:uiPriority w:val="10"/>
    <w:rsid w:val="00C45328"/>
    <w:rPr>
      <w:rFonts w:cs="Arial"/>
      <w:b/>
      <w:bCs/>
      <w:color w:val="333399"/>
      <w:sz w:val="48"/>
      <w:szCs w:val="32"/>
    </w:rPr>
  </w:style>
  <w:style w:type="character" w:customStyle="1" w:styleId="SAPNoteHeadingChar">
    <w:name w:val="SAP_NoteHeading Char"/>
    <w:basedOn w:val="TitleChar"/>
    <w:link w:val="SAPNoteHeading"/>
    <w:rsid w:val="00C45328"/>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C45328"/>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C45328"/>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C45328"/>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C45328"/>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C45328"/>
    <w:pPr>
      <w:numPr>
        <w:numId w:val="0"/>
      </w:numPr>
      <w:outlineLvl w:val="9"/>
    </w:pPr>
    <w:rPr>
      <w:b/>
    </w:rPr>
  </w:style>
  <w:style w:type="character" w:customStyle="1" w:styleId="SAPHeading1NoNumberChar">
    <w:name w:val="SAP_Heading1NoNumber Char"/>
    <w:basedOn w:val="TitleChar"/>
    <w:link w:val="SAPHeading1NoNumber"/>
    <w:rsid w:val="00C45328"/>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C45328"/>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C45328"/>
    <w:pPr>
      <w:numPr>
        <w:numId w:val="19"/>
      </w:numPr>
      <w:tabs>
        <w:tab w:val="num" w:pos="360"/>
      </w:tabs>
      <w:ind w:left="0" w:firstLine="0"/>
    </w:pPr>
  </w:style>
  <w:style w:type="paragraph" w:styleId="ListNumber2">
    <w:name w:val="List Number 2"/>
    <w:basedOn w:val="Normal"/>
    <w:uiPriority w:val="99"/>
    <w:unhideWhenUsed/>
    <w:qFormat/>
    <w:rsid w:val="00C45328"/>
    <w:pPr>
      <w:numPr>
        <w:ilvl w:val="1"/>
        <w:numId w:val="19"/>
      </w:numPr>
      <w:tabs>
        <w:tab w:val="num" w:pos="360"/>
      </w:tabs>
      <w:ind w:left="0" w:firstLine="0"/>
    </w:pPr>
  </w:style>
  <w:style w:type="paragraph" w:styleId="ListNumber3">
    <w:name w:val="List Number 3"/>
    <w:basedOn w:val="Normal"/>
    <w:uiPriority w:val="99"/>
    <w:unhideWhenUsed/>
    <w:qFormat/>
    <w:rsid w:val="00C45328"/>
    <w:pPr>
      <w:numPr>
        <w:ilvl w:val="2"/>
        <w:numId w:val="19"/>
      </w:numPr>
      <w:tabs>
        <w:tab w:val="num" w:pos="360"/>
      </w:tabs>
      <w:ind w:left="0" w:firstLine="0"/>
    </w:pPr>
  </w:style>
  <w:style w:type="paragraph" w:styleId="ListBullet">
    <w:name w:val="List Bullet"/>
    <w:basedOn w:val="Normal"/>
    <w:uiPriority w:val="99"/>
    <w:unhideWhenUsed/>
    <w:qFormat/>
    <w:rsid w:val="00C45328"/>
    <w:pPr>
      <w:numPr>
        <w:numId w:val="21"/>
      </w:numPr>
    </w:pPr>
  </w:style>
  <w:style w:type="paragraph" w:styleId="ListBullet2">
    <w:name w:val="List Bullet 2"/>
    <w:basedOn w:val="Normal"/>
    <w:uiPriority w:val="99"/>
    <w:unhideWhenUsed/>
    <w:qFormat/>
    <w:rsid w:val="00C45328"/>
    <w:pPr>
      <w:numPr>
        <w:numId w:val="23"/>
      </w:numPr>
    </w:pPr>
  </w:style>
  <w:style w:type="paragraph" w:styleId="ListBullet3">
    <w:name w:val="List Bullet 3"/>
    <w:basedOn w:val="Normal"/>
    <w:uiPriority w:val="99"/>
    <w:unhideWhenUsed/>
    <w:qFormat/>
    <w:rsid w:val="00C45328"/>
    <w:pPr>
      <w:numPr>
        <w:numId w:val="25"/>
      </w:numPr>
    </w:pPr>
  </w:style>
  <w:style w:type="paragraph" w:styleId="ListContinue">
    <w:name w:val="List Continue"/>
    <w:basedOn w:val="Normal"/>
    <w:uiPriority w:val="99"/>
    <w:unhideWhenUsed/>
    <w:qFormat/>
    <w:rsid w:val="00C45328"/>
    <w:pPr>
      <w:ind w:left="340"/>
    </w:pPr>
  </w:style>
  <w:style w:type="paragraph" w:styleId="ListContinue2">
    <w:name w:val="List Continue 2"/>
    <w:basedOn w:val="Normal"/>
    <w:uiPriority w:val="99"/>
    <w:unhideWhenUsed/>
    <w:qFormat/>
    <w:rsid w:val="00C45328"/>
    <w:pPr>
      <w:ind w:left="680"/>
    </w:pPr>
  </w:style>
  <w:style w:type="paragraph" w:styleId="ListContinue3">
    <w:name w:val="List Continue 3"/>
    <w:basedOn w:val="Normal"/>
    <w:uiPriority w:val="99"/>
    <w:unhideWhenUsed/>
    <w:qFormat/>
    <w:rsid w:val="00C45328"/>
    <w:pPr>
      <w:ind w:left="1021"/>
    </w:pPr>
  </w:style>
  <w:style w:type="character" w:customStyle="1" w:styleId="Heading1Char">
    <w:name w:val="Heading 1 Char"/>
    <w:basedOn w:val="DefaultParagraphFont"/>
    <w:link w:val="Heading1"/>
    <w:uiPriority w:val="9"/>
    <w:locked/>
    <w:rsid w:val="00C45328"/>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C45328"/>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C45328"/>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rsid w:val="00C45328"/>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rsid w:val="00C45328"/>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C45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C45328"/>
    <w:rPr>
      <w:color w:val="auto"/>
      <w:sz w:val="24"/>
    </w:rPr>
  </w:style>
  <w:style w:type="paragraph" w:customStyle="1" w:styleId="SAPMainTitle">
    <w:name w:val="SAP_MainTitle"/>
    <w:basedOn w:val="Normal"/>
    <w:next w:val="Normal"/>
    <w:rsid w:val="00C45328"/>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C45328"/>
    <w:pPr>
      <w:spacing w:line="260" w:lineRule="exact"/>
      <w:jc w:val="right"/>
    </w:pPr>
    <w:rPr>
      <w:caps/>
      <w:color w:val="auto"/>
      <w:spacing w:val="10"/>
      <w:sz w:val="20"/>
    </w:rPr>
  </w:style>
  <w:style w:type="paragraph" w:customStyle="1" w:styleId="SAPDocumentVersion">
    <w:name w:val="SAP_DocumentVersion"/>
    <w:basedOn w:val="SAPSecurityLevel"/>
    <w:rsid w:val="00C45328"/>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C45328"/>
    <w:rPr>
      <w:rFonts w:ascii="BentonSans Book" w:hAnsi="BentonSans Book" w:cs="Times New Roman"/>
      <w:color w:val="0076CB"/>
      <w:sz w:val="12"/>
      <w:u w:val="none"/>
    </w:rPr>
  </w:style>
  <w:style w:type="paragraph" w:customStyle="1" w:styleId="SAPMaterialNumber">
    <w:name w:val="SAP_MaterialNumber"/>
    <w:basedOn w:val="Normal"/>
    <w:locked/>
    <w:rsid w:val="00C45328"/>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C45328"/>
  </w:style>
  <w:style w:type="paragraph" w:customStyle="1" w:styleId="SAPFooterleft">
    <w:name w:val="SAP_Footer_left"/>
    <w:basedOn w:val="Footer"/>
    <w:locked/>
    <w:rsid w:val="00C45328"/>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C45328"/>
    <w:rPr>
      <w:rFonts w:ascii="BentonSans Bold" w:hAnsi="BentonSans Bold" w:cs="Times New Roman"/>
    </w:rPr>
  </w:style>
  <w:style w:type="character" w:customStyle="1" w:styleId="SAPFooterSecurityLevel">
    <w:name w:val="SAP_Footer_SecurityLevel"/>
    <w:basedOn w:val="DefaultParagraphFont"/>
    <w:uiPriority w:val="1"/>
    <w:locked/>
    <w:rsid w:val="00C45328"/>
    <w:rPr>
      <w:rFonts w:cs="Times New Roman"/>
      <w:caps/>
      <w:spacing w:val="6"/>
    </w:rPr>
  </w:style>
  <w:style w:type="paragraph" w:customStyle="1" w:styleId="SAPLastPageGray">
    <w:name w:val="SAP_LastPage_Gray"/>
    <w:basedOn w:val="Normal"/>
    <w:locked/>
    <w:rsid w:val="00C45328"/>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C45328"/>
    <w:pPr>
      <w:spacing w:before="0" w:after="0" w:line="180" w:lineRule="exact"/>
    </w:pPr>
    <w:rPr>
      <w:rFonts w:cs="Arial"/>
      <w:sz w:val="12"/>
      <w:szCs w:val="18"/>
      <w:lang w:val="de-DE"/>
    </w:rPr>
  </w:style>
  <w:style w:type="paragraph" w:customStyle="1" w:styleId="SAPFooterright">
    <w:name w:val="SAP_Footer_right"/>
    <w:basedOn w:val="SAPFooterleft"/>
    <w:locked/>
    <w:rsid w:val="00C45328"/>
    <w:pPr>
      <w:jc w:val="right"/>
    </w:pPr>
    <w:rPr>
      <w:noProof/>
    </w:rPr>
  </w:style>
  <w:style w:type="paragraph" w:customStyle="1" w:styleId="SAPFooterCurrentTopicRight">
    <w:name w:val="SAP_Footer_CurrentTopicRight"/>
    <w:basedOn w:val="SAPFooterright"/>
    <w:qFormat/>
    <w:locked/>
    <w:rsid w:val="00C45328"/>
    <w:rPr>
      <w:rFonts w:ascii="BentonSans Bold" w:hAnsi="BentonSans Bold"/>
    </w:rPr>
  </w:style>
  <w:style w:type="paragraph" w:customStyle="1" w:styleId="SAPFooterCurrentTopicLeft">
    <w:name w:val="SAP_Footer_CurrentTopicLeft"/>
    <w:basedOn w:val="SAPFooterleft"/>
    <w:qFormat/>
    <w:locked/>
    <w:rsid w:val="00C45328"/>
    <w:rPr>
      <w:rFonts w:ascii="BentonSans Bold" w:hAnsi="BentonSans Bold"/>
    </w:rPr>
  </w:style>
  <w:style w:type="paragraph" w:styleId="Header">
    <w:name w:val="header"/>
    <w:basedOn w:val="Normal"/>
    <w:link w:val="HeaderChar"/>
    <w:uiPriority w:val="99"/>
    <w:unhideWhenUsed/>
    <w:rsid w:val="00C45328"/>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C45328"/>
    <w:rPr>
      <w:rFonts w:ascii="BentonSans Book" w:eastAsia="MS Mincho" w:hAnsi="BentonSans Book" w:cs="Times New Roman"/>
      <w:kern w:val="0"/>
      <w:sz w:val="18"/>
      <w:szCs w:val="24"/>
      <w:lang w:eastAsia="en-US"/>
    </w:rPr>
  </w:style>
  <w:style w:type="paragraph" w:customStyle="1" w:styleId="SAPHeader">
    <w:name w:val="SAP_Header"/>
    <w:basedOn w:val="Normal"/>
    <w:locked/>
    <w:rsid w:val="00C45328"/>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unique_12" TargetMode="External"/><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image" Target="media/image1.png"/><Relationship Id="rId7" Type="http://schemas.openxmlformats.org/officeDocument/2006/relationships/hyperlink" Target="https://rapid.sap.com/bp" TargetMode="External"/><Relationship Id="rId12" Type="http://schemas.openxmlformats.org/officeDocument/2006/relationships/hyperlink" Target="#unique_11" TargetMode="External"/><Relationship Id="rId17" Type="http://schemas.openxmlformats.org/officeDocument/2006/relationships/footer" Target="footer2.xml"/><Relationship Id="rId25" Type="http://schemas.openxmlformats.org/officeDocument/2006/relationships/footer" Target="footer5.xml"/><Relationship Id="rId33"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http://www.sap.com/copyright" TargetMode="External"/><Relationship Id="rId29"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0" TargetMode="External"/><Relationship Id="rId24" Type="http://schemas.openxmlformats.org/officeDocument/2006/relationships/footer" Target="footer4.xml"/><Relationship Id="rId32"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hyperlink" Target="#unique_9" TargetMode="External"/><Relationship Id="rId19" Type="http://schemas.openxmlformats.org/officeDocument/2006/relationships/footer" Target="footer3.xml"/><Relationship Id="rId31"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unique_8" TargetMode="Externa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theme" Target="theme/theme1.xml"/><Relationship Id="rId8" Type="http://schemas.openxmlformats.org/officeDocument/2006/relationships/hyperlink" Target="https://help.sap.com/viewer/S4HANA2020_AdminGuid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26642C458A24F4BAD15191AD37E1719"/>
        <w:category>
          <w:name w:val="General"/>
          <w:gallery w:val="placeholder"/>
        </w:category>
        <w:types>
          <w:type w:val="bbPlcHdr"/>
        </w:types>
        <w:behaviors>
          <w:behavior w:val="content"/>
        </w:behaviors>
        <w:guid w:val="{A2C62ECE-416C-41F8-9872-82424D047E47}"/>
      </w:docPartPr>
      <w:docPartBody>
        <w:p w:rsidR="00000000" w:rsidRDefault="00F512EF" w:rsidP="00F512EF">
          <w:pPr>
            <w:pStyle w:val="F26642C458A24F4BAD15191AD37E1719"/>
          </w:pPr>
          <w:r>
            <w:t>Enter Scope Item Name</w:t>
          </w:r>
        </w:p>
      </w:docPartBody>
    </w:docPart>
    <w:docPart>
      <w:docPartPr>
        <w:name w:val="0E502A7A86F54A28A9C458BDD0F50A95"/>
        <w:category>
          <w:name w:val="General"/>
          <w:gallery w:val="placeholder"/>
        </w:category>
        <w:types>
          <w:type w:val="bbPlcHdr"/>
        </w:types>
        <w:behaviors>
          <w:behavior w:val="content"/>
        </w:behaviors>
        <w:guid w:val="{3673495F-B3EF-4246-9BBB-1FF73BB3A378}"/>
      </w:docPartPr>
      <w:docPartBody>
        <w:p w:rsidR="00000000" w:rsidRDefault="00F512EF" w:rsidP="00F512EF">
          <w:pPr>
            <w:pStyle w:val="0E502A7A86F54A28A9C458BDD0F50A95"/>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2EF"/>
    <w:rsid w:val="00F512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CF9E6255AE42ABB598432371264CD6">
    <w:name w:val="99CF9E6255AE42ABB598432371264CD6"/>
    <w:rsid w:val="00F512EF"/>
  </w:style>
  <w:style w:type="paragraph" w:customStyle="1" w:styleId="F26642C458A24F4BAD15191AD37E1719">
    <w:name w:val="F26642C458A24F4BAD15191AD37E1719"/>
    <w:rsid w:val="00F512EF"/>
  </w:style>
  <w:style w:type="paragraph" w:customStyle="1" w:styleId="0E502A7A86F54A28A9C458BDD0F50A95">
    <w:name w:val="0E502A7A86F54A28A9C458BDD0F50A95"/>
    <w:rsid w:val="00F512EF"/>
  </w:style>
  <w:style w:type="paragraph" w:customStyle="1" w:styleId="2857E47195E44D1FB375ED196777324F">
    <w:name w:val="2857E47195E44D1FB375ED196777324F"/>
    <w:rsid w:val="00F512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E8BBEFA6-A6CF-449F-9A6B-E8780210BBAA}"/>
</file>

<file path=customXml/itemProps2.xml><?xml version="1.0" encoding="utf-8"?>
<ds:datastoreItem xmlns:ds="http://schemas.openxmlformats.org/officeDocument/2006/customXml" ds:itemID="{F73351F1-D478-44CB-A613-89EE013F7650}"/>
</file>

<file path=customXml/itemProps3.xml><?xml version="1.0" encoding="utf-8"?>
<ds:datastoreItem xmlns:ds="http://schemas.openxmlformats.org/officeDocument/2006/customXml" ds:itemID="{E58BD250-FD5E-4D62-B7DD-9DA148C7C5EF}"/>
</file>

<file path=docProps/app.xml><?xml version="1.0" encoding="utf-8"?>
<Properties xmlns="http://schemas.openxmlformats.org/officeDocument/2006/extended-properties" xmlns:vt="http://schemas.openxmlformats.org/officeDocument/2006/docPropsVTypes">
  <Template>Normal.dotm</Template>
  <TotalTime>0</TotalTime>
  <Pages>15</Pages>
  <Words>2764</Words>
  <Characters>17420</Characters>
  <Application>Microsoft Office Word</Application>
  <DocSecurity>4</DocSecurity>
  <Lines>145</Lines>
  <Paragraphs>40</Paragraphs>
  <ScaleCrop>false</ScaleCrop>
  <Company/>
  <LinksUpToDate>false</LinksUpToDate>
  <CharactersWithSpaces>20144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2020-09-19T11:25:00Z</dcterms:created>
  <dcterms:modified xsi:type="dcterms:W3CDTF">2020-09-19T11:25:00Z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