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0495F" w:rsidRPr="00FC413A" w:rsidTr="005757C4">
        <w:trPr>
          <w:trHeight w:hRule="exact" w:val="227"/>
        </w:trPr>
        <w:tc>
          <w:tcPr>
            <w:tcW w:w="4962" w:type="dxa"/>
            <w:tcBorders>
              <w:bottom w:val="single" w:sz="4" w:space="0" w:color="auto"/>
            </w:tcBorders>
            <w:shd w:val="clear" w:color="auto" w:fill="000000" w:themeFill="text1"/>
          </w:tcPr>
          <w:p w:rsidR="0060495F" w:rsidRPr="00FC413A" w:rsidRDefault="0060495F"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0495F" w:rsidRPr="00FC413A" w:rsidRDefault="0060495F" w:rsidP="005757C4"/>
        </w:tc>
      </w:tr>
      <w:tr w:rsidR="0060495F"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60495F" w:rsidRPr="00E540A2" w:rsidRDefault="0060495F" w:rsidP="0060495F">
            <w:pPr>
              <w:pStyle w:val="SAPCollateralType"/>
            </w:pPr>
            <w:r>
              <w:t>Test Script</w:t>
            </w:r>
          </w:p>
          <w:p w:rsidR="0060495F" w:rsidRPr="00E540A2" w:rsidRDefault="0060495F" w:rsidP="0060495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60495F" w:rsidRPr="00CF3F1C" w:rsidRDefault="0060495F" w:rsidP="005757C4">
            <w:pPr>
              <w:pStyle w:val="SAPSecurityLevel"/>
            </w:pPr>
            <w:bookmarkStart w:id="1" w:name="securitylevel"/>
            <w:r w:rsidRPr="00CF3F1C">
              <w:t>public</w:t>
            </w:r>
            <w:bookmarkEnd w:id="1"/>
          </w:p>
        </w:tc>
      </w:tr>
      <w:tr w:rsidR="0060495F" w:rsidTr="005757C4">
        <w:trPr>
          <w:trHeight w:hRule="exact" w:val="2402"/>
        </w:trPr>
        <w:tc>
          <w:tcPr>
            <w:tcW w:w="4962" w:type="dxa"/>
            <w:vMerge/>
            <w:tcBorders>
              <w:top w:val="nil"/>
              <w:bottom w:val="nil"/>
              <w:right w:val="nil"/>
            </w:tcBorders>
            <w:shd w:val="clear" w:color="auto" w:fill="F0AB00"/>
            <w:tcMar>
              <w:top w:w="113" w:type="dxa"/>
            </w:tcMar>
          </w:tcPr>
          <w:p w:rsidR="0060495F" w:rsidRDefault="0060495F" w:rsidP="005757C4">
            <w:pPr>
              <w:pStyle w:val="SAPCollateralType"/>
            </w:pPr>
          </w:p>
        </w:tc>
        <w:tc>
          <w:tcPr>
            <w:tcW w:w="9383" w:type="dxa"/>
            <w:tcBorders>
              <w:top w:val="nil"/>
              <w:left w:val="nil"/>
              <w:bottom w:val="nil"/>
            </w:tcBorders>
            <w:shd w:val="clear" w:color="auto" w:fill="F0AB00"/>
            <w:tcMar>
              <w:top w:w="113" w:type="dxa"/>
            </w:tcMar>
          </w:tcPr>
          <w:p w:rsidR="0060495F" w:rsidRDefault="0060495F" w:rsidP="005757C4">
            <w:pPr>
              <w:pStyle w:val="SAPMainTitle"/>
            </w:pPr>
            <w:bookmarkStart w:id="2" w:name="maintitle"/>
            <w:r>
              <w:t>Convergent Billing (1MC_DE)</w:t>
            </w:r>
            <w:bookmarkEnd w:id="2"/>
          </w:p>
          <w:p w:rsidR="0060495F" w:rsidRDefault="0060495F" w:rsidP="005757C4">
            <w:pPr>
              <w:pStyle w:val="SAPMainTitle"/>
            </w:pPr>
          </w:p>
        </w:tc>
      </w:tr>
    </w:tbl>
    <w:p w:rsidR="0060495F" w:rsidRPr="009B6859" w:rsidRDefault="0060495F" w:rsidP="00B069EE">
      <w:pPr>
        <w:pStyle w:val="SAPKeyblockTitle"/>
      </w:pPr>
      <w:r w:rsidRPr="009B6859">
        <w:t>Table of Contents</w:t>
      </w:r>
    </w:p>
    <w:p w:rsidR="0060495F" w:rsidRDefault="0060495F">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0619" w:history="1">
        <w:r w:rsidRPr="009F18B4">
          <w:rPr>
            <w:rStyle w:val="Hyperlink"/>
            <w:noProof/>
          </w:rPr>
          <w:t>1</w:t>
        </w:r>
        <w:r>
          <w:rPr>
            <w:rFonts w:asciiTheme="minorHAnsi" w:eastAsiaTheme="minorEastAsia" w:hAnsiTheme="minorHAnsi" w:cstheme="minorBidi"/>
            <w:noProof/>
            <w:sz w:val="22"/>
            <w:szCs w:val="22"/>
            <w:lang w:val="de-DE" w:eastAsia="zh-CN"/>
          </w:rPr>
          <w:tab/>
        </w:r>
        <w:r w:rsidRPr="009F18B4">
          <w:rPr>
            <w:rStyle w:val="Hyperlink"/>
            <w:noProof/>
          </w:rPr>
          <w:t>Purpose</w:t>
        </w:r>
        <w:r>
          <w:rPr>
            <w:noProof/>
            <w:webHidden/>
          </w:rPr>
          <w:tab/>
        </w:r>
        <w:r>
          <w:rPr>
            <w:noProof/>
            <w:webHidden/>
          </w:rPr>
          <w:fldChar w:fldCharType="begin"/>
        </w:r>
        <w:r>
          <w:rPr>
            <w:noProof/>
            <w:webHidden/>
          </w:rPr>
          <w:instrText xml:space="preserve"> PAGEREF _Toc51230619 \h </w:instrText>
        </w:r>
        <w:r>
          <w:rPr>
            <w:noProof/>
            <w:webHidden/>
          </w:rPr>
        </w:r>
        <w:r>
          <w:rPr>
            <w:noProof/>
            <w:webHidden/>
          </w:rPr>
          <w:fldChar w:fldCharType="separate"/>
        </w:r>
        <w:r>
          <w:rPr>
            <w:noProof/>
            <w:webHidden/>
          </w:rPr>
          <w:t>2</w:t>
        </w:r>
        <w:r>
          <w:rPr>
            <w:noProof/>
            <w:webHidden/>
          </w:rPr>
          <w:fldChar w:fldCharType="end"/>
        </w:r>
      </w:hyperlink>
    </w:p>
    <w:p w:rsidR="0060495F" w:rsidRDefault="0060495F">
      <w:pPr>
        <w:pStyle w:val="TOC1"/>
        <w:rPr>
          <w:rFonts w:asciiTheme="minorHAnsi" w:eastAsiaTheme="minorEastAsia" w:hAnsiTheme="minorHAnsi" w:cstheme="minorBidi"/>
          <w:noProof/>
          <w:sz w:val="22"/>
          <w:szCs w:val="22"/>
          <w:lang w:val="de-DE" w:eastAsia="zh-CN"/>
        </w:rPr>
      </w:pPr>
      <w:hyperlink w:anchor="_Toc51230620" w:history="1">
        <w:r w:rsidRPr="009F18B4">
          <w:rPr>
            <w:rStyle w:val="Hyperlink"/>
            <w:noProof/>
          </w:rPr>
          <w:t>2</w:t>
        </w:r>
        <w:r>
          <w:rPr>
            <w:rFonts w:asciiTheme="minorHAnsi" w:eastAsiaTheme="minorEastAsia" w:hAnsiTheme="minorHAnsi" w:cstheme="minorBidi"/>
            <w:noProof/>
            <w:sz w:val="22"/>
            <w:szCs w:val="22"/>
            <w:lang w:val="de-DE" w:eastAsia="zh-CN"/>
          </w:rPr>
          <w:tab/>
        </w:r>
        <w:r w:rsidRPr="009F18B4">
          <w:rPr>
            <w:rStyle w:val="Hyperlink"/>
            <w:noProof/>
          </w:rPr>
          <w:t>Prerequisites</w:t>
        </w:r>
        <w:r>
          <w:rPr>
            <w:noProof/>
            <w:webHidden/>
          </w:rPr>
          <w:tab/>
        </w:r>
        <w:r>
          <w:rPr>
            <w:noProof/>
            <w:webHidden/>
          </w:rPr>
          <w:fldChar w:fldCharType="begin"/>
        </w:r>
        <w:r>
          <w:rPr>
            <w:noProof/>
            <w:webHidden/>
          </w:rPr>
          <w:instrText xml:space="preserve"> PAGEREF _Toc51230620 \h </w:instrText>
        </w:r>
        <w:r>
          <w:rPr>
            <w:noProof/>
            <w:webHidden/>
          </w:rPr>
        </w:r>
        <w:r>
          <w:rPr>
            <w:noProof/>
            <w:webHidden/>
          </w:rPr>
          <w:fldChar w:fldCharType="separate"/>
        </w:r>
        <w:r>
          <w:rPr>
            <w:noProof/>
            <w:webHidden/>
          </w:rPr>
          <w:t>3</w:t>
        </w:r>
        <w:r>
          <w:rPr>
            <w:noProof/>
            <w:webHidden/>
          </w:rPr>
          <w:fldChar w:fldCharType="end"/>
        </w:r>
      </w:hyperlink>
    </w:p>
    <w:p w:rsidR="0060495F" w:rsidRDefault="0060495F">
      <w:pPr>
        <w:pStyle w:val="TOC2"/>
        <w:rPr>
          <w:rFonts w:asciiTheme="minorHAnsi" w:eastAsiaTheme="minorEastAsia" w:hAnsiTheme="minorHAnsi" w:cstheme="minorBidi"/>
          <w:noProof/>
          <w:sz w:val="22"/>
          <w:szCs w:val="22"/>
          <w:lang w:val="de-DE" w:eastAsia="zh-CN"/>
        </w:rPr>
      </w:pPr>
      <w:hyperlink w:anchor="_Toc51230621" w:history="1">
        <w:r w:rsidRPr="009F18B4">
          <w:rPr>
            <w:rStyle w:val="Hyperlink"/>
            <w:noProof/>
          </w:rPr>
          <w:t>2.1</w:t>
        </w:r>
        <w:r>
          <w:rPr>
            <w:rFonts w:asciiTheme="minorHAnsi" w:eastAsiaTheme="minorEastAsia" w:hAnsiTheme="minorHAnsi" w:cstheme="minorBidi"/>
            <w:noProof/>
            <w:sz w:val="22"/>
            <w:szCs w:val="22"/>
            <w:lang w:val="de-DE" w:eastAsia="zh-CN"/>
          </w:rPr>
          <w:tab/>
        </w:r>
        <w:r w:rsidRPr="009F18B4">
          <w:rPr>
            <w:rStyle w:val="Hyperlink"/>
            <w:noProof/>
          </w:rPr>
          <w:t>System Access</w:t>
        </w:r>
        <w:r>
          <w:rPr>
            <w:noProof/>
            <w:webHidden/>
          </w:rPr>
          <w:tab/>
        </w:r>
        <w:r>
          <w:rPr>
            <w:noProof/>
            <w:webHidden/>
          </w:rPr>
          <w:fldChar w:fldCharType="begin"/>
        </w:r>
        <w:r>
          <w:rPr>
            <w:noProof/>
            <w:webHidden/>
          </w:rPr>
          <w:instrText xml:space="preserve"> PAGEREF _Toc51230621 \h </w:instrText>
        </w:r>
        <w:r>
          <w:rPr>
            <w:noProof/>
            <w:webHidden/>
          </w:rPr>
        </w:r>
        <w:r>
          <w:rPr>
            <w:noProof/>
            <w:webHidden/>
          </w:rPr>
          <w:fldChar w:fldCharType="separate"/>
        </w:r>
        <w:r>
          <w:rPr>
            <w:noProof/>
            <w:webHidden/>
          </w:rPr>
          <w:t>3</w:t>
        </w:r>
        <w:r>
          <w:rPr>
            <w:noProof/>
            <w:webHidden/>
          </w:rPr>
          <w:fldChar w:fldCharType="end"/>
        </w:r>
      </w:hyperlink>
    </w:p>
    <w:p w:rsidR="0060495F" w:rsidRDefault="0060495F">
      <w:pPr>
        <w:pStyle w:val="TOC2"/>
        <w:rPr>
          <w:rFonts w:asciiTheme="minorHAnsi" w:eastAsiaTheme="minorEastAsia" w:hAnsiTheme="minorHAnsi" w:cstheme="minorBidi"/>
          <w:noProof/>
          <w:sz w:val="22"/>
          <w:szCs w:val="22"/>
          <w:lang w:val="de-DE" w:eastAsia="zh-CN"/>
        </w:rPr>
      </w:pPr>
      <w:hyperlink w:anchor="_Toc51230622" w:history="1">
        <w:r w:rsidRPr="009F18B4">
          <w:rPr>
            <w:rStyle w:val="Hyperlink"/>
            <w:noProof/>
          </w:rPr>
          <w:t>2.2</w:t>
        </w:r>
        <w:r>
          <w:rPr>
            <w:rFonts w:asciiTheme="minorHAnsi" w:eastAsiaTheme="minorEastAsia" w:hAnsiTheme="minorHAnsi" w:cstheme="minorBidi"/>
            <w:noProof/>
            <w:sz w:val="22"/>
            <w:szCs w:val="22"/>
            <w:lang w:val="de-DE" w:eastAsia="zh-CN"/>
          </w:rPr>
          <w:tab/>
        </w:r>
        <w:r w:rsidRPr="009F18B4">
          <w:rPr>
            <w:rStyle w:val="Hyperlink"/>
            <w:noProof/>
          </w:rPr>
          <w:t>Roles</w:t>
        </w:r>
        <w:r>
          <w:rPr>
            <w:noProof/>
            <w:webHidden/>
          </w:rPr>
          <w:tab/>
        </w:r>
        <w:r>
          <w:rPr>
            <w:noProof/>
            <w:webHidden/>
          </w:rPr>
          <w:fldChar w:fldCharType="begin"/>
        </w:r>
        <w:r>
          <w:rPr>
            <w:noProof/>
            <w:webHidden/>
          </w:rPr>
          <w:instrText xml:space="preserve"> PAGEREF _Toc51230622 \h </w:instrText>
        </w:r>
        <w:r>
          <w:rPr>
            <w:noProof/>
            <w:webHidden/>
          </w:rPr>
        </w:r>
        <w:r>
          <w:rPr>
            <w:noProof/>
            <w:webHidden/>
          </w:rPr>
          <w:fldChar w:fldCharType="separate"/>
        </w:r>
        <w:r>
          <w:rPr>
            <w:noProof/>
            <w:webHidden/>
          </w:rPr>
          <w:t>3</w:t>
        </w:r>
        <w:r>
          <w:rPr>
            <w:noProof/>
            <w:webHidden/>
          </w:rPr>
          <w:fldChar w:fldCharType="end"/>
        </w:r>
      </w:hyperlink>
    </w:p>
    <w:p w:rsidR="0060495F" w:rsidRDefault="0060495F">
      <w:pPr>
        <w:pStyle w:val="TOC2"/>
        <w:rPr>
          <w:rFonts w:asciiTheme="minorHAnsi" w:eastAsiaTheme="minorEastAsia" w:hAnsiTheme="minorHAnsi" w:cstheme="minorBidi"/>
          <w:noProof/>
          <w:sz w:val="22"/>
          <w:szCs w:val="22"/>
          <w:lang w:val="de-DE" w:eastAsia="zh-CN"/>
        </w:rPr>
      </w:pPr>
      <w:hyperlink w:anchor="_Toc51230623" w:history="1">
        <w:r w:rsidRPr="009F18B4">
          <w:rPr>
            <w:rStyle w:val="Hyperlink"/>
            <w:noProof/>
          </w:rPr>
          <w:t>2.3</w:t>
        </w:r>
        <w:r>
          <w:rPr>
            <w:rFonts w:asciiTheme="minorHAnsi" w:eastAsiaTheme="minorEastAsia" w:hAnsiTheme="minorHAnsi" w:cstheme="minorBidi"/>
            <w:noProof/>
            <w:sz w:val="22"/>
            <w:szCs w:val="22"/>
            <w:lang w:val="de-DE" w:eastAsia="zh-CN"/>
          </w:rPr>
          <w:tab/>
        </w:r>
        <w:r w:rsidRPr="009F18B4">
          <w:rPr>
            <w:rStyle w:val="Hyperlink"/>
            <w:noProof/>
          </w:rPr>
          <w:t>Master Data, Organizational Data, and Other Data</w:t>
        </w:r>
        <w:r>
          <w:rPr>
            <w:noProof/>
            <w:webHidden/>
          </w:rPr>
          <w:tab/>
        </w:r>
        <w:r>
          <w:rPr>
            <w:noProof/>
            <w:webHidden/>
          </w:rPr>
          <w:fldChar w:fldCharType="begin"/>
        </w:r>
        <w:r>
          <w:rPr>
            <w:noProof/>
            <w:webHidden/>
          </w:rPr>
          <w:instrText xml:space="preserve"> PAGEREF _Toc51230623 \h </w:instrText>
        </w:r>
        <w:r>
          <w:rPr>
            <w:noProof/>
            <w:webHidden/>
          </w:rPr>
        </w:r>
        <w:r>
          <w:rPr>
            <w:noProof/>
            <w:webHidden/>
          </w:rPr>
          <w:fldChar w:fldCharType="separate"/>
        </w:r>
        <w:r>
          <w:rPr>
            <w:noProof/>
            <w:webHidden/>
          </w:rPr>
          <w:t>3</w:t>
        </w:r>
        <w:r>
          <w:rPr>
            <w:noProof/>
            <w:webHidden/>
          </w:rPr>
          <w:fldChar w:fldCharType="end"/>
        </w:r>
      </w:hyperlink>
    </w:p>
    <w:p w:rsidR="0060495F" w:rsidRDefault="0060495F">
      <w:pPr>
        <w:pStyle w:val="TOC2"/>
        <w:rPr>
          <w:rFonts w:asciiTheme="minorHAnsi" w:eastAsiaTheme="minorEastAsia" w:hAnsiTheme="minorHAnsi" w:cstheme="minorBidi"/>
          <w:noProof/>
          <w:sz w:val="22"/>
          <w:szCs w:val="22"/>
          <w:lang w:val="de-DE" w:eastAsia="zh-CN"/>
        </w:rPr>
      </w:pPr>
      <w:hyperlink w:anchor="_Toc51230624" w:history="1">
        <w:r w:rsidRPr="009F18B4">
          <w:rPr>
            <w:rStyle w:val="Hyperlink"/>
            <w:noProof/>
          </w:rPr>
          <w:t>2.4</w:t>
        </w:r>
        <w:r>
          <w:rPr>
            <w:rFonts w:asciiTheme="minorHAnsi" w:eastAsiaTheme="minorEastAsia" w:hAnsiTheme="minorHAnsi" w:cstheme="minorBidi"/>
            <w:noProof/>
            <w:sz w:val="22"/>
            <w:szCs w:val="22"/>
            <w:lang w:val="de-DE" w:eastAsia="zh-CN"/>
          </w:rPr>
          <w:tab/>
        </w:r>
        <w:r w:rsidRPr="009F18B4">
          <w:rPr>
            <w:rStyle w:val="Hyperlink"/>
            <w:noProof/>
          </w:rPr>
          <w:t>Business Conditions</w:t>
        </w:r>
        <w:r>
          <w:rPr>
            <w:noProof/>
            <w:webHidden/>
          </w:rPr>
          <w:tab/>
        </w:r>
        <w:r>
          <w:rPr>
            <w:noProof/>
            <w:webHidden/>
          </w:rPr>
          <w:fldChar w:fldCharType="begin"/>
        </w:r>
        <w:r>
          <w:rPr>
            <w:noProof/>
            <w:webHidden/>
          </w:rPr>
          <w:instrText xml:space="preserve"> PAGEREF _Toc51230624 \h </w:instrText>
        </w:r>
        <w:r>
          <w:rPr>
            <w:noProof/>
            <w:webHidden/>
          </w:rPr>
        </w:r>
        <w:r>
          <w:rPr>
            <w:noProof/>
            <w:webHidden/>
          </w:rPr>
          <w:fldChar w:fldCharType="separate"/>
        </w:r>
        <w:r>
          <w:rPr>
            <w:noProof/>
            <w:webHidden/>
          </w:rPr>
          <w:t>4</w:t>
        </w:r>
        <w:r>
          <w:rPr>
            <w:noProof/>
            <w:webHidden/>
          </w:rPr>
          <w:fldChar w:fldCharType="end"/>
        </w:r>
      </w:hyperlink>
    </w:p>
    <w:p w:rsidR="0060495F" w:rsidRDefault="0060495F">
      <w:pPr>
        <w:pStyle w:val="TOC2"/>
        <w:rPr>
          <w:rFonts w:asciiTheme="minorHAnsi" w:eastAsiaTheme="minorEastAsia" w:hAnsiTheme="minorHAnsi" w:cstheme="minorBidi"/>
          <w:noProof/>
          <w:sz w:val="22"/>
          <w:szCs w:val="22"/>
          <w:lang w:val="de-DE" w:eastAsia="zh-CN"/>
        </w:rPr>
      </w:pPr>
      <w:hyperlink w:anchor="_Toc51230625" w:history="1">
        <w:r w:rsidRPr="009F18B4">
          <w:rPr>
            <w:rStyle w:val="Hyperlink"/>
            <w:noProof/>
          </w:rPr>
          <w:t>2.5</w:t>
        </w:r>
        <w:r>
          <w:rPr>
            <w:rFonts w:asciiTheme="minorHAnsi" w:eastAsiaTheme="minorEastAsia" w:hAnsiTheme="minorHAnsi" w:cstheme="minorBidi"/>
            <w:noProof/>
            <w:sz w:val="22"/>
            <w:szCs w:val="22"/>
            <w:lang w:val="de-DE" w:eastAsia="zh-CN"/>
          </w:rPr>
          <w:tab/>
        </w:r>
        <w:r w:rsidRPr="009F18B4">
          <w:rPr>
            <w:rStyle w:val="Hyperlink"/>
            <w:noProof/>
          </w:rPr>
          <w:t>Preliminary Steps</w:t>
        </w:r>
        <w:r>
          <w:rPr>
            <w:noProof/>
            <w:webHidden/>
          </w:rPr>
          <w:tab/>
        </w:r>
        <w:r>
          <w:rPr>
            <w:noProof/>
            <w:webHidden/>
          </w:rPr>
          <w:fldChar w:fldCharType="begin"/>
        </w:r>
        <w:r>
          <w:rPr>
            <w:noProof/>
            <w:webHidden/>
          </w:rPr>
          <w:instrText xml:space="preserve"> PAGEREF _Toc51230625 \h </w:instrText>
        </w:r>
        <w:r>
          <w:rPr>
            <w:noProof/>
            <w:webHidden/>
          </w:rPr>
        </w:r>
        <w:r>
          <w:rPr>
            <w:noProof/>
            <w:webHidden/>
          </w:rPr>
          <w:fldChar w:fldCharType="separate"/>
        </w:r>
        <w:r>
          <w:rPr>
            <w:noProof/>
            <w:webHidden/>
          </w:rPr>
          <w:t>5</w:t>
        </w:r>
        <w:r>
          <w:rPr>
            <w:noProof/>
            <w:webHidden/>
          </w:rPr>
          <w:fldChar w:fldCharType="end"/>
        </w:r>
      </w:hyperlink>
    </w:p>
    <w:p w:rsidR="0060495F" w:rsidRDefault="0060495F">
      <w:pPr>
        <w:pStyle w:val="TOC3"/>
        <w:rPr>
          <w:rFonts w:asciiTheme="minorHAnsi" w:eastAsiaTheme="minorEastAsia" w:hAnsiTheme="minorHAnsi" w:cstheme="minorBidi"/>
          <w:noProof/>
          <w:sz w:val="22"/>
          <w:szCs w:val="22"/>
          <w:lang w:val="de-DE" w:eastAsia="zh-CN"/>
        </w:rPr>
      </w:pPr>
      <w:hyperlink w:anchor="_Toc51230626" w:history="1">
        <w:r w:rsidRPr="009F18B4">
          <w:rPr>
            <w:rStyle w:val="Hyperlink"/>
            <w:noProof/>
          </w:rPr>
          <w:t>2.5.1</w:t>
        </w:r>
        <w:r>
          <w:rPr>
            <w:rFonts w:asciiTheme="minorHAnsi" w:eastAsiaTheme="minorEastAsia" w:hAnsiTheme="minorHAnsi" w:cstheme="minorBidi"/>
            <w:noProof/>
            <w:sz w:val="22"/>
            <w:szCs w:val="22"/>
            <w:lang w:val="de-DE" w:eastAsia="zh-CN"/>
          </w:rPr>
          <w:tab/>
        </w:r>
        <w:r w:rsidRPr="009F18B4">
          <w:rPr>
            <w:rStyle w:val="Hyperlink"/>
            <w:noProof/>
          </w:rPr>
          <w:t>Create Condition Records (Optional)</w:t>
        </w:r>
        <w:r>
          <w:rPr>
            <w:noProof/>
            <w:webHidden/>
          </w:rPr>
          <w:tab/>
        </w:r>
        <w:r>
          <w:rPr>
            <w:noProof/>
            <w:webHidden/>
          </w:rPr>
          <w:fldChar w:fldCharType="begin"/>
        </w:r>
        <w:r>
          <w:rPr>
            <w:noProof/>
            <w:webHidden/>
          </w:rPr>
          <w:instrText xml:space="preserve"> PAGEREF _Toc51230626 \h </w:instrText>
        </w:r>
        <w:r>
          <w:rPr>
            <w:noProof/>
            <w:webHidden/>
          </w:rPr>
        </w:r>
        <w:r>
          <w:rPr>
            <w:noProof/>
            <w:webHidden/>
          </w:rPr>
          <w:fldChar w:fldCharType="separate"/>
        </w:r>
        <w:r>
          <w:rPr>
            <w:noProof/>
            <w:webHidden/>
          </w:rPr>
          <w:t>5</w:t>
        </w:r>
        <w:r>
          <w:rPr>
            <w:noProof/>
            <w:webHidden/>
          </w:rPr>
          <w:fldChar w:fldCharType="end"/>
        </w:r>
      </w:hyperlink>
    </w:p>
    <w:p w:rsidR="0060495F" w:rsidRDefault="0060495F">
      <w:pPr>
        <w:pStyle w:val="TOC1"/>
        <w:rPr>
          <w:rFonts w:asciiTheme="minorHAnsi" w:eastAsiaTheme="minorEastAsia" w:hAnsiTheme="minorHAnsi" w:cstheme="minorBidi"/>
          <w:noProof/>
          <w:sz w:val="22"/>
          <w:szCs w:val="22"/>
          <w:lang w:val="de-DE" w:eastAsia="zh-CN"/>
        </w:rPr>
      </w:pPr>
      <w:hyperlink w:anchor="_Toc51230627" w:history="1">
        <w:r w:rsidRPr="009F18B4">
          <w:rPr>
            <w:rStyle w:val="Hyperlink"/>
            <w:noProof/>
          </w:rPr>
          <w:t>3</w:t>
        </w:r>
        <w:r>
          <w:rPr>
            <w:rFonts w:asciiTheme="minorHAnsi" w:eastAsiaTheme="minorEastAsia" w:hAnsiTheme="minorHAnsi" w:cstheme="minorBidi"/>
            <w:noProof/>
            <w:sz w:val="22"/>
            <w:szCs w:val="22"/>
            <w:lang w:val="de-DE" w:eastAsia="zh-CN"/>
          </w:rPr>
          <w:tab/>
        </w:r>
        <w:r w:rsidRPr="009F18B4">
          <w:rPr>
            <w:rStyle w:val="Hyperlink"/>
            <w:noProof/>
          </w:rPr>
          <w:t>Overview Table</w:t>
        </w:r>
        <w:r>
          <w:rPr>
            <w:noProof/>
            <w:webHidden/>
          </w:rPr>
          <w:tab/>
        </w:r>
        <w:r>
          <w:rPr>
            <w:noProof/>
            <w:webHidden/>
          </w:rPr>
          <w:fldChar w:fldCharType="begin"/>
        </w:r>
        <w:r>
          <w:rPr>
            <w:noProof/>
            <w:webHidden/>
          </w:rPr>
          <w:instrText xml:space="preserve"> PAGEREF _Toc51230627 \h </w:instrText>
        </w:r>
        <w:r>
          <w:rPr>
            <w:noProof/>
            <w:webHidden/>
          </w:rPr>
        </w:r>
        <w:r>
          <w:rPr>
            <w:noProof/>
            <w:webHidden/>
          </w:rPr>
          <w:fldChar w:fldCharType="separate"/>
        </w:r>
        <w:r>
          <w:rPr>
            <w:noProof/>
            <w:webHidden/>
          </w:rPr>
          <w:t>6</w:t>
        </w:r>
        <w:r>
          <w:rPr>
            <w:noProof/>
            <w:webHidden/>
          </w:rPr>
          <w:fldChar w:fldCharType="end"/>
        </w:r>
      </w:hyperlink>
    </w:p>
    <w:p w:rsidR="0060495F" w:rsidRDefault="0060495F">
      <w:pPr>
        <w:pStyle w:val="TOC1"/>
        <w:rPr>
          <w:rFonts w:asciiTheme="minorHAnsi" w:eastAsiaTheme="minorEastAsia" w:hAnsiTheme="minorHAnsi" w:cstheme="minorBidi"/>
          <w:noProof/>
          <w:sz w:val="22"/>
          <w:szCs w:val="22"/>
          <w:lang w:val="de-DE" w:eastAsia="zh-CN"/>
        </w:rPr>
      </w:pPr>
      <w:hyperlink w:anchor="_Toc51230628" w:history="1">
        <w:r w:rsidRPr="009F18B4">
          <w:rPr>
            <w:rStyle w:val="Hyperlink"/>
            <w:noProof/>
          </w:rPr>
          <w:t>4</w:t>
        </w:r>
        <w:r>
          <w:rPr>
            <w:rFonts w:asciiTheme="minorHAnsi" w:eastAsiaTheme="minorEastAsia" w:hAnsiTheme="minorHAnsi" w:cstheme="minorBidi"/>
            <w:noProof/>
            <w:sz w:val="22"/>
            <w:szCs w:val="22"/>
            <w:lang w:val="de-DE" w:eastAsia="zh-CN"/>
          </w:rPr>
          <w:tab/>
        </w:r>
        <w:r w:rsidRPr="009F18B4">
          <w:rPr>
            <w:rStyle w:val="Hyperlink"/>
            <w:noProof/>
          </w:rPr>
          <w:t>Test Procedures</w:t>
        </w:r>
        <w:r>
          <w:rPr>
            <w:noProof/>
            <w:webHidden/>
          </w:rPr>
          <w:tab/>
        </w:r>
        <w:r>
          <w:rPr>
            <w:noProof/>
            <w:webHidden/>
          </w:rPr>
          <w:fldChar w:fldCharType="begin"/>
        </w:r>
        <w:r>
          <w:rPr>
            <w:noProof/>
            <w:webHidden/>
          </w:rPr>
          <w:instrText xml:space="preserve"> PAGEREF _Toc51230628 \h </w:instrText>
        </w:r>
        <w:r>
          <w:rPr>
            <w:noProof/>
            <w:webHidden/>
          </w:rPr>
        </w:r>
        <w:r>
          <w:rPr>
            <w:noProof/>
            <w:webHidden/>
          </w:rPr>
          <w:fldChar w:fldCharType="separate"/>
        </w:r>
        <w:r>
          <w:rPr>
            <w:noProof/>
            <w:webHidden/>
          </w:rPr>
          <w:t>7</w:t>
        </w:r>
        <w:r>
          <w:rPr>
            <w:noProof/>
            <w:webHidden/>
          </w:rPr>
          <w:fldChar w:fldCharType="end"/>
        </w:r>
      </w:hyperlink>
    </w:p>
    <w:p w:rsidR="0060495F" w:rsidRDefault="0060495F">
      <w:pPr>
        <w:pStyle w:val="TOC2"/>
        <w:rPr>
          <w:rFonts w:asciiTheme="minorHAnsi" w:eastAsiaTheme="minorEastAsia" w:hAnsiTheme="minorHAnsi" w:cstheme="minorBidi"/>
          <w:noProof/>
          <w:sz w:val="22"/>
          <w:szCs w:val="22"/>
          <w:lang w:val="de-DE" w:eastAsia="zh-CN"/>
        </w:rPr>
      </w:pPr>
      <w:hyperlink w:anchor="_Toc51230629" w:history="1">
        <w:r w:rsidRPr="009F18B4">
          <w:rPr>
            <w:rStyle w:val="Hyperlink"/>
            <w:noProof/>
          </w:rPr>
          <w:t>4.1</w:t>
        </w:r>
        <w:r>
          <w:rPr>
            <w:rFonts w:asciiTheme="minorHAnsi" w:eastAsiaTheme="minorEastAsia" w:hAnsiTheme="minorHAnsi" w:cstheme="minorBidi"/>
            <w:noProof/>
            <w:sz w:val="22"/>
            <w:szCs w:val="22"/>
            <w:lang w:val="de-DE" w:eastAsia="zh-CN"/>
          </w:rPr>
          <w:tab/>
        </w:r>
        <w:r w:rsidRPr="009F18B4">
          <w:rPr>
            <w:rStyle w:val="Hyperlink"/>
            <w:noProof/>
          </w:rPr>
          <w:t>Create a Billing Document with External Data</w:t>
        </w:r>
        <w:r>
          <w:rPr>
            <w:noProof/>
            <w:webHidden/>
          </w:rPr>
          <w:tab/>
        </w:r>
        <w:r>
          <w:rPr>
            <w:noProof/>
            <w:webHidden/>
          </w:rPr>
          <w:fldChar w:fldCharType="begin"/>
        </w:r>
        <w:r>
          <w:rPr>
            <w:noProof/>
            <w:webHidden/>
          </w:rPr>
          <w:instrText xml:space="preserve"> PAGEREF _Toc51230629 \h </w:instrText>
        </w:r>
        <w:r>
          <w:rPr>
            <w:noProof/>
            <w:webHidden/>
          </w:rPr>
        </w:r>
        <w:r>
          <w:rPr>
            <w:noProof/>
            <w:webHidden/>
          </w:rPr>
          <w:fldChar w:fldCharType="separate"/>
        </w:r>
        <w:r>
          <w:rPr>
            <w:noProof/>
            <w:webHidden/>
          </w:rPr>
          <w:t>7</w:t>
        </w:r>
        <w:r>
          <w:rPr>
            <w:noProof/>
            <w:webHidden/>
          </w:rPr>
          <w:fldChar w:fldCharType="end"/>
        </w:r>
      </w:hyperlink>
    </w:p>
    <w:p w:rsidR="0060495F" w:rsidRDefault="0060495F">
      <w:pPr>
        <w:pStyle w:val="TOC2"/>
        <w:rPr>
          <w:rFonts w:asciiTheme="minorHAnsi" w:eastAsiaTheme="minorEastAsia" w:hAnsiTheme="minorHAnsi" w:cstheme="minorBidi"/>
          <w:noProof/>
          <w:sz w:val="22"/>
          <w:szCs w:val="22"/>
          <w:lang w:val="de-DE" w:eastAsia="zh-CN"/>
        </w:rPr>
      </w:pPr>
      <w:hyperlink w:anchor="_Toc51230630" w:history="1">
        <w:r w:rsidRPr="009F18B4">
          <w:rPr>
            <w:rStyle w:val="Hyperlink"/>
            <w:noProof/>
          </w:rPr>
          <w:t>4.2</w:t>
        </w:r>
        <w:r>
          <w:rPr>
            <w:rFonts w:asciiTheme="minorHAnsi" w:eastAsiaTheme="minorEastAsia" w:hAnsiTheme="minorHAnsi" w:cstheme="minorBidi"/>
            <w:noProof/>
            <w:sz w:val="22"/>
            <w:szCs w:val="22"/>
            <w:lang w:val="de-DE" w:eastAsia="zh-CN"/>
          </w:rPr>
          <w:tab/>
        </w:r>
        <w:r w:rsidRPr="009F18B4">
          <w:rPr>
            <w:rStyle w:val="Hyperlink"/>
            <w:noProof/>
          </w:rPr>
          <w:t>Create a Billing Document Combining External Billing Data and Data from Sell from Stock</w:t>
        </w:r>
        <w:r>
          <w:rPr>
            <w:noProof/>
            <w:webHidden/>
          </w:rPr>
          <w:tab/>
        </w:r>
        <w:r>
          <w:rPr>
            <w:noProof/>
            <w:webHidden/>
          </w:rPr>
          <w:fldChar w:fldCharType="begin"/>
        </w:r>
        <w:r>
          <w:rPr>
            <w:noProof/>
            <w:webHidden/>
          </w:rPr>
          <w:instrText xml:space="preserve"> PAGEREF _Toc51230630 \h </w:instrText>
        </w:r>
        <w:r>
          <w:rPr>
            <w:noProof/>
            <w:webHidden/>
          </w:rPr>
        </w:r>
        <w:r>
          <w:rPr>
            <w:noProof/>
            <w:webHidden/>
          </w:rPr>
          <w:fldChar w:fldCharType="separate"/>
        </w:r>
        <w:r>
          <w:rPr>
            <w:noProof/>
            <w:webHidden/>
          </w:rPr>
          <w:t>9</w:t>
        </w:r>
        <w:r>
          <w:rPr>
            <w:noProof/>
            <w:webHidden/>
          </w:rPr>
          <w:fldChar w:fldCharType="end"/>
        </w:r>
      </w:hyperlink>
    </w:p>
    <w:p w:rsidR="0060495F" w:rsidRDefault="0060495F">
      <w:pPr>
        <w:pStyle w:val="TOC2"/>
        <w:rPr>
          <w:rFonts w:asciiTheme="minorHAnsi" w:eastAsiaTheme="minorEastAsia" w:hAnsiTheme="minorHAnsi" w:cstheme="minorBidi"/>
          <w:noProof/>
          <w:sz w:val="22"/>
          <w:szCs w:val="22"/>
          <w:lang w:val="de-DE" w:eastAsia="zh-CN"/>
        </w:rPr>
      </w:pPr>
      <w:hyperlink w:anchor="_Toc51230631" w:history="1">
        <w:r w:rsidRPr="009F18B4">
          <w:rPr>
            <w:rStyle w:val="Hyperlink"/>
            <w:noProof/>
          </w:rPr>
          <w:t>4.3</w:t>
        </w:r>
        <w:r>
          <w:rPr>
            <w:rFonts w:asciiTheme="minorHAnsi" w:eastAsiaTheme="minorEastAsia" w:hAnsiTheme="minorHAnsi" w:cstheme="minorBidi"/>
            <w:noProof/>
            <w:sz w:val="22"/>
            <w:szCs w:val="22"/>
            <w:lang w:val="de-DE" w:eastAsia="zh-CN"/>
          </w:rPr>
          <w:tab/>
        </w:r>
        <w:r w:rsidRPr="009F18B4">
          <w:rPr>
            <w:rStyle w:val="Hyperlink"/>
            <w:noProof/>
          </w:rPr>
          <w:t>Create a Billing Document with External Data via Excel Upload (Optional)</w:t>
        </w:r>
        <w:r>
          <w:rPr>
            <w:noProof/>
            <w:webHidden/>
          </w:rPr>
          <w:tab/>
        </w:r>
        <w:r>
          <w:rPr>
            <w:noProof/>
            <w:webHidden/>
          </w:rPr>
          <w:fldChar w:fldCharType="begin"/>
        </w:r>
        <w:r>
          <w:rPr>
            <w:noProof/>
            <w:webHidden/>
          </w:rPr>
          <w:instrText xml:space="preserve"> PAGEREF _Toc51230631 \h </w:instrText>
        </w:r>
        <w:r>
          <w:rPr>
            <w:noProof/>
            <w:webHidden/>
          </w:rPr>
        </w:r>
        <w:r>
          <w:rPr>
            <w:noProof/>
            <w:webHidden/>
          </w:rPr>
          <w:fldChar w:fldCharType="separate"/>
        </w:r>
        <w:r>
          <w:rPr>
            <w:noProof/>
            <w:webHidden/>
          </w:rPr>
          <w:t>11</w:t>
        </w:r>
        <w:r>
          <w:rPr>
            <w:noProof/>
            <w:webHidden/>
          </w:rPr>
          <w:fldChar w:fldCharType="end"/>
        </w:r>
      </w:hyperlink>
    </w:p>
    <w:p w:rsidR="0060495F" w:rsidRDefault="0060495F">
      <w:pPr>
        <w:pStyle w:val="TOC2"/>
        <w:rPr>
          <w:rFonts w:asciiTheme="minorHAnsi" w:eastAsiaTheme="minorEastAsia" w:hAnsiTheme="minorHAnsi" w:cstheme="minorBidi"/>
          <w:noProof/>
          <w:sz w:val="22"/>
          <w:szCs w:val="22"/>
          <w:lang w:val="de-DE" w:eastAsia="zh-CN"/>
        </w:rPr>
      </w:pPr>
      <w:hyperlink w:anchor="_Toc51230632" w:history="1">
        <w:r w:rsidRPr="009F18B4">
          <w:rPr>
            <w:rStyle w:val="Hyperlink"/>
            <w:noProof/>
          </w:rPr>
          <w:t>4.4</w:t>
        </w:r>
        <w:r>
          <w:rPr>
            <w:rFonts w:asciiTheme="minorHAnsi" w:eastAsiaTheme="minorEastAsia" w:hAnsiTheme="minorHAnsi" w:cstheme="minorBidi"/>
            <w:noProof/>
            <w:sz w:val="22"/>
            <w:szCs w:val="22"/>
            <w:lang w:val="de-DE" w:eastAsia="zh-CN"/>
          </w:rPr>
          <w:tab/>
        </w:r>
        <w:r w:rsidRPr="009F18B4">
          <w:rPr>
            <w:rStyle w:val="Hyperlink"/>
            <w:noProof/>
          </w:rPr>
          <w:t>Create Invoice List (Optional)</w:t>
        </w:r>
        <w:r>
          <w:rPr>
            <w:noProof/>
            <w:webHidden/>
          </w:rPr>
          <w:tab/>
        </w:r>
        <w:r>
          <w:rPr>
            <w:noProof/>
            <w:webHidden/>
          </w:rPr>
          <w:fldChar w:fldCharType="begin"/>
        </w:r>
        <w:r>
          <w:rPr>
            <w:noProof/>
            <w:webHidden/>
          </w:rPr>
          <w:instrText xml:space="preserve"> PAGEREF _Toc51230632 \h </w:instrText>
        </w:r>
        <w:r>
          <w:rPr>
            <w:noProof/>
            <w:webHidden/>
          </w:rPr>
        </w:r>
        <w:r>
          <w:rPr>
            <w:noProof/>
            <w:webHidden/>
          </w:rPr>
          <w:fldChar w:fldCharType="separate"/>
        </w:r>
        <w:r>
          <w:rPr>
            <w:noProof/>
            <w:webHidden/>
          </w:rPr>
          <w:t>14</w:t>
        </w:r>
        <w:r>
          <w:rPr>
            <w:noProof/>
            <w:webHidden/>
          </w:rPr>
          <w:fldChar w:fldCharType="end"/>
        </w:r>
      </w:hyperlink>
    </w:p>
    <w:p w:rsidR="0060495F" w:rsidRDefault="0060495F" w:rsidP="00B069EE">
      <w:pPr>
        <w:tabs>
          <w:tab w:val="right" w:leader="dot" w:pos="14317"/>
        </w:tabs>
        <w:rPr>
          <w:rFonts w:ascii="BentonSans Bold" w:hAnsi="BentonSans Bold"/>
        </w:rPr>
      </w:pPr>
      <w:r>
        <w:rPr>
          <w:rFonts w:ascii="BentonSans Bold" w:hAnsi="BentonSans Bold"/>
        </w:rPr>
        <w:fldChar w:fldCharType="end"/>
      </w:r>
    </w:p>
    <w:p w:rsidR="0060495F" w:rsidRPr="00B069EE" w:rsidRDefault="0060495F" w:rsidP="00B069EE">
      <w:pPr>
        <w:spacing w:after="200" w:line="276" w:lineRule="auto"/>
        <w:rPr>
          <w:rFonts w:ascii="BentonSans Bold" w:hAnsi="BentonSans Bold"/>
        </w:rPr>
      </w:pPr>
    </w:p>
    <w:p w:rsidR="006B144D" w:rsidRDefault="0060495F">
      <w:pPr>
        <w:pStyle w:val="Heading1"/>
      </w:pPr>
      <w:bookmarkStart w:id="3" w:name="_Toc51230619"/>
      <w:r>
        <w:lastRenderedPageBreak/>
        <w:t>Purpose</w:t>
      </w:r>
      <w:bookmarkEnd w:id="0"/>
      <w:bookmarkEnd w:id="3"/>
    </w:p>
    <w:p w:rsidR="006B144D" w:rsidRDefault="0060495F">
      <w:r>
        <w:t xml:space="preserve">The aim of Omni Channel Convergent Billing as part of SD Billing is to offer a solution which on the one hand reduces the administrative effort for managing billing document requests from multiple streams, and which on the </w:t>
      </w:r>
      <w:r>
        <w:t>other hand allows to create clear consolidated billing documents sent out to the end-customers. One legal billing document for all services, subscriptions, projects, products, expenses including external data.</w:t>
      </w:r>
    </w:p>
    <w:p w:rsidR="006B144D" w:rsidRDefault="0060495F">
      <w:r>
        <w:t>For testing purposes a simulation tile is used</w:t>
      </w:r>
      <w:r>
        <w:t xml:space="preserve"> to simulate the integration with the Hybris revenue cloud. This can be applied only in Q-systems.</w:t>
      </w:r>
    </w:p>
    <w:p w:rsidR="006B144D" w:rsidRDefault="0060495F">
      <w:r>
        <w:t>In a productive system, the integration to cloud quote to cash has to be set up as a customer project-based integration scenario.</w:t>
      </w:r>
    </w:p>
    <w:p w:rsidR="006B144D" w:rsidRDefault="0060495F">
      <w:r>
        <w:t>This document provides a de</w:t>
      </w:r>
      <w:r>
        <w:t>tailed procedure for testing this scope item after solution activation, reflecting the predefined scope of the solution. Each process step, report, or item is covered in its own section, providing the system interactions (test steps) in a table view. Steps</w:t>
      </w:r>
      <w:r>
        <w:t xml:space="preserve"> that are not in scope of the process but are needed for testing are marked accordingly. Project-specific steps must be added.</w:t>
      </w:r>
    </w:p>
    <w:p w:rsidR="006B144D" w:rsidRDefault="0060495F">
      <w:pPr>
        <w:pStyle w:val="Heading1"/>
      </w:pPr>
      <w:bookmarkStart w:id="4" w:name="unique_2"/>
      <w:bookmarkStart w:id="5" w:name="_Toc51230620"/>
      <w:r>
        <w:lastRenderedPageBreak/>
        <w:t>Prerequisites</w:t>
      </w:r>
      <w:bookmarkEnd w:id="4"/>
      <w:bookmarkEnd w:id="5"/>
    </w:p>
    <w:p w:rsidR="006B144D" w:rsidRDefault="0060495F">
      <w:r>
        <w:t>This section summarizes all the prerequisites for conducting the test in terms of systems, users, master data, orga</w:t>
      </w:r>
      <w:r>
        <w:t>nizational data, other test data and business conditions.</w:t>
      </w:r>
    </w:p>
    <w:p w:rsidR="006B144D" w:rsidRDefault="0060495F">
      <w:pPr>
        <w:pStyle w:val="Heading2"/>
      </w:pPr>
      <w:bookmarkStart w:id="6" w:name="unique_3"/>
      <w:bookmarkStart w:id="7" w:name="_Toc51230621"/>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t>System</w:t>
            </w:r>
          </w:p>
        </w:tc>
        <w:tc>
          <w:tcPr>
            <w:tcW w:w="0" w:type="auto"/>
          </w:tcPr>
          <w:p w:rsidR="006B144D" w:rsidRDefault="0060495F">
            <w:pPr>
              <w:pStyle w:val="SAPTableHeader"/>
            </w:pPr>
            <w:r>
              <w:t>Details</w:t>
            </w:r>
          </w:p>
        </w:tc>
      </w:tr>
      <w:tr w:rsidR="006B144D" w:rsidTr="0060495F">
        <w:tc>
          <w:tcPr>
            <w:tcW w:w="0" w:type="auto"/>
          </w:tcPr>
          <w:p w:rsidR="006B144D" w:rsidRDefault="0060495F">
            <w:r>
              <w:t>System</w:t>
            </w:r>
          </w:p>
        </w:tc>
        <w:tc>
          <w:tcPr>
            <w:tcW w:w="0" w:type="auto"/>
          </w:tcPr>
          <w:p w:rsidR="006B144D" w:rsidRDefault="0060495F">
            <w:r>
              <w:t>Accessible via SAP Fiori launchpad. Your system administrator provides you with the URL to access the various apps assigned to your role.</w:t>
            </w:r>
          </w:p>
        </w:tc>
      </w:tr>
    </w:tbl>
    <w:p w:rsidR="006B144D" w:rsidRDefault="0060495F">
      <w:pPr>
        <w:pStyle w:val="Heading2"/>
      </w:pPr>
      <w:bookmarkStart w:id="8" w:name="unique_4"/>
      <w:bookmarkStart w:id="9" w:name="_Toc51230622"/>
      <w:r>
        <w:t>Roles</w:t>
      </w:r>
      <w:bookmarkEnd w:id="8"/>
      <w:bookmarkEnd w:id="9"/>
    </w:p>
    <w:p w:rsidR="0060495F" w:rsidRDefault="0060495F">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60495F" w:rsidRDefault="0060495F">
      <w:r>
        <w:rPr>
          <w:rStyle w:val="SAPEmphasis"/>
        </w:rPr>
        <w:t xml:space="preserve">Note </w:t>
      </w:r>
      <w:r>
        <w:t>These roles or spaces are examples provided by SAP. You can use them as templates to create your own roles or spaces.</w:t>
      </w:r>
    </w:p>
    <w:p w:rsidR="006B144D" w:rsidRDefault="0060495F">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319"/>
        <w:gridCol w:w="2377"/>
        <w:gridCol w:w="1980"/>
        <w:gridCol w:w="2377"/>
        <w:gridCol w:w="842"/>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t>Name (Role)</w:t>
            </w:r>
          </w:p>
        </w:tc>
        <w:tc>
          <w:tcPr>
            <w:tcW w:w="0" w:type="auto"/>
          </w:tcPr>
          <w:p w:rsidR="006B144D" w:rsidRDefault="0060495F">
            <w:pPr>
              <w:pStyle w:val="SAPTableHeader"/>
            </w:pPr>
            <w:r>
              <w:t>ID (Role)</w:t>
            </w:r>
          </w:p>
        </w:tc>
        <w:tc>
          <w:tcPr>
            <w:tcW w:w="0" w:type="auto"/>
          </w:tcPr>
          <w:p w:rsidR="006B144D" w:rsidRDefault="0060495F">
            <w:pPr>
              <w:pStyle w:val="SAPTableHeader"/>
            </w:pPr>
            <w:r>
              <w:t>Description (Space)</w:t>
            </w:r>
          </w:p>
        </w:tc>
        <w:tc>
          <w:tcPr>
            <w:tcW w:w="0" w:type="auto"/>
          </w:tcPr>
          <w:p w:rsidR="006B144D" w:rsidRDefault="0060495F">
            <w:pPr>
              <w:pStyle w:val="SAPTableHeader"/>
            </w:pPr>
            <w:r>
              <w:t>ID (Space)</w:t>
            </w:r>
          </w:p>
        </w:tc>
        <w:tc>
          <w:tcPr>
            <w:tcW w:w="0" w:type="auto"/>
          </w:tcPr>
          <w:p w:rsidR="006B144D" w:rsidRDefault="0060495F">
            <w:pPr>
              <w:pStyle w:val="SAPTableHeader"/>
            </w:pPr>
            <w:r>
              <w:t>Log On</w:t>
            </w:r>
          </w:p>
        </w:tc>
      </w:tr>
      <w:tr w:rsidR="006B144D" w:rsidTr="0060495F">
        <w:tc>
          <w:tcPr>
            <w:tcW w:w="0" w:type="auto"/>
          </w:tcPr>
          <w:p w:rsidR="006B144D" w:rsidRDefault="0060495F">
            <w:r>
              <w:t>Billing Clerk</w:t>
            </w:r>
          </w:p>
        </w:tc>
        <w:tc>
          <w:tcPr>
            <w:tcW w:w="0" w:type="auto"/>
          </w:tcPr>
          <w:p w:rsidR="006B144D" w:rsidRDefault="0060495F">
            <w:r>
              <w:rPr>
                <w:rStyle w:val="SAPMonospace"/>
              </w:rPr>
              <w:t>SAP_BR_BILLING_CLERK</w:t>
            </w:r>
          </w:p>
        </w:tc>
        <w:tc>
          <w:tcPr>
            <w:tcW w:w="0" w:type="auto"/>
          </w:tcPr>
          <w:p w:rsidR="006B144D" w:rsidRDefault="0060495F">
            <w:r>
              <w:t>Billing</w:t>
            </w:r>
          </w:p>
        </w:tc>
        <w:tc>
          <w:tcPr>
            <w:tcW w:w="0" w:type="auto"/>
          </w:tcPr>
          <w:p w:rsidR="006B144D" w:rsidRDefault="0060495F">
            <w:r>
              <w:rPr>
                <w:rStyle w:val="SAPMonospace"/>
              </w:rPr>
              <w:t>SAP_BR_BILLING_CLERK</w:t>
            </w:r>
          </w:p>
        </w:tc>
        <w:tc>
          <w:tcPr>
            <w:tcW w:w="0" w:type="auto"/>
          </w:tcPr>
          <w:p w:rsidR="00000000" w:rsidRDefault="0060495F"/>
        </w:tc>
      </w:tr>
    </w:tbl>
    <w:p w:rsidR="006B144D" w:rsidRDefault="0060495F">
      <w:pPr>
        <w:pStyle w:val="Heading2"/>
      </w:pPr>
      <w:bookmarkStart w:id="10" w:name="unique_5"/>
      <w:bookmarkStart w:id="11" w:name="_Toc51230623"/>
      <w:r>
        <w:t>Master Data, Organizational Data, and Other Data</w:t>
      </w:r>
      <w:bookmarkEnd w:id="10"/>
      <w:bookmarkEnd w:id="11"/>
    </w:p>
    <w:p w:rsidR="006B144D" w:rsidRDefault="0060495F">
      <w:r>
        <w:t xml:space="preserve">The organizational structure and master data of your company has been created in your system during activation. The organizational structure reflects </w:t>
      </w:r>
      <w:r>
        <w:t>the structure of your company. The master data represents materials, customers, and vendors, for example, depending on the operational focus of your company.</w:t>
      </w:r>
    </w:p>
    <w:p w:rsidR="006B144D" w:rsidRDefault="0060495F">
      <w:r>
        <w:t>Use your own master data to go through the test procedure. If you have installed an SAP Best Pract</w:t>
      </w:r>
      <w:r>
        <w:t>ices baseline package, you can use the following baseline package sample data:</w:t>
      </w:r>
    </w:p>
    <w:tbl>
      <w:tblPr>
        <w:tblStyle w:val="SAPStandardTable"/>
        <w:tblW w:w="0" w:type="auto"/>
        <w:tblLook w:val="0620" w:firstRow="1" w:lastRow="0" w:firstColumn="0" w:lastColumn="0" w:noHBand="1" w:noVBand="1"/>
      </w:tblPr>
      <w:tblGrid>
        <w:gridCol w:w="1562"/>
        <w:gridCol w:w="1334"/>
        <w:gridCol w:w="4609"/>
        <w:gridCol w:w="6666"/>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lastRenderedPageBreak/>
              <w:t>Data</w:t>
            </w:r>
          </w:p>
        </w:tc>
        <w:tc>
          <w:tcPr>
            <w:tcW w:w="0" w:type="auto"/>
          </w:tcPr>
          <w:p w:rsidR="006B144D" w:rsidRDefault="0060495F">
            <w:pPr>
              <w:pStyle w:val="SAPTableHeader"/>
            </w:pPr>
            <w:r>
              <w:t>Sample Value</w:t>
            </w:r>
          </w:p>
        </w:tc>
        <w:tc>
          <w:tcPr>
            <w:tcW w:w="0" w:type="auto"/>
          </w:tcPr>
          <w:p w:rsidR="006B144D" w:rsidRDefault="0060495F">
            <w:pPr>
              <w:pStyle w:val="SAPTableHeader"/>
            </w:pPr>
            <w:r>
              <w:t>Details</w:t>
            </w:r>
          </w:p>
        </w:tc>
        <w:tc>
          <w:tcPr>
            <w:tcW w:w="0" w:type="auto"/>
          </w:tcPr>
          <w:p w:rsidR="006B144D" w:rsidRDefault="0060495F">
            <w:pPr>
              <w:pStyle w:val="SAPTableHeader"/>
            </w:pPr>
            <w:r>
              <w:t>Comments</w:t>
            </w:r>
          </w:p>
        </w:tc>
      </w:tr>
      <w:tr w:rsidR="006B144D" w:rsidTr="0060495F">
        <w:tc>
          <w:tcPr>
            <w:tcW w:w="0" w:type="auto"/>
          </w:tcPr>
          <w:p w:rsidR="006B144D" w:rsidRDefault="0060495F">
            <w:r>
              <w:t>Material</w:t>
            </w:r>
          </w:p>
        </w:tc>
        <w:tc>
          <w:tcPr>
            <w:tcW w:w="0" w:type="auto"/>
          </w:tcPr>
          <w:p w:rsidR="0060495F" w:rsidRDefault="0060495F">
            <w:r>
              <w:rPr>
                <w:rStyle w:val="SAPUserEntry"/>
              </w:rPr>
              <w:t>TG0011</w:t>
            </w:r>
          </w:p>
          <w:p w:rsidR="006B144D" w:rsidRDefault="0060495F">
            <w:r>
              <w:rPr>
                <w:rStyle w:val="SAPUserEntry"/>
              </w:rPr>
              <w:t>T001</w:t>
            </w:r>
          </w:p>
        </w:tc>
        <w:tc>
          <w:tcPr>
            <w:tcW w:w="0" w:type="auto"/>
          </w:tcPr>
          <w:p w:rsidR="006B144D" w:rsidRDefault="0060495F">
            <w:r>
              <w:rPr>
                <w:rStyle w:val="SAPUserEntry"/>
              </w:rPr>
              <w:t>Trading Good 0011,PD,Regular Proc.</w:t>
            </w:r>
            <w:r>
              <w:t xml:space="preserve"> </w:t>
            </w:r>
            <w:r>
              <w:rPr>
                <w:rStyle w:val="SAPUserEntry"/>
              </w:rPr>
              <w:t>Junior Consultant</w:t>
            </w:r>
          </w:p>
        </w:tc>
        <w:tc>
          <w:tcPr>
            <w:tcW w:w="0" w:type="auto"/>
          </w:tcPr>
          <w:p w:rsidR="006B144D" w:rsidRDefault="0060495F">
            <w:r>
              <w:t>Material which will be used in order to be provided to the customer</w:t>
            </w:r>
          </w:p>
        </w:tc>
      </w:tr>
      <w:tr w:rsidR="006B144D" w:rsidTr="0060495F">
        <w:tc>
          <w:tcPr>
            <w:tcW w:w="0" w:type="auto"/>
          </w:tcPr>
          <w:p w:rsidR="006B144D" w:rsidRDefault="0060495F">
            <w:r>
              <w:t>Material</w:t>
            </w:r>
          </w:p>
        </w:tc>
        <w:tc>
          <w:tcPr>
            <w:tcW w:w="0" w:type="auto"/>
          </w:tcPr>
          <w:p w:rsidR="006B144D" w:rsidRDefault="0060495F">
            <w:r>
              <w:rPr>
                <w:rStyle w:val="SAPUserEntry"/>
              </w:rPr>
              <w:t>CM-FL-V00</w:t>
            </w:r>
          </w:p>
        </w:tc>
        <w:tc>
          <w:tcPr>
            <w:tcW w:w="0" w:type="auto"/>
          </w:tcPr>
          <w:p w:rsidR="006B144D" w:rsidRDefault="0060495F">
            <w:r>
              <w:rPr>
                <w:rStyle w:val="SAPUserEntry"/>
              </w:rPr>
              <w:t>Forklift</w:t>
            </w:r>
          </w:p>
        </w:tc>
        <w:tc>
          <w:tcPr>
            <w:tcW w:w="0" w:type="auto"/>
          </w:tcPr>
          <w:p w:rsidR="006B144D" w:rsidRDefault="0060495F">
            <w:r>
              <w:t>Only use if you have activated the Make-to-Order Production with Variant Configuration (1YT) scope ite</w:t>
            </w:r>
            <w:r>
              <w:t>m.</w:t>
            </w:r>
          </w:p>
        </w:tc>
      </w:tr>
      <w:tr w:rsidR="006B144D" w:rsidTr="0060495F">
        <w:tc>
          <w:tcPr>
            <w:tcW w:w="0" w:type="auto"/>
          </w:tcPr>
          <w:p w:rsidR="006B144D" w:rsidRDefault="0060495F">
            <w:r>
              <w:t>Customer</w:t>
            </w:r>
          </w:p>
        </w:tc>
        <w:tc>
          <w:tcPr>
            <w:tcW w:w="0" w:type="auto"/>
          </w:tcPr>
          <w:p w:rsidR="006B144D" w:rsidRDefault="0060495F">
            <w:r>
              <w:rPr>
                <w:rStyle w:val="SAPUserEntry"/>
              </w:rPr>
              <w:t>10100001</w:t>
            </w:r>
          </w:p>
        </w:tc>
        <w:tc>
          <w:tcPr>
            <w:tcW w:w="0" w:type="auto"/>
          </w:tcPr>
          <w:p w:rsidR="006B144D" w:rsidRDefault="0060495F">
            <w:r>
              <w:rPr>
                <w:rStyle w:val="SAPUserEntry"/>
              </w:rPr>
              <w:t>Domestic Customer DE 1</w:t>
            </w:r>
          </w:p>
        </w:tc>
        <w:tc>
          <w:tcPr>
            <w:tcW w:w="0" w:type="auto"/>
          </w:tcPr>
          <w:p w:rsidR="00000000" w:rsidRDefault="0060495F"/>
        </w:tc>
      </w:tr>
      <w:tr w:rsidR="006B144D" w:rsidTr="0060495F">
        <w:tc>
          <w:tcPr>
            <w:tcW w:w="0" w:type="auto"/>
          </w:tcPr>
          <w:p w:rsidR="006B144D" w:rsidRDefault="0060495F">
            <w:r>
              <w:t>Customer</w:t>
            </w:r>
          </w:p>
        </w:tc>
        <w:tc>
          <w:tcPr>
            <w:tcW w:w="0" w:type="auto"/>
          </w:tcPr>
          <w:p w:rsidR="006B144D" w:rsidRDefault="0060495F">
            <w:r>
              <w:rPr>
                <w:rStyle w:val="SAPUserEntry"/>
              </w:rPr>
              <w:t>10100012</w:t>
            </w:r>
          </w:p>
        </w:tc>
        <w:tc>
          <w:tcPr>
            <w:tcW w:w="0" w:type="auto"/>
          </w:tcPr>
          <w:p w:rsidR="006B144D" w:rsidRDefault="0060495F">
            <w:r>
              <w:rPr>
                <w:rStyle w:val="SAPUserEntry"/>
              </w:rPr>
              <w:t>Domestic Customer Invoice List</w:t>
            </w:r>
          </w:p>
        </w:tc>
        <w:tc>
          <w:tcPr>
            <w:tcW w:w="0" w:type="auto"/>
          </w:tcPr>
          <w:p w:rsidR="00000000" w:rsidRDefault="0060495F"/>
        </w:tc>
      </w:tr>
      <w:tr w:rsidR="006B144D" w:rsidTr="0060495F">
        <w:tc>
          <w:tcPr>
            <w:tcW w:w="0" w:type="auto"/>
          </w:tcPr>
          <w:p w:rsidR="006B144D" w:rsidRDefault="0060495F">
            <w:r>
              <w:t>Payer</w:t>
            </w:r>
          </w:p>
        </w:tc>
        <w:tc>
          <w:tcPr>
            <w:tcW w:w="0" w:type="auto"/>
          </w:tcPr>
          <w:p w:rsidR="006B144D" w:rsidRDefault="0060495F">
            <w:r>
              <w:rPr>
                <w:rStyle w:val="SAPUserEntry"/>
              </w:rPr>
              <w:t>10100014</w:t>
            </w:r>
          </w:p>
        </w:tc>
        <w:tc>
          <w:tcPr>
            <w:tcW w:w="0" w:type="auto"/>
          </w:tcPr>
          <w:p w:rsidR="006B144D" w:rsidRDefault="0060495F">
            <w:r>
              <w:rPr>
                <w:rStyle w:val="SAPUserEntry"/>
              </w:rPr>
              <w:t>PAYER - Central</w:t>
            </w:r>
          </w:p>
        </w:tc>
        <w:tc>
          <w:tcPr>
            <w:tcW w:w="0" w:type="auto"/>
          </w:tcPr>
          <w:p w:rsidR="00000000" w:rsidRDefault="0060495F"/>
        </w:tc>
      </w:tr>
      <w:tr w:rsidR="006B144D" w:rsidTr="0060495F">
        <w:tc>
          <w:tcPr>
            <w:tcW w:w="0" w:type="auto"/>
          </w:tcPr>
          <w:p w:rsidR="006B144D" w:rsidRDefault="0060495F">
            <w:r>
              <w:t>Sales organization</w:t>
            </w:r>
          </w:p>
        </w:tc>
        <w:tc>
          <w:tcPr>
            <w:tcW w:w="0" w:type="auto"/>
          </w:tcPr>
          <w:p w:rsidR="006B144D" w:rsidRDefault="0060495F">
            <w:r>
              <w:rPr>
                <w:rStyle w:val="SAPUserEntry"/>
              </w:rPr>
              <w:t>1010</w:t>
            </w:r>
          </w:p>
        </w:tc>
        <w:tc>
          <w:tcPr>
            <w:tcW w:w="0" w:type="auto"/>
          </w:tcPr>
          <w:p w:rsidR="006B144D" w:rsidRDefault="0060495F">
            <w:r>
              <w:rPr>
                <w:rStyle w:val="SAPUserEntry"/>
              </w:rPr>
              <w:t>Dom. Sales Org</w:t>
            </w:r>
          </w:p>
        </w:tc>
        <w:tc>
          <w:tcPr>
            <w:tcW w:w="0" w:type="auto"/>
          </w:tcPr>
          <w:p w:rsidR="00000000" w:rsidRDefault="0060495F"/>
        </w:tc>
      </w:tr>
      <w:tr w:rsidR="006B144D" w:rsidTr="0060495F">
        <w:tc>
          <w:tcPr>
            <w:tcW w:w="0" w:type="auto"/>
          </w:tcPr>
          <w:p w:rsidR="006B144D" w:rsidRDefault="0060495F">
            <w:r>
              <w:t>Distribution channel</w:t>
            </w:r>
          </w:p>
        </w:tc>
        <w:tc>
          <w:tcPr>
            <w:tcW w:w="0" w:type="auto"/>
          </w:tcPr>
          <w:p w:rsidR="006B144D" w:rsidRDefault="0060495F">
            <w:r>
              <w:rPr>
                <w:rStyle w:val="SAPUserEntry"/>
              </w:rPr>
              <w:t>10</w:t>
            </w:r>
          </w:p>
        </w:tc>
        <w:tc>
          <w:tcPr>
            <w:tcW w:w="0" w:type="auto"/>
          </w:tcPr>
          <w:p w:rsidR="006B144D" w:rsidRDefault="0060495F">
            <w:r>
              <w:rPr>
                <w:rStyle w:val="SAPUserEntry"/>
              </w:rPr>
              <w:t>Direct Sales</w:t>
            </w:r>
          </w:p>
        </w:tc>
        <w:tc>
          <w:tcPr>
            <w:tcW w:w="0" w:type="auto"/>
          </w:tcPr>
          <w:p w:rsidR="00000000" w:rsidRDefault="0060495F"/>
        </w:tc>
      </w:tr>
      <w:tr w:rsidR="006B144D" w:rsidTr="0060495F">
        <w:tc>
          <w:tcPr>
            <w:tcW w:w="0" w:type="auto"/>
          </w:tcPr>
          <w:p w:rsidR="006B144D" w:rsidRDefault="0060495F">
            <w:r>
              <w:t>Division</w:t>
            </w:r>
          </w:p>
        </w:tc>
        <w:tc>
          <w:tcPr>
            <w:tcW w:w="0" w:type="auto"/>
          </w:tcPr>
          <w:p w:rsidR="006B144D" w:rsidRDefault="0060495F">
            <w:r>
              <w:rPr>
                <w:rStyle w:val="SAPUserEntry"/>
              </w:rPr>
              <w:t>00</w:t>
            </w:r>
          </w:p>
        </w:tc>
        <w:tc>
          <w:tcPr>
            <w:tcW w:w="0" w:type="auto"/>
          </w:tcPr>
          <w:p w:rsidR="006B144D" w:rsidRDefault="0060495F">
            <w:r>
              <w:rPr>
                <w:rStyle w:val="SAPUserEntry"/>
              </w:rPr>
              <w:t>Product Division 00</w:t>
            </w:r>
          </w:p>
        </w:tc>
        <w:tc>
          <w:tcPr>
            <w:tcW w:w="0" w:type="auto"/>
          </w:tcPr>
          <w:p w:rsidR="00000000" w:rsidRDefault="0060495F"/>
        </w:tc>
      </w:tr>
      <w:tr w:rsidR="006B144D" w:rsidTr="0060495F">
        <w:tc>
          <w:tcPr>
            <w:tcW w:w="0" w:type="auto"/>
          </w:tcPr>
          <w:p w:rsidR="006B144D" w:rsidRDefault="0060495F">
            <w:r>
              <w:t>Plant</w:t>
            </w:r>
          </w:p>
        </w:tc>
        <w:tc>
          <w:tcPr>
            <w:tcW w:w="0" w:type="auto"/>
          </w:tcPr>
          <w:p w:rsidR="006B144D" w:rsidRDefault="0060495F">
            <w:r>
              <w:rPr>
                <w:rStyle w:val="SAPUserEntry"/>
              </w:rPr>
              <w:t>1010</w:t>
            </w:r>
          </w:p>
        </w:tc>
        <w:tc>
          <w:tcPr>
            <w:tcW w:w="0" w:type="auto"/>
          </w:tcPr>
          <w:p w:rsidR="006B144D" w:rsidRDefault="0060495F">
            <w:r>
              <w:rPr>
                <w:rStyle w:val="SAPUserEntry"/>
              </w:rPr>
              <w:t>Plant 1 DE</w:t>
            </w:r>
          </w:p>
        </w:tc>
        <w:tc>
          <w:tcPr>
            <w:tcW w:w="0" w:type="auto"/>
          </w:tcPr>
          <w:p w:rsidR="00000000" w:rsidRDefault="0060495F"/>
        </w:tc>
      </w:tr>
    </w:tbl>
    <w:p w:rsidR="006B144D" w:rsidRDefault="0060495F">
      <w:r>
        <w:t xml:space="preserve">For more information on creating master data objects, see the following </w:t>
      </w:r>
      <w:hyperlink r:id="rId8" w:history="1">
        <w:r>
          <w:rPr>
            <w:rStyle w:val="underline"/>
          </w:rPr>
          <w:t>Master Data Scripts (MDS)</w:t>
        </w:r>
      </w:hyperlink>
    </w:p>
    <w:p w:rsidR="006B144D" w:rsidRDefault="0060495F">
      <w:pPr>
        <w:pStyle w:val="tabletitle"/>
      </w:pPr>
      <w:r>
        <w:rPr>
          <w:rStyle w:val="SAPEmphasis"/>
        </w:rPr>
        <w:t xml:space="preserve">Table 1: Master </w:t>
      </w:r>
      <w:r>
        <w:rPr>
          <w:rStyle w:val="SAPEmphasis"/>
        </w:rPr>
        <w:t>Data Script Reference</w:t>
      </w:r>
    </w:p>
    <w:tbl>
      <w:tblPr>
        <w:tblStyle w:val="SAPStandardTable"/>
        <w:tblW w:w="0" w:type="auto"/>
        <w:tblLook w:val="0620" w:firstRow="1" w:lastRow="0" w:firstColumn="0" w:lastColumn="0" w:noHBand="1" w:noVBand="1"/>
      </w:tblPr>
      <w:tblGrid>
        <w:gridCol w:w="638"/>
        <w:gridCol w:w="4064"/>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t>MDS</w:t>
            </w:r>
          </w:p>
        </w:tc>
        <w:tc>
          <w:tcPr>
            <w:tcW w:w="0" w:type="auto"/>
          </w:tcPr>
          <w:p w:rsidR="006B144D" w:rsidRDefault="0060495F">
            <w:pPr>
              <w:pStyle w:val="SAPTableHeader"/>
            </w:pPr>
            <w:r>
              <w:t>Description</w:t>
            </w:r>
          </w:p>
        </w:tc>
      </w:tr>
      <w:tr w:rsidR="006B144D" w:rsidTr="0060495F">
        <w:tc>
          <w:tcPr>
            <w:tcW w:w="0" w:type="auto"/>
          </w:tcPr>
          <w:p w:rsidR="006B144D" w:rsidRDefault="0060495F">
            <w:r>
              <w:t>BNF</w:t>
            </w:r>
          </w:p>
        </w:tc>
        <w:tc>
          <w:tcPr>
            <w:tcW w:w="0" w:type="auto"/>
          </w:tcPr>
          <w:p w:rsidR="006B144D" w:rsidRDefault="0060495F">
            <w:r>
              <w:t>Create Product Master of Type "Trading Good"</w:t>
            </w:r>
          </w:p>
        </w:tc>
      </w:tr>
      <w:tr w:rsidR="006B144D" w:rsidTr="0060495F">
        <w:tc>
          <w:tcPr>
            <w:tcW w:w="0" w:type="auto"/>
          </w:tcPr>
          <w:p w:rsidR="006B144D" w:rsidRDefault="0060495F">
            <w:r>
              <w:t>BND</w:t>
            </w:r>
          </w:p>
        </w:tc>
        <w:tc>
          <w:tcPr>
            <w:tcW w:w="0" w:type="auto"/>
          </w:tcPr>
          <w:p w:rsidR="006B144D" w:rsidRDefault="0060495F">
            <w:r>
              <w:t>Create Customer Master</w:t>
            </w:r>
          </w:p>
        </w:tc>
      </w:tr>
    </w:tbl>
    <w:p w:rsidR="006B144D" w:rsidRDefault="0060495F">
      <w:pPr>
        <w:pStyle w:val="Heading2"/>
      </w:pPr>
      <w:bookmarkStart w:id="12" w:name="unique_6"/>
      <w:bookmarkStart w:id="13" w:name="_Toc51230624"/>
      <w:r>
        <w:t>Business Conditions</w:t>
      </w:r>
      <w:bookmarkEnd w:id="12"/>
      <w:bookmarkEnd w:id="13"/>
    </w:p>
    <w:p w:rsidR="006B144D" w:rsidRDefault="0060495F">
      <w:r>
        <w:t>Before this scope item can be tested, the following business conditions must be met.</w:t>
      </w:r>
    </w:p>
    <w:tbl>
      <w:tblPr>
        <w:tblStyle w:val="SAPStandardTable"/>
        <w:tblW w:w="0" w:type="auto"/>
        <w:tblLook w:val="0620" w:firstRow="1" w:lastRow="0" w:firstColumn="0" w:lastColumn="0" w:noHBand="1" w:noVBand="1"/>
      </w:tblPr>
      <w:tblGrid>
        <w:gridCol w:w="2198"/>
        <w:gridCol w:w="5636"/>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t>Scope Item</w:t>
            </w:r>
          </w:p>
        </w:tc>
        <w:tc>
          <w:tcPr>
            <w:tcW w:w="0" w:type="auto"/>
          </w:tcPr>
          <w:p w:rsidR="006B144D" w:rsidRDefault="0060495F">
            <w:pPr>
              <w:pStyle w:val="SAPTableHeader"/>
            </w:pPr>
            <w:r>
              <w:t>Business Condition</w:t>
            </w:r>
          </w:p>
        </w:tc>
      </w:tr>
      <w:tr w:rsidR="006B144D" w:rsidTr="0060495F">
        <w:tc>
          <w:tcPr>
            <w:tcW w:w="0" w:type="auto"/>
          </w:tcPr>
          <w:p w:rsidR="006B144D" w:rsidRDefault="0060495F">
            <w:r>
              <w:t>BD9 - Sell from Stock</w:t>
            </w:r>
            <w:r>
              <w:t xml:space="preserve"> or</w:t>
            </w:r>
          </w:p>
        </w:tc>
        <w:tc>
          <w:tcPr>
            <w:tcW w:w="0" w:type="auto"/>
          </w:tcPr>
          <w:p w:rsidR="006B144D" w:rsidRDefault="0060495F">
            <w:r>
              <w:t>Activation of these scope items must be run before the test script.</w:t>
            </w:r>
          </w:p>
        </w:tc>
      </w:tr>
    </w:tbl>
    <w:p w:rsidR="006B144D" w:rsidRDefault="0060495F">
      <w:pPr>
        <w:pStyle w:val="Heading2"/>
      </w:pPr>
      <w:bookmarkStart w:id="14" w:name="d2e794"/>
      <w:bookmarkStart w:id="15" w:name="_Toc51230625"/>
      <w:r>
        <w:lastRenderedPageBreak/>
        <w:t>Preliminary Steps</w:t>
      </w:r>
      <w:bookmarkEnd w:id="14"/>
      <w:bookmarkEnd w:id="15"/>
    </w:p>
    <w:p w:rsidR="006B144D" w:rsidRDefault="0060495F">
      <w:pPr>
        <w:pStyle w:val="Heading3"/>
      </w:pPr>
      <w:bookmarkStart w:id="16" w:name="unique_7"/>
      <w:bookmarkStart w:id="17" w:name="_Toc51230626"/>
      <w:r>
        <w:t>Create Condition Records (Optional)</w:t>
      </w:r>
      <w:bookmarkEnd w:id="16"/>
      <w:bookmarkEnd w:id="17"/>
    </w:p>
    <w:p w:rsidR="006B144D" w:rsidRDefault="0060495F">
      <w:pPr>
        <w:pStyle w:val="SAPKeyblockTitle"/>
      </w:pPr>
      <w:r>
        <w:t>Purpose</w:t>
      </w:r>
    </w:p>
    <w:p w:rsidR="0060495F" w:rsidRDefault="0060495F">
      <w:r>
        <w:t>In case you have finetuned the access sequence of SAP pre-shipped condition types, the relative condition records should</w:t>
      </w:r>
      <w:r>
        <w:t xml:space="preserve"> be created accordingly.</w:t>
      </w:r>
    </w:p>
    <w:p w:rsidR="006B144D" w:rsidRDefault="0060495F">
      <w:r>
        <w:t xml:space="preserve">You can find general information on how to create master data objects in the following </w:t>
      </w:r>
      <w:hyperlink r:id="rId9" w:history="1">
        <w:r>
          <w:rPr>
            <w:rStyle w:val="underline"/>
          </w:rPr>
          <w:t>Master Data Scrip</w:t>
        </w:r>
        <w:r>
          <w:rPr>
            <w:rStyle w:val="underline"/>
          </w:rPr>
          <w:t>ts (MDS)</w:t>
        </w:r>
      </w:hyperlink>
      <w:r>
        <w:t xml:space="preserve"> :</w:t>
      </w:r>
    </w:p>
    <w:p w:rsidR="006B144D" w:rsidRDefault="0060495F">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t>Master Data ID</w:t>
            </w:r>
          </w:p>
        </w:tc>
        <w:tc>
          <w:tcPr>
            <w:tcW w:w="0" w:type="auto"/>
          </w:tcPr>
          <w:p w:rsidR="006B144D" w:rsidRDefault="0060495F">
            <w:pPr>
              <w:pStyle w:val="SAPTableHeader"/>
            </w:pPr>
            <w:r>
              <w:t>Description</w:t>
            </w:r>
          </w:p>
        </w:tc>
      </w:tr>
      <w:tr w:rsidR="006B144D" w:rsidTr="0060495F">
        <w:tc>
          <w:tcPr>
            <w:tcW w:w="0" w:type="auto"/>
          </w:tcPr>
          <w:p w:rsidR="006B144D" w:rsidRDefault="0060495F">
            <w:r>
              <w:t>BET</w:t>
            </w:r>
          </w:p>
        </w:tc>
        <w:tc>
          <w:tcPr>
            <w:tcW w:w="0" w:type="auto"/>
          </w:tcPr>
          <w:p w:rsidR="006B144D" w:rsidRDefault="0060495F">
            <w:r>
              <w:t>Create Sales Pricing Condition</w:t>
            </w:r>
          </w:p>
        </w:tc>
      </w:tr>
    </w:tbl>
    <w:p w:rsidR="006B144D" w:rsidRDefault="0060495F">
      <w:pPr>
        <w:pStyle w:val="Heading1"/>
      </w:pPr>
      <w:bookmarkStart w:id="18" w:name="unique_8"/>
      <w:bookmarkStart w:id="19" w:name="_Toc51230627"/>
      <w:r>
        <w:lastRenderedPageBreak/>
        <w:t>Overview Table</w:t>
      </w:r>
      <w:bookmarkEnd w:id="18"/>
      <w:bookmarkEnd w:id="19"/>
    </w:p>
    <w:p w:rsidR="006B144D" w:rsidRDefault="0060495F">
      <w:r>
        <w:t>This scope item consists of several process steps provided in the table below.</w:t>
      </w:r>
    </w:p>
    <w:p w:rsidR="0060495F" w:rsidRDefault="0060495F">
      <w:r>
        <w:t xml:space="preserve">If your system administrator has </w:t>
      </w:r>
      <w:r>
        <w:t>enabled spaces and pages on the SAP Fiori launchpad, the homepage will only contain the essential apps for performing the typical tasks of a business role.</w:t>
      </w:r>
    </w:p>
    <w:p w:rsidR="0060495F" w:rsidRDefault="0060495F">
      <w:r>
        <w:t>You can find all other apps not included on the homepage using the search bar.</w:t>
      </w:r>
    </w:p>
    <w:p w:rsidR="006B144D" w:rsidRDefault="0060495F">
      <w:r>
        <w:t>If you want to pers</w:t>
      </w:r>
      <w:r>
        <w:t xml:space="preserve">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982"/>
        <w:gridCol w:w="1184"/>
        <w:gridCol w:w="3815"/>
        <w:gridCol w:w="3190"/>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rPr>
                <w:rStyle w:val="SAPEmphasis"/>
              </w:rPr>
              <w:t>Process Name</w:t>
            </w:r>
          </w:p>
        </w:tc>
        <w:tc>
          <w:tcPr>
            <w:tcW w:w="0" w:type="auto"/>
          </w:tcPr>
          <w:p w:rsidR="006B144D" w:rsidRDefault="0060495F">
            <w:pPr>
              <w:pStyle w:val="SAPTableHeader"/>
            </w:pPr>
            <w:r>
              <w:rPr>
                <w:rStyle w:val="SAPEmphasis"/>
              </w:rPr>
              <w:t>Business Role</w:t>
            </w:r>
          </w:p>
        </w:tc>
        <w:tc>
          <w:tcPr>
            <w:tcW w:w="0" w:type="auto"/>
          </w:tcPr>
          <w:p w:rsidR="006B144D" w:rsidRDefault="0060495F">
            <w:pPr>
              <w:pStyle w:val="SAPTableHeader"/>
            </w:pPr>
            <w:r>
              <w:rPr>
                <w:rStyle w:val="SAPEmphasis"/>
              </w:rPr>
              <w:t>Transaction/App</w:t>
            </w:r>
          </w:p>
        </w:tc>
        <w:tc>
          <w:tcPr>
            <w:tcW w:w="0" w:type="auto"/>
          </w:tcPr>
          <w:p w:rsidR="006B144D" w:rsidRDefault="0060495F">
            <w:pPr>
              <w:pStyle w:val="SAPTableHeader"/>
            </w:pPr>
            <w:r>
              <w:rPr>
                <w:rStyle w:val="SAPEmphasis"/>
              </w:rPr>
              <w:t>Expected Results</w:t>
            </w:r>
          </w:p>
        </w:tc>
      </w:tr>
      <w:tr w:rsidR="006B144D" w:rsidTr="0060495F">
        <w:tc>
          <w:tcPr>
            <w:tcW w:w="0" w:type="auto"/>
          </w:tcPr>
          <w:p w:rsidR="006B144D" w:rsidRDefault="0060495F">
            <w:hyperlink r:id="rId10" w:history="1">
              <w:r>
                <w:t>Create a Billing Document with External Data</w:t>
              </w:r>
            </w:hyperlink>
            <w:r>
              <w:t xml:space="preserve"> </w:t>
            </w:r>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6B144D" w:rsidRDefault="0060495F">
            <w:r>
              <w:t>Billing Clerk</w:t>
            </w:r>
          </w:p>
        </w:tc>
        <w:tc>
          <w:tcPr>
            <w:tcW w:w="0" w:type="auto"/>
          </w:tcPr>
          <w:p w:rsidR="006B144D" w:rsidRDefault="0060495F">
            <w:r>
              <w:rPr>
                <w:rStyle w:val="SAPScreenElement"/>
              </w:rPr>
              <w:t>Test Billing Document Request API</w:t>
            </w:r>
            <w:r>
              <w:t xml:space="preserve"> </w:t>
            </w:r>
            <w:r>
              <w:rPr>
                <w:rStyle w:val="SAPMonospace"/>
              </w:rPr>
              <w:t>(EBDR_API_TEST)</w:t>
            </w:r>
          </w:p>
        </w:tc>
        <w:tc>
          <w:tcPr>
            <w:tcW w:w="0" w:type="auto"/>
          </w:tcPr>
          <w:p w:rsidR="006B144D" w:rsidRDefault="0060495F">
            <w:r>
              <w:t>The Billing Document Request displays.</w:t>
            </w:r>
          </w:p>
        </w:tc>
      </w:tr>
      <w:tr w:rsidR="006B144D" w:rsidTr="0060495F">
        <w:tc>
          <w:tcPr>
            <w:tcW w:w="0" w:type="auto"/>
          </w:tcPr>
          <w:p w:rsidR="006B144D" w:rsidRDefault="0060495F">
            <w:hyperlink r:id="rId11" w:history="1">
              <w:r>
                <w:t>Create a Billing Document Combining External Billing Data and Data from Sell from Stock</w:t>
              </w:r>
            </w:hyperlink>
            <w:r>
              <w:t xml:space="preserve">  [</w:t>
            </w:r>
            <w:r>
              <w:t xml:space="preserve">page ] </w:t>
            </w:r>
            <w:r>
              <w:fldChar w:fldCharType="begin"/>
            </w:r>
            <w:r>
              <w:instrText xml:space="preserve"> PAGEREF unique_10 </w:instrText>
            </w:r>
            <w:r>
              <w:fldChar w:fldCharType="separate"/>
            </w:r>
            <w:r>
              <w:rPr>
                <w:noProof/>
              </w:rPr>
              <w:t>9</w:t>
            </w:r>
            <w:r>
              <w:fldChar w:fldCharType="end"/>
            </w:r>
          </w:p>
        </w:tc>
        <w:tc>
          <w:tcPr>
            <w:tcW w:w="0" w:type="auto"/>
          </w:tcPr>
          <w:p w:rsidR="006B144D" w:rsidRDefault="0060495F">
            <w:r>
              <w:t>Billing Clerk</w:t>
            </w:r>
          </w:p>
        </w:tc>
        <w:tc>
          <w:tcPr>
            <w:tcW w:w="0" w:type="auto"/>
          </w:tcPr>
          <w:p w:rsidR="006B144D" w:rsidRDefault="0060495F">
            <w:r>
              <w:rPr>
                <w:rStyle w:val="SAPScreenElement"/>
              </w:rPr>
              <w:t>Test Billing Document Request API</w:t>
            </w:r>
            <w:r>
              <w:t xml:space="preserve"> </w:t>
            </w:r>
            <w:r>
              <w:rPr>
                <w:rStyle w:val="SAPMonospace"/>
              </w:rPr>
              <w:t>(EBDR_API_TEST)</w:t>
            </w:r>
          </w:p>
        </w:tc>
        <w:tc>
          <w:tcPr>
            <w:tcW w:w="0" w:type="auto"/>
          </w:tcPr>
          <w:p w:rsidR="006B144D" w:rsidRDefault="0060495F">
            <w:r>
              <w:t>The Billing Document Request displays.</w:t>
            </w:r>
          </w:p>
        </w:tc>
      </w:tr>
      <w:tr w:rsidR="006B144D" w:rsidTr="0060495F">
        <w:tc>
          <w:tcPr>
            <w:tcW w:w="0" w:type="auto"/>
          </w:tcPr>
          <w:p w:rsidR="006B144D" w:rsidRDefault="0060495F">
            <w:hyperlink r:id="rId12" w:history="1">
              <w:r>
                <w:t xml:space="preserve">Create a Billing Document with External Data via Excel Upload (Optional) </w:t>
              </w:r>
            </w:hyperlink>
            <w:r>
              <w:t xml:space="preserve"> </w:t>
            </w:r>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6B144D" w:rsidRDefault="0060495F">
            <w:r>
              <w:t>Billing Clerk</w:t>
            </w:r>
          </w:p>
        </w:tc>
        <w:tc>
          <w:tcPr>
            <w:tcW w:w="0" w:type="auto"/>
          </w:tcPr>
          <w:p w:rsidR="006B144D" w:rsidRDefault="0060495F">
            <w:r>
              <w:rPr>
                <w:rStyle w:val="SAPScreenElement"/>
              </w:rPr>
              <w:t>Manage Billing Document Requests</w:t>
            </w:r>
            <w:r>
              <w:t xml:space="preserve"> </w:t>
            </w:r>
            <w:r>
              <w:rPr>
                <w:rStyle w:val="SAPMonospace"/>
              </w:rPr>
              <w:t>(F2960)</w:t>
            </w:r>
          </w:p>
        </w:tc>
        <w:tc>
          <w:tcPr>
            <w:tcW w:w="0" w:type="auto"/>
          </w:tcPr>
          <w:p w:rsidR="006B144D" w:rsidRDefault="0060495F">
            <w:r>
              <w:t>The Manage Billing Document Requests displays.</w:t>
            </w:r>
          </w:p>
        </w:tc>
      </w:tr>
      <w:tr w:rsidR="006B144D" w:rsidTr="0060495F">
        <w:tc>
          <w:tcPr>
            <w:tcW w:w="0" w:type="auto"/>
          </w:tcPr>
          <w:p w:rsidR="006B144D" w:rsidRDefault="0060495F">
            <w:hyperlink r:id="rId13" w:history="1">
              <w:r>
                <w:t>Create Invoice List (Optional)</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6B144D" w:rsidRDefault="0060495F">
            <w:r>
              <w:t>Billing Clerk</w:t>
            </w:r>
          </w:p>
        </w:tc>
        <w:tc>
          <w:tcPr>
            <w:tcW w:w="0" w:type="auto"/>
          </w:tcPr>
          <w:p w:rsidR="006B144D" w:rsidRDefault="0060495F">
            <w:r>
              <w:rPr>
                <w:rStyle w:val="SAPScreenElement"/>
              </w:rPr>
              <w:t>Manage Invo</w:t>
            </w:r>
            <w:r>
              <w:rPr>
                <w:rStyle w:val="SAPScreenElement"/>
              </w:rPr>
              <w:t>ice Lists</w:t>
            </w:r>
            <w:r>
              <w:t xml:space="preserve"> </w:t>
            </w:r>
            <w:r>
              <w:rPr>
                <w:rStyle w:val="SAPMonospace"/>
              </w:rPr>
              <w:t>(F2740)</w:t>
            </w:r>
          </w:p>
        </w:tc>
        <w:tc>
          <w:tcPr>
            <w:tcW w:w="0" w:type="auto"/>
          </w:tcPr>
          <w:p w:rsidR="006B144D" w:rsidRDefault="0060495F">
            <w:r>
              <w:t>The Invoice List is created.</w:t>
            </w:r>
          </w:p>
        </w:tc>
      </w:tr>
    </w:tbl>
    <w:p w:rsidR="006B144D" w:rsidRDefault="0060495F">
      <w:pPr>
        <w:pStyle w:val="Heading1"/>
      </w:pPr>
      <w:bookmarkStart w:id="20" w:name="unique_13"/>
      <w:bookmarkStart w:id="21" w:name="_Toc51230628"/>
      <w:r>
        <w:lastRenderedPageBreak/>
        <w:t>Test Procedures</w:t>
      </w:r>
      <w:bookmarkEnd w:id="20"/>
      <w:bookmarkEnd w:id="21"/>
    </w:p>
    <w:p w:rsidR="006B144D" w:rsidRDefault="0060495F">
      <w:r>
        <w:t>This section describes test procedures for each process step that belongs to this scope item.</w:t>
      </w:r>
    </w:p>
    <w:p w:rsidR="006B144D" w:rsidRDefault="0060495F">
      <w:r>
        <w:rPr>
          <w:rStyle w:val="SAPEmphasis"/>
        </w:rPr>
        <w:t xml:space="preserve">Note </w:t>
      </w:r>
      <w:r>
        <w:t xml:space="preserve">Only chapter </w:t>
      </w:r>
      <w:hyperlink r:id="rId14" w:history="1">
        <w:r>
          <w:t>Create a Billing Document with External Data</w:t>
        </w:r>
      </w:hyperlink>
      <w:r>
        <w:t xml:space="preserve">  [page </w:t>
      </w:r>
      <w:r>
        <w:t xml:space="preserve">] </w:t>
      </w:r>
      <w:r>
        <w:fldChar w:fldCharType="begin"/>
      </w:r>
      <w:r>
        <w:instrText xml:space="preserve"> PAGEREF unique_9 </w:instrText>
      </w:r>
      <w:r>
        <w:fldChar w:fldCharType="separate"/>
      </w:r>
      <w:r>
        <w:rPr>
          <w:noProof/>
        </w:rPr>
        <w:t>7</w:t>
      </w:r>
      <w:r>
        <w:fldChar w:fldCharType="end"/>
      </w:r>
      <w:r>
        <w:t xml:space="preserve"> and </w:t>
      </w:r>
      <w:hyperlink r:id="rId15" w:history="1">
        <w:r>
          <w:t>#unique_14</w:t>
        </w:r>
      </w:hyperlink>
      <w:r>
        <w:t xml:space="preserve"> can be tested by professional services standalone customer.</w:t>
      </w:r>
    </w:p>
    <w:p w:rsidR="006B144D" w:rsidRDefault="0060495F">
      <w:r>
        <w:rPr>
          <w:rStyle w:val="SAPEmphasis"/>
        </w:rPr>
        <w:t xml:space="preserve">Note </w:t>
      </w:r>
      <w:r>
        <w:t>For testing purposes a simulation tile is used to simulate the integration with the Hybris revenue cloud. This can be applie</w:t>
      </w:r>
      <w:r>
        <w:t>d only in Q- systems.</w:t>
      </w:r>
    </w:p>
    <w:p w:rsidR="006B144D" w:rsidRDefault="0060495F">
      <w:pPr>
        <w:pStyle w:val="Heading2"/>
      </w:pPr>
      <w:bookmarkStart w:id="22" w:name="unique_9"/>
      <w:bookmarkStart w:id="23" w:name="_Toc51230629"/>
      <w:r>
        <w:t>Create a Billing Document with External Data</w:t>
      </w:r>
      <w:bookmarkEnd w:id="22"/>
      <w:bookmarkEnd w:id="23"/>
    </w:p>
    <w:p w:rsidR="006B144D" w:rsidRDefault="0060495F">
      <w:pPr>
        <w:pStyle w:val="SAPKeyblockTitle"/>
      </w:pPr>
      <w:r>
        <w:t>Test Administration</w:t>
      </w:r>
    </w:p>
    <w:p w:rsidR="006B144D" w:rsidRDefault="0060495F">
      <w:r>
        <w:t>Customer project: Fill in the project-specific parts.</w:t>
      </w:r>
    </w:p>
    <w:p w:rsidR="006B144D" w:rsidRDefault="006B1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rPr>
                <w:rStyle w:val="SAPEmphasis"/>
              </w:rPr>
              <w:t>Test Case ID</w:t>
            </w:r>
          </w:p>
        </w:tc>
        <w:tc>
          <w:tcPr>
            <w:tcW w:w="0" w:type="auto"/>
            <w:shd w:val="clear" w:color="auto" w:fill="auto"/>
            <w:tcMar>
              <w:top w:w="29" w:type="dxa"/>
              <w:left w:w="29" w:type="dxa"/>
              <w:bottom w:w="29" w:type="dxa"/>
              <w:right w:w="29" w:type="dxa"/>
            </w:tcMar>
          </w:tcPr>
          <w:p w:rsidR="006B144D" w:rsidRDefault="0060495F">
            <w:r>
              <w:t>&lt;X.XX&gt;</w:t>
            </w:r>
          </w:p>
        </w:tc>
        <w:tc>
          <w:tcPr>
            <w:tcW w:w="0" w:type="auto"/>
            <w:shd w:val="clear" w:color="auto" w:fill="auto"/>
            <w:tcMar>
              <w:top w:w="29" w:type="dxa"/>
              <w:left w:w="29" w:type="dxa"/>
              <w:bottom w:w="29" w:type="dxa"/>
              <w:right w:w="29" w:type="dxa"/>
            </w:tcMar>
          </w:tcPr>
          <w:p w:rsidR="006B144D" w:rsidRDefault="0060495F">
            <w:r>
              <w:rPr>
                <w:rStyle w:val="SAPEmphasis"/>
              </w:rPr>
              <w:t>Tester Name</w:t>
            </w:r>
          </w:p>
        </w:tc>
        <w:tc>
          <w:tcPr>
            <w:tcW w:w="0" w:type="auto"/>
            <w:shd w:val="clear" w:color="auto" w:fill="auto"/>
            <w:tcMar>
              <w:top w:w="29" w:type="dxa"/>
              <w:left w:w="29" w:type="dxa"/>
              <w:bottom w:w="29" w:type="dxa"/>
              <w:right w:w="29" w:type="dxa"/>
            </w:tcMar>
          </w:tcPr>
          <w:p w:rsidR="006B144D" w:rsidRDefault="006B144D"/>
        </w:tc>
        <w:tc>
          <w:tcPr>
            <w:tcW w:w="0" w:type="auto"/>
            <w:shd w:val="clear" w:color="auto" w:fill="auto"/>
            <w:tcMar>
              <w:top w:w="29" w:type="dxa"/>
              <w:left w:w="29" w:type="dxa"/>
              <w:bottom w:w="29" w:type="dxa"/>
              <w:right w:w="29" w:type="dxa"/>
            </w:tcMar>
          </w:tcPr>
          <w:p w:rsidR="006B144D" w:rsidRDefault="0060495F">
            <w:r>
              <w:rPr>
                <w:rStyle w:val="SAPEmphasis"/>
              </w:rPr>
              <w:t>Testing Date</w:t>
            </w:r>
          </w:p>
        </w:tc>
        <w:tc>
          <w:tcPr>
            <w:tcW w:w="0" w:type="auto"/>
            <w:shd w:val="clear" w:color="auto" w:fill="auto"/>
            <w:tcMar>
              <w:top w:w="29" w:type="dxa"/>
              <w:left w:w="29" w:type="dxa"/>
              <w:bottom w:w="29" w:type="dxa"/>
              <w:right w:w="29" w:type="dxa"/>
            </w:tcMar>
          </w:tcPr>
          <w:p w:rsidR="006B144D" w:rsidRDefault="0060495F">
            <w:r>
              <w:rPr>
                <w:rStyle w:val="SAPUserEntry"/>
              </w:rPr>
              <w:t>Enter a test date.</w:t>
            </w:r>
          </w:p>
        </w:tc>
      </w:tr>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t>Business Role(s)</w:t>
            </w:r>
          </w:p>
        </w:tc>
        <w:tc>
          <w:tcPr>
            <w:tcW w:w="0" w:type="auto"/>
            <w:gridSpan w:val="5"/>
            <w:shd w:val="clear" w:color="auto" w:fill="auto"/>
            <w:tcMar>
              <w:top w:w="29" w:type="dxa"/>
              <w:left w:w="29" w:type="dxa"/>
              <w:bottom w:w="29" w:type="dxa"/>
              <w:right w:w="29" w:type="dxa"/>
            </w:tcMar>
          </w:tcPr>
          <w:p w:rsidR="006B144D" w:rsidRDefault="006B144D"/>
        </w:tc>
      </w:tr>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rPr>
                <w:rStyle w:val="SAPEmphasis"/>
              </w:rPr>
              <w:t>Responsibility</w:t>
            </w:r>
          </w:p>
        </w:tc>
        <w:tc>
          <w:tcPr>
            <w:tcW w:w="0" w:type="auto"/>
            <w:gridSpan w:val="3"/>
            <w:shd w:val="clear" w:color="auto" w:fill="auto"/>
            <w:tcMar>
              <w:top w:w="29" w:type="dxa"/>
              <w:left w:w="29" w:type="dxa"/>
              <w:bottom w:w="29" w:type="dxa"/>
              <w:right w:w="29" w:type="dxa"/>
            </w:tcMar>
          </w:tcPr>
          <w:p w:rsidR="006B144D" w:rsidRDefault="0060495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6B144D" w:rsidRDefault="0060495F">
            <w:r>
              <w:rPr>
                <w:rStyle w:val="SAPEmphasis"/>
              </w:rPr>
              <w:t>Duration</w:t>
            </w:r>
          </w:p>
        </w:tc>
        <w:tc>
          <w:tcPr>
            <w:tcW w:w="0" w:type="auto"/>
            <w:shd w:val="clear" w:color="auto" w:fill="auto"/>
            <w:tcMar>
              <w:top w:w="29" w:type="dxa"/>
              <w:left w:w="29" w:type="dxa"/>
              <w:bottom w:w="29" w:type="dxa"/>
              <w:right w:w="29" w:type="dxa"/>
            </w:tcMar>
          </w:tcPr>
          <w:p w:rsidR="006B144D" w:rsidRDefault="0060495F">
            <w:r>
              <w:rPr>
                <w:rStyle w:val="SAPUserEntry"/>
              </w:rPr>
              <w:t>Enter a duration.</w:t>
            </w:r>
          </w:p>
        </w:tc>
      </w:tr>
    </w:tbl>
    <w:p w:rsidR="006B144D" w:rsidRDefault="0060495F">
      <w:pPr>
        <w:pStyle w:val="SAPKeyblockTitle"/>
      </w:pPr>
      <w:r>
        <w:t>Purpose</w:t>
      </w:r>
    </w:p>
    <w:p w:rsidR="006B144D" w:rsidRDefault="0060495F">
      <w:r>
        <w:t xml:space="preserve">This process step shows you how to create a billing document of the type </w:t>
      </w:r>
      <w:r>
        <w:rPr>
          <w:rStyle w:val="SAPUserEntry"/>
        </w:rPr>
        <w:t>CBD1</w:t>
      </w:r>
      <w:r>
        <w:t xml:space="preserve"> with external billing data received in the external billing document request.</w:t>
      </w:r>
    </w:p>
    <w:p w:rsidR="006B144D" w:rsidRDefault="0060495F">
      <w:pPr>
        <w:pStyle w:val="SAPKeyblockTitle"/>
      </w:pPr>
      <w:r>
        <w:lastRenderedPageBreak/>
        <w:t>Procedure</w:t>
      </w:r>
    </w:p>
    <w:tbl>
      <w:tblPr>
        <w:tblStyle w:val="SAPStandardTable"/>
        <w:tblW w:w="0" w:type="auto"/>
        <w:tblLook w:val="0620" w:firstRow="1" w:lastRow="0" w:firstColumn="0" w:lastColumn="0" w:noHBand="1" w:noVBand="1"/>
      </w:tblPr>
      <w:tblGrid>
        <w:gridCol w:w="877"/>
        <w:gridCol w:w="2042"/>
        <w:gridCol w:w="7427"/>
        <w:gridCol w:w="2538"/>
        <w:gridCol w:w="1287"/>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t>Test Step #</w:t>
            </w:r>
          </w:p>
        </w:tc>
        <w:tc>
          <w:tcPr>
            <w:tcW w:w="0" w:type="auto"/>
          </w:tcPr>
          <w:p w:rsidR="006B144D" w:rsidRDefault="0060495F">
            <w:pPr>
              <w:pStyle w:val="SAPTableHeader"/>
            </w:pPr>
            <w:r>
              <w:t>Test Step Name</w:t>
            </w:r>
          </w:p>
        </w:tc>
        <w:tc>
          <w:tcPr>
            <w:tcW w:w="0" w:type="auto"/>
          </w:tcPr>
          <w:p w:rsidR="006B144D" w:rsidRDefault="0060495F">
            <w:pPr>
              <w:pStyle w:val="SAPTableHeader"/>
            </w:pPr>
            <w:r>
              <w:t>Instruction</w:t>
            </w:r>
          </w:p>
        </w:tc>
        <w:tc>
          <w:tcPr>
            <w:tcW w:w="0" w:type="auto"/>
          </w:tcPr>
          <w:p w:rsidR="006B144D" w:rsidRDefault="0060495F">
            <w:pPr>
              <w:pStyle w:val="SAPTableHeader"/>
            </w:pPr>
            <w:r>
              <w:t>Expected Result</w:t>
            </w:r>
          </w:p>
        </w:tc>
        <w:tc>
          <w:tcPr>
            <w:tcW w:w="0" w:type="auto"/>
          </w:tcPr>
          <w:p w:rsidR="006B144D" w:rsidRDefault="0060495F">
            <w:pPr>
              <w:pStyle w:val="SAPTableHeader"/>
            </w:pPr>
            <w:r>
              <w:t>Pass / Fail / Comment</w:t>
            </w:r>
          </w:p>
        </w:tc>
      </w:tr>
      <w:tr w:rsidR="006B144D" w:rsidTr="0060495F">
        <w:tc>
          <w:tcPr>
            <w:tcW w:w="0" w:type="auto"/>
          </w:tcPr>
          <w:p w:rsidR="006B144D" w:rsidRDefault="0060495F">
            <w:r>
              <w:t>1</w:t>
            </w:r>
          </w:p>
        </w:tc>
        <w:tc>
          <w:tcPr>
            <w:tcW w:w="0" w:type="auto"/>
          </w:tcPr>
          <w:p w:rsidR="006B144D" w:rsidRDefault="0060495F">
            <w:r>
              <w:rPr>
                <w:rStyle w:val="SAPEmphasis"/>
              </w:rPr>
              <w:t>Log On</w:t>
            </w:r>
          </w:p>
        </w:tc>
        <w:tc>
          <w:tcPr>
            <w:tcW w:w="0" w:type="auto"/>
          </w:tcPr>
          <w:p w:rsidR="006B144D" w:rsidRDefault="0060495F">
            <w:r>
              <w:t>Log on to the SAP Fiori launchpad as a Billing Clerk.</w:t>
            </w:r>
          </w:p>
        </w:tc>
        <w:tc>
          <w:tcPr>
            <w:tcW w:w="0" w:type="auto"/>
          </w:tcPr>
          <w:p w:rsidR="006B144D" w:rsidRDefault="0060495F">
            <w:r>
              <w:t>The SAP Fiori launchpad displays.</w:t>
            </w:r>
          </w:p>
        </w:tc>
        <w:tc>
          <w:tcPr>
            <w:tcW w:w="0" w:type="auto"/>
          </w:tcPr>
          <w:p w:rsidR="00000000" w:rsidRDefault="0060495F"/>
        </w:tc>
      </w:tr>
      <w:tr w:rsidR="006B144D" w:rsidTr="0060495F">
        <w:tc>
          <w:tcPr>
            <w:tcW w:w="0" w:type="auto"/>
          </w:tcPr>
          <w:p w:rsidR="006B144D" w:rsidRDefault="0060495F">
            <w:r>
              <w:t>2</w:t>
            </w:r>
          </w:p>
        </w:tc>
        <w:tc>
          <w:tcPr>
            <w:tcW w:w="0" w:type="auto"/>
          </w:tcPr>
          <w:p w:rsidR="006B144D" w:rsidRDefault="0060495F">
            <w:r>
              <w:rPr>
                <w:rStyle w:val="SAPEmphasis"/>
              </w:rPr>
              <w:t>Access the App</w:t>
            </w:r>
          </w:p>
        </w:tc>
        <w:tc>
          <w:tcPr>
            <w:tcW w:w="0" w:type="auto"/>
          </w:tcPr>
          <w:p w:rsidR="006B144D" w:rsidRDefault="0060495F">
            <w:r>
              <w:t xml:space="preserve">Open </w:t>
            </w:r>
            <w:r>
              <w:rPr>
                <w:rStyle w:val="SAPScreenElement"/>
              </w:rPr>
              <w:t>Test Billing Document Request API</w:t>
            </w:r>
            <w:r>
              <w:t xml:space="preserve"> </w:t>
            </w:r>
            <w:r>
              <w:rPr>
                <w:rStyle w:val="SAPMonospace"/>
              </w:rPr>
              <w:t>(EBDR_API_TEST)</w:t>
            </w:r>
            <w:r>
              <w:t>.</w:t>
            </w:r>
          </w:p>
          <w:p w:rsidR="006B144D" w:rsidRDefault="0060495F">
            <w:r>
              <w:t xml:space="preserve">Try to find the test App by searching for Apps on the home screen. Navigate to the </w:t>
            </w:r>
            <w:r>
              <w:rPr>
                <w:rStyle w:val="SAPScreenElement"/>
              </w:rPr>
              <w:t>App Fin</w:t>
            </w:r>
            <w:r>
              <w:rPr>
                <w:rStyle w:val="SAPScreenElement"/>
              </w:rPr>
              <w:t>der</w:t>
            </w:r>
            <w:r>
              <w:t xml:space="preserve"> and select the test app. Then you can pin it to a group such as your home group in the Fiori launchpad.</w:t>
            </w:r>
          </w:p>
        </w:tc>
        <w:tc>
          <w:tcPr>
            <w:tcW w:w="0" w:type="auto"/>
          </w:tcPr>
          <w:p w:rsidR="006B144D" w:rsidRDefault="0060495F">
            <w:r>
              <w:t xml:space="preserve">The </w:t>
            </w:r>
            <w:r>
              <w:rPr>
                <w:rStyle w:val="SAPScreenElement"/>
              </w:rPr>
              <w:t>Billing Document Request</w:t>
            </w:r>
            <w:r>
              <w:t xml:space="preserve"> screendisplays.</w:t>
            </w:r>
          </w:p>
        </w:tc>
        <w:tc>
          <w:tcPr>
            <w:tcW w:w="0" w:type="auto"/>
          </w:tcPr>
          <w:p w:rsidR="00000000" w:rsidRDefault="0060495F"/>
        </w:tc>
      </w:tr>
      <w:tr w:rsidR="006B144D" w:rsidTr="0060495F">
        <w:tc>
          <w:tcPr>
            <w:tcW w:w="0" w:type="auto"/>
          </w:tcPr>
          <w:p w:rsidR="006B144D" w:rsidRDefault="0060495F">
            <w:r>
              <w:t>3</w:t>
            </w:r>
          </w:p>
        </w:tc>
        <w:tc>
          <w:tcPr>
            <w:tcW w:w="0" w:type="auto"/>
          </w:tcPr>
          <w:p w:rsidR="006B144D" w:rsidRDefault="0060495F">
            <w:r>
              <w:rPr>
                <w:rStyle w:val="SAPEmphasis"/>
              </w:rPr>
              <w:t>Data for Creation EBDR via Business API</w:t>
            </w:r>
          </w:p>
        </w:tc>
        <w:tc>
          <w:tcPr>
            <w:tcW w:w="0" w:type="auto"/>
          </w:tcPr>
          <w:p w:rsidR="0060495F" w:rsidRDefault="0060495F">
            <w:r>
              <w:t>Make the following entries as sample:</w:t>
            </w:r>
          </w:p>
          <w:p w:rsidR="006B144D" w:rsidRDefault="0060495F">
            <w:pPr>
              <w:pStyle w:val="listpara1"/>
              <w:numPr>
                <w:ilvl w:val="0"/>
                <w:numId w:val="5"/>
              </w:numPr>
            </w:pPr>
            <w:r>
              <w:rPr>
                <w:rStyle w:val="SAPScreenElement"/>
              </w:rPr>
              <w:t>Preceding Document</w:t>
            </w:r>
            <w:r>
              <w:rPr>
                <w:rStyle w:val="SAPScreenElement"/>
              </w:rPr>
              <w:t xml:space="preserve"> Type</w:t>
            </w:r>
            <w:r>
              <w:t xml:space="preserve">: </w:t>
            </w:r>
            <w:r>
              <w:rPr>
                <w:rStyle w:val="SAPUserEntry"/>
              </w:rPr>
              <w:t>EO01</w:t>
            </w:r>
          </w:p>
          <w:p w:rsidR="006B144D" w:rsidRDefault="0060495F">
            <w:pPr>
              <w:pStyle w:val="listpara1"/>
              <w:numPr>
                <w:ilvl w:val="0"/>
                <w:numId w:val="3"/>
              </w:numPr>
            </w:pPr>
            <w:r>
              <w:rPr>
                <w:rStyle w:val="SAPScreenElement"/>
              </w:rPr>
              <w:t>Preceding Doc. Item Category</w:t>
            </w:r>
            <w:r>
              <w:t xml:space="preserve">: </w:t>
            </w:r>
            <w:r>
              <w:rPr>
                <w:rStyle w:val="SAPUserEntry"/>
              </w:rPr>
              <w:t>ED01</w:t>
            </w:r>
          </w:p>
          <w:p w:rsidR="006B144D" w:rsidRDefault="0060495F">
            <w:pPr>
              <w:pStyle w:val="listpara1"/>
              <w:numPr>
                <w:ilvl w:val="0"/>
                <w:numId w:val="3"/>
              </w:numPr>
            </w:pPr>
            <w:r>
              <w:rPr>
                <w:rStyle w:val="SAPScreenElement"/>
              </w:rPr>
              <w:t>EBDR Type</w:t>
            </w:r>
            <w:r>
              <w:t>:</w:t>
            </w:r>
            <w:r>
              <w:rPr>
                <w:rStyle w:val="SAPUserEntry"/>
              </w:rPr>
              <w:t>BDR1</w:t>
            </w:r>
          </w:p>
          <w:p w:rsidR="006B144D" w:rsidRDefault="0060495F">
            <w:pPr>
              <w:pStyle w:val="listpara1"/>
              <w:numPr>
                <w:ilvl w:val="0"/>
                <w:numId w:val="3"/>
              </w:numPr>
            </w:pPr>
            <w:r>
              <w:rPr>
                <w:rStyle w:val="SAPScreenElement"/>
              </w:rPr>
              <w:t>Sales Organization</w:t>
            </w:r>
            <w:r>
              <w:t xml:space="preserve">: </w:t>
            </w:r>
            <w:r>
              <w:rPr>
                <w:rStyle w:val="SAPUserEntry"/>
              </w:rPr>
              <w:t>1010</w:t>
            </w:r>
          </w:p>
          <w:p w:rsidR="006B144D" w:rsidRDefault="0060495F">
            <w:pPr>
              <w:pStyle w:val="listpara1"/>
              <w:numPr>
                <w:ilvl w:val="0"/>
                <w:numId w:val="3"/>
              </w:numPr>
            </w:pPr>
            <w:r>
              <w:rPr>
                <w:rStyle w:val="SAPScreenElement"/>
              </w:rPr>
              <w:t>Distribution Channel</w:t>
            </w:r>
            <w:r>
              <w:t>:</w:t>
            </w:r>
            <w:r>
              <w:rPr>
                <w:rStyle w:val="SAPUserEntry"/>
              </w:rPr>
              <w:t>10</w:t>
            </w:r>
          </w:p>
          <w:p w:rsidR="006B144D" w:rsidRDefault="0060495F">
            <w:pPr>
              <w:pStyle w:val="listpara1"/>
              <w:numPr>
                <w:ilvl w:val="0"/>
                <w:numId w:val="3"/>
              </w:numPr>
            </w:pPr>
            <w:r>
              <w:rPr>
                <w:rStyle w:val="SAPScreenElement"/>
              </w:rPr>
              <w:t>Division</w:t>
            </w:r>
            <w:r>
              <w:t xml:space="preserve">: </w:t>
            </w:r>
            <w:r>
              <w:rPr>
                <w:rStyle w:val="SAPUserEntry"/>
              </w:rPr>
              <w:t>00</w:t>
            </w:r>
          </w:p>
          <w:p w:rsidR="006B144D" w:rsidRDefault="0060495F">
            <w:pPr>
              <w:pStyle w:val="listpara1"/>
              <w:numPr>
                <w:ilvl w:val="0"/>
                <w:numId w:val="3"/>
              </w:numPr>
            </w:pPr>
            <w:r>
              <w:rPr>
                <w:rStyle w:val="SAPScreenElement"/>
              </w:rPr>
              <w:t>Sold-To Party</w:t>
            </w:r>
            <w:r>
              <w:t xml:space="preserve">: </w:t>
            </w:r>
            <w:r>
              <w:rPr>
                <w:rStyle w:val="SAPUserEntry"/>
              </w:rPr>
              <w:t>10100001</w:t>
            </w:r>
          </w:p>
          <w:p w:rsidR="006B144D" w:rsidRDefault="0060495F">
            <w:pPr>
              <w:pStyle w:val="listpara1"/>
              <w:numPr>
                <w:ilvl w:val="0"/>
                <w:numId w:val="3"/>
              </w:numPr>
            </w:pPr>
            <w:r>
              <w:rPr>
                <w:rStyle w:val="SAPScreenElement"/>
              </w:rPr>
              <w:t>Document Currency</w:t>
            </w:r>
            <w:r>
              <w:t>:</w:t>
            </w:r>
            <w:r>
              <w:rPr>
                <w:rStyle w:val="SAPUserEntry"/>
              </w:rPr>
              <w:t>EUR</w:t>
            </w:r>
          </w:p>
          <w:p w:rsidR="006B144D" w:rsidRDefault="0060495F">
            <w:pPr>
              <w:pStyle w:val="listpara1"/>
              <w:numPr>
                <w:ilvl w:val="0"/>
                <w:numId w:val="3"/>
              </w:numPr>
            </w:pPr>
            <w:r>
              <w:rPr>
                <w:rStyle w:val="SAPScreenElement"/>
              </w:rPr>
              <w:t>Material</w:t>
            </w:r>
            <w:r>
              <w:t xml:space="preserve">: </w:t>
            </w:r>
            <w:r>
              <w:rPr>
                <w:rStyle w:val="SAPUserEntry"/>
              </w:rPr>
              <w:t>TG0011</w:t>
            </w:r>
          </w:p>
          <w:p w:rsidR="006B144D" w:rsidRDefault="0060495F">
            <w:pPr>
              <w:pStyle w:val="listpara1"/>
              <w:numPr>
                <w:ilvl w:val="0"/>
                <w:numId w:val="3"/>
              </w:numPr>
            </w:pPr>
            <w:r>
              <w:rPr>
                <w:rStyle w:val="SAPScreenElement"/>
              </w:rPr>
              <w:t>Quantity</w:t>
            </w:r>
            <w:r>
              <w:t xml:space="preserve">: </w:t>
            </w:r>
            <w:r>
              <w:rPr>
                <w:rStyle w:val="SAPUserEntry"/>
              </w:rPr>
              <w:t>10</w:t>
            </w:r>
          </w:p>
          <w:p w:rsidR="006B144D" w:rsidRDefault="0060495F">
            <w:pPr>
              <w:pStyle w:val="listpara1"/>
              <w:numPr>
                <w:ilvl w:val="0"/>
                <w:numId w:val="3"/>
              </w:numPr>
            </w:pPr>
            <w:r>
              <w:rPr>
                <w:rStyle w:val="SAPScreenElement"/>
              </w:rPr>
              <w:t>Sales Unit</w:t>
            </w:r>
            <w:r>
              <w:t>:</w:t>
            </w:r>
          </w:p>
          <w:p w:rsidR="006B144D" w:rsidRDefault="0060495F">
            <w:pPr>
              <w:pStyle w:val="listpara1"/>
              <w:numPr>
                <w:ilvl w:val="0"/>
                <w:numId w:val="3"/>
              </w:numPr>
            </w:pPr>
            <w:r>
              <w:rPr>
                <w:rStyle w:val="SAPScreenElement"/>
              </w:rPr>
              <w:t>Plant</w:t>
            </w:r>
            <w:r>
              <w:t xml:space="preserve">: </w:t>
            </w:r>
            <w:r>
              <w:rPr>
                <w:rStyle w:val="SAPUserEntry"/>
              </w:rPr>
              <w:t>1010</w:t>
            </w:r>
          </w:p>
          <w:p w:rsidR="006B144D" w:rsidRDefault="0060495F">
            <w:pPr>
              <w:pStyle w:val="listpara1"/>
              <w:numPr>
                <w:ilvl w:val="0"/>
                <w:numId w:val="3"/>
              </w:numPr>
            </w:pPr>
            <w:r>
              <w:rPr>
                <w:rStyle w:val="SAPScreenElement"/>
              </w:rPr>
              <w:t>Departure Country</w:t>
            </w:r>
            <w:r>
              <w:t>:</w:t>
            </w:r>
            <w:r>
              <w:rPr>
                <w:rStyle w:val="SAPUserEntry"/>
              </w:rPr>
              <w:t>DE</w:t>
            </w:r>
          </w:p>
        </w:tc>
        <w:tc>
          <w:tcPr>
            <w:tcW w:w="0" w:type="auto"/>
          </w:tcPr>
          <w:p w:rsidR="00000000" w:rsidRDefault="0060495F"/>
        </w:tc>
        <w:tc>
          <w:tcPr>
            <w:tcW w:w="0" w:type="auto"/>
          </w:tcPr>
          <w:p w:rsidR="00000000" w:rsidRDefault="0060495F"/>
        </w:tc>
      </w:tr>
      <w:tr w:rsidR="006B144D" w:rsidTr="0060495F">
        <w:tc>
          <w:tcPr>
            <w:tcW w:w="0" w:type="auto"/>
          </w:tcPr>
          <w:p w:rsidR="006B144D" w:rsidRDefault="0060495F">
            <w:r>
              <w:t>4</w:t>
            </w:r>
          </w:p>
        </w:tc>
        <w:tc>
          <w:tcPr>
            <w:tcW w:w="0" w:type="auto"/>
          </w:tcPr>
          <w:p w:rsidR="006B144D" w:rsidRDefault="0060495F">
            <w:r>
              <w:rPr>
                <w:rStyle w:val="SAPEmphasis"/>
              </w:rPr>
              <w:t>Create EBDR Document</w:t>
            </w:r>
          </w:p>
        </w:tc>
        <w:tc>
          <w:tcPr>
            <w:tcW w:w="0" w:type="auto"/>
          </w:tcPr>
          <w:p w:rsidR="006B144D" w:rsidRDefault="0060495F">
            <w:r>
              <w:t xml:space="preserve">Choose </w:t>
            </w:r>
            <w:r>
              <w:rPr>
                <w:rStyle w:val="SAPScreenElement"/>
              </w:rPr>
              <w:t>Execute</w:t>
            </w:r>
            <w:r>
              <w:t>.</w:t>
            </w:r>
          </w:p>
        </w:tc>
        <w:tc>
          <w:tcPr>
            <w:tcW w:w="0" w:type="auto"/>
          </w:tcPr>
          <w:p w:rsidR="006B144D" w:rsidRDefault="0060495F">
            <w:r>
              <w:t xml:space="preserve">The </w:t>
            </w:r>
            <w:r>
              <w:rPr>
                <w:rStyle w:val="SAPScreenElement"/>
              </w:rPr>
              <w:t>EBDR</w:t>
            </w:r>
            <w:r>
              <w:t xml:space="preserve"> is created.</w:t>
            </w:r>
          </w:p>
        </w:tc>
        <w:tc>
          <w:tcPr>
            <w:tcW w:w="0" w:type="auto"/>
          </w:tcPr>
          <w:p w:rsidR="00000000" w:rsidRDefault="0060495F"/>
        </w:tc>
      </w:tr>
      <w:tr w:rsidR="006B144D" w:rsidTr="0060495F">
        <w:tc>
          <w:tcPr>
            <w:tcW w:w="0" w:type="auto"/>
          </w:tcPr>
          <w:p w:rsidR="006B144D" w:rsidRDefault="0060495F">
            <w:r>
              <w:t>5</w:t>
            </w:r>
          </w:p>
        </w:tc>
        <w:tc>
          <w:tcPr>
            <w:tcW w:w="0" w:type="auto"/>
          </w:tcPr>
          <w:p w:rsidR="006B144D" w:rsidRDefault="0060495F">
            <w:r>
              <w:rPr>
                <w:rStyle w:val="SAPEmphasis"/>
              </w:rPr>
              <w:t>Go back to Home Screen</w:t>
            </w:r>
          </w:p>
        </w:tc>
        <w:tc>
          <w:tcPr>
            <w:tcW w:w="0" w:type="auto"/>
          </w:tcPr>
          <w:p w:rsidR="006B144D" w:rsidRDefault="0060495F">
            <w:r>
              <w:t xml:space="preserve">Choose the </w:t>
            </w:r>
            <w:r>
              <w:rPr>
                <w:rStyle w:val="SAPScreenElement"/>
              </w:rPr>
              <w:t>Back</w:t>
            </w:r>
            <w:r>
              <w:t xml:space="preserve"> arrow.</w:t>
            </w:r>
          </w:p>
        </w:tc>
        <w:tc>
          <w:tcPr>
            <w:tcW w:w="0" w:type="auto"/>
          </w:tcPr>
          <w:p w:rsidR="006B144D" w:rsidRDefault="0060495F">
            <w:r>
              <w:t xml:space="preserve">The </w:t>
            </w:r>
            <w:r>
              <w:rPr>
                <w:rStyle w:val="SAPScreenElement"/>
              </w:rPr>
              <w:t>Home</w:t>
            </w:r>
            <w:r>
              <w:t xml:space="preserve"> screen displays.</w:t>
            </w:r>
          </w:p>
        </w:tc>
        <w:tc>
          <w:tcPr>
            <w:tcW w:w="0" w:type="auto"/>
          </w:tcPr>
          <w:p w:rsidR="00000000" w:rsidRDefault="0060495F"/>
        </w:tc>
      </w:tr>
      <w:tr w:rsidR="006B144D" w:rsidTr="0060495F">
        <w:tc>
          <w:tcPr>
            <w:tcW w:w="0" w:type="auto"/>
          </w:tcPr>
          <w:p w:rsidR="006B144D" w:rsidRDefault="0060495F">
            <w:r>
              <w:t>6</w:t>
            </w:r>
          </w:p>
        </w:tc>
        <w:tc>
          <w:tcPr>
            <w:tcW w:w="0" w:type="auto"/>
          </w:tcPr>
          <w:p w:rsidR="006B144D" w:rsidRDefault="0060495F">
            <w:r>
              <w:rPr>
                <w:rStyle w:val="SAPEmphasis"/>
              </w:rPr>
              <w:t>Access the App</w:t>
            </w:r>
          </w:p>
        </w:tc>
        <w:tc>
          <w:tcPr>
            <w:tcW w:w="0" w:type="auto"/>
          </w:tcPr>
          <w:p w:rsidR="006B144D" w:rsidRDefault="0060495F">
            <w:r>
              <w:t xml:space="preserve">Open </w:t>
            </w:r>
            <w:r>
              <w:rPr>
                <w:rStyle w:val="SAPScreenElement"/>
              </w:rPr>
              <w:t>Create Billing Documents</w:t>
            </w:r>
            <w:r>
              <w:t xml:space="preserve"> </w:t>
            </w:r>
            <w:r>
              <w:rPr>
                <w:rStyle w:val="SAPMonospace"/>
              </w:rPr>
              <w:t>(F0798)</w:t>
            </w:r>
            <w:r>
              <w:rPr>
                <w:rStyle w:val="SAPScreenElement"/>
              </w:rPr>
              <w:t>(Billing Due List Items)</w:t>
            </w:r>
            <w:r>
              <w:t>.</w:t>
            </w:r>
          </w:p>
        </w:tc>
        <w:tc>
          <w:tcPr>
            <w:tcW w:w="0" w:type="auto"/>
          </w:tcPr>
          <w:p w:rsidR="006B144D" w:rsidRDefault="0060495F">
            <w:r>
              <w:t xml:space="preserve">The </w:t>
            </w:r>
            <w:r>
              <w:rPr>
                <w:rStyle w:val="SAPScreenElement"/>
              </w:rPr>
              <w:t>Billing Due List</w:t>
            </w:r>
            <w:r>
              <w:t xml:space="preserve"> screen displays.</w:t>
            </w:r>
          </w:p>
        </w:tc>
        <w:tc>
          <w:tcPr>
            <w:tcW w:w="0" w:type="auto"/>
          </w:tcPr>
          <w:p w:rsidR="00000000" w:rsidRDefault="0060495F"/>
        </w:tc>
      </w:tr>
      <w:tr w:rsidR="006B144D" w:rsidTr="0060495F">
        <w:tc>
          <w:tcPr>
            <w:tcW w:w="0" w:type="auto"/>
          </w:tcPr>
          <w:p w:rsidR="006B144D" w:rsidRDefault="0060495F">
            <w:r>
              <w:t>7</w:t>
            </w:r>
          </w:p>
        </w:tc>
        <w:tc>
          <w:tcPr>
            <w:tcW w:w="0" w:type="auto"/>
          </w:tcPr>
          <w:p w:rsidR="006B144D" w:rsidRDefault="0060495F">
            <w:r>
              <w:rPr>
                <w:rStyle w:val="SAPEmphasis"/>
              </w:rPr>
              <w:t>Define Billing Setting</w:t>
            </w:r>
          </w:p>
        </w:tc>
        <w:tc>
          <w:tcPr>
            <w:tcW w:w="0" w:type="auto"/>
          </w:tcPr>
          <w:p w:rsidR="0060495F" w:rsidRDefault="0060495F">
            <w:r>
              <w:t xml:space="preserve">Choose </w:t>
            </w:r>
            <w:r>
              <w:rPr>
                <w:rStyle w:val="SAPScreenElement"/>
              </w:rPr>
              <w:t>Billing Settings</w:t>
            </w:r>
            <w:r>
              <w:t xml:space="preserve"> in the bottom bar, you can make </w:t>
            </w:r>
            <w:r>
              <w:t>the following settings as below:</w:t>
            </w:r>
          </w:p>
          <w:p w:rsidR="006B144D" w:rsidRDefault="0060495F">
            <w:pPr>
              <w:pStyle w:val="listpara1"/>
              <w:numPr>
                <w:ilvl w:val="0"/>
                <w:numId w:val="6"/>
              </w:numPr>
            </w:pPr>
            <w:r>
              <w:t xml:space="preserve">Set billing date and enter before billing - </w:t>
            </w:r>
            <w:r>
              <w:rPr>
                <w:rStyle w:val="SAPUserEntry"/>
              </w:rPr>
              <w:t>OFF</w:t>
            </w:r>
          </w:p>
          <w:p w:rsidR="006B144D" w:rsidRDefault="0060495F">
            <w:pPr>
              <w:pStyle w:val="listpara1"/>
              <w:numPr>
                <w:ilvl w:val="0"/>
                <w:numId w:val="2"/>
              </w:numPr>
            </w:pPr>
            <w:r>
              <w:t xml:space="preserve">Create separate billing document for each item of billing due list - </w:t>
            </w:r>
            <w:r>
              <w:rPr>
                <w:rStyle w:val="SAPUserEntry"/>
              </w:rPr>
              <w:t>OFF</w:t>
            </w:r>
          </w:p>
          <w:p w:rsidR="006B144D" w:rsidRDefault="0060495F">
            <w:pPr>
              <w:pStyle w:val="listpara1"/>
              <w:numPr>
                <w:ilvl w:val="0"/>
                <w:numId w:val="2"/>
              </w:numPr>
            </w:pPr>
            <w:r>
              <w:lastRenderedPageBreak/>
              <w:t xml:space="preserve">Automatically Post Billing Documents - </w:t>
            </w:r>
            <w:r>
              <w:rPr>
                <w:rStyle w:val="SAPUserEntry"/>
              </w:rPr>
              <w:t>OFF</w:t>
            </w:r>
          </w:p>
          <w:p w:rsidR="006B144D" w:rsidRDefault="0060495F">
            <w:pPr>
              <w:pStyle w:val="listpara1"/>
              <w:numPr>
                <w:ilvl w:val="0"/>
                <w:numId w:val="2"/>
              </w:numPr>
            </w:pPr>
            <w:r>
              <w:t xml:space="preserve">Display Billing Document after creation - </w:t>
            </w:r>
            <w:r>
              <w:rPr>
                <w:rStyle w:val="SAPUserEntry"/>
              </w:rPr>
              <w:t>ON</w:t>
            </w:r>
          </w:p>
        </w:tc>
        <w:tc>
          <w:tcPr>
            <w:tcW w:w="0" w:type="auto"/>
          </w:tcPr>
          <w:p w:rsidR="00000000" w:rsidRDefault="0060495F"/>
        </w:tc>
        <w:tc>
          <w:tcPr>
            <w:tcW w:w="0" w:type="auto"/>
          </w:tcPr>
          <w:p w:rsidR="00000000" w:rsidRDefault="0060495F"/>
        </w:tc>
      </w:tr>
      <w:tr w:rsidR="006B144D" w:rsidTr="0060495F">
        <w:tc>
          <w:tcPr>
            <w:tcW w:w="0" w:type="auto"/>
          </w:tcPr>
          <w:p w:rsidR="006B144D" w:rsidRDefault="0060495F">
            <w:r>
              <w:t>8</w:t>
            </w:r>
          </w:p>
        </w:tc>
        <w:tc>
          <w:tcPr>
            <w:tcW w:w="0" w:type="auto"/>
          </w:tcPr>
          <w:p w:rsidR="006B144D" w:rsidRDefault="0060495F">
            <w:r>
              <w:rPr>
                <w:rStyle w:val="SAPEmphasis"/>
              </w:rPr>
              <w:t>Select the EBDR to be Invoiced</w:t>
            </w:r>
          </w:p>
        </w:tc>
        <w:tc>
          <w:tcPr>
            <w:tcW w:w="0" w:type="auto"/>
          </w:tcPr>
          <w:p w:rsidR="006B144D" w:rsidRDefault="0060495F">
            <w:r>
              <w:t xml:space="preserve">Select the </w:t>
            </w:r>
            <w:r>
              <w:rPr>
                <w:rStyle w:val="SAPScreenElement"/>
              </w:rPr>
              <w:t>External Billing Document Request</w:t>
            </w:r>
            <w:r>
              <w:t xml:space="preserve"> you’ve created before and choose </w:t>
            </w:r>
            <w:r>
              <w:rPr>
                <w:rStyle w:val="SAPScreenElement"/>
              </w:rPr>
              <w:t>Create</w:t>
            </w:r>
            <w:r>
              <w:t>.</w:t>
            </w:r>
          </w:p>
        </w:tc>
        <w:tc>
          <w:tcPr>
            <w:tcW w:w="0" w:type="auto"/>
          </w:tcPr>
          <w:p w:rsidR="006B144D" w:rsidRDefault="0060495F">
            <w:r>
              <w:t>The draft billing document with ID Sxxxxxxxx will display.</w:t>
            </w:r>
          </w:p>
        </w:tc>
        <w:tc>
          <w:tcPr>
            <w:tcW w:w="0" w:type="auto"/>
          </w:tcPr>
          <w:p w:rsidR="00000000" w:rsidRDefault="0060495F"/>
        </w:tc>
      </w:tr>
      <w:tr w:rsidR="006B144D" w:rsidTr="0060495F">
        <w:tc>
          <w:tcPr>
            <w:tcW w:w="0" w:type="auto"/>
          </w:tcPr>
          <w:p w:rsidR="006B144D" w:rsidRDefault="0060495F">
            <w:r>
              <w:t>9</w:t>
            </w:r>
          </w:p>
        </w:tc>
        <w:tc>
          <w:tcPr>
            <w:tcW w:w="0" w:type="auto"/>
          </w:tcPr>
          <w:p w:rsidR="006B144D" w:rsidRDefault="0060495F">
            <w:r>
              <w:rPr>
                <w:rStyle w:val="SAPEmphasis"/>
              </w:rPr>
              <w:t>Save Billing Document</w:t>
            </w:r>
          </w:p>
        </w:tc>
        <w:tc>
          <w:tcPr>
            <w:tcW w:w="0" w:type="auto"/>
          </w:tcPr>
          <w:p w:rsidR="0060495F" w:rsidRDefault="0060495F">
            <w:r>
              <w:t xml:space="preserve">On the </w:t>
            </w:r>
            <w:r>
              <w:rPr>
                <w:rStyle w:val="SAPScreenElement"/>
              </w:rPr>
              <w:t>Billing Document</w:t>
            </w:r>
            <w:r>
              <w:t xml:space="preserve"> screen, choose </w:t>
            </w:r>
            <w:r>
              <w:rPr>
                <w:rStyle w:val="SAPScreenElement"/>
              </w:rPr>
              <w:t>Save</w:t>
            </w:r>
            <w:r>
              <w:t>.</w:t>
            </w:r>
          </w:p>
          <w:p w:rsidR="006B144D" w:rsidRDefault="0060495F">
            <w:r>
              <w:t>The dr</w:t>
            </w:r>
            <w:r>
              <w:t>aft version billing document with ID Sxxxxxxxx turns into a saved billing document with ID xxxxxxxx, make a note of the billing document number: _____.</w:t>
            </w:r>
          </w:p>
        </w:tc>
        <w:tc>
          <w:tcPr>
            <w:tcW w:w="0" w:type="auto"/>
          </w:tcPr>
          <w:p w:rsidR="006B144D" w:rsidRDefault="0060495F">
            <w:r>
              <w:t>The system generates an invoice for EBDR.</w:t>
            </w:r>
          </w:p>
        </w:tc>
        <w:tc>
          <w:tcPr>
            <w:tcW w:w="0" w:type="auto"/>
          </w:tcPr>
          <w:p w:rsidR="00000000" w:rsidRDefault="0060495F"/>
        </w:tc>
      </w:tr>
    </w:tbl>
    <w:p w:rsidR="006B144D" w:rsidRDefault="0060495F">
      <w:pPr>
        <w:pStyle w:val="Heading2"/>
      </w:pPr>
      <w:bookmarkStart w:id="24" w:name="unique_10"/>
      <w:bookmarkStart w:id="25" w:name="_Toc51230630"/>
      <w:r>
        <w:t xml:space="preserve">Create a Billing Document Combining External Billing </w:t>
      </w:r>
      <w:r>
        <w:t>Data and Data from Sell from Stock</w:t>
      </w:r>
      <w:bookmarkEnd w:id="24"/>
      <w:bookmarkEnd w:id="25"/>
    </w:p>
    <w:p w:rsidR="006B144D" w:rsidRDefault="0060495F">
      <w:pPr>
        <w:pStyle w:val="SAPKeyblockTitle"/>
      </w:pPr>
      <w:r>
        <w:t>Test Administration</w:t>
      </w:r>
    </w:p>
    <w:p w:rsidR="006B144D" w:rsidRDefault="0060495F">
      <w:r>
        <w:t>Customer project: Fill in the project-specific parts.</w:t>
      </w:r>
    </w:p>
    <w:p w:rsidR="006B144D" w:rsidRDefault="006B1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rPr>
                <w:rStyle w:val="SAPEmphasis"/>
              </w:rPr>
              <w:t>Test Case ID</w:t>
            </w:r>
          </w:p>
        </w:tc>
        <w:tc>
          <w:tcPr>
            <w:tcW w:w="0" w:type="auto"/>
            <w:shd w:val="clear" w:color="auto" w:fill="auto"/>
            <w:tcMar>
              <w:top w:w="29" w:type="dxa"/>
              <w:left w:w="29" w:type="dxa"/>
              <w:bottom w:w="29" w:type="dxa"/>
              <w:right w:w="29" w:type="dxa"/>
            </w:tcMar>
          </w:tcPr>
          <w:p w:rsidR="006B144D" w:rsidRDefault="0060495F">
            <w:r>
              <w:t>&lt;X.XX&gt;</w:t>
            </w:r>
          </w:p>
        </w:tc>
        <w:tc>
          <w:tcPr>
            <w:tcW w:w="0" w:type="auto"/>
            <w:shd w:val="clear" w:color="auto" w:fill="auto"/>
            <w:tcMar>
              <w:top w:w="29" w:type="dxa"/>
              <w:left w:w="29" w:type="dxa"/>
              <w:bottom w:w="29" w:type="dxa"/>
              <w:right w:w="29" w:type="dxa"/>
            </w:tcMar>
          </w:tcPr>
          <w:p w:rsidR="006B144D" w:rsidRDefault="0060495F">
            <w:r>
              <w:rPr>
                <w:rStyle w:val="SAPEmphasis"/>
              </w:rPr>
              <w:t>Tester Name</w:t>
            </w:r>
          </w:p>
        </w:tc>
        <w:tc>
          <w:tcPr>
            <w:tcW w:w="0" w:type="auto"/>
            <w:shd w:val="clear" w:color="auto" w:fill="auto"/>
            <w:tcMar>
              <w:top w:w="29" w:type="dxa"/>
              <w:left w:w="29" w:type="dxa"/>
              <w:bottom w:w="29" w:type="dxa"/>
              <w:right w:w="29" w:type="dxa"/>
            </w:tcMar>
          </w:tcPr>
          <w:p w:rsidR="006B144D" w:rsidRDefault="006B144D"/>
        </w:tc>
        <w:tc>
          <w:tcPr>
            <w:tcW w:w="0" w:type="auto"/>
            <w:shd w:val="clear" w:color="auto" w:fill="auto"/>
            <w:tcMar>
              <w:top w:w="29" w:type="dxa"/>
              <w:left w:w="29" w:type="dxa"/>
              <w:bottom w:w="29" w:type="dxa"/>
              <w:right w:w="29" w:type="dxa"/>
            </w:tcMar>
          </w:tcPr>
          <w:p w:rsidR="006B144D" w:rsidRDefault="0060495F">
            <w:r>
              <w:rPr>
                <w:rStyle w:val="SAPEmphasis"/>
              </w:rPr>
              <w:t>Testing Date</w:t>
            </w:r>
          </w:p>
        </w:tc>
        <w:tc>
          <w:tcPr>
            <w:tcW w:w="0" w:type="auto"/>
            <w:shd w:val="clear" w:color="auto" w:fill="auto"/>
            <w:tcMar>
              <w:top w:w="29" w:type="dxa"/>
              <w:left w:w="29" w:type="dxa"/>
              <w:bottom w:w="29" w:type="dxa"/>
              <w:right w:w="29" w:type="dxa"/>
            </w:tcMar>
          </w:tcPr>
          <w:p w:rsidR="006B144D" w:rsidRDefault="0060495F">
            <w:r>
              <w:rPr>
                <w:rStyle w:val="SAPUserEntry"/>
              </w:rPr>
              <w:t>Enter a test date.</w:t>
            </w:r>
          </w:p>
        </w:tc>
      </w:tr>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t>Business Role(s)</w:t>
            </w:r>
          </w:p>
        </w:tc>
        <w:tc>
          <w:tcPr>
            <w:tcW w:w="0" w:type="auto"/>
            <w:gridSpan w:val="5"/>
            <w:shd w:val="clear" w:color="auto" w:fill="auto"/>
            <w:tcMar>
              <w:top w:w="29" w:type="dxa"/>
              <w:left w:w="29" w:type="dxa"/>
              <w:bottom w:w="29" w:type="dxa"/>
              <w:right w:w="29" w:type="dxa"/>
            </w:tcMar>
          </w:tcPr>
          <w:p w:rsidR="006B144D" w:rsidRDefault="006B144D"/>
        </w:tc>
      </w:tr>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rPr>
                <w:rStyle w:val="SAPEmphasis"/>
              </w:rPr>
              <w:t>Responsibility</w:t>
            </w:r>
          </w:p>
        </w:tc>
        <w:tc>
          <w:tcPr>
            <w:tcW w:w="0" w:type="auto"/>
            <w:gridSpan w:val="3"/>
            <w:shd w:val="clear" w:color="auto" w:fill="auto"/>
            <w:tcMar>
              <w:top w:w="29" w:type="dxa"/>
              <w:left w:w="29" w:type="dxa"/>
              <w:bottom w:w="29" w:type="dxa"/>
              <w:right w:w="29" w:type="dxa"/>
            </w:tcMar>
          </w:tcPr>
          <w:p w:rsidR="006B144D" w:rsidRDefault="0060495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6B144D" w:rsidRDefault="0060495F">
            <w:r>
              <w:rPr>
                <w:rStyle w:val="SAPEmphasis"/>
              </w:rPr>
              <w:t>Duration</w:t>
            </w:r>
          </w:p>
        </w:tc>
        <w:tc>
          <w:tcPr>
            <w:tcW w:w="0" w:type="auto"/>
            <w:shd w:val="clear" w:color="auto" w:fill="auto"/>
            <w:tcMar>
              <w:top w:w="29" w:type="dxa"/>
              <w:left w:w="29" w:type="dxa"/>
              <w:bottom w:w="29" w:type="dxa"/>
              <w:right w:w="29" w:type="dxa"/>
            </w:tcMar>
          </w:tcPr>
          <w:p w:rsidR="006B144D" w:rsidRDefault="0060495F">
            <w:r>
              <w:rPr>
                <w:rStyle w:val="SAPUserEntry"/>
              </w:rPr>
              <w:t>Enter a duration.</w:t>
            </w:r>
          </w:p>
        </w:tc>
      </w:tr>
    </w:tbl>
    <w:p w:rsidR="006B144D" w:rsidRDefault="0060495F">
      <w:pPr>
        <w:pStyle w:val="SAPKeyblockTitle"/>
      </w:pPr>
      <w:r>
        <w:t>Purpose</w:t>
      </w:r>
    </w:p>
    <w:p w:rsidR="006B144D" w:rsidRDefault="0060495F">
      <w:r>
        <w:t xml:space="preserve">This process step shows you how to combine external billing data received in an external billing document request from the Sell from Stock process and billing data from the Sell from </w:t>
      </w:r>
      <w:r>
        <w:t xml:space="preserve">Stock process into one billing document of type </w:t>
      </w:r>
      <w:r>
        <w:rPr>
          <w:rStyle w:val="SAPUserEntry"/>
        </w:rPr>
        <w:t>F2</w:t>
      </w:r>
      <w:r>
        <w:t>.</w:t>
      </w:r>
    </w:p>
    <w:p w:rsidR="006B144D" w:rsidRDefault="0060495F">
      <w:pPr>
        <w:pStyle w:val="SAPKeyblockTitle"/>
      </w:pPr>
      <w:r>
        <w:lastRenderedPageBreak/>
        <w:t>Procedure</w:t>
      </w:r>
    </w:p>
    <w:p w:rsidR="0060495F" w:rsidRDefault="0060495F">
      <w:r>
        <w:t xml:space="preserve">First you need to run the respective steps to prepare a delivery, for example, in BD9: </w:t>
      </w:r>
      <w:r>
        <w:rPr>
          <w:rStyle w:val="italic"/>
        </w:rPr>
        <w:t>Create Sales</w:t>
      </w:r>
      <w:r>
        <w:t xml:space="preserve">, </w:t>
      </w:r>
      <w:r>
        <w:rPr>
          <w:rStyle w:val="italic"/>
        </w:rPr>
        <w:t>Create Delivery</w:t>
      </w:r>
      <w:r>
        <w:t xml:space="preserve">, </w:t>
      </w:r>
      <w:r>
        <w:rPr>
          <w:rStyle w:val="italic"/>
        </w:rPr>
        <w:t>Execute Picking</w:t>
      </w:r>
      <w:r>
        <w:t xml:space="preserve">, </w:t>
      </w:r>
      <w:r>
        <w:rPr>
          <w:rStyle w:val="italic"/>
        </w:rPr>
        <w:t>Post Goods Issue</w:t>
      </w:r>
      <w:r>
        <w:t>. Furthermore, you need to create an extern</w:t>
      </w:r>
      <w:r>
        <w:t>al billing document request receiving external billing data from the Sell from Stock process as described below.</w:t>
      </w:r>
    </w:p>
    <w:p w:rsidR="0060495F" w:rsidRDefault="0060495F">
      <w:r>
        <w:t>Then the two types of billing data are combined in one billing document.</w:t>
      </w:r>
    </w:p>
    <w:p w:rsidR="0060495F" w:rsidRDefault="0060495F">
      <w:r>
        <w:t xml:space="preserve">Make sure that the header data of all preceding documents you </w:t>
      </w:r>
      <w:r>
        <w:t>want to combine later are in synch, for example, sold-to-party and sales organization.</w:t>
      </w:r>
    </w:p>
    <w:p w:rsidR="006B144D" w:rsidRDefault="0060495F">
      <w:r>
        <w:t>.</w:t>
      </w:r>
    </w:p>
    <w:p w:rsidR="006B144D" w:rsidRDefault="006B144D"/>
    <w:tbl>
      <w:tblPr>
        <w:tblStyle w:val="SAPStandardTable"/>
        <w:tblW w:w="0" w:type="auto"/>
        <w:tblLook w:val="0620" w:firstRow="1" w:lastRow="0" w:firstColumn="0" w:lastColumn="0" w:noHBand="1" w:noVBand="1"/>
      </w:tblPr>
      <w:tblGrid>
        <w:gridCol w:w="869"/>
        <w:gridCol w:w="2286"/>
        <w:gridCol w:w="7255"/>
        <w:gridCol w:w="2492"/>
        <w:gridCol w:w="1269"/>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t>Test Step #</w:t>
            </w:r>
          </w:p>
        </w:tc>
        <w:tc>
          <w:tcPr>
            <w:tcW w:w="0" w:type="auto"/>
          </w:tcPr>
          <w:p w:rsidR="006B144D" w:rsidRDefault="0060495F">
            <w:pPr>
              <w:pStyle w:val="SAPTableHeader"/>
            </w:pPr>
            <w:r>
              <w:t>Test Step Name</w:t>
            </w:r>
          </w:p>
        </w:tc>
        <w:tc>
          <w:tcPr>
            <w:tcW w:w="0" w:type="auto"/>
          </w:tcPr>
          <w:p w:rsidR="006B144D" w:rsidRDefault="0060495F">
            <w:pPr>
              <w:pStyle w:val="SAPTableHeader"/>
            </w:pPr>
            <w:r>
              <w:t>Instruction</w:t>
            </w:r>
          </w:p>
        </w:tc>
        <w:tc>
          <w:tcPr>
            <w:tcW w:w="0" w:type="auto"/>
          </w:tcPr>
          <w:p w:rsidR="006B144D" w:rsidRDefault="0060495F">
            <w:pPr>
              <w:pStyle w:val="SAPTableHeader"/>
            </w:pPr>
            <w:r>
              <w:t>Expected Result</w:t>
            </w:r>
          </w:p>
        </w:tc>
        <w:tc>
          <w:tcPr>
            <w:tcW w:w="0" w:type="auto"/>
          </w:tcPr>
          <w:p w:rsidR="006B144D" w:rsidRDefault="0060495F">
            <w:pPr>
              <w:pStyle w:val="SAPTableHeader"/>
            </w:pPr>
            <w:r>
              <w:t>Pass / Fail / Comment</w:t>
            </w:r>
          </w:p>
        </w:tc>
      </w:tr>
      <w:tr w:rsidR="006B144D" w:rsidTr="0060495F">
        <w:tc>
          <w:tcPr>
            <w:tcW w:w="0" w:type="auto"/>
          </w:tcPr>
          <w:p w:rsidR="006B144D" w:rsidRDefault="0060495F">
            <w:r>
              <w:t>1</w:t>
            </w:r>
          </w:p>
        </w:tc>
        <w:tc>
          <w:tcPr>
            <w:tcW w:w="0" w:type="auto"/>
          </w:tcPr>
          <w:p w:rsidR="006B144D" w:rsidRDefault="0060495F">
            <w:r>
              <w:rPr>
                <w:rStyle w:val="SAPEmphasis"/>
              </w:rPr>
              <w:t>Log On</w:t>
            </w:r>
          </w:p>
        </w:tc>
        <w:tc>
          <w:tcPr>
            <w:tcW w:w="0" w:type="auto"/>
          </w:tcPr>
          <w:p w:rsidR="006B144D" w:rsidRDefault="0060495F">
            <w:r>
              <w:t>Log on to the SAP Fiori launchpad as a Billing Clerk.</w:t>
            </w:r>
          </w:p>
        </w:tc>
        <w:tc>
          <w:tcPr>
            <w:tcW w:w="0" w:type="auto"/>
          </w:tcPr>
          <w:p w:rsidR="006B144D" w:rsidRDefault="0060495F">
            <w:r>
              <w:t xml:space="preserve">The SAP Fiori </w:t>
            </w:r>
            <w:r>
              <w:t>launchpad displays.</w:t>
            </w:r>
          </w:p>
        </w:tc>
        <w:tc>
          <w:tcPr>
            <w:tcW w:w="0" w:type="auto"/>
          </w:tcPr>
          <w:p w:rsidR="00000000" w:rsidRDefault="0060495F"/>
        </w:tc>
      </w:tr>
      <w:tr w:rsidR="006B144D" w:rsidTr="0060495F">
        <w:tc>
          <w:tcPr>
            <w:tcW w:w="0" w:type="auto"/>
          </w:tcPr>
          <w:p w:rsidR="006B144D" w:rsidRDefault="0060495F">
            <w:r>
              <w:t>2</w:t>
            </w:r>
          </w:p>
        </w:tc>
        <w:tc>
          <w:tcPr>
            <w:tcW w:w="0" w:type="auto"/>
          </w:tcPr>
          <w:p w:rsidR="006B144D" w:rsidRDefault="0060495F">
            <w:r>
              <w:rPr>
                <w:rStyle w:val="SAPEmphasis"/>
              </w:rPr>
              <w:t>Access the App</w:t>
            </w:r>
          </w:p>
        </w:tc>
        <w:tc>
          <w:tcPr>
            <w:tcW w:w="0" w:type="auto"/>
          </w:tcPr>
          <w:p w:rsidR="006B144D" w:rsidRDefault="0060495F">
            <w:r>
              <w:t xml:space="preserve">Open </w:t>
            </w:r>
            <w:r>
              <w:rPr>
                <w:rStyle w:val="SAPScreenElement"/>
              </w:rPr>
              <w:t>Test Billing Document Request API</w:t>
            </w:r>
            <w:r>
              <w:t xml:space="preserve"> </w:t>
            </w:r>
            <w:r>
              <w:rPr>
                <w:rStyle w:val="SAPMonospace"/>
              </w:rPr>
              <w:t>(EBDR_API_TEST)</w:t>
            </w:r>
            <w:r>
              <w:t>.</w:t>
            </w:r>
          </w:p>
          <w:p w:rsidR="006B144D" w:rsidRDefault="0060495F">
            <w:r>
              <w:t xml:space="preserve">Try to find the test App by searching for Apps on the home screen. Navigate to the </w:t>
            </w:r>
            <w:r>
              <w:rPr>
                <w:rStyle w:val="SAPScreenElement"/>
              </w:rPr>
              <w:t>App Finder</w:t>
            </w:r>
            <w:r>
              <w:t xml:space="preserve"> and select the test app. Then you can pin it to a group such as your home group in the Fiori launchpad.</w:t>
            </w:r>
          </w:p>
        </w:tc>
        <w:tc>
          <w:tcPr>
            <w:tcW w:w="0" w:type="auto"/>
          </w:tcPr>
          <w:p w:rsidR="006B144D" w:rsidRDefault="0060495F">
            <w:r>
              <w:t xml:space="preserve">The </w:t>
            </w:r>
            <w:r>
              <w:rPr>
                <w:rStyle w:val="SAPScreenElement"/>
              </w:rPr>
              <w:t>Billing Document Request</w:t>
            </w:r>
            <w:r>
              <w:t xml:space="preserve"> screen displays.</w:t>
            </w:r>
          </w:p>
        </w:tc>
        <w:tc>
          <w:tcPr>
            <w:tcW w:w="0" w:type="auto"/>
          </w:tcPr>
          <w:p w:rsidR="00000000" w:rsidRDefault="0060495F"/>
        </w:tc>
      </w:tr>
      <w:tr w:rsidR="006B144D" w:rsidTr="0060495F">
        <w:tc>
          <w:tcPr>
            <w:tcW w:w="0" w:type="auto"/>
          </w:tcPr>
          <w:p w:rsidR="006B144D" w:rsidRDefault="0060495F">
            <w:r>
              <w:t>3</w:t>
            </w:r>
          </w:p>
        </w:tc>
        <w:tc>
          <w:tcPr>
            <w:tcW w:w="0" w:type="auto"/>
          </w:tcPr>
          <w:p w:rsidR="006B144D" w:rsidRDefault="0060495F">
            <w:r>
              <w:rPr>
                <w:rStyle w:val="SAPEmphasis"/>
              </w:rPr>
              <w:t>Data for Creation EBDR via Business API</w:t>
            </w:r>
          </w:p>
        </w:tc>
        <w:tc>
          <w:tcPr>
            <w:tcW w:w="0" w:type="auto"/>
          </w:tcPr>
          <w:p w:rsidR="0060495F" w:rsidRDefault="0060495F">
            <w:r>
              <w:t>Make the following entries as sample:</w:t>
            </w:r>
          </w:p>
          <w:p w:rsidR="006B144D" w:rsidRDefault="0060495F">
            <w:pPr>
              <w:pStyle w:val="listpara1"/>
              <w:numPr>
                <w:ilvl w:val="0"/>
                <w:numId w:val="7"/>
              </w:numPr>
            </w:pPr>
            <w:r>
              <w:rPr>
                <w:rStyle w:val="SAPScreenElement"/>
              </w:rPr>
              <w:t>Preceding Document Type</w:t>
            </w:r>
            <w:r>
              <w:t xml:space="preserve">: </w:t>
            </w:r>
            <w:r>
              <w:rPr>
                <w:rStyle w:val="SAPUserEntry"/>
              </w:rPr>
              <w:t>OR</w:t>
            </w:r>
          </w:p>
          <w:p w:rsidR="006B144D" w:rsidRDefault="0060495F">
            <w:pPr>
              <w:pStyle w:val="listpara1"/>
              <w:numPr>
                <w:ilvl w:val="0"/>
                <w:numId w:val="3"/>
              </w:numPr>
            </w:pPr>
            <w:r>
              <w:rPr>
                <w:rStyle w:val="SAPScreenElement"/>
              </w:rPr>
              <w:t>Preceding Doc. Item Category</w:t>
            </w:r>
            <w:r>
              <w:t xml:space="preserve">: </w:t>
            </w:r>
            <w:r>
              <w:rPr>
                <w:rStyle w:val="SAPUserEntry"/>
              </w:rPr>
              <w:t>TAN</w:t>
            </w:r>
          </w:p>
          <w:p w:rsidR="006B144D" w:rsidRDefault="0060495F">
            <w:pPr>
              <w:pStyle w:val="listpara1"/>
              <w:numPr>
                <w:ilvl w:val="0"/>
                <w:numId w:val="3"/>
              </w:numPr>
            </w:pPr>
            <w:r>
              <w:rPr>
                <w:rStyle w:val="SAPScreenElement"/>
              </w:rPr>
              <w:t>EBDR Type</w:t>
            </w:r>
            <w:r>
              <w:t>:</w:t>
            </w:r>
            <w:r>
              <w:rPr>
                <w:rStyle w:val="SAPUserEntry"/>
              </w:rPr>
              <w:t>BDR1</w:t>
            </w:r>
          </w:p>
          <w:p w:rsidR="006B144D" w:rsidRDefault="0060495F">
            <w:pPr>
              <w:pStyle w:val="listpara1"/>
              <w:numPr>
                <w:ilvl w:val="0"/>
                <w:numId w:val="3"/>
              </w:numPr>
            </w:pPr>
            <w:r>
              <w:rPr>
                <w:rStyle w:val="SAPScreenElement"/>
              </w:rPr>
              <w:t>Sales Organization</w:t>
            </w:r>
            <w:r>
              <w:t xml:space="preserve">: </w:t>
            </w:r>
            <w:r>
              <w:rPr>
                <w:rStyle w:val="SAPUserEntry"/>
              </w:rPr>
              <w:t>1010</w:t>
            </w:r>
          </w:p>
          <w:p w:rsidR="006B144D" w:rsidRDefault="0060495F">
            <w:pPr>
              <w:pStyle w:val="listpara1"/>
              <w:numPr>
                <w:ilvl w:val="0"/>
                <w:numId w:val="3"/>
              </w:numPr>
            </w:pPr>
            <w:r>
              <w:rPr>
                <w:rStyle w:val="SAPScreenElement"/>
              </w:rPr>
              <w:t>Distribution Channel</w:t>
            </w:r>
            <w:r>
              <w:t>:</w:t>
            </w:r>
            <w:r>
              <w:rPr>
                <w:rStyle w:val="SAPUserEntry"/>
              </w:rPr>
              <w:t>10</w:t>
            </w:r>
          </w:p>
          <w:p w:rsidR="006B144D" w:rsidRDefault="0060495F">
            <w:pPr>
              <w:pStyle w:val="listpara1"/>
              <w:numPr>
                <w:ilvl w:val="0"/>
                <w:numId w:val="3"/>
              </w:numPr>
            </w:pPr>
            <w:r>
              <w:rPr>
                <w:rStyle w:val="SAPScreenElement"/>
              </w:rPr>
              <w:t>Division</w:t>
            </w:r>
            <w:r>
              <w:t xml:space="preserve">: </w:t>
            </w:r>
            <w:r>
              <w:rPr>
                <w:rStyle w:val="SAPUserEntry"/>
              </w:rPr>
              <w:t>00</w:t>
            </w:r>
          </w:p>
          <w:p w:rsidR="006B144D" w:rsidRDefault="0060495F">
            <w:pPr>
              <w:pStyle w:val="listpara1"/>
              <w:numPr>
                <w:ilvl w:val="0"/>
                <w:numId w:val="3"/>
              </w:numPr>
            </w:pPr>
            <w:r>
              <w:rPr>
                <w:rStyle w:val="SAPScreenElement"/>
              </w:rPr>
              <w:t>Sold-To Party</w:t>
            </w:r>
            <w:r>
              <w:t xml:space="preserve">: </w:t>
            </w:r>
            <w:r>
              <w:rPr>
                <w:rStyle w:val="SAPUserEntry"/>
              </w:rPr>
              <w:t>10100001</w:t>
            </w:r>
          </w:p>
          <w:p w:rsidR="006B144D" w:rsidRDefault="0060495F">
            <w:pPr>
              <w:pStyle w:val="listpara1"/>
              <w:numPr>
                <w:ilvl w:val="0"/>
                <w:numId w:val="3"/>
              </w:numPr>
            </w:pPr>
            <w:r>
              <w:rPr>
                <w:rStyle w:val="SAPScreenElement"/>
              </w:rPr>
              <w:t>Document Currency</w:t>
            </w:r>
            <w:r>
              <w:t>:</w:t>
            </w:r>
            <w:r>
              <w:rPr>
                <w:rStyle w:val="SAPUserEntry"/>
              </w:rPr>
              <w:t>EUR</w:t>
            </w:r>
          </w:p>
          <w:p w:rsidR="006B144D" w:rsidRDefault="0060495F">
            <w:pPr>
              <w:pStyle w:val="listpara1"/>
              <w:numPr>
                <w:ilvl w:val="0"/>
                <w:numId w:val="3"/>
              </w:numPr>
            </w:pPr>
            <w:r>
              <w:rPr>
                <w:rStyle w:val="SAPScreenElement"/>
              </w:rPr>
              <w:t>Material</w:t>
            </w:r>
            <w:r>
              <w:t xml:space="preserve">: </w:t>
            </w:r>
            <w:r>
              <w:rPr>
                <w:rStyle w:val="SAPUserEntry"/>
              </w:rPr>
              <w:t>TG0011</w:t>
            </w:r>
          </w:p>
          <w:p w:rsidR="006B144D" w:rsidRDefault="0060495F">
            <w:pPr>
              <w:pStyle w:val="listpara1"/>
              <w:numPr>
                <w:ilvl w:val="0"/>
                <w:numId w:val="3"/>
              </w:numPr>
            </w:pPr>
            <w:r>
              <w:rPr>
                <w:rStyle w:val="SAPScreenElement"/>
              </w:rPr>
              <w:t>Quantity</w:t>
            </w:r>
            <w:r>
              <w:t xml:space="preserve">: </w:t>
            </w:r>
            <w:r>
              <w:rPr>
                <w:rStyle w:val="SAPUserEntry"/>
              </w:rPr>
              <w:t>10</w:t>
            </w:r>
          </w:p>
          <w:p w:rsidR="006B144D" w:rsidRDefault="0060495F">
            <w:pPr>
              <w:pStyle w:val="listpara1"/>
              <w:numPr>
                <w:ilvl w:val="0"/>
                <w:numId w:val="3"/>
              </w:numPr>
            </w:pPr>
            <w:r>
              <w:rPr>
                <w:rStyle w:val="SAPScreenElement"/>
              </w:rPr>
              <w:t>Sales Unit</w:t>
            </w:r>
            <w:r>
              <w:t>:</w:t>
            </w:r>
          </w:p>
          <w:p w:rsidR="006B144D" w:rsidRDefault="0060495F">
            <w:pPr>
              <w:pStyle w:val="listpara1"/>
              <w:numPr>
                <w:ilvl w:val="0"/>
                <w:numId w:val="3"/>
              </w:numPr>
            </w:pPr>
            <w:r>
              <w:rPr>
                <w:rStyle w:val="SAPScreenElement"/>
              </w:rPr>
              <w:t>Plant</w:t>
            </w:r>
            <w:r>
              <w:t xml:space="preserve">: </w:t>
            </w:r>
            <w:r>
              <w:rPr>
                <w:rStyle w:val="SAPUserEntry"/>
              </w:rPr>
              <w:t>1010</w:t>
            </w:r>
          </w:p>
          <w:p w:rsidR="006B144D" w:rsidRDefault="0060495F">
            <w:pPr>
              <w:pStyle w:val="listpara1"/>
              <w:numPr>
                <w:ilvl w:val="0"/>
                <w:numId w:val="3"/>
              </w:numPr>
            </w:pPr>
            <w:r>
              <w:rPr>
                <w:rStyle w:val="SAPScreenElement"/>
              </w:rPr>
              <w:t>Departure Country</w:t>
            </w:r>
            <w:r>
              <w:t xml:space="preserve">: </w:t>
            </w:r>
            <w:r>
              <w:rPr>
                <w:rStyle w:val="SAPUserEntry"/>
              </w:rPr>
              <w:t>DE</w:t>
            </w:r>
          </w:p>
        </w:tc>
        <w:tc>
          <w:tcPr>
            <w:tcW w:w="0" w:type="auto"/>
          </w:tcPr>
          <w:p w:rsidR="00000000" w:rsidRDefault="0060495F"/>
        </w:tc>
        <w:tc>
          <w:tcPr>
            <w:tcW w:w="0" w:type="auto"/>
          </w:tcPr>
          <w:p w:rsidR="00000000" w:rsidRDefault="0060495F"/>
        </w:tc>
      </w:tr>
      <w:tr w:rsidR="006B144D" w:rsidTr="0060495F">
        <w:tc>
          <w:tcPr>
            <w:tcW w:w="0" w:type="auto"/>
          </w:tcPr>
          <w:p w:rsidR="006B144D" w:rsidRDefault="0060495F">
            <w:r>
              <w:t>4</w:t>
            </w:r>
          </w:p>
        </w:tc>
        <w:tc>
          <w:tcPr>
            <w:tcW w:w="0" w:type="auto"/>
          </w:tcPr>
          <w:p w:rsidR="006B144D" w:rsidRDefault="0060495F">
            <w:r>
              <w:rPr>
                <w:rStyle w:val="SAPEmphasis"/>
              </w:rPr>
              <w:t>Create EBDR Document</w:t>
            </w:r>
          </w:p>
        </w:tc>
        <w:tc>
          <w:tcPr>
            <w:tcW w:w="0" w:type="auto"/>
          </w:tcPr>
          <w:p w:rsidR="006B144D" w:rsidRDefault="0060495F">
            <w:r>
              <w:t xml:space="preserve">Choose </w:t>
            </w:r>
            <w:r>
              <w:rPr>
                <w:rStyle w:val="SAPScreenElement"/>
              </w:rPr>
              <w:t>Execute</w:t>
            </w:r>
            <w:r>
              <w:t>.</w:t>
            </w:r>
          </w:p>
        </w:tc>
        <w:tc>
          <w:tcPr>
            <w:tcW w:w="0" w:type="auto"/>
          </w:tcPr>
          <w:p w:rsidR="006B144D" w:rsidRDefault="0060495F">
            <w:r>
              <w:t xml:space="preserve">The </w:t>
            </w:r>
            <w:r>
              <w:rPr>
                <w:rStyle w:val="SAPScreenElement"/>
              </w:rPr>
              <w:t>EBDR</w:t>
            </w:r>
            <w:r>
              <w:t xml:space="preserve"> is created.</w:t>
            </w:r>
          </w:p>
        </w:tc>
        <w:tc>
          <w:tcPr>
            <w:tcW w:w="0" w:type="auto"/>
          </w:tcPr>
          <w:p w:rsidR="00000000" w:rsidRDefault="0060495F"/>
        </w:tc>
      </w:tr>
      <w:tr w:rsidR="006B144D" w:rsidTr="0060495F">
        <w:tc>
          <w:tcPr>
            <w:tcW w:w="0" w:type="auto"/>
          </w:tcPr>
          <w:p w:rsidR="006B144D" w:rsidRDefault="0060495F">
            <w:r>
              <w:t>5</w:t>
            </w:r>
          </w:p>
        </w:tc>
        <w:tc>
          <w:tcPr>
            <w:tcW w:w="0" w:type="auto"/>
          </w:tcPr>
          <w:p w:rsidR="006B144D" w:rsidRDefault="0060495F">
            <w:r>
              <w:rPr>
                <w:rStyle w:val="SAPEmphasis"/>
              </w:rPr>
              <w:t>Go back to Home Screen</w:t>
            </w:r>
          </w:p>
        </w:tc>
        <w:tc>
          <w:tcPr>
            <w:tcW w:w="0" w:type="auto"/>
          </w:tcPr>
          <w:p w:rsidR="006B144D" w:rsidRDefault="0060495F">
            <w:r>
              <w:t xml:space="preserve">Choose the </w:t>
            </w:r>
            <w:r>
              <w:rPr>
                <w:rStyle w:val="SAPScreenElement"/>
              </w:rPr>
              <w:t>Back</w:t>
            </w:r>
            <w:r>
              <w:t xml:space="preserve"> arrow.</w:t>
            </w:r>
          </w:p>
        </w:tc>
        <w:tc>
          <w:tcPr>
            <w:tcW w:w="0" w:type="auto"/>
          </w:tcPr>
          <w:p w:rsidR="006B144D" w:rsidRDefault="0060495F">
            <w:r>
              <w:t xml:space="preserve">The </w:t>
            </w:r>
            <w:r>
              <w:rPr>
                <w:rStyle w:val="SAPScreenElement"/>
              </w:rPr>
              <w:t>Home</w:t>
            </w:r>
            <w:r>
              <w:t xml:space="preserve"> screen displays.</w:t>
            </w:r>
          </w:p>
        </w:tc>
        <w:tc>
          <w:tcPr>
            <w:tcW w:w="0" w:type="auto"/>
          </w:tcPr>
          <w:p w:rsidR="00000000" w:rsidRDefault="0060495F"/>
        </w:tc>
      </w:tr>
      <w:tr w:rsidR="006B144D" w:rsidTr="0060495F">
        <w:tc>
          <w:tcPr>
            <w:tcW w:w="0" w:type="auto"/>
          </w:tcPr>
          <w:p w:rsidR="006B144D" w:rsidRDefault="0060495F">
            <w:r>
              <w:lastRenderedPageBreak/>
              <w:t>6</w:t>
            </w:r>
          </w:p>
        </w:tc>
        <w:tc>
          <w:tcPr>
            <w:tcW w:w="0" w:type="auto"/>
          </w:tcPr>
          <w:p w:rsidR="006B144D" w:rsidRDefault="0060495F">
            <w:r>
              <w:rPr>
                <w:rStyle w:val="SAPEmphasis"/>
              </w:rPr>
              <w:t>Access the App</w:t>
            </w:r>
          </w:p>
        </w:tc>
        <w:tc>
          <w:tcPr>
            <w:tcW w:w="0" w:type="auto"/>
          </w:tcPr>
          <w:p w:rsidR="006B144D" w:rsidRDefault="0060495F">
            <w:r>
              <w:t xml:space="preserve">Open </w:t>
            </w:r>
            <w:r>
              <w:rPr>
                <w:rStyle w:val="SAPScreenElement"/>
              </w:rPr>
              <w:t>Create Billing Documents</w:t>
            </w:r>
            <w:r>
              <w:t xml:space="preserve"> </w:t>
            </w:r>
            <w:r>
              <w:rPr>
                <w:rStyle w:val="SAPMonospace"/>
              </w:rPr>
              <w:t>(F0798)</w:t>
            </w:r>
            <w:r>
              <w:rPr>
                <w:rStyle w:val="SAPScreenElement"/>
              </w:rPr>
              <w:t>(Billing Due List Items)</w:t>
            </w:r>
            <w:r>
              <w:t>.</w:t>
            </w:r>
          </w:p>
        </w:tc>
        <w:tc>
          <w:tcPr>
            <w:tcW w:w="0" w:type="auto"/>
          </w:tcPr>
          <w:p w:rsidR="006B144D" w:rsidRDefault="0060495F">
            <w:r>
              <w:t xml:space="preserve">The </w:t>
            </w:r>
            <w:r>
              <w:rPr>
                <w:rStyle w:val="SAPScreenElement"/>
              </w:rPr>
              <w:t>Billing Due List</w:t>
            </w:r>
            <w:r>
              <w:t xml:space="preserve"> screen displays.</w:t>
            </w:r>
          </w:p>
        </w:tc>
        <w:tc>
          <w:tcPr>
            <w:tcW w:w="0" w:type="auto"/>
          </w:tcPr>
          <w:p w:rsidR="00000000" w:rsidRDefault="0060495F"/>
        </w:tc>
      </w:tr>
      <w:tr w:rsidR="006B144D" w:rsidTr="0060495F">
        <w:tc>
          <w:tcPr>
            <w:tcW w:w="0" w:type="auto"/>
          </w:tcPr>
          <w:p w:rsidR="006B144D" w:rsidRDefault="0060495F">
            <w:r>
              <w:t>7</w:t>
            </w:r>
          </w:p>
        </w:tc>
        <w:tc>
          <w:tcPr>
            <w:tcW w:w="0" w:type="auto"/>
          </w:tcPr>
          <w:p w:rsidR="006B144D" w:rsidRDefault="0060495F">
            <w:r>
              <w:rPr>
                <w:rStyle w:val="SAPEmphasis"/>
              </w:rPr>
              <w:t>Define Billing Setting</w:t>
            </w:r>
          </w:p>
        </w:tc>
        <w:tc>
          <w:tcPr>
            <w:tcW w:w="0" w:type="auto"/>
          </w:tcPr>
          <w:p w:rsidR="0060495F" w:rsidRDefault="0060495F">
            <w:r>
              <w:t xml:space="preserve">Choose </w:t>
            </w:r>
            <w:r>
              <w:rPr>
                <w:rStyle w:val="SAPScreenElement"/>
              </w:rPr>
              <w:t>Billing Settings</w:t>
            </w:r>
            <w:r>
              <w:t xml:space="preserve"> in the bottom bar, you can make the following set</w:t>
            </w:r>
            <w:r>
              <w:t>tings as below:</w:t>
            </w:r>
          </w:p>
          <w:p w:rsidR="006B144D" w:rsidRDefault="0060495F">
            <w:pPr>
              <w:pStyle w:val="listpara1"/>
              <w:numPr>
                <w:ilvl w:val="0"/>
                <w:numId w:val="8"/>
              </w:numPr>
            </w:pPr>
            <w:r>
              <w:t xml:space="preserve">Set billing date and enter before billing - </w:t>
            </w:r>
            <w:r>
              <w:rPr>
                <w:rStyle w:val="SAPUserEntry"/>
              </w:rPr>
              <w:t>ON</w:t>
            </w:r>
          </w:p>
          <w:p w:rsidR="006B144D" w:rsidRDefault="0060495F">
            <w:pPr>
              <w:pStyle w:val="listpara1"/>
              <w:numPr>
                <w:ilvl w:val="0"/>
                <w:numId w:val="2"/>
              </w:numPr>
            </w:pPr>
            <w:r>
              <w:t xml:space="preserve">Create separate billing document for each item of billing due list - </w:t>
            </w:r>
            <w:r>
              <w:rPr>
                <w:rStyle w:val="SAPUserEntry"/>
              </w:rPr>
              <w:t>OFF</w:t>
            </w:r>
          </w:p>
          <w:p w:rsidR="006B144D" w:rsidRDefault="0060495F">
            <w:pPr>
              <w:pStyle w:val="listpara1"/>
              <w:numPr>
                <w:ilvl w:val="0"/>
                <w:numId w:val="2"/>
              </w:numPr>
            </w:pPr>
            <w:r>
              <w:t xml:space="preserve">Automatically Post Billing Documents - </w:t>
            </w:r>
            <w:r>
              <w:rPr>
                <w:rStyle w:val="SAPUserEntry"/>
              </w:rPr>
              <w:t>OFF</w:t>
            </w:r>
          </w:p>
          <w:p w:rsidR="006B144D" w:rsidRDefault="0060495F">
            <w:pPr>
              <w:pStyle w:val="listpara1"/>
              <w:numPr>
                <w:ilvl w:val="0"/>
                <w:numId w:val="2"/>
              </w:numPr>
            </w:pPr>
            <w:r>
              <w:t xml:space="preserve">Display Billing Document after creation - </w:t>
            </w:r>
            <w:r>
              <w:rPr>
                <w:rStyle w:val="SAPUserEntry"/>
              </w:rPr>
              <w:t>ON</w:t>
            </w:r>
          </w:p>
        </w:tc>
        <w:tc>
          <w:tcPr>
            <w:tcW w:w="0" w:type="auto"/>
          </w:tcPr>
          <w:p w:rsidR="00000000" w:rsidRDefault="0060495F"/>
        </w:tc>
        <w:tc>
          <w:tcPr>
            <w:tcW w:w="0" w:type="auto"/>
          </w:tcPr>
          <w:p w:rsidR="00000000" w:rsidRDefault="0060495F"/>
        </w:tc>
      </w:tr>
      <w:tr w:rsidR="006B144D" w:rsidTr="0060495F">
        <w:tc>
          <w:tcPr>
            <w:tcW w:w="0" w:type="auto"/>
          </w:tcPr>
          <w:p w:rsidR="006B144D" w:rsidRDefault="0060495F">
            <w:r>
              <w:t>8</w:t>
            </w:r>
          </w:p>
        </w:tc>
        <w:tc>
          <w:tcPr>
            <w:tcW w:w="0" w:type="auto"/>
          </w:tcPr>
          <w:p w:rsidR="006B144D" w:rsidRDefault="0060495F">
            <w:r>
              <w:rPr>
                <w:rStyle w:val="SAPEmphasis"/>
              </w:rPr>
              <w:t xml:space="preserve">Select the EBDR &amp; </w:t>
            </w:r>
            <w:r>
              <w:rPr>
                <w:rStyle w:val="SAPEmphasis"/>
              </w:rPr>
              <w:t>Standard Order to be Invoiced</w:t>
            </w:r>
          </w:p>
        </w:tc>
        <w:tc>
          <w:tcPr>
            <w:tcW w:w="0" w:type="auto"/>
          </w:tcPr>
          <w:p w:rsidR="006B144D" w:rsidRDefault="0060495F">
            <w:r>
              <w:t xml:space="preserve">Select the </w:t>
            </w:r>
            <w:r>
              <w:rPr>
                <w:rStyle w:val="SAPScreenElement"/>
              </w:rPr>
              <w:t>External Billing Document Request</w:t>
            </w:r>
            <w:r>
              <w:t xml:space="preserve"> you’ve created before combined with the Standard Order (Delivery) created from BD9 and choose </w:t>
            </w:r>
            <w:r>
              <w:rPr>
                <w:rStyle w:val="SAPScreenElement"/>
              </w:rPr>
              <w:t>Create</w:t>
            </w:r>
            <w:r>
              <w:t>.</w:t>
            </w:r>
          </w:p>
        </w:tc>
        <w:tc>
          <w:tcPr>
            <w:tcW w:w="0" w:type="auto"/>
          </w:tcPr>
          <w:p w:rsidR="006B144D" w:rsidRDefault="0060495F">
            <w:r>
              <w:t xml:space="preserve">The </w:t>
            </w:r>
            <w:r>
              <w:rPr>
                <w:rStyle w:val="SAPScreenElement"/>
              </w:rPr>
              <w:t>Create Billing Documents</w:t>
            </w:r>
            <w:r>
              <w:t xml:space="preserve"> screen displays.</w:t>
            </w:r>
          </w:p>
        </w:tc>
        <w:tc>
          <w:tcPr>
            <w:tcW w:w="0" w:type="auto"/>
          </w:tcPr>
          <w:p w:rsidR="00000000" w:rsidRDefault="0060495F"/>
        </w:tc>
      </w:tr>
      <w:tr w:rsidR="006B144D" w:rsidTr="0060495F">
        <w:tc>
          <w:tcPr>
            <w:tcW w:w="0" w:type="auto"/>
          </w:tcPr>
          <w:p w:rsidR="006B144D" w:rsidRDefault="0060495F">
            <w:r>
              <w:t>9</w:t>
            </w:r>
          </w:p>
        </w:tc>
        <w:tc>
          <w:tcPr>
            <w:tcW w:w="0" w:type="auto"/>
          </w:tcPr>
          <w:p w:rsidR="006B144D" w:rsidRDefault="0060495F">
            <w:r>
              <w:rPr>
                <w:rStyle w:val="SAPEmphasis"/>
              </w:rPr>
              <w:t>Maintain Billing Type and Da</w:t>
            </w:r>
            <w:r>
              <w:rPr>
                <w:rStyle w:val="SAPEmphasis"/>
              </w:rPr>
              <w:t>te</w:t>
            </w:r>
          </w:p>
        </w:tc>
        <w:tc>
          <w:tcPr>
            <w:tcW w:w="0" w:type="auto"/>
          </w:tcPr>
          <w:p w:rsidR="006B144D" w:rsidRDefault="0060495F">
            <w:r>
              <w:t xml:space="preserve">Choose billing type Invoice (F2) and maintain billing date, for example, </w:t>
            </w:r>
            <w:r>
              <w:rPr>
                <w:rStyle w:val="SAPUserEntry"/>
              </w:rPr>
              <w:t>&lt;current date&gt;</w:t>
            </w:r>
            <w:r>
              <w:t xml:space="preserve">, then choose </w:t>
            </w:r>
            <w:r>
              <w:rPr>
                <w:rStyle w:val="SAPScreenElement"/>
              </w:rPr>
              <w:t>OK</w:t>
            </w:r>
            <w:r>
              <w:t>.</w:t>
            </w:r>
          </w:p>
        </w:tc>
        <w:tc>
          <w:tcPr>
            <w:tcW w:w="0" w:type="auto"/>
          </w:tcPr>
          <w:p w:rsidR="006B144D" w:rsidRDefault="0060495F">
            <w:r>
              <w:t>The draft billing document with ID Sxxxxxxxx will display.</w:t>
            </w:r>
          </w:p>
        </w:tc>
        <w:tc>
          <w:tcPr>
            <w:tcW w:w="0" w:type="auto"/>
          </w:tcPr>
          <w:p w:rsidR="00000000" w:rsidRDefault="0060495F"/>
        </w:tc>
      </w:tr>
      <w:tr w:rsidR="006B144D" w:rsidTr="0060495F">
        <w:tc>
          <w:tcPr>
            <w:tcW w:w="0" w:type="auto"/>
          </w:tcPr>
          <w:p w:rsidR="006B144D" w:rsidRDefault="0060495F">
            <w:r>
              <w:t>10</w:t>
            </w:r>
          </w:p>
        </w:tc>
        <w:tc>
          <w:tcPr>
            <w:tcW w:w="0" w:type="auto"/>
          </w:tcPr>
          <w:p w:rsidR="006B144D" w:rsidRDefault="0060495F">
            <w:r>
              <w:rPr>
                <w:rStyle w:val="SAPEmphasis"/>
              </w:rPr>
              <w:t>Save Billing Document</w:t>
            </w:r>
          </w:p>
        </w:tc>
        <w:tc>
          <w:tcPr>
            <w:tcW w:w="0" w:type="auto"/>
          </w:tcPr>
          <w:p w:rsidR="0060495F" w:rsidRDefault="0060495F">
            <w:r>
              <w:t xml:space="preserve">On the </w:t>
            </w:r>
            <w:r>
              <w:rPr>
                <w:rStyle w:val="SAPScreenElement"/>
              </w:rPr>
              <w:t>Billing Document</w:t>
            </w:r>
            <w:r>
              <w:t xml:space="preserve"> screen, choose </w:t>
            </w:r>
            <w:r>
              <w:rPr>
                <w:rStyle w:val="SAPScreenElement"/>
              </w:rPr>
              <w:t>Save</w:t>
            </w:r>
            <w:r>
              <w:t>.</w:t>
            </w:r>
          </w:p>
          <w:p w:rsidR="006B144D" w:rsidRDefault="0060495F">
            <w:r>
              <w:t xml:space="preserve">The draft </w:t>
            </w:r>
            <w:r>
              <w:t>version billing document with ID Sxxxxxxxx turns into a saved billing document with ID xxxxxxxx, make a note of the billing document number: ______.</w:t>
            </w:r>
          </w:p>
        </w:tc>
        <w:tc>
          <w:tcPr>
            <w:tcW w:w="0" w:type="auto"/>
          </w:tcPr>
          <w:p w:rsidR="006B144D" w:rsidRDefault="0060495F">
            <w:r>
              <w:t>The system generates an invoice.</w:t>
            </w:r>
          </w:p>
        </w:tc>
        <w:tc>
          <w:tcPr>
            <w:tcW w:w="0" w:type="auto"/>
          </w:tcPr>
          <w:p w:rsidR="00000000" w:rsidRDefault="0060495F"/>
        </w:tc>
      </w:tr>
    </w:tbl>
    <w:p w:rsidR="006B144D" w:rsidRDefault="0060495F">
      <w:pPr>
        <w:pStyle w:val="Heading2"/>
      </w:pPr>
      <w:bookmarkStart w:id="26" w:name="unique_11"/>
      <w:bookmarkStart w:id="27" w:name="_Toc51230631"/>
      <w:r>
        <w:t>Create a Billing Document with External Data via Excel Upload (Optional)</w:t>
      </w:r>
      <w:bookmarkEnd w:id="26"/>
      <w:bookmarkEnd w:id="27"/>
    </w:p>
    <w:p w:rsidR="006B144D" w:rsidRDefault="0060495F">
      <w:pPr>
        <w:pStyle w:val="SAPKeyblockTitle"/>
      </w:pPr>
      <w:r>
        <w:t>Test Administration</w:t>
      </w:r>
    </w:p>
    <w:p w:rsidR="006B144D" w:rsidRDefault="0060495F">
      <w:r>
        <w:t>Customer project: Fill in the project-specific parts.</w:t>
      </w:r>
    </w:p>
    <w:p w:rsidR="006B144D" w:rsidRDefault="006B1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rPr>
                <w:rStyle w:val="SAPEmphasis"/>
              </w:rPr>
              <w:t>Test Case ID</w:t>
            </w:r>
          </w:p>
        </w:tc>
        <w:tc>
          <w:tcPr>
            <w:tcW w:w="0" w:type="auto"/>
            <w:shd w:val="clear" w:color="auto" w:fill="auto"/>
            <w:tcMar>
              <w:top w:w="29" w:type="dxa"/>
              <w:left w:w="29" w:type="dxa"/>
              <w:bottom w:w="29" w:type="dxa"/>
              <w:right w:w="29" w:type="dxa"/>
            </w:tcMar>
          </w:tcPr>
          <w:p w:rsidR="006B144D" w:rsidRDefault="0060495F">
            <w:r>
              <w:t>&lt;X.XX&gt;</w:t>
            </w:r>
          </w:p>
        </w:tc>
        <w:tc>
          <w:tcPr>
            <w:tcW w:w="0" w:type="auto"/>
            <w:shd w:val="clear" w:color="auto" w:fill="auto"/>
            <w:tcMar>
              <w:top w:w="29" w:type="dxa"/>
              <w:left w:w="29" w:type="dxa"/>
              <w:bottom w:w="29" w:type="dxa"/>
              <w:right w:w="29" w:type="dxa"/>
            </w:tcMar>
          </w:tcPr>
          <w:p w:rsidR="006B144D" w:rsidRDefault="0060495F">
            <w:r>
              <w:rPr>
                <w:rStyle w:val="SAPEmphasis"/>
              </w:rPr>
              <w:t>Tester Name</w:t>
            </w:r>
          </w:p>
        </w:tc>
        <w:tc>
          <w:tcPr>
            <w:tcW w:w="0" w:type="auto"/>
            <w:shd w:val="clear" w:color="auto" w:fill="auto"/>
            <w:tcMar>
              <w:top w:w="29" w:type="dxa"/>
              <w:left w:w="29" w:type="dxa"/>
              <w:bottom w:w="29" w:type="dxa"/>
              <w:right w:w="29" w:type="dxa"/>
            </w:tcMar>
          </w:tcPr>
          <w:p w:rsidR="006B144D" w:rsidRDefault="006B144D"/>
        </w:tc>
        <w:tc>
          <w:tcPr>
            <w:tcW w:w="0" w:type="auto"/>
            <w:shd w:val="clear" w:color="auto" w:fill="auto"/>
            <w:tcMar>
              <w:top w:w="29" w:type="dxa"/>
              <w:left w:w="29" w:type="dxa"/>
              <w:bottom w:w="29" w:type="dxa"/>
              <w:right w:w="29" w:type="dxa"/>
            </w:tcMar>
          </w:tcPr>
          <w:p w:rsidR="006B144D" w:rsidRDefault="0060495F">
            <w:r>
              <w:rPr>
                <w:rStyle w:val="SAPEmphasis"/>
              </w:rPr>
              <w:t>Testing Date</w:t>
            </w:r>
          </w:p>
        </w:tc>
        <w:tc>
          <w:tcPr>
            <w:tcW w:w="0" w:type="auto"/>
            <w:shd w:val="clear" w:color="auto" w:fill="auto"/>
            <w:tcMar>
              <w:top w:w="29" w:type="dxa"/>
              <w:left w:w="29" w:type="dxa"/>
              <w:bottom w:w="29" w:type="dxa"/>
              <w:right w:w="29" w:type="dxa"/>
            </w:tcMar>
          </w:tcPr>
          <w:p w:rsidR="006B144D" w:rsidRDefault="0060495F">
            <w:r>
              <w:rPr>
                <w:rStyle w:val="SAPUserEntry"/>
              </w:rPr>
              <w:t>Enter a test date.</w:t>
            </w:r>
          </w:p>
        </w:tc>
      </w:tr>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t>Business Role(s)</w:t>
            </w:r>
          </w:p>
        </w:tc>
        <w:tc>
          <w:tcPr>
            <w:tcW w:w="0" w:type="auto"/>
            <w:gridSpan w:val="5"/>
            <w:shd w:val="clear" w:color="auto" w:fill="auto"/>
            <w:tcMar>
              <w:top w:w="29" w:type="dxa"/>
              <w:left w:w="29" w:type="dxa"/>
              <w:bottom w:w="29" w:type="dxa"/>
              <w:right w:w="29" w:type="dxa"/>
            </w:tcMar>
          </w:tcPr>
          <w:p w:rsidR="006B144D" w:rsidRDefault="006B144D"/>
        </w:tc>
      </w:tr>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rPr>
                <w:rStyle w:val="SAPEmphasis"/>
              </w:rPr>
              <w:t>Responsibility</w:t>
            </w:r>
          </w:p>
        </w:tc>
        <w:tc>
          <w:tcPr>
            <w:tcW w:w="0" w:type="auto"/>
            <w:gridSpan w:val="3"/>
            <w:shd w:val="clear" w:color="auto" w:fill="auto"/>
            <w:tcMar>
              <w:top w:w="29" w:type="dxa"/>
              <w:left w:w="29" w:type="dxa"/>
              <w:bottom w:w="29" w:type="dxa"/>
              <w:right w:w="29" w:type="dxa"/>
            </w:tcMar>
          </w:tcPr>
          <w:p w:rsidR="006B144D" w:rsidRDefault="0060495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6B144D" w:rsidRDefault="0060495F">
            <w:r>
              <w:rPr>
                <w:rStyle w:val="SAPEmphasis"/>
              </w:rPr>
              <w:t>Duration</w:t>
            </w:r>
          </w:p>
        </w:tc>
        <w:tc>
          <w:tcPr>
            <w:tcW w:w="0" w:type="auto"/>
            <w:shd w:val="clear" w:color="auto" w:fill="auto"/>
            <w:tcMar>
              <w:top w:w="29" w:type="dxa"/>
              <w:left w:w="29" w:type="dxa"/>
              <w:bottom w:w="29" w:type="dxa"/>
              <w:right w:w="29" w:type="dxa"/>
            </w:tcMar>
          </w:tcPr>
          <w:p w:rsidR="006B144D" w:rsidRDefault="0060495F">
            <w:r>
              <w:rPr>
                <w:rStyle w:val="SAPUserEntry"/>
              </w:rPr>
              <w:t>Enter a duration.</w:t>
            </w:r>
          </w:p>
        </w:tc>
      </w:tr>
    </w:tbl>
    <w:p w:rsidR="006B144D" w:rsidRDefault="0060495F">
      <w:pPr>
        <w:pStyle w:val="SAPKeyblockTitle"/>
      </w:pPr>
      <w:r>
        <w:lastRenderedPageBreak/>
        <w:t>Purpose</w:t>
      </w:r>
    </w:p>
    <w:p w:rsidR="006B144D" w:rsidRDefault="0060495F">
      <w:r>
        <w:t xml:space="preserve">It’s possible to transfer external billing document requests from a source to a target system via excel upload. This process step shows you how to download an empty excel template and then fill in your data </w:t>
      </w:r>
      <w:r>
        <w:t>in S/4HANA system. After you upload the excel sheet then the external billing document requests are created.</w:t>
      </w:r>
    </w:p>
    <w:p w:rsidR="006B144D" w:rsidRDefault="0060495F">
      <w:pPr>
        <w:pStyle w:val="SAPKeyblockTitle"/>
      </w:pPr>
      <w:r>
        <w:t>Procedure</w:t>
      </w:r>
    </w:p>
    <w:tbl>
      <w:tblPr>
        <w:tblStyle w:val="SAPStandardTable"/>
        <w:tblW w:w="0" w:type="auto"/>
        <w:tblLook w:val="0620" w:firstRow="1" w:lastRow="0" w:firstColumn="0" w:lastColumn="0" w:noHBand="1" w:noVBand="1"/>
      </w:tblPr>
      <w:tblGrid>
        <w:gridCol w:w="883"/>
        <w:gridCol w:w="2956"/>
        <w:gridCol w:w="6414"/>
        <w:gridCol w:w="2614"/>
        <w:gridCol w:w="1304"/>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t>Test Step #</w:t>
            </w:r>
          </w:p>
        </w:tc>
        <w:tc>
          <w:tcPr>
            <w:tcW w:w="0" w:type="auto"/>
          </w:tcPr>
          <w:p w:rsidR="006B144D" w:rsidRDefault="0060495F">
            <w:pPr>
              <w:pStyle w:val="SAPTableHeader"/>
            </w:pPr>
            <w:r>
              <w:t>Test Step Name</w:t>
            </w:r>
          </w:p>
        </w:tc>
        <w:tc>
          <w:tcPr>
            <w:tcW w:w="0" w:type="auto"/>
          </w:tcPr>
          <w:p w:rsidR="006B144D" w:rsidRDefault="0060495F">
            <w:pPr>
              <w:pStyle w:val="SAPTableHeader"/>
            </w:pPr>
            <w:r>
              <w:t>Instruction</w:t>
            </w:r>
          </w:p>
        </w:tc>
        <w:tc>
          <w:tcPr>
            <w:tcW w:w="0" w:type="auto"/>
          </w:tcPr>
          <w:p w:rsidR="006B144D" w:rsidRDefault="0060495F">
            <w:pPr>
              <w:pStyle w:val="SAPTableHeader"/>
            </w:pPr>
            <w:r>
              <w:t>Expected Result</w:t>
            </w:r>
          </w:p>
        </w:tc>
        <w:tc>
          <w:tcPr>
            <w:tcW w:w="0" w:type="auto"/>
          </w:tcPr>
          <w:p w:rsidR="006B144D" w:rsidRDefault="0060495F">
            <w:pPr>
              <w:pStyle w:val="SAPTableHeader"/>
            </w:pPr>
            <w:r>
              <w:t>Pass / Fail / Comment</w:t>
            </w:r>
          </w:p>
        </w:tc>
      </w:tr>
      <w:tr w:rsidR="006B144D" w:rsidTr="0060495F">
        <w:tc>
          <w:tcPr>
            <w:tcW w:w="0" w:type="auto"/>
          </w:tcPr>
          <w:p w:rsidR="006B144D" w:rsidRDefault="0060495F">
            <w:r>
              <w:t>1</w:t>
            </w:r>
          </w:p>
        </w:tc>
        <w:tc>
          <w:tcPr>
            <w:tcW w:w="0" w:type="auto"/>
          </w:tcPr>
          <w:p w:rsidR="006B144D" w:rsidRDefault="0060495F">
            <w:r>
              <w:rPr>
                <w:rStyle w:val="SAPEmphasis"/>
              </w:rPr>
              <w:t>Log On</w:t>
            </w:r>
          </w:p>
        </w:tc>
        <w:tc>
          <w:tcPr>
            <w:tcW w:w="0" w:type="auto"/>
          </w:tcPr>
          <w:p w:rsidR="006B144D" w:rsidRDefault="0060495F">
            <w:r>
              <w:t>Log on to the SAP Fiori launchpad as a Billing Clerk.</w:t>
            </w:r>
          </w:p>
        </w:tc>
        <w:tc>
          <w:tcPr>
            <w:tcW w:w="0" w:type="auto"/>
          </w:tcPr>
          <w:p w:rsidR="006B144D" w:rsidRDefault="0060495F">
            <w:r>
              <w:t>The SAP Fiori launchpad displays.</w:t>
            </w:r>
          </w:p>
        </w:tc>
        <w:tc>
          <w:tcPr>
            <w:tcW w:w="0" w:type="auto"/>
          </w:tcPr>
          <w:p w:rsidR="00000000" w:rsidRDefault="0060495F"/>
        </w:tc>
      </w:tr>
      <w:tr w:rsidR="006B144D" w:rsidTr="0060495F">
        <w:tc>
          <w:tcPr>
            <w:tcW w:w="0" w:type="auto"/>
          </w:tcPr>
          <w:p w:rsidR="006B144D" w:rsidRDefault="0060495F">
            <w:r>
              <w:t>2</w:t>
            </w:r>
          </w:p>
        </w:tc>
        <w:tc>
          <w:tcPr>
            <w:tcW w:w="0" w:type="auto"/>
          </w:tcPr>
          <w:p w:rsidR="006B144D" w:rsidRDefault="0060495F">
            <w:r>
              <w:rPr>
                <w:rStyle w:val="SAPEmphasis"/>
              </w:rPr>
              <w:t>Access the App</w:t>
            </w:r>
          </w:p>
        </w:tc>
        <w:tc>
          <w:tcPr>
            <w:tcW w:w="0" w:type="auto"/>
          </w:tcPr>
          <w:p w:rsidR="006B144D" w:rsidRDefault="0060495F">
            <w:r>
              <w:t xml:space="preserve">Open </w:t>
            </w:r>
            <w:r>
              <w:rPr>
                <w:rStyle w:val="SAPScreenElement"/>
              </w:rPr>
              <w:t>Manage Billing Document Requests</w:t>
            </w:r>
            <w:r>
              <w:t xml:space="preserve"> </w:t>
            </w:r>
            <w:r>
              <w:rPr>
                <w:rStyle w:val="SAPMonospace"/>
              </w:rPr>
              <w:t>(F2960)</w:t>
            </w:r>
            <w:r>
              <w:t>.</w:t>
            </w:r>
          </w:p>
        </w:tc>
        <w:tc>
          <w:tcPr>
            <w:tcW w:w="0" w:type="auto"/>
          </w:tcPr>
          <w:p w:rsidR="006B144D" w:rsidRDefault="0060495F">
            <w:r>
              <w:t xml:space="preserve">The </w:t>
            </w:r>
            <w:r>
              <w:rPr>
                <w:rStyle w:val="SAPScreenElement"/>
              </w:rPr>
              <w:t>Manage Billing Document Requests</w:t>
            </w:r>
            <w:r>
              <w:t xml:space="preserve"> screen displays.</w:t>
            </w:r>
          </w:p>
        </w:tc>
        <w:tc>
          <w:tcPr>
            <w:tcW w:w="0" w:type="auto"/>
          </w:tcPr>
          <w:p w:rsidR="00000000" w:rsidRDefault="0060495F"/>
        </w:tc>
      </w:tr>
      <w:tr w:rsidR="006B144D" w:rsidTr="0060495F">
        <w:tc>
          <w:tcPr>
            <w:tcW w:w="0" w:type="auto"/>
          </w:tcPr>
          <w:p w:rsidR="006B144D" w:rsidRDefault="0060495F">
            <w:r>
              <w:t>3</w:t>
            </w:r>
          </w:p>
        </w:tc>
        <w:tc>
          <w:tcPr>
            <w:tcW w:w="0" w:type="auto"/>
          </w:tcPr>
          <w:p w:rsidR="006B144D" w:rsidRDefault="0060495F">
            <w:r>
              <w:rPr>
                <w:rStyle w:val="SAPEmphasis"/>
              </w:rPr>
              <w:t>Create Billing Document Requests</w:t>
            </w:r>
          </w:p>
        </w:tc>
        <w:tc>
          <w:tcPr>
            <w:tcW w:w="0" w:type="auto"/>
          </w:tcPr>
          <w:p w:rsidR="006B144D" w:rsidRDefault="0060495F">
            <w:r>
              <w:t xml:space="preserve">Choose </w:t>
            </w:r>
            <w:r>
              <w:rPr>
                <w:rStyle w:val="SAPScreenElement"/>
              </w:rPr>
              <w:t>Create</w:t>
            </w:r>
            <w:r>
              <w:t>.</w:t>
            </w:r>
          </w:p>
        </w:tc>
        <w:tc>
          <w:tcPr>
            <w:tcW w:w="0" w:type="auto"/>
          </w:tcPr>
          <w:p w:rsidR="006B144D" w:rsidRDefault="0060495F">
            <w:r>
              <w:t xml:space="preserve">The </w:t>
            </w:r>
            <w:r>
              <w:rPr>
                <w:rStyle w:val="SAPScreenElement"/>
              </w:rPr>
              <w:t>Create Billing Document Requests</w:t>
            </w:r>
            <w:r>
              <w:t xml:space="preserve"> screen displays.</w:t>
            </w:r>
          </w:p>
        </w:tc>
        <w:tc>
          <w:tcPr>
            <w:tcW w:w="0" w:type="auto"/>
          </w:tcPr>
          <w:p w:rsidR="00000000" w:rsidRDefault="0060495F"/>
        </w:tc>
      </w:tr>
      <w:tr w:rsidR="006B144D" w:rsidTr="0060495F">
        <w:tc>
          <w:tcPr>
            <w:tcW w:w="0" w:type="auto"/>
          </w:tcPr>
          <w:p w:rsidR="006B144D" w:rsidRDefault="0060495F">
            <w:r>
              <w:t>4</w:t>
            </w:r>
          </w:p>
        </w:tc>
        <w:tc>
          <w:tcPr>
            <w:tcW w:w="0" w:type="auto"/>
          </w:tcPr>
          <w:p w:rsidR="006B144D" w:rsidRDefault="0060495F">
            <w:r>
              <w:rPr>
                <w:rStyle w:val="SAPEmphasis"/>
              </w:rPr>
              <w:t>Download Excel Template</w:t>
            </w:r>
          </w:p>
        </w:tc>
        <w:tc>
          <w:tcPr>
            <w:tcW w:w="0" w:type="auto"/>
          </w:tcPr>
          <w:p w:rsidR="006B144D" w:rsidRDefault="0060495F">
            <w:r>
              <w:t xml:space="preserve">Choose </w:t>
            </w:r>
            <w:r>
              <w:rPr>
                <w:rStyle w:val="SAPScreenElement"/>
              </w:rPr>
              <w:t>Download Excel Template</w:t>
            </w:r>
            <w:r>
              <w:t>.</w:t>
            </w:r>
          </w:p>
        </w:tc>
        <w:tc>
          <w:tcPr>
            <w:tcW w:w="0" w:type="auto"/>
          </w:tcPr>
          <w:p w:rsidR="006B144D" w:rsidRDefault="0060495F">
            <w:r>
              <w:t>The excel template has been downloaded.</w:t>
            </w:r>
          </w:p>
        </w:tc>
        <w:tc>
          <w:tcPr>
            <w:tcW w:w="0" w:type="auto"/>
          </w:tcPr>
          <w:p w:rsidR="00000000" w:rsidRDefault="0060495F"/>
        </w:tc>
      </w:tr>
      <w:tr w:rsidR="006B144D" w:rsidTr="0060495F">
        <w:tc>
          <w:tcPr>
            <w:tcW w:w="0" w:type="auto"/>
          </w:tcPr>
          <w:p w:rsidR="006B144D" w:rsidRDefault="0060495F">
            <w:r>
              <w:t>5</w:t>
            </w:r>
          </w:p>
        </w:tc>
        <w:tc>
          <w:tcPr>
            <w:tcW w:w="0" w:type="auto"/>
          </w:tcPr>
          <w:p w:rsidR="006B144D" w:rsidRDefault="0060495F">
            <w:r>
              <w:rPr>
                <w:rStyle w:val="SAPEmphasis"/>
              </w:rPr>
              <w:t>Fill in Data for EBDRs Creation via Uploaded Excel Template</w:t>
            </w:r>
          </w:p>
        </w:tc>
        <w:tc>
          <w:tcPr>
            <w:tcW w:w="0" w:type="auto"/>
          </w:tcPr>
          <w:p w:rsidR="0060495F" w:rsidRDefault="0060495F">
            <w:r>
              <w:t xml:space="preserve">Manually enter billing </w:t>
            </w:r>
            <w:r>
              <w:t>data that you want to bill in your SAP S/4HANA Cloud based on the downloaded excel template in previous step.</w:t>
            </w:r>
          </w:p>
          <w:p w:rsidR="0060495F" w:rsidRDefault="0060495F">
            <w:r>
              <w:t>For test purposes, the following fields in the template are always mandatory. You won't be able to create an EBDR unless they’re all filled corre</w:t>
            </w:r>
            <w:r>
              <w:t>ctly.</w:t>
            </w:r>
          </w:p>
          <w:p w:rsidR="0060495F" w:rsidRDefault="0060495F">
            <w:r>
              <w:t>In the downloaded excel template, make the following entries in each sheet as sample:</w:t>
            </w:r>
          </w:p>
          <w:p w:rsidR="0060495F" w:rsidRDefault="0060495F">
            <w:r>
              <w:t>In worksheet IS_EBDR_ADMIN which holds basic administrative information.</w:t>
            </w:r>
          </w:p>
          <w:p w:rsidR="0060495F" w:rsidRDefault="0060495F">
            <w:pPr>
              <w:pStyle w:val="listpara1"/>
              <w:numPr>
                <w:ilvl w:val="0"/>
                <w:numId w:val="9"/>
              </w:numPr>
            </w:pPr>
            <w:r>
              <w:rPr>
                <w:rStyle w:val="SAPScreenElement"/>
              </w:rPr>
              <w:t>SENDERLOGICALSYSTEM</w:t>
            </w:r>
            <w:r>
              <w:t xml:space="preserve">: </w:t>
            </w:r>
            <w:r>
              <w:rPr>
                <w:rStyle w:val="SAPUserEntry"/>
              </w:rPr>
              <w:t>REV_SYSTEM</w:t>
            </w:r>
          </w:p>
          <w:p w:rsidR="0060495F" w:rsidRDefault="0060495F">
            <w:r>
              <w:t xml:space="preserve">In worksheet IT_EBDR_REQUEST which holds the core </w:t>
            </w:r>
            <w:r>
              <w:t>EBDR data.</w:t>
            </w:r>
          </w:p>
          <w:p w:rsidR="006B144D" w:rsidRDefault="0060495F">
            <w:pPr>
              <w:pStyle w:val="listpara1"/>
              <w:numPr>
                <w:ilvl w:val="0"/>
                <w:numId w:val="10"/>
              </w:numPr>
            </w:pPr>
            <w:r>
              <w:rPr>
                <w:rStyle w:val="SAPScreenElement"/>
              </w:rPr>
              <w:t>BILLINGDATE</w:t>
            </w:r>
            <w:r>
              <w:t xml:space="preserve">: </w:t>
            </w:r>
            <w:r>
              <w:rPr>
                <w:rStyle w:val="SAPUserEntry"/>
              </w:rPr>
              <w:t>20180101</w:t>
            </w:r>
          </w:p>
          <w:p w:rsidR="006B144D" w:rsidRDefault="0060495F">
            <w:pPr>
              <w:pStyle w:val="listpara1"/>
              <w:numPr>
                <w:ilvl w:val="0"/>
                <w:numId w:val="3"/>
              </w:numPr>
            </w:pPr>
            <w:r>
              <w:rPr>
                <w:rStyle w:val="SAPScreenElement"/>
              </w:rPr>
              <w:t>DEPARTURECOUNTRY</w:t>
            </w:r>
            <w:r>
              <w:t xml:space="preserve">: </w:t>
            </w:r>
            <w:r>
              <w:rPr>
                <w:rStyle w:val="SAPUserEntry"/>
              </w:rPr>
              <w:t>DE</w:t>
            </w:r>
          </w:p>
          <w:p w:rsidR="006B144D" w:rsidRDefault="0060495F">
            <w:pPr>
              <w:pStyle w:val="listpara1"/>
              <w:numPr>
                <w:ilvl w:val="0"/>
                <w:numId w:val="3"/>
              </w:numPr>
            </w:pPr>
            <w:r>
              <w:rPr>
                <w:rStyle w:val="SAPScreenElement"/>
              </w:rPr>
              <w:t>DISTRIBUTIONCHANNEL</w:t>
            </w:r>
            <w:r>
              <w:t xml:space="preserve">: </w:t>
            </w:r>
            <w:r>
              <w:rPr>
                <w:rStyle w:val="SAPUserEntry"/>
              </w:rPr>
              <w:t>10</w:t>
            </w:r>
          </w:p>
          <w:p w:rsidR="006B144D" w:rsidRDefault="0060495F">
            <w:pPr>
              <w:pStyle w:val="listpara1"/>
              <w:numPr>
                <w:ilvl w:val="0"/>
                <w:numId w:val="3"/>
              </w:numPr>
            </w:pPr>
            <w:r>
              <w:rPr>
                <w:rStyle w:val="SAPScreenElement"/>
              </w:rPr>
              <w:t>DIVISION</w:t>
            </w:r>
            <w:r>
              <w:t xml:space="preserve">: </w:t>
            </w:r>
            <w:r>
              <w:rPr>
                <w:rStyle w:val="SAPUserEntry"/>
              </w:rPr>
              <w:t>00</w:t>
            </w:r>
          </w:p>
          <w:p w:rsidR="006B144D" w:rsidRDefault="0060495F">
            <w:pPr>
              <w:pStyle w:val="listpara1"/>
              <w:numPr>
                <w:ilvl w:val="0"/>
                <w:numId w:val="3"/>
              </w:numPr>
            </w:pPr>
            <w:r>
              <w:rPr>
                <w:rStyle w:val="SAPScreenElement"/>
              </w:rPr>
              <w:lastRenderedPageBreak/>
              <w:t>EXTBILLINGDOCREQUESTTYPE</w:t>
            </w:r>
            <w:r>
              <w:t xml:space="preserve">: </w:t>
            </w:r>
            <w:r>
              <w:rPr>
                <w:rStyle w:val="SAPUserEntry"/>
              </w:rPr>
              <w:t>BDR1</w:t>
            </w:r>
          </w:p>
          <w:p w:rsidR="006B144D" w:rsidRDefault="0060495F">
            <w:pPr>
              <w:pStyle w:val="listpara1"/>
              <w:numPr>
                <w:ilvl w:val="0"/>
                <w:numId w:val="3"/>
              </w:numPr>
            </w:pPr>
            <w:r>
              <w:rPr>
                <w:rStyle w:val="SAPScreenElement"/>
              </w:rPr>
              <w:t>MATERIAL</w:t>
            </w:r>
            <w:r>
              <w:t xml:space="preserve">: </w:t>
            </w:r>
            <w:r>
              <w:rPr>
                <w:rStyle w:val="SAPUserEntry"/>
              </w:rPr>
              <w:t>TG0011</w:t>
            </w:r>
          </w:p>
          <w:p w:rsidR="006B144D" w:rsidRDefault="0060495F">
            <w:pPr>
              <w:pStyle w:val="listpara1"/>
              <w:numPr>
                <w:ilvl w:val="0"/>
                <w:numId w:val="3"/>
              </w:numPr>
            </w:pPr>
            <w:r>
              <w:rPr>
                <w:rStyle w:val="SAPScreenElement"/>
              </w:rPr>
              <w:t>PLANT</w:t>
            </w:r>
            <w:r>
              <w:t xml:space="preserve">: </w:t>
            </w:r>
            <w:r>
              <w:rPr>
                <w:rStyle w:val="SAPUserEntry"/>
              </w:rPr>
              <w:t>1010</w:t>
            </w:r>
          </w:p>
          <w:p w:rsidR="006B144D" w:rsidRDefault="0060495F">
            <w:pPr>
              <w:pStyle w:val="listpara1"/>
              <w:numPr>
                <w:ilvl w:val="0"/>
                <w:numId w:val="3"/>
              </w:numPr>
            </w:pPr>
            <w:r>
              <w:rPr>
                <w:rStyle w:val="SAPScreenElement"/>
              </w:rPr>
              <w:t>PRECEDINGDOCUMENT</w:t>
            </w:r>
            <w:r>
              <w:t xml:space="preserve">: </w:t>
            </w:r>
            <w:r>
              <w:rPr>
                <w:rStyle w:val="SAPUserEntry"/>
              </w:rPr>
              <w:t>1708310901</w:t>
            </w:r>
          </w:p>
          <w:p w:rsidR="006B144D" w:rsidRDefault="0060495F">
            <w:pPr>
              <w:pStyle w:val="listpara1"/>
              <w:numPr>
                <w:ilvl w:val="0"/>
                <w:numId w:val="3"/>
              </w:numPr>
            </w:pPr>
            <w:r>
              <w:rPr>
                <w:rStyle w:val="SAPScreenElement"/>
              </w:rPr>
              <w:t>PRECEDINGDOCUMENTITEM</w:t>
            </w:r>
            <w:r>
              <w:t xml:space="preserve">: </w:t>
            </w:r>
            <w:r>
              <w:rPr>
                <w:rStyle w:val="SAPUserEntry"/>
              </w:rPr>
              <w:t>10</w:t>
            </w:r>
          </w:p>
          <w:p w:rsidR="006B144D" w:rsidRDefault="0060495F">
            <w:pPr>
              <w:pStyle w:val="listpara1"/>
              <w:numPr>
                <w:ilvl w:val="0"/>
                <w:numId w:val="3"/>
              </w:numPr>
            </w:pPr>
            <w:r>
              <w:rPr>
                <w:rStyle w:val="SAPScreenElement"/>
              </w:rPr>
              <w:t>PRECEDINGDOCUMENTITEMCATEGORY</w:t>
            </w:r>
            <w:r>
              <w:t xml:space="preserve">: </w:t>
            </w:r>
            <w:r>
              <w:rPr>
                <w:rStyle w:val="SAPUserEntry"/>
              </w:rPr>
              <w:t>ED01</w:t>
            </w:r>
          </w:p>
          <w:p w:rsidR="006B144D" w:rsidRDefault="0060495F">
            <w:pPr>
              <w:pStyle w:val="listpara1"/>
              <w:numPr>
                <w:ilvl w:val="0"/>
                <w:numId w:val="3"/>
              </w:numPr>
            </w:pPr>
            <w:r>
              <w:rPr>
                <w:rStyle w:val="SAPScreenElement"/>
              </w:rPr>
              <w:t>PRECEDINGDOCUMENTTYPE:</w:t>
            </w:r>
            <w:r>
              <w:t xml:space="preserve">: </w:t>
            </w:r>
            <w:r>
              <w:rPr>
                <w:rStyle w:val="SAPUserEntry"/>
              </w:rPr>
              <w:t>EO01</w:t>
            </w:r>
          </w:p>
          <w:p w:rsidR="006B144D" w:rsidRDefault="0060495F">
            <w:pPr>
              <w:pStyle w:val="listpara1"/>
              <w:numPr>
                <w:ilvl w:val="0"/>
                <w:numId w:val="3"/>
              </w:numPr>
            </w:pPr>
            <w:r>
              <w:rPr>
                <w:rStyle w:val="SAPScreenElement"/>
              </w:rPr>
              <w:t>QUANTITY</w:t>
            </w:r>
            <w:r>
              <w:t xml:space="preserve">: </w:t>
            </w:r>
            <w:r>
              <w:rPr>
                <w:rStyle w:val="SAPUserEntry"/>
              </w:rPr>
              <w:t>10</w:t>
            </w:r>
          </w:p>
          <w:p w:rsidR="006B144D" w:rsidRDefault="0060495F">
            <w:pPr>
              <w:pStyle w:val="listpara1"/>
              <w:numPr>
                <w:ilvl w:val="0"/>
                <w:numId w:val="3"/>
              </w:numPr>
            </w:pPr>
            <w:r>
              <w:rPr>
                <w:rStyle w:val="SAPScreenElement"/>
              </w:rPr>
              <w:t>SALESORGANIZATION</w:t>
            </w:r>
            <w:r>
              <w:t xml:space="preserve">: </w:t>
            </w:r>
            <w:r>
              <w:rPr>
                <w:rStyle w:val="SAPUserEntry"/>
              </w:rPr>
              <w:t>1010</w:t>
            </w:r>
          </w:p>
          <w:p w:rsidR="006B144D" w:rsidRDefault="0060495F">
            <w:pPr>
              <w:pStyle w:val="listpara1"/>
              <w:numPr>
                <w:ilvl w:val="0"/>
                <w:numId w:val="3"/>
              </w:numPr>
            </w:pPr>
            <w:r>
              <w:rPr>
                <w:rStyle w:val="SAPScreenElement"/>
              </w:rPr>
              <w:t>SOLDTOPARTY</w:t>
            </w:r>
            <w:r>
              <w:t xml:space="preserve">: </w:t>
            </w:r>
            <w:r>
              <w:rPr>
                <w:rStyle w:val="SAPUserEntry"/>
              </w:rPr>
              <w:t>10100001</w:t>
            </w:r>
          </w:p>
          <w:p w:rsidR="006B144D" w:rsidRDefault="0060495F">
            <w:pPr>
              <w:pStyle w:val="listpara1"/>
              <w:numPr>
                <w:ilvl w:val="0"/>
                <w:numId w:val="3"/>
              </w:numPr>
            </w:pPr>
            <w:r>
              <w:rPr>
                <w:rStyle w:val="SAPScreenElement"/>
              </w:rPr>
              <w:t>TRANSACTIONCURRENCY</w:t>
            </w:r>
            <w:r>
              <w:t xml:space="preserve">: </w:t>
            </w:r>
            <w:r>
              <w:rPr>
                <w:rStyle w:val="SAPUserEntry"/>
              </w:rPr>
              <w:t>EUR</w:t>
            </w:r>
          </w:p>
        </w:tc>
        <w:tc>
          <w:tcPr>
            <w:tcW w:w="0" w:type="auto"/>
          </w:tcPr>
          <w:p w:rsidR="006B144D" w:rsidRDefault="006B144D"/>
        </w:tc>
        <w:tc>
          <w:tcPr>
            <w:tcW w:w="0" w:type="auto"/>
          </w:tcPr>
          <w:p w:rsidR="00000000" w:rsidRDefault="0060495F"/>
        </w:tc>
      </w:tr>
      <w:tr w:rsidR="006B144D" w:rsidTr="0060495F">
        <w:tc>
          <w:tcPr>
            <w:tcW w:w="0" w:type="auto"/>
          </w:tcPr>
          <w:p w:rsidR="006B144D" w:rsidRDefault="0060495F">
            <w:r>
              <w:t>6</w:t>
            </w:r>
          </w:p>
        </w:tc>
        <w:tc>
          <w:tcPr>
            <w:tcW w:w="0" w:type="auto"/>
          </w:tcPr>
          <w:p w:rsidR="006B144D" w:rsidRDefault="0060495F">
            <w:r>
              <w:rPr>
                <w:rStyle w:val="SAPEmphasis"/>
              </w:rPr>
              <w:t>Upload External Billing Document Requests into S/4HANA Cloud</w:t>
            </w:r>
          </w:p>
        </w:tc>
        <w:tc>
          <w:tcPr>
            <w:tcW w:w="0" w:type="auto"/>
          </w:tcPr>
          <w:p w:rsidR="0060495F" w:rsidRDefault="0060495F">
            <w:r>
              <w:t xml:space="preserve">Choose </w:t>
            </w:r>
            <w:r>
              <w:rPr>
                <w:rStyle w:val="SAPScreenElement"/>
              </w:rPr>
              <w:t>Upload from Excel</w:t>
            </w:r>
            <w:r>
              <w:t>.</w:t>
            </w:r>
          </w:p>
          <w:p w:rsidR="0060495F" w:rsidRDefault="0060495F">
            <w:r>
              <w:t xml:space="preserve">In the </w:t>
            </w:r>
            <w:r>
              <w:rPr>
                <w:rStyle w:val="SAPScreenElement"/>
              </w:rPr>
              <w:t>Choose a file to Open</w:t>
            </w:r>
            <w:r>
              <w:t xml:space="preserve"> dialog box, choose </w:t>
            </w:r>
            <w:r>
              <w:rPr>
                <w:rStyle w:val="SAPScreenElement"/>
              </w:rPr>
              <w:t>Import from native file system</w:t>
            </w:r>
            <w:r>
              <w:t xml:space="preserve"> and select the file to upload.</w:t>
            </w:r>
          </w:p>
          <w:p w:rsidR="006B144D" w:rsidRDefault="0060495F">
            <w:r>
              <w:t xml:space="preserve">In the </w:t>
            </w:r>
            <w:r>
              <w:rPr>
                <w:rStyle w:val="SAPScreenElement"/>
              </w:rPr>
              <w:t>Choose a file to open</w:t>
            </w:r>
            <w:r>
              <w:t xml:space="preserve"> dialog box, select the file and confirm with </w:t>
            </w:r>
            <w:r>
              <w:rPr>
                <w:rStyle w:val="SAPScreenElement"/>
              </w:rPr>
              <w:t>Choose</w:t>
            </w:r>
            <w:r>
              <w:t>.</w:t>
            </w:r>
          </w:p>
        </w:tc>
        <w:tc>
          <w:tcPr>
            <w:tcW w:w="0" w:type="auto"/>
          </w:tcPr>
          <w:p w:rsidR="006B144D" w:rsidRDefault="006B144D"/>
        </w:tc>
        <w:tc>
          <w:tcPr>
            <w:tcW w:w="0" w:type="auto"/>
          </w:tcPr>
          <w:p w:rsidR="00000000" w:rsidRDefault="0060495F"/>
        </w:tc>
      </w:tr>
      <w:tr w:rsidR="006B144D" w:rsidTr="0060495F">
        <w:tc>
          <w:tcPr>
            <w:tcW w:w="0" w:type="auto"/>
          </w:tcPr>
          <w:p w:rsidR="006B144D" w:rsidRDefault="0060495F">
            <w:r>
              <w:t>7</w:t>
            </w:r>
          </w:p>
        </w:tc>
        <w:tc>
          <w:tcPr>
            <w:tcW w:w="0" w:type="auto"/>
          </w:tcPr>
          <w:p w:rsidR="006B144D" w:rsidRDefault="0060495F">
            <w:r>
              <w:rPr>
                <w:rStyle w:val="SAPEmphasis"/>
              </w:rPr>
              <w:t>Create EBDR Document</w:t>
            </w:r>
          </w:p>
        </w:tc>
        <w:tc>
          <w:tcPr>
            <w:tcW w:w="0" w:type="auto"/>
          </w:tcPr>
          <w:p w:rsidR="006B144D" w:rsidRDefault="0060495F">
            <w:r>
              <w:t xml:space="preserve">Choose </w:t>
            </w:r>
            <w:r>
              <w:rPr>
                <w:rStyle w:val="SAPScreenElement"/>
              </w:rPr>
              <w:t>Create</w:t>
            </w:r>
            <w:r>
              <w:t>.</w:t>
            </w:r>
          </w:p>
        </w:tc>
        <w:tc>
          <w:tcPr>
            <w:tcW w:w="0" w:type="auto"/>
          </w:tcPr>
          <w:p w:rsidR="006B144D" w:rsidRDefault="0060495F">
            <w:r>
              <w:t>The EBDR is created.</w:t>
            </w:r>
          </w:p>
        </w:tc>
        <w:tc>
          <w:tcPr>
            <w:tcW w:w="0" w:type="auto"/>
          </w:tcPr>
          <w:p w:rsidR="00000000" w:rsidRDefault="0060495F"/>
        </w:tc>
      </w:tr>
      <w:tr w:rsidR="006B144D" w:rsidTr="0060495F">
        <w:tc>
          <w:tcPr>
            <w:tcW w:w="0" w:type="auto"/>
          </w:tcPr>
          <w:p w:rsidR="006B144D" w:rsidRDefault="0060495F">
            <w:r>
              <w:t>8</w:t>
            </w:r>
          </w:p>
        </w:tc>
        <w:tc>
          <w:tcPr>
            <w:tcW w:w="0" w:type="auto"/>
          </w:tcPr>
          <w:p w:rsidR="006B144D" w:rsidRDefault="0060495F">
            <w:r>
              <w:rPr>
                <w:rStyle w:val="SAPEmphasis"/>
              </w:rPr>
              <w:t xml:space="preserve">Go </w:t>
            </w:r>
            <w:r>
              <w:rPr>
                <w:rStyle w:val="SAPEmphasis"/>
              </w:rPr>
              <w:t>back to Home Screen</w:t>
            </w:r>
          </w:p>
        </w:tc>
        <w:tc>
          <w:tcPr>
            <w:tcW w:w="0" w:type="auto"/>
          </w:tcPr>
          <w:p w:rsidR="006B144D" w:rsidRDefault="0060495F">
            <w:r>
              <w:t xml:space="preserve">Choose the </w:t>
            </w:r>
            <w:r>
              <w:rPr>
                <w:rStyle w:val="SAPEmphasis"/>
              </w:rPr>
              <w:t>Back</w:t>
            </w:r>
            <w:r>
              <w:t xml:space="preserve"> arrow.</w:t>
            </w:r>
          </w:p>
        </w:tc>
        <w:tc>
          <w:tcPr>
            <w:tcW w:w="0" w:type="auto"/>
          </w:tcPr>
          <w:p w:rsidR="006B144D" w:rsidRDefault="0060495F">
            <w:r>
              <w:t xml:space="preserve">The </w:t>
            </w:r>
            <w:r>
              <w:rPr>
                <w:rStyle w:val="SAPScreenElement"/>
              </w:rPr>
              <w:t>Home</w:t>
            </w:r>
            <w:r>
              <w:t xml:space="preserve"> screen displays.</w:t>
            </w:r>
          </w:p>
        </w:tc>
        <w:tc>
          <w:tcPr>
            <w:tcW w:w="0" w:type="auto"/>
          </w:tcPr>
          <w:p w:rsidR="00000000" w:rsidRDefault="0060495F"/>
        </w:tc>
      </w:tr>
      <w:tr w:rsidR="006B144D" w:rsidTr="0060495F">
        <w:tc>
          <w:tcPr>
            <w:tcW w:w="0" w:type="auto"/>
          </w:tcPr>
          <w:p w:rsidR="006B144D" w:rsidRDefault="0060495F">
            <w:r>
              <w:t>9</w:t>
            </w:r>
          </w:p>
        </w:tc>
        <w:tc>
          <w:tcPr>
            <w:tcW w:w="0" w:type="auto"/>
          </w:tcPr>
          <w:p w:rsidR="006B144D" w:rsidRDefault="0060495F">
            <w:r>
              <w:rPr>
                <w:rStyle w:val="SAPEmphasis"/>
              </w:rPr>
              <w:t>Access the App</w:t>
            </w:r>
          </w:p>
        </w:tc>
        <w:tc>
          <w:tcPr>
            <w:tcW w:w="0" w:type="auto"/>
          </w:tcPr>
          <w:p w:rsidR="006B144D" w:rsidRDefault="0060495F">
            <w:r>
              <w:t xml:space="preserve">Open </w:t>
            </w:r>
            <w:r>
              <w:rPr>
                <w:rStyle w:val="SAPScreenElement"/>
              </w:rPr>
              <w:t>Create Billing Documents</w:t>
            </w:r>
            <w:r>
              <w:t xml:space="preserve"> </w:t>
            </w:r>
            <w:r>
              <w:rPr>
                <w:rStyle w:val="SAPMonospace"/>
              </w:rPr>
              <w:t>(F0798)</w:t>
            </w:r>
            <w:r>
              <w:rPr>
                <w:rStyle w:val="SAPScreenElement"/>
              </w:rPr>
              <w:t>(Billing Due List Items)</w:t>
            </w:r>
            <w:r>
              <w:t>.</w:t>
            </w:r>
          </w:p>
        </w:tc>
        <w:tc>
          <w:tcPr>
            <w:tcW w:w="0" w:type="auto"/>
          </w:tcPr>
          <w:p w:rsidR="006B144D" w:rsidRDefault="0060495F">
            <w:r>
              <w:t xml:space="preserve">The </w:t>
            </w:r>
            <w:r>
              <w:rPr>
                <w:rStyle w:val="SAPScreenElement"/>
              </w:rPr>
              <w:t>Billing Due List Items</w:t>
            </w:r>
            <w:r>
              <w:t xml:space="preserve"> screen displays.</w:t>
            </w:r>
          </w:p>
        </w:tc>
        <w:tc>
          <w:tcPr>
            <w:tcW w:w="0" w:type="auto"/>
          </w:tcPr>
          <w:p w:rsidR="00000000" w:rsidRDefault="0060495F"/>
        </w:tc>
      </w:tr>
      <w:tr w:rsidR="006B144D" w:rsidTr="0060495F">
        <w:tc>
          <w:tcPr>
            <w:tcW w:w="0" w:type="auto"/>
          </w:tcPr>
          <w:p w:rsidR="006B144D" w:rsidRDefault="0060495F">
            <w:r>
              <w:t>10</w:t>
            </w:r>
          </w:p>
        </w:tc>
        <w:tc>
          <w:tcPr>
            <w:tcW w:w="0" w:type="auto"/>
          </w:tcPr>
          <w:p w:rsidR="006B144D" w:rsidRDefault="0060495F">
            <w:r>
              <w:rPr>
                <w:rStyle w:val="SAPEmphasis"/>
              </w:rPr>
              <w:t>Define Billing Setting</w:t>
            </w:r>
          </w:p>
        </w:tc>
        <w:tc>
          <w:tcPr>
            <w:tcW w:w="0" w:type="auto"/>
          </w:tcPr>
          <w:p w:rsidR="0060495F" w:rsidRDefault="0060495F">
            <w:r>
              <w:t xml:space="preserve">Choose </w:t>
            </w:r>
            <w:r>
              <w:rPr>
                <w:rStyle w:val="SAPScreenElement"/>
              </w:rPr>
              <w:t>Billing Settings</w:t>
            </w:r>
            <w:r>
              <w:t xml:space="preserve"> at the bottom bar, you can make the following settings as below:</w:t>
            </w:r>
          </w:p>
          <w:p w:rsidR="006B144D" w:rsidRDefault="0060495F">
            <w:pPr>
              <w:pStyle w:val="listpara1"/>
              <w:numPr>
                <w:ilvl w:val="0"/>
                <w:numId w:val="11"/>
              </w:numPr>
            </w:pPr>
            <w:r>
              <w:t xml:space="preserve">Set billing date and enter before billing - </w:t>
            </w:r>
            <w:r>
              <w:rPr>
                <w:rStyle w:val="SAPUserEntry"/>
              </w:rPr>
              <w:t>OFF</w:t>
            </w:r>
          </w:p>
          <w:p w:rsidR="006B144D" w:rsidRDefault="0060495F">
            <w:pPr>
              <w:pStyle w:val="listpara1"/>
              <w:numPr>
                <w:ilvl w:val="0"/>
                <w:numId w:val="2"/>
              </w:numPr>
            </w:pPr>
            <w:r>
              <w:t>Create separ</w:t>
            </w:r>
            <w:r>
              <w:t xml:space="preserve">ate billing document for each item of billing due list - </w:t>
            </w:r>
            <w:r>
              <w:rPr>
                <w:rStyle w:val="SAPUserEntry"/>
              </w:rPr>
              <w:t>OFF</w:t>
            </w:r>
          </w:p>
          <w:p w:rsidR="006B144D" w:rsidRDefault="0060495F">
            <w:pPr>
              <w:pStyle w:val="listpara1"/>
              <w:numPr>
                <w:ilvl w:val="0"/>
                <w:numId w:val="2"/>
              </w:numPr>
            </w:pPr>
            <w:r>
              <w:t xml:space="preserve">Automatically post billing documents - </w:t>
            </w:r>
            <w:r>
              <w:rPr>
                <w:rStyle w:val="SAPUserEntry"/>
              </w:rPr>
              <w:t>OFF</w:t>
            </w:r>
          </w:p>
          <w:p w:rsidR="006B144D" w:rsidRDefault="0060495F">
            <w:pPr>
              <w:pStyle w:val="listpara1"/>
              <w:numPr>
                <w:ilvl w:val="0"/>
                <w:numId w:val="2"/>
              </w:numPr>
            </w:pPr>
            <w:r>
              <w:t xml:space="preserve">Display billing documents after creation - </w:t>
            </w:r>
            <w:r>
              <w:rPr>
                <w:rStyle w:val="SAPUserEntry"/>
              </w:rPr>
              <w:t>ON</w:t>
            </w:r>
          </w:p>
        </w:tc>
        <w:tc>
          <w:tcPr>
            <w:tcW w:w="0" w:type="auto"/>
          </w:tcPr>
          <w:p w:rsidR="006B144D" w:rsidRDefault="006B144D"/>
        </w:tc>
        <w:tc>
          <w:tcPr>
            <w:tcW w:w="0" w:type="auto"/>
          </w:tcPr>
          <w:p w:rsidR="00000000" w:rsidRDefault="0060495F"/>
        </w:tc>
      </w:tr>
      <w:tr w:rsidR="006B144D" w:rsidTr="0060495F">
        <w:tc>
          <w:tcPr>
            <w:tcW w:w="0" w:type="auto"/>
          </w:tcPr>
          <w:p w:rsidR="006B144D" w:rsidRDefault="0060495F">
            <w:r>
              <w:t>11</w:t>
            </w:r>
          </w:p>
        </w:tc>
        <w:tc>
          <w:tcPr>
            <w:tcW w:w="0" w:type="auto"/>
          </w:tcPr>
          <w:p w:rsidR="006B144D" w:rsidRDefault="0060495F">
            <w:r>
              <w:rPr>
                <w:rStyle w:val="SAPEmphasis"/>
              </w:rPr>
              <w:t>Select the EBDR to be Invoiced</w:t>
            </w:r>
          </w:p>
        </w:tc>
        <w:tc>
          <w:tcPr>
            <w:tcW w:w="0" w:type="auto"/>
          </w:tcPr>
          <w:p w:rsidR="006B144D" w:rsidRDefault="0060495F">
            <w:r>
              <w:t xml:space="preserve">Select the External Billing Document Request you’ve created </w:t>
            </w:r>
            <w:r>
              <w:t xml:space="preserve">before and choose </w:t>
            </w:r>
            <w:r>
              <w:rPr>
                <w:rStyle w:val="SAPScreenElement"/>
              </w:rPr>
              <w:t>Create</w:t>
            </w:r>
            <w:r>
              <w:t>.</w:t>
            </w:r>
          </w:p>
        </w:tc>
        <w:tc>
          <w:tcPr>
            <w:tcW w:w="0" w:type="auto"/>
          </w:tcPr>
          <w:p w:rsidR="006B144D" w:rsidRDefault="0060495F">
            <w:r>
              <w:t>The draft billing document with ID Sxxxxxxxx will displays.</w:t>
            </w:r>
          </w:p>
        </w:tc>
        <w:tc>
          <w:tcPr>
            <w:tcW w:w="0" w:type="auto"/>
          </w:tcPr>
          <w:p w:rsidR="00000000" w:rsidRDefault="0060495F"/>
        </w:tc>
      </w:tr>
      <w:tr w:rsidR="006B144D" w:rsidTr="0060495F">
        <w:tc>
          <w:tcPr>
            <w:tcW w:w="0" w:type="auto"/>
          </w:tcPr>
          <w:p w:rsidR="006B144D" w:rsidRDefault="0060495F">
            <w:r>
              <w:lastRenderedPageBreak/>
              <w:t>12</w:t>
            </w:r>
          </w:p>
        </w:tc>
        <w:tc>
          <w:tcPr>
            <w:tcW w:w="0" w:type="auto"/>
          </w:tcPr>
          <w:p w:rsidR="006B144D" w:rsidRDefault="0060495F">
            <w:r>
              <w:rPr>
                <w:rStyle w:val="SAPEmphasis"/>
              </w:rPr>
              <w:t>Save Billing Document</w:t>
            </w:r>
          </w:p>
        </w:tc>
        <w:tc>
          <w:tcPr>
            <w:tcW w:w="0" w:type="auto"/>
          </w:tcPr>
          <w:p w:rsidR="0060495F" w:rsidRDefault="0060495F">
            <w:r>
              <w:t xml:space="preserve">On the </w:t>
            </w:r>
            <w:r>
              <w:rPr>
                <w:rStyle w:val="SAPScreenElement"/>
              </w:rPr>
              <w:t xml:space="preserve">Billing Document </w:t>
            </w:r>
            <w:r>
              <w:t xml:space="preserve">screen, choose </w:t>
            </w:r>
            <w:r>
              <w:rPr>
                <w:rStyle w:val="SAPScreenElement"/>
              </w:rPr>
              <w:t>Save</w:t>
            </w:r>
            <w:r>
              <w:t>.</w:t>
            </w:r>
          </w:p>
          <w:p w:rsidR="006B144D" w:rsidRDefault="0060495F">
            <w:r>
              <w:t xml:space="preserve">The draft version billing document with ID Sxxxxxxxx turns into a saved billing document with ID </w:t>
            </w:r>
            <w:r>
              <w:t>xxxxxxxx, make a note of the billing document number:________ .</w:t>
            </w:r>
          </w:p>
        </w:tc>
        <w:tc>
          <w:tcPr>
            <w:tcW w:w="0" w:type="auto"/>
          </w:tcPr>
          <w:p w:rsidR="006B144D" w:rsidRDefault="0060495F">
            <w:r>
              <w:t>The system generates an invoice for EBDR.</w:t>
            </w:r>
          </w:p>
        </w:tc>
        <w:tc>
          <w:tcPr>
            <w:tcW w:w="0" w:type="auto"/>
          </w:tcPr>
          <w:p w:rsidR="00000000" w:rsidRDefault="0060495F"/>
        </w:tc>
      </w:tr>
    </w:tbl>
    <w:p w:rsidR="006B144D" w:rsidRDefault="0060495F">
      <w:pPr>
        <w:pStyle w:val="Heading2"/>
      </w:pPr>
      <w:bookmarkStart w:id="28" w:name="unique_12"/>
      <w:bookmarkStart w:id="29" w:name="_Toc51230632"/>
      <w:r>
        <w:t>Create Invoice List (Optional)</w:t>
      </w:r>
      <w:bookmarkEnd w:id="28"/>
      <w:bookmarkEnd w:id="29"/>
    </w:p>
    <w:p w:rsidR="006B144D" w:rsidRDefault="0060495F">
      <w:pPr>
        <w:pStyle w:val="SAPKeyblockTitle"/>
      </w:pPr>
      <w:r>
        <w:t>Test Administration</w:t>
      </w:r>
    </w:p>
    <w:p w:rsidR="006B144D" w:rsidRDefault="0060495F">
      <w:r>
        <w:t>Customer project: Fill in the project-specific parts.</w:t>
      </w:r>
    </w:p>
    <w:p w:rsidR="006B144D" w:rsidRDefault="006B1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rPr>
                <w:rStyle w:val="SAPEmphasis"/>
              </w:rPr>
              <w:t>Test Case ID</w:t>
            </w:r>
          </w:p>
        </w:tc>
        <w:tc>
          <w:tcPr>
            <w:tcW w:w="0" w:type="auto"/>
            <w:shd w:val="clear" w:color="auto" w:fill="auto"/>
            <w:tcMar>
              <w:top w:w="29" w:type="dxa"/>
              <w:left w:w="29" w:type="dxa"/>
              <w:bottom w:w="29" w:type="dxa"/>
              <w:right w:w="29" w:type="dxa"/>
            </w:tcMar>
          </w:tcPr>
          <w:p w:rsidR="006B144D" w:rsidRDefault="0060495F">
            <w:r>
              <w:t>&lt;X.XX&gt;</w:t>
            </w:r>
          </w:p>
        </w:tc>
        <w:tc>
          <w:tcPr>
            <w:tcW w:w="0" w:type="auto"/>
            <w:shd w:val="clear" w:color="auto" w:fill="auto"/>
            <w:tcMar>
              <w:top w:w="29" w:type="dxa"/>
              <w:left w:w="29" w:type="dxa"/>
              <w:bottom w:w="29" w:type="dxa"/>
              <w:right w:w="29" w:type="dxa"/>
            </w:tcMar>
          </w:tcPr>
          <w:p w:rsidR="006B144D" w:rsidRDefault="0060495F">
            <w:r>
              <w:rPr>
                <w:rStyle w:val="SAPEmphasis"/>
              </w:rPr>
              <w:t>Tester Name</w:t>
            </w:r>
          </w:p>
        </w:tc>
        <w:tc>
          <w:tcPr>
            <w:tcW w:w="0" w:type="auto"/>
            <w:shd w:val="clear" w:color="auto" w:fill="auto"/>
            <w:tcMar>
              <w:top w:w="29" w:type="dxa"/>
              <w:left w:w="29" w:type="dxa"/>
              <w:bottom w:w="29" w:type="dxa"/>
              <w:right w:w="29" w:type="dxa"/>
            </w:tcMar>
          </w:tcPr>
          <w:p w:rsidR="006B144D" w:rsidRDefault="006B144D"/>
        </w:tc>
        <w:tc>
          <w:tcPr>
            <w:tcW w:w="0" w:type="auto"/>
            <w:shd w:val="clear" w:color="auto" w:fill="auto"/>
            <w:tcMar>
              <w:top w:w="29" w:type="dxa"/>
              <w:left w:w="29" w:type="dxa"/>
              <w:bottom w:w="29" w:type="dxa"/>
              <w:right w:w="29" w:type="dxa"/>
            </w:tcMar>
          </w:tcPr>
          <w:p w:rsidR="006B144D" w:rsidRDefault="0060495F">
            <w:r>
              <w:rPr>
                <w:rStyle w:val="SAPEmphasis"/>
              </w:rPr>
              <w:t>Testing Date</w:t>
            </w:r>
          </w:p>
        </w:tc>
        <w:tc>
          <w:tcPr>
            <w:tcW w:w="0" w:type="auto"/>
            <w:shd w:val="clear" w:color="auto" w:fill="auto"/>
            <w:tcMar>
              <w:top w:w="29" w:type="dxa"/>
              <w:left w:w="29" w:type="dxa"/>
              <w:bottom w:w="29" w:type="dxa"/>
              <w:right w:w="29" w:type="dxa"/>
            </w:tcMar>
          </w:tcPr>
          <w:p w:rsidR="006B144D" w:rsidRDefault="0060495F">
            <w:r>
              <w:rPr>
                <w:rStyle w:val="SAPUserEntry"/>
              </w:rPr>
              <w:t>Enter a test date.</w:t>
            </w:r>
          </w:p>
        </w:tc>
      </w:tr>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t>Business Role(s)</w:t>
            </w:r>
          </w:p>
        </w:tc>
        <w:tc>
          <w:tcPr>
            <w:tcW w:w="0" w:type="auto"/>
            <w:gridSpan w:val="5"/>
            <w:shd w:val="clear" w:color="auto" w:fill="auto"/>
            <w:tcMar>
              <w:top w:w="29" w:type="dxa"/>
              <w:left w:w="29" w:type="dxa"/>
              <w:bottom w:w="29" w:type="dxa"/>
              <w:right w:w="29" w:type="dxa"/>
            </w:tcMar>
          </w:tcPr>
          <w:p w:rsidR="006B144D" w:rsidRDefault="006B144D"/>
        </w:tc>
      </w:tr>
      <w:tr w:rsidR="006B144D" w:rsidTr="006049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B144D" w:rsidRDefault="0060495F">
            <w:r>
              <w:rPr>
                <w:rStyle w:val="SAPEmphasis"/>
              </w:rPr>
              <w:t>Responsibility</w:t>
            </w:r>
          </w:p>
        </w:tc>
        <w:tc>
          <w:tcPr>
            <w:tcW w:w="0" w:type="auto"/>
            <w:gridSpan w:val="3"/>
            <w:shd w:val="clear" w:color="auto" w:fill="auto"/>
            <w:tcMar>
              <w:top w:w="29" w:type="dxa"/>
              <w:left w:w="29" w:type="dxa"/>
              <w:bottom w:w="29" w:type="dxa"/>
              <w:right w:w="29" w:type="dxa"/>
            </w:tcMar>
          </w:tcPr>
          <w:p w:rsidR="006B144D" w:rsidRDefault="0060495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B144D" w:rsidRDefault="0060495F">
            <w:r>
              <w:rPr>
                <w:rStyle w:val="SAPEmphasis"/>
              </w:rPr>
              <w:t>Duration</w:t>
            </w:r>
          </w:p>
        </w:tc>
        <w:tc>
          <w:tcPr>
            <w:tcW w:w="0" w:type="auto"/>
            <w:shd w:val="clear" w:color="auto" w:fill="auto"/>
            <w:tcMar>
              <w:top w:w="29" w:type="dxa"/>
              <w:left w:w="29" w:type="dxa"/>
              <w:bottom w:w="29" w:type="dxa"/>
              <w:right w:w="29" w:type="dxa"/>
            </w:tcMar>
          </w:tcPr>
          <w:p w:rsidR="006B144D" w:rsidRDefault="0060495F">
            <w:r>
              <w:rPr>
                <w:rStyle w:val="SAPUserEntry"/>
              </w:rPr>
              <w:t>Enter a duration.</w:t>
            </w:r>
          </w:p>
        </w:tc>
      </w:tr>
    </w:tbl>
    <w:p w:rsidR="006B144D" w:rsidRDefault="0060495F">
      <w:pPr>
        <w:pStyle w:val="SAPKeyblockTitle"/>
      </w:pPr>
      <w:r>
        <w:t>Purpose</w:t>
      </w:r>
    </w:p>
    <w:p w:rsidR="006B144D" w:rsidRDefault="0060495F">
      <w:r>
        <w:t xml:space="preserve">It’s possible to create invoice list to convergent billing type CBD1, </w:t>
      </w:r>
      <w:r>
        <w:t>CBD2 and CBC1 (cancellation type). This process step shows you how to create invoice list.</w:t>
      </w:r>
    </w:p>
    <w:p w:rsidR="006B144D" w:rsidRDefault="0060495F">
      <w:pPr>
        <w:pStyle w:val="SAPKeyblockTitle"/>
      </w:pPr>
      <w:r>
        <w:t>Procedure</w:t>
      </w:r>
    </w:p>
    <w:tbl>
      <w:tblPr>
        <w:tblStyle w:val="SAPStandardTable"/>
        <w:tblW w:w="0" w:type="auto"/>
        <w:tblLook w:val="0620" w:firstRow="1" w:lastRow="0" w:firstColumn="0" w:lastColumn="0" w:noHBand="1" w:noVBand="1"/>
      </w:tblPr>
      <w:tblGrid>
        <w:gridCol w:w="901"/>
        <w:gridCol w:w="2548"/>
        <w:gridCol w:w="6921"/>
        <w:gridCol w:w="2453"/>
        <w:gridCol w:w="1348"/>
      </w:tblGrid>
      <w:tr w:rsidR="006B144D" w:rsidTr="0060495F">
        <w:trPr>
          <w:cnfStyle w:val="100000000000" w:firstRow="1" w:lastRow="0" w:firstColumn="0" w:lastColumn="0" w:oddVBand="0" w:evenVBand="0" w:oddHBand="0" w:evenHBand="0" w:firstRowFirstColumn="0" w:firstRowLastColumn="0" w:lastRowFirstColumn="0" w:lastRowLastColumn="0"/>
        </w:trPr>
        <w:tc>
          <w:tcPr>
            <w:tcW w:w="0" w:type="auto"/>
          </w:tcPr>
          <w:p w:rsidR="006B144D" w:rsidRDefault="0060495F">
            <w:pPr>
              <w:pStyle w:val="SAPTableHeader"/>
            </w:pPr>
            <w:r>
              <w:t>Test Step #</w:t>
            </w:r>
          </w:p>
        </w:tc>
        <w:tc>
          <w:tcPr>
            <w:tcW w:w="0" w:type="auto"/>
          </w:tcPr>
          <w:p w:rsidR="006B144D" w:rsidRDefault="0060495F">
            <w:pPr>
              <w:pStyle w:val="SAPTableHeader"/>
            </w:pPr>
            <w:r>
              <w:t>Test Step Name</w:t>
            </w:r>
          </w:p>
        </w:tc>
        <w:tc>
          <w:tcPr>
            <w:tcW w:w="0" w:type="auto"/>
          </w:tcPr>
          <w:p w:rsidR="006B144D" w:rsidRDefault="0060495F">
            <w:pPr>
              <w:pStyle w:val="SAPTableHeader"/>
            </w:pPr>
            <w:r>
              <w:t>Instruction</w:t>
            </w:r>
          </w:p>
        </w:tc>
        <w:tc>
          <w:tcPr>
            <w:tcW w:w="0" w:type="auto"/>
          </w:tcPr>
          <w:p w:rsidR="006B144D" w:rsidRDefault="0060495F">
            <w:pPr>
              <w:pStyle w:val="SAPTableHeader"/>
            </w:pPr>
            <w:r>
              <w:t>Expected Result</w:t>
            </w:r>
          </w:p>
        </w:tc>
        <w:tc>
          <w:tcPr>
            <w:tcW w:w="0" w:type="auto"/>
          </w:tcPr>
          <w:p w:rsidR="006B144D" w:rsidRDefault="0060495F">
            <w:pPr>
              <w:pStyle w:val="SAPTableHeader"/>
            </w:pPr>
            <w:r>
              <w:t>Pass / Fail / Comment</w:t>
            </w:r>
          </w:p>
        </w:tc>
      </w:tr>
      <w:tr w:rsidR="006B144D" w:rsidTr="0060495F">
        <w:tc>
          <w:tcPr>
            <w:tcW w:w="0" w:type="auto"/>
          </w:tcPr>
          <w:p w:rsidR="006B144D" w:rsidRDefault="0060495F">
            <w:r>
              <w:t>1</w:t>
            </w:r>
          </w:p>
        </w:tc>
        <w:tc>
          <w:tcPr>
            <w:tcW w:w="0" w:type="auto"/>
          </w:tcPr>
          <w:p w:rsidR="006B144D" w:rsidRDefault="0060495F">
            <w:r>
              <w:rPr>
                <w:rStyle w:val="SAPEmphasis"/>
              </w:rPr>
              <w:t>Open the Fiori Launchpad tile</w:t>
            </w:r>
          </w:p>
        </w:tc>
        <w:tc>
          <w:tcPr>
            <w:tcW w:w="0" w:type="auto"/>
          </w:tcPr>
          <w:p w:rsidR="006B144D" w:rsidRDefault="0060495F">
            <w:r>
              <w:t xml:space="preserve">Open the Fiori launchpad as an Billing </w:t>
            </w:r>
            <w:r>
              <w:t>Clerk.</w:t>
            </w:r>
          </w:p>
        </w:tc>
        <w:tc>
          <w:tcPr>
            <w:tcW w:w="0" w:type="auto"/>
          </w:tcPr>
          <w:p w:rsidR="006B144D" w:rsidRDefault="0060495F">
            <w:r>
              <w:t>The SAP Fiori launchpad is displayed.</w:t>
            </w:r>
          </w:p>
        </w:tc>
        <w:tc>
          <w:tcPr>
            <w:tcW w:w="0" w:type="auto"/>
          </w:tcPr>
          <w:p w:rsidR="006B144D" w:rsidRDefault="006B144D"/>
        </w:tc>
      </w:tr>
      <w:tr w:rsidR="006B144D" w:rsidTr="0060495F">
        <w:tc>
          <w:tcPr>
            <w:tcW w:w="0" w:type="auto"/>
          </w:tcPr>
          <w:p w:rsidR="006B144D" w:rsidRDefault="0060495F">
            <w:r>
              <w:lastRenderedPageBreak/>
              <w:t>2</w:t>
            </w:r>
          </w:p>
        </w:tc>
        <w:tc>
          <w:tcPr>
            <w:tcW w:w="0" w:type="auto"/>
          </w:tcPr>
          <w:p w:rsidR="006B144D" w:rsidRDefault="0060495F">
            <w:r>
              <w:rPr>
                <w:rStyle w:val="SAPEmphasis"/>
              </w:rPr>
              <w:t>Access the App</w:t>
            </w:r>
          </w:p>
        </w:tc>
        <w:tc>
          <w:tcPr>
            <w:tcW w:w="0" w:type="auto"/>
          </w:tcPr>
          <w:p w:rsidR="006B144D" w:rsidRDefault="0060495F">
            <w:r>
              <w:t xml:space="preserve">Open </w:t>
            </w:r>
            <w:r>
              <w:rPr>
                <w:rStyle w:val="SAPScreenElement"/>
              </w:rPr>
              <w:t>Manage Invoice Lists</w:t>
            </w:r>
            <w:r>
              <w:t xml:space="preserve"> </w:t>
            </w:r>
            <w:r>
              <w:rPr>
                <w:rStyle w:val="SAPMonospace"/>
              </w:rPr>
              <w:t>(F2740)</w:t>
            </w:r>
            <w:r>
              <w:t>.</w:t>
            </w:r>
          </w:p>
        </w:tc>
        <w:tc>
          <w:tcPr>
            <w:tcW w:w="0" w:type="auto"/>
          </w:tcPr>
          <w:p w:rsidR="006B144D" w:rsidRDefault="0060495F">
            <w:r>
              <w:t xml:space="preserve">The </w:t>
            </w:r>
            <w:r>
              <w:rPr>
                <w:rStyle w:val="SAPScreenElement"/>
              </w:rPr>
              <w:t xml:space="preserve">Manage Invoice Lists </w:t>
            </w:r>
            <w:r>
              <w:t>screen is displayed.</w:t>
            </w:r>
          </w:p>
        </w:tc>
        <w:tc>
          <w:tcPr>
            <w:tcW w:w="0" w:type="auto"/>
          </w:tcPr>
          <w:p w:rsidR="006B144D" w:rsidRDefault="006B144D"/>
        </w:tc>
      </w:tr>
      <w:tr w:rsidR="006B144D" w:rsidTr="0060495F">
        <w:tc>
          <w:tcPr>
            <w:tcW w:w="0" w:type="auto"/>
          </w:tcPr>
          <w:p w:rsidR="006B144D" w:rsidRDefault="0060495F">
            <w:r>
              <w:t>3</w:t>
            </w:r>
          </w:p>
        </w:tc>
        <w:tc>
          <w:tcPr>
            <w:tcW w:w="0" w:type="auto"/>
          </w:tcPr>
          <w:p w:rsidR="006B144D" w:rsidRDefault="0060495F">
            <w:r>
              <w:rPr>
                <w:rStyle w:val="SAPEmphasis"/>
              </w:rPr>
              <w:t>Navigate to Edit Worklist for Invoice Lists Screen</w:t>
            </w:r>
          </w:p>
        </w:tc>
        <w:tc>
          <w:tcPr>
            <w:tcW w:w="0" w:type="auto"/>
          </w:tcPr>
          <w:p w:rsidR="006B144D" w:rsidRDefault="0060495F">
            <w:r>
              <w:t xml:space="preserve">Choose </w:t>
            </w:r>
            <w:r>
              <w:rPr>
                <w:rStyle w:val="SAPScreenElement"/>
              </w:rPr>
              <w:t>Create</w:t>
            </w:r>
            <w:r>
              <w:t>.</w:t>
            </w:r>
          </w:p>
        </w:tc>
        <w:tc>
          <w:tcPr>
            <w:tcW w:w="0" w:type="auto"/>
          </w:tcPr>
          <w:p w:rsidR="006B144D" w:rsidRDefault="0060495F">
            <w:r>
              <w:t>The Edit Worklist for Invoice Lists scree</w:t>
            </w:r>
            <w:r>
              <w:t>n displays.</w:t>
            </w:r>
          </w:p>
        </w:tc>
        <w:tc>
          <w:tcPr>
            <w:tcW w:w="0" w:type="auto"/>
          </w:tcPr>
          <w:p w:rsidR="006B144D" w:rsidRDefault="006B144D"/>
        </w:tc>
      </w:tr>
      <w:tr w:rsidR="006B144D" w:rsidTr="0060495F">
        <w:tc>
          <w:tcPr>
            <w:tcW w:w="0" w:type="auto"/>
          </w:tcPr>
          <w:p w:rsidR="006B144D" w:rsidRDefault="0060495F">
            <w:r>
              <w:t>4</w:t>
            </w:r>
          </w:p>
        </w:tc>
        <w:tc>
          <w:tcPr>
            <w:tcW w:w="0" w:type="auto"/>
          </w:tcPr>
          <w:p w:rsidR="006B144D" w:rsidRDefault="0060495F">
            <w:r>
              <w:rPr>
                <w:rStyle w:val="SAPEmphasis"/>
              </w:rPr>
              <w:t>Search Billing Documents</w:t>
            </w:r>
          </w:p>
        </w:tc>
        <w:tc>
          <w:tcPr>
            <w:tcW w:w="0" w:type="auto"/>
          </w:tcPr>
          <w:p w:rsidR="0060495F" w:rsidRDefault="0060495F">
            <w:r>
              <w:t xml:space="preserve">Make the following data in section </w:t>
            </w:r>
            <w:r>
              <w:rPr>
                <w:rStyle w:val="SAPScreenElement"/>
              </w:rPr>
              <w:t>Customer Data</w:t>
            </w:r>
            <w:r>
              <w:t xml:space="preserve"> and choose </w:t>
            </w:r>
            <w:r>
              <w:rPr>
                <w:rStyle w:val="SAPScreenElement"/>
              </w:rPr>
              <w:t>Display Worklist for Invoice Lists</w:t>
            </w:r>
            <w:r>
              <w:t>:</w:t>
            </w:r>
          </w:p>
          <w:p w:rsidR="006B144D" w:rsidRDefault="0060495F">
            <w:r>
              <w:rPr>
                <w:rStyle w:val="SAPScreenElement"/>
              </w:rPr>
              <w:t>Payer</w:t>
            </w:r>
            <w:r>
              <w:t xml:space="preserve">: </w:t>
            </w:r>
            <w:r>
              <w:rPr>
                <w:rStyle w:val="SAPUserEntry"/>
              </w:rPr>
              <w:t>10100014</w:t>
            </w:r>
          </w:p>
        </w:tc>
        <w:tc>
          <w:tcPr>
            <w:tcW w:w="0" w:type="auto"/>
          </w:tcPr>
          <w:p w:rsidR="006B144D" w:rsidRDefault="0060495F">
            <w:r>
              <w:t>Billing documents displays in the result.</w:t>
            </w:r>
          </w:p>
        </w:tc>
        <w:tc>
          <w:tcPr>
            <w:tcW w:w="0" w:type="auto"/>
          </w:tcPr>
          <w:p w:rsidR="006B144D" w:rsidRDefault="006B144D"/>
        </w:tc>
      </w:tr>
      <w:tr w:rsidR="006B144D" w:rsidTr="0060495F">
        <w:tc>
          <w:tcPr>
            <w:tcW w:w="0" w:type="auto"/>
          </w:tcPr>
          <w:p w:rsidR="006B144D" w:rsidRDefault="0060495F">
            <w:r>
              <w:t>5</w:t>
            </w:r>
          </w:p>
        </w:tc>
        <w:tc>
          <w:tcPr>
            <w:tcW w:w="0" w:type="auto"/>
          </w:tcPr>
          <w:p w:rsidR="006B144D" w:rsidRDefault="0060495F">
            <w:r>
              <w:rPr>
                <w:rStyle w:val="SAPEmphasis"/>
              </w:rPr>
              <w:t>Select item(s) for Invoice List</w:t>
            </w:r>
          </w:p>
        </w:tc>
        <w:tc>
          <w:tcPr>
            <w:tcW w:w="0" w:type="auto"/>
          </w:tcPr>
          <w:p w:rsidR="006B144D" w:rsidRDefault="0060495F">
            <w:r>
              <w:t xml:space="preserve">Select the rows of </w:t>
            </w:r>
            <w:r>
              <w:t xml:space="preserve">Billing documents created previously and choose </w:t>
            </w:r>
            <w:r>
              <w:rPr>
                <w:rStyle w:val="SAPScreenElement"/>
              </w:rPr>
              <w:t>Collective Billing Document</w:t>
            </w:r>
            <w:r>
              <w:t>.</w:t>
            </w:r>
          </w:p>
        </w:tc>
        <w:tc>
          <w:tcPr>
            <w:tcW w:w="0" w:type="auto"/>
          </w:tcPr>
          <w:p w:rsidR="006B144D" w:rsidRDefault="0060495F">
            <w:r>
              <w:t>The system generates an invoice list for billing.</w:t>
            </w:r>
          </w:p>
        </w:tc>
        <w:tc>
          <w:tcPr>
            <w:tcW w:w="0" w:type="auto"/>
          </w:tcPr>
          <w:p w:rsidR="006B144D" w:rsidRDefault="006B144D"/>
        </w:tc>
      </w:tr>
      <w:tr w:rsidR="006B144D" w:rsidTr="0060495F">
        <w:tc>
          <w:tcPr>
            <w:tcW w:w="0" w:type="auto"/>
          </w:tcPr>
          <w:p w:rsidR="006B144D" w:rsidRDefault="0060495F">
            <w:r>
              <w:t>6</w:t>
            </w:r>
          </w:p>
        </w:tc>
        <w:tc>
          <w:tcPr>
            <w:tcW w:w="0" w:type="auto"/>
          </w:tcPr>
          <w:p w:rsidR="006B144D" w:rsidRDefault="0060495F">
            <w:r>
              <w:rPr>
                <w:rStyle w:val="SAPEmphasis"/>
              </w:rPr>
              <w:t>Check Invoice List Document</w:t>
            </w:r>
          </w:p>
        </w:tc>
        <w:tc>
          <w:tcPr>
            <w:tcW w:w="0" w:type="auto"/>
          </w:tcPr>
          <w:p w:rsidR="006B144D" w:rsidRDefault="0060495F">
            <w:r>
              <w:t xml:space="preserve">On the </w:t>
            </w:r>
            <w:r>
              <w:rPr>
                <w:rStyle w:val="SAPScreenElement"/>
              </w:rPr>
              <w:t>Edit Worklist for Invoice Lists</w:t>
            </w:r>
            <w:r>
              <w:t xml:space="preserve"> screen, choose </w:t>
            </w:r>
            <w:r>
              <w:rPr>
                <w:rStyle w:val="SAPScreenElement"/>
              </w:rPr>
              <w:t>Log Display</w:t>
            </w:r>
            <w:r>
              <w:t xml:space="preserve">. And then choose </w:t>
            </w:r>
            <w:r>
              <w:rPr>
                <w:rStyle w:val="SAPScreenElement"/>
              </w:rPr>
              <w:t>Documents</w:t>
            </w:r>
            <w:r>
              <w:t xml:space="preserve">. Make a note of the invoice list document number in </w:t>
            </w:r>
            <w:r>
              <w:rPr>
                <w:rStyle w:val="SAPScreenElement"/>
              </w:rPr>
              <w:t>Document</w:t>
            </w:r>
            <w:r>
              <w:t xml:space="preserve"> column: __________.</w:t>
            </w:r>
          </w:p>
        </w:tc>
        <w:tc>
          <w:tcPr>
            <w:tcW w:w="0" w:type="auto"/>
          </w:tcPr>
          <w:p w:rsidR="006B144D" w:rsidRDefault="0060495F">
            <w:r>
              <w:t>Invoice list document number displays.</w:t>
            </w:r>
          </w:p>
        </w:tc>
        <w:tc>
          <w:tcPr>
            <w:tcW w:w="0" w:type="auto"/>
          </w:tcPr>
          <w:p w:rsidR="006B144D" w:rsidRDefault="006B144D"/>
        </w:tc>
      </w:tr>
    </w:tbl>
    <w:p w:rsidR="006B144D" w:rsidRDefault="0060495F">
      <w:r>
        <w:rPr>
          <w:rStyle w:val="SAPEmphasis"/>
        </w:rPr>
        <w:t xml:space="preserve">Note </w:t>
      </w:r>
      <w:r>
        <w:t xml:space="preserve">To create invoice list, “Automatically post billing documents – ON” needs to be set by choosing </w:t>
      </w:r>
      <w:r>
        <w:rPr>
          <w:rStyle w:val="SAPScreenElement"/>
        </w:rPr>
        <w:t>Billing Settings</w:t>
      </w:r>
      <w:r>
        <w:t xml:space="preserve"> at the</w:t>
      </w:r>
      <w:r>
        <w:t xml:space="preserve"> bottom bar when creating billing document in previous steps. Please refer to test script </w:t>
      </w:r>
      <w:r>
        <w:rPr>
          <w:rStyle w:val="italic"/>
        </w:rPr>
        <w:t xml:space="preserve">BKZ Sales Order Processing with Invoice List </w:t>
      </w:r>
      <w:r>
        <w:t xml:space="preserve">and </w:t>
      </w:r>
      <w:r>
        <w:rPr>
          <w:rStyle w:val="italic"/>
        </w:rPr>
        <w:t>Collective Billing (BKZ_DE)</w:t>
      </w:r>
      <w:r>
        <w:t xml:space="preserve"> for more details on creating invoice list. CBC1 cancellation type will have invoice list </w:t>
      </w:r>
      <w:r>
        <w:t>created when corresponding billing document is cancelled after invoice list created.</w:t>
      </w:r>
    </w:p>
    <w:p w:rsidR="0060495F" w:rsidRDefault="0060495F"/>
    <w:p w:rsidR="0060495F" w:rsidRDefault="0060495F"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0495F"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60495F" w:rsidRDefault="0060495F" w:rsidP="00582EA4">
            <w:r>
              <w:t>Type Style</w:t>
            </w:r>
          </w:p>
        </w:tc>
        <w:tc>
          <w:tcPr>
            <w:tcW w:w="11598" w:type="dxa"/>
          </w:tcPr>
          <w:p w:rsidR="0060495F" w:rsidRDefault="0060495F" w:rsidP="00582EA4">
            <w:r>
              <w:t>Description</w:t>
            </w:r>
          </w:p>
        </w:tc>
      </w:tr>
      <w:tr w:rsidR="0060495F" w:rsidRPr="001B5034" w:rsidTr="00582EA4">
        <w:tc>
          <w:tcPr>
            <w:tcW w:w="1554" w:type="dxa"/>
          </w:tcPr>
          <w:p w:rsidR="0060495F" w:rsidRPr="001B5034" w:rsidRDefault="0060495F" w:rsidP="00582EA4">
            <w:r w:rsidRPr="00601DC2">
              <w:rPr>
                <w:rStyle w:val="SAPScreenElement"/>
              </w:rPr>
              <w:t>Example</w:t>
            </w:r>
          </w:p>
        </w:tc>
        <w:tc>
          <w:tcPr>
            <w:tcW w:w="11598" w:type="dxa"/>
          </w:tcPr>
          <w:p w:rsidR="0060495F" w:rsidRDefault="0060495F" w:rsidP="00582EA4">
            <w:r w:rsidRPr="001B5034">
              <w:t>Words or characters quoted from the screen. These include field names, screen titles, pushbuttons labels, menu names, menu paths, and menu options.</w:t>
            </w:r>
          </w:p>
          <w:p w:rsidR="0060495F" w:rsidRPr="001B5034" w:rsidRDefault="0060495F" w:rsidP="00582EA4">
            <w:r>
              <w:t>Textual c</w:t>
            </w:r>
            <w:r w:rsidRPr="001B5034">
              <w:t xml:space="preserve">ross-references to other </w:t>
            </w:r>
            <w:r>
              <w:t>documents</w:t>
            </w:r>
            <w:r w:rsidRPr="001B5034">
              <w:t>.</w:t>
            </w:r>
          </w:p>
        </w:tc>
      </w:tr>
      <w:tr w:rsidR="0060495F"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60495F" w:rsidRPr="005A5AB7" w:rsidRDefault="0060495F" w:rsidP="00582EA4">
            <w:pPr>
              <w:rPr>
                <w:rStyle w:val="SAPEmphasis"/>
              </w:rPr>
            </w:pPr>
            <w:r w:rsidRPr="00D61EBC">
              <w:rPr>
                <w:rStyle w:val="SAPEmphasis"/>
              </w:rPr>
              <w:t>Example</w:t>
            </w:r>
          </w:p>
        </w:tc>
        <w:tc>
          <w:tcPr>
            <w:tcW w:w="11598" w:type="dxa"/>
          </w:tcPr>
          <w:p w:rsidR="0060495F" w:rsidRPr="001B5034" w:rsidRDefault="0060495F" w:rsidP="00582EA4">
            <w:r w:rsidRPr="001B5034">
              <w:t xml:space="preserve">Emphasized words or </w:t>
            </w:r>
            <w:r>
              <w:t>expressions.</w:t>
            </w:r>
          </w:p>
        </w:tc>
      </w:tr>
      <w:tr w:rsidR="0060495F" w:rsidRPr="001B5034" w:rsidTr="00582EA4">
        <w:tc>
          <w:tcPr>
            <w:tcW w:w="1554" w:type="dxa"/>
          </w:tcPr>
          <w:p w:rsidR="0060495F" w:rsidRPr="001B5034" w:rsidRDefault="0060495F" w:rsidP="00582EA4">
            <w:r w:rsidRPr="009A20CD">
              <w:rPr>
                <w:rStyle w:val="SAPMonospace"/>
              </w:rPr>
              <w:t>EXAMPLE</w:t>
            </w:r>
          </w:p>
        </w:tc>
        <w:tc>
          <w:tcPr>
            <w:tcW w:w="11598" w:type="dxa"/>
          </w:tcPr>
          <w:p w:rsidR="0060495F" w:rsidRPr="001B5034" w:rsidRDefault="0060495F"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0495F"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60495F" w:rsidRPr="005411A0" w:rsidRDefault="0060495F" w:rsidP="00582EA4">
            <w:pPr>
              <w:rPr>
                <w:rStyle w:val="SAPMonospace"/>
              </w:rPr>
            </w:pPr>
            <w:r w:rsidRPr="005411A0">
              <w:rPr>
                <w:rStyle w:val="SAPMonospace"/>
              </w:rPr>
              <w:t>Example</w:t>
            </w:r>
          </w:p>
        </w:tc>
        <w:tc>
          <w:tcPr>
            <w:tcW w:w="11598" w:type="dxa"/>
          </w:tcPr>
          <w:p w:rsidR="0060495F" w:rsidRPr="001B5034" w:rsidRDefault="0060495F" w:rsidP="00582EA4">
            <w:r w:rsidRPr="001B5034">
              <w:t>Output on the screen. This includes file and directory names and their paths, messages, names of variables and parameters, source text, and names of installation, upgrade and database tools.</w:t>
            </w:r>
          </w:p>
        </w:tc>
      </w:tr>
      <w:tr w:rsidR="0060495F" w:rsidRPr="001B5034" w:rsidTr="00582EA4">
        <w:tc>
          <w:tcPr>
            <w:tcW w:w="1554" w:type="dxa"/>
          </w:tcPr>
          <w:p w:rsidR="0060495F" w:rsidRPr="005A5AB7" w:rsidRDefault="0060495F" w:rsidP="00582EA4">
            <w:pPr>
              <w:rPr>
                <w:rStyle w:val="SAPEmphasis"/>
              </w:rPr>
            </w:pPr>
            <w:r w:rsidRPr="006F3BFA">
              <w:rPr>
                <w:rStyle w:val="SAPUserEntry"/>
              </w:rPr>
              <w:t>Example</w:t>
            </w:r>
          </w:p>
        </w:tc>
        <w:tc>
          <w:tcPr>
            <w:tcW w:w="11598" w:type="dxa"/>
          </w:tcPr>
          <w:p w:rsidR="0060495F" w:rsidRPr="001B5034" w:rsidRDefault="0060495F" w:rsidP="00582EA4">
            <w:r w:rsidRPr="001B5034">
              <w:t>Exact user entry. These are words or characters that you enter in the system exactly as they appear in the documentation.</w:t>
            </w:r>
          </w:p>
        </w:tc>
      </w:tr>
      <w:tr w:rsidR="0060495F"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60495F" w:rsidRPr="006F3BFA" w:rsidRDefault="0060495F" w:rsidP="00582EA4">
            <w:pPr>
              <w:rPr>
                <w:rStyle w:val="SAPUserEntry"/>
              </w:rPr>
            </w:pPr>
            <w:r w:rsidRPr="006F3BFA">
              <w:rPr>
                <w:rStyle w:val="SAPUserEntry"/>
              </w:rPr>
              <w:t>&lt;Example&gt;</w:t>
            </w:r>
          </w:p>
        </w:tc>
        <w:tc>
          <w:tcPr>
            <w:tcW w:w="11598" w:type="dxa"/>
          </w:tcPr>
          <w:p w:rsidR="0060495F" w:rsidRPr="001B5034" w:rsidRDefault="0060495F" w:rsidP="00582EA4">
            <w:r w:rsidRPr="001B5034">
              <w:t>Variable user entry. Angle brackets indicate that you replace these words and characters with appropriate entries to make entries in the system.</w:t>
            </w:r>
          </w:p>
        </w:tc>
      </w:tr>
      <w:tr w:rsidR="0060495F" w:rsidRPr="001B5034" w:rsidTr="00582EA4">
        <w:tc>
          <w:tcPr>
            <w:tcW w:w="1554" w:type="dxa"/>
          </w:tcPr>
          <w:p w:rsidR="0060495F" w:rsidRPr="00601DC2" w:rsidRDefault="0060495F" w:rsidP="00582EA4">
            <w:pPr>
              <w:rPr>
                <w:rStyle w:val="SAPKeyboard"/>
              </w:rPr>
            </w:pPr>
            <w:r w:rsidRPr="005E595C">
              <w:rPr>
                <w:rStyle w:val="SAPKeyboard"/>
              </w:rPr>
              <w:t>EXAMPLE</w:t>
            </w:r>
          </w:p>
        </w:tc>
        <w:tc>
          <w:tcPr>
            <w:tcW w:w="11598" w:type="dxa"/>
          </w:tcPr>
          <w:p w:rsidR="0060495F" w:rsidRPr="001B5034" w:rsidRDefault="0060495F"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0495F" w:rsidRDefault="0060495F" w:rsidP="000920CE"/>
    <w:p w:rsidR="0060495F" w:rsidRDefault="0060495F" w:rsidP="000920CE">
      <w:pPr>
        <w:spacing w:after="200" w:line="276" w:lineRule="auto"/>
      </w:pPr>
    </w:p>
    <w:p w:rsidR="0060495F" w:rsidRPr="00416A0C" w:rsidRDefault="0060495F" w:rsidP="000920CE">
      <w:pPr>
        <w:sectPr w:rsidR="0060495F" w:rsidRPr="00416A0C" w:rsidSect="0060495F">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0495F" w:rsidTr="00582EA4">
        <w:trPr>
          <w:trHeight w:hRule="exact" w:val="227"/>
        </w:trPr>
        <w:tc>
          <w:tcPr>
            <w:tcW w:w="3969" w:type="dxa"/>
            <w:shd w:val="clear" w:color="auto" w:fill="000000" w:themeFill="text1"/>
            <w:tcMar>
              <w:top w:w="0" w:type="dxa"/>
              <w:bottom w:w="0" w:type="dxa"/>
            </w:tcMar>
          </w:tcPr>
          <w:p w:rsidR="0060495F" w:rsidRDefault="0060495F" w:rsidP="00582EA4"/>
        </w:tc>
      </w:tr>
      <w:tr w:rsidR="0060495F" w:rsidTr="00582EA4">
        <w:trPr>
          <w:trHeight w:hRule="exact" w:val="1134"/>
        </w:trPr>
        <w:tc>
          <w:tcPr>
            <w:tcW w:w="3969" w:type="dxa"/>
            <w:shd w:val="clear" w:color="auto" w:fill="FFFFFF" w:themeFill="background1"/>
          </w:tcPr>
          <w:p w:rsidR="0060495F" w:rsidRDefault="0060495F" w:rsidP="00582EA4">
            <w:pPr>
              <w:pStyle w:val="SAPLastPageGray"/>
            </w:pPr>
            <w:r>
              <w:t>www.sap.com/contactsap</w:t>
            </w:r>
          </w:p>
        </w:tc>
      </w:tr>
      <w:tr w:rsidR="0060495F" w:rsidTr="00582EA4">
        <w:trPr>
          <w:trHeight w:val="8120"/>
        </w:trPr>
        <w:tc>
          <w:tcPr>
            <w:tcW w:w="3969" w:type="dxa"/>
            <w:shd w:val="clear" w:color="auto" w:fill="FFFFFF" w:themeFill="background1"/>
            <w:vAlign w:val="bottom"/>
          </w:tcPr>
          <w:p w:rsidR="0060495F" w:rsidRPr="00CD309F" w:rsidRDefault="0060495F" w:rsidP="00582EA4">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60495F" w:rsidRDefault="0060495F" w:rsidP="00582EA4">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0495F" w:rsidRPr="00F42CDC" w:rsidRDefault="0060495F"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0495F" w:rsidRPr="00F42CDC" w:rsidRDefault="0060495F"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0495F" w:rsidRPr="00F42CDC" w:rsidRDefault="0060495F"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0495F" w:rsidRDefault="0060495F" w:rsidP="00582EA4">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31"/>
          </w:p>
          <w:p w:rsidR="0060495F" w:rsidRPr="00907380" w:rsidRDefault="0060495F" w:rsidP="00582EA4">
            <w:pPr>
              <w:pStyle w:val="SAPMaterialNumber"/>
            </w:pPr>
          </w:p>
        </w:tc>
      </w:tr>
    </w:tbl>
    <w:p w:rsidR="0060495F" w:rsidRPr="000920CE" w:rsidRDefault="0060495F"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0495F" w:rsidRPr="000920CE">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0495F">
      <w:pPr>
        <w:spacing w:before="0" w:after="0" w:line="240" w:lineRule="auto"/>
      </w:pPr>
      <w:r>
        <w:separator/>
      </w:r>
    </w:p>
  </w:endnote>
  <w:endnote w:type="continuationSeparator" w:id="0">
    <w:p w:rsidR="00000000" w:rsidRDefault="006049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5F" w:rsidRDefault="00604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0495F" w:rsidRPr="005D1853" w:rsidTr="003A3AE2">
      <w:tc>
        <w:tcPr>
          <w:tcW w:w="5245" w:type="dxa"/>
          <w:vAlign w:val="bottom"/>
        </w:tcPr>
        <w:p w:rsidR="0060495F" w:rsidRDefault="0060495F" w:rsidP="003A3AE2">
          <w:pPr>
            <w:pStyle w:val="SAPFooterleft"/>
          </w:pPr>
          <w:fldSimple w:instr=" REF maintitle \* MERGEFORMAT ">
            <w:r>
              <w:t>Convergent Billing (1MC_DE)</w:t>
            </w:r>
          </w:fldSimple>
        </w:p>
        <w:p w:rsidR="0060495F" w:rsidRPr="001B2C66" w:rsidRDefault="0060495F"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0495F" w:rsidRPr="00860C35" w:rsidRDefault="0060495F"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0495F">
            <w:rPr>
              <w:rStyle w:val="SAPFooterSecurityLevel"/>
            </w:rPr>
            <w:t>public</w:t>
          </w:r>
          <w:r>
            <w:rPr>
              <w:rStyle w:val="SAPFooterSecurityLevel"/>
            </w:rPr>
            <w:fldChar w:fldCharType="end"/>
          </w:r>
          <w:r w:rsidRPr="00860C35">
            <w:rPr>
              <w:rStyle w:val="SAPFooterSecurityLevel"/>
            </w:rPr>
            <w:t xml:space="preserve"> </w:t>
          </w:r>
        </w:p>
        <w:p w:rsidR="0060495F" w:rsidRPr="00860C35" w:rsidRDefault="0060495F"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0495F" w:rsidRPr="004319A4" w:rsidRDefault="0060495F"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0495F" w:rsidRDefault="0060495F" w:rsidP="00097471">
    <w:pPr>
      <w:pStyle w:val="Footer"/>
    </w:pPr>
  </w:p>
  <w:p w:rsidR="0060495F" w:rsidRDefault="00604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5F" w:rsidRDefault="006049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5F" w:rsidRPr="0060495F" w:rsidRDefault="0060495F" w:rsidP="0060495F">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EA" w:rsidRPr="0060495F" w:rsidRDefault="0060495F" w:rsidP="006049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5F" w:rsidRPr="0060495F" w:rsidRDefault="0060495F" w:rsidP="00604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0495F">
      <w:pPr>
        <w:spacing w:before="0" w:after="0" w:line="240" w:lineRule="auto"/>
      </w:pPr>
      <w:r>
        <w:rPr>
          <w:color w:val="000000"/>
        </w:rPr>
        <w:separator/>
      </w:r>
    </w:p>
  </w:footnote>
  <w:footnote w:type="continuationSeparator" w:id="0">
    <w:p w:rsidR="00000000" w:rsidRDefault="006049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5F" w:rsidRDefault="00604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5F" w:rsidRPr="005B6104" w:rsidRDefault="0060495F" w:rsidP="00FE4D02">
    <w:pPr>
      <w:pStyle w:val="SAPHeader"/>
      <w:rPr>
        <w:sz w:val="4"/>
        <w:szCs w:val="4"/>
        <w:lang w:val="de-DE"/>
      </w:rPr>
    </w:pPr>
  </w:p>
  <w:p w:rsidR="0060495F" w:rsidRPr="00FE4D02" w:rsidRDefault="0060495F" w:rsidP="00FE4D02">
    <w:pPr>
      <w:pStyle w:val="Header"/>
      <w:rPr>
        <w:sz w:val="2"/>
        <w:szCs w:val="2"/>
      </w:rPr>
    </w:pPr>
  </w:p>
  <w:p w:rsidR="0060495F" w:rsidRDefault="00604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0495F" w:rsidRPr="005D1853" w:rsidTr="003A3AE2">
      <w:tc>
        <w:tcPr>
          <w:tcW w:w="5245" w:type="dxa"/>
          <w:vAlign w:val="bottom"/>
        </w:tcPr>
        <w:p w:rsidR="0060495F" w:rsidRDefault="0060495F" w:rsidP="003A3AE2">
          <w:pPr>
            <w:pStyle w:val="SAPFooterleft"/>
          </w:pPr>
          <w:fldSimple w:instr=" REF maintitle \* MERGEFORMAT ">
            <w:sdt>
              <w:sdtPr>
                <w:alias w:val="Scope item name"/>
                <w:tag w:val="Scope item name"/>
                <w:id w:val="-1612121847"/>
                <w:placeholder>
                  <w:docPart w:val="98C13CAF7A8A4753A1A4F0BFCEAE503D"/>
                </w:placeholder>
                <w:showingPlcHdr/>
              </w:sdtPr>
              <w:sdtContent>
                <w:r>
                  <w:t>Enter Scope Item Name</w:t>
                </w:r>
              </w:sdtContent>
            </w:sdt>
          </w:fldSimple>
        </w:p>
        <w:p w:rsidR="0060495F" w:rsidRPr="001B2C66" w:rsidRDefault="0060495F"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0495F" w:rsidRPr="00860C35" w:rsidRDefault="0060495F"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0495F" w:rsidRPr="00860C35" w:rsidRDefault="0060495F"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0495F" w:rsidRPr="004319A4" w:rsidRDefault="0060495F"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0495F" w:rsidRDefault="0060495F" w:rsidP="00097471">
    <w:pPr>
      <w:pStyle w:val="Footer"/>
    </w:pPr>
  </w:p>
  <w:p w:rsidR="0060495F" w:rsidRDefault="006049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0495F" w:rsidRPr="005D1853" w:rsidTr="003A3AE2">
      <w:tc>
        <w:tcPr>
          <w:tcW w:w="5245" w:type="dxa"/>
          <w:vAlign w:val="bottom"/>
        </w:tcPr>
        <w:p w:rsidR="0060495F" w:rsidRDefault="0060495F" w:rsidP="003A3AE2">
          <w:pPr>
            <w:pStyle w:val="SAPFooterleft"/>
          </w:pPr>
          <w:fldSimple w:instr=" REF maintitle \* MERGEFORMAT ">
            <w:sdt>
              <w:sdtPr>
                <w:alias w:val="Scope item name"/>
                <w:tag w:val="Scope item name"/>
                <w:id w:val="1464068275"/>
                <w:placeholder>
                  <w:docPart w:val="969E2EB31F484C45A486C9D37BA712F7"/>
                </w:placeholder>
                <w:showingPlcHdr/>
              </w:sdtPr>
              <w:sdtContent>
                <w:r>
                  <w:t>Enter Scope Item Name</w:t>
                </w:r>
              </w:sdtContent>
            </w:sdt>
          </w:fldSimple>
        </w:p>
        <w:p w:rsidR="0060495F" w:rsidRPr="001B2C66" w:rsidRDefault="0060495F"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0495F" w:rsidRPr="00860C35" w:rsidRDefault="0060495F"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0495F" w:rsidRPr="00860C35" w:rsidRDefault="0060495F"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0495F" w:rsidRPr="004319A4" w:rsidRDefault="0060495F"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0495F" w:rsidRDefault="0060495F" w:rsidP="00097471">
    <w:pPr>
      <w:pStyle w:val="Footer"/>
    </w:pPr>
  </w:p>
  <w:p w:rsidR="0060495F" w:rsidRPr="0060495F" w:rsidRDefault="0060495F" w:rsidP="006049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5F" w:rsidRPr="0060495F" w:rsidRDefault="0060495F" w:rsidP="006049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5F" w:rsidRPr="0060495F" w:rsidRDefault="0060495F" w:rsidP="00604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474687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188894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7BEB83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936AFB"/>
    <w:multiLevelType w:val="multilevel"/>
    <w:tmpl w:val="D66ECDE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25955BD"/>
    <w:multiLevelType w:val="multilevel"/>
    <w:tmpl w:val="F4CA7C2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4E40320"/>
    <w:multiLevelType w:val="multilevel"/>
    <w:tmpl w:val="3C480AD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AA55563"/>
    <w:multiLevelType w:val="multilevel"/>
    <w:tmpl w:val="F022FB7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11"/>
    <w:lvlOverride w:ilvl="0">
      <w:startOverride w:val="1"/>
    </w:lvlOverride>
  </w:num>
  <w:num w:numId="7">
    <w:abstractNumId w:val="8"/>
    <w:lvlOverride w:ilvl="0"/>
  </w:num>
  <w:num w:numId="8">
    <w:abstractNumId w:val="11"/>
    <w:lvlOverride w:ilvl="0">
      <w:startOverride w:val="1"/>
    </w:lvlOverride>
  </w:num>
  <w:num w:numId="9">
    <w:abstractNumId w:val="8"/>
    <w:lvlOverride w:ilvl="0"/>
  </w:num>
  <w:num w:numId="10">
    <w:abstractNumId w:val="8"/>
    <w:lvlOverride w:ilvl="0"/>
  </w:num>
  <w:num w:numId="11">
    <w:abstractNumId w:val="11"/>
    <w:lvlOverride w:ilvl="0">
      <w:startOverride w:val="1"/>
    </w:lvlOverride>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B144D"/>
    <w:rsid w:val="0060495F"/>
    <w:rsid w:val="006B14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5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60495F"/>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0495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0495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0495F"/>
    <w:pPr>
      <w:numPr>
        <w:ilvl w:val="3"/>
      </w:numPr>
      <w:outlineLvl w:val="3"/>
    </w:pPr>
    <w:rPr>
      <w:bCs/>
      <w:iCs/>
    </w:rPr>
  </w:style>
  <w:style w:type="paragraph" w:styleId="Heading5">
    <w:name w:val="heading 5"/>
    <w:basedOn w:val="Heading2"/>
    <w:next w:val="Normal"/>
    <w:link w:val="Heading5Char"/>
    <w:unhideWhenUsed/>
    <w:qFormat/>
    <w:rsid w:val="0060495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0495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0495F"/>
    <w:pPr>
      <w:spacing w:before="60" w:after="60"/>
    </w:pPr>
    <w:rPr>
      <w:b/>
      <w:bCs/>
      <w:color w:val="FFFFFF" w:themeColor="background1"/>
      <w:sz w:val="18"/>
    </w:rPr>
  </w:style>
  <w:style w:type="character" w:customStyle="1" w:styleId="SAPEmphasis">
    <w:name w:val="SAP_Emphasis"/>
    <w:basedOn w:val="DefaultParagraphFont"/>
    <w:uiPriority w:val="1"/>
    <w:qFormat/>
    <w:rsid w:val="0060495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0495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0495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0495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0495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0495F"/>
    <w:pPr>
      <w:keepNext w:val="0"/>
      <w:spacing w:before="0"/>
    </w:pPr>
  </w:style>
  <w:style w:type="paragraph" w:styleId="TOC3">
    <w:name w:val="toc 3"/>
    <w:basedOn w:val="TOC1"/>
    <w:autoRedefine/>
    <w:uiPriority w:val="39"/>
    <w:unhideWhenUsed/>
    <w:rsid w:val="0060495F"/>
    <w:pPr>
      <w:keepNext w:val="0"/>
      <w:tabs>
        <w:tab w:val="left" w:pos="1418"/>
      </w:tabs>
      <w:spacing w:before="0"/>
      <w:ind w:left="1418" w:hanging="794"/>
    </w:pPr>
  </w:style>
  <w:style w:type="paragraph" w:styleId="TOC4">
    <w:name w:val="toc 4"/>
    <w:basedOn w:val="TOC3"/>
    <w:next w:val="Normal"/>
    <w:autoRedefine/>
    <w:uiPriority w:val="39"/>
    <w:unhideWhenUsed/>
    <w:rsid w:val="0060495F"/>
    <w:pPr>
      <w:tabs>
        <w:tab w:val="left" w:pos="1985"/>
      </w:tabs>
      <w:ind w:right="851"/>
    </w:pPr>
  </w:style>
  <w:style w:type="paragraph" w:styleId="TOC5">
    <w:name w:val="toc 5"/>
    <w:basedOn w:val="TOC4"/>
    <w:next w:val="Normal"/>
    <w:autoRedefine/>
    <w:uiPriority w:val="39"/>
    <w:unhideWhenUsed/>
    <w:rsid w:val="0060495F"/>
  </w:style>
  <w:style w:type="character" w:customStyle="1" w:styleId="SAPKeyboard">
    <w:name w:val="SAP_Keyboard"/>
    <w:basedOn w:val="SAPMonospace"/>
    <w:uiPriority w:val="1"/>
    <w:qFormat/>
    <w:rsid w:val="0060495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0495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0495F"/>
    <w:rPr>
      <w:sz w:val="20"/>
      <w:szCs w:val="24"/>
    </w:rPr>
  </w:style>
  <w:style w:type="character" w:customStyle="1" w:styleId="TitleChar">
    <w:name w:val="Title Char"/>
    <w:basedOn w:val="StandardChar"/>
    <w:link w:val="Title"/>
    <w:uiPriority w:val="10"/>
    <w:rsid w:val="0060495F"/>
    <w:rPr>
      <w:rFonts w:cs="Arial"/>
      <w:b/>
      <w:bCs/>
      <w:color w:val="333399"/>
      <w:sz w:val="48"/>
      <w:szCs w:val="32"/>
    </w:rPr>
  </w:style>
  <w:style w:type="character" w:customStyle="1" w:styleId="SAPNoteHeadingChar">
    <w:name w:val="SAP_NoteHeading Char"/>
    <w:basedOn w:val="TitleChar"/>
    <w:link w:val="SAPNoteHeading"/>
    <w:rsid w:val="0060495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60495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0495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60495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0495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60495F"/>
    <w:pPr>
      <w:numPr>
        <w:numId w:val="0"/>
      </w:numPr>
      <w:outlineLvl w:val="9"/>
    </w:pPr>
    <w:rPr>
      <w:b/>
    </w:rPr>
  </w:style>
  <w:style w:type="character" w:customStyle="1" w:styleId="SAPHeading1NoNumberChar">
    <w:name w:val="SAP_Heading1NoNumber Char"/>
    <w:basedOn w:val="TitleChar"/>
    <w:link w:val="SAPHeading1NoNumber"/>
    <w:rsid w:val="0060495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60495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0495F"/>
    <w:pPr>
      <w:numPr>
        <w:numId w:val="17"/>
      </w:numPr>
      <w:tabs>
        <w:tab w:val="num" w:pos="360"/>
      </w:tabs>
      <w:ind w:left="0" w:firstLine="0"/>
    </w:pPr>
  </w:style>
  <w:style w:type="paragraph" w:styleId="ListNumber2">
    <w:name w:val="List Number 2"/>
    <w:basedOn w:val="Normal"/>
    <w:uiPriority w:val="99"/>
    <w:unhideWhenUsed/>
    <w:qFormat/>
    <w:rsid w:val="0060495F"/>
    <w:pPr>
      <w:numPr>
        <w:ilvl w:val="1"/>
        <w:numId w:val="17"/>
      </w:numPr>
      <w:tabs>
        <w:tab w:val="num" w:pos="360"/>
      </w:tabs>
      <w:ind w:left="0" w:firstLine="0"/>
    </w:pPr>
  </w:style>
  <w:style w:type="paragraph" w:styleId="ListNumber3">
    <w:name w:val="List Number 3"/>
    <w:basedOn w:val="Normal"/>
    <w:uiPriority w:val="99"/>
    <w:unhideWhenUsed/>
    <w:qFormat/>
    <w:rsid w:val="0060495F"/>
    <w:pPr>
      <w:numPr>
        <w:ilvl w:val="2"/>
        <w:numId w:val="17"/>
      </w:numPr>
      <w:tabs>
        <w:tab w:val="num" w:pos="360"/>
      </w:tabs>
      <w:ind w:left="0" w:firstLine="0"/>
    </w:pPr>
  </w:style>
  <w:style w:type="paragraph" w:styleId="ListBullet">
    <w:name w:val="List Bullet"/>
    <w:basedOn w:val="Normal"/>
    <w:uiPriority w:val="99"/>
    <w:unhideWhenUsed/>
    <w:qFormat/>
    <w:rsid w:val="0060495F"/>
    <w:pPr>
      <w:numPr>
        <w:numId w:val="19"/>
      </w:numPr>
    </w:pPr>
  </w:style>
  <w:style w:type="paragraph" w:styleId="ListBullet2">
    <w:name w:val="List Bullet 2"/>
    <w:basedOn w:val="Normal"/>
    <w:uiPriority w:val="99"/>
    <w:unhideWhenUsed/>
    <w:qFormat/>
    <w:rsid w:val="0060495F"/>
    <w:pPr>
      <w:numPr>
        <w:numId w:val="21"/>
      </w:numPr>
    </w:pPr>
  </w:style>
  <w:style w:type="paragraph" w:styleId="ListBullet3">
    <w:name w:val="List Bullet 3"/>
    <w:basedOn w:val="Normal"/>
    <w:uiPriority w:val="99"/>
    <w:unhideWhenUsed/>
    <w:qFormat/>
    <w:rsid w:val="0060495F"/>
    <w:pPr>
      <w:numPr>
        <w:numId w:val="23"/>
      </w:numPr>
    </w:pPr>
  </w:style>
  <w:style w:type="paragraph" w:styleId="ListContinue">
    <w:name w:val="List Continue"/>
    <w:basedOn w:val="Normal"/>
    <w:uiPriority w:val="99"/>
    <w:unhideWhenUsed/>
    <w:qFormat/>
    <w:rsid w:val="0060495F"/>
    <w:pPr>
      <w:ind w:left="340"/>
    </w:pPr>
  </w:style>
  <w:style w:type="paragraph" w:styleId="ListContinue2">
    <w:name w:val="List Continue 2"/>
    <w:basedOn w:val="Normal"/>
    <w:uiPriority w:val="99"/>
    <w:unhideWhenUsed/>
    <w:qFormat/>
    <w:rsid w:val="0060495F"/>
    <w:pPr>
      <w:ind w:left="680"/>
    </w:pPr>
  </w:style>
  <w:style w:type="paragraph" w:styleId="ListContinue3">
    <w:name w:val="List Continue 3"/>
    <w:basedOn w:val="Normal"/>
    <w:uiPriority w:val="99"/>
    <w:unhideWhenUsed/>
    <w:qFormat/>
    <w:rsid w:val="0060495F"/>
    <w:pPr>
      <w:ind w:left="1021"/>
    </w:pPr>
  </w:style>
  <w:style w:type="character" w:customStyle="1" w:styleId="Heading1Char">
    <w:name w:val="Heading 1 Char"/>
    <w:basedOn w:val="DefaultParagraphFont"/>
    <w:link w:val="Heading1"/>
    <w:uiPriority w:val="9"/>
    <w:locked/>
    <w:rsid w:val="0060495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60495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60495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60495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60495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60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0495F"/>
    <w:rPr>
      <w:color w:val="auto"/>
      <w:sz w:val="24"/>
    </w:rPr>
  </w:style>
  <w:style w:type="paragraph" w:customStyle="1" w:styleId="SAPMainTitle">
    <w:name w:val="SAP_MainTitle"/>
    <w:basedOn w:val="Normal"/>
    <w:next w:val="Normal"/>
    <w:rsid w:val="0060495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0495F"/>
    <w:pPr>
      <w:spacing w:line="260" w:lineRule="exact"/>
      <w:jc w:val="right"/>
    </w:pPr>
    <w:rPr>
      <w:caps/>
      <w:color w:val="auto"/>
      <w:spacing w:val="10"/>
      <w:sz w:val="20"/>
    </w:rPr>
  </w:style>
  <w:style w:type="paragraph" w:customStyle="1" w:styleId="SAPDocumentVersion">
    <w:name w:val="SAP_DocumentVersion"/>
    <w:basedOn w:val="SAPSecurityLevel"/>
    <w:rsid w:val="0060495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0495F"/>
    <w:rPr>
      <w:rFonts w:ascii="BentonSans Book" w:hAnsi="BentonSans Book" w:cs="Times New Roman"/>
      <w:color w:val="0076CB"/>
      <w:sz w:val="12"/>
      <w:u w:val="none"/>
    </w:rPr>
  </w:style>
  <w:style w:type="paragraph" w:customStyle="1" w:styleId="SAPMaterialNumber">
    <w:name w:val="SAP_MaterialNumber"/>
    <w:basedOn w:val="Normal"/>
    <w:locked/>
    <w:rsid w:val="0060495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0495F"/>
  </w:style>
  <w:style w:type="paragraph" w:customStyle="1" w:styleId="SAPFooterleft">
    <w:name w:val="SAP_Footer_left"/>
    <w:basedOn w:val="Footer"/>
    <w:locked/>
    <w:rsid w:val="0060495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60495F"/>
    <w:rPr>
      <w:rFonts w:ascii="BentonSans Bold" w:hAnsi="BentonSans Bold" w:cs="Times New Roman"/>
    </w:rPr>
  </w:style>
  <w:style w:type="character" w:customStyle="1" w:styleId="SAPFooterSecurityLevel">
    <w:name w:val="SAP_Footer_SecurityLevel"/>
    <w:basedOn w:val="DefaultParagraphFont"/>
    <w:uiPriority w:val="1"/>
    <w:locked/>
    <w:rsid w:val="0060495F"/>
    <w:rPr>
      <w:rFonts w:cs="Times New Roman"/>
      <w:caps/>
      <w:spacing w:val="6"/>
    </w:rPr>
  </w:style>
  <w:style w:type="paragraph" w:customStyle="1" w:styleId="SAPLastPageGray">
    <w:name w:val="SAP_LastPage_Gray"/>
    <w:basedOn w:val="Normal"/>
    <w:locked/>
    <w:rsid w:val="0060495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0495F"/>
    <w:pPr>
      <w:spacing w:before="0" w:after="0" w:line="180" w:lineRule="exact"/>
    </w:pPr>
    <w:rPr>
      <w:rFonts w:cs="Arial"/>
      <w:sz w:val="12"/>
      <w:szCs w:val="18"/>
      <w:lang w:val="de-DE"/>
    </w:rPr>
  </w:style>
  <w:style w:type="paragraph" w:customStyle="1" w:styleId="SAPFooterright">
    <w:name w:val="SAP_Footer_right"/>
    <w:basedOn w:val="SAPFooterleft"/>
    <w:locked/>
    <w:rsid w:val="0060495F"/>
    <w:pPr>
      <w:jc w:val="right"/>
    </w:pPr>
    <w:rPr>
      <w:noProof/>
    </w:rPr>
  </w:style>
  <w:style w:type="paragraph" w:customStyle="1" w:styleId="SAPFooterCurrentTopicRight">
    <w:name w:val="SAP_Footer_CurrentTopicRight"/>
    <w:basedOn w:val="SAPFooterright"/>
    <w:qFormat/>
    <w:locked/>
    <w:rsid w:val="0060495F"/>
    <w:rPr>
      <w:rFonts w:ascii="BentonSans Bold" w:hAnsi="BentonSans Bold"/>
    </w:rPr>
  </w:style>
  <w:style w:type="paragraph" w:customStyle="1" w:styleId="SAPFooterCurrentTopicLeft">
    <w:name w:val="SAP_Footer_CurrentTopicLeft"/>
    <w:basedOn w:val="SAPFooterleft"/>
    <w:qFormat/>
    <w:locked/>
    <w:rsid w:val="0060495F"/>
    <w:rPr>
      <w:rFonts w:ascii="BentonSans Bold" w:hAnsi="BentonSans Bold"/>
    </w:rPr>
  </w:style>
  <w:style w:type="paragraph" w:styleId="Header">
    <w:name w:val="header"/>
    <w:basedOn w:val="Normal"/>
    <w:link w:val="HeaderChar"/>
    <w:uiPriority w:val="99"/>
    <w:unhideWhenUsed/>
    <w:rsid w:val="0060495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0495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60495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9"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C13CAF7A8A4753A1A4F0BFCEAE503D"/>
        <w:category>
          <w:name w:val="General"/>
          <w:gallery w:val="placeholder"/>
        </w:category>
        <w:types>
          <w:type w:val="bbPlcHdr"/>
        </w:types>
        <w:behaviors>
          <w:behavior w:val="content"/>
        </w:behaviors>
        <w:guid w:val="{A041F15F-525B-4D17-B19C-F58DEE2DDBE4}"/>
      </w:docPartPr>
      <w:docPartBody>
        <w:p w:rsidR="00000000" w:rsidRDefault="002015B9" w:rsidP="002015B9">
          <w:pPr>
            <w:pStyle w:val="98C13CAF7A8A4753A1A4F0BFCEAE503D"/>
          </w:pPr>
          <w:r>
            <w:t>Enter Scope Item Name</w:t>
          </w:r>
        </w:p>
      </w:docPartBody>
    </w:docPart>
    <w:docPart>
      <w:docPartPr>
        <w:name w:val="969E2EB31F484C45A486C9D37BA712F7"/>
        <w:category>
          <w:name w:val="General"/>
          <w:gallery w:val="placeholder"/>
        </w:category>
        <w:types>
          <w:type w:val="bbPlcHdr"/>
        </w:types>
        <w:behaviors>
          <w:behavior w:val="content"/>
        </w:behaviors>
        <w:guid w:val="{7E6F1EBB-BF07-405E-B636-85A7C741A950}"/>
      </w:docPartPr>
      <w:docPartBody>
        <w:p w:rsidR="00000000" w:rsidRDefault="002015B9" w:rsidP="002015B9">
          <w:pPr>
            <w:pStyle w:val="969E2EB31F484C45A486C9D37BA712F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B9"/>
    <w:rsid w:val="002015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61A31111034FA8A088938343604732">
    <w:name w:val="9F61A31111034FA8A088938343604732"/>
    <w:rsid w:val="002015B9"/>
  </w:style>
  <w:style w:type="paragraph" w:customStyle="1" w:styleId="98C13CAF7A8A4753A1A4F0BFCEAE503D">
    <w:name w:val="98C13CAF7A8A4753A1A4F0BFCEAE503D"/>
    <w:rsid w:val="002015B9"/>
  </w:style>
  <w:style w:type="paragraph" w:customStyle="1" w:styleId="969E2EB31F484C45A486C9D37BA712F7">
    <w:name w:val="969E2EB31F484C45A486C9D37BA712F7"/>
    <w:rsid w:val="002015B9"/>
  </w:style>
  <w:style w:type="paragraph" w:customStyle="1" w:styleId="885E06439A0E48EC8DDF5785FB5731F6">
    <w:name w:val="885E06439A0E48EC8DDF5785FB5731F6"/>
    <w:rsid w:val="00201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1AB734D-0A26-4EED-BF4A-F85EDA275A83}"/>
</file>

<file path=customXml/itemProps2.xml><?xml version="1.0" encoding="utf-8"?>
<ds:datastoreItem xmlns:ds="http://schemas.openxmlformats.org/officeDocument/2006/customXml" ds:itemID="{28DE001C-02D0-46A7-A737-70B6AFA1A004}"/>
</file>

<file path=customXml/itemProps3.xml><?xml version="1.0" encoding="utf-8"?>
<ds:datastoreItem xmlns:ds="http://schemas.openxmlformats.org/officeDocument/2006/customXml" ds:itemID="{3F3E27C6-6047-4320-902E-5C492E631E67}"/>
</file>

<file path=docProps/app.xml><?xml version="1.0" encoding="utf-8"?>
<Properties xmlns="http://schemas.openxmlformats.org/officeDocument/2006/extended-properties" xmlns:vt="http://schemas.openxmlformats.org/officeDocument/2006/docPropsVTypes">
  <Template>Normal.dotm</Template>
  <TotalTime>0</TotalTime>
  <Pages>14</Pages>
  <Words>2953</Words>
  <Characters>18610</Characters>
  <Application>Microsoft Office Word</Application>
  <DocSecurity>4</DocSecurity>
  <Lines>155</Lines>
  <Paragraphs>43</Paragraphs>
  <ScaleCrop>false</ScaleCrop>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2020-09-17T08:23:00Z</dcterms:created>
  <dcterms:modified xsi:type="dcterms:W3CDTF">2020-09-17T08:23:00Z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