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C65A5" w:rsidRPr="00FC413A" w:rsidTr="00AB05DC">
        <w:trPr>
          <w:trHeight w:hRule="exact" w:val="227"/>
        </w:trPr>
        <w:tc>
          <w:tcPr>
            <w:tcW w:w="4962" w:type="dxa"/>
            <w:tcBorders>
              <w:bottom w:val="single" w:sz="4" w:space="0" w:color="auto"/>
            </w:tcBorders>
            <w:shd w:val="clear" w:color="auto" w:fill="000000" w:themeFill="text1"/>
          </w:tcPr>
          <w:p w:rsidR="000C65A5" w:rsidRPr="00FC413A" w:rsidRDefault="000C65A5"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C65A5" w:rsidRPr="00FC413A" w:rsidRDefault="000C65A5" w:rsidP="00AB05DC"/>
        </w:tc>
      </w:tr>
      <w:tr w:rsidR="000C65A5"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0C65A5" w:rsidRPr="00E540A2" w:rsidRDefault="000C65A5" w:rsidP="000C65A5">
            <w:pPr>
              <w:pStyle w:val="SAPCollateralType"/>
            </w:pPr>
            <w:r>
              <w:t>Test Script</w:t>
            </w:r>
          </w:p>
          <w:p w:rsidR="000C65A5" w:rsidRPr="00E540A2" w:rsidRDefault="000C65A5" w:rsidP="000C65A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C65A5" w:rsidRPr="00CF3F1C" w:rsidRDefault="000C65A5" w:rsidP="00AB05DC">
            <w:pPr>
              <w:pStyle w:val="SAPSecurityLevel"/>
            </w:pPr>
            <w:bookmarkStart w:id="1" w:name="securitylevel"/>
            <w:r w:rsidRPr="00CF3F1C">
              <w:t>public</w:t>
            </w:r>
            <w:bookmarkEnd w:id="1"/>
          </w:p>
        </w:tc>
      </w:tr>
      <w:tr w:rsidR="000C65A5" w:rsidTr="00AB05DC">
        <w:trPr>
          <w:trHeight w:hRule="exact" w:val="2402"/>
        </w:trPr>
        <w:tc>
          <w:tcPr>
            <w:tcW w:w="4962" w:type="dxa"/>
            <w:vMerge/>
            <w:tcBorders>
              <w:top w:val="nil"/>
              <w:bottom w:val="nil"/>
              <w:right w:val="nil"/>
            </w:tcBorders>
            <w:shd w:val="clear" w:color="auto" w:fill="F0AB00"/>
            <w:tcMar>
              <w:top w:w="113" w:type="dxa"/>
            </w:tcMar>
          </w:tcPr>
          <w:p w:rsidR="000C65A5" w:rsidRDefault="000C65A5" w:rsidP="00AB05DC">
            <w:pPr>
              <w:pStyle w:val="SAPCollateralType"/>
            </w:pPr>
          </w:p>
        </w:tc>
        <w:tc>
          <w:tcPr>
            <w:tcW w:w="9383" w:type="dxa"/>
            <w:tcBorders>
              <w:top w:val="nil"/>
              <w:left w:val="nil"/>
              <w:bottom w:val="nil"/>
            </w:tcBorders>
            <w:shd w:val="clear" w:color="auto" w:fill="F0AB00"/>
            <w:tcMar>
              <w:top w:w="113" w:type="dxa"/>
            </w:tcMar>
          </w:tcPr>
          <w:p w:rsidR="000C65A5" w:rsidRDefault="000C65A5" w:rsidP="00AB05DC">
            <w:pPr>
              <w:pStyle w:val="SAPMainTitle"/>
            </w:pPr>
            <w:bookmarkStart w:id="2" w:name="maintitle"/>
            <w:r>
              <w:t>Leveraging SAP RealSpend (1KU)</w:t>
            </w:r>
            <w:bookmarkEnd w:id="2"/>
          </w:p>
          <w:p w:rsidR="000C65A5" w:rsidRDefault="000C65A5" w:rsidP="00AB05DC">
            <w:pPr>
              <w:pStyle w:val="SAPMainTitle"/>
            </w:pPr>
          </w:p>
        </w:tc>
      </w:tr>
    </w:tbl>
    <w:p w:rsidR="000C65A5" w:rsidRPr="009B6859" w:rsidRDefault="000C65A5" w:rsidP="00A06C17">
      <w:pPr>
        <w:pStyle w:val="SAPKeyblockTitle"/>
      </w:pPr>
      <w:r w:rsidRPr="009B6859">
        <w:t>Table of Contents</w:t>
      </w:r>
    </w:p>
    <w:p w:rsidR="000C65A5" w:rsidRDefault="000C65A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316" w:history="1">
        <w:r w:rsidRPr="00B46C46">
          <w:rPr>
            <w:rStyle w:val="Hyperlink"/>
            <w:noProof/>
          </w:rPr>
          <w:t>1</w:t>
        </w:r>
        <w:r>
          <w:rPr>
            <w:rFonts w:asciiTheme="minorHAnsi" w:eastAsiaTheme="minorEastAsia" w:hAnsiTheme="minorHAnsi" w:cstheme="minorBidi"/>
            <w:noProof/>
            <w:sz w:val="22"/>
            <w:szCs w:val="22"/>
            <w:lang w:val="de-DE" w:eastAsia="de-DE"/>
          </w:rPr>
          <w:tab/>
        </w:r>
        <w:r w:rsidRPr="00B46C46">
          <w:rPr>
            <w:rStyle w:val="Hyperlink"/>
            <w:noProof/>
          </w:rPr>
          <w:t>Purpose</w:t>
        </w:r>
        <w:r>
          <w:rPr>
            <w:noProof/>
            <w:webHidden/>
          </w:rPr>
          <w:tab/>
        </w:r>
        <w:r>
          <w:rPr>
            <w:noProof/>
            <w:webHidden/>
          </w:rPr>
          <w:fldChar w:fldCharType="begin"/>
        </w:r>
        <w:r>
          <w:rPr>
            <w:noProof/>
            <w:webHidden/>
          </w:rPr>
          <w:instrText xml:space="preserve"> PAGEREF _Toc51414316 \h </w:instrText>
        </w:r>
        <w:r>
          <w:rPr>
            <w:noProof/>
            <w:webHidden/>
          </w:rPr>
        </w:r>
        <w:r>
          <w:rPr>
            <w:noProof/>
            <w:webHidden/>
          </w:rPr>
          <w:fldChar w:fldCharType="separate"/>
        </w:r>
        <w:r>
          <w:rPr>
            <w:noProof/>
            <w:webHidden/>
          </w:rPr>
          <w:t>2</w:t>
        </w:r>
        <w:r>
          <w:rPr>
            <w:noProof/>
            <w:webHidden/>
          </w:rPr>
          <w:fldChar w:fldCharType="end"/>
        </w:r>
      </w:hyperlink>
    </w:p>
    <w:p w:rsidR="000C65A5" w:rsidRDefault="000C65A5">
      <w:pPr>
        <w:pStyle w:val="TOC1"/>
        <w:rPr>
          <w:rFonts w:asciiTheme="minorHAnsi" w:eastAsiaTheme="minorEastAsia" w:hAnsiTheme="minorHAnsi" w:cstheme="minorBidi"/>
          <w:noProof/>
          <w:sz w:val="22"/>
          <w:szCs w:val="22"/>
          <w:lang w:val="de-DE" w:eastAsia="de-DE"/>
        </w:rPr>
      </w:pPr>
      <w:hyperlink w:anchor="_Toc51414317" w:history="1">
        <w:r w:rsidRPr="00B46C46">
          <w:rPr>
            <w:rStyle w:val="Hyperlink"/>
            <w:noProof/>
          </w:rPr>
          <w:t>2</w:t>
        </w:r>
        <w:r>
          <w:rPr>
            <w:rFonts w:asciiTheme="minorHAnsi" w:eastAsiaTheme="minorEastAsia" w:hAnsiTheme="minorHAnsi" w:cstheme="minorBidi"/>
            <w:noProof/>
            <w:sz w:val="22"/>
            <w:szCs w:val="22"/>
            <w:lang w:val="de-DE" w:eastAsia="de-DE"/>
          </w:rPr>
          <w:tab/>
        </w:r>
        <w:r w:rsidRPr="00B46C46">
          <w:rPr>
            <w:rStyle w:val="Hyperlink"/>
            <w:noProof/>
          </w:rPr>
          <w:t>Prerequisites</w:t>
        </w:r>
        <w:r>
          <w:rPr>
            <w:noProof/>
            <w:webHidden/>
          </w:rPr>
          <w:tab/>
        </w:r>
        <w:r>
          <w:rPr>
            <w:noProof/>
            <w:webHidden/>
          </w:rPr>
          <w:fldChar w:fldCharType="begin"/>
        </w:r>
        <w:r>
          <w:rPr>
            <w:noProof/>
            <w:webHidden/>
          </w:rPr>
          <w:instrText xml:space="preserve"> PAGEREF _Toc51414317 \h </w:instrText>
        </w:r>
        <w:r>
          <w:rPr>
            <w:noProof/>
            <w:webHidden/>
          </w:rPr>
        </w:r>
        <w:r>
          <w:rPr>
            <w:noProof/>
            <w:webHidden/>
          </w:rPr>
          <w:fldChar w:fldCharType="separate"/>
        </w:r>
        <w:r>
          <w:rPr>
            <w:noProof/>
            <w:webHidden/>
          </w:rPr>
          <w:t>3</w:t>
        </w:r>
        <w:r>
          <w:rPr>
            <w:noProof/>
            <w:webHidden/>
          </w:rPr>
          <w:fldChar w:fldCharType="end"/>
        </w:r>
      </w:hyperlink>
    </w:p>
    <w:p w:rsidR="000C65A5" w:rsidRDefault="000C65A5">
      <w:pPr>
        <w:pStyle w:val="TOC2"/>
        <w:rPr>
          <w:rFonts w:asciiTheme="minorHAnsi" w:eastAsiaTheme="minorEastAsia" w:hAnsiTheme="minorHAnsi" w:cstheme="minorBidi"/>
          <w:noProof/>
          <w:sz w:val="22"/>
          <w:szCs w:val="22"/>
          <w:lang w:val="de-DE" w:eastAsia="de-DE"/>
        </w:rPr>
      </w:pPr>
      <w:hyperlink w:anchor="_Toc51414318" w:history="1">
        <w:r w:rsidRPr="00B46C46">
          <w:rPr>
            <w:rStyle w:val="Hyperlink"/>
            <w:noProof/>
          </w:rPr>
          <w:t>2.1</w:t>
        </w:r>
        <w:r>
          <w:rPr>
            <w:rFonts w:asciiTheme="minorHAnsi" w:eastAsiaTheme="minorEastAsia" w:hAnsiTheme="minorHAnsi" w:cstheme="minorBidi"/>
            <w:noProof/>
            <w:sz w:val="22"/>
            <w:szCs w:val="22"/>
            <w:lang w:val="de-DE" w:eastAsia="de-DE"/>
          </w:rPr>
          <w:tab/>
        </w:r>
        <w:r w:rsidRPr="00B46C46">
          <w:rPr>
            <w:rStyle w:val="Hyperlink"/>
            <w:noProof/>
          </w:rPr>
          <w:t>Configured Test Environment</w:t>
        </w:r>
        <w:r>
          <w:rPr>
            <w:noProof/>
            <w:webHidden/>
          </w:rPr>
          <w:tab/>
        </w:r>
        <w:r>
          <w:rPr>
            <w:noProof/>
            <w:webHidden/>
          </w:rPr>
          <w:fldChar w:fldCharType="begin"/>
        </w:r>
        <w:r>
          <w:rPr>
            <w:noProof/>
            <w:webHidden/>
          </w:rPr>
          <w:instrText xml:space="preserve"> PAGEREF _Toc51414318 \h </w:instrText>
        </w:r>
        <w:r>
          <w:rPr>
            <w:noProof/>
            <w:webHidden/>
          </w:rPr>
        </w:r>
        <w:r>
          <w:rPr>
            <w:noProof/>
            <w:webHidden/>
          </w:rPr>
          <w:fldChar w:fldCharType="separate"/>
        </w:r>
        <w:r>
          <w:rPr>
            <w:noProof/>
            <w:webHidden/>
          </w:rPr>
          <w:t>3</w:t>
        </w:r>
        <w:r>
          <w:rPr>
            <w:noProof/>
            <w:webHidden/>
          </w:rPr>
          <w:fldChar w:fldCharType="end"/>
        </w:r>
      </w:hyperlink>
    </w:p>
    <w:p w:rsidR="000C65A5" w:rsidRDefault="000C65A5">
      <w:pPr>
        <w:pStyle w:val="TOC2"/>
        <w:rPr>
          <w:rFonts w:asciiTheme="minorHAnsi" w:eastAsiaTheme="minorEastAsia" w:hAnsiTheme="minorHAnsi" w:cstheme="minorBidi"/>
          <w:noProof/>
          <w:sz w:val="22"/>
          <w:szCs w:val="22"/>
          <w:lang w:val="de-DE" w:eastAsia="de-DE"/>
        </w:rPr>
      </w:pPr>
      <w:hyperlink w:anchor="_Toc51414319" w:history="1">
        <w:r w:rsidRPr="00B46C46">
          <w:rPr>
            <w:rStyle w:val="Hyperlink"/>
            <w:noProof/>
          </w:rPr>
          <w:t>2.2</w:t>
        </w:r>
        <w:r>
          <w:rPr>
            <w:rFonts w:asciiTheme="minorHAnsi" w:eastAsiaTheme="minorEastAsia" w:hAnsiTheme="minorHAnsi" w:cstheme="minorBidi"/>
            <w:noProof/>
            <w:sz w:val="22"/>
            <w:szCs w:val="22"/>
            <w:lang w:val="de-DE" w:eastAsia="de-DE"/>
          </w:rPr>
          <w:tab/>
        </w:r>
        <w:r w:rsidRPr="00B46C46">
          <w:rPr>
            <w:rStyle w:val="Hyperlink"/>
            <w:noProof/>
          </w:rPr>
          <w:t>Checklist of Required Test Environment Information</w:t>
        </w:r>
        <w:r>
          <w:rPr>
            <w:noProof/>
            <w:webHidden/>
          </w:rPr>
          <w:tab/>
        </w:r>
        <w:r>
          <w:rPr>
            <w:noProof/>
            <w:webHidden/>
          </w:rPr>
          <w:fldChar w:fldCharType="begin"/>
        </w:r>
        <w:r>
          <w:rPr>
            <w:noProof/>
            <w:webHidden/>
          </w:rPr>
          <w:instrText xml:space="preserve"> PAGEREF _Toc51414319 \h </w:instrText>
        </w:r>
        <w:r>
          <w:rPr>
            <w:noProof/>
            <w:webHidden/>
          </w:rPr>
        </w:r>
        <w:r>
          <w:rPr>
            <w:noProof/>
            <w:webHidden/>
          </w:rPr>
          <w:fldChar w:fldCharType="separate"/>
        </w:r>
        <w:r>
          <w:rPr>
            <w:noProof/>
            <w:webHidden/>
          </w:rPr>
          <w:t>3</w:t>
        </w:r>
        <w:r>
          <w:rPr>
            <w:noProof/>
            <w:webHidden/>
          </w:rPr>
          <w:fldChar w:fldCharType="end"/>
        </w:r>
      </w:hyperlink>
    </w:p>
    <w:p w:rsidR="000C65A5" w:rsidRDefault="000C65A5">
      <w:pPr>
        <w:pStyle w:val="TOC1"/>
        <w:rPr>
          <w:rFonts w:asciiTheme="minorHAnsi" w:eastAsiaTheme="minorEastAsia" w:hAnsiTheme="minorHAnsi" w:cstheme="minorBidi"/>
          <w:noProof/>
          <w:sz w:val="22"/>
          <w:szCs w:val="22"/>
          <w:lang w:val="de-DE" w:eastAsia="de-DE"/>
        </w:rPr>
      </w:pPr>
      <w:hyperlink w:anchor="_Toc51414320" w:history="1">
        <w:r w:rsidRPr="00B46C46">
          <w:rPr>
            <w:rStyle w:val="Hyperlink"/>
            <w:noProof/>
          </w:rPr>
          <w:t>3</w:t>
        </w:r>
        <w:r>
          <w:rPr>
            <w:rFonts w:asciiTheme="minorHAnsi" w:eastAsiaTheme="minorEastAsia" w:hAnsiTheme="minorHAnsi" w:cstheme="minorBidi"/>
            <w:noProof/>
            <w:sz w:val="22"/>
            <w:szCs w:val="22"/>
            <w:lang w:val="de-DE" w:eastAsia="de-DE"/>
          </w:rPr>
          <w:tab/>
        </w:r>
        <w:r w:rsidRPr="00B46C46">
          <w:rPr>
            <w:rStyle w:val="Hyperlink"/>
            <w:noProof/>
          </w:rPr>
          <w:t>Overview Table</w:t>
        </w:r>
        <w:r>
          <w:rPr>
            <w:noProof/>
            <w:webHidden/>
          </w:rPr>
          <w:tab/>
        </w:r>
        <w:r>
          <w:rPr>
            <w:noProof/>
            <w:webHidden/>
          </w:rPr>
          <w:fldChar w:fldCharType="begin"/>
        </w:r>
        <w:r>
          <w:rPr>
            <w:noProof/>
            <w:webHidden/>
          </w:rPr>
          <w:instrText xml:space="preserve"> PAGEREF _Toc51414320 \h </w:instrText>
        </w:r>
        <w:r>
          <w:rPr>
            <w:noProof/>
            <w:webHidden/>
          </w:rPr>
        </w:r>
        <w:r>
          <w:rPr>
            <w:noProof/>
            <w:webHidden/>
          </w:rPr>
          <w:fldChar w:fldCharType="separate"/>
        </w:r>
        <w:r>
          <w:rPr>
            <w:noProof/>
            <w:webHidden/>
          </w:rPr>
          <w:t>4</w:t>
        </w:r>
        <w:r>
          <w:rPr>
            <w:noProof/>
            <w:webHidden/>
          </w:rPr>
          <w:fldChar w:fldCharType="end"/>
        </w:r>
      </w:hyperlink>
    </w:p>
    <w:p w:rsidR="000C65A5" w:rsidRDefault="000C65A5">
      <w:pPr>
        <w:pStyle w:val="TOC1"/>
        <w:rPr>
          <w:rFonts w:asciiTheme="minorHAnsi" w:eastAsiaTheme="minorEastAsia" w:hAnsiTheme="minorHAnsi" w:cstheme="minorBidi"/>
          <w:noProof/>
          <w:sz w:val="22"/>
          <w:szCs w:val="22"/>
          <w:lang w:val="de-DE" w:eastAsia="de-DE"/>
        </w:rPr>
      </w:pPr>
      <w:hyperlink w:anchor="_Toc51414321" w:history="1">
        <w:r w:rsidRPr="00B46C46">
          <w:rPr>
            <w:rStyle w:val="Hyperlink"/>
            <w:noProof/>
          </w:rPr>
          <w:t>4</w:t>
        </w:r>
        <w:r>
          <w:rPr>
            <w:rFonts w:asciiTheme="minorHAnsi" w:eastAsiaTheme="minorEastAsia" w:hAnsiTheme="minorHAnsi" w:cstheme="minorBidi"/>
            <w:noProof/>
            <w:sz w:val="22"/>
            <w:szCs w:val="22"/>
            <w:lang w:val="de-DE" w:eastAsia="de-DE"/>
          </w:rPr>
          <w:tab/>
        </w:r>
        <w:r w:rsidRPr="00B46C46">
          <w:rPr>
            <w:rStyle w:val="Hyperlink"/>
            <w:noProof/>
          </w:rPr>
          <w:t>Test Procedures</w:t>
        </w:r>
        <w:r>
          <w:rPr>
            <w:noProof/>
            <w:webHidden/>
          </w:rPr>
          <w:tab/>
        </w:r>
        <w:r>
          <w:rPr>
            <w:noProof/>
            <w:webHidden/>
          </w:rPr>
          <w:fldChar w:fldCharType="begin"/>
        </w:r>
        <w:r>
          <w:rPr>
            <w:noProof/>
            <w:webHidden/>
          </w:rPr>
          <w:instrText xml:space="preserve"> PAGEREF _Toc51414321 \h </w:instrText>
        </w:r>
        <w:r>
          <w:rPr>
            <w:noProof/>
            <w:webHidden/>
          </w:rPr>
        </w:r>
        <w:r>
          <w:rPr>
            <w:noProof/>
            <w:webHidden/>
          </w:rPr>
          <w:fldChar w:fldCharType="separate"/>
        </w:r>
        <w:r>
          <w:rPr>
            <w:noProof/>
            <w:webHidden/>
          </w:rPr>
          <w:t>5</w:t>
        </w:r>
        <w:r>
          <w:rPr>
            <w:noProof/>
            <w:webHidden/>
          </w:rPr>
          <w:fldChar w:fldCharType="end"/>
        </w:r>
      </w:hyperlink>
    </w:p>
    <w:p w:rsidR="000C65A5" w:rsidRDefault="000C65A5">
      <w:pPr>
        <w:pStyle w:val="TOC2"/>
        <w:rPr>
          <w:rFonts w:asciiTheme="minorHAnsi" w:eastAsiaTheme="minorEastAsia" w:hAnsiTheme="minorHAnsi" w:cstheme="minorBidi"/>
          <w:noProof/>
          <w:sz w:val="22"/>
          <w:szCs w:val="22"/>
          <w:lang w:val="de-DE" w:eastAsia="de-DE"/>
        </w:rPr>
      </w:pPr>
      <w:hyperlink w:anchor="_Toc51414322" w:history="1">
        <w:r w:rsidRPr="00B46C46">
          <w:rPr>
            <w:rStyle w:val="Hyperlink"/>
            <w:noProof/>
          </w:rPr>
          <w:t>4.1</w:t>
        </w:r>
        <w:r>
          <w:rPr>
            <w:rFonts w:asciiTheme="minorHAnsi" w:eastAsiaTheme="minorEastAsia" w:hAnsiTheme="minorHAnsi" w:cstheme="minorBidi"/>
            <w:noProof/>
            <w:sz w:val="22"/>
            <w:szCs w:val="22"/>
            <w:lang w:val="de-DE" w:eastAsia="de-DE"/>
          </w:rPr>
          <w:tab/>
        </w:r>
        <w:r w:rsidRPr="00B46C46">
          <w:rPr>
            <w:rStyle w:val="Hyperlink"/>
            <w:noProof/>
          </w:rPr>
          <w:t>Test SAP RealSpend Connection to SAP S/4HANA System</w:t>
        </w:r>
        <w:r>
          <w:rPr>
            <w:noProof/>
            <w:webHidden/>
          </w:rPr>
          <w:tab/>
        </w:r>
        <w:r>
          <w:rPr>
            <w:noProof/>
            <w:webHidden/>
          </w:rPr>
          <w:fldChar w:fldCharType="begin"/>
        </w:r>
        <w:r>
          <w:rPr>
            <w:noProof/>
            <w:webHidden/>
          </w:rPr>
          <w:instrText xml:space="preserve"> PAGEREF _Toc51414322 \h </w:instrText>
        </w:r>
        <w:r>
          <w:rPr>
            <w:noProof/>
            <w:webHidden/>
          </w:rPr>
        </w:r>
        <w:r>
          <w:rPr>
            <w:noProof/>
            <w:webHidden/>
          </w:rPr>
          <w:fldChar w:fldCharType="separate"/>
        </w:r>
        <w:r>
          <w:rPr>
            <w:noProof/>
            <w:webHidden/>
          </w:rPr>
          <w:t>5</w:t>
        </w:r>
        <w:r>
          <w:rPr>
            <w:noProof/>
            <w:webHidden/>
          </w:rPr>
          <w:fldChar w:fldCharType="end"/>
        </w:r>
      </w:hyperlink>
    </w:p>
    <w:p w:rsidR="000C65A5" w:rsidRDefault="000C65A5">
      <w:pPr>
        <w:pStyle w:val="TOC2"/>
        <w:rPr>
          <w:rFonts w:asciiTheme="minorHAnsi" w:eastAsiaTheme="minorEastAsia" w:hAnsiTheme="minorHAnsi" w:cstheme="minorBidi"/>
          <w:noProof/>
          <w:sz w:val="22"/>
          <w:szCs w:val="22"/>
          <w:lang w:val="de-DE" w:eastAsia="de-DE"/>
        </w:rPr>
      </w:pPr>
      <w:hyperlink w:anchor="_Toc51414323" w:history="1">
        <w:r w:rsidRPr="00B46C46">
          <w:rPr>
            <w:rStyle w:val="Hyperlink"/>
            <w:noProof/>
          </w:rPr>
          <w:t>4.2</w:t>
        </w:r>
        <w:r>
          <w:rPr>
            <w:rFonts w:asciiTheme="minorHAnsi" w:eastAsiaTheme="minorEastAsia" w:hAnsiTheme="minorHAnsi" w:cstheme="minorBidi"/>
            <w:noProof/>
            <w:sz w:val="22"/>
            <w:szCs w:val="22"/>
            <w:lang w:val="de-DE" w:eastAsia="de-DE"/>
          </w:rPr>
          <w:tab/>
        </w:r>
        <w:r w:rsidRPr="00B46C46">
          <w:rPr>
            <w:rStyle w:val="Hyperlink"/>
            <w:noProof/>
          </w:rPr>
          <w:t>Test SAP Financial Statement Insights Connection to SAP S/4HANA System</w:t>
        </w:r>
        <w:r>
          <w:rPr>
            <w:noProof/>
            <w:webHidden/>
          </w:rPr>
          <w:tab/>
        </w:r>
        <w:r>
          <w:rPr>
            <w:noProof/>
            <w:webHidden/>
          </w:rPr>
          <w:fldChar w:fldCharType="begin"/>
        </w:r>
        <w:r>
          <w:rPr>
            <w:noProof/>
            <w:webHidden/>
          </w:rPr>
          <w:instrText xml:space="preserve"> PAGEREF _Toc51414323 \h </w:instrText>
        </w:r>
        <w:r>
          <w:rPr>
            <w:noProof/>
            <w:webHidden/>
          </w:rPr>
        </w:r>
        <w:r>
          <w:rPr>
            <w:noProof/>
            <w:webHidden/>
          </w:rPr>
          <w:fldChar w:fldCharType="separate"/>
        </w:r>
        <w:r>
          <w:rPr>
            <w:noProof/>
            <w:webHidden/>
          </w:rPr>
          <w:t>7</w:t>
        </w:r>
        <w:r>
          <w:rPr>
            <w:noProof/>
            <w:webHidden/>
          </w:rPr>
          <w:fldChar w:fldCharType="end"/>
        </w:r>
      </w:hyperlink>
    </w:p>
    <w:p w:rsidR="000C65A5" w:rsidRDefault="000C65A5" w:rsidP="00A06C17">
      <w:pPr>
        <w:tabs>
          <w:tab w:val="right" w:leader="dot" w:pos="14317"/>
        </w:tabs>
        <w:rPr>
          <w:rFonts w:ascii="BentonSans Bold" w:hAnsi="BentonSans Bold"/>
        </w:rPr>
      </w:pPr>
      <w:r>
        <w:rPr>
          <w:rFonts w:ascii="BentonSans Bold" w:hAnsi="BentonSans Bold"/>
        </w:rPr>
        <w:fldChar w:fldCharType="end"/>
      </w:r>
    </w:p>
    <w:p w:rsidR="000C65A5" w:rsidRPr="00A06C17" w:rsidRDefault="000C65A5" w:rsidP="00A06C17">
      <w:pPr>
        <w:spacing w:after="200" w:line="276" w:lineRule="auto"/>
        <w:rPr>
          <w:rFonts w:ascii="BentonSans Bold" w:hAnsi="BentonSans Bold"/>
        </w:rPr>
      </w:pPr>
    </w:p>
    <w:p w:rsidR="00CA4085" w:rsidRDefault="000C65A5">
      <w:pPr>
        <w:pStyle w:val="Heading1"/>
      </w:pPr>
      <w:bookmarkStart w:id="3" w:name="_Toc51414316"/>
      <w:r>
        <w:lastRenderedPageBreak/>
        <w:t>Purpose</w:t>
      </w:r>
      <w:bookmarkEnd w:id="0"/>
      <w:bookmarkEnd w:id="3"/>
    </w:p>
    <w:p w:rsidR="00CA4085" w:rsidRDefault="000C65A5">
      <w:r>
        <w:t>This scope item covers the setup of integration from SAP S/4HANA to SAP Financials Cloud API Integration (SAP RealSpend, Financial Statement Insights, Cloud for Real Estate), enabling the SAP Cloud Platform apps to read financial data from SAP S/4HANA fo</w:t>
      </w:r>
      <w:r>
        <w:t>r reporting purposes.</w:t>
      </w:r>
    </w:p>
    <w:p w:rsidR="00CA4085" w:rsidRDefault="000C65A5">
      <w:r>
        <w:t xml:space="preserve">This document provides a detailed procedure for testing this scope item after solution activation, reflecting the predefined scope of the solution. Each process step, report, or item is covered in its own section, providing the </w:t>
      </w:r>
      <w:r>
        <w:t>system interactions (test steps) in a table view. Steps that are not in scope of the process but are needed for testing are marked accordingly. Project-specific steps must be added.</w:t>
      </w:r>
    </w:p>
    <w:p w:rsidR="00CA4085" w:rsidRDefault="000C65A5">
      <w:pPr>
        <w:pStyle w:val="Heading1"/>
      </w:pPr>
      <w:bookmarkStart w:id="4" w:name="unique_2"/>
      <w:bookmarkStart w:id="5" w:name="_Toc51414317"/>
      <w:r>
        <w:lastRenderedPageBreak/>
        <w:t>Prerequisites</w:t>
      </w:r>
      <w:bookmarkEnd w:id="4"/>
      <w:bookmarkEnd w:id="5"/>
    </w:p>
    <w:p w:rsidR="00CA4085" w:rsidRDefault="000C65A5">
      <w:r>
        <w:t xml:space="preserve">This section summarizes all the prerequisites for </w:t>
      </w:r>
      <w:r>
        <w:t>conducting the test in terms of systems, users, master data, organizational data, other test data and business conditions.</w:t>
      </w:r>
    </w:p>
    <w:p w:rsidR="00CA4085" w:rsidRDefault="000C65A5">
      <w:r>
        <w:t>The data flows (Data Source, DataStore Object, Data Transfer Process) have been built and data has been extracted in set-up instructi</w:t>
      </w:r>
      <w:r>
        <w:t>ons.</w:t>
      </w:r>
    </w:p>
    <w:p w:rsidR="00CA4085" w:rsidRDefault="000C65A5">
      <w:pPr>
        <w:pStyle w:val="Heading2"/>
      </w:pPr>
      <w:bookmarkStart w:id="6" w:name="unique_3"/>
      <w:bookmarkStart w:id="7" w:name="_Toc51414318"/>
      <w:r>
        <w:t>Configured Test Environment</w:t>
      </w:r>
      <w:bookmarkEnd w:id="6"/>
      <w:bookmarkEnd w:id="7"/>
    </w:p>
    <w:p w:rsidR="00CA4085" w:rsidRDefault="000C65A5">
      <w:r>
        <w:t>Before you execute this test script, the Communication Scenario (also referred to as Integration Scenario) SAP_COM_0063 must be configured in your system.</w:t>
      </w:r>
    </w:p>
    <w:p w:rsidR="00CA4085" w:rsidRDefault="000C65A5">
      <w:r>
        <w:t>You can implement this communication scenario using a guided workfl</w:t>
      </w:r>
      <w:r>
        <w:t xml:space="preserve">ow with the Cloud Integration Automation service. For more details, refer to the link </w:t>
      </w:r>
      <w:r>
        <w:rPr>
          <w:rStyle w:val="italic"/>
        </w:rPr>
        <w:t>Set-up using Cloud Integration Automation service</w:t>
      </w:r>
      <w:r>
        <w:t xml:space="preserve"> provided in the SAP Best Practices Explorer.</w:t>
      </w:r>
    </w:p>
    <w:p w:rsidR="00CA4085" w:rsidRDefault="000C65A5">
      <w:r>
        <w:t>If this Communication Scenario is not configured in your system, then conta</w:t>
      </w:r>
      <w:r>
        <w:t>ct your respective Cloud Operations colleagues.</w:t>
      </w:r>
    </w:p>
    <w:p w:rsidR="00CA4085" w:rsidRDefault="000C65A5">
      <w:pPr>
        <w:pStyle w:val="Heading2"/>
      </w:pPr>
      <w:bookmarkStart w:id="8" w:name="unique_4"/>
      <w:bookmarkStart w:id="9" w:name="_Toc51414319"/>
      <w:r>
        <w:t>Checklist of Required Test Environment Information</w:t>
      </w:r>
      <w:bookmarkEnd w:id="8"/>
      <w:bookmarkEnd w:id="9"/>
    </w:p>
    <w:p w:rsidR="00CA4085" w:rsidRDefault="000C65A5">
      <w:r>
        <w:t>Once the Communication Scenario SAP_COM_0063 has been configured in your system, you should have the following information in order to perform your tests:</w:t>
      </w:r>
    </w:p>
    <w:p w:rsidR="00CA4085" w:rsidRDefault="000C65A5">
      <w:r>
        <w:t xml:space="preserve">• </w:t>
      </w:r>
      <w:r>
        <w:t>Application URL.</w:t>
      </w:r>
    </w:p>
    <w:p w:rsidR="00CA4085" w:rsidRDefault="000C65A5">
      <w:r>
        <w:t>• Username and password to access and test the application.</w:t>
      </w:r>
    </w:p>
    <w:p w:rsidR="00CA4085" w:rsidRDefault="000C65A5">
      <w:r>
        <w:t>If you do not have this information, then contact your respective Cloud Operations colleagues.</w:t>
      </w:r>
    </w:p>
    <w:p w:rsidR="00CA4085" w:rsidRDefault="000C65A5">
      <w:pPr>
        <w:pStyle w:val="Heading1"/>
      </w:pPr>
      <w:bookmarkStart w:id="10" w:name="unique_5"/>
      <w:bookmarkStart w:id="11" w:name="_Toc51414320"/>
      <w:r>
        <w:lastRenderedPageBreak/>
        <w:t>Overview Table</w:t>
      </w:r>
      <w:bookmarkEnd w:id="10"/>
      <w:bookmarkEnd w:id="11"/>
    </w:p>
    <w:p w:rsidR="00CA4085" w:rsidRDefault="000C65A5">
      <w:r>
        <w:t>This scope item consists of several process steps provided in the fol</w:t>
      </w:r>
      <w:r>
        <w:t>lowing table:</w:t>
      </w:r>
    </w:p>
    <w:tbl>
      <w:tblPr>
        <w:tblStyle w:val="SAPStandardTable"/>
        <w:tblW w:w="0" w:type="auto"/>
        <w:tblInd w:w="0" w:type="dxa"/>
        <w:tblLook w:val="0620" w:firstRow="1" w:lastRow="0" w:firstColumn="0" w:lastColumn="0" w:noHBand="1" w:noVBand="1"/>
      </w:tblPr>
      <w:tblGrid>
        <w:gridCol w:w="7309"/>
        <w:gridCol w:w="1454"/>
        <w:gridCol w:w="2307"/>
        <w:gridCol w:w="2769"/>
      </w:tblGrid>
      <w:tr w:rsidR="00CA4085" w:rsidTr="000C65A5">
        <w:trPr>
          <w:cnfStyle w:val="100000000000" w:firstRow="1" w:lastRow="0" w:firstColumn="0" w:lastColumn="0" w:oddVBand="0" w:evenVBand="0" w:oddHBand="0" w:evenHBand="0" w:firstRowFirstColumn="0" w:firstRowLastColumn="0" w:lastRowFirstColumn="0" w:lastRowLastColumn="0"/>
        </w:trPr>
        <w:tc>
          <w:tcPr>
            <w:tcW w:w="0" w:type="auto"/>
          </w:tcPr>
          <w:p w:rsidR="00CA4085" w:rsidRDefault="000C65A5">
            <w:pPr>
              <w:pStyle w:val="SAPTableHeader"/>
            </w:pPr>
            <w:r>
              <w:t>Process Step</w:t>
            </w:r>
          </w:p>
        </w:tc>
        <w:tc>
          <w:tcPr>
            <w:tcW w:w="0" w:type="auto"/>
          </w:tcPr>
          <w:p w:rsidR="00CA4085" w:rsidRDefault="000C65A5">
            <w:pPr>
              <w:pStyle w:val="SAPTableHeader"/>
            </w:pPr>
            <w:r>
              <w:t>Business Role</w:t>
            </w:r>
          </w:p>
        </w:tc>
        <w:tc>
          <w:tcPr>
            <w:tcW w:w="0" w:type="auto"/>
          </w:tcPr>
          <w:p w:rsidR="00CA4085" w:rsidRDefault="000C65A5">
            <w:pPr>
              <w:pStyle w:val="SAPTableHeader"/>
            </w:pPr>
            <w:r>
              <w:t>Transaction/App Name</w:t>
            </w:r>
          </w:p>
        </w:tc>
        <w:tc>
          <w:tcPr>
            <w:tcW w:w="0" w:type="auto"/>
          </w:tcPr>
          <w:p w:rsidR="00CA4085" w:rsidRDefault="000C65A5">
            <w:pPr>
              <w:pStyle w:val="SAPTableHeader"/>
            </w:pPr>
            <w:r>
              <w:t>Expected Results</w:t>
            </w:r>
          </w:p>
        </w:tc>
      </w:tr>
      <w:tr w:rsidR="00CA4085" w:rsidTr="000C65A5">
        <w:tc>
          <w:tcPr>
            <w:tcW w:w="0" w:type="auto"/>
          </w:tcPr>
          <w:p w:rsidR="00CA4085" w:rsidRDefault="000C65A5">
            <w:hyperlink r:id="rId7" w:history="1">
              <w:r>
                <w:t xml:space="preserve">Test SAP RealSpend Connection to SAP S/4HANA System </w:t>
              </w:r>
            </w:hyperlink>
            <w:r>
              <w:t xml:space="preserve"> </w:t>
            </w:r>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CA4085" w:rsidRDefault="000C65A5">
            <w:r>
              <w:t>n/a</w:t>
            </w:r>
          </w:p>
        </w:tc>
        <w:tc>
          <w:tcPr>
            <w:tcW w:w="0" w:type="auto"/>
          </w:tcPr>
          <w:p w:rsidR="00CA4085" w:rsidRDefault="000C65A5">
            <w:r>
              <w:t>n/a</w:t>
            </w:r>
          </w:p>
        </w:tc>
        <w:tc>
          <w:tcPr>
            <w:tcW w:w="0" w:type="auto"/>
          </w:tcPr>
          <w:p w:rsidR="00CA4085" w:rsidRDefault="000C65A5">
            <w:r>
              <w:t>You get a predefined response.</w:t>
            </w:r>
          </w:p>
        </w:tc>
      </w:tr>
      <w:tr w:rsidR="00CA4085" w:rsidTr="000C65A5">
        <w:tc>
          <w:tcPr>
            <w:tcW w:w="0" w:type="auto"/>
          </w:tcPr>
          <w:p w:rsidR="00CA4085" w:rsidRDefault="000C65A5">
            <w:hyperlink r:id="rId8" w:history="1">
              <w:r>
                <w:t>Test SAP Financial Statement Insights Connection to SAP S/4HANA System</w:t>
              </w:r>
            </w:hyperlink>
            <w:r>
              <w:t xml:space="preserve">  [page ] </w:t>
            </w:r>
            <w:r>
              <w:fldChar w:fldCharType="begin"/>
            </w:r>
            <w:r>
              <w:instrText xml:space="preserve"> PAGEREF unique_7 </w:instrText>
            </w:r>
            <w:r>
              <w:fldChar w:fldCharType="separate"/>
            </w:r>
            <w:r>
              <w:rPr>
                <w:noProof/>
              </w:rPr>
              <w:t>7</w:t>
            </w:r>
            <w:r>
              <w:fldChar w:fldCharType="end"/>
            </w:r>
          </w:p>
        </w:tc>
        <w:tc>
          <w:tcPr>
            <w:tcW w:w="0" w:type="auto"/>
          </w:tcPr>
          <w:p w:rsidR="00CA4085" w:rsidRDefault="000C65A5">
            <w:r>
              <w:t>n/a</w:t>
            </w:r>
          </w:p>
        </w:tc>
        <w:tc>
          <w:tcPr>
            <w:tcW w:w="0" w:type="auto"/>
          </w:tcPr>
          <w:p w:rsidR="00CA4085" w:rsidRDefault="000C65A5">
            <w:r>
              <w:t>n/a</w:t>
            </w:r>
          </w:p>
        </w:tc>
        <w:tc>
          <w:tcPr>
            <w:tcW w:w="0" w:type="auto"/>
          </w:tcPr>
          <w:p w:rsidR="00CA4085" w:rsidRDefault="000C65A5">
            <w:r>
              <w:t>You get a predefined response.</w:t>
            </w:r>
          </w:p>
        </w:tc>
      </w:tr>
    </w:tbl>
    <w:p w:rsidR="00CA4085" w:rsidRDefault="000C65A5">
      <w:pPr>
        <w:pStyle w:val="Heading1"/>
      </w:pPr>
      <w:bookmarkStart w:id="12" w:name="unique_8"/>
      <w:bookmarkStart w:id="13" w:name="_Toc51414321"/>
      <w:r>
        <w:lastRenderedPageBreak/>
        <w:t>Test Procedures</w:t>
      </w:r>
      <w:bookmarkEnd w:id="12"/>
      <w:bookmarkEnd w:id="13"/>
    </w:p>
    <w:p w:rsidR="00CA4085" w:rsidRDefault="000C65A5">
      <w:r>
        <w:t>This section describes test procedures for each process step that belongs to this scope item.</w:t>
      </w:r>
    </w:p>
    <w:p w:rsidR="00CA4085" w:rsidRDefault="000C65A5">
      <w:pPr>
        <w:pStyle w:val="Heading2"/>
      </w:pPr>
      <w:bookmarkStart w:id="14" w:name="unique_6"/>
      <w:bookmarkStart w:id="15" w:name="_Toc51414322"/>
      <w:r>
        <w:t>Test SAP RealSpend Connection to SAP S/4HANA System</w:t>
      </w:r>
      <w:bookmarkEnd w:id="14"/>
      <w:bookmarkEnd w:id="15"/>
    </w:p>
    <w:p w:rsidR="00CA4085" w:rsidRDefault="000C65A5">
      <w:pPr>
        <w:pStyle w:val="SAPKeyblockTitle"/>
      </w:pPr>
      <w:r>
        <w:t>Test Administration</w:t>
      </w:r>
    </w:p>
    <w:p w:rsidR="00CA4085" w:rsidRDefault="000C65A5">
      <w:r>
        <w:t>Customer project: Fill in the project-specific parts.</w:t>
      </w:r>
    </w:p>
    <w:p w:rsidR="00CA4085" w:rsidRDefault="00CA408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4085" w:rsidTr="000C65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4085" w:rsidRDefault="000C65A5">
            <w:r>
              <w:rPr>
                <w:rStyle w:val="SAPEmphasis"/>
              </w:rPr>
              <w:t>Test Case ID</w:t>
            </w:r>
          </w:p>
        </w:tc>
        <w:tc>
          <w:tcPr>
            <w:tcW w:w="0" w:type="auto"/>
            <w:shd w:val="clear" w:color="auto" w:fill="auto"/>
            <w:tcMar>
              <w:top w:w="29" w:type="dxa"/>
              <w:left w:w="29" w:type="dxa"/>
              <w:bottom w:w="29" w:type="dxa"/>
              <w:right w:w="29" w:type="dxa"/>
            </w:tcMar>
          </w:tcPr>
          <w:p w:rsidR="00CA4085" w:rsidRDefault="000C65A5">
            <w:r>
              <w:t>&lt;X.XX&gt;</w:t>
            </w:r>
          </w:p>
        </w:tc>
        <w:tc>
          <w:tcPr>
            <w:tcW w:w="0" w:type="auto"/>
            <w:shd w:val="clear" w:color="auto" w:fill="auto"/>
            <w:tcMar>
              <w:top w:w="29" w:type="dxa"/>
              <w:left w:w="29" w:type="dxa"/>
              <w:bottom w:w="29" w:type="dxa"/>
              <w:right w:w="29" w:type="dxa"/>
            </w:tcMar>
          </w:tcPr>
          <w:p w:rsidR="00CA4085" w:rsidRDefault="000C65A5">
            <w:r>
              <w:rPr>
                <w:rStyle w:val="SAPEmphasis"/>
              </w:rPr>
              <w:t>Tester Name</w:t>
            </w:r>
          </w:p>
        </w:tc>
        <w:tc>
          <w:tcPr>
            <w:tcW w:w="0" w:type="auto"/>
            <w:shd w:val="clear" w:color="auto" w:fill="auto"/>
            <w:tcMar>
              <w:top w:w="29" w:type="dxa"/>
              <w:left w:w="29" w:type="dxa"/>
              <w:bottom w:w="29" w:type="dxa"/>
              <w:right w:w="29" w:type="dxa"/>
            </w:tcMar>
          </w:tcPr>
          <w:p w:rsidR="00CA4085" w:rsidRDefault="00CA4085"/>
        </w:tc>
        <w:tc>
          <w:tcPr>
            <w:tcW w:w="0" w:type="auto"/>
            <w:shd w:val="clear" w:color="auto" w:fill="auto"/>
            <w:tcMar>
              <w:top w:w="29" w:type="dxa"/>
              <w:left w:w="29" w:type="dxa"/>
              <w:bottom w:w="29" w:type="dxa"/>
              <w:right w:w="29" w:type="dxa"/>
            </w:tcMar>
          </w:tcPr>
          <w:p w:rsidR="00CA4085" w:rsidRDefault="000C65A5">
            <w:r>
              <w:rPr>
                <w:rStyle w:val="SAPEmphasis"/>
              </w:rPr>
              <w:t>Testing Date</w:t>
            </w:r>
          </w:p>
        </w:tc>
        <w:tc>
          <w:tcPr>
            <w:tcW w:w="0" w:type="auto"/>
            <w:shd w:val="clear" w:color="auto" w:fill="auto"/>
            <w:tcMar>
              <w:top w:w="29" w:type="dxa"/>
              <w:left w:w="29" w:type="dxa"/>
              <w:bottom w:w="29" w:type="dxa"/>
              <w:right w:w="29" w:type="dxa"/>
            </w:tcMar>
          </w:tcPr>
          <w:p w:rsidR="00CA4085" w:rsidRDefault="000C65A5">
            <w:r>
              <w:rPr>
                <w:rStyle w:val="SAPUserEntry"/>
              </w:rPr>
              <w:t>Enter a test date.</w:t>
            </w:r>
          </w:p>
        </w:tc>
      </w:tr>
      <w:tr w:rsidR="00CA4085" w:rsidTr="000C65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4085" w:rsidRDefault="000C65A5">
            <w:r>
              <w:t>Business Role(s)</w:t>
            </w:r>
          </w:p>
        </w:tc>
        <w:tc>
          <w:tcPr>
            <w:tcW w:w="0" w:type="auto"/>
            <w:gridSpan w:val="5"/>
            <w:shd w:val="clear" w:color="auto" w:fill="auto"/>
            <w:tcMar>
              <w:top w:w="29" w:type="dxa"/>
              <w:left w:w="29" w:type="dxa"/>
              <w:bottom w:w="29" w:type="dxa"/>
              <w:right w:w="29" w:type="dxa"/>
            </w:tcMar>
          </w:tcPr>
          <w:p w:rsidR="00CA4085" w:rsidRDefault="00CA4085"/>
        </w:tc>
      </w:tr>
      <w:tr w:rsidR="00CA4085" w:rsidTr="000C65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4085" w:rsidRDefault="000C65A5">
            <w:r>
              <w:rPr>
                <w:rStyle w:val="SAPEmphasis"/>
              </w:rPr>
              <w:t>Responsibility</w:t>
            </w:r>
          </w:p>
        </w:tc>
        <w:tc>
          <w:tcPr>
            <w:tcW w:w="0" w:type="auto"/>
            <w:gridSpan w:val="3"/>
            <w:shd w:val="clear" w:color="auto" w:fill="auto"/>
            <w:tcMar>
              <w:top w:w="29" w:type="dxa"/>
              <w:left w:w="29" w:type="dxa"/>
              <w:bottom w:w="29" w:type="dxa"/>
              <w:right w:w="29" w:type="dxa"/>
            </w:tcMar>
          </w:tcPr>
          <w:p w:rsidR="00CA4085" w:rsidRDefault="000C65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4085" w:rsidRDefault="000C65A5">
            <w:r>
              <w:rPr>
                <w:rStyle w:val="SAPEmphasis"/>
              </w:rPr>
              <w:t>Duration</w:t>
            </w:r>
          </w:p>
        </w:tc>
        <w:tc>
          <w:tcPr>
            <w:tcW w:w="0" w:type="auto"/>
            <w:shd w:val="clear" w:color="auto" w:fill="auto"/>
            <w:tcMar>
              <w:top w:w="29" w:type="dxa"/>
              <w:left w:w="29" w:type="dxa"/>
              <w:bottom w:w="29" w:type="dxa"/>
              <w:right w:w="29" w:type="dxa"/>
            </w:tcMar>
          </w:tcPr>
          <w:p w:rsidR="00CA4085" w:rsidRDefault="000C65A5">
            <w:r>
              <w:rPr>
                <w:rStyle w:val="SAPUserEntry"/>
              </w:rPr>
              <w:t>Enter a duration.</w:t>
            </w:r>
          </w:p>
        </w:tc>
      </w:tr>
    </w:tbl>
    <w:p w:rsidR="00CA4085" w:rsidRDefault="000C65A5">
      <w:pPr>
        <w:pStyle w:val="SAPKeyblockTitle"/>
      </w:pPr>
      <w:r>
        <w:t>Purpose</w:t>
      </w:r>
    </w:p>
    <w:p w:rsidR="00CA4085" w:rsidRDefault="000C65A5">
      <w:r>
        <w:t xml:space="preserve">In this process step, you're testing if you can connect SAP </w:t>
      </w:r>
      <w:r>
        <w:t>RealSpend to the SAP S/4HANA system.</w:t>
      </w:r>
    </w:p>
    <w:p w:rsidR="00CA4085" w:rsidRDefault="000C65A5">
      <w:pPr>
        <w:pStyle w:val="SAPKeyblockTitle"/>
      </w:pPr>
      <w:r>
        <w:t>Procedure</w:t>
      </w:r>
    </w:p>
    <w:tbl>
      <w:tblPr>
        <w:tblStyle w:val="SAPStandardTable"/>
        <w:tblW w:w="14298" w:type="dxa"/>
        <w:tblInd w:w="0" w:type="dxa"/>
        <w:tblLook w:val="0620" w:firstRow="1" w:lastRow="0" w:firstColumn="0" w:lastColumn="0" w:noHBand="1" w:noVBand="1"/>
      </w:tblPr>
      <w:tblGrid>
        <w:gridCol w:w="829"/>
        <w:gridCol w:w="1725"/>
        <w:gridCol w:w="5601"/>
        <w:gridCol w:w="4972"/>
        <w:gridCol w:w="1171"/>
      </w:tblGrid>
      <w:tr w:rsidR="00CA4085" w:rsidTr="000C65A5">
        <w:trPr>
          <w:cnfStyle w:val="100000000000" w:firstRow="1" w:lastRow="0" w:firstColumn="0" w:lastColumn="0" w:oddVBand="0" w:evenVBand="0" w:oddHBand="0" w:evenHBand="0" w:firstRowFirstColumn="0" w:firstRowLastColumn="0" w:lastRowFirstColumn="0" w:lastRowLastColumn="0"/>
        </w:trPr>
        <w:tc>
          <w:tcPr>
            <w:tcW w:w="0" w:type="auto"/>
          </w:tcPr>
          <w:p w:rsidR="00CA4085" w:rsidRDefault="000C65A5">
            <w:pPr>
              <w:pStyle w:val="SAPTableHeader"/>
            </w:pPr>
            <w:r>
              <w:t>Test Step #</w:t>
            </w:r>
          </w:p>
        </w:tc>
        <w:tc>
          <w:tcPr>
            <w:tcW w:w="0" w:type="auto"/>
          </w:tcPr>
          <w:p w:rsidR="00CA4085" w:rsidRDefault="000C65A5">
            <w:pPr>
              <w:pStyle w:val="SAPTableHeader"/>
            </w:pPr>
            <w:r>
              <w:t>Test Step Name</w:t>
            </w:r>
          </w:p>
        </w:tc>
        <w:tc>
          <w:tcPr>
            <w:tcW w:w="0" w:type="auto"/>
          </w:tcPr>
          <w:p w:rsidR="00CA4085" w:rsidRDefault="000C65A5">
            <w:pPr>
              <w:pStyle w:val="SAPTableHeader"/>
            </w:pPr>
            <w:r>
              <w:t>Instruction</w:t>
            </w:r>
          </w:p>
        </w:tc>
        <w:tc>
          <w:tcPr>
            <w:tcW w:w="0" w:type="auto"/>
          </w:tcPr>
          <w:p w:rsidR="00CA4085" w:rsidRDefault="000C65A5">
            <w:pPr>
              <w:pStyle w:val="SAPTableHeader"/>
            </w:pPr>
            <w:r>
              <w:t>Expected Result</w:t>
            </w:r>
          </w:p>
        </w:tc>
        <w:tc>
          <w:tcPr>
            <w:tcW w:w="0" w:type="auto"/>
          </w:tcPr>
          <w:p w:rsidR="00CA4085" w:rsidRDefault="000C65A5">
            <w:pPr>
              <w:pStyle w:val="SAPTableHeader"/>
            </w:pPr>
            <w:r>
              <w:t>Pass / Fail / Comment</w:t>
            </w:r>
          </w:p>
        </w:tc>
      </w:tr>
      <w:tr w:rsidR="00CA4085" w:rsidTr="000C65A5">
        <w:tc>
          <w:tcPr>
            <w:tcW w:w="0" w:type="auto"/>
          </w:tcPr>
          <w:p w:rsidR="00CA4085" w:rsidRDefault="000C65A5">
            <w:r>
              <w:t>1</w:t>
            </w:r>
          </w:p>
        </w:tc>
        <w:tc>
          <w:tcPr>
            <w:tcW w:w="0" w:type="auto"/>
          </w:tcPr>
          <w:p w:rsidR="00CA4085" w:rsidRDefault="000C65A5">
            <w:r>
              <w:rPr>
                <w:rStyle w:val="SAPEmphasis"/>
              </w:rPr>
              <w:t>Access API Console of SAP RealSpend</w:t>
            </w:r>
          </w:p>
        </w:tc>
        <w:tc>
          <w:tcPr>
            <w:tcW w:w="0" w:type="auto"/>
          </w:tcPr>
          <w:p w:rsidR="00CA4085" w:rsidRDefault="000C65A5">
            <w:r>
              <w:t xml:space="preserve">Go to the following URL, replacing </w:t>
            </w:r>
            <w:r>
              <w:rPr>
                <w:rStyle w:val="SAPUserEntry"/>
              </w:rPr>
              <w:t>&lt;RealSpendURL&gt;</w:t>
            </w:r>
            <w:r>
              <w:t xml:space="preserve"> with the </w:t>
            </w:r>
            <w:r>
              <w:rPr>
                <w:rStyle w:val="SAPUserEntry"/>
              </w:rPr>
              <w:t>&lt;RealSpendURL&gt;/core/api/v1/</w:t>
            </w:r>
          </w:p>
        </w:tc>
        <w:tc>
          <w:tcPr>
            <w:tcW w:w="0" w:type="auto"/>
          </w:tcPr>
          <w:p w:rsidR="00CA4085" w:rsidRDefault="000C65A5">
            <w:r>
              <w:t>The API console is displayed.</w:t>
            </w:r>
          </w:p>
        </w:tc>
        <w:tc>
          <w:tcPr>
            <w:tcW w:w="0" w:type="auto"/>
          </w:tcPr>
          <w:p w:rsidR="00CA4085" w:rsidRDefault="00CA4085"/>
        </w:tc>
      </w:tr>
      <w:tr w:rsidR="00CA4085" w:rsidTr="000C65A5">
        <w:tc>
          <w:tcPr>
            <w:tcW w:w="0" w:type="auto"/>
          </w:tcPr>
          <w:p w:rsidR="00CA4085" w:rsidRDefault="000C65A5">
            <w:r>
              <w:lastRenderedPageBreak/>
              <w:t>2</w:t>
            </w:r>
          </w:p>
        </w:tc>
        <w:tc>
          <w:tcPr>
            <w:tcW w:w="0" w:type="auto"/>
          </w:tcPr>
          <w:p w:rsidR="00CA4085" w:rsidRDefault="000C65A5">
            <w:r>
              <w:rPr>
                <w:rStyle w:val="SAPEmphasis"/>
              </w:rPr>
              <w:t>Access CSRF Service</w:t>
            </w:r>
          </w:p>
        </w:tc>
        <w:tc>
          <w:tcPr>
            <w:tcW w:w="0" w:type="auto"/>
          </w:tcPr>
          <w:p w:rsidR="00CA4085" w:rsidRDefault="000C65A5">
            <w:r>
              <w:t>First, you require to get a CSRF Token by following the following steps:</w:t>
            </w:r>
          </w:p>
          <w:p w:rsidR="00CA4085" w:rsidRDefault="000C65A5">
            <w:pPr>
              <w:pStyle w:val="listpara1"/>
              <w:numPr>
                <w:ilvl w:val="0"/>
                <w:numId w:val="5"/>
              </w:numPr>
            </w:pPr>
            <w:r>
              <w:t>Carry out step 1 from the test case for accessing the API Console</w:t>
            </w:r>
          </w:p>
          <w:p w:rsidR="00CA4085" w:rsidRDefault="000C65A5">
            <w:pPr>
              <w:pStyle w:val="listpara1"/>
              <w:numPr>
                <w:ilvl w:val="0"/>
                <w:numId w:val="3"/>
              </w:numPr>
            </w:pPr>
            <w:r>
              <w:t xml:space="preserve">Choose </w:t>
            </w:r>
            <w:r>
              <w:rPr>
                <w:rStyle w:val="SAPScreenElement"/>
              </w:rPr>
              <w:t>GET</w:t>
            </w:r>
            <w:r>
              <w:t xml:space="preserve"> under </w:t>
            </w:r>
            <w:r>
              <w:rPr>
                <w:rStyle w:val="SAPScreenElement"/>
              </w:rPr>
              <w:t>/csrf</w:t>
            </w:r>
            <w:r>
              <w:t xml:space="preserve"> </w:t>
            </w:r>
            <w:r>
              <w:t xml:space="preserve">and then, for version v1, select </w:t>
            </w:r>
            <w:r>
              <w:rPr>
                <w:rStyle w:val="SAPScreenElement"/>
              </w:rPr>
              <w:t>+</w:t>
            </w:r>
            <w:r>
              <w:t xml:space="preserve"> in the </w:t>
            </w:r>
            <w:r>
              <w:rPr>
                <w:rStyle w:val="SAPScreenElement"/>
              </w:rPr>
              <w:t>Headers</w:t>
            </w:r>
            <w:r>
              <w:t xml:space="preserve"> section.</w:t>
            </w:r>
          </w:p>
          <w:p w:rsidR="00CA4085" w:rsidRDefault="000C65A5">
            <w:pPr>
              <w:pStyle w:val="listpara1"/>
              <w:numPr>
                <w:ilvl w:val="0"/>
                <w:numId w:val="3"/>
              </w:numPr>
            </w:pPr>
            <w:r>
              <w:t xml:space="preserve">For </w:t>
            </w:r>
            <w:r>
              <w:rPr>
                <w:rStyle w:val="SAPScreenElement"/>
              </w:rPr>
              <w:t>x custom key</w:t>
            </w:r>
            <w:r>
              <w:t xml:space="preserve"> enter </w:t>
            </w:r>
            <w:r>
              <w:rPr>
                <w:rStyle w:val="SAPUserEntry"/>
              </w:rPr>
              <w:t>x-csrf-token</w:t>
            </w:r>
            <w:r>
              <w:t xml:space="preserve"> and in the </w:t>
            </w:r>
            <w:r>
              <w:rPr>
                <w:rStyle w:val="SAPScreenElement"/>
              </w:rPr>
              <w:t>custom value</w:t>
            </w:r>
            <w:r>
              <w:t xml:space="preserve"> field, enter </w:t>
            </w:r>
            <w:r>
              <w:rPr>
                <w:rStyle w:val="SAPUserEntry"/>
              </w:rPr>
              <w:t>fetch</w:t>
            </w:r>
          </w:p>
          <w:p w:rsidR="00CA4085" w:rsidRDefault="000C65A5">
            <w:pPr>
              <w:pStyle w:val="listpara1"/>
              <w:numPr>
                <w:ilvl w:val="0"/>
                <w:numId w:val="3"/>
              </w:numPr>
            </w:pPr>
            <w:r>
              <w:t xml:space="preserve">Choose </w:t>
            </w:r>
            <w:r>
              <w:rPr>
                <w:rStyle w:val="SAPScreenElement"/>
              </w:rPr>
              <w:t>GET</w:t>
            </w:r>
            <w:r>
              <w:t>:</w:t>
            </w:r>
          </w:p>
          <w:p w:rsidR="00CA4085" w:rsidRDefault="000C65A5">
            <w:pPr>
              <w:pStyle w:val="listpara1"/>
              <w:numPr>
                <w:ilvl w:val="0"/>
                <w:numId w:val="3"/>
              </w:numPr>
            </w:pPr>
            <w:r>
              <w:t xml:space="preserve">Copy the </w:t>
            </w:r>
            <w:r>
              <w:rPr>
                <w:rStyle w:val="SAPScreenElement"/>
              </w:rPr>
              <w:t xml:space="preserve">x-csrf-token </w:t>
            </w:r>
            <w:r>
              <w:t xml:space="preserve">id from the </w:t>
            </w:r>
            <w:r>
              <w:rPr>
                <w:rStyle w:val="SAPScreenElement"/>
              </w:rPr>
              <w:t>Response</w:t>
            </w:r>
            <w:r>
              <w:t xml:space="preserve"> section, because you will use it in the next step.</w:t>
            </w:r>
          </w:p>
        </w:tc>
        <w:tc>
          <w:tcPr>
            <w:tcW w:w="0" w:type="auto"/>
          </w:tcPr>
          <w:p w:rsidR="00CA4085" w:rsidRDefault="000C65A5">
            <w:r>
              <w:t>The response</w:t>
            </w:r>
            <w:r>
              <w:t xml:space="preserve"> should be </w:t>
            </w:r>
            <w:r>
              <w:rPr>
                <w:rStyle w:val="SAPMonospace"/>
              </w:rPr>
              <w:t>Status 200: Indicates the successful retrieval of the CSRF token within the “x-csrf-token” header field.</w:t>
            </w:r>
          </w:p>
        </w:tc>
        <w:tc>
          <w:tcPr>
            <w:tcW w:w="0" w:type="auto"/>
          </w:tcPr>
          <w:p w:rsidR="00CA4085" w:rsidRDefault="00CA4085"/>
        </w:tc>
      </w:tr>
      <w:tr w:rsidR="00CA4085" w:rsidTr="000C65A5">
        <w:tc>
          <w:tcPr>
            <w:tcW w:w="0" w:type="auto"/>
          </w:tcPr>
          <w:p w:rsidR="00CA4085" w:rsidRDefault="000C65A5">
            <w:r>
              <w:t>3</w:t>
            </w:r>
          </w:p>
        </w:tc>
        <w:tc>
          <w:tcPr>
            <w:tcW w:w="0" w:type="auto"/>
          </w:tcPr>
          <w:p w:rsidR="00CA4085" w:rsidRDefault="000C65A5">
            <w:r>
              <w:rPr>
                <w:rStyle w:val="SAPEmphasis"/>
              </w:rPr>
              <w:t>Access ERP Configuration Service</w:t>
            </w:r>
          </w:p>
        </w:tc>
        <w:tc>
          <w:tcPr>
            <w:tcW w:w="0" w:type="auto"/>
          </w:tcPr>
          <w:p w:rsidR="000C65A5" w:rsidRDefault="000C65A5">
            <w:r>
              <w:t xml:space="preserve">In the API console, open the </w:t>
            </w:r>
            <w:r>
              <w:rPr>
                <w:rStyle w:val="SAPEmphasis"/>
              </w:rPr>
              <w:t>/erp</w:t>
            </w:r>
            <w:r>
              <w:t xml:space="preserve"> node.</w:t>
            </w:r>
          </w:p>
          <w:p w:rsidR="00CA4085" w:rsidRDefault="000C65A5">
            <w:r>
              <w:t xml:space="preserve">Choose </w:t>
            </w:r>
            <w:r>
              <w:rPr>
                <w:rStyle w:val="SAPScreenElement"/>
              </w:rPr>
              <w:t>PUT</w:t>
            </w:r>
            <w:r>
              <w:t xml:space="preserve"> in the </w:t>
            </w:r>
            <w:r>
              <w:rPr>
                <w:rStyle w:val="SAPScreenElement"/>
              </w:rPr>
              <w:t>/erp/config</w:t>
            </w:r>
            <w:r>
              <w:t xml:space="preserve"> node.</w:t>
            </w:r>
          </w:p>
        </w:tc>
        <w:tc>
          <w:tcPr>
            <w:tcW w:w="0" w:type="auto"/>
          </w:tcPr>
          <w:p w:rsidR="00CA4085" w:rsidRDefault="000C65A5">
            <w:r>
              <w:t xml:space="preserve">The request details of the </w:t>
            </w:r>
            <w:r>
              <w:rPr>
                <w:rStyle w:val="SAPEmphasis"/>
              </w:rPr>
              <w:t>REST</w:t>
            </w:r>
            <w:r>
              <w:t xml:space="preserve"> service: </w:t>
            </w:r>
            <w:r>
              <w:rPr>
                <w:rStyle w:val="SAPScreenElement"/>
              </w:rPr>
              <w:t>/erp/config</w:t>
            </w:r>
            <w:r>
              <w:t xml:space="preserve"> is displayed.</w:t>
            </w:r>
          </w:p>
        </w:tc>
        <w:tc>
          <w:tcPr>
            <w:tcW w:w="0" w:type="auto"/>
          </w:tcPr>
          <w:p w:rsidR="00CA4085" w:rsidRDefault="00CA4085"/>
        </w:tc>
      </w:tr>
      <w:tr w:rsidR="00CA4085" w:rsidTr="000C65A5">
        <w:tc>
          <w:tcPr>
            <w:tcW w:w="0" w:type="auto"/>
          </w:tcPr>
          <w:p w:rsidR="00CA4085" w:rsidRDefault="000C65A5">
            <w:r>
              <w:t>4</w:t>
            </w:r>
          </w:p>
        </w:tc>
        <w:tc>
          <w:tcPr>
            <w:tcW w:w="0" w:type="auto"/>
          </w:tcPr>
          <w:p w:rsidR="00CA4085" w:rsidRDefault="000C65A5">
            <w:r>
              <w:rPr>
                <w:rStyle w:val="SAPEmphasis"/>
              </w:rPr>
              <w:t>Specify SAP Client for SAP RealSpend</w:t>
            </w:r>
          </w:p>
        </w:tc>
        <w:tc>
          <w:tcPr>
            <w:tcW w:w="0" w:type="auto"/>
          </w:tcPr>
          <w:p w:rsidR="000C65A5" w:rsidRDefault="000C65A5">
            <w:r>
              <w:t xml:space="preserve">Specify the field version as </w:t>
            </w:r>
            <w:r>
              <w:rPr>
                <w:rStyle w:val="SAPUserEntry"/>
              </w:rPr>
              <w:t>v1</w:t>
            </w:r>
            <w:r>
              <w:t>.</w:t>
            </w:r>
          </w:p>
          <w:p w:rsidR="000C65A5" w:rsidRDefault="000C65A5">
            <w:r>
              <w:t>Select the header and add a parameter to the header:</w:t>
            </w:r>
          </w:p>
          <w:p w:rsidR="000C65A5" w:rsidRDefault="000C65A5">
            <w:r>
              <w:t xml:space="preserve">Custom key: </w:t>
            </w:r>
            <w:r>
              <w:rPr>
                <w:rStyle w:val="SAPUserEntry"/>
              </w:rPr>
              <w:t>x-csrf-token</w:t>
            </w:r>
          </w:p>
          <w:p w:rsidR="000C65A5" w:rsidRDefault="000C65A5">
            <w:r>
              <w:t xml:space="preserve">Custom value: </w:t>
            </w:r>
            <w:r>
              <w:rPr>
                <w:rStyle w:val="SAPUserEntry"/>
              </w:rPr>
              <w:t>&lt;CSRF token generated on the step 2&gt;</w:t>
            </w:r>
          </w:p>
          <w:p w:rsidR="000C65A5" w:rsidRDefault="000C65A5">
            <w:r>
              <w:t>Specify the request body with a JSON payload of the following form:</w:t>
            </w:r>
          </w:p>
          <w:p w:rsidR="000C65A5" w:rsidRDefault="000C65A5">
            <w:r>
              <w:t xml:space="preserve">SAP-client: </w:t>
            </w:r>
            <w:r>
              <w:rPr>
                <w:rStyle w:val="SAPUserEntry"/>
              </w:rPr>
              <w:t>sapClient</w:t>
            </w:r>
          </w:p>
          <w:p w:rsidR="000C65A5" w:rsidRDefault="000C65A5">
            <w:r>
              <w:t xml:space="preserve">Controlling-Area: </w:t>
            </w:r>
            <w:r>
              <w:rPr>
                <w:rStyle w:val="SAPUserEntry"/>
              </w:rPr>
              <w:t>controllingArea</w:t>
            </w:r>
          </w:p>
          <w:p w:rsidR="000C65A5" w:rsidRDefault="000C65A5">
            <w:r>
              <w:t xml:space="preserve">exchange-rate-type: </w:t>
            </w:r>
            <w:r>
              <w:rPr>
                <w:rStyle w:val="SAPUserEntry"/>
              </w:rPr>
              <w:t>M</w:t>
            </w:r>
          </w:p>
          <w:p w:rsidR="000C65A5" w:rsidRDefault="000C65A5">
            <w:r>
              <w:t>Account-nodes: [],</w:t>
            </w:r>
          </w:p>
          <w:p w:rsidR="000C65A5" w:rsidRDefault="000C65A5">
            <w:r>
              <w:t>Cost-center-nodes: [],</w:t>
            </w:r>
          </w:p>
          <w:p w:rsidR="000C65A5" w:rsidRDefault="000C65A5">
            <w:r>
              <w:t xml:space="preserve">Cost centers: </w:t>
            </w:r>
            <w:r>
              <w:rPr>
                <w:rStyle w:val="SAPUserEntry"/>
              </w:rPr>
              <w:t>costCenter</w:t>
            </w:r>
          </w:p>
          <w:p w:rsidR="000C65A5" w:rsidRDefault="000C65A5">
            <w:r>
              <w:t>Internal-orders: []</w:t>
            </w:r>
          </w:p>
          <w:p w:rsidR="000C65A5" w:rsidRDefault="000C65A5">
            <w:r>
              <w:t>Specify the parameters for SAP Client, Controlling Area, and Cost Center according to the connected S/4HANA system.</w:t>
            </w:r>
          </w:p>
          <w:p w:rsidR="00CA4085" w:rsidRDefault="000C65A5">
            <w:r>
              <w:t xml:space="preserve">Choose </w:t>
            </w:r>
            <w:r>
              <w:rPr>
                <w:rStyle w:val="SAPScreenElement"/>
              </w:rPr>
              <w:t>Put</w:t>
            </w:r>
            <w:r>
              <w:t>.</w:t>
            </w:r>
          </w:p>
        </w:tc>
        <w:tc>
          <w:tcPr>
            <w:tcW w:w="0" w:type="auto"/>
          </w:tcPr>
          <w:p w:rsidR="00CA4085" w:rsidRDefault="000C65A5">
            <w:r>
              <w:t>The status code of the response equals 200.</w:t>
            </w:r>
          </w:p>
        </w:tc>
        <w:tc>
          <w:tcPr>
            <w:tcW w:w="0" w:type="auto"/>
          </w:tcPr>
          <w:p w:rsidR="00CA4085" w:rsidRDefault="00CA4085"/>
        </w:tc>
      </w:tr>
      <w:tr w:rsidR="00CA4085" w:rsidTr="000C65A5">
        <w:tc>
          <w:tcPr>
            <w:tcW w:w="0" w:type="auto"/>
          </w:tcPr>
          <w:p w:rsidR="00CA4085" w:rsidRDefault="000C65A5">
            <w:r>
              <w:lastRenderedPageBreak/>
              <w:t>5</w:t>
            </w:r>
          </w:p>
        </w:tc>
        <w:tc>
          <w:tcPr>
            <w:tcW w:w="0" w:type="auto"/>
          </w:tcPr>
          <w:p w:rsidR="00CA4085" w:rsidRDefault="000C65A5">
            <w:r>
              <w:rPr>
                <w:rStyle w:val="SAPEmphasis"/>
              </w:rPr>
              <w:t>Access Ping Service</w:t>
            </w:r>
          </w:p>
        </w:tc>
        <w:tc>
          <w:tcPr>
            <w:tcW w:w="0" w:type="auto"/>
          </w:tcPr>
          <w:p w:rsidR="00CA4085" w:rsidRDefault="000C65A5">
            <w:r>
              <w:t xml:space="preserve">Access the following URL, replacing </w:t>
            </w:r>
            <w:r>
              <w:rPr>
                <w:rStyle w:val="SAPUserEntry"/>
              </w:rPr>
              <w:t>&lt;RealSpendURL&gt;</w:t>
            </w:r>
            <w:r>
              <w:t xml:space="preserve"> as before: </w:t>
            </w:r>
            <w:r>
              <w:rPr>
                <w:rStyle w:val="SAPUserEntry"/>
              </w:rPr>
              <w:t>&lt;RealSpendURL&gt;/core/api/v1/rest/erp/status</w:t>
            </w:r>
          </w:p>
        </w:tc>
        <w:tc>
          <w:tcPr>
            <w:tcW w:w="0" w:type="auto"/>
          </w:tcPr>
          <w:p w:rsidR="00CA4085" w:rsidRDefault="000C65A5">
            <w:r>
              <w:t>The response states</w:t>
            </w:r>
            <w:r>
              <w:rPr>
                <w:rStyle w:val="SAPMonospace"/>
              </w:rPr>
              <w:t>connected: true</w:t>
            </w:r>
            <w:r>
              <w:t>.</w:t>
            </w:r>
          </w:p>
        </w:tc>
        <w:tc>
          <w:tcPr>
            <w:tcW w:w="0" w:type="auto"/>
          </w:tcPr>
          <w:p w:rsidR="00CA4085" w:rsidRDefault="00CA4085"/>
        </w:tc>
      </w:tr>
    </w:tbl>
    <w:p w:rsidR="00CA4085" w:rsidRDefault="000C65A5">
      <w:pPr>
        <w:pStyle w:val="Heading2"/>
      </w:pPr>
      <w:bookmarkStart w:id="16" w:name="unique_7"/>
      <w:bookmarkStart w:id="17" w:name="_Toc51414323"/>
      <w:r>
        <w:t>Test SAP Financial Statement Insights Connection to SAP S/4HANA System</w:t>
      </w:r>
      <w:bookmarkEnd w:id="16"/>
      <w:bookmarkEnd w:id="17"/>
    </w:p>
    <w:p w:rsidR="00CA4085" w:rsidRDefault="000C65A5">
      <w:pPr>
        <w:pStyle w:val="SAPKeyblockTitle"/>
      </w:pPr>
      <w:r>
        <w:t>Test Administration</w:t>
      </w:r>
    </w:p>
    <w:p w:rsidR="00CA4085" w:rsidRDefault="000C65A5">
      <w:r>
        <w:t>Cu</w:t>
      </w:r>
      <w:r>
        <w:t>stomer project: Fill in the project-specific parts.</w:t>
      </w:r>
    </w:p>
    <w:p w:rsidR="00CA4085" w:rsidRDefault="00CA408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4085" w:rsidTr="000C65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4085" w:rsidRDefault="000C65A5">
            <w:r>
              <w:rPr>
                <w:rStyle w:val="SAPEmphasis"/>
              </w:rPr>
              <w:t>Test Case ID</w:t>
            </w:r>
          </w:p>
        </w:tc>
        <w:tc>
          <w:tcPr>
            <w:tcW w:w="0" w:type="auto"/>
            <w:shd w:val="clear" w:color="auto" w:fill="auto"/>
            <w:tcMar>
              <w:top w:w="29" w:type="dxa"/>
              <w:left w:w="29" w:type="dxa"/>
              <w:bottom w:w="29" w:type="dxa"/>
              <w:right w:w="29" w:type="dxa"/>
            </w:tcMar>
          </w:tcPr>
          <w:p w:rsidR="00CA4085" w:rsidRDefault="000C65A5">
            <w:r>
              <w:t>&lt;X.XX&gt;</w:t>
            </w:r>
          </w:p>
        </w:tc>
        <w:tc>
          <w:tcPr>
            <w:tcW w:w="0" w:type="auto"/>
            <w:shd w:val="clear" w:color="auto" w:fill="auto"/>
            <w:tcMar>
              <w:top w:w="29" w:type="dxa"/>
              <w:left w:w="29" w:type="dxa"/>
              <w:bottom w:w="29" w:type="dxa"/>
              <w:right w:w="29" w:type="dxa"/>
            </w:tcMar>
          </w:tcPr>
          <w:p w:rsidR="00CA4085" w:rsidRDefault="000C65A5">
            <w:r>
              <w:rPr>
                <w:rStyle w:val="SAPEmphasis"/>
              </w:rPr>
              <w:t>Tester Name</w:t>
            </w:r>
          </w:p>
        </w:tc>
        <w:tc>
          <w:tcPr>
            <w:tcW w:w="0" w:type="auto"/>
            <w:shd w:val="clear" w:color="auto" w:fill="auto"/>
            <w:tcMar>
              <w:top w:w="29" w:type="dxa"/>
              <w:left w:w="29" w:type="dxa"/>
              <w:bottom w:w="29" w:type="dxa"/>
              <w:right w:w="29" w:type="dxa"/>
            </w:tcMar>
          </w:tcPr>
          <w:p w:rsidR="00CA4085" w:rsidRDefault="00CA4085"/>
        </w:tc>
        <w:tc>
          <w:tcPr>
            <w:tcW w:w="0" w:type="auto"/>
            <w:shd w:val="clear" w:color="auto" w:fill="auto"/>
            <w:tcMar>
              <w:top w:w="29" w:type="dxa"/>
              <w:left w:w="29" w:type="dxa"/>
              <w:bottom w:w="29" w:type="dxa"/>
              <w:right w:w="29" w:type="dxa"/>
            </w:tcMar>
          </w:tcPr>
          <w:p w:rsidR="00CA4085" w:rsidRDefault="000C65A5">
            <w:r>
              <w:rPr>
                <w:rStyle w:val="SAPEmphasis"/>
              </w:rPr>
              <w:t>Testing Date</w:t>
            </w:r>
          </w:p>
        </w:tc>
        <w:tc>
          <w:tcPr>
            <w:tcW w:w="0" w:type="auto"/>
            <w:shd w:val="clear" w:color="auto" w:fill="auto"/>
            <w:tcMar>
              <w:top w:w="29" w:type="dxa"/>
              <w:left w:w="29" w:type="dxa"/>
              <w:bottom w:w="29" w:type="dxa"/>
              <w:right w:w="29" w:type="dxa"/>
            </w:tcMar>
          </w:tcPr>
          <w:p w:rsidR="00CA4085" w:rsidRDefault="000C65A5">
            <w:r>
              <w:rPr>
                <w:rStyle w:val="SAPUserEntry"/>
              </w:rPr>
              <w:t>Enter a test date.</w:t>
            </w:r>
          </w:p>
        </w:tc>
      </w:tr>
      <w:tr w:rsidR="00CA4085" w:rsidTr="000C65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4085" w:rsidRDefault="000C65A5">
            <w:r>
              <w:t>Business Role(s)</w:t>
            </w:r>
          </w:p>
        </w:tc>
        <w:tc>
          <w:tcPr>
            <w:tcW w:w="0" w:type="auto"/>
            <w:gridSpan w:val="5"/>
            <w:shd w:val="clear" w:color="auto" w:fill="auto"/>
            <w:tcMar>
              <w:top w:w="29" w:type="dxa"/>
              <w:left w:w="29" w:type="dxa"/>
              <w:bottom w:w="29" w:type="dxa"/>
              <w:right w:w="29" w:type="dxa"/>
            </w:tcMar>
          </w:tcPr>
          <w:p w:rsidR="00CA4085" w:rsidRDefault="00CA4085"/>
        </w:tc>
      </w:tr>
      <w:tr w:rsidR="00CA4085" w:rsidTr="000C65A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4085" w:rsidRDefault="000C65A5">
            <w:r>
              <w:rPr>
                <w:rStyle w:val="SAPEmphasis"/>
              </w:rPr>
              <w:t>Responsibility</w:t>
            </w:r>
          </w:p>
        </w:tc>
        <w:tc>
          <w:tcPr>
            <w:tcW w:w="0" w:type="auto"/>
            <w:gridSpan w:val="3"/>
            <w:shd w:val="clear" w:color="auto" w:fill="auto"/>
            <w:tcMar>
              <w:top w:w="29" w:type="dxa"/>
              <w:left w:w="29" w:type="dxa"/>
              <w:bottom w:w="29" w:type="dxa"/>
              <w:right w:w="29" w:type="dxa"/>
            </w:tcMar>
          </w:tcPr>
          <w:p w:rsidR="00CA4085" w:rsidRDefault="000C65A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4085" w:rsidRDefault="000C65A5">
            <w:r>
              <w:rPr>
                <w:rStyle w:val="SAPEmphasis"/>
              </w:rPr>
              <w:t>Duration</w:t>
            </w:r>
          </w:p>
        </w:tc>
        <w:tc>
          <w:tcPr>
            <w:tcW w:w="0" w:type="auto"/>
            <w:shd w:val="clear" w:color="auto" w:fill="auto"/>
            <w:tcMar>
              <w:top w:w="29" w:type="dxa"/>
              <w:left w:w="29" w:type="dxa"/>
              <w:bottom w:w="29" w:type="dxa"/>
              <w:right w:w="29" w:type="dxa"/>
            </w:tcMar>
          </w:tcPr>
          <w:p w:rsidR="00CA4085" w:rsidRDefault="000C65A5">
            <w:r>
              <w:rPr>
                <w:rStyle w:val="SAPUserEntry"/>
              </w:rPr>
              <w:t xml:space="preserve">Enter a </w:t>
            </w:r>
            <w:r>
              <w:rPr>
                <w:rStyle w:val="SAPUserEntry"/>
              </w:rPr>
              <w:t>duration.</w:t>
            </w:r>
          </w:p>
        </w:tc>
      </w:tr>
    </w:tbl>
    <w:p w:rsidR="00CA4085" w:rsidRDefault="000C65A5">
      <w:pPr>
        <w:pStyle w:val="SAPKeyblockTitle"/>
      </w:pPr>
      <w:r>
        <w:t>Purpose</w:t>
      </w:r>
    </w:p>
    <w:p w:rsidR="00CA4085" w:rsidRDefault="000C65A5">
      <w:r>
        <w:t>In this process step, you're testing if you are able to connect SAP Financial Statement Insights to the SAP S/4HANA system.</w:t>
      </w:r>
    </w:p>
    <w:p w:rsidR="00CA4085" w:rsidRDefault="000C65A5">
      <w:pPr>
        <w:pStyle w:val="SAPKeyblockTitle"/>
      </w:pPr>
      <w:r>
        <w:t>Procedure</w:t>
      </w:r>
    </w:p>
    <w:tbl>
      <w:tblPr>
        <w:tblStyle w:val="SAPStandardTable"/>
        <w:tblW w:w="14298" w:type="dxa"/>
        <w:tblInd w:w="0" w:type="dxa"/>
        <w:tblLook w:val="0620" w:firstRow="1" w:lastRow="0" w:firstColumn="0" w:lastColumn="0" w:noHBand="1" w:noVBand="1"/>
      </w:tblPr>
      <w:tblGrid>
        <w:gridCol w:w="876"/>
        <w:gridCol w:w="1628"/>
        <w:gridCol w:w="7210"/>
        <w:gridCol w:w="3297"/>
        <w:gridCol w:w="1287"/>
      </w:tblGrid>
      <w:tr w:rsidR="00CA4085" w:rsidTr="000C65A5">
        <w:trPr>
          <w:cnfStyle w:val="100000000000" w:firstRow="1" w:lastRow="0" w:firstColumn="0" w:lastColumn="0" w:oddVBand="0" w:evenVBand="0" w:oddHBand="0" w:evenHBand="0" w:firstRowFirstColumn="0" w:firstRowLastColumn="0" w:lastRowFirstColumn="0" w:lastRowLastColumn="0"/>
        </w:trPr>
        <w:tc>
          <w:tcPr>
            <w:tcW w:w="0" w:type="auto"/>
          </w:tcPr>
          <w:p w:rsidR="00CA4085" w:rsidRDefault="000C65A5">
            <w:pPr>
              <w:pStyle w:val="SAPTableHeader"/>
            </w:pPr>
            <w:r>
              <w:t>Test Step #</w:t>
            </w:r>
          </w:p>
        </w:tc>
        <w:tc>
          <w:tcPr>
            <w:tcW w:w="0" w:type="auto"/>
          </w:tcPr>
          <w:p w:rsidR="00CA4085" w:rsidRDefault="000C65A5">
            <w:pPr>
              <w:pStyle w:val="SAPTableHeader"/>
            </w:pPr>
            <w:r>
              <w:t>Test Step Name</w:t>
            </w:r>
          </w:p>
        </w:tc>
        <w:tc>
          <w:tcPr>
            <w:tcW w:w="0" w:type="auto"/>
          </w:tcPr>
          <w:p w:rsidR="00CA4085" w:rsidRDefault="000C65A5">
            <w:pPr>
              <w:pStyle w:val="SAPTableHeader"/>
            </w:pPr>
            <w:r>
              <w:t>Instruction</w:t>
            </w:r>
          </w:p>
        </w:tc>
        <w:tc>
          <w:tcPr>
            <w:tcW w:w="0" w:type="auto"/>
          </w:tcPr>
          <w:p w:rsidR="00CA4085" w:rsidRDefault="000C65A5">
            <w:pPr>
              <w:pStyle w:val="SAPTableHeader"/>
            </w:pPr>
            <w:r>
              <w:t>Expected Result</w:t>
            </w:r>
          </w:p>
        </w:tc>
        <w:tc>
          <w:tcPr>
            <w:tcW w:w="0" w:type="auto"/>
          </w:tcPr>
          <w:p w:rsidR="00CA4085" w:rsidRDefault="000C65A5">
            <w:pPr>
              <w:pStyle w:val="SAPTableHeader"/>
            </w:pPr>
            <w:r>
              <w:t>Pass / Fail / Comment</w:t>
            </w:r>
          </w:p>
        </w:tc>
      </w:tr>
      <w:tr w:rsidR="00CA4085" w:rsidTr="000C65A5">
        <w:tc>
          <w:tcPr>
            <w:tcW w:w="0" w:type="auto"/>
          </w:tcPr>
          <w:p w:rsidR="00CA4085" w:rsidRDefault="000C65A5">
            <w:r>
              <w:t>1</w:t>
            </w:r>
          </w:p>
        </w:tc>
        <w:tc>
          <w:tcPr>
            <w:tcW w:w="0" w:type="auto"/>
          </w:tcPr>
          <w:p w:rsidR="00CA4085" w:rsidRDefault="000C65A5">
            <w:r>
              <w:rPr>
                <w:rStyle w:val="SAPEmphasis"/>
              </w:rPr>
              <w:t xml:space="preserve">Access </w:t>
            </w:r>
            <w:r>
              <w:rPr>
                <w:rStyle w:val="SAPEmphasis"/>
              </w:rPr>
              <w:t>Application Landing Page</w:t>
            </w:r>
          </w:p>
        </w:tc>
        <w:tc>
          <w:tcPr>
            <w:tcW w:w="0" w:type="auto"/>
          </w:tcPr>
          <w:p w:rsidR="000C65A5" w:rsidRDefault="000C65A5">
            <w:r>
              <w:t xml:space="preserve">Navigate to the admin page of </w:t>
            </w:r>
            <w:r>
              <w:rPr>
                <w:rStyle w:val="SAPScreenElement"/>
              </w:rPr>
              <w:t>SAP Financial Statement Insights</w:t>
            </w:r>
            <w:r>
              <w:t xml:space="preserve"> by opening the following URL:</w:t>
            </w:r>
          </w:p>
          <w:p w:rsidR="00CA4085" w:rsidRDefault="000C65A5">
            <w:r>
              <w:lastRenderedPageBreak/>
              <w:t xml:space="preserve">Replace </w:t>
            </w:r>
            <w:r>
              <w:rPr>
                <w:rStyle w:val="SAPUserEntry"/>
              </w:rPr>
              <w:t>&lt;FinancialStatementInsightsURL&gt;</w:t>
            </w:r>
            <w:r>
              <w:t xml:space="preserve"> with the Financial Statement Insights URL: </w:t>
            </w:r>
            <w:r>
              <w:rPr>
                <w:rStyle w:val="SAPUserEntry"/>
              </w:rPr>
              <w:t>&lt;FinancialStatementInsightsURL/admin&gt;</w:t>
            </w:r>
          </w:p>
          <w:p w:rsidR="00CA4085" w:rsidRDefault="000C65A5">
            <w:r>
              <w:t xml:space="preserve">For example: </w:t>
            </w:r>
            <w:hyperlink r:id="rId9" w:history="1">
              <w:r>
                <w:rPr>
                  <w:rStyle w:val="underline"/>
                </w:rPr>
                <w:t>https://fsibc4cae84a-b12345678.us1.hana.ondemand.com/insightsapp/admin</w:t>
              </w:r>
            </w:hyperlink>
          </w:p>
        </w:tc>
        <w:tc>
          <w:tcPr>
            <w:tcW w:w="0" w:type="auto"/>
          </w:tcPr>
          <w:p w:rsidR="00CA4085" w:rsidRDefault="000C65A5">
            <w:r>
              <w:lastRenderedPageBreak/>
              <w:t>The logon page is displayed.</w:t>
            </w:r>
          </w:p>
        </w:tc>
        <w:tc>
          <w:tcPr>
            <w:tcW w:w="0" w:type="auto"/>
          </w:tcPr>
          <w:p w:rsidR="00CA4085" w:rsidRDefault="00CA4085"/>
        </w:tc>
      </w:tr>
      <w:tr w:rsidR="00CA4085" w:rsidTr="000C65A5">
        <w:tc>
          <w:tcPr>
            <w:tcW w:w="0" w:type="auto"/>
          </w:tcPr>
          <w:p w:rsidR="00CA4085" w:rsidRDefault="000C65A5">
            <w:r>
              <w:t>2</w:t>
            </w:r>
          </w:p>
        </w:tc>
        <w:tc>
          <w:tcPr>
            <w:tcW w:w="0" w:type="auto"/>
          </w:tcPr>
          <w:p w:rsidR="00CA4085" w:rsidRDefault="000C65A5">
            <w:r>
              <w:rPr>
                <w:rStyle w:val="SAPEmphasis"/>
              </w:rPr>
              <w:t>Log On</w:t>
            </w:r>
          </w:p>
        </w:tc>
        <w:tc>
          <w:tcPr>
            <w:tcW w:w="0" w:type="auto"/>
          </w:tcPr>
          <w:p w:rsidR="00CA4085" w:rsidRDefault="000C65A5">
            <w:r>
              <w:t>Enter the user name and password of your test user and choos</w:t>
            </w:r>
            <w:r>
              <w:t xml:space="preserve">e </w:t>
            </w:r>
            <w:r>
              <w:rPr>
                <w:rStyle w:val="SAPScreenElement"/>
              </w:rPr>
              <w:t>Log On</w:t>
            </w:r>
            <w:r>
              <w:t>.</w:t>
            </w:r>
          </w:p>
        </w:tc>
        <w:tc>
          <w:tcPr>
            <w:tcW w:w="0" w:type="auto"/>
          </w:tcPr>
          <w:p w:rsidR="00CA4085" w:rsidRDefault="000C65A5">
            <w:r>
              <w:t>The logon is successful and you are redirected to the admin page.</w:t>
            </w:r>
          </w:p>
        </w:tc>
        <w:tc>
          <w:tcPr>
            <w:tcW w:w="0" w:type="auto"/>
          </w:tcPr>
          <w:p w:rsidR="00CA4085" w:rsidRDefault="00CA4085"/>
        </w:tc>
      </w:tr>
      <w:tr w:rsidR="00CA4085" w:rsidTr="000C65A5">
        <w:tc>
          <w:tcPr>
            <w:tcW w:w="0" w:type="auto"/>
          </w:tcPr>
          <w:p w:rsidR="00CA4085" w:rsidRDefault="000C65A5">
            <w:r>
              <w:t>3</w:t>
            </w:r>
          </w:p>
        </w:tc>
        <w:tc>
          <w:tcPr>
            <w:tcW w:w="0" w:type="auto"/>
          </w:tcPr>
          <w:p w:rsidR="00CA4085" w:rsidRDefault="000C65A5">
            <w:r>
              <w:rPr>
                <w:rStyle w:val="SAPEmphasis"/>
              </w:rPr>
              <w:t>Access the App</w:t>
            </w:r>
          </w:p>
        </w:tc>
        <w:tc>
          <w:tcPr>
            <w:tcW w:w="0" w:type="auto"/>
          </w:tcPr>
          <w:p w:rsidR="00CA4085" w:rsidRDefault="000C65A5">
            <w:r>
              <w:t>Access the application.</w:t>
            </w:r>
          </w:p>
        </w:tc>
        <w:tc>
          <w:tcPr>
            <w:tcW w:w="0" w:type="auto"/>
          </w:tcPr>
          <w:p w:rsidR="00CA4085" w:rsidRDefault="000C65A5">
            <w:r>
              <w:t>The app opens and no errors are shown.</w:t>
            </w:r>
          </w:p>
        </w:tc>
        <w:tc>
          <w:tcPr>
            <w:tcW w:w="0" w:type="auto"/>
          </w:tcPr>
          <w:p w:rsidR="00CA4085" w:rsidRDefault="00CA4085"/>
        </w:tc>
      </w:tr>
      <w:tr w:rsidR="00CA4085" w:rsidTr="000C65A5">
        <w:tc>
          <w:tcPr>
            <w:tcW w:w="0" w:type="auto"/>
          </w:tcPr>
          <w:p w:rsidR="00CA4085" w:rsidRDefault="000C65A5">
            <w:r>
              <w:t>4</w:t>
            </w:r>
          </w:p>
        </w:tc>
        <w:tc>
          <w:tcPr>
            <w:tcW w:w="0" w:type="auto"/>
          </w:tcPr>
          <w:p w:rsidR="00CA4085" w:rsidRDefault="000C65A5">
            <w:r>
              <w:rPr>
                <w:rStyle w:val="SAPEmphasis"/>
              </w:rPr>
              <w:t>Access Ping Service</w:t>
            </w:r>
          </w:p>
        </w:tc>
        <w:tc>
          <w:tcPr>
            <w:tcW w:w="0" w:type="auto"/>
          </w:tcPr>
          <w:p w:rsidR="000C65A5" w:rsidRDefault="000C65A5">
            <w:r>
              <w:t xml:space="preserve">Access the following URL, replacing </w:t>
            </w:r>
            <w:r>
              <w:rPr>
                <w:rStyle w:val="SAPUserEntry"/>
              </w:rPr>
              <w:t>FinancialStatementInsightsURL</w:t>
            </w:r>
            <w:r>
              <w:t xml:space="preserve">, as before, with: </w:t>
            </w:r>
            <w:r>
              <w:rPr>
                <w:rStyle w:val="SAPUserEntry"/>
              </w:rPr>
              <w:t>FinancialStatementInsightsURL/api/v1.0/ping</w:t>
            </w:r>
          </w:p>
          <w:p w:rsidR="00CA4085" w:rsidRDefault="000C65A5">
            <w:r>
              <w:t xml:space="preserve">For example: </w:t>
            </w:r>
            <w:r>
              <w:rPr>
                <w:rStyle w:val="SAPUserEntry"/>
              </w:rPr>
              <w:t>https://fsibc4cae84a-b12345678.us1.hana.ondemand.com/insightsapp/api/v1.0/ping" scope="external"</w:t>
            </w:r>
          </w:p>
        </w:tc>
        <w:tc>
          <w:tcPr>
            <w:tcW w:w="0" w:type="auto"/>
          </w:tcPr>
          <w:p w:rsidR="00CA4085" w:rsidRDefault="000C65A5">
            <w:r>
              <w:t>The response states</w:t>
            </w:r>
            <w:r>
              <w:rPr>
                <w:rStyle w:val="SAPMonospace"/>
              </w:rPr>
              <w:t>successfully connected to the on-</w:t>
            </w:r>
            <w:r>
              <w:rPr>
                <w:rStyle w:val="SAPMonospace"/>
              </w:rPr>
              <w:t>premise database</w:t>
            </w:r>
          </w:p>
        </w:tc>
        <w:tc>
          <w:tcPr>
            <w:tcW w:w="0" w:type="auto"/>
          </w:tcPr>
          <w:p w:rsidR="00CA4085" w:rsidRDefault="00CA4085"/>
        </w:tc>
      </w:tr>
    </w:tbl>
    <w:p w:rsidR="00000000" w:rsidRDefault="000C65A5"/>
    <w:p w:rsidR="000C65A5" w:rsidRDefault="000C65A5"/>
    <w:p w:rsidR="000C65A5" w:rsidRDefault="000C65A5"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C65A5"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0C65A5" w:rsidRDefault="000C65A5" w:rsidP="006F33A6">
            <w:r>
              <w:t>Type Style</w:t>
            </w:r>
          </w:p>
        </w:tc>
        <w:tc>
          <w:tcPr>
            <w:tcW w:w="11598" w:type="dxa"/>
          </w:tcPr>
          <w:p w:rsidR="000C65A5" w:rsidRDefault="000C65A5" w:rsidP="006F33A6">
            <w:r>
              <w:t>Description</w:t>
            </w:r>
          </w:p>
        </w:tc>
      </w:tr>
      <w:tr w:rsidR="000C65A5" w:rsidRPr="001B5034" w:rsidTr="006F33A6">
        <w:tc>
          <w:tcPr>
            <w:tcW w:w="1554" w:type="dxa"/>
          </w:tcPr>
          <w:p w:rsidR="000C65A5" w:rsidRPr="001B5034" w:rsidRDefault="000C65A5" w:rsidP="006F33A6">
            <w:r w:rsidRPr="00601DC2">
              <w:rPr>
                <w:rStyle w:val="SAPScreenElement"/>
              </w:rPr>
              <w:t>Example</w:t>
            </w:r>
          </w:p>
        </w:tc>
        <w:tc>
          <w:tcPr>
            <w:tcW w:w="11598" w:type="dxa"/>
          </w:tcPr>
          <w:p w:rsidR="000C65A5" w:rsidRDefault="000C65A5" w:rsidP="006F33A6">
            <w:r w:rsidRPr="001B5034">
              <w:t>Words or characters quoted from the screen. These include field names, screen titles, pushbuttons labels, menu names, menu paths, and menu options.</w:t>
            </w:r>
          </w:p>
          <w:p w:rsidR="000C65A5" w:rsidRPr="001B5034" w:rsidRDefault="000C65A5" w:rsidP="006F33A6">
            <w:r>
              <w:t>Textual c</w:t>
            </w:r>
            <w:r w:rsidRPr="001B5034">
              <w:t xml:space="preserve">ross-references to other </w:t>
            </w:r>
            <w:r>
              <w:t>documents</w:t>
            </w:r>
            <w:r w:rsidRPr="001B5034">
              <w:t>.</w:t>
            </w:r>
          </w:p>
        </w:tc>
      </w:tr>
      <w:tr w:rsidR="000C65A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0C65A5" w:rsidRPr="005A5AB7" w:rsidRDefault="000C65A5" w:rsidP="006F33A6">
            <w:pPr>
              <w:rPr>
                <w:rStyle w:val="SAPEmphasis"/>
              </w:rPr>
            </w:pPr>
            <w:r w:rsidRPr="00D61EBC">
              <w:rPr>
                <w:rStyle w:val="SAPEmphasis"/>
              </w:rPr>
              <w:t>Example</w:t>
            </w:r>
          </w:p>
        </w:tc>
        <w:tc>
          <w:tcPr>
            <w:tcW w:w="11598" w:type="dxa"/>
          </w:tcPr>
          <w:p w:rsidR="000C65A5" w:rsidRPr="001B5034" w:rsidRDefault="000C65A5" w:rsidP="006F33A6">
            <w:r w:rsidRPr="001B5034">
              <w:t xml:space="preserve">Emphasized words or </w:t>
            </w:r>
            <w:r>
              <w:t>expressions.</w:t>
            </w:r>
          </w:p>
        </w:tc>
      </w:tr>
      <w:tr w:rsidR="000C65A5" w:rsidRPr="001B5034" w:rsidTr="006F33A6">
        <w:tc>
          <w:tcPr>
            <w:tcW w:w="1554" w:type="dxa"/>
          </w:tcPr>
          <w:p w:rsidR="000C65A5" w:rsidRPr="001B5034" w:rsidRDefault="000C65A5" w:rsidP="006F33A6">
            <w:r w:rsidRPr="009A20CD">
              <w:rPr>
                <w:rStyle w:val="SAPMonospace"/>
              </w:rPr>
              <w:t>EXAMPLE</w:t>
            </w:r>
          </w:p>
        </w:tc>
        <w:tc>
          <w:tcPr>
            <w:tcW w:w="11598" w:type="dxa"/>
          </w:tcPr>
          <w:p w:rsidR="000C65A5" w:rsidRPr="001B5034" w:rsidRDefault="000C65A5"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C65A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0C65A5" w:rsidRPr="005411A0" w:rsidRDefault="000C65A5" w:rsidP="006F33A6">
            <w:pPr>
              <w:rPr>
                <w:rStyle w:val="SAPMonospace"/>
              </w:rPr>
            </w:pPr>
            <w:r w:rsidRPr="005411A0">
              <w:rPr>
                <w:rStyle w:val="SAPMonospace"/>
              </w:rPr>
              <w:t>Example</w:t>
            </w:r>
          </w:p>
        </w:tc>
        <w:tc>
          <w:tcPr>
            <w:tcW w:w="11598" w:type="dxa"/>
          </w:tcPr>
          <w:p w:rsidR="000C65A5" w:rsidRPr="001B5034" w:rsidRDefault="000C65A5" w:rsidP="006F33A6">
            <w:r w:rsidRPr="001B5034">
              <w:t>Output on the screen. This includes file and directory names and their paths, messages, names of variables and parameters, source text, and names of installation, upgrade and database tools.</w:t>
            </w:r>
          </w:p>
        </w:tc>
      </w:tr>
      <w:tr w:rsidR="000C65A5" w:rsidRPr="001B5034" w:rsidTr="006F33A6">
        <w:tc>
          <w:tcPr>
            <w:tcW w:w="1554" w:type="dxa"/>
          </w:tcPr>
          <w:p w:rsidR="000C65A5" w:rsidRPr="005A5AB7" w:rsidRDefault="000C65A5" w:rsidP="006F33A6">
            <w:pPr>
              <w:rPr>
                <w:rStyle w:val="SAPEmphasis"/>
              </w:rPr>
            </w:pPr>
            <w:r w:rsidRPr="006F3BFA">
              <w:rPr>
                <w:rStyle w:val="SAPUserEntry"/>
              </w:rPr>
              <w:t>Example</w:t>
            </w:r>
          </w:p>
        </w:tc>
        <w:tc>
          <w:tcPr>
            <w:tcW w:w="11598" w:type="dxa"/>
          </w:tcPr>
          <w:p w:rsidR="000C65A5" w:rsidRPr="001B5034" w:rsidRDefault="000C65A5" w:rsidP="006F33A6">
            <w:r w:rsidRPr="001B5034">
              <w:t>Exact user entry. These are words or characters that you enter in the system exactly as they appear in the documentation.</w:t>
            </w:r>
          </w:p>
        </w:tc>
      </w:tr>
      <w:tr w:rsidR="000C65A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0C65A5" w:rsidRPr="006F3BFA" w:rsidRDefault="000C65A5" w:rsidP="006F33A6">
            <w:pPr>
              <w:rPr>
                <w:rStyle w:val="SAPUserEntry"/>
              </w:rPr>
            </w:pPr>
            <w:r w:rsidRPr="006F3BFA">
              <w:rPr>
                <w:rStyle w:val="SAPUserEntry"/>
              </w:rPr>
              <w:t>&lt;Example&gt;</w:t>
            </w:r>
          </w:p>
        </w:tc>
        <w:tc>
          <w:tcPr>
            <w:tcW w:w="11598" w:type="dxa"/>
          </w:tcPr>
          <w:p w:rsidR="000C65A5" w:rsidRPr="001B5034" w:rsidRDefault="000C65A5" w:rsidP="006F33A6">
            <w:r w:rsidRPr="001B5034">
              <w:t>Variable user entry. Angle brackets indicate that you replace these words and characters with appropriate entries to make entries in the system.</w:t>
            </w:r>
          </w:p>
        </w:tc>
      </w:tr>
      <w:tr w:rsidR="000C65A5" w:rsidRPr="001B5034" w:rsidTr="006F33A6">
        <w:tc>
          <w:tcPr>
            <w:tcW w:w="1554" w:type="dxa"/>
          </w:tcPr>
          <w:p w:rsidR="000C65A5" w:rsidRPr="00601DC2" w:rsidRDefault="000C65A5" w:rsidP="006F33A6">
            <w:pPr>
              <w:rPr>
                <w:rStyle w:val="SAPKeyboard"/>
              </w:rPr>
            </w:pPr>
            <w:r w:rsidRPr="005E595C">
              <w:rPr>
                <w:rStyle w:val="SAPKeyboard"/>
              </w:rPr>
              <w:t>EXAMPLE</w:t>
            </w:r>
          </w:p>
        </w:tc>
        <w:tc>
          <w:tcPr>
            <w:tcW w:w="11598" w:type="dxa"/>
          </w:tcPr>
          <w:p w:rsidR="000C65A5" w:rsidRPr="001B5034" w:rsidRDefault="000C65A5"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C65A5" w:rsidRDefault="000C65A5" w:rsidP="0084663E"/>
    <w:p w:rsidR="000C65A5" w:rsidRDefault="000C65A5" w:rsidP="0084663E">
      <w:pPr>
        <w:spacing w:after="200" w:line="276" w:lineRule="auto"/>
      </w:pPr>
    </w:p>
    <w:p w:rsidR="000C65A5" w:rsidRPr="00416A0C" w:rsidRDefault="000C65A5" w:rsidP="0084663E">
      <w:pPr>
        <w:sectPr w:rsidR="000C65A5" w:rsidRPr="00416A0C" w:rsidSect="000C65A5">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C65A5" w:rsidTr="006F33A6">
        <w:trPr>
          <w:trHeight w:hRule="exact" w:val="227"/>
        </w:trPr>
        <w:tc>
          <w:tcPr>
            <w:tcW w:w="3969" w:type="dxa"/>
            <w:shd w:val="clear" w:color="auto" w:fill="000000" w:themeFill="text1"/>
            <w:tcMar>
              <w:top w:w="0" w:type="dxa"/>
              <w:bottom w:w="0" w:type="dxa"/>
            </w:tcMar>
          </w:tcPr>
          <w:p w:rsidR="000C65A5" w:rsidRDefault="000C65A5" w:rsidP="006F33A6"/>
        </w:tc>
      </w:tr>
      <w:tr w:rsidR="000C65A5" w:rsidTr="006F33A6">
        <w:trPr>
          <w:trHeight w:hRule="exact" w:val="1134"/>
        </w:trPr>
        <w:tc>
          <w:tcPr>
            <w:tcW w:w="3969" w:type="dxa"/>
            <w:shd w:val="clear" w:color="auto" w:fill="FFFFFF" w:themeFill="background1"/>
          </w:tcPr>
          <w:p w:rsidR="000C65A5" w:rsidRDefault="000C65A5" w:rsidP="006F33A6">
            <w:pPr>
              <w:pStyle w:val="SAPLastPageGray"/>
            </w:pPr>
            <w:r>
              <w:t>www.sap.com/contactsap</w:t>
            </w:r>
          </w:p>
        </w:tc>
      </w:tr>
      <w:tr w:rsidR="000C65A5" w:rsidTr="006F33A6">
        <w:trPr>
          <w:trHeight w:val="8120"/>
        </w:trPr>
        <w:tc>
          <w:tcPr>
            <w:tcW w:w="3969" w:type="dxa"/>
            <w:shd w:val="clear" w:color="auto" w:fill="FFFFFF" w:themeFill="background1"/>
            <w:vAlign w:val="bottom"/>
          </w:tcPr>
          <w:p w:rsidR="000C65A5" w:rsidRPr="00CD309F" w:rsidRDefault="000C65A5" w:rsidP="006F33A6">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0C65A5" w:rsidRDefault="000C65A5" w:rsidP="006F33A6">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C65A5" w:rsidRPr="00F42CDC" w:rsidRDefault="000C65A5"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C65A5" w:rsidRPr="00F42CDC" w:rsidRDefault="000C65A5"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C65A5" w:rsidRPr="00F42CDC" w:rsidRDefault="000C65A5"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C65A5" w:rsidRDefault="000C65A5" w:rsidP="006F33A6">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19"/>
          </w:p>
          <w:p w:rsidR="000C65A5" w:rsidRPr="00907380" w:rsidRDefault="000C65A5" w:rsidP="006F33A6">
            <w:pPr>
              <w:pStyle w:val="SAPMaterialNumber"/>
            </w:pPr>
          </w:p>
        </w:tc>
      </w:tr>
    </w:tbl>
    <w:p w:rsidR="000C65A5" w:rsidRPr="0084663E" w:rsidRDefault="000C65A5"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C65A5" w:rsidRPr="008466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C65A5">
      <w:pPr>
        <w:spacing w:before="0" w:after="0" w:line="240" w:lineRule="auto"/>
      </w:pPr>
      <w:r>
        <w:separator/>
      </w:r>
    </w:p>
  </w:endnote>
  <w:endnote w:type="continuationSeparator" w:id="0">
    <w:p w:rsidR="00000000" w:rsidRDefault="000C65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Default="000C6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C65A5" w:rsidRPr="005D1853" w:rsidTr="001D4B02">
      <w:tc>
        <w:tcPr>
          <w:tcW w:w="5245" w:type="dxa"/>
          <w:vAlign w:val="bottom"/>
        </w:tcPr>
        <w:p w:rsidR="000C65A5" w:rsidRDefault="000C65A5" w:rsidP="001D4B02">
          <w:pPr>
            <w:pStyle w:val="SAPFooterleft"/>
          </w:pPr>
          <w:fldSimple w:instr=" REF maintitle \* MERGEFORMAT ">
            <w:r>
              <w:t>Leveraging SAP RealSpend (1KU)</w:t>
            </w:r>
          </w:fldSimple>
        </w:p>
        <w:p w:rsidR="000C65A5" w:rsidRPr="001B2C66" w:rsidRDefault="000C65A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C65A5" w:rsidRPr="00860C35" w:rsidRDefault="000C65A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C65A5">
            <w:rPr>
              <w:rStyle w:val="SAPFooterSecurityLevel"/>
            </w:rPr>
            <w:t>public</w:t>
          </w:r>
          <w:r>
            <w:rPr>
              <w:rStyle w:val="SAPFooterSecurityLevel"/>
            </w:rPr>
            <w:fldChar w:fldCharType="end"/>
          </w:r>
          <w:r w:rsidRPr="00860C35">
            <w:rPr>
              <w:rStyle w:val="SAPFooterSecurityLevel"/>
            </w:rPr>
            <w:t xml:space="preserve"> </w:t>
          </w:r>
        </w:p>
        <w:p w:rsidR="000C65A5" w:rsidRPr="00860C35" w:rsidRDefault="000C65A5"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C65A5" w:rsidRPr="004319A4" w:rsidRDefault="000C65A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C65A5" w:rsidRDefault="000C65A5" w:rsidP="00CB518A">
    <w:pPr>
      <w:pStyle w:val="Footer"/>
    </w:pPr>
  </w:p>
  <w:p w:rsidR="000C65A5" w:rsidRDefault="000C6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Default="000C6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Pr="000C65A5" w:rsidRDefault="000C65A5" w:rsidP="000C65A5">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C1" w:rsidRPr="000C65A5" w:rsidRDefault="000C65A5" w:rsidP="000C65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Pr="000C65A5" w:rsidRDefault="000C65A5" w:rsidP="000C6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C65A5">
      <w:pPr>
        <w:spacing w:before="0" w:after="0" w:line="240" w:lineRule="auto"/>
      </w:pPr>
      <w:r>
        <w:rPr>
          <w:color w:val="000000"/>
        </w:rPr>
        <w:separator/>
      </w:r>
    </w:p>
  </w:footnote>
  <w:footnote w:type="continuationSeparator" w:id="0">
    <w:p w:rsidR="00000000" w:rsidRDefault="000C65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Default="000C6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Pr="005B6104" w:rsidRDefault="000C65A5" w:rsidP="006640F5">
    <w:pPr>
      <w:pStyle w:val="SAPHeader"/>
      <w:rPr>
        <w:sz w:val="4"/>
        <w:szCs w:val="4"/>
        <w:lang w:val="de-DE"/>
      </w:rPr>
    </w:pPr>
  </w:p>
  <w:p w:rsidR="000C65A5" w:rsidRPr="006640F5" w:rsidRDefault="000C65A5" w:rsidP="006640F5">
    <w:pPr>
      <w:pStyle w:val="Header"/>
      <w:rPr>
        <w:sz w:val="2"/>
        <w:szCs w:val="2"/>
      </w:rPr>
    </w:pPr>
  </w:p>
  <w:p w:rsidR="000C65A5" w:rsidRDefault="000C6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C65A5" w:rsidRPr="005D1853" w:rsidTr="001D4B02">
      <w:tc>
        <w:tcPr>
          <w:tcW w:w="5245" w:type="dxa"/>
          <w:vAlign w:val="bottom"/>
        </w:tcPr>
        <w:p w:rsidR="000C65A5" w:rsidRDefault="000C65A5" w:rsidP="001D4B02">
          <w:pPr>
            <w:pStyle w:val="SAPFooterleft"/>
          </w:pPr>
          <w:fldSimple w:instr=" REF maintitle \* MERGEFORMAT ">
            <w:sdt>
              <w:sdtPr>
                <w:alias w:val="Scope item name"/>
                <w:tag w:val="Scope item name"/>
                <w:id w:val="-1612121847"/>
                <w:placeholder>
                  <w:docPart w:val="867A47D6383D4408AC117B2F38A8ABFF"/>
                </w:placeholder>
                <w:showingPlcHdr/>
              </w:sdtPr>
              <w:sdtContent>
                <w:r>
                  <w:t>Enter Scope Item Name</w:t>
                </w:r>
              </w:sdtContent>
            </w:sdt>
          </w:fldSimple>
        </w:p>
        <w:p w:rsidR="000C65A5" w:rsidRPr="001B2C66" w:rsidRDefault="000C65A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C65A5" w:rsidRPr="00860C35" w:rsidRDefault="000C65A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C65A5" w:rsidRPr="00860C35" w:rsidRDefault="000C65A5"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C65A5" w:rsidRPr="004319A4" w:rsidRDefault="000C65A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C65A5" w:rsidRDefault="000C65A5" w:rsidP="00CB518A">
    <w:pPr>
      <w:pStyle w:val="Footer"/>
    </w:pPr>
  </w:p>
  <w:p w:rsidR="000C65A5" w:rsidRDefault="000C6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C65A5" w:rsidRPr="005D1853" w:rsidTr="001D4B02">
      <w:tc>
        <w:tcPr>
          <w:tcW w:w="5245" w:type="dxa"/>
          <w:vAlign w:val="bottom"/>
        </w:tcPr>
        <w:p w:rsidR="000C65A5" w:rsidRDefault="000C65A5" w:rsidP="001D4B02">
          <w:pPr>
            <w:pStyle w:val="SAPFooterleft"/>
          </w:pPr>
          <w:fldSimple w:instr=" REF maintitle \* MERGEFORMAT ">
            <w:sdt>
              <w:sdtPr>
                <w:alias w:val="Scope item name"/>
                <w:tag w:val="Scope item name"/>
                <w:id w:val="1492514545"/>
                <w:placeholder>
                  <w:docPart w:val="493F069F00454B8697C7B2F722D52998"/>
                </w:placeholder>
                <w:showingPlcHdr/>
              </w:sdtPr>
              <w:sdtContent>
                <w:r>
                  <w:t>Enter Scope Item Name</w:t>
                </w:r>
              </w:sdtContent>
            </w:sdt>
          </w:fldSimple>
        </w:p>
        <w:p w:rsidR="000C65A5" w:rsidRPr="001B2C66" w:rsidRDefault="000C65A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C65A5" w:rsidRPr="00860C35" w:rsidRDefault="000C65A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C65A5" w:rsidRPr="00860C35" w:rsidRDefault="000C65A5"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C65A5" w:rsidRPr="004319A4" w:rsidRDefault="000C65A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C65A5" w:rsidRDefault="000C65A5" w:rsidP="00CB518A">
    <w:pPr>
      <w:pStyle w:val="Footer"/>
    </w:pPr>
  </w:p>
  <w:p w:rsidR="000C65A5" w:rsidRPr="000C65A5" w:rsidRDefault="000C65A5" w:rsidP="000C65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Pr="000C65A5" w:rsidRDefault="000C65A5" w:rsidP="000C65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A5" w:rsidRPr="000C65A5" w:rsidRDefault="000C65A5" w:rsidP="000C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DE8CDF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9EE36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404DE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840262"/>
    <w:multiLevelType w:val="multilevel"/>
    <w:tmpl w:val="5548420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37948B6"/>
    <w:multiLevelType w:val="multilevel"/>
    <w:tmpl w:val="81C6305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8FD5DFF"/>
    <w:multiLevelType w:val="multilevel"/>
    <w:tmpl w:val="064869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66A214B"/>
    <w:multiLevelType w:val="multilevel"/>
    <w:tmpl w:val="06B2165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A4085"/>
    <w:rsid w:val="000C65A5"/>
    <w:rsid w:val="00CA4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A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C65A5"/>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C65A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C65A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C65A5"/>
    <w:pPr>
      <w:numPr>
        <w:ilvl w:val="3"/>
      </w:numPr>
      <w:outlineLvl w:val="3"/>
    </w:pPr>
    <w:rPr>
      <w:bCs/>
      <w:iCs/>
    </w:rPr>
  </w:style>
  <w:style w:type="paragraph" w:styleId="Heading5">
    <w:name w:val="heading 5"/>
    <w:basedOn w:val="Heading2"/>
    <w:next w:val="Normal"/>
    <w:link w:val="Heading5Char"/>
    <w:unhideWhenUsed/>
    <w:qFormat/>
    <w:rsid w:val="000C65A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C65A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C65A5"/>
    <w:pPr>
      <w:spacing w:before="60" w:after="60"/>
    </w:pPr>
    <w:rPr>
      <w:b/>
      <w:bCs/>
      <w:color w:val="FFFFFF" w:themeColor="background1"/>
      <w:sz w:val="18"/>
    </w:rPr>
  </w:style>
  <w:style w:type="character" w:customStyle="1" w:styleId="SAPEmphasis">
    <w:name w:val="SAP_Emphasis"/>
    <w:basedOn w:val="DefaultParagraphFont"/>
    <w:uiPriority w:val="1"/>
    <w:qFormat/>
    <w:rsid w:val="000C65A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C65A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C65A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C65A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C65A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C65A5"/>
    <w:pPr>
      <w:keepNext w:val="0"/>
      <w:spacing w:before="0"/>
    </w:pPr>
  </w:style>
  <w:style w:type="paragraph" w:styleId="TOC3">
    <w:name w:val="toc 3"/>
    <w:basedOn w:val="TOC1"/>
    <w:autoRedefine/>
    <w:uiPriority w:val="39"/>
    <w:unhideWhenUsed/>
    <w:rsid w:val="000C65A5"/>
    <w:pPr>
      <w:keepNext w:val="0"/>
      <w:tabs>
        <w:tab w:val="left" w:pos="1418"/>
      </w:tabs>
      <w:spacing w:before="0"/>
      <w:ind w:left="1418" w:hanging="794"/>
    </w:pPr>
  </w:style>
  <w:style w:type="paragraph" w:styleId="TOC4">
    <w:name w:val="toc 4"/>
    <w:basedOn w:val="TOC3"/>
    <w:next w:val="Normal"/>
    <w:autoRedefine/>
    <w:uiPriority w:val="39"/>
    <w:unhideWhenUsed/>
    <w:rsid w:val="000C65A5"/>
    <w:pPr>
      <w:tabs>
        <w:tab w:val="left" w:pos="1985"/>
      </w:tabs>
      <w:ind w:right="851"/>
    </w:pPr>
  </w:style>
  <w:style w:type="paragraph" w:styleId="TOC5">
    <w:name w:val="toc 5"/>
    <w:basedOn w:val="TOC4"/>
    <w:next w:val="Normal"/>
    <w:autoRedefine/>
    <w:uiPriority w:val="39"/>
    <w:unhideWhenUsed/>
    <w:rsid w:val="000C65A5"/>
  </w:style>
  <w:style w:type="character" w:customStyle="1" w:styleId="SAPKeyboard">
    <w:name w:val="SAP_Keyboard"/>
    <w:basedOn w:val="SAPMonospace"/>
    <w:uiPriority w:val="1"/>
    <w:qFormat/>
    <w:rsid w:val="000C65A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C65A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C65A5"/>
    <w:rPr>
      <w:sz w:val="20"/>
      <w:szCs w:val="24"/>
    </w:rPr>
  </w:style>
  <w:style w:type="character" w:customStyle="1" w:styleId="TitleChar">
    <w:name w:val="Title Char"/>
    <w:basedOn w:val="StandardChar"/>
    <w:link w:val="Title"/>
    <w:uiPriority w:val="10"/>
    <w:rsid w:val="000C65A5"/>
    <w:rPr>
      <w:rFonts w:cs="Arial"/>
      <w:b/>
      <w:bCs/>
      <w:color w:val="333399"/>
      <w:sz w:val="48"/>
      <w:szCs w:val="32"/>
    </w:rPr>
  </w:style>
  <w:style w:type="character" w:customStyle="1" w:styleId="SAPNoteHeadingChar">
    <w:name w:val="SAP_NoteHeading Char"/>
    <w:basedOn w:val="TitleChar"/>
    <w:link w:val="SAPNoteHeading"/>
    <w:rsid w:val="000C65A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C65A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C65A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C65A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C65A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C65A5"/>
    <w:pPr>
      <w:numPr>
        <w:numId w:val="0"/>
      </w:numPr>
      <w:outlineLvl w:val="9"/>
    </w:pPr>
    <w:rPr>
      <w:b/>
    </w:rPr>
  </w:style>
  <w:style w:type="character" w:customStyle="1" w:styleId="SAPHeading1NoNumberChar">
    <w:name w:val="SAP_Heading1NoNumber Char"/>
    <w:basedOn w:val="TitleChar"/>
    <w:link w:val="SAPHeading1NoNumber"/>
    <w:rsid w:val="000C65A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C65A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C65A5"/>
    <w:pPr>
      <w:numPr>
        <w:numId w:val="11"/>
      </w:numPr>
      <w:tabs>
        <w:tab w:val="num" w:pos="360"/>
      </w:tabs>
      <w:ind w:left="0" w:firstLine="0"/>
    </w:pPr>
  </w:style>
  <w:style w:type="paragraph" w:styleId="ListNumber2">
    <w:name w:val="List Number 2"/>
    <w:basedOn w:val="Normal"/>
    <w:uiPriority w:val="99"/>
    <w:unhideWhenUsed/>
    <w:qFormat/>
    <w:rsid w:val="000C65A5"/>
    <w:pPr>
      <w:numPr>
        <w:ilvl w:val="1"/>
        <w:numId w:val="11"/>
      </w:numPr>
      <w:tabs>
        <w:tab w:val="num" w:pos="360"/>
      </w:tabs>
      <w:ind w:left="0" w:firstLine="0"/>
    </w:pPr>
  </w:style>
  <w:style w:type="paragraph" w:styleId="ListNumber3">
    <w:name w:val="List Number 3"/>
    <w:basedOn w:val="Normal"/>
    <w:uiPriority w:val="99"/>
    <w:unhideWhenUsed/>
    <w:qFormat/>
    <w:rsid w:val="000C65A5"/>
    <w:pPr>
      <w:numPr>
        <w:ilvl w:val="2"/>
        <w:numId w:val="11"/>
      </w:numPr>
      <w:tabs>
        <w:tab w:val="num" w:pos="360"/>
      </w:tabs>
      <w:ind w:left="0" w:firstLine="0"/>
    </w:pPr>
  </w:style>
  <w:style w:type="paragraph" w:styleId="ListBullet">
    <w:name w:val="List Bullet"/>
    <w:basedOn w:val="Normal"/>
    <w:uiPriority w:val="99"/>
    <w:unhideWhenUsed/>
    <w:qFormat/>
    <w:rsid w:val="000C65A5"/>
    <w:pPr>
      <w:numPr>
        <w:numId w:val="13"/>
      </w:numPr>
    </w:pPr>
  </w:style>
  <w:style w:type="paragraph" w:styleId="ListBullet2">
    <w:name w:val="List Bullet 2"/>
    <w:basedOn w:val="Normal"/>
    <w:uiPriority w:val="99"/>
    <w:unhideWhenUsed/>
    <w:qFormat/>
    <w:rsid w:val="000C65A5"/>
    <w:pPr>
      <w:numPr>
        <w:numId w:val="15"/>
      </w:numPr>
    </w:pPr>
  </w:style>
  <w:style w:type="paragraph" w:styleId="ListBullet3">
    <w:name w:val="List Bullet 3"/>
    <w:basedOn w:val="Normal"/>
    <w:uiPriority w:val="99"/>
    <w:unhideWhenUsed/>
    <w:qFormat/>
    <w:rsid w:val="000C65A5"/>
    <w:pPr>
      <w:numPr>
        <w:numId w:val="17"/>
      </w:numPr>
    </w:pPr>
  </w:style>
  <w:style w:type="paragraph" w:styleId="ListContinue">
    <w:name w:val="List Continue"/>
    <w:basedOn w:val="Normal"/>
    <w:uiPriority w:val="99"/>
    <w:unhideWhenUsed/>
    <w:qFormat/>
    <w:rsid w:val="000C65A5"/>
    <w:pPr>
      <w:ind w:left="340"/>
    </w:pPr>
  </w:style>
  <w:style w:type="paragraph" w:styleId="ListContinue2">
    <w:name w:val="List Continue 2"/>
    <w:basedOn w:val="Normal"/>
    <w:uiPriority w:val="99"/>
    <w:unhideWhenUsed/>
    <w:qFormat/>
    <w:rsid w:val="000C65A5"/>
    <w:pPr>
      <w:ind w:left="680"/>
    </w:pPr>
  </w:style>
  <w:style w:type="paragraph" w:styleId="ListContinue3">
    <w:name w:val="List Continue 3"/>
    <w:basedOn w:val="Normal"/>
    <w:uiPriority w:val="99"/>
    <w:unhideWhenUsed/>
    <w:qFormat/>
    <w:rsid w:val="000C65A5"/>
    <w:pPr>
      <w:ind w:left="1021"/>
    </w:pPr>
  </w:style>
  <w:style w:type="character" w:customStyle="1" w:styleId="Heading1Char">
    <w:name w:val="Heading 1 Char"/>
    <w:basedOn w:val="DefaultParagraphFont"/>
    <w:link w:val="Heading1"/>
    <w:uiPriority w:val="9"/>
    <w:locked/>
    <w:rsid w:val="000C65A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C65A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C65A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0C65A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C65A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C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C65A5"/>
    <w:rPr>
      <w:color w:val="auto"/>
      <w:sz w:val="24"/>
    </w:rPr>
  </w:style>
  <w:style w:type="paragraph" w:customStyle="1" w:styleId="SAPMainTitle">
    <w:name w:val="SAP_MainTitle"/>
    <w:basedOn w:val="Normal"/>
    <w:next w:val="Normal"/>
    <w:rsid w:val="000C65A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C65A5"/>
    <w:pPr>
      <w:spacing w:line="260" w:lineRule="exact"/>
      <w:jc w:val="right"/>
    </w:pPr>
    <w:rPr>
      <w:caps/>
      <w:color w:val="auto"/>
      <w:spacing w:val="10"/>
      <w:sz w:val="20"/>
    </w:rPr>
  </w:style>
  <w:style w:type="paragraph" w:customStyle="1" w:styleId="SAPDocumentVersion">
    <w:name w:val="SAP_DocumentVersion"/>
    <w:basedOn w:val="SAPSecurityLevel"/>
    <w:rsid w:val="000C65A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C65A5"/>
    <w:rPr>
      <w:rFonts w:ascii="BentonSans Book" w:hAnsi="BentonSans Book" w:cs="Times New Roman"/>
      <w:color w:val="0076CB"/>
      <w:sz w:val="12"/>
      <w:u w:val="none"/>
    </w:rPr>
  </w:style>
  <w:style w:type="paragraph" w:customStyle="1" w:styleId="SAPMaterialNumber">
    <w:name w:val="SAP_MaterialNumber"/>
    <w:basedOn w:val="Normal"/>
    <w:locked/>
    <w:rsid w:val="000C65A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C65A5"/>
  </w:style>
  <w:style w:type="paragraph" w:customStyle="1" w:styleId="SAPFooterleft">
    <w:name w:val="SAP_Footer_left"/>
    <w:basedOn w:val="Footer"/>
    <w:locked/>
    <w:rsid w:val="000C65A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C65A5"/>
    <w:rPr>
      <w:rFonts w:ascii="BentonSans Bold" w:hAnsi="BentonSans Bold" w:cs="Times New Roman"/>
    </w:rPr>
  </w:style>
  <w:style w:type="character" w:customStyle="1" w:styleId="SAPFooterSecurityLevel">
    <w:name w:val="SAP_Footer_SecurityLevel"/>
    <w:basedOn w:val="DefaultParagraphFont"/>
    <w:uiPriority w:val="1"/>
    <w:locked/>
    <w:rsid w:val="000C65A5"/>
    <w:rPr>
      <w:rFonts w:cs="Times New Roman"/>
      <w:caps/>
      <w:spacing w:val="6"/>
    </w:rPr>
  </w:style>
  <w:style w:type="paragraph" w:customStyle="1" w:styleId="SAPLastPageGray">
    <w:name w:val="SAP_LastPage_Gray"/>
    <w:basedOn w:val="Normal"/>
    <w:locked/>
    <w:rsid w:val="000C65A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C65A5"/>
    <w:pPr>
      <w:spacing w:before="0" w:after="0" w:line="180" w:lineRule="exact"/>
    </w:pPr>
    <w:rPr>
      <w:rFonts w:cs="Arial"/>
      <w:sz w:val="12"/>
      <w:szCs w:val="18"/>
      <w:lang w:val="de-DE"/>
    </w:rPr>
  </w:style>
  <w:style w:type="paragraph" w:customStyle="1" w:styleId="SAPFooterright">
    <w:name w:val="SAP_Footer_right"/>
    <w:basedOn w:val="SAPFooterleft"/>
    <w:locked/>
    <w:rsid w:val="000C65A5"/>
    <w:pPr>
      <w:jc w:val="right"/>
    </w:pPr>
    <w:rPr>
      <w:noProof/>
    </w:rPr>
  </w:style>
  <w:style w:type="paragraph" w:customStyle="1" w:styleId="SAPFooterCurrentTopicRight">
    <w:name w:val="SAP_Footer_CurrentTopicRight"/>
    <w:basedOn w:val="SAPFooterright"/>
    <w:qFormat/>
    <w:locked/>
    <w:rsid w:val="000C65A5"/>
    <w:rPr>
      <w:rFonts w:ascii="BentonSans Bold" w:hAnsi="BentonSans Bold"/>
    </w:rPr>
  </w:style>
  <w:style w:type="paragraph" w:customStyle="1" w:styleId="SAPFooterCurrentTopicLeft">
    <w:name w:val="SAP_Footer_CurrentTopicLeft"/>
    <w:basedOn w:val="SAPFooterleft"/>
    <w:qFormat/>
    <w:locked/>
    <w:rsid w:val="000C65A5"/>
    <w:rPr>
      <w:rFonts w:ascii="BentonSans Bold" w:hAnsi="BentonSans Bold"/>
    </w:rPr>
  </w:style>
  <w:style w:type="paragraph" w:styleId="Header">
    <w:name w:val="header"/>
    <w:basedOn w:val="Normal"/>
    <w:link w:val="HeaderChar"/>
    <w:uiPriority w:val="99"/>
    <w:unhideWhenUsed/>
    <w:rsid w:val="000C65A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C65A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C65A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unique_6"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fsibc4cae84a-b12345678.us1.hana.ondemand.com/insightsapp/admin"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7A47D6383D4408AC117B2F38A8ABFF"/>
        <w:category>
          <w:name w:val="General"/>
          <w:gallery w:val="placeholder"/>
        </w:category>
        <w:types>
          <w:type w:val="bbPlcHdr"/>
        </w:types>
        <w:behaviors>
          <w:behavior w:val="content"/>
        </w:behaviors>
        <w:guid w:val="{2BBEE019-8C1D-40C5-943E-7A1F7A89C3B9}"/>
      </w:docPartPr>
      <w:docPartBody>
        <w:p w:rsidR="00000000" w:rsidRDefault="00136AC9" w:rsidP="00136AC9">
          <w:pPr>
            <w:pStyle w:val="867A47D6383D4408AC117B2F38A8ABFF"/>
          </w:pPr>
          <w:r>
            <w:t>Enter Scope Item Name</w:t>
          </w:r>
        </w:p>
      </w:docPartBody>
    </w:docPart>
    <w:docPart>
      <w:docPartPr>
        <w:name w:val="493F069F00454B8697C7B2F722D52998"/>
        <w:category>
          <w:name w:val="General"/>
          <w:gallery w:val="placeholder"/>
        </w:category>
        <w:types>
          <w:type w:val="bbPlcHdr"/>
        </w:types>
        <w:behaviors>
          <w:behavior w:val="content"/>
        </w:behaviors>
        <w:guid w:val="{02255FF5-6DE7-4094-8165-A1A31B93909E}"/>
      </w:docPartPr>
      <w:docPartBody>
        <w:p w:rsidR="00000000" w:rsidRDefault="00136AC9" w:rsidP="00136AC9">
          <w:pPr>
            <w:pStyle w:val="493F069F00454B8697C7B2F722D5299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C9"/>
    <w:rsid w:val="00136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89C909A1641CD83DC969EA2D8E4B5">
    <w:name w:val="B1E89C909A1641CD83DC969EA2D8E4B5"/>
    <w:rsid w:val="00136AC9"/>
  </w:style>
  <w:style w:type="paragraph" w:customStyle="1" w:styleId="867A47D6383D4408AC117B2F38A8ABFF">
    <w:name w:val="867A47D6383D4408AC117B2F38A8ABFF"/>
    <w:rsid w:val="00136AC9"/>
  </w:style>
  <w:style w:type="paragraph" w:customStyle="1" w:styleId="493F069F00454B8697C7B2F722D52998">
    <w:name w:val="493F069F00454B8697C7B2F722D52998"/>
    <w:rsid w:val="00136AC9"/>
  </w:style>
  <w:style w:type="paragraph" w:customStyle="1" w:styleId="EA5C42C46FFF4D51817BFFCE0C9F3F38">
    <w:name w:val="EA5C42C46FFF4D51817BFFCE0C9F3F38"/>
    <w:rsid w:val="00136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E44662D-36D6-48C9-9FAE-35B28C8E33BD}"/>
</file>

<file path=customXml/itemProps2.xml><?xml version="1.0" encoding="utf-8"?>
<ds:datastoreItem xmlns:ds="http://schemas.openxmlformats.org/officeDocument/2006/customXml" ds:itemID="{05AE0EFB-F85F-46EE-A5AF-C2888076A5B3}"/>
</file>

<file path=customXml/itemProps3.xml><?xml version="1.0" encoding="utf-8"?>
<ds:datastoreItem xmlns:ds="http://schemas.openxmlformats.org/officeDocument/2006/customXml" ds:itemID="{01EB5B5A-2330-42B5-A9F6-032C5DBA8196}"/>
</file>

<file path=docProps/app.xml><?xml version="1.0" encoding="utf-8"?>
<Properties xmlns="http://schemas.openxmlformats.org/officeDocument/2006/extended-properties" xmlns:vt="http://schemas.openxmlformats.org/officeDocument/2006/docPropsVTypes">
  <Template>Normal.dotm</Template>
  <TotalTime>0</TotalTime>
  <Pages>8</Pages>
  <Words>1337</Words>
  <Characters>8428</Characters>
  <Application>Microsoft Office Word</Application>
  <DocSecurity>4</DocSecurity>
  <Lines>70</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2020-09-19T11:25:00Z</dcterms:created>
  <dcterms:modified xsi:type="dcterms:W3CDTF">2020-09-19T11:25:00Z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