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E6CD7" w:rsidRPr="00FC413A" w:rsidTr="005757C4">
        <w:trPr>
          <w:trHeight w:hRule="exact" w:val="227"/>
        </w:trPr>
        <w:tc>
          <w:tcPr>
            <w:tcW w:w="4962" w:type="dxa"/>
            <w:tcBorders>
              <w:bottom w:val="single" w:sz="4" w:space="0" w:color="auto"/>
            </w:tcBorders>
            <w:shd w:val="clear" w:color="auto" w:fill="000000" w:themeFill="text1"/>
          </w:tcPr>
          <w:p w:rsidR="003E6CD7" w:rsidRPr="00FC413A" w:rsidRDefault="003E6CD7"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E6CD7" w:rsidRPr="00FC413A" w:rsidRDefault="003E6CD7" w:rsidP="005757C4"/>
        </w:tc>
      </w:tr>
      <w:tr w:rsidR="003E6CD7"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3E6CD7" w:rsidRPr="00E540A2" w:rsidRDefault="003E6CD7" w:rsidP="003E6CD7">
            <w:pPr>
              <w:pStyle w:val="SAPCollateralType"/>
            </w:pPr>
            <w:r>
              <w:t>Test Script</w:t>
            </w:r>
          </w:p>
          <w:p w:rsidR="003E6CD7" w:rsidRPr="00E540A2" w:rsidRDefault="003E6CD7" w:rsidP="003E6CD7">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E6CD7" w:rsidRPr="00CF3F1C" w:rsidRDefault="003E6CD7" w:rsidP="005757C4">
            <w:pPr>
              <w:pStyle w:val="SAPSecurityLevel"/>
            </w:pPr>
            <w:bookmarkStart w:id="1" w:name="securitylevel"/>
            <w:r w:rsidRPr="00CF3F1C">
              <w:t>public</w:t>
            </w:r>
            <w:bookmarkEnd w:id="1"/>
          </w:p>
        </w:tc>
      </w:tr>
      <w:tr w:rsidR="003E6CD7" w:rsidTr="005757C4">
        <w:trPr>
          <w:trHeight w:hRule="exact" w:val="2402"/>
        </w:trPr>
        <w:tc>
          <w:tcPr>
            <w:tcW w:w="4962" w:type="dxa"/>
            <w:vMerge/>
            <w:tcBorders>
              <w:top w:val="nil"/>
              <w:bottom w:val="nil"/>
              <w:right w:val="nil"/>
            </w:tcBorders>
            <w:shd w:val="clear" w:color="auto" w:fill="F0AB00"/>
            <w:tcMar>
              <w:top w:w="113" w:type="dxa"/>
            </w:tcMar>
          </w:tcPr>
          <w:p w:rsidR="003E6CD7" w:rsidRDefault="003E6CD7" w:rsidP="005757C4">
            <w:pPr>
              <w:pStyle w:val="SAPCollateralType"/>
            </w:pPr>
          </w:p>
        </w:tc>
        <w:tc>
          <w:tcPr>
            <w:tcW w:w="9383" w:type="dxa"/>
            <w:tcBorders>
              <w:top w:val="nil"/>
              <w:left w:val="nil"/>
              <w:bottom w:val="nil"/>
            </w:tcBorders>
            <w:shd w:val="clear" w:color="auto" w:fill="F0AB00"/>
            <w:tcMar>
              <w:top w:w="113" w:type="dxa"/>
            </w:tcMar>
          </w:tcPr>
          <w:p w:rsidR="003E6CD7" w:rsidRDefault="003E6CD7" w:rsidP="005757C4">
            <w:pPr>
              <w:pStyle w:val="SAPMainTitle"/>
            </w:pPr>
            <w:bookmarkStart w:id="2" w:name="maintitle"/>
            <w:r>
              <w:t>Advanced Available-to-Promise Processing (1JW_DE)</w:t>
            </w:r>
            <w:bookmarkEnd w:id="2"/>
          </w:p>
          <w:p w:rsidR="003E6CD7" w:rsidRDefault="003E6CD7" w:rsidP="005757C4">
            <w:pPr>
              <w:pStyle w:val="SAPMainTitle"/>
            </w:pPr>
          </w:p>
        </w:tc>
      </w:tr>
    </w:tbl>
    <w:p w:rsidR="003E6CD7" w:rsidRPr="009B6859" w:rsidRDefault="003E6CD7" w:rsidP="00B069EE">
      <w:pPr>
        <w:pStyle w:val="SAPKeyblockTitle"/>
      </w:pPr>
      <w:r w:rsidRPr="009B6859">
        <w:t>Table of Contents</w:t>
      </w:r>
    </w:p>
    <w:p w:rsidR="003E6CD7" w:rsidRDefault="003E6CD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9515" w:history="1">
        <w:r w:rsidRPr="001473E5">
          <w:rPr>
            <w:rStyle w:val="Hyperlink"/>
            <w:noProof/>
          </w:rPr>
          <w:t>1</w:t>
        </w:r>
        <w:r>
          <w:rPr>
            <w:rFonts w:asciiTheme="minorHAnsi" w:eastAsiaTheme="minorEastAsia" w:hAnsiTheme="minorHAnsi" w:cstheme="minorBidi"/>
            <w:noProof/>
            <w:sz w:val="22"/>
            <w:szCs w:val="22"/>
            <w:lang w:val="de-DE" w:eastAsia="zh-CN"/>
          </w:rPr>
          <w:tab/>
        </w:r>
        <w:r w:rsidRPr="001473E5">
          <w:rPr>
            <w:rStyle w:val="Hyperlink"/>
            <w:noProof/>
          </w:rPr>
          <w:t>Purpose</w:t>
        </w:r>
        <w:r>
          <w:rPr>
            <w:noProof/>
            <w:webHidden/>
          </w:rPr>
          <w:tab/>
        </w:r>
        <w:r>
          <w:rPr>
            <w:noProof/>
            <w:webHidden/>
          </w:rPr>
          <w:fldChar w:fldCharType="begin"/>
        </w:r>
        <w:r>
          <w:rPr>
            <w:noProof/>
            <w:webHidden/>
          </w:rPr>
          <w:instrText xml:space="preserve"> PAGEREF _Toc51229515 \h </w:instrText>
        </w:r>
        <w:r>
          <w:rPr>
            <w:noProof/>
            <w:webHidden/>
          </w:rPr>
        </w:r>
        <w:r>
          <w:rPr>
            <w:noProof/>
            <w:webHidden/>
          </w:rPr>
          <w:fldChar w:fldCharType="separate"/>
        </w:r>
        <w:r>
          <w:rPr>
            <w:noProof/>
            <w:webHidden/>
          </w:rPr>
          <w:t>3</w:t>
        </w:r>
        <w:r>
          <w:rPr>
            <w:noProof/>
            <w:webHidden/>
          </w:rPr>
          <w:fldChar w:fldCharType="end"/>
        </w:r>
      </w:hyperlink>
    </w:p>
    <w:p w:rsidR="003E6CD7" w:rsidRDefault="003E6CD7">
      <w:pPr>
        <w:pStyle w:val="TOC1"/>
        <w:rPr>
          <w:rFonts w:asciiTheme="minorHAnsi" w:eastAsiaTheme="minorEastAsia" w:hAnsiTheme="minorHAnsi" w:cstheme="minorBidi"/>
          <w:noProof/>
          <w:sz w:val="22"/>
          <w:szCs w:val="22"/>
          <w:lang w:val="de-DE" w:eastAsia="zh-CN"/>
        </w:rPr>
      </w:pPr>
      <w:hyperlink w:anchor="_Toc51229516" w:history="1">
        <w:r w:rsidRPr="001473E5">
          <w:rPr>
            <w:rStyle w:val="Hyperlink"/>
            <w:noProof/>
          </w:rPr>
          <w:t>2</w:t>
        </w:r>
        <w:r>
          <w:rPr>
            <w:rFonts w:asciiTheme="minorHAnsi" w:eastAsiaTheme="minorEastAsia" w:hAnsiTheme="minorHAnsi" w:cstheme="minorBidi"/>
            <w:noProof/>
            <w:sz w:val="22"/>
            <w:szCs w:val="22"/>
            <w:lang w:val="de-DE" w:eastAsia="zh-CN"/>
          </w:rPr>
          <w:tab/>
        </w:r>
        <w:r w:rsidRPr="001473E5">
          <w:rPr>
            <w:rStyle w:val="Hyperlink"/>
            <w:noProof/>
          </w:rPr>
          <w:t>Prerequisites</w:t>
        </w:r>
        <w:r>
          <w:rPr>
            <w:noProof/>
            <w:webHidden/>
          </w:rPr>
          <w:tab/>
        </w:r>
        <w:r>
          <w:rPr>
            <w:noProof/>
            <w:webHidden/>
          </w:rPr>
          <w:fldChar w:fldCharType="begin"/>
        </w:r>
        <w:r>
          <w:rPr>
            <w:noProof/>
            <w:webHidden/>
          </w:rPr>
          <w:instrText xml:space="preserve"> PAGEREF _Toc51229516 \h </w:instrText>
        </w:r>
        <w:r>
          <w:rPr>
            <w:noProof/>
            <w:webHidden/>
          </w:rPr>
        </w:r>
        <w:r>
          <w:rPr>
            <w:noProof/>
            <w:webHidden/>
          </w:rPr>
          <w:fldChar w:fldCharType="separate"/>
        </w:r>
        <w:r>
          <w:rPr>
            <w:noProof/>
            <w:webHidden/>
          </w:rPr>
          <w:t>4</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17" w:history="1">
        <w:r w:rsidRPr="001473E5">
          <w:rPr>
            <w:rStyle w:val="Hyperlink"/>
            <w:noProof/>
          </w:rPr>
          <w:t>2.1</w:t>
        </w:r>
        <w:r>
          <w:rPr>
            <w:rFonts w:asciiTheme="minorHAnsi" w:eastAsiaTheme="minorEastAsia" w:hAnsiTheme="minorHAnsi" w:cstheme="minorBidi"/>
            <w:noProof/>
            <w:sz w:val="22"/>
            <w:szCs w:val="22"/>
            <w:lang w:val="de-DE" w:eastAsia="zh-CN"/>
          </w:rPr>
          <w:tab/>
        </w:r>
        <w:r w:rsidRPr="001473E5">
          <w:rPr>
            <w:rStyle w:val="Hyperlink"/>
            <w:noProof/>
          </w:rPr>
          <w:t>System Access</w:t>
        </w:r>
        <w:r>
          <w:rPr>
            <w:noProof/>
            <w:webHidden/>
          </w:rPr>
          <w:tab/>
        </w:r>
        <w:r>
          <w:rPr>
            <w:noProof/>
            <w:webHidden/>
          </w:rPr>
          <w:fldChar w:fldCharType="begin"/>
        </w:r>
        <w:r>
          <w:rPr>
            <w:noProof/>
            <w:webHidden/>
          </w:rPr>
          <w:instrText xml:space="preserve"> PAGEREF _Toc51229517 \h </w:instrText>
        </w:r>
        <w:r>
          <w:rPr>
            <w:noProof/>
            <w:webHidden/>
          </w:rPr>
        </w:r>
        <w:r>
          <w:rPr>
            <w:noProof/>
            <w:webHidden/>
          </w:rPr>
          <w:fldChar w:fldCharType="separate"/>
        </w:r>
        <w:r>
          <w:rPr>
            <w:noProof/>
            <w:webHidden/>
          </w:rPr>
          <w:t>4</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18" w:history="1">
        <w:r w:rsidRPr="001473E5">
          <w:rPr>
            <w:rStyle w:val="Hyperlink"/>
            <w:noProof/>
          </w:rPr>
          <w:t>2.2</w:t>
        </w:r>
        <w:r>
          <w:rPr>
            <w:rFonts w:asciiTheme="minorHAnsi" w:eastAsiaTheme="minorEastAsia" w:hAnsiTheme="minorHAnsi" w:cstheme="minorBidi"/>
            <w:noProof/>
            <w:sz w:val="22"/>
            <w:szCs w:val="22"/>
            <w:lang w:val="de-DE" w:eastAsia="zh-CN"/>
          </w:rPr>
          <w:tab/>
        </w:r>
        <w:r w:rsidRPr="001473E5">
          <w:rPr>
            <w:rStyle w:val="Hyperlink"/>
            <w:noProof/>
          </w:rPr>
          <w:t>Roles</w:t>
        </w:r>
        <w:r>
          <w:rPr>
            <w:noProof/>
            <w:webHidden/>
          </w:rPr>
          <w:tab/>
        </w:r>
        <w:r>
          <w:rPr>
            <w:noProof/>
            <w:webHidden/>
          </w:rPr>
          <w:fldChar w:fldCharType="begin"/>
        </w:r>
        <w:r>
          <w:rPr>
            <w:noProof/>
            <w:webHidden/>
          </w:rPr>
          <w:instrText xml:space="preserve"> PAGEREF _Toc51229518 \h </w:instrText>
        </w:r>
        <w:r>
          <w:rPr>
            <w:noProof/>
            <w:webHidden/>
          </w:rPr>
        </w:r>
        <w:r>
          <w:rPr>
            <w:noProof/>
            <w:webHidden/>
          </w:rPr>
          <w:fldChar w:fldCharType="separate"/>
        </w:r>
        <w:r>
          <w:rPr>
            <w:noProof/>
            <w:webHidden/>
          </w:rPr>
          <w:t>4</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19" w:history="1">
        <w:r w:rsidRPr="001473E5">
          <w:rPr>
            <w:rStyle w:val="Hyperlink"/>
            <w:noProof/>
          </w:rPr>
          <w:t>2.3</w:t>
        </w:r>
        <w:r>
          <w:rPr>
            <w:rFonts w:asciiTheme="minorHAnsi" w:eastAsiaTheme="minorEastAsia" w:hAnsiTheme="minorHAnsi" w:cstheme="minorBidi"/>
            <w:noProof/>
            <w:sz w:val="22"/>
            <w:szCs w:val="22"/>
            <w:lang w:val="de-DE" w:eastAsia="zh-CN"/>
          </w:rPr>
          <w:tab/>
        </w:r>
        <w:r w:rsidRPr="001473E5">
          <w:rPr>
            <w:rStyle w:val="Hyperlink"/>
            <w:noProof/>
          </w:rPr>
          <w:t>Master Data, Organizational Data, and Other Data</w:t>
        </w:r>
        <w:r>
          <w:rPr>
            <w:noProof/>
            <w:webHidden/>
          </w:rPr>
          <w:tab/>
        </w:r>
        <w:r>
          <w:rPr>
            <w:noProof/>
            <w:webHidden/>
          </w:rPr>
          <w:fldChar w:fldCharType="begin"/>
        </w:r>
        <w:r>
          <w:rPr>
            <w:noProof/>
            <w:webHidden/>
          </w:rPr>
          <w:instrText xml:space="preserve"> PAGEREF _Toc51229519 \h </w:instrText>
        </w:r>
        <w:r>
          <w:rPr>
            <w:noProof/>
            <w:webHidden/>
          </w:rPr>
        </w:r>
        <w:r>
          <w:rPr>
            <w:noProof/>
            <w:webHidden/>
          </w:rPr>
          <w:fldChar w:fldCharType="separate"/>
        </w:r>
        <w:r>
          <w:rPr>
            <w:noProof/>
            <w:webHidden/>
          </w:rPr>
          <w:t>5</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20" w:history="1">
        <w:r w:rsidRPr="001473E5">
          <w:rPr>
            <w:rStyle w:val="Hyperlink"/>
            <w:noProof/>
          </w:rPr>
          <w:t>2.4</w:t>
        </w:r>
        <w:r>
          <w:rPr>
            <w:rFonts w:asciiTheme="minorHAnsi" w:eastAsiaTheme="minorEastAsia" w:hAnsiTheme="minorHAnsi" w:cstheme="minorBidi"/>
            <w:noProof/>
            <w:sz w:val="22"/>
            <w:szCs w:val="22"/>
            <w:lang w:val="de-DE" w:eastAsia="zh-CN"/>
          </w:rPr>
          <w:tab/>
        </w:r>
        <w:r w:rsidRPr="001473E5">
          <w:rPr>
            <w:rStyle w:val="Hyperlink"/>
            <w:noProof/>
          </w:rPr>
          <w:t>Business Conditions</w:t>
        </w:r>
        <w:r>
          <w:rPr>
            <w:noProof/>
            <w:webHidden/>
          </w:rPr>
          <w:tab/>
        </w:r>
        <w:r>
          <w:rPr>
            <w:noProof/>
            <w:webHidden/>
          </w:rPr>
          <w:fldChar w:fldCharType="begin"/>
        </w:r>
        <w:r>
          <w:rPr>
            <w:noProof/>
            <w:webHidden/>
          </w:rPr>
          <w:instrText xml:space="preserve"> PAGEREF _Toc51229520 \h </w:instrText>
        </w:r>
        <w:r>
          <w:rPr>
            <w:noProof/>
            <w:webHidden/>
          </w:rPr>
        </w:r>
        <w:r>
          <w:rPr>
            <w:noProof/>
            <w:webHidden/>
          </w:rPr>
          <w:fldChar w:fldCharType="separate"/>
        </w:r>
        <w:r>
          <w:rPr>
            <w:noProof/>
            <w:webHidden/>
          </w:rPr>
          <w:t>6</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21" w:history="1">
        <w:r w:rsidRPr="001473E5">
          <w:rPr>
            <w:rStyle w:val="Hyperlink"/>
            <w:noProof/>
          </w:rPr>
          <w:t>2.5</w:t>
        </w:r>
        <w:r>
          <w:rPr>
            <w:rFonts w:asciiTheme="minorHAnsi" w:eastAsiaTheme="minorEastAsia" w:hAnsiTheme="minorHAnsi" w:cstheme="minorBidi"/>
            <w:noProof/>
            <w:sz w:val="22"/>
            <w:szCs w:val="22"/>
            <w:lang w:val="de-DE" w:eastAsia="zh-CN"/>
          </w:rPr>
          <w:tab/>
        </w:r>
        <w:r w:rsidRPr="001473E5">
          <w:rPr>
            <w:rStyle w:val="Hyperlink"/>
            <w:noProof/>
          </w:rPr>
          <w:t>Preliminary Steps</w:t>
        </w:r>
        <w:r>
          <w:rPr>
            <w:noProof/>
            <w:webHidden/>
          </w:rPr>
          <w:tab/>
        </w:r>
        <w:r>
          <w:rPr>
            <w:noProof/>
            <w:webHidden/>
          </w:rPr>
          <w:fldChar w:fldCharType="begin"/>
        </w:r>
        <w:r>
          <w:rPr>
            <w:noProof/>
            <w:webHidden/>
          </w:rPr>
          <w:instrText xml:space="preserve"> PAGEREF _Toc51229521 \h </w:instrText>
        </w:r>
        <w:r>
          <w:rPr>
            <w:noProof/>
            <w:webHidden/>
          </w:rPr>
        </w:r>
        <w:r>
          <w:rPr>
            <w:noProof/>
            <w:webHidden/>
          </w:rPr>
          <w:fldChar w:fldCharType="separate"/>
        </w:r>
        <w:r>
          <w:rPr>
            <w:noProof/>
            <w:webHidden/>
          </w:rPr>
          <w:t>6</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22" w:history="1">
        <w:r w:rsidRPr="001473E5">
          <w:rPr>
            <w:rStyle w:val="Hyperlink"/>
            <w:noProof/>
          </w:rPr>
          <w:t>2.6</w:t>
        </w:r>
        <w:r>
          <w:rPr>
            <w:rFonts w:asciiTheme="minorHAnsi" w:eastAsiaTheme="minorEastAsia" w:hAnsiTheme="minorHAnsi" w:cstheme="minorBidi"/>
            <w:noProof/>
            <w:sz w:val="22"/>
            <w:szCs w:val="22"/>
            <w:lang w:val="de-DE" w:eastAsia="zh-CN"/>
          </w:rPr>
          <w:tab/>
        </w:r>
        <w:r w:rsidRPr="001473E5">
          <w:rPr>
            <w:rStyle w:val="Hyperlink"/>
            <w:noProof/>
          </w:rPr>
          <w:t>Prerequisites for Checking Availability Against Product Allocation</w:t>
        </w:r>
        <w:r>
          <w:rPr>
            <w:noProof/>
            <w:webHidden/>
          </w:rPr>
          <w:tab/>
        </w:r>
        <w:r>
          <w:rPr>
            <w:noProof/>
            <w:webHidden/>
          </w:rPr>
          <w:fldChar w:fldCharType="begin"/>
        </w:r>
        <w:r>
          <w:rPr>
            <w:noProof/>
            <w:webHidden/>
          </w:rPr>
          <w:instrText xml:space="preserve"> PAGEREF _Toc51229522 \h </w:instrText>
        </w:r>
        <w:r>
          <w:rPr>
            <w:noProof/>
            <w:webHidden/>
          </w:rPr>
        </w:r>
        <w:r>
          <w:rPr>
            <w:noProof/>
            <w:webHidden/>
          </w:rPr>
          <w:fldChar w:fldCharType="separate"/>
        </w:r>
        <w:r>
          <w:rPr>
            <w:noProof/>
            <w:webHidden/>
          </w:rPr>
          <w:t>7</w:t>
        </w:r>
        <w:r>
          <w:rPr>
            <w:noProof/>
            <w:webHidden/>
          </w:rPr>
          <w:fldChar w:fldCharType="end"/>
        </w:r>
      </w:hyperlink>
    </w:p>
    <w:p w:rsidR="003E6CD7" w:rsidRDefault="003E6CD7">
      <w:pPr>
        <w:pStyle w:val="TOC3"/>
        <w:rPr>
          <w:rFonts w:asciiTheme="minorHAnsi" w:eastAsiaTheme="minorEastAsia" w:hAnsiTheme="minorHAnsi" w:cstheme="minorBidi"/>
          <w:noProof/>
          <w:sz w:val="22"/>
          <w:szCs w:val="22"/>
          <w:lang w:val="de-DE" w:eastAsia="zh-CN"/>
        </w:rPr>
      </w:pPr>
      <w:hyperlink w:anchor="_Toc51229523" w:history="1">
        <w:r w:rsidRPr="001473E5">
          <w:rPr>
            <w:rStyle w:val="Hyperlink"/>
            <w:noProof/>
          </w:rPr>
          <w:t>2.6.1</w:t>
        </w:r>
        <w:r>
          <w:rPr>
            <w:rFonts w:asciiTheme="minorHAnsi" w:eastAsiaTheme="minorEastAsia" w:hAnsiTheme="minorHAnsi" w:cstheme="minorBidi"/>
            <w:noProof/>
            <w:sz w:val="22"/>
            <w:szCs w:val="22"/>
            <w:lang w:val="de-DE" w:eastAsia="zh-CN"/>
          </w:rPr>
          <w:tab/>
        </w:r>
        <w:r w:rsidRPr="001473E5">
          <w:rPr>
            <w:rStyle w:val="Hyperlink"/>
            <w:noProof/>
          </w:rPr>
          <w:t>Activate Product Allocation Checks in Advanced Available-to-Promise</w:t>
        </w:r>
        <w:r>
          <w:rPr>
            <w:noProof/>
            <w:webHidden/>
          </w:rPr>
          <w:tab/>
        </w:r>
        <w:r>
          <w:rPr>
            <w:noProof/>
            <w:webHidden/>
          </w:rPr>
          <w:fldChar w:fldCharType="begin"/>
        </w:r>
        <w:r>
          <w:rPr>
            <w:noProof/>
            <w:webHidden/>
          </w:rPr>
          <w:instrText xml:space="preserve"> PAGEREF _Toc51229523 \h </w:instrText>
        </w:r>
        <w:r>
          <w:rPr>
            <w:noProof/>
            <w:webHidden/>
          </w:rPr>
        </w:r>
        <w:r>
          <w:rPr>
            <w:noProof/>
            <w:webHidden/>
          </w:rPr>
          <w:fldChar w:fldCharType="separate"/>
        </w:r>
        <w:r>
          <w:rPr>
            <w:noProof/>
            <w:webHidden/>
          </w:rPr>
          <w:t>7</w:t>
        </w:r>
        <w:r>
          <w:rPr>
            <w:noProof/>
            <w:webHidden/>
          </w:rPr>
          <w:fldChar w:fldCharType="end"/>
        </w:r>
      </w:hyperlink>
    </w:p>
    <w:p w:rsidR="003E6CD7" w:rsidRDefault="003E6CD7">
      <w:pPr>
        <w:pStyle w:val="TOC3"/>
        <w:rPr>
          <w:rFonts w:asciiTheme="minorHAnsi" w:eastAsiaTheme="minorEastAsia" w:hAnsiTheme="minorHAnsi" w:cstheme="minorBidi"/>
          <w:noProof/>
          <w:sz w:val="22"/>
          <w:szCs w:val="22"/>
          <w:lang w:val="de-DE" w:eastAsia="zh-CN"/>
        </w:rPr>
      </w:pPr>
      <w:hyperlink w:anchor="_Toc51229524" w:history="1">
        <w:r w:rsidRPr="001473E5">
          <w:rPr>
            <w:rStyle w:val="Hyperlink"/>
            <w:noProof/>
          </w:rPr>
          <w:t>2.6.2</w:t>
        </w:r>
        <w:r>
          <w:rPr>
            <w:rFonts w:asciiTheme="minorHAnsi" w:eastAsiaTheme="minorEastAsia" w:hAnsiTheme="minorHAnsi" w:cstheme="minorBidi"/>
            <w:noProof/>
            <w:sz w:val="22"/>
            <w:szCs w:val="22"/>
            <w:lang w:val="de-DE" w:eastAsia="zh-CN"/>
          </w:rPr>
          <w:tab/>
        </w:r>
        <w:r w:rsidRPr="001473E5">
          <w:rPr>
            <w:rStyle w:val="Hyperlink"/>
            <w:noProof/>
          </w:rPr>
          <w:t>Configure Product Allocation</w:t>
        </w:r>
        <w:r>
          <w:rPr>
            <w:noProof/>
            <w:webHidden/>
          </w:rPr>
          <w:tab/>
        </w:r>
        <w:r>
          <w:rPr>
            <w:noProof/>
            <w:webHidden/>
          </w:rPr>
          <w:fldChar w:fldCharType="begin"/>
        </w:r>
        <w:r>
          <w:rPr>
            <w:noProof/>
            <w:webHidden/>
          </w:rPr>
          <w:instrText xml:space="preserve"> PAGEREF _Toc51229524 \h </w:instrText>
        </w:r>
        <w:r>
          <w:rPr>
            <w:noProof/>
            <w:webHidden/>
          </w:rPr>
        </w:r>
        <w:r>
          <w:rPr>
            <w:noProof/>
            <w:webHidden/>
          </w:rPr>
          <w:fldChar w:fldCharType="separate"/>
        </w:r>
        <w:r>
          <w:rPr>
            <w:noProof/>
            <w:webHidden/>
          </w:rPr>
          <w:t>8</w:t>
        </w:r>
        <w:r>
          <w:rPr>
            <w:noProof/>
            <w:webHidden/>
          </w:rPr>
          <w:fldChar w:fldCharType="end"/>
        </w:r>
      </w:hyperlink>
    </w:p>
    <w:p w:rsidR="003E6CD7" w:rsidRDefault="003E6CD7">
      <w:pPr>
        <w:pStyle w:val="TOC3"/>
        <w:rPr>
          <w:rFonts w:asciiTheme="minorHAnsi" w:eastAsiaTheme="minorEastAsia" w:hAnsiTheme="minorHAnsi" w:cstheme="minorBidi"/>
          <w:noProof/>
          <w:sz w:val="22"/>
          <w:szCs w:val="22"/>
          <w:lang w:val="de-DE" w:eastAsia="zh-CN"/>
        </w:rPr>
      </w:pPr>
      <w:hyperlink w:anchor="_Toc51229525" w:history="1">
        <w:r w:rsidRPr="001473E5">
          <w:rPr>
            <w:rStyle w:val="Hyperlink"/>
            <w:noProof/>
          </w:rPr>
          <w:t>2.6.3</w:t>
        </w:r>
        <w:r>
          <w:rPr>
            <w:rFonts w:asciiTheme="minorHAnsi" w:eastAsiaTheme="minorEastAsia" w:hAnsiTheme="minorHAnsi" w:cstheme="minorBidi"/>
            <w:noProof/>
            <w:sz w:val="22"/>
            <w:szCs w:val="22"/>
            <w:lang w:val="de-DE" w:eastAsia="zh-CN"/>
          </w:rPr>
          <w:tab/>
        </w:r>
        <w:r w:rsidRPr="001473E5">
          <w:rPr>
            <w:rStyle w:val="Hyperlink"/>
            <w:noProof/>
          </w:rPr>
          <w:t>Manage Product Allocation Planning Data</w:t>
        </w:r>
        <w:r>
          <w:rPr>
            <w:noProof/>
            <w:webHidden/>
          </w:rPr>
          <w:tab/>
        </w:r>
        <w:r>
          <w:rPr>
            <w:noProof/>
            <w:webHidden/>
          </w:rPr>
          <w:fldChar w:fldCharType="begin"/>
        </w:r>
        <w:r>
          <w:rPr>
            <w:noProof/>
            <w:webHidden/>
          </w:rPr>
          <w:instrText xml:space="preserve"> PAGEREF _Toc51229525 \h </w:instrText>
        </w:r>
        <w:r>
          <w:rPr>
            <w:noProof/>
            <w:webHidden/>
          </w:rPr>
        </w:r>
        <w:r>
          <w:rPr>
            <w:noProof/>
            <w:webHidden/>
          </w:rPr>
          <w:fldChar w:fldCharType="separate"/>
        </w:r>
        <w:r>
          <w:rPr>
            <w:noProof/>
            <w:webHidden/>
          </w:rPr>
          <w:t>9</w:t>
        </w:r>
        <w:r>
          <w:rPr>
            <w:noProof/>
            <w:webHidden/>
          </w:rPr>
          <w:fldChar w:fldCharType="end"/>
        </w:r>
      </w:hyperlink>
    </w:p>
    <w:p w:rsidR="003E6CD7" w:rsidRDefault="003E6CD7">
      <w:pPr>
        <w:pStyle w:val="TOC3"/>
        <w:rPr>
          <w:rFonts w:asciiTheme="minorHAnsi" w:eastAsiaTheme="minorEastAsia" w:hAnsiTheme="minorHAnsi" w:cstheme="minorBidi"/>
          <w:noProof/>
          <w:sz w:val="22"/>
          <w:szCs w:val="22"/>
          <w:lang w:val="de-DE" w:eastAsia="zh-CN"/>
        </w:rPr>
      </w:pPr>
      <w:hyperlink w:anchor="_Toc51229526" w:history="1">
        <w:r w:rsidRPr="001473E5">
          <w:rPr>
            <w:rStyle w:val="Hyperlink"/>
            <w:noProof/>
          </w:rPr>
          <w:t>2.6.4</w:t>
        </w:r>
        <w:r>
          <w:rPr>
            <w:rFonts w:asciiTheme="minorHAnsi" w:eastAsiaTheme="minorEastAsia" w:hAnsiTheme="minorHAnsi" w:cstheme="minorBidi"/>
            <w:noProof/>
            <w:sz w:val="22"/>
            <w:szCs w:val="22"/>
            <w:lang w:val="de-DE" w:eastAsia="zh-CN"/>
          </w:rPr>
          <w:tab/>
        </w:r>
        <w:r w:rsidRPr="001473E5">
          <w:rPr>
            <w:rStyle w:val="Hyperlink"/>
            <w:noProof/>
          </w:rPr>
          <w:t>Manage Product Allocation Sequences</w:t>
        </w:r>
        <w:r>
          <w:rPr>
            <w:noProof/>
            <w:webHidden/>
          </w:rPr>
          <w:tab/>
        </w:r>
        <w:r>
          <w:rPr>
            <w:noProof/>
            <w:webHidden/>
          </w:rPr>
          <w:fldChar w:fldCharType="begin"/>
        </w:r>
        <w:r>
          <w:rPr>
            <w:noProof/>
            <w:webHidden/>
          </w:rPr>
          <w:instrText xml:space="preserve"> PAGEREF _Toc51229526 \h </w:instrText>
        </w:r>
        <w:r>
          <w:rPr>
            <w:noProof/>
            <w:webHidden/>
          </w:rPr>
        </w:r>
        <w:r>
          <w:rPr>
            <w:noProof/>
            <w:webHidden/>
          </w:rPr>
          <w:fldChar w:fldCharType="separate"/>
        </w:r>
        <w:r>
          <w:rPr>
            <w:noProof/>
            <w:webHidden/>
          </w:rPr>
          <w:t>11</w:t>
        </w:r>
        <w:r>
          <w:rPr>
            <w:noProof/>
            <w:webHidden/>
          </w:rPr>
          <w:fldChar w:fldCharType="end"/>
        </w:r>
      </w:hyperlink>
    </w:p>
    <w:p w:rsidR="003E6CD7" w:rsidRDefault="003E6CD7">
      <w:pPr>
        <w:pStyle w:val="TOC3"/>
        <w:rPr>
          <w:rFonts w:asciiTheme="minorHAnsi" w:eastAsiaTheme="minorEastAsia" w:hAnsiTheme="minorHAnsi" w:cstheme="minorBidi"/>
          <w:noProof/>
          <w:sz w:val="22"/>
          <w:szCs w:val="22"/>
          <w:lang w:val="de-DE" w:eastAsia="zh-CN"/>
        </w:rPr>
      </w:pPr>
      <w:hyperlink w:anchor="_Toc51229527" w:history="1">
        <w:r w:rsidRPr="001473E5">
          <w:rPr>
            <w:rStyle w:val="Hyperlink"/>
            <w:noProof/>
          </w:rPr>
          <w:t>2.6.5</w:t>
        </w:r>
        <w:r>
          <w:rPr>
            <w:rFonts w:asciiTheme="minorHAnsi" w:eastAsiaTheme="minorEastAsia" w:hAnsiTheme="minorHAnsi" w:cstheme="minorBidi"/>
            <w:noProof/>
            <w:sz w:val="22"/>
            <w:szCs w:val="22"/>
            <w:lang w:val="de-DE" w:eastAsia="zh-CN"/>
          </w:rPr>
          <w:tab/>
        </w:r>
        <w:r w:rsidRPr="001473E5">
          <w:rPr>
            <w:rStyle w:val="Hyperlink"/>
            <w:noProof/>
          </w:rPr>
          <w:t>Assign Product to Product Allocation</w:t>
        </w:r>
        <w:r>
          <w:rPr>
            <w:noProof/>
            <w:webHidden/>
          </w:rPr>
          <w:tab/>
        </w:r>
        <w:r>
          <w:rPr>
            <w:noProof/>
            <w:webHidden/>
          </w:rPr>
          <w:fldChar w:fldCharType="begin"/>
        </w:r>
        <w:r>
          <w:rPr>
            <w:noProof/>
            <w:webHidden/>
          </w:rPr>
          <w:instrText xml:space="preserve"> PAGEREF _Toc51229527 \h </w:instrText>
        </w:r>
        <w:r>
          <w:rPr>
            <w:noProof/>
            <w:webHidden/>
          </w:rPr>
        </w:r>
        <w:r>
          <w:rPr>
            <w:noProof/>
            <w:webHidden/>
          </w:rPr>
          <w:fldChar w:fldCharType="separate"/>
        </w:r>
        <w:r>
          <w:rPr>
            <w:noProof/>
            <w:webHidden/>
          </w:rPr>
          <w:t>13</w:t>
        </w:r>
        <w:r>
          <w:rPr>
            <w:noProof/>
            <w:webHidden/>
          </w:rPr>
          <w:fldChar w:fldCharType="end"/>
        </w:r>
      </w:hyperlink>
    </w:p>
    <w:p w:rsidR="003E6CD7" w:rsidRDefault="003E6CD7">
      <w:pPr>
        <w:pStyle w:val="TOC1"/>
        <w:rPr>
          <w:rFonts w:asciiTheme="minorHAnsi" w:eastAsiaTheme="minorEastAsia" w:hAnsiTheme="minorHAnsi" w:cstheme="minorBidi"/>
          <w:noProof/>
          <w:sz w:val="22"/>
          <w:szCs w:val="22"/>
          <w:lang w:val="de-DE" w:eastAsia="zh-CN"/>
        </w:rPr>
      </w:pPr>
      <w:hyperlink w:anchor="_Toc51229528" w:history="1">
        <w:r w:rsidRPr="001473E5">
          <w:rPr>
            <w:rStyle w:val="Hyperlink"/>
            <w:noProof/>
          </w:rPr>
          <w:t>3</w:t>
        </w:r>
        <w:r>
          <w:rPr>
            <w:rFonts w:asciiTheme="minorHAnsi" w:eastAsiaTheme="minorEastAsia" w:hAnsiTheme="minorHAnsi" w:cstheme="minorBidi"/>
            <w:noProof/>
            <w:sz w:val="22"/>
            <w:szCs w:val="22"/>
            <w:lang w:val="de-DE" w:eastAsia="zh-CN"/>
          </w:rPr>
          <w:tab/>
        </w:r>
        <w:r w:rsidRPr="001473E5">
          <w:rPr>
            <w:rStyle w:val="Hyperlink"/>
            <w:noProof/>
          </w:rPr>
          <w:t>Overview Table</w:t>
        </w:r>
        <w:r>
          <w:rPr>
            <w:noProof/>
            <w:webHidden/>
          </w:rPr>
          <w:tab/>
        </w:r>
        <w:r>
          <w:rPr>
            <w:noProof/>
            <w:webHidden/>
          </w:rPr>
          <w:fldChar w:fldCharType="begin"/>
        </w:r>
        <w:r>
          <w:rPr>
            <w:noProof/>
            <w:webHidden/>
          </w:rPr>
          <w:instrText xml:space="preserve"> PAGEREF _Toc51229528 \h </w:instrText>
        </w:r>
        <w:r>
          <w:rPr>
            <w:noProof/>
            <w:webHidden/>
          </w:rPr>
        </w:r>
        <w:r>
          <w:rPr>
            <w:noProof/>
            <w:webHidden/>
          </w:rPr>
          <w:fldChar w:fldCharType="separate"/>
        </w:r>
        <w:r>
          <w:rPr>
            <w:noProof/>
            <w:webHidden/>
          </w:rPr>
          <w:t>15</w:t>
        </w:r>
        <w:r>
          <w:rPr>
            <w:noProof/>
            <w:webHidden/>
          </w:rPr>
          <w:fldChar w:fldCharType="end"/>
        </w:r>
      </w:hyperlink>
    </w:p>
    <w:p w:rsidR="003E6CD7" w:rsidRDefault="003E6CD7">
      <w:pPr>
        <w:pStyle w:val="TOC1"/>
        <w:rPr>
          <w:rFonts w:asciiTheme="minorHAnsi" w:eastAsiaTheme="minorEastAsia" w:hAnsiTheme="minorHAnsi" w:cstheme="minorBidi"/>
          <w:noProof/>
          <w:sz w:val="22"/>
          <w:szCs w:val="22"/>
          <w:lang w:val="de-DE" w:eastAsia="zh-CN"/>
        </w:rPr>
      </w:pPr>
      <w:hyperlink w:anchor="_Toc51229529" w:history="1">
        <w:r w:rsidRPr="001473E5">
          <w:rPr>
            <w:rStyle w:val="Hyperlink"/>
            <w:noProof/>
          </w:rPr>
          <w:t>4</w:t>
        </w:r>
        <w:r>
          <w:rPr>
            <w:rFonts w:asciiTheme="minorHAnsi" w:eastAsiaTheme="minorEastAsia" w:hAnsiTheme="minorHAnsi" w:cstheme="minorBidi"/>
            <w:noProof/>
            <w:sz w:val="22"/>
            <w:szCs w:val="22"/>
            <w:lang w:val="de-DE" w:eastAsia="zh-CN"/>
          </w:rPr>
          <w:tab/>
        </w:r>
        <w:r w:rsidRPr="001473E5">
          <w:rPr>
            <w:rStyle w:val="Hyperlink"/>
            <w:noProof/>
          </w:rPr>
          <w:t>Test Procedures</w:t>
        </w:r>
        <w:r>
          <w:rPr>
            <w:noProof/>
            <w:webHidden/>
          </w:rPr>
          <w:tab/>
        </w:r>
        <w:r>
          <w:rPr>
            <w:noProof/>
            <w:webHidden/>
          </w:rPr>
          <w:fldChar w:fldCharType="begin"/>
        </w:r>
        <w:r>
          <w:rPr>
            <w:noProof/>
            <w:webHidden/>
          </w:rPr>
          <w:instrText xml:space="preserve"> PAGEREF _Toc51229529 \h </w:instrText>
        </w:r>
        <w:r>
          <w:rPr>
            <w:noProof/>
            <w:webHidden/>
          </w:rPr>
        </w:r>
        <w:r>
          <w:rPr>
            <w:noProof/>
            <w:webHidden/>
          </w:rPr>
          <w:fldChar w:fldCharType="separate"/>
        </w:r>
        <w:r>
          <w:rPr>
            <w:noProof/>
            <w:webHidden/>
          </w:rPr>
          <w:t>16</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30" w:history="1">
        <w:r w:rsidRPr="001473E5">
          <w:rPr>
            <w:rStyle w:val="Hyperlink"/>
            <w:noProof/>
          </w:rPr>
          <w:t>4.1</w:t>
        </w:r>
        <w:r>
          <w:rPr>
            <w:rFonts w:asciiTheme="minorHAnsi" w:eastAsiaTheme="minorEastAsia" w:hAnsiTheme="minorHAnsi" w:cstheme="minorBidi"/>
            <w:noProof/>
            <w:sz w:val="22"/>
            <w:szCs w:val="22"/>
            <w:lang w:val="de-DE" w:eastAsia="zh-CN"/>
          </w:rPr>
          <w:tab/>
        </w:r>
        <w:r w:rsidRPr="001473E5">
          <w:rPr>
            <w:rStyle w:val="Hyperlink"/>
            <w:noProof/>
          </w:rPr>
          <w:t>Release for Delivery</w:t>
        </w:r>
        <w:r>
          <w:rPr>
            <w:noProof/>
            <w:webHidden/>
          </w:rPr>
          <w:tab/>
        </w:r>
        <w:r>
          <w:rPr>
            <w:noProof/>
            <w:webHidden/>
          </w:rPr>
          <w:fldChar w:fldCharType="begin"/>
        </w:r>
        <w:r>
          <w:rPr>
            <w:noProof/>
            <w:webHidden/>
          </w:rPr>
          <w:instrText xml:space="preserve"> PAGEREF _Toc51229530 \h </w:instrText>
        </w:r>
        <w:r>
          <w:rPr>
            <w:noProof/>
            <w:webHidden/>
          </w:rPr>
        </w:r>
        <w:r>
          <w:rPr>
            <w:noProof/>
            <w:webHidden/>
          </w:rPr>
          <w:fldChar w:fldCharType="separate"/>
        </w:r>
        <w:r>
          <w:rPr>
            <w:noProof/>
            <w:webHidden/>
          </w:rPr>
          <w:t>16</w:t>
        </w:r>
        <w:r>
          <w:rPr>
            <w:noProof/>
            <w:webHidden/>
          </w:rPr>
          <w:fldChar w:fldCharType="end"/>
        </w:r>
      </w:hyperlink>
    </w:p>
    <w:p w:rsidR="003E6CD7" w:rsidRDefault="003E6CD7">
      <w:pPr>
        <w:pStyle w:val="TOC3"/>
        <w:rPr>
          <w:rFonts w:asciiTheme="minorHAnsi" w:eastAsiaTheme="minorEastAsia" w:hAnsiTheme="minorHAnsi" w:cstheme="minorBidi"/>
          <w:noProof/>
          <w:sz w:val="22"/>
          <w:szCs w:val="22"/>
          <w:lang w:val="de-DE" w:eastAsia="zh-CN"/>
        </w:rPr>
      </w:pPr>
      <w:hyperlink w:anchor="_Toc51229531" w:history="1">
        <w:r w:rsidRPr="001473E5">
          <w:rPr>
            <w:rStyle w:val="Hyperlink"/>
            <w:noProof/>
          </w:rPr>
          <w:t>4.1.1</w:t>
        </w:r>
        <w:r>
          <w:rPr>
            <w:rFonts w:asciiTheme="minorHAnsi" w:eastAsiaTheme="minorEastAsia" w:hAnsiTheme="minorHAnsi" w:cstheme="minorBidi"/>
            <w:noProof/>
            <w:sz w:val="22"/>
            <w:szCs w:val="22"/>
            <w:lang w:val="de-DE" w:eastAsia="zh-CN"/>
          </w:rPr>
          <w:tab/>
        </w:r>
        <w:r w:rsidRPr="001473E5">
          <w:rPr>
            <w:rStyle w:val="Hyperlink"/>
            <w:noProof/>
          </w:rPr>
          <w:t>Configure Order Fulfillment Responsibilities</w:t>
        </w:r>
        <w:r>
          <w:rPr>
            <w:noProof/>
            <w:webHidden/>
          </w:rPr>
          <w:tab/>
        </w:r>
        <w:r>
          <w:rPr>
            <w:noProof/>
            <w:webHidden/>
          </w:rPr>
          <w:fldChar w:fldCharType="begin"/>
        </w:r>
        <w:r>
          <w:rPr>
            <w:noProof/>
            <w:webHidden/>
          </w:rPr>
          <w:instrText xml:space="preserve"> PAGEREF _Toc51229531 \h </w:instrText>
        </w:r>
        <w:r>
          <w:rPr>
            <w:noProof/>
            <w:webHidden/>
          </w:rPr>
        </w:r>
        <w:r>
          <w:rPr>
            <w:noProof/>
            <w:webHidden/>
          </w:rPr>
          <w:fldChar w:fldCharType="separate"/>
        </w:r>
        <w:r>
          <w:rPr>
            <w:noProof/>
            <w:webHidden/>
          </w:rPr>
          <w:t>16</w:t>
        </w:r>
        <w:r>
          <w:rPr>
            <w:noProof/>
            <w:webHidden/>
          </w:rPr>
          <w:fldChar w:fldCharType="end"/>
        </w:r>
      </w:hyperlink>
    </w:p>
    <w:p w:rsidR="003E6CD7" w:rsidRDefault="003E6CD7">
      <w:pPr>
        <w:pStyle w:val="TOC3"/>
        <w:rPr>
          <w:rFonts w:asciiTheme="minorHAnsi" w:eastAsiaTheme="minorEastAsia" w:hAnsiTheme="minorHAnsi" w:cstheme="minorBidi"/>
          <w:noProof/>
          <w:sz w:val="22"/>
          <w:szCs w:val="22"/>
          <w:lang w:val="de-DE" w:eastAsia="zh-CN"/>
        </w:rPr>
      </w:pPr>
      <w:hyperlink w:anchor="_Toc51229532" w:history="1">
        <w:r w:rsidRPr="001473E5">
          <w:rPr>
            <w:rStyle w:val="Hyperlink"/>
            <w:noProof/>
          </w:rPr>
          <w:t>4.1.2</w:t>
        </w:r>
        <w:r>
          <w:rPr>
            <w:rFonts w:asciiTheme="minorHAnsi" w:eastAsiaTheme="minorEastAsia" w:hAnsiTheme="minorHAnsi" w:cstheme="minorBidi"/>
            <w:noProof/>
            <w:sz w:val="22"/>
            <w:szCs w:val="22"/>
            <w:lang w:val="de-DE" w:eastAsia="zh-CN"/>
          </w:rPr>
          <w:tab/>
        </w:r>
        <w:r w:rsidRPr="001473E5">
          <w:rPr>
            <w:rStyle w:val="Hyperlink"/>
            <w:noProof/>
          </w:rPr>
          <w:t>Release for Delivery</w:t>
        </w:r>
        <w:r>
          <w:rPr>
            <w:noProof/>
            <w:webHidden/>
          </w:rPr>
          <w:tab/>
        </w:r>
        <w:r>
          <w:rPr>
            <w:noProof/>
            <w:webHidden/>
          </w:rPr>
          <w:fldChar w:fldCharType="begin"/>
        </w:r>
        <w:r>
          <w:rPr>
            <w:noProof/>
            <w:webHidden/>
          </w:rPr>
          <w:instrText xml:space="preserve"> PAGEREF _Toc51229532 \h </w:instrText>
        </w:r>
        <w:r>
          <w:rPr>
            <w:noProof/>
            <w:webHidden/>
          </w:rPr>
        </w:r>
        <w:r>
          <w:rPr>
            <w:noProof/>
            <w:webHidden/>
          </w:rPr>
          <w:fldChar w:fldCharType="separate"/>
        </w:r>
        <w:r>
          <w:rPr>
            <w:noProof/>
            <w:webHidden/>
          </w:rPr>
          <w:t>18</w:t>
        </w:r>
        <w:r>
          <w:rPr>
            <w:noProof/>
            <w:webHidden/>
          </w:rPr>
          <w:fldChar w:fldCharType="end"/>
        </w:r>
      </w:hyperlink>
    </w:p>
    <w:p w:rsidR="003E6CD7" w:rsidRDefault="003E6CD7">
      <w:pPr>
        <w:pStyle w:val="TOC4"/>
        <w:rPr>
          <w:rFonts w:asciiTheme="minorHAnsi" w:eastAsiaTheme="minorEastAsia" w:hAnsiTheme="minorHAnsi" w:cstheme="minorBidi"/>
          <w:noProof/>
          <w:sz w:val="22"/>
          <w:szCs w:val="22"/>
          <w:lang w:val="de-DE" w:eastAsia="zh-CN"/>
        </w:rPr>
      </w:pPr>
      <w:hyperlink w:anchor="_Toc51229533" w:history="1">
        <w:r w:rsidRPr="001473E5">
          <w:rPr>
            <w:rStyle w:val="Hyperlink"/>
            <w:noProof/>
          </w:rPr>
          <w:t>4.1.2.1</w:t>
        </w:r>
        <w:r>
          <w:rPr>
            <w:rFonts w:asciiTheme="minorHAnsi" w:eastAsiaTheme="minorEastAsia" w:hAnsiTheme="minorHAnsi" w:cstheme="minorBidi"/>
            <w:noProof/>
            <w:sz w:val="22"/>
            <w:szCs w:val="22"/>
            <w:lang w:val="de-DE" w:eastAsia="zh-CN"/>
          </w:rPr>
          <w:tab/>
        </w:r>
        <w:r w:rsidRPr="001473E5">
          <w:rPr>
            <w:rStyle w:val="Hyperlink"/>
            <w:noProof/>
          </w:rPr>
          <w:t>Prepare/Release Sales Orders for Materials Without Availability Issues for Delivery</w:t>
        </w:r>
        <w:r>
          <w:rPr>
            <w:noProof/>
            <w:webHidden/>
          </w:rPr>
          <w:tab/>
        </w:r>
        <w:r>
          <w:rPr>
            <w:noProof/>
            <w:webHidden/>
          </w:rPr>
          <w:fldChar w:fldCharType="begin"/>
        </w:r>
        <w:r>
          <w:rPr>
            <w:noProof/>
            <w:webHidden/>
          </w:rPr>
          <w:instrText xml:space="preserve"> PAGEREF _Toc51229533 \h </w:instrText>
        </w:r>
        <w:r>
          <w:rPr>
            <w:noProof/>
            <w:webHidden/>
          </w:rPr>
        </w:r>
        <w:r>
          <w:rPr>
            <w:noProof/>
            <w:webHidden/>
          </w:rPr>
          <w:fldChar w:fldCharType="separate"/>
        </w:r>
        <w:r>
          <w:rPr>
            <w:noProof/>
            <w:webHidden/>
          </w:rPr>
          <w:t>18</w:t>
        </w:r>
        <w:r>
          <w:rPr>
            <w:noProof/>
            <w:webHidden/>
          </w:rPr>
          <w:fldChar w:fldCharType="end"/>
        </w:r>
      </w:hyperlink>
    </w:p>
    <w:p w:rsidR="003E6CD7" w:rsidRDefault="003E6CD7">
      <w:pPr>
        <w:pStyle w:val="TOC4"/>
        <w:rPr>
          <w:rFonts w:asciiTheme="minorHAnsi" w:eastAsiaTheme="minorEastAsia" w:hAnsiTheme="minorHAnsi" w:cstheme="minorBidi"/>
          <w:noProof/>
          <w:sz w:val="22"/>
          <w:szCs w:val="22"/>
          <w:lang w:val="de-DE" w:eastAsia="zh-CN"/>
        </w:rPr>
      </w:pPr>
      <w:hyperlink w:anchor="_Toc51229534" w:history="1">
        <w:r w:rsidRPr="001473E5">
          <w:rPr>
            <w:rStyle w:val="Hyperlink"/>
            <w:noProof/>
          </w:rPr>
          <w:t>4.1.2.2</w:t>
        </w:r>
        <w:r>
          <w:rPr>
            <w:rFonts w:asciiTheme="minorHAnsi" w:eastAsiaTheme="minorEastAsia" w:hAnsiTheme="minorHAnsi" w:cstheme="minorBidi"/>
            <w:noProof/>
            <w:sz w:val="22"/>
            <w:szCs w:val="22"/>
            <w:lang w:val="de-DE" w:eastAsia="zh-CN"/>
          </w:rPr>
          <w:tab/>
        </w:r>
        <w:r w:rsidRPr="001473E5">
          <w:rPr>
            <w:rStyle w:val="Hyperlink"/>
            <w:noProof/>
          </w:rPr>
          <w:t>Identify Most Important Sales Orders for Materials with Availability Issues</w:t>
        </w:r>
        <w:r>
          <w:rPr>
            <w:noProof/>
            <w:webHidden/>
          </w:rPr>
          <w:tab/>
        </w:r>
        <w:r>
          <w:rPr>
            <w:noProof/>
            <w:webHidden/>
          </w:rPr>
          <w:fldChar w:fldCharType="begin"/>
        </w:r>
        <w:r>
          <w:rPr>
            <w:noProof/>
            <w:webHidden/>
          </w:rPr>
          <w:instrText xml:space="preserve"> PAGEREF _Toc51229534 \h </w:instrText>
        </w:r>
        <w:r>
          <w:rPr>
            <w:noProof/>
            <w:webHidden/>
          </w:rPr>
        </w:r>
        <w:r>
          <w:rPr>
            <w:noProof/>
            <w:webHidden/>
          </w:rPr>
          <w:fldChar w:fldCharType="separate"/>
        </w:r>
        <w:r>
          <w:rPr>
            <w:noProof/>
            <w:webHidden/>
          </w:rPr>
          <w:t>19</w:t>
        </w:r>
        <w:r>
          <w:rPr>
            <w:noProof/>
            <w:webHidden/>
          </w:rPr>
          <w:fldChar w:fldCharType="end"/>
        </w:r>
      </w:hyperlink>
    </w:p>
    <w:p w:rsidR="003E6CD7" w:rsidRDefault="003E6CD7">
      <w:pPr>
        <w:pStyle w:val="TOC4"/>
        <w:rPr>
          <w:rFonts w:asciiTheme="minorHAnsi" w:eastAsiaTheme="minorEastAsia" w:hAnsiTheme="minorHAnsi" w:cstheme="minorBidi"/>
          <w:noProof/>
          <w:sz w:val="22"/>
          <w:szCs w:val="22"/>
          <w:lang w:val="de-DE" w:eastAsia="zh-CN"/>
        </w:rPr>
      </w:pPr>
      <w:hyperlink w:anchor="_Toc51229535" w:history="1">
        <w:r w:rsidRPr="001473E5">
          <w:rPr>
            <w:rStyle w:val="Hyperlink"/>
            <w:noProof/>
          </w:rPr>
          <w:t>4.1.2.3</w:t>
        </w:r>
        <w:r>
          <w:rPr>
            <w:rFonts w:asciiTheme="minorHAnsi" w:eastAsiaTheme="minorEastAsia" w:hAnsiTheme="minorHAnsi" w:cstheme="minorBidi"/>
            <w:noProof/>
            <w:sz w:val="22"/>
            <w:szCs w:val="22"/>
            <w:lang w:val="de-DE" w:eastAsia="zh-CN"/>
          </w:rPr>
          <w:tab/>
        </w:r>
        <w:r w:rsidRPr="001473E5">
          <w:rPr>
            <w:rStyle w:val="Hyperlink"/>
            <w:noProof/>
          </w:rPr>
          <w:t>Solve Issues by Redistributing Quantities</w:t>
        </w:r>
        <w:r>
          <w:rPr>
            <w:noProof/>
            <w:webHidden/>
          </w:rPr>
          <w:tab/>
        </w:r>
        <w:r>
          <w:rPr>
            <w:noProof/>
            <w:webHidden/>
          </w:rPr>
          <w:fldChar w:fldCharType="begin"/>
        </w:r>
        <w:r>
          <w:rPr>
            <w:noProof/>
            <w:webHidden/>
          </w:rPr>
          <w:instrText xml:space="preserve"> PAGEREF _Toc51229535 \h </w:instrText>
        </w:r>
        <w:r>
          <w:rPr>
            <w:noProof/>
            <w:webHidden/>
          </w:rPr>
        </w:r>
        <w:r>
          <w:rPr>
            <w:noProof/>
            <w:webHidden/>
          </w:rPr>
          <w:fldChar w:fldCharType="separate"/>
        </w:r>
        <w:r>
          <w:rPr>
            <w:noProof/>
            <w:webHidden/>
          </w:rPr>
          <w:t>21</w:t>
        </w:r>
        <w:r>
          <w:rPr>
            <w:noProof/>
            <w:webHidden/>
          </w:rPr>
          <w:fldChar w:fldCharType="end"/>
        </w:r>
      </w:hyperlink>
    </w:p>
    <w:p w:rsidR="003E6CD7" w:rsidRDefault="003E6CD7">
      <w:pPr>
        <w:pStyle w:val="TOC4"/>
        <w:rPr>
          <w:rFonts w:asciiTheme="minorHAnsi" w:eastAsiaTheme="minorEastAsia" w:hAnsiTheme="minorHAnsi" w:cstheme="minorBidi"/>
          <w:noProof/>
          <w:sz w:val="22"/>
          <w:szCs w:val="22"/>
          <w:lang w:val="de-DE" w:eastAsia="zh-CN"/>
        </w:rPr>
      </w:pPr>
      <w:hyperlink w:anchor="_Toc51229536" w:history="1">
        <w:r w:rsidRPr="001473E5">
          <w:rPr>
            <w:rStyle w:val="Hyperlink"/>
            <w:noProof/>
          </w:rPr>
          <w:t>4.1.2.4</w:t>
        </w:r>
        <w:r>
          <w:rPr>
            <w:rFonts w:asciiTheme="minorHAnsi" w:eastAsiaTheme="minorEastAsia" w:hAnsiTheme="minorHAnsi" w:cstheme="minorBidi"/>
            <w:noProof/>
            <w:sz w:val="22"/>
            <w:szCs w:val="22"/>
            <w:lang w:val="de-DE" w:eastAsia="zh-CN"/>
          </w:rPr>
          <w:tab/>
        </w:r>
        <w:r w:rsidRPr="001473E5">
          <w:rPr>
            <w:rStyle w:val="Hyperlink"/>
            <w:noProof/>
          </w:rPr>
          <w:t>Release Processed Sales Orders</w:t>
        </w:r>
        <w:r>
          <w:rPr>
            <w:noProof/>
            <w:webHidden/>
          </w:rPr>
          <w:tab/>
        </w:r>
        <w:r>
          <w:rPr>
            <w:noProof/>
            <w:webHidden/>
          </w:rPr>
          <w:fldChar w:fldCharType="begin"/>
        </w:r>
        <w:r>
          <w:rPr>
            <w:noProof/>
            <w:webHidden/>
          </w:rPr>
          <w:instrText xml:space="preserve"> PAGEREF _Toc51229536 \h </w:instrText>
        </w:r>
        <w:r>
          <w:rPr>
            <w:noProof/>
            <w:webHidden/>
          </w:rPr>
        </w:r>
        <w:r>
          <w:rPr>
            <w:noProof/>
            <w:webHidden/>
          </w:rPr>
          <w:fldChar w:fldCharType="separate"/>
        </w:r>
        <w:r>
          <w:rPr>
            <w:noProof/>
            <w:webHidden/>
          </w:rPr>
          <w:t>23</w:t>
        </w:r>
        <w:r>
          <w:rPr>
            <w:noProof/>
            <w:webHidden/>
          </w:rPr>
          <w:fldChar w:fldCharType="end"/>
        </w:r>
      </w:hyperlink>
    </w:p>
    <w:p w:rsidR="003E6CD7" w:rsidRDefault="003E6CD7">
      <w:pPr>
        <w:pStyle w:val="TOC2"/>
        <w:rPr>
          <w:rFonts w:asciiTheme="minorHAnsi" w:eastAsiaTheme="minorEastAsia" w:hAnsiTheme="minorHAnsi" w:cstheme="minorBidi"/>
          <w:noProof/>
          <w:sz w:val="22"/>
          <w:szCs w:val="22"/>
          <w:lang w:val="de-DE" w:eastAsia="zh-CN"/>
        </w:rPr>
      </w:pPr>
      <w:hyperlink w:anchor="_Toc51229537" w:history="1">
        <w:r w:rsidRPr="001473E5">
          <w:rPr>
            <w:rStyle w:val="Hyperlink"/>
            <w:noProof/>
          </w:rPr>
          <w:t>4.2</w:t>
        </w:r>
        <w:r>
          <w:rPr>
            <w:rFonts w:asciiTheme="minorHAnsi" w:eastAsiaTheme="minorEastAsia" w:hAnsiTheme="minorHAnsi" w:cstheme="minorBidi"/>
            <w:noProof/>
            <w:sz w:val="22"/>
            <w:szCs w:val="22"/>
            <w:lang w:val="de-DE" w:eastAsia="zh-CN"/>
          </w:rPr>
          <w:tab/>
        </w:r>
        <w:r w:rsidRPr="001473E5">
          <w:rPr>
            <w:rStyle w:val="Hyperlink"/>
            <w:noProof/>
          </w:rPr>
          <w:t>Schedule Deletion of ATP Results Log</w:t>
        </w:r>
        <w:r>
          <w:rPr>
            <w:noProof/>
            <w:webHidden/>
          </w:rPr>
          <w:tab/>
        </w:r>
        <w:r>
          <w:rPr>
            <w:noProof/>
            <w:webHidden/>
          </w:rPr>
          <w:fldChar w:fldCharType="begin"/>
        </w:r>
        <w:r>
          <w:rPr>
            <w:noProof/>
            <w:webHidden/>
          </w:rPr>
          <w:instrText xml:space="preserve"> PAGEREF _Toc51229537 \h </w:instrText>
        </w:r>
        <w:r>
          <w:rPr>
            <w:noProof/>
            <w:webHidden/>
          </w:rPr>
        </w:r>
        <w:r>
          <w:rPr>
            <w:noProof/>
            <w:webHidden/>
          </w:rPr>
          <w:fldChar w:fldCharType="separate"/>
        </w:r>
        <w:r>
          <w:rPr>
            <w:noProof/>
            <w:webHidden/>
          </w:rPr>
          <w:t>25</w:t>
        </w:r>
        <w:r>
          <w:rPr>
            <w:noProof/>
            <w:webHidden/>
          </w:rPr>
          <w:fldChar w:fldCharType="end"/>
        </w:r>
      </w:hyperlink>
    </w:p>
    <w:p w:rsidR="003E6CD7" w:rsidRDefault="003E6CD7" w:rsidP="00B069EE">
      <w:pPr>
        <w:tabs>
          <w:tab w:val="right" w:leader="dot" w:pos="14317"/>
        </w:tabs>
        <w:rPr>
          <w:rFonts w:ascii="BentonSans Bold" w:hAnsi="BentonSans Bold"/>
        </w:rPr>
      </w:pPr>
      <w:r>
        <w:rPr>
          <w:rFonts w:ascii="BentonSans Bold" w:hAnsi="BentonSans Bold"/>
        </w:rPr>
        <w:fldChar w:fldCharType="end"/>
      </w:r>
    </w:p>
    <w:p w:rsidR="003E6CD7" w:rsidRPr="00B069EE" w:rsidRDefault="003E6CD7" w:rsidP="00B069EE">
      <w:pPr>
        <w:spacing w:after="200" w:line="276" w:lineRule="auto"/>
        <w:rPr>
          <w:rFonts w:ascii="BentonSans Bold" w:hAnsi="BentonSans Bold"/>
        </w:rPr>
      </w:pPr>
    </w:p>
    <w:p w:rsidR="00DF2FD8" w:rsidRDefault="003E6CD7">
      <w:pPr>
        <w:pStyle w:val="Heading1"/>
      </w:pPr>
      <w:bookmarkStart w:id="3" w:name="_Toc51229515"/>
      <w:r>
        <w:lastRenderedPageBreak/>
        <w:t>Purpose</w:t>
      </w:r>
      <w:bookmarkEnd w:id="0"/>
      <w:bookmarkEnd w:id="3"/>
    </w:p>
    <w:p w:rsidR="00DF2FD8" w:rsidRDefault="003E6CD7">
      <w:r>
        <w:t xml:space="preserve">The scope item details the process for configuring and </w:t>
      </w:r>
      <w:r>
        <w:t>checking availability against defined quantities during specific time periods. Furthermore, this scope item enables you to manually prioritize requirements in order documents for materials in limited supply and release them for subsequent delivery.</w:t>
      </w:r>
    </w:p>
    <w:p w:rsidR="00DF2FD8" w:rsidRDefault="003E6CD7">
      <w:r>
        <w:t>You can</w:t>
      </w:r>
      <w:r>
        <w:t xml:space="preserve"> also use this scope item to substitute the originally requested delivery plant in an order document with an alternative plant when an originally requested plant cannot fulfill a requirement in terms of requested quantity or date.</w:t>
      </w:r>
    </w:p>
    <w:p w:rsidR="00DF2FD8" w:rsidRDefault="003E6CD7">
      <w:r>
        <w:t>This scope item builds on</w:t>
      </w:r>
      <w:r>
        <w:t xml:space="preserve"> the features included in Basic Available-to-Promise Processing (2LN).</w:t>
      </w:r>
    </w:p>
    <w:p w:rsidR="00DF2FD8" w:rsidRDefault="003E6CD7">
      <w:r>
        <w:t>Details is as follow:</w:t>
      </w:r>
    </w:p>
    <w:p w:rsidR="00DF2FD8" w:rsidRDefault="003E6CD7">
      <w:r>
        <w:t>This document provides a detailed procedure for testing this scope item after solution activation, reflecting the predefined scope of the solution. Each process s</w:t>
      </w:r>
      <w:r>
        <w:t>tep, report, or item is covered in its own section, providing the system interactions (test steps) in a table view. Steps that are not in scope of the process but are needed for testing are marked accordingly. Project-specific steps must be added.</w:t>
      </w:r>
    </w:p>
    <w:p w:rsidR="00DF2FD8" w:rsidRDefault="003E6CD7">
      <w:pPr>
        <w:pStyle w:val="Heading1"/>
      </w:pPr>
      <w:bookmarkStart w:id="4" w:name="unique_2"/>
      <w:bookmarkStart w:id="5" w:name="_Toc51229516"/>
      <w:r>
        <w:lastRenderedPageBreak/>
        <w:t>Prerequi</w:t>
      </w:r>
      <w:r>
        <w:t>sites</w:t>
      </w:r>
      <w:bookmarkEnd w:id="4"/>
      <w:bookmarkEnd w:id="5"/>
    </w:p>
    <w:p w:rsidR="00DF2FD8" w:rsidRDefault="003E6CD7">
      <w:r>
        <w:t>This section summarizes all the prerequisites for conducting the test in terms of systems, users, master data, organizational data, other test data and business conditions.</w:t>
      </w:r>
    </w:p>
    <w:p w:rsidR="00DF2FD8" w:rsidRDefault="003E6CD7">
      <w:pPr>
        <w:pStyle w:val="Heading2"/>
      </w:pPr>
      <w:bookmarkStart w:id="6" w:name="unique_3"/>
      <w:bookmarkStart w:id="7" w:name="_Toc51229517"/>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System</w:t>
            </w:r>
          </w:p>
        </w:tc>
        <w:tc>
          <w:tcPr>
            <w:tcW w:w="0" w:type="auto"/>
          </w:tcPr>
          <w:p w:rsidR="00DF2FD8" w:rsidRDefault="003E6CD7">
            <w:pPr>
              <w:pStyle w:val="SAPTableHeader"/>
            </w:pPr>
            <w:r>
              <w:t>Details</w:t>
            </w:r>
          </w:p>
        </w:tc>
      </w:tr>
      <w:tr w:rsidR="00DF2FD8" w:rsidTr="003E6CD7">
        <w:tc>
          <w:tcPr>
            <w:tcW w:w="0" w:type="auto"/>
          </w:tcPr>
          <w:p w:rsidR="00DF2FD8" w:rsidRDefault="003E6CD7">
            <w:r>
              <w:t>System</w:t>
            </w:r>
          </w:p>
        </w:tc>
        <w:tc>
          <w:tcPr>
            <w:tcW w:w="0" w:type="auto"/>
          </w:tcPr>
          <w:p w:rsidR="00DF2FD8" w:rsidRDefault="003E6CD7">
            <w:r>
              <w:t xml:space="preserve">Accessible via SAP Fiori </w:t>
            </w:r>
            <w:r>
              <w:t>launchpad. Your system administrator provides you with the URL to access the various apps assigned to your role.</w:t>
            </w:r>
          </w:p>
        </w:tc>
      </w:tr>
    </w:tbl>
    <w:p w:rsidR="00DF2FD8" w:rsidRDefault="003E6CD7">
      <w:pPr>
        <w:pStyle w:val="Heading2"/>
      </w:pPr>
      <w:bookmarkStart w:id="8" w:name="unique_4"/>
      <w:bookmarkStart w:id="9" w:name="_Toc51229518"/>
      <w:r>
        <w:t>Roles</w:t>
      </w:r>
      <w:bookmarkEnd w:id="8"/>
      <w:bookmarkEnd w:id="9"/>
    </w:p>
    <w:p w:rsidR="003E6CD7" w:rsidRDefault="003E6CD7">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3E6CD7" w:rsidRDefault="003E6CD7">
      <w:r>
        <w:rPr>
          <w:rStyle w:val="SAPEmphasis"/>
        </w:rPr>
        <w:t xml:space="preserve">Note </w:t>
      </w:r>
      <w:r>
        <w:t>These roles or spaces are examples provided by SAP. You can use them as templates to create your own roles or spa</w:t>
      </w:r>
      <w:r>
        <w:t>ces.</w:t>
      </w:r>
    </w:p>
    <w:p w:rsidR="00DF2FD8" w:rsidRDefault="003E6CD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239"/>
        <w:gridCol w:w="3255"/>
        <w:gridCol w:w="2615"/>
        <w:gridCol w:w="3255"/>
        <w:gridCol w:w="807"/>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Name (Rol</w:t>
            </w:r>
            <w:r>
              <w:t>e)</w:t>
            </w:r>
          </w:p>
        </w:tc>
        <w:tc>
          <w:tcPr>
            <w:tcW w:w="0" w:type="auto"/>
          </w:tcPr>
          <w:p w:rsidR="00DF2FD8" w:rsidRDefault="003E6CD7">
            <w:pPr>
              <w:pStyle w:val="SAPTableHeader"/>
            </w:pPr>
            <w:r>
              <w:t>ID (Role)</w:t>
            </w:r>
          </w:p>
        </w:tc>
        <w:tc>
          <w:tcPr>
            <w:tcW w:w="0" w:type="auto"/>
          </w:tcPr>
          <w:p w:rsidR="00DF2FD8" w:rsidRDefault="003E6CD7">
            <w:pPr>
              <w:pStyle w:val="SAPTableHeader"/>
            </w:pPr>
            <w:r>
              <w:t>Description (Space)</w:t>
            </w:r>
          </w:p>
        </w:tc>
        <w:tc>
          <w:tcPr>
            <w:tcW w:w="0" w:type="auto"/>
          </w:tcPr>
          <w:p w:rsidR="00DF2FD8" w:rsidRDefault="003E6CD7">
            <w:pPr>
              <w:pStyle w:val="SAPTableHeader"/>
            </w:pPr>
            <w:r>
              <w:t>ID (Space)</w:t>
            </w:r>
          </w:p>
        </w:tc>
        <w:tc>
          <w:tcPr>
            <w:tcW w:w="0" w:type="auto"/>
          </w:tcPr>
          <w:p w:rsidR="00DF2FD8" w:rsidRDefault="003E6CD7">
            <w:pPr>
              <w:pStyle w:val="SAPTableHeader"/>
            </w:pPr>
            <w:r>
              <w:t>Log On</w:t>
            </w:r>
          </w:p>
        </w:tc>
      </w:tr>
      <w:tr w:rsidR="00DF2FD8" w:rsidTr="003E6CD7">
        <w:tc>
          <w:tcPr>
            <w:tcW w:w="0" w:type="auto"/>
          </w:tcPr>
          <w:p w:rsidR="00DF2FD8" w:rsidRDefault="003E6CD7">
            <w:r>
              <w:t>Internal Sales Representative</w:t>
            </w:r>
          </w:p>
        </w:tc>
        <w:tc>
          <w:tcPr>
            <w:tcW w:w="0" w:type="auto"/>
          </w:tcPr>
          <w:p w:rsidR="00DF2FD8" w:rsidRDefault="003E6CD7">
            <w:r>
              <w:rPr>
                <w:rStyle w:val="SAPMonospace"/>
              </w:rPr>
              <w:t>SAP_BR_INTERNAL_SALES_REP</w:t>
            </w:r>
          </w:p>
        </w:tc>
        <w:tc>
          <w:tcPr>
            <w:tcW w:w="0" w:type="auto"/>
          </w:tcPr>
          <w:p w:rsidR="00DF2FD8" w:rsidRDefault="003E6CD7">
            <w:r>
              <w:t>Internal Sales</w:t>
            </w:r>
          </w:p>
        </w:tc>
        <w:tc>
          <w:tcPr>
            <w:tcW w:w="0" w:type="auto"/>
          </w:tcPr>
          <w:p w:rsidR="00DF2FD8" w:rsidRDefault="003E6CD7">
            <w:r>
              <w:rPr>
                <w:rStyle w:val="SAPMonospace"/>
              </w:rPr>
              <w:t>SAP_BR_INTERNAL_SALES_REP</w:t>
            </w:r>
          </w:p>
        </w:tc>
        <w:tc>
          <w:tcPr>
            <w:tcW w:w="0" w:type="auto"/>
          </w:tcPr>
          <w:p w:rsidR="00DF2FD8" w:rsidRDefault="00DF2FD8"/>
        </w:tc>
      </w:tr>
      <w:tr w:rsidR="00DF2FD8" w:rsidTr="003E6CD7">
        <w:tc>
          <w:tcPr>
            <w:tcW w:w="0" w:type="auto"/>
          </w:tcPr>
          <w:p w:rsidR="00DF2FD8" w:rsidRDefault="003E6CD7">
            <w:r>
              <w:t>Order Fulfillment Specialist</w:t>
            </w:r>
          </w:p>
        </w:tc>
        <w:tc>
          <w:tcPr>
            <w:tcW w:w="0" w:type="auto"/>
          </w:tcPr>
          <w:p w:rsidR="00DF2FD8" w:rsidRDefault="003E6CD7">
            <w:r>
              <w:rPr>
                <w:rStyle w:val="SAPMonospace"/>
              </w:rPr>
              <w:t>SAP_BR_ORDER_FULFILLMNT_SPCLST</w:t>
            </w:r>
          </w:p>
        </w:tc>
        <w:tc>
          <w:tcPr>
            <w:tcW w:w="0" w:type="auto"/>
          </w:tcPr>
          <w:p w:rsidR="00DF2FD8" w:rsidRDefault="003E6CD7">
            <w:r>
              <w:t>Order Fulfillment Execution</w:t>
            </w:r>
          </w:p>
        </w:tc>
        <w:tc>
          <w:tcPr>
            <w:tcW w:w="0" w:type="auto"/>
          </w:tcPr>
          <w:p w:rsidR="00DF2FD8" w:rsidRDefault="003E6CD7">
            <w:r>
              <w:rPr>
                <w:rStyle w:val="SAPMonospace"/>
              </w:rPr>
              <w:t>SAP_BR_ORDER_FULFILLMNT_SPCLST</w:t>
            </w:r>
          </w:p>
        </w:tc>
        <w:tc>
          <w:tcPr>
            <w:tcW w:w="0" w:type="auto"/>
          </w:tcPr>
          <w:p w:rsidR="00DF2FD8" w:rsidRDefault="00DF2FD8"/>
        </w:tc>
      </w:tr>
      <w:tr w:rsidR="00DF2FD8" w:rsidTr="003E6CD7">
        <w:tc>
          <w:tcPr>
            <w:tcW w:w="0" w:type="auto"/>
          </w:tcPr>
          <w:p w:rsidR="00DF2FD8" w:rsidRDefault="003E6CD7">
            <w:r>
              <w:t>Order Fulfillment Manager</w:t>
            </w:r>
          </w:p>
        </w:tc>
        <w:tc>
          <w:tcPr>
            <w:tcW w:w="0" w:type="auto"/>
          </w:tcPr>
          <w:p w:rsidR="00DF2FD8" w:rsidRDefault="003E6CD7">
            <w:r>
              <w:rPr>
                <w:rStyle w:val="SAPMonospace"/>
              </w:rPr>
              <w:t>SAP_BR_ORDER_FULFILLMNT_MNGR</w:t>
            </w:r>
          </w:p>
        </w:tc>
        <w:tc>
          <w:tcPr>
            <w:tcW w:w="0" w:type="auto"/>
          </w:tcPr>
          <w:p w:rsidR="00DF2FD8" w:rsidRDefault="003E6CD7">
            <w:r>
              <w:t>Order Fulfillment Management</w:t>
            </w:r>
          </w:p>
        </w:tc>
        <w:tc>
          <w:tcPr>
            <w:tcW w:w="0" w:type="auto"/>
          </w:tcPr>
          <w:p w:rsidR="00DF2FD8" w:rsidRDefault="003E6CD7">
            <w:r>
              <w:rPr>
                <w:rStyle w:val="SAPMonospace"/>
              </w:rPr>
              <w:t>SAP_BR_ORDER_FULFILLMNT_MNGR</w:t>
            </w:r>
          </w:p>
        </w:tc>
        <w:tc>
          <w:tcPr>
            <w:tcW w:w="0" w:type="auto"/>
          </w:tcPr>
          <w:p w:rsidR="00DF2FD8" w:rsidRDefault="00DF2FD8"/>
        </w:tc>
      </w:tr>
      <w:tr w:rsidR="00DF2FD8" w:rsidTr="003E6CD7">
        <w:tc>
          <w:tcPr>
            <w:tcW w:w="0" w:type="auto"/>
          </w:tcPr>
          <w:p w:rsidR="00DF2FD8" w:rsidRDefault="003E6CD7">
            <w:r>
              <w:t>Configuration Expert - Business Process Configuration</w:t>
            </w:r>
          </w:p>
        </w:tc>
        <w:tc>
          <w:tcPr>
            <w:tcW w:w="0" w:type="auto"/>
          </w:tcPr>
          <w:p w:rsidR="00DF2FD8" w:rsidRDefault="003E6CD7">
            <w:r>
              <w:rPr>
                <w:rStyle w:val="SAPMonospace"/>
              </w:rPr>
              <w:t>SAP_BR_BPC_EXPERT</w:t>
            </w:r>
          </w:p>
        </w:tc>
        <w:tc>
          <w:tcPr>
            <w:tcW w:w="0" w:type="auto"/>
          </w:tcPr>
          <w:p w:rsidR="00DF2FD8" w:rsidRDefault="003E6CD7">
            <w:r>
              <w:t>Business Process Configuration</w:t>
            </w:r>
          </w:p>
        </w:tc>
        <w:tc>
          <w:tcPr>
            <w:tcW w:w="0" w:type="auto"/>
          </w:tcPr>
          <w:p w:rsidR="00DF2FD8" w:rsidRDefault="003E6CD7">
            <w:r>
              <w:rPr>
                <w:rStyle w:val="SAPMonospace"/>
              </w:rPr>
              <w:t>SAP_BR_BPC_EXPERT</w:t>
            </w:r>
          </w:p>
        </w:tc>
        <w:tc>
          <w:tcPr>
            <w:tcW w:w="0" w:type="auto"/>
          </w:tcPr>
          <w:p w:rsidR="00DF2FD8" w:rsidRDefault="00DF2FD8"/>
        </w:tc>
      </w:tr>
      <w:tr w:rsidR="00DF2FD8" w:rsidTr="003E6CD7">
        <w:tc>
          <w:tcPr>
            <w:tcW w:w="0" w:type="auto"/>
          </w:tcPr>
          <w:p w:rsidR="00DF2FD8" w:rsidRDefault="003E6CD7">
            <w:r>
              <w:t>Warehouse Clerk</w:t>
            </w:r>
          </w:p>
        </w:tc>
        <w:tc>
          <w:tcPr>
            <w:tcW w:w="0" w:type="auto"/>
          </w:tcPr>
          <w:p w:rsidR="00DF2FD8" w:rsidRDefault="003E6CD7">
            <w:r>
              <w:rPr>
                <w:rStyle w:val="SAPMonospace"/>
              </w:rPr>
              <w:t>SAP_BR_WAREHOUSE_CLERK</w:t>
            </w:r>
          </w:p>
        </w:tc>
        <w:tc>
          <w:tcPr>
            <w:tcW w:w="0" w:type="auto"/>
          </w:tcPr>
          <w:p w:rsidR="00DF2FD8" w:rsidRDefault="003E6CD7">
            <w:r>
              <w:t>Inventory Processing</w:t>
            </w:r>
          </w:p>
        </w:tc>
        <w:tc>
          <w:tcPr>
            <w:tcW w:w="0" w:type="auto"/>
          </w:tcPr>
          <w:p w:rsidR="00DF2FD8" w:rsidRDefault="003E6CD7">
            <w:r>
              <w:rPr>
                <w:rStyle w:val="SAPMonospace"/>
              </w:rPr>
              <w:t>SA</w:t>
            </w:r>
            <w:r>
              <w:rPr>
                <w:rStyle w:val="SAPMonospace"/>
              </w:rPr>
              <w:t>P_BR_WAREHOUSE_CLERK</w:t>
            </w:r>
          </w:p>
        </w:tc>
        <w:tc>
          <w:tcPr>
            <w:tcW w:w="0" w:type="auto"/>
          </w:tcPr>
          <w:p w:rsidR="00000000" w:rsidRDefault="003E6CD7"/>
        </w:tc>
      </w:tr>
      <w:tr w:rsidR="00DF2FD8" w:rsidTr="003E6CD7">
        <w:tc>
          <w:tcPr>
            <w:tcW w:w="0" w:type="auto"/>
          </w:tcPr>
          <w:p w:rsidR="00DF2FD8" w:rsidRDefault="003E6CD7">
            <w:r>
              <w:lastRenderedPageBreak/>
              <w:t>Administrator</w:t>
            </w:r>
          </w:p>
        </w:tc>
        <w:tc>
          <w:tcPr>
            <w:tcW w:w="0" w:type="auto"/>
          </w:tcPr>
          <w:p w:rsidR="00DF2FD8" w:rsidRDefault="003E6CD7">
            <w:r>
              <w:rPr>
                <w:rStyle w:val="SAPMonospace"/>
              </w:rPr>
              <w:t>SAP_BR_ADMINISTRATOR</w:t>
            </w:r>
          </w:p>
        </w:tc>
        <w:tc>
          <w:tcPr>
            <w:tcW w:w="0" w:type="auto"/>
          </w:tcPr>
          <w:p w:rsidR="00DF2FD8" w:rsidRDefault="003E6CD7">
            <w:r>
              <w:t>Administration</w:t>
            </w:r>
          </w:p>
        </w:tc>
        <w:tc>
          <w:tcPr>
            <w:tcW w:w="0" w:type="auto"/>
          </w:tcPr>
          <w:p w:rsidR="00DF2FD8" w:rsidRDefault="003E6CD7">
            <w:r>
              <w:rPr>
                <w:rStyle w:val="SAPMonospace"/>
              </w:rPr>
              <w:t>SAP_BR_ADMINISTRATOR</w:t>
            </w:r>
          </w:p>
        </w:tc>
        <w:tc>
          <w:tcPr>
            <w:tcW w:w="0" w:type="auto"/>
          </w:tcPr>
          <w:p w:rsidR="00DF2FD8" w:rsidRDefault="00DF2FD8"/>
        </w:tc>
      </w:tr>
    </w:tbl>
    <w:p w:rsidR="00DF2FD8" w:rsidRDefault="003E6CD7">
      <w:pPr>
        <w:pStyle w:val="Heading2"/>
      </w:pPr>
      <w:bookmarkStart w:id="10" w:name="unique_5"/>
      <w:bookmarkStart w:id="11" w:name="_Toc51229519"/>
      <w:r>
        <w:t>Master Data, Organizational Data, and Other Data</w:t>
      </w:r>
      <w:bookmarkEnd w:id="10"/>
      <w:bookmarkEnd w:id="11"/>
    </w:p>
    <w:p w:rsidR="00DF2FD8" w:rsidRDefault="003E6CD7">
      <w:r>
        <w:t>To run through this scope item, the required materials must be available in stock and sales orders must be available. You can achieve this by f</w:t>
      </w:r>
      <w:r>
        <w:t>ollowing the Sell from Stock (BD9) process.</w:t>
      </w:r>
    </w:p>
    <w:tbl>
      <w:tblPr>
        <w:tblStyle w:val="SAPStandardTable"/>
        <w:tblW w:w="0" w:type="auto"/>
        <w:tblLook w:val="0620" w:firstRow="1" w:lastRow="0" w:firstColumn="0" w:lastColumn="0" w:noHBand="1" w:noVBand="1"/>
      </w:tblPr>
      <w:tblGrid>
        <w:gridCol w:w="1908"/>
        <w:gridCol w:w="1081"/>
        <w:gridCol w:w="4969"/>
        <w:gridCol w:w="5510"/>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rPr>
                <w:rStyle w:val="SAPEmphasis"/>
              </w:rPr>
              <w:t>Master</w:t>
            </w:r>
          </w:p>
        </w:tc>
        <w:tc>
          <w:tcPr>
            <w:tcW w:w="0" w:type="auto"/>
          </w:tcPr>
          <w:p w:rsidR="00DF2FD8" w:rsidRDefault="003E6CD7">
            <w:pPr>
              <w:pStyle w:val="SAPTableHeader"/>
            </w:pPr>
            <w:r>
              <w:rPr>
                <w:rStyle w:val="SAPEmphasis"/>
              </w:rPr>
              <w:t>Value</w:t>
            </w:r>
          </w:p>
        </w:tc>
        <w:tc>
          <w:tcPr>
            <w:tcW w:w="0" w:type="auto"/>
          </w:tcPr>
          <w:p w:rsidR="00DF2FD8" w:rsidRDefault="003E6CD7">
            <w:pPr>
              <w:pStyle w:val="SAPTableHeader"/>
            </w:pPr>
            <w:r>
              <w:rPr>
                <w:rStyle w:val="SAPEmphasis"/>
              </w:rPr>
              <w:t>Details</w:t>
            </w:r>
          </w:p>
        </w:tc>
        <w:tc>
          <w:tcPr>
            <w:tcW w:w="0" w:type="auto"/>
          </w:tcPr>
          <w:p w:rsidR="00DF2FD8" w:rsidRDefault="003E6CD7">
            <w:pPr>
              <w:pStyle w:val="SAPTableHeader"/>
            </w:pPr>
            <w:r>
              <w:rPr>
                <w:rStyle w:val="SAPEmphasis"/>
              </w:rPr>
              <w:t>Comments</w:t>
            </w:r>
          </w:p>
        </w:tc>
      </w:tr>
      <w:tr w:rsidR="00DF2FD8" w:rsidTr="003E6CD7">
        <w:tc>
          <w:tcPr>
            <w:tcW w:w="0" w:type="auto"/>
          </w:tcPr>
          <w:p w:rsidR="00DF2FD8" w:rsidRDefault="003E6CD7">
            <w:r>
              <w:t>Material</w:t>
            </w:r>
          </w:p>
        </w:tc>
        <w:tc>
          <w:tcPr>
            <w:tcW w:w="0" w:type="auto"/>
          </w:tcPr>
          <w:p w:rsidR="00DF2FD8" w:rsidRDefault="003E6CD7">
            <w:r>
              <w:rPr>
                <w:rStyle w:val="SAPUserEntry"/>
              </w:rPr>
              <w:t>TG11</w:t>
            </w:r>
          </w:p>
        </w:tc>
        <w:tc>
          <w:tcPr>
            <w:tcW w:w="0" w:type="auto"/>
          </w:tcPr>
          <w:p w:rsidR="003E6CD7" w:rsidRDefault="003E6CD7">
            <w:r>
              <w:rPr>
                <w:rStyle w:val="SAPUserEntry"/>
              </w:rPr>
              <w:t>Trading Good for Reg. Trading (MRP planning)</w:t>
            </w:r>
          </w:p>
          <w:p w:rsidR="00DF2FD8" w:rsidRDefault="003E6CD7">
            <w:r>
              <w:t>No serial number, no batch</w:t>
            </w:r>
          </w:p>
        </w:tc>
        <w:tc>
          <w:tcPr>
            <w:tcW w:w="0" w:type="auto"/>
          </w:tcPr>
          <w:p w:rsidR="00DF2FD8" w:rsidRDefault="003E6CD7">
            <w:r>
              <w:t xml:space="preserve">See </w:t>
            </w:r>
            <w:r>
              <w:rPr>
                <w:rStyle w:val="italic"/>
              </w:rPr>
              <w:t>Business Conditions</w:t>
            </w:r>
            <w:r>
              <w:t xml:space="preserve"> and </w:t>
            </w:r>
            <w:r>
              <w:rPr>
                <w:rStyle w:val="italic"/>
              </w:rPr>
              <w:t xml:space="preserve">Preliminary Steps </w:t>
            </w:r>
            <w:r>
              <w:t>sections.</w:t>
            </w:r>
          </w:p>
        </w:tc>
      </w:tr>
      <w:tr w:rsidR="00DF2FD8" w:rsidTr="003E6CD7">
        <w:tc>
          <w:tcPr>
            <w:tcW w:w="0" w:type="auto"/>
          </w:tcPr>
          <w:p w:rsidR="00DF2FD8" w:rsidRDefault="003E6CD7">
            <w:r>
              <w:t>Sold-to Party</w:t>
            </w:r>
          </w:p>
        </w:tc>
        <w:tc>
          <w:tcPr>
            <w:tcW w:w="0" w:type="auto"/>
          </w:tcPr>
          <w:p w:rsidR="00DF2FD8" w:rsidRDefault="003E6CD7">
            <w:r>
              <w:rPr>
                <w:rStyle w:val="SAPUserEntry"/>
              </w:rPr>
              <w:t>10100004</w:t>
            </w:r>
          </w:p>
        </w:tc>
        <w:tc>
          <w:tcPr>
            <w:tcW w:w="0" w:type="auto"/>
          </w:tcPr>
          <w:p w:rsidR="00DF2FD8" w:rsidRDefault="003E6CD7">
            <w:r>
              <w:rPr>
                <w:rStyle w:val="SAPUserEntry"/>
              </w:rPr>
              <w:t>Customer domestic 04</w:t>
            </w:r>
          </w:p>
        </w:tc>
        <w:tc>
          <w:tcPr>
            <w:tcW w:w="0" w:type="auto"/>
          </w:tcPr>
          <w:p w:rsidR="00DF2FD8" w:rsidRDefault="003E6CD7">
            <w:r>
              <w:t>You can test the scope item using the below domestic customer.</w:t>
            </w:r>
          </w:p>
        </w:tc>
      </w:tr>
      <w:tr w:rsidR="00DF2FD8" w:rsidTr="003E6CD7">
        <w:tc>
          <w:tcPr>
            <w:tcW w:w="0" w:type="auto"/>
          </w:tcPr>
          <w:p w:rsidR="00DF2FD8" w:rsidRDefault="003E6CD7">
            <w:r>
              <w:t>Ship-to Party</w:t>
            </w:r>
          </w:p>
        </w:tc>
        <w:tc>
          <w:tcPr>
            <w:tcW w:w="0" w:type="auto"/>
          </w:tcPr>
          <w:p w:rsidR="00DF2FD8" w:rsidRDefault="003E6CD7">
            <w:r>
              <w:rPr>
                <w:rStyle w:val="SAPUserEntry"/>
              </w:rPr>
              <w:t>10100004</w:t>
            </w:r>
          </w:p>
        </w:tc>
        <w:tc>
          <w:tcPr>
            <w:tcW w:w="0" w:type="auto"/>
          </w:tcPr>
          <w:p w:rsidR="00DF2FD8" w:rsidRDefault="003E6CD7">
            <w:r>
              <w:rPr>
                <w:rStyle w:val="SAPUserEntry"/>
              </w:rPr>
              <w:t>Customer domestic 04</w:t>
            </w:r>
          </w:p>
        </w:tc>
        <w:tc>
          <w:tcPr>
            <w:tcW w:w="0" w:type="auto"/>
          </w:tcPr>
          <w:p w:rsidR="00DF2FD8" w:rsidRDefault="00DF2FD8"/>
        </w:tc>
      </w:tr>
      <w:tr w:rsidR="00DF2FD8" w:rsidTr="003E6CD7">
        <w:tc>
          <w:tcPr>
            <w:tcW w:w="0" w:type="auto"/>
          </w:tcPr>
          <w:p w:rsidR="00DF2FD8" w:rsidRDefault="003E6CD7">
            <w:r>
              <w:t>Payer</w:t>
            </w:r>
          </w:p>
        </w:tc>
        <w:tc>
          <w:tcPr>
            <w:tcW w:w="0" w:type="auto"/>
          </w:tcPr>
          <w:p w:rsidR="00DF2FD8" w:rsidRDefault="003E6CD7">
            <w:r>
              <w:rPr>
                <w:rStyle w:val="SAPUserEntry"/>
              </w:rPr>
              <w:t>10100004</w:t>
            </w:r>
          </w:p>
        </w:tc>
        <w:tc>
          <w:tcPr>
            <w:tcW w:w="0" w:type="auto"/>
          </w:tcPr>
          <w:p w:rsidR="00DF2FD8" w:rsidRDefault="003E6CD7">
            <w:r>
              <w:rPr>
                <w:rStyle w:val="SAPUserEntry"/>
              </w:rPr>
              <w:t>Customer domestic 04</w:t>
            </w:r>
          </w:p>
        </w:tc>
        <w:tc>
          <w:tcPr>
            <w:tcW w:w="0" w:type="auto"/>
          </w:tcPr>
          <w:p w:rsidR="00000000" w:rsidRDefault="003E6CD7"/>
        </w:tc>
      </w:tr>
      <w:tr w:rsidR="00DF2FD8" w:rsidTr="003E6CD7">
        <w:tc>
          <w:tcPr>
            <w:tcW w:w="0" w:type="auto"/>
          </w:tcPr>
          <w:p w:rsidR="00DF2FD8" w:rsidRDefault="003E6CD7">
            <w:r>
              <w:t>Plant</w:t>
            </w:r>
          </w:p>
        </w:tc>
        <w:tc>
          <w:tcPr>
            <w:tcW w:w="0" w:type="auto"/>
          </w:tcPr>
          <w:p w:rsidR="00DF2FD8" w:rsidRDefault="003E6CD7">
            <w:r>
              <w:rPr>
                <w:rStyle w:val="SAPUserEntry"/>
              </w:rPr>
              <w:t>1010</w:t>
            </w:r>
          </w:p>
        </w:tc>
        <w:tc>
          <w:tcPr>
            <w:tcW w:w="0" w:type="auto"/>
          </w:tcPr>
          <w:p w:rsidR="00DF2FD8" w:rsidRDefault="003E6CD7">
            <w:r>
              <w:rPr>
                <w:rStyle w:val="SAPUserEntry"/>
              </w:rPr>
              <w:t>Plant 1 DE</w:t>
            </w:r>
          </w:p>
          <w:p w:rsidR="00DF2FD8" w:rsidRDefault="003E6CD7">
            <w:r>
              <w:rPr>
                <w:rStyle w:val="SAPUserEntry"/>
              </w:rPr>
              <w:t>Plant 2 DE</w:t>
            </w:r>
          </w:p>
        </w:tc>
        <w:tc>
          <w:tcPr>
            <w:tcW w:w="0" w:type="auto"/>
          </w:tcPr>
          <w:p w:rsidR="00000000" w:rsidRDefault="003E6CD7"/>
        </w:tc>
      </w:tr>
      <w:tr w:rsidR="00DF2FD8" w:rsidTr="003E6CD7">
        <w:tc>
          <w:tcPr>
            <w:tcW w:w="0" w:type="auto"/>
          </w:tcPr>
          <w:p w:rsidR="00DF2FD8" w:rsidRDefault="003E6CD7">
            <w:r>
              <w:t>Storage Location</w:t>
            </w:r>
          </w:p>
        </w:tc>
        <w:tc>
          <w:tcPr>
            <w:tcW w:w="0" w:type="auto"/>
          </w:tcPr>
          <w:p w:rsidR="00DF2FD8" w:rsidRDefault="003E6CD7">
            <w:r>
              <w:rPr>
                <w:rStyle w:val="SAPUserEntry"/>
              </w:rPr>
              <w:t>101A</w:t>
            </w:r>
          </w:p>
        </w:tc>
        <w:tc>
          <w:tcPr>
            <w:tcW w:w="0" w:type="auto"/>
          </w:tcPr>
          <w:p w:rsidR="003E6CD7" w:rsidRDefault="003E6CD7">
            <w:r>
              <w:rPr>
                <w:rStyle w:val="SAPUserEntry"/>
              </w:rPr>
              <w:t>Std. storage 1</w:t>
            </w:r>
          </w:p>
          <w:p w:rsidR="00DF2FD8" w:rsidRDefault="003E6CD7">
            <w:r>
              <w:rPr>
                <w:rStyle w:val="SAPUserEntry"/>
              </w:rPr>
              <w:t>Std. storage 1</w:t>
            </w:r>
          </w:p>
        </w:tc>
        <w:tc>
          <w:tcPr>
            <w:tcW w:w="0" w:type="auto"/>
          </w:tcPr>
          <w:p w:rsidR="00000000" w:rsidRDefault="003E6CD7"/>
        </w:tc>
      </w:tr>
      <w:tr w:rsidR="00DF2FD8" w:rsidTr="003E6CD7">
        <w:tc>
          <w:tcPr>
            <w:tcW w:w="0" w:type="auto"/>
          </w:tcPr>
          <w:p w:rsidR="00DF2FD8" w:rsidRDefault="003E6CD7">
            <w:r>
              <w:t>Shipping Point</w:t>
            </w:r>
          </w:p>
        </w:tc>
        <w:tc>
          <w:tcPr>
            <w:tcW w:w="0" w:type="auto"/>
          </w:tcPr>
          <w:p w:rsidR="00DF2FD8" w:rsidRDefault="003E6CD7">
            <w:r>
              <w:rPr>
                <w:rStyle w:val="SAPUserEntry"/>
              </w:rPr>
              <w:t>1010</w:t>
            </w:r>
          </w:p>
        </w:tc>
        <w:tc>
          <w:tcPr>
            <w:tcW w:w="0" w:type="auto"/>
          </w:tcPr>
          <w:p w:rsidR="00DF2FD8" w:rsidRDefault="003E6CD7">
            <w:r>
              <w:rPr>
                <w:rStyle w:val="SAPUserEntry"/>
              </w:rPr>
              <w:t>Shipping Point 1010</w:t>
            </w:r>
          </w:p>
          <w:p w:rsidR="00DF2FD8" w:rsidRDefault="003E6CD7">
            <w:r>
              <w:rPr>
                <w:rStyle w:val="SAPUserEntry"/>
              </w:rPr>
              <w:t>Shipping Point 1020</w:t>
            </w:r>
          </w:p>
        </w:tc>
        <w:tc>
          <w:tcPr>
            <w:tcW w:w="0" w:type="auto"/>
          </w:tcPr>
          <w:p w:rsidR="00000000" w:rsidRDefault="003E6CD7"/>
        </w:tc>
      </w:tr>
      <w:tr w:rsidR="00DF2FD8" w:rsidTr="003E6CD7">
        <w:tc>
          <w:tcPr>
            <w:tcW w:w="0" w:type="auto"/>
          </w:tcPr>
          <w:p w:rsidR="00DF2FD8" w:rsidRDefault="003E6CD7">
            <w:r>
              <w:t>Sales Organization</w:t>
            </w:r>
          </w:p>
        </w:tc>
        <w:tc>
          <w:tcPr>
            <w:tcW w:w="0" w:type="auto"/>
          </w:tcPr>
          <w:p w:rsidR="00DF2FD8" w:rsidRDefault="003E6CD7">
            <w:r>
              <w:rPr>
                <w:rStyle w:val="SAPUserEntry"/>
              </w:rPr>
              <w:t>1010</w:t>
            </w:r>
          </w:p>
        </w:tc>
        <w:tc>
          <w:tcPr>
            <w:tcW w:w="0" w:type="auto"/>
          </w:tcPr>
          <w:p w:rsidR="00DF2FD8" w:rsidRDefault="003E6CD7">
            <w:r>
              <w:rPr>
                <w:rStyle w:val="SAPUserEntry"/>
              </w:rPr>
              <w:t>Dom. Sales Org</w:t>
            </w:r>
          </w:p>
        </w:tc>
        <w:tc>
          <w:tcPr>
            <w:tcW w:w="0" w:type="auto"/>
          </w:tcPr>
          <w:p w:rsidR="00000000" w:rsidRDefault="003E6CD7"/>
        </w:tc>
      </w:tr>
      <w:tr w:rsidR="00DF2FD8" w:rsidTr="003E6CD7">
        <w:tc>
          <w:tcPr>
            <w:tcW w:w="0" w:type="auto"/>
          </w:tcPr>
          <w:p w:rsidR="00DF2FD8" w:rsidRDefault="003E6CD7">
            <w:r>
              <w:t>Distribution Channel</w:t>
            </w:r>
          </w:p>
        </w:tc>
        <w:tc>
          <w:tcPr>
            <w:tcW w:w="0" w:type="auto"/>
          </w:tcPr>
          <w:p w:rsidR="00DF2FD8" w:rsidRDefault="003E6CD7">
            <w:r>
              <w:rPr>
                <w:rStyle w:val="SAPUserEntry"/>
              </w:rPr>
              <w:t>10</w:t>
            </w:r>
          </w:p>
        </w:tc>
        <w:tc>
          <w:tcPr>
            <w:tcW w:w="0" w:type="auto"/>
          </w:tcPr>
          <w:p w:rsidR="00DF2FD8" w:rsidRDefault="003E6CD7">
            <w:r>
              <w:rPr>
                <w:rStyle w:val="SAPUserEntry"/>
              </w:rPr>
              <w:t>Direct Sales</w:t>
            </w:r>
          </w:p>
        </w:tc>
        <w:tc>
          <w:tcPr>
            <w:tcW w:w="0" w:type="auto"/>
          </w:tcPr>
          <w:p w:rsidR="00000000" w:rsidRDefault="003E6CD7"/>
        </w:tc>
      </w:tr>
      <w:tr w:rsidR="00DF2FD8" w:rsidTr="003E6CD7">
        <w:tc>
          <w:tcPr>
            <w:tcW w:w="0" w:type="auto"/>
          </w:tcPr>
          <w:p w:rsidR="00DF2FD8" w:rsidRDefault="003E6CD7">
            <w:r>
              <w:t>Division</w:t>
            </w:r>
          </w:p>
        </w:tc>
        <w:tc>
          <w:tcPr>
            <w:tcW w:w="0" w:type="auto"/>
          </w:tcPr>
          <w:p w:rsidR="00DF2FD8" w:rsidRDefault="003E6CD7">
            <w:r>
              <w:rPr>
                <w:rStyle w:val="SAPUserEntry"/>
              </w:rPr>
              <w:t>00</w:t>
            </w:r>
          </w:p>
        </w:tc>
        <w:tc>
          <w:tcPr>
            <w:tcW w:w="0" w:type="auto"/>
          </w:tcPr>
          <w:p w:rsidR="00DF2FD8" w:rsidRDefault="003E6CD7">
            <w:r>
              <w:rPr>
                <w:rStyle w:val="SAPUserEntry"/>
              </w:rPr>
              <w:t>Product Division 00</w:t>
            </w:r>
          </w:p>
        </w:tc>
        <w:tc>
          <w:tcPr>
            <w:tcW w:w="0" w:type="auto"/>
          </w:tcPr>
          <w:p w:rsidR="00000000" w:rsidRDefault="003E6CD7"/>
        </w:tc>
      </w:tr>
    </w:tbl>
    <w:p w:rsidR="00DF2FD8" w:rsidRDefault="003E6CD7">
      <w:r>
        <w:t xml:space="preserve">For more information on creating master data objects, see the following </w:t>
      </w:r>
      <w:hyperlink r:id="rId8" w:history="1">
        <w:r>
          <w:rPr>
            <w:rStyle w:val="underline"/>
          </w:rPr>
          <w:t>Master Data Scripts (MDS)</w:t>
        </w:r>
      </w:hyperlink>
      <w:r>
        <w:t xml:space="preserve"> :</w:t>
      </w:r>
    </w:p>
    <w:p w:rsidR="00DF2FD8" w:rsidRDefault="003E6CD7">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64"/>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Master Data ID</w:t>
            </w:r>
          </w:p>
        </w:tc>
        <w:tc>
          <w:tcPr>
            <w:tcW w:w="0" w:type="auto"/>
          </w:tcPr>
          <w:p w:rsidR="00DF2FD8" w:rsidRDefault="003E6CD7">
            <w:pPr>
              <w:pStyle w:val="SAPTableHeader"/>
            </w:pPr>
            <w:r>
              <w:t>Description</w:t>
            </w:r>
          </w:p>
        </w:tc>
      </w:tr>
      <w:tr w:rsidR="00DF2FD8" w:rsidTr="003E6CD7">
        <w:tc>
          <w:tcPr>
            <w:tcW w:w="0" w:type="auto"/>
          </w:tcPr>
          <w:p w:rsidR="00DF2FD8" w:rsidRDefault="003E6CD7">
            <w:r>
              <w:t>BNF</w:t>
            </w:r>
          </w:p>
        </w:tc>
        <w:tc>
          <w:tcPr>
            <w:tcW w:w="0" w:type="auto"/>
          </w:tcPr>
          <w:p w:rsidR="00DF2FD8" w:rsidRDefault="003E6CD7">
            <w:r>
              <w:t>Create Product Master of Type "Tra</w:t>
            </w:r>
            <w:r>
              <w:t>ding Good"</w:t>
            </w:r>
          </w:p>
        </w:tc>
      </w:tr>
      <w:tr w:rsidR="00DF2FD8" w:rsidTr="003E6CD7">
        <w:tc>
          <w:tcPr>
            <w:tcW w:w="0" w:type="auto"/>
          </w:tcPr>
          <w:p w:rsidR="00DF2FD8" w:rsidRDefault="003E6CD7">
            <w:r>
              <w:lastRenderedPageBreak/>
              <w:t>BND</w:t>
            </w:r>
          </w:p>
        </w:tc>
        <w:tc>
          <w:tcPr>
            <w:tcW w:w="0" w:type="auto"/>
          </w:tcPr>
          <w:p w:rsidR="00DF2FD8" w:rsidRDefault="003E6CD7">
            <w:r>
              <w:t>Create Customer Master</w:t>
            </w:r>
          </w:p>
        </w:tc>
      </w:tr>
    </w:tbl>
    <w:p w:rsidR="00DF2FD8" w:rsidRDefault="003E6CD7">
      <w:pPr>
        <w:pStyle w:val="Heading2"/>
      </w:pPr>
      <w:bookmarkStart w:id="12" w:name="unique_6"/>
      <w:bookmarkStart w:id="13" w:name="_Toc51229520"/>
      <w:r>
        <w:t>Business Conditions</w:t>
      </w:r>
      <w:bookmarkEnd w:id="12"/>
      <w:bookmarkEnd w:id="13"/>
    </w:p>
    <w:p w:rsidR="00DF2FD8" w:rsidRDefault="003E6CD7">
      <w:r>
        <w:t>Before you can test this scope item, the following business conditions must be met.</w:t>
      </w:r>
    </w:p>
    <w:tbl>
      <w:tblPr>
        <w:tblStyle w:val="SAPStandardTable"/>
        <w:tblW w:w="0" w:type="auto"/>
        <w:tblLook w:val="0620" w:firstRow="1" w:lastRow="0" w:firstColumn="0" w:lastColumn="0" w:noHBand="1" w:noVBand="1"/>
      </w:tblPr>
      <w:tblGrid>
        <w:gridCol w:w="3842"/>
        <w:gridCol w:w="9729"/>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Scope Item</w:t>
            </w:r>
          </w:p>
        </w:tc>
        <w:tc>
          <w:tcPr>
            <w:tcW w:w="0" w:type="auto"/>
          </w:tcPr>
          <w:p w:rsidR="00DF2FD8" w:rsidRDefault="003E6CD7">
            <w:pPr>
              <w:pStyle w:val="SAPTableHeader"/>
            </w:pPr>
            <w:r>
              <w:t>Business Condition</w:t>
            </w:r>
          </w:p>
        </w:tc>
      </w:tr>
      <w:tr w:rsidR="00DF2FD8" w:rsidTr="003E6CD7">
        <w:tc>
          <w:tcPr>
            <w:tcW w:w="0" w:type="auto"/>
          </w:tcPr>
          <w:p w:rsidR="00DF2FD8" w:rsidRDefault="003E6CD7">
            <w:r>
              <w:t>BD9 - Sell from Stock</w:t>
            </w:r>
          </w:p>
        </w:tc>
        <w:tc>
          <w:tcPr>
            <w:tcW w:w="0" w:type="auto"/>
          </w:tcPr>
          <w:p w:rsidR="003E6CD7" w:rsidRDefault="003E6CD7">
            <w:r>
              <w:t xml:space="preserve">To run through this scope item, the required </w:t>
            </w:r>
            <w:r>
              <w:t>materials must be available in stock and sales orders must be available.</w:t>
            </w:r>
          </w:p>
          <w:p w:rsidR="00DF2FD8" w:rsidRDefault="003E6CD7">
            <w:pPr>
              <w:pStyle w:val="listpara1"/>
              <w:numPr>
                <w:ilvl w:val="0"/>
                <w:numId w:val="5"/>
              </w:numPr>
            </w:pPr>
            <w:r>
              <w:t>Run through the Sell from Stock</w:t>
            </w:r>
            <w:r>
              <w:t xml:space="preserve"> (BD9) process</w:t>
            </w:r>
          </w:p>
        </w:tc>
      </w:tr>
      <w:tr w:rsidR="00DF2FD8" w:rsidTr="003E6CD7">
        <w:tc>
          <w:tcPr>
            <w:tcW w:w="0" w:type="auto"/>
          </w:tcPr>
          <w:p w:rsidR="00DF2FD8" w:rsidRDefault="003E6CD7">
            <w:r>
              <w:t>2LN- Basic Available-to-Promise Processing</w:t>
            </w:r>
          </w:p>
        </w:tc>
        <w:tc>
          <w:tcPr>
            <w:tcW w:w="0" w:type="auto"/>
          </w:tcPr>
          <w:p w:rsidR="003E6CD7" w:rsidRDefault="003E6CD7">
            <w:r>
              <w:t>The steps for</w:t>
            </w:r>
          </w:p>
          <w:p w:rsidR="00DF2FD8" w:rsidRDefault="003E6CD7">
            <w:pPr>
              <w:pStyle w:val="listpara1"/>
              <w:numPr>
                <w:ilvl w:val="0"/>
                <w:numId w:val="6"/>
              </w:numPr>
            </w:pPr>
            <w:r>
              <w:t>Monitor Availability</w:t>
            </w:r>
          </w:p>
          <w:p w:rsidR="00DF2FD8" w:rsidRDefault="003E6CD7">
            <w:pPr>
              <w:pStyle w:val="listpara1"/>
              <w:numPr>
                <w:ilvl w:val="0"/>
                <w:numId w:val="3"/>
              </w:numPr>
            </w:pPr>
            <w:r>
              <w:t>Schedule BOP</w:t>
            </w:r>
          </w:p>
          <w:p w:rsidR="00DF2FD8" w:rsidRDefault="003E6CD7">
            <w:pPr>
              <w:pStyle w:val="listpara1"/>
              <w:numPr>
                <w:ilvl w:val="0"/>
                <w:numId w:val="3"/>
              </w:numPr>
            </w:pPr>
            <w:r>
              <w:t>Monitor BOP Run</w:t>
            </w:r>
          </w:p>
          <w:p w:rsidR="003E6CD7" w:rsidRDefault="003E6CD7">
            <w:pPr>
              <w:pStyle w:val="listpara1"/>
              <w:numPr>
                <w:ilvl w:val="0"/>
                <w:numId w:val="3"/>
              </w:numPr>
            </w:pPr>
            <w:r>
              <w:t>Schedule Deletion of ATP Results Log</w:t>
            </w:r>
          </w:p>
          <w:p w:rsidR="00DF2FD8" w:rsidRDefault="003E6CD7">
            <w:r>
              <w:t xml:space="preserve">are also parts of, but are not described anymore in 1JW as they are already </w:t>
            </w:r>
            <w:r>
              <w:t>described in 2LN.</w:t>
            </w:r>
          </w:p>
        </w:tc>
      </w:tr>
    </w:tbl>
    <w:p w:rsidR="00DF2FD8" w:rsidRDefault="003E6CD7">
      <w:pPr>
        <w:pStyle w:val="Heading2"/>
      </w:pPr>
      <w:bookmarkStart w:id="14" w:name="unique_7"/>
      <w:bookmarkStart w:id="15" w:name="_Toc51229521"/>
      <w:r>
        <w:t>Preliminary Steps</w:t>
      </w:r>
      <w:bookmarkEnd w:id="14"/>
      <w:bookmarkEnd w:id="15"/>
    </w:p>
    <w:p w:rsidR="00DF2FD8" w:rsidRDefault="003E6CD7">
      <w:r>
        <w:t>Materials created in the Sell from Stock (BD9) process use checking group SR (Stock and Reliable Receipts).</w:t>
      </w:r>
    </w:p>
    <w:p w:rsidR="00DF2FD8" w:rsidRDefault="003E6CD7">
      <w:r>
        <w:t>Optional: Before you can use the product allocation function in aATP, you must first activate product allocat</w:t>
      </w:r>
      <w:r>
        <w:t>ion in the self-service configuration and perform the steps detailed in chapter Product Alloction (Optional).</w:t>
      </w:r>
    </w:p>
    <w:p w:rsidR="00DF2FD8" w:rsidRDefault="003E6CD7">
      <w:pPr>
        <w:pStyle w:val="Heading2"/>
      </w:pPr>
      <w:bookmarkStart w:id="16" w:name="d2e892"/>
      <w:bookmarkStart w:id="17" w:name="_Toc51229522"/>
      <w:r>
        <w:lastRenderedPageBreak/>
        <w:t>Prerequisites for Checking Availability Against Product Allocation</w:t>
      </w:r>
      <w:bookmarkEnd w:id="16"/>
      <w:bookmarkEnd w:id="17"/>
    </w:p>
    <w:p w:rsidR="00DF2FD8" w:rsidRDefault="003E6CD7">
      <w:pPr>
        <w:pStyle w:val="Heading3"/>
      </w:pPr>
      <w:bookmarkStart w:id="18" w:name="unique_8"/>
      <w:bookmarkStart w:id="19" w:name="_Toc51229523"/>
      <w:r>
        <w:t xml:space="preserve">Activate Product Allocation Checks in Advanced </w:t>
      </w:r>
      <w:r>
        <w:t>Available-to-Promise</w:t>
      </w:r>
      <w:bookmarkEnd w:id="18"/>
      <w:bookmarkEnd w:id="19"/>
    </w:p>
    <w:p w:rsidR="00DF2FD8" w:rsidRDefault="003E6CD7">
      <w:r>
        <w:t xml:space="preserve">Optional: Before you can use the product allocation function in aATP, you must first activate product allocation checks and perform the steps detailed in </w:t>
      </w:r>
      <w:r>
        <w:rPr>
          <w:rStyle w:val="SAPScreenElement"/>
        </w:rPr>
        <w:t>Prerequisites for Checking Availability Against Product Allocation</w:t>
      </w:r>
      <w:r>
        <w:t>.</w:t>
      </w:r>
    </w:p>
    <w:p w:rsidR="00DF2FD8" w:rsidRDefault="003E6CD7">
      <w:pPr>
        <w:pStyle w:val="SAPKeyblockTitle"/>
      </w:pPr>
      <w:r>
        <w:t>Procedure</w:t>
      </w:r>
    </w:p>
    <w:tbl>
      <w:tblPr>
        <w:tblStyle w:val="SAPStandardTable"/>
        <w:tblW w:w="0" w:type="auto"/>
        <w:tblLook w:val="0620" w:firstRow="1" w:lastRow="0" w:firstColumn="0" w:lastColumn="0" w:noHBand="1" w:noVBand="1"/>
      </w:tblPr>
      <w:tblGrid>
        <w:gridCol w:w="889"/>
        <w:gridCol w:w="2815"/>
        <w:gridCol w:w="6983"/>
        <w:gridCol w:w="2168"/>
        <w:gridCol w:w="1316"/>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w:t>
            </w:r>
            <w:r>
              <w:t>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SAP GUI.</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2</w:t>
            </w:r>
          </w:p>
        </w:tc>
        <w:tc>
          <w:tcPr>
            <w:tcW w:w="0" w:type="auto"/>
          </w:tcPr>
          <w:p w:rsidR="00DF2FD8" w:rsidRDefault="003E6CD7">
            <w:r>
              <w:rPr>
                <w:rStyle w:val="SAPEmphasis"/>
              </w:rPr>
              <w:t>Access Customizing</w:t>
            </w:r>
          </w:p>
        </w:tc>
        <w:tc>
          <w:tcPr>
            <w:tcW w:w="0" w:type="auto"/>
          </w:tcPr>
          <w:p w:rsidR="00DF2FD8" w:rsidRDefault="003E6CD7">
            <w:r>
              <w:t xml:space="preserve">Call transaction </w:t>
            </w:r>
            <w:r>
              <w:rPr>
                <w:rStyle w:val="SAPUserEntry"/>
              </w:rPr>
              <w:t>SPRO</w:t>
            </w:r>
            <w:r>
              <w:t xml:space="preserve"> and choose </w:t>
            </w:r>
            <w:r>
              <w:rPr>
                <w:rStyle w:val="SAPScreenElement"/>
              </w:rPr>
              <w:t>SAP Reference IMG</w:t>
            </w:r>
            <w:r>
              <w:t>.</w:t>
            </w:r>
          </w:p>
        </w:tc>
        <w:tc>
          <w:tcPr>
            <w:tcW w:w="0" w:type="auto"/>
          </w:tcPr>
          <w:p w:rsidR="00DF2FD8" w:rsidRDefault="003E6CD7">
            <w:r>
              <w:t xml:space="preserve">The </w:t>
            </w:r>
            <w:r>
              <w:rPr>
                <w:rStyle w:val="SAPScreenElement"/>
              </w:rPr>
              <w:t>SAP Implementation Guide</w:t>
            </w:r>
            <w:r>
              <w:t xml:space="preserve"> screen displays.</w:t>
            </w:r>
          </w:p>
        </w:tc>
        <w:tc>
          <w:tcPr>
            <w:tcW w:w="0" w:type="auto"/>
          </w:tcPr>
          <w:p w:rsidR="00DF2FD8" w:rsidRDefault="00DF2FD8"/>
        </w:tc>
      </w:tr>
      <w:tr w:rsidR="00DF2FD8" w:rsidTr="003E6CD7">
        <w:tc>
          <w:tcPr>
            <w:tcW w:w="0" w:type="auto"/>
          </w:tcPr>
          <w:p w:rsidR="00DF2FD8" w:rsidRDefault="003E6CD7">
            <w:r>
              <w:t>3</w:t>
            </w:r>
          </w:p>
        </w:tc>
        <w:tc>
          <w:tcPr>
            <w:tcW w:w="0" w:type="auto"/>
          </w:tcPr>
          <w:p w:rsidR="00DF2FD8" w:rsidRDefault="003E6CD7">
            <w:r>
              <w:rPr>
                <w:rStyle w:val="SAPEmphasis"/>
              </w:rPr>
              <w:t>Access the Customizing Activity for Activating Product Allocation</w:t>
            </w:r>
          </w:p>
        </w:tc>
        <w:tc>
          <w:tcPr>
            <w:tcW w:w="0" w:type="auto"/>
          </w:tcPr>
          <w:p w:rsidR="00DF2FD8" w:rsidRDefault="003E6CD7">
            <w:r>
              <w:t xml:space="preserve">On the </w:t>
            </w:r>
            <w:r>
              <w:rPr>
                <w:rStyle w:val="SAPScreenElement"/>
              </w:rPr>
              <w:t>SAP Customizing Implementation Guide</w:t>
            </w:r>
            <w:r>
              <w:t xml:space="preserve"> screen, choose </w:t>
            </w:r>
            <w:r>
              <w:rPr>
                <w:rStyle w:val="SAPScreenElement"/>
              </w:rPr>
              <w:t>Cross-Application Components &gt; Advanced Available</w:t>
            </w:r>
            <w:r>
              <w:rPr>
                <w:rStyle w:val="SAPScreenElement"/>
              </w:rPr>
              <w:t>-to-Promise (aATP) &gt; Product Allocation (PAL) &gt; Activate Product Allocation</w:t>
            </w:r>
            <w:r>
              <w:t xml:space="preserve"> .</w:t>
            </w:r>
          </w:p>
        </w:tc>
        <w:tc>
          <w:tcPr>
            <w:tcW w:w="0" w:type="auto"/>
          </w:tcPr>
          <w:p w:rsidR="00DF2FD8" w:rsidRDefault="003E6CD7">
            <w:r>
              <w:t xml:space="preserve">The </w:t>
            </w:r>
            <w:r>
              <w:rPr>
                <w:rStyle w:val="SAPScreenElement"/>
              </w:rPr>
              <w:t>Activate Product Allocation</w:t>
            </w:r>
            <w:r>
              <w:t xml:space="preserve"> screen displays.</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Activate the Product Allocation Check</w:t>
            </w:r>
          </w:p>
        </w:tc>
        <w:tc>
          <w:tcPr>
            <w:tcW w:w="0" w:type="auto"/>
          </w:tcPr>
          <w:p w:rsidR="00DF2FD8" w:rsidRDefault="003E6CD7">
            <w:r>
              <w:t xml:space="preserve">Choose </w:t>
            </w:r>
            <w:r>
              <w:rPr>
                <w:rStyle w:val="SAPUserEntry"/>
              </w:rPr>
              <w:t>Yes</w:t>
            </w:r>
            <w:r>
              <w:t xml:space="preserve"> in the </w:t>
            </w:r>
            <w:r>
              <w:rPr>
                <w:rStyle w:val="SAPScreenElement"/>
              </w:rPr>
              <w:t>Activate</w:t>
            </w:r>
            <w:r>
              <w:t xml:space="preserve"> field.</w:t>
            </w:r>
          </w:p>
        </w:tc>
        <w:tc>
          <w:tcPr>
            <w:tcW w:w="0" w:type="auto"/>
          </w:tcPr>
          <w:p w:rsidR="00DF2FD8" w:rsidRDefault="003E6CD7">
            <w:r>
              <w:rPr>
                <w:rStyle w:val="SAPEmphasis"/>
              </w:rPr>
              <w:t>Yes</w:t>
            </w:r>
            <w:r>
              <w:t xml:space="preserve"> displays in the </w:t>
            </w:r>
            <w:r>
              <w:rPr>
                <w:rStyle w:val="SAPScreenElement"/>
              </w:rPr>
              <w:t>Activate</w:t>
            </w:r>
            <w:r>
              <w:t xml:space="preserve"> field.</w:t>
            </w:r>
          </w:p>
        </w:tc>
        <w:tc>
          <w:tcPr>
            <w:tcW w:w="0" w:type="auto"/>
          </w:tcPr>
          <w:p w:rsidR="00DF2FD8" w:rsidRDefault="00DF2FD8"/>
        </w:tc>
      </w:tr>
      <w:tr w:rsidR="00DF2FD8" w:rsidTr="003E6CD7">
        <w:tc>
          <w:tcPr>
            <w:tcW w:w="0" w:type="auto"/>
          </w:tcPr>
          <w:p w:rsidR="00DF2FD8" w:rsidRDefault="003E6CD7">
            <w:r>
              <w:t>5</w:t>
            </w:r>
          </w:p>
        </w:tc>
        <w:tc>
          <w:tcPr>
            <w:tcW w:w="0" w:type="auto"/>
          </w:tcPr>
          <w:p w:rsidR="00DF2FD8" w:rsidRDefault="003E6CD7">
            <w:r>
              <w:rPr>
                <w:rStyle w:val="SAPEmphasis"/>
              </w:rPr>
              <w:t>Confirm the A</w:t>
            </w:r>
            <w:r>
              <w:rPr>
                <w:rStyle w:val="SAPEmphasis"/>
              </w:rPr>
              <w:t>ctivation</w:t>
            </w:r>
          </w:p>
        </w:tc>
        <w:tc>
          <w:tcPr>
            <w:tcW w:w="0" w:type="auto"/>
          </w:tcPr>
          <w:p w:rsidR="00DF2FD8" w:rsidRDefault="003E6CD7">
            <w:r>
              <w:t xml:space="preserve">Choose </w:t>
            </w:r>
            <w:r>
              <w:rPr>
                <w:rStyle w:val="SAPScreenElement"/>
              </w:rPr>
              <w:t>Save</w:t>
            </w:r>
            <w:r>
              <w:t>.</w:t>
            </w:r>
          </w:p>
        </w:tc>
        <w:tc>
          <w:tcPr>
            <w:tcW w:w="0" w:type="auto"/>
          </w:tcPr>
          <w:p w:rsidR="00DF2FD8" w:rsidRDefault="00DF2FD8"/>
        </w:tc>
        <w:tc>
          <w:tcPr>
            <w:tcW w:w="0" w:type="auto"/>
          </w:tcPr>
          <w:p w:rsidR="00DF2FD8" w:rsidRDefault="00DF2FD8"/>
        </w:tc>
      </w:tr>
    </w:tbl>
    <w:p w:rsidR="00DF2FD8" w:rsidRDefault="003E6CD7">
      <w:pPr>
        <w:pStyle w:val="Heading3"/>
      </w:pPr>
      <w:bookmarkStart w:id="20" w:name="unique_9"/>
      <w:bookmarkStart w:id="21" w:name="_Toc51229524"/>
      <w:r>
        <w:lastRenderedPageBreak/>
        <w:t>Configure Product Allocation</w:t>
      </w:r>
      <w:bookmarkEnd w:id="20"/>
      <w:bookmarkEnd w:id="21"/>
    </w:p>
    <w:p w:rsidR="00DF2FD8" w:rsidRDefault="003E6CD7">
      <w:pPr>
        <w:pStyle w:val="SAPKeyblockTitle"/>
      </w:pPr>
      <w:r>
        <w:t>Purpose</w:t>
      </w:r>
    </w:p>
    <w:p w:rsidR="00DF2FD8" w:rsidRDefault="003E6CD7">
      <w:r>
        <w:t xml:space="preserve">In this optional procedure, you define a schema for a product allocation object. The schema of a product allocation object comprises, among others, the ID, and description of the product </w:t>
      </w:r>
      <w:r>
        <w:t>allocation object, its periodicity, characteristics structure and their hierarchy, the unit of measure for the planned allocation quantity and the date/time type (material availability date, good issue date, or requested delivery date) used for the check a</w:t>
      </w:r>
      <w:r>
        <w:t>gainst product allocation.</w:t>
      </w:r>
    </w:p>
    <w:p w:rsidR="00DF2FD8" w:rsidRDefault="003E6CD7">
      <w:pPr>
        <w:pStyle w:val="SAPKeyblockTitle"/>
      </w:pPr>
      <w:r>
        <w:t>Procedure</w:t>
      </w:r>
    </w:p>
    <w:tbl>
      <w:tblPr>
        <w:tblStyle w:val="SAPStandardTable"/>
        <w:tblW w:w="0" w:type="auto"/>
        <w:tblLook w:val="0620" w:firstRow="1" w:lastRow="0" w:firstColumn="0" w:lastColumn="0" w:noHBand="1" w:noVBand="1"/>
      </w:tblPr>
      <w:tblGrid>
        <w:gridCol w:w="848"/>
        <w:gridCol w:w="3000"/>
        <w:gridCol w:w="4173"/>
        <w:gridCol w:w="4934"/>
        <w:gridCol w:w="1216"/>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an Order Fulfillment Manager.</w:t>
            </w:r>
          </w:p>
        </w:tc>
        <w:tc>
          <w:tcPr>
            <w:tcW w:w="0" w:type="auto"/>
          </w:tcPr>
          <w:p w:rsidR="00DF2FD8" w:rsidRDefault="003E6CD7">
            <w:r>
              <w:t>The SAP Fiori launchpad displays.</w:t>
            </w:r>
          </w:p>
        </w:tc>
        <w:tc>
          <w:tcPr>
            <w:tcW w:w="0" w:type="auto"/>
          </w:tcPr>
          <w:p w:rsidR="00DF2FD8" w:rsidRDefault="00DF2FD8"/>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Configure Product Allocation</w:t>
            </w:r>
            <w:r>
              <w:t xml:space="preserve"> </w:t>
            </w:r>
            <w:r>
              <w:rPr>
                <w:rStyle w:val="SAPMonospace"/>
              </w:rPr>
              <w:t>(F2119)</w:t>
            </w:r>
            <w:r>
              <w:t>.</w:t>
            </w:r>
          </w:p>
        </w:tc>
        <w:tc>
          <w:tcPr>
            <w:tcW w:w="0" w:type="auto"/>
          </w:tcPr>
          <w:p w:rsidR="00DF2FD8" w:rsidRDefault="003E6CD7">
            <w:r>
              <w:t xml:space="preserve">The list report for product allocation objects in the </w:t>
            </w:r>
            <w:r>
              <w:rPr>
                <w:rStyle w:val="SAPScreenElement"/>
              </w:rPr>
              <w:t>Configure Product Allocation</w:t>
            </w:r>
            <w:r>
              <w:t xml:space="preserve"> app displays.</w:t>
            </w:r>
          </w:p>
        </w:tc>
        <w:tc>
          <w:tcPr>
            <w:tcW w:w="0" w:type="auto"/>
          </w:tcPr>
          <w:p w:rsidR="00DF2FD8" w:rsidRDefault="00DF2FD8"/>
        </w:tc>
      </w:tr>
      <w:tr w:rsidR="00DF2FD8" w:rsidTr="003E6CD7">
        <w:tc>
          <w:tcPr>
            <w:tcW w:w="0" w:type="auto"/>
          </w:tcPr>
          <w:p w:rsidR="00DF2FD8" w:rsidRDefault="003E6CD7">
            <w:r>
              <w:t>3</w:t>
            </w:r>
          </w:p>
        </w:tc>
        <w:tc>
          <w:tcPr>
            <w:tcW w:w="0" w:type="auto"/>
          </w:tcPr>
          <w:p w:rsidR="00DF2FD8" w:rsidRDefault="003E6CD7">
            <w:r>
              <w:rPr>
                <w:rStyle w:val="SAPEmphasis"/>
              </w:rPr>
              <w:t>Create a New Product Allocation Object</w:t>
            </w:r>
          </w:p>
        </w:tc>
        <w:tc>
          <w:tcPr>
            <w:tcW w:w="0" w:type="auto"/>
          </w:tcPr>
          <w:p w:rsidR="00DF2FD8" w:rsidRDefault="003E6CD7">
            <w:r>
              <w:t xml:space="preserve">Choose </w:t>
            </w:r>
            <w:r>
              <w:rPr>
                <w:rStyle w:val="SAPScreenElement"/>
              </w:rPr>
              <w:t>Create</w:t>
            </w:r>
            <w:r>
              <w:t>.</w:t>
            </w:r>
          </w:p>
        </w:tc>
        <w:tc>
          <w:tcPr>
            <w:tcW w:w="0" w:type="auto"/>
          </w:tcPr>
          <w:p w:rsidR="00DF2FD8" w:rsidRDefault="003E6CD7">
            <w:r>
              <w:t xml:space="preserve">The object page displays and contains some default </w:t>
            </w:r>
            <w:r>
              <w:t>values.</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Enter Product Allocation Object Data</w:t>
            </w:r>
          </w:p>
        </w:tc>
        <w:tc>
          <w:tcPr>
            <w:tcW w:w="0" w:type="auto"/>
          </w:tcPr>
          <w:p w:rsidR="003E6CD7" w:rsidRDefault="003E6CD7">
            <w:r>
              <w:t xml:space="preserve">On the </w:t>
            </w:r>
            <w:r>
              <w:rPr>
                <w:rStyle w:val="SAPScreenElement"/>
              </w:rPr>
              <w:t>New Object</w:t>
            </w:r>
            <w:r>
              <w:t xml:space="preserve"> screen, make the following entries (leave other fields with their default values):</w:t>
            </w:r>
          </w:p>
          <w:p w:rsidR="00DF2FD8" w:rsidRDefault="003E6CD7">
            <w:pPr>
              <w:pStyle w:val="listpara1"/>
              <w:numPr>
                <w:ilvl w:val="0"/>
                <w:numId w:val="7"/>
              </w:numPr>
            </w:pPr>
            <w:r>
              <w:rPr>
                <w:rStyle w:val="SAPScreenElement"/>
              </w:rPr>
              <w:t>Allocation Object</w:t>
            </w:r>
            <w:r>
              <w:t xml:space="preserve">: </w:t>
            </w:r>
            <w:r>
              <w:rPr>
                <w:rStyle w:val="SAPUserEntry"/>
              </w:rPr>
              <w:t>Product allocation object name</w:t>
            </w:r>
          </w:p>
          <w:p w:rsidR="00DF2FD8" w:rsidRDefault="003E6CD7">
            <w:pPr>
              <w:pStyle w:val="listpara1"/>
              <w:numPr>
                <w:ilvl w:val="0"/>
                <w:numId w:val="3"/>
              </w:numPr>
            </w:pPr>
            <w:r>
              <w:rPr>
                <w:rStyle w:val="SAPScreenElement"/>
              </w:rPr>
              <w:t>Object Description</w:t>
            </w:r>
            <w:r>
              <w:t xml:space="preserve">: </w:t>
            </w:r>
            <w:r>
              <w:rPr>
                <w:rStyle w:val="SAPUserEntry"/>
              </w:rPr>
              <w:t>Product allocation object descript</w:t>
            </w:r>
            <w:r>
              <w:rPr>
                <w:rStyle w:val="SAPUserEntry"/>
              </w:rPr>
              <w:t>ion</w:t>
            </w:r>
          </w:p>
          <w:p w:rsidR="00DF2FD8" w:rsidRDefault="003E6CD7">
            <w:pPr>
              <w:pStyle w:val="listpara1"/>
              <w:numPr>
                <w:ilvl w:val="0"/>
                <w:numId w:val="3"/>
              </w:numPr>
            </w:pPr>
            <w:r>
              <w:rPr>
                <w:rStyle w:val="SAPScreenElement"/>
              </w:rPr>
              <w:t>Allocation Quantity Unit</w:t>
            </w:r>
            <w:r>
              <w:t xml:space="preserve">: </w:t>
            </w:r>
            <w:r>
              <w:rPr>
                <w:rStyle w:val="SAPUserEntry"/>
              </w:rPr>
              <w:t>UoM</w:t>
            </w:r>
            <w:r>
              <w:t xml:space="preserve"> (for example, </w:t>
            </w:r>
            <w:r>
              <w:rPr>
                <w:rStyle w:val="SAPUserEntry"/>
              </w:rPr>
              <w:t>EA</w:t>
            </w:r>
            <w:r>
              <w:t xml:space="preserve"> or </w:t>
            </w:r>
            <w:r>
              <w:rPr>
                <w:rStyle w:val="SAPUserEntry"/>
              </w:rPr>
              <w:t>PC</w:t>
            </w:r>
            <w:r>
              <w:t>)</w:t>
            </w:r>
          </w:p>
          <w:p w:rsidR="00DF2FD8" w:rsidRDefault="003E6CD7">
            <w:pPr>
              <w:pStyle w:val="listpara1"/>
              <w:numPr>
                <w:ilvl w:val="0"/>
                <w:numId w:val="3"/>
              </w:numPr>
            </w:pPr>
            <w:r>
              <w:rPr>
                <w:rStyle w:val="SAPScreenElement"/>
              </w:rPr>
              <w:t>Period Type:</w:t>
            </w:r>
            <w:r>
              <w:t xml:space="preserve"> </w:t>
            </w:r>
            <w:r>
              <w:rPr>
                <w:rStyle w:val="SAPUserEntry"/>
              </w:rPr>
              <w:t>Week</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5</w:t>
            </w:r>
          </w:p>
        </w:tc>
        <w:tc>
          <w:tcPr>
            <w:tcW w:w="0" w:type="auto"/>
          </w:tcPr>
          <w:p w:rsidR="00DF2FD8" w:rsidRDefault="003E6CD7">
            <w:r>
              <w:rPr>
                <w:rStyle w:val="SAPEmphasis"/>
              </w:rPr>
              <w:t>Add Characteristics</w:t>
            </w:r>
          </w:p>
        </w:tc>
        <w:tc>
          <w:tcPr>
            <w:tcW w:w="0" w:type="auto"/>
          </w:tcPr>
          <w:p w:rsidR="003E6CD7" w:rsidRDefault="003E6CD7">
            <w:r>
              <w:t xml:space="preserve">Choose </w:t>
            </w:r>
            <w:r>
              <w:rPr>
                <w:rStyle w:val="SAPScreenElement"/>
              </w:rPr>
              <w:t>Add</w:t>
            </w:r>
            <w:r>
              <w:t xml:space="preserve"> above the </w:t>
            </w:r>
            <w:r>
              <w:rPr>
                <w:rStyle w:val="SAPScreenElement"/>
              </w:rPr>
              <w:t>Characteristics</w:t>
            </w:r>
            <w:r>
              <w:t xml:space="preserve"> table. Select the characteristics you would like to use and select </w:t>
            </w:r>
            <w:r>
              <w:rPr>
                <w:rStyle w:val="SAPScreenElement"/>
              </w:rPr>
              <w:t>OK</w:t>
            </w:r>
            <w:r>
              <w:t>. For example:</w:t>
            </w:r>
          </w:p>
          <w:p w:rsidR="00DF2FD8" w:rsidRDefault="003E6CD7">
            <w:pPr>
              <w:pStyle w:val="listpara1"/>
              <w:numPr>
                <w:ilvl w:val="0"/>
                <w:numId w:val="8"/>
              </w:numPr>
            </w:pPr>
            <w:r>
              <w:rPr>
                <w:rStyle w:val="SAPScreenElement"/>
              </w:rPr>
              <w:lastRenderedPageBreak/>
              <w:t>Sales Document &gt; Sales Organization &gt; Sales Organization</w:t>
            </w:r>
          </w:p>
          <w:p w:rsidR="00DF2FD8" w:rsidRDefault="003E6CD7">
            <w:pPr>
              <w:pStyle w:val="listpara1"/>
              <w:numPr>
                <w:ilvl w:val="0"/>
                <w:numId w:val="3"/>
              </w:numPr>
            </w:pPr>
            <w:r>
              <w:rPr>
                <w:rStyle w:val="SAPScreenElement"/>
              </w:rPr>
              <w:t>Sales Document &gt; Distribution Channel</w:t>
            </w:r>
          </w:p>
          <w:p w:rsidR="00DF2FD8" w:rsidRDefault="003E6CD7">
            <w:pPr>
              <w:pStyle w:val="listpara1"/>
              <w:numPr>
                <w:ilvl w:val="0"/>
                <w:numId w:val="3"/>
              </w:numPr>
            </w:pPr>
            <w:r>
              <w:rPr>
                <w:rStyle w:val="SAPScreenElement"/>
              </w:rPr>
              <w:t>Sales Document &gt; Sales Document Item &gt; Business partners &gt; Ship-To Party &gt; Customer Number</w:t>
            </w:r>
          </w:p>
        </w:tc>
        <w:tc>
          <w:tcPr>
            <w:tcW w:w="0" w:type="auto"/>
          </w:tcPr>
          <w:p w:rsidR="00DF2FD8" w:rsidRDefault="003E6CD7">
            <w:r>
              <w:lastRenderedPageBreak/>
              <w:t xml:space="preserve">The selected characteristics appear in the </w:t>
            </w:r>
            <w:r>
              <w:rPr>
                <w:rStyle w:val="SAPScreenElement"/>
              </w:rPr>
              <w:t>Characteristics</w:t>
            </w:r>
            <w:r>
              <w:t xml:space="preserve"> table.</w:t>
            </w:r>
          </w:p>
        </w:tc>
        <w:tc>
          <w:tcPr>
            <w:tcW w:w="0" w:type="auto"/>
          </w:tcPr>
          <w:p w:rsidR="00DF2FD8" w:rsidRDefault="00DF2FD8"/>
        </w:tc>
      </w:tr>
      <w:tr w:rsidR="00DF2FD8" w:rsidTr="003E6CD7">
        <w:tc>
          <w:tcPr>
            <w:tcW w:w="0" w:type="auto"/>
          </w:tcPr>
          <w:p w:rsidR="00DF2FD8" w:rsidRDefault="003E6CD7">
            <w:r>
              <w:t>6</w:t>
            </w:r>
          </w:p>
        </w:tc>
        <w:tc>
          <w:tcPr>
            <w:tcW w:w="0" w:type="auto"/>
          </w:tcPr>
          <w:p w:rsidR="00DF2FD8" w:rsidRDefault="003E6CD7">
            <w:r>
              <w:rPr>
                <w:rStyle w:val="SAPEmphasis"/>
              </w:rPr>
              <w:t>Place Characteristics into a Hierarchical Order that Suits the Business Requirement</w:t>
            </w:r>
          </w:p>
        </w:tc>
        <w:tc>
          <w:tcPr>
            <w:tcW w:w="0" w:type="auto"/>
          </w:tcPr>
          <w:p w:rsidR="003E6CD7" w:rsidRDefault="003E6CD7">
            <w:r>
              <w:t xml:space="preserve">Use the </w:t>
            </w:r>
            <w:r>
              <w:rPr>
                <w:rStyle w:val="SAPScreenElement"/>
              </w:rPr>
              <w:t>Move Up</w:t>
            </w:r>
            <w:r>
              <w:t xml:space="preserve"> and </w:t>
            </w:r>
            <w:r>
              <w:rPr>
                <w:rStyle w:val="SAPScreenElement"/>
              </w:rPr>
              <w:t>Move Down</w:t>
            </w:r>
            <w:r>
              <w:t xml:space="preserve"> buttons to place the characteristics you chose into the required order. For example:</w:t>
            </w:r>
          </w:p>
          <w:p w:rsidR="00DF2FD8" w:rsidRDefault="003E6CD7">
            <w:pPr>
              <w:pStyle w:val="listpara1"/>
              <w:numPr>
                <w:ilvl w:val="0"/>
                <w:numId w:val="9"/>
              </w:numPr>
            </w:pPr>
            <w:r>
              <w:rPr>
                <w:rStyle w:val="SAPScreenElement"/>
              </w:rPr>
              <w:t>Sales Organization</w:t>
            </w:r>
          </w:p>
          <w:p w:rsidR="00DF2FD8" w:rsidRDefault="003E6CD7">
            <w:pPr>
              <w:pStyle w:val="listpara1"/>
              <w:numPr>
                <w:ilvl w:val="0"/>
                <w:numId w:val="3"/>
              </w:numPr>
            </w:pPr>
            <w:r>
              <w:rPr>
                <w:rStyle w:val="SAPScreenElement"/>
              </w:rPr>
              <w:t>Distribution Channel</w:t>
            </w:r>
          </w:p>
          <w:p w:rsidR="00DF2FD8" w:rsidRDefault="003E6CD7">
            <w:pPr>
              <w:pStyle w:val="listpara1"/>
              <w:numPr>
                <w:ilvl w:val="0"/>
                <w:numId w:val="3"/>
              </w:numPr>
            </w:pPr>
            <w:r>
              <w:rPr>
                <w:rStyle w:val="SAPScreenElement"/>
              </w:rPr>
              <w:t>Ship-To Party – Customer Number</w:t>
            </w:r>
          </w:p>
        </w:tc>
        <w:tc>
          <w:tcPr>
            <w:tcW w:w="0" w:type="auto"/>
          </w:tcPr>
          <w:p w:rsidR="00DF2FD8" w:rsidRDefault="003E6CD7">
            <w:r>
              <w:t>The selected characteristics are in the required order.</w:t>
            </w:r>
          </w:p>
        </w:tc>
        <w:tc>
          <w:tcPr>
            <w:tcW w:w="0" w:type="auto"/>
          </w:tcPr>
          <w:p w:rsidR="00DF2FD8" w:rsidRDefault="00DF2FD8"/>
        </w:tc>
      </w:tr>
      <w:tr w:rsidR="00DF2FD8" w:rsidTr="003E6CD7">
        <w:tc>
          <w:tcPr>
            <w:tcW w:w="0" w:type="auto"/>
          </w:tcPr>
          <w:p w:rsidR="00DF2FD8" w:rsidRDefault="003E6CD7">
            <w:r>
              <w:t>7</w:t>
            </w:r>
          </w:p>
        </w:tc>
        <w:tc>
          <w:tcPr>
            <w:tcW w:w="0" w:type="auto"/>
          </w:tcPr>
          <w:p w:rsidR="00DF2FD8" w:rsidRDefault="003E6CD7">
            <w:r>
              <w:rPr>
                <w:rStyle w:val="SAPEmphasis"/>
              </w:rPr>
              <w:t xml:space="preserve">Save </w:t>
            </w:r>
            <w:r>
              <w:rPr>
                <w:rStyle w:val="SAPEmphasis"/>
              </w:rPr>
              <w:t>Product Allocation Object</w:t>
            </w:r>
          </w:p>
        </w:tc>
        <w:tc>
          <w:tcPr>
            <w:tcW w:w="0" w:type="auto"/>
          </w:tcPr>
          <w:p w:rsidR="00DF2FD8" w:rsidRDefault="003E6CD7">
            <w:r>
              <w:t xml:space="preserve">Choose </w:t>
            </w:r>
            <w:r>
              <w:rPr>
                <w:rStyle w:val="SAPScreenElement"/>
              </w:rPr>
              <w:t>Save</w:t>
            </w:r>
            <w:r>
              <w:t>.</w:t>
            </w:r>
          </w:p>
        </w:tc>
        <w:tc>
          <w:tcPr>
            <w:tcW w:w="0" w:type="auto"/>
          </w:tcPr>
          <w:p w:rsidR="00DF2FD8" w:rsidRDefault="003E6CD7">
            <w:r>
              <w:t xml:space="preserve">The product allocation object you just created is now in display mode and contains the characteristics you chose. To make more changes, select </w:t>
            </w:r>
            <w:r>
              <w:rPr>
                <w:rStyle w:val="SAPScreenElement"/>
              </w:rPr>
              <w:t>Edit</w:t>
            </w:r>
            <w:r>
              <w:t>.</w:t>
            </w:r>
          </w:p>
        </w:tc>
        <w:tc>
          <w:tcPr>
            <w:tcW w:w="0" w:type="auto"/>
          </w:tcPr>
          <w:p w:rsidR="00DF2FD8" w:rsidRDefault="00DF2FD8"/>
        </w:tc>
      </w:tr>
    </w:tbl>
    <w:p w:rsidR="00DF2FD8" w:rsidRDefault="003E6CD7">
      <w:pPr>
        <w:pStyle w:val="Heading3"/>
      </w:pPr>
      <w:bookmarkStart w:id="22" w:name="unique_10"/>
      <w:bookmarkStart w:id="23" w:name="_Toc51229525"/>
      <w:r>
        <w:t>Manage Product Allocation Planning Data</w:t>
      </w:r>
      <w:bookmarkEnd w:id="22"/>
      <w:bookmarkEnd w:id="23"/>
    </w:p>
    <w:p w:rsidR="00DF2FD8" w:rsidRDefault="003E6CD7">
      <w:pPr>
        <w:pStyle w:val="SAPKeyblockTitle"/>
      </w:pPr>
      <w:r>
        <w:t>Purpose</w:t>
      </w:r>
    </w:p>
    <w:p w:rsidR="00DF2FD8" w:rsidRDefault="003E6CD7">
      <w:r>
        <w:t>In this optional p</w:t>
      </w:r>
      <w:r>
        <w:t>rocedure, you can maintain characteristic value combinations and planned allocation quantities for the time periods of the characteristic value combinations. Characteristic value combinations and the corresponding time series can be maintained by uploading</w:t>
      </w:r>
      <w:r>
        <w:t xml:space="preserve"> CSV files. The </w:t>
      </w:r>
      <w:r>
        <w:rPr>
          <w:rStyle w:val="SAPScreenElement"/>
        </w:rPr>
        <w:t>Manage Product Allocation Planning Data</w:t>
      </w:r>
      <w:r>
        <w:t xml:space="preserve"> app also enables you to change the activation status, the constraint status of the characteristic value combinations of the product allocation object.</w:t>
      </w:r>
    </w:p>
    <w:p w:rsidR="00DF2FD8" w:rsidRDefault="003E6CD7">
      <w:pPr>
        <w:pStyle w:val="SAPKeyblockTitle"/>
      </w:pPr>
      <w:r>
        <w:lastRenderedPageBreak/>
        <w:t>Procedure</w:t>
      </w:r>
    </w:p>
    <w:tbl>
      <w:tblPr>
        <w:tblStyle w:val="SAPStandardTable"/>
        <w:tblW w:w="0" w:type="auto"/>
        <w:tblLook w:val="0620" w:firstRow="1" w:lastRow="0" w:firstColumn="0" w:lastColumn="0" w:noHBand="1" w:noVBand="1"/>
      </w:tblPr>
      <w:tblGrid>
        <w:gridCol w:w="770"/>
        <w:gridCol w:w="1747"/>
        <w:gridCol w:w="6330"/>
        <w:gridCol w:w="4297"/>
        <w:gridCol w:w="1027"/>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an Order Fulfillment Manager</w:t>
            </w:r>
            <w:r>
              <w:t xml:space="preserve"> .</w:t>
            </w:r>
          </w:p>
        </w:tc>
        <w:tc>
          <w:tcPr>
            <w:tcW w:w="0" w:type="auto"/>
          </w:tcPr>
          <w:p w:rsidR="00DF2FD8" w:rsidRDefault="003E6CD7">
            <w:r>
              <w:t>The SAP Fiori launchpad displays.</w:t>
            </w:r>
          </w:p>
        </w:tc>
        <w:tc>
          <w:tcPr>
            <w:tcW w:w="0" w:type="auto"/>
          </w:tcPr>
          <w:p w:rsidR="00DF2FD8" w:rsidRDefault="00DF2FD8"/>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Manage Product Allocation Planning Data</w:t>
            </w:r>
            <w:r>
              <w:t xml:space="preserve"> </w:t>
            </w:r>
            <w:r>
              <w:rPr>
                <w:rStyle w:val="SAPMonospace"/>
              </w:rPr>
              <w:t>(F2121)</w:t>
            </w:r>
            <w:r>
              <w:t>.</w:t>
            </w:r>
          </w:p>
        </w:tc>
        <w:tc>
          <w:tcPr>
            <w:tcW w:w="0" w:type="auto"/>
          </w:tcPr>
          <w:p w:rsidR="00DF2FD8" w:rsidRDefault="003E6CD7">
            <w:r>
              <w:t xml:space="preserve">The list report for product allocation objects in the </w:t>
            </w:r>
            <w:r>
              <w:rPr>
                <w:rStyle w:val="SAPScreenElement"/>
              </w:rPr>
              <w:t>Manage Product Allocation Planning Data</w:t>
            </w:r>
            <w:r>
              <w:t xml:space="preserve"> app displays.</w:t>
            </w:r>
          </w:p>
        </w:tc>
        <w:tc>
          <w:tcPr>
            <w:tcW w:w="0" w:type="auto"/>
          </w:tcPr>
          <w:p w:rsidR="00DF2FD8" w:rsidRDefault="00DF2FD8"/>
        </w:tc>
      </w:tr>
      <w:tr w:rsidR="00DF2FD8" w:rsidTr="003E6CD7">
        <w:tc>
          <w:tcPr>
            <w:tcW w:w="0" w:type="auto"/>
          </w:tcPr>
          <w:p w:rsidR="00DF2FD8" w:rsidRDefault="003E6CD7">
            <w:r>
              <w:t>3</w:t>
            </w:r>
          </w:p>
        </w:tc>
        <w:tc>
          <w:tcPr>
            <w:tcW w:w="0" w:type="auto"/>
          </w:tcPr>
          <w:p w:rsidR="00DF2FD8" w:rsidRDefault="003E6CD7">
            <w:r>
              <w:rPr>
                <w:rStyle w:val="SAPEmphasis"/>
              </w:rPr>
              <w:t xml:space="preserve">Search Product </w:t>
            </w:r>
            <w:r>
              <w:rPr>
                <w:rStyle w:val="SAPEmphasis"/>
              </w:rPr>
              <w:t>Allocation Object</w:t>
            </w:r>
          </w:p>
        </w:tc>
        <w:tc>
          <w:tcPr>
            <w:tcW w:w="0" w:type="auto"/>
          </w:tcPr>
          <w:p w:rsidR="00DF2FD8" w:rsidRDefault="003E6CD7">
            <w:r>
              <w:t xml:space="preserve">Enter the name of the product allocation object you created in the previous step in the </w:t>
            </w:r>
            <w:r>
              <w:rPr>
                <w:rStyle w:val="SAPScreenElement"/>
              </w:rPr>
              <w:t>Allocation Object</w:t>
            </w:r>
            <w:r>
              <w:t xml:space="preserve"> search field and select </w:t>
            </w:r>
            <w:r>
              <w:rPr>
                <w:rStyle w:val="SAPScreenElement"/>
              </w:rPr>
              <w:t>Go</w:t>
            </w:r>
            <w:r>
              <w:t>.</w:t>
            </w:r>
          </w:p>
        </w:tc>
        <w:tc>
          <w:tcPr>
            <w:tcW w:w="0" w:type="auto"/>
          </w:tcPr>
          <w:p w:rsidR="00DF2FD8" w:rsidRDefault="003E6CD7">
            <w:r>
              <w:t>The product allocation object appears in the table of the list report.</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 xml:space="preserve">Select Product </w:t>
            </w:r>
            <w:r>
              <w:rPr>
                <w:rStyle w:val="SAPEmphasis"/>
              </w:rPr>
              <w:t>Allocation Object</w:t>
            </w:r>
          </w:p>
        </w:tc>
        <w:tc>
          <w:tcPr>
            <w:tcW w:w="0" w:type="auto"/>
          </w:tcPr>
          <w:p w:rsidR="00DF2FD8" w:rsidRDefault="003E6CD7">
            <w:r>
              <w:t>Select the entry for the product allocation object created in the previous step.</w:t>
            </w:r>
          </w:p>
        </w:tc>
        <w:tc>
          <w:tcPr>
            <w:tcW w:w="0" w:type="auto"/>
          </w:tcPr>
          <w:p w:rsidR="00DF2FD8" w:rsidRDefault="003E6CD7">
            <w:r>
              <w:t xml:space="preserve">The </w:t>
            </w:r>
            <w:r>
              <w:rPr>
                <w:rStyle w:val="SAPScreenElement"/>
              </w:rPr>
              <w:t>Product Allocation Object</w:t>
            </w:r>
            <w:r>
              <w:t xml:space="preserve"> object page appears in display mode. The </w:t>
            </w:r>
            <w:r>
              <w:rPr>
                <w:rStyle w:val="SAPScreenElement"/>
              </w:rPr>
              <w:t xml:space="preserve">Product Allocation Planning Data </w:t>
            </w:r>
            <w:r>
              <w:t>table is empty.</w:t>
            </w:r>
          </w:p>
        </w:tc>
        <w:tc>
          <w:tcPr>
            <w:tcW w:w="0" w:type="auto"/>
          </w:tcPr>
          <w:p w:rsidR="00DF2FD8" w:rsidRDefault="00DF2FD8"/>
        </w:tc>
      </w:tr>
      <w:tr w:rsidR="00DF2FD8" w:rsidTr="003E6CD7">
        <w:tc>
          <w:tcPr>
            <w:tcW w:w="0" w:type="auto"/>
          </w:tcPr>
          <w:p w:rsidR="00DF2FD8" w:rsidRDefault="003E6CD7">
            <w:r>
              <w:t>5</w:t>
            </w:r>
          </w:p>
        </w:tc>
        <w:tc>
          <w:tcPr>
            <w:tcW w:w="0" w:type="auto"/>
          </w:tcPr>
          <w:p w:rsidR="00DF2FD8" w:rsidRDefault="003E6CD7">
            <w:r>
              <w:rPr>
                <w:rStyle w:val="SAPEmphasis"/>
              </w:rPr>
              <w:t>Edit Product Allocation Object Pl</w:t>
            </w:r>
            <w:r>
              <w:rPr>
                <w:rStyle w:val="SAPEmphasis"/>
              </w:rPr>
              <w:t>anning Data</w:t>
            </w:r>
          </w:p>
        </w:tc>
        <w:tc>
          <w:tcPr>
            <w:tcW w:w="0" w:type="auto"/>
          </w:tcPr>
          <w:p w:rsidR="00DF2FD8" w:rsidRDefault="003E6CD7">
            <w:r>
              <w:t xml:space="preserve">Choose </w:t>
            </w:r>
            <w:r>
              <w:rPr>
                <w:rStyle w:val="SAPScreenElement"/>
              </w:rPr>
              <w:t>Edit</w:t>
            </w:r>
            <w:r>
              <w:t>.</w:t>
            </w:r>
          </w:p>
        </w:tc>
        <w:tc>
          <w:tcPr>
            <w:tcW w:w="0" w:type="auto"/>
          </w:tcPr>
          <w:p w:rsidR="00DF2FD8" w:rsidRDefault="003E6CD7">
            <w:r>
              <w:t xml:space="preserve">The </w:t>
            </w:r>
            <w:r>
              <w:rPr>
                <w:rStyle w:val="SAPScreenElement"/>
              </w:rPr>
              <w:t>Add</w:t>
            </w:r>
            <w:r>
              <w:t xml:space="preserve">, </w:t>
            </w:r>
            <w:r>
              <w:rPr>
                <w:rStyle w:val="SAPScreenElement"/>
              </w:rPr>
              <w:t>Change Status</w:t>
            </w:r>
            <w:r>
              <w:t xml:space="preserve"> </w:t>
            </w:r>
            <w:r>
              <w:rPr>
                <w:rStyle w:val="SAPScreenElement"/>
              </w:rPr>
              <w:t>Change Constraint Status</w:t>
            </w:r>
            <w:r>
              <w:t xml:space="preserve">, </w:t>
            </w:r>
            <w:r>
              <w:rPr>
                <w:rStyle w:val="SAPScreenElement"/>
              </w:rPr>
              <w:t>Delete</w:t>
            </w:r>
            <w:r>
              <w:t xml:space="preserve"> </w:t>
            </w:r>
            <w:r>
              <w:rPr>
                <w:rStyle w:val="SAPScreenElement"/>
              </w:rPr>
              <w:t>Download</w:t>
            </w:r>
            <w:r>
              <w:t xml:space="preserve"> and </w:t>
            </w:r>
            <w:r>
              <w:rPr>
                <w:rStyle w:val="SAPScreenElement"/>
              </w:rPr>
              <w:t>Upload</w:t>
            </w:r>
            <w:r>
              <w:t xml:space="preserve"> buttons appear above the </w:t>
            </w:r>
            <w:r>
              <w:rPr>
                <w:rStyle w:val="SAPScreenElement"/>
              </w:rPr>
              <w:t>Product Allocation Planning Data</w:t>
            </w:r>
            <w:r>
              <w:t xml:space="preserve"> table.</w:t>
            </w:r>
          </w:p>
        </w:tc>
        <w:tc>
          <w:tcPr>
            <w:tcW w:w="0" w:type="auto"/>
          </w:tcPr>
          <w:p w:rsidR="00DF2FD8" w:rsidRDefault="00DF2FD8"/>
        </w:tc>
      </w:tr>
      <w:tr w:rsidR="00DF2FD8" w:rsidTr="003E6CD7">
        <w:tc>
          <w:tcPr>
            <w:tcW w:w="0" w:type="auto"/>
          </w:tcPr>
          <w:p w:rsidR="00DF2FD8" w:rsidRDefault="003E6CD7">
            <w:r>
              <w:t>6</w:t>
            </w:r>
          </w:p>
        </w:tc>
        <w:tc>
          <w:tcPr>
            <w:tcW w:w="0" w:type="auto"/>
          </w:tcPr>
          <w:p w:rsidR="00DF2FD8" w:rsidRDefault="003E6CD7">
            <w:r>
              <w:rPr>
                <w:rStyle w:val="SAPEmphasis"/>
              </w:rPr>
              <w:t>Maintain Characteristic Values and Allocation Quantities</w:t>
            </w:r>
          </w:p>
        </w:tc>
        <w:tc>
          <w:tcPr>
            <w:tcW w:w="0" w:type="auto"/>
          </w:tcPr>
          <w:p w:rsidR="003E6CD7" w:rsidRDefault="003E6CD7">
            <w:r>
              <w:t xml:space="preserve">Characteristic values can be </w:t>
            </w:r>
            <w:r>
              <w:t xml:space="preserve">maintained manually by choosing </w:t>
            </w:r>
            <w:r>
              <w:rPr>
                <w:rStyle w:val="SAPScreenElement"/>
              </w:rPr>
              <w:t>Add</w:t>
            </w:r>
            <w:r>
              <w:t xml:space="preserve"> or by first downloading the product allocation planning data schema, and maintaining the planning data in the CSV file using Microsoft Excel or Notepad and uploading the CSV again.</w:t>
            </w:r>
          </w:p>
          <w:p w:rsidR="003E6CD7" w:rsidRDefault="003E6CD7">
            <w:r>
              <w:t xml:space="preserve">Ensure that you maintain at </w:t>
            </w:r>
            <w:r>
              <w:t xml:space="preserve">least one characteristic value combination for the characteristics you have chosen and based on your selected master data (for example, </w:t>
            </w:r>
            <w:r>
              <w:rPr>
                <w:rStyle w:val="SAPScreenElement"/>
              </w:rPr>
              <w:t>Sales Organization</w:t>
            </w:r>
            <w:r>
              <w:t xml:space="preserve">: </w:t>
            </w:r>
            <w:r>
              <w:rPr>
                <w:rStyle w:val="SAPUserEntry"/>
              </w:rPr>
              <w:t>1010</w:t>
            </w:r>
            <w:r>
              <w:t xml:space="preserve"> , </w:t>
            </w:r>
            <w:r>
              <w:rPr>
                <w:rStyle w:val="SAPScreenElement"/>
              </w:rPr>
              <w:t>Distribution Channel</w:t>
            </w:r>
            <w:r>
              <w:t xml:space="preserve">: </w:t>
            </w:r>
            <w:r>
              <w:rPr>
                <w:rStyle w:val="SAPUserEntry"/>
              </w:rPr>
              <w:t>10</w:t>
            </w:r>
            <w:r>
              <w:t xml:space="preserve">, </w:t>
            </w:r>
            <w:r>
              <w:rPr>
                <w:rStyle w:val="SAPScreenElement"/>
              </w:rPr>
              <w:t>Ship-To Party - Customer Number</w:t>
            </w:r>
            <w:r>
              <w:t xml:space="preserve">: </w:t>
            </w:r>
            <w:r>
              <w:rPr>
                <w:rStyle w:val="SAPUserEntry"/>
              </w:rPr>
              <w:t>10100003</w:t>
            </w:r>
            <w:r>
              <w:t>) for which you can create</w:t>
            </w:r>
            <w:r>
              <w:t xml:space="preserve"> sales orders.</w:t>
            </w:r>
          </w:p>
          <w:p w:rsidR="00DF2FD8" w:rsidRDefault="003E6CD7">
            <w:r>
              <w:t>Ensure that the allocation quantity you maintain per period is not too large. Otherwise, the restricting effect of product allocation on the overall ATP result is not visible.</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7</w:t>
            </w:r>
          </w:p>
        </w:tc>
        <w:tc>
          <w:tcPr>
            <w:tcW w:w="0" w:type="auto"/>
          </w:tcPr>
          <w:p w:rsidR="00DF2FD8" w:rsidRDefault="003E6CD7">
            <w:r>
              <w:rPr>
                <w:rStyle w:val="SAPEmphasis"/>
              </w:rPr>
              <w:t>Save Product Allocation Object</w:t>
            </w:r>
          </w:p>
        </w:tc>
        <w:tc>
          <w:tcPr>
            <w:tcW w:w="0" w:type="auto"/>
          </w:tcPr>
          <w:p w:rsidR="00DF2FD8" w:rsidRDefault="003E6CD7">
            <w:r>
              <w:t xml:space="preserve">Choose </w:t>
            </w:r>
            <w:r>
              <w:rPr>
                <w:rStyle w:val="SAPScreenElement"/>
              </w:rPr>
              <w:t>Save</w:t>
            </w:r>
            <w:r>
              <w:t>.</w:t>
            </w:r>
          </w:p>
        </w:tc>
        <w:tc>
          <w:tcPr>
            <w:tcW w:w="0" w:type="auto"/>
          </w:tcPr>
          <w:p w:rsidR="00DF2FD8" w:rsidRDefault="003E6CD7">
            <w:r>
              <w:t xml:space="preserve">The planning </w:t>
            </w:r>
            <w:r>
              <w:t xml:space="preserve">data you just created appears in display mode. To make more changes, select </w:t>
            </w:r>
            <w:r>
              <w:rPr>
                <w:rStyle w:val="SAPScreenElement"/>
              </w:rPr>
              <w:t>Edit</w:t>
            </w:r>
            <w:r>
              <w:t>.</w:t>
            </w:r>
          </w:p>
        </w:tc>
        <w:tc>
          <w:tcPr>
            <w:tcW w:w="0" w:type="auto"/>
          </w:tcPr>
          <w:p w:rsidR="00DF2FD8" w:rsidRDefault="00DF2FD8"/>
        </w:tc>
      </w:tr>
      <w:tr w:rsidR="00DF2FD8" w:rsidTr="003E6CD7">
        <w:tc>
          <w:tcPr>
            <w:tcW w:w="0" w:type="auto"/>
          </w:tcPr>
          <w:p w:rsidR="00DF2FD8" w:rsidRDefault="003E6CD7">
            <w:r>
              <w:lastRenderedPageBreak/>
              <w:t>8</w:t>
            </w:r>
          </w:p>
        </w:tc>
        <w:tc>
          <w:tcPr>
            <w:tcW w:w="0" w:type="auto"/>
          </w:tcPr>
          <w:p w:rsidR="00DF2FD8" w:rsidRDefault="003E6CD7">
            <w:r>
              <w:rPr>
                <w:rStyle w:val="SAPEmphasis"/>
              </w:rPr>
              <w:t>Display Product Allocation Consumption Situation</w:t>
            </w:r>
          </w:p>
        </w:tc>
        <w:tc>
          <w:tcPr>
            <w:tcW w:w="0" w:type="auto"/>
          </w:tcPr>
          <w:p w:rsidR="00DF2FD8" w:rsidRDefault="003E6CD7">
            <w:r>
              <w:t xml:space="preserve">Select one of the product allocation data records you created and choose </w:t>
            </w:r>
            <w:r>
              <w:rPr>
                <w:rStyle w:val="SAPScreenElement"/>
              </w:rPr>
              <w:t>Show Consumption</w:t>
            </w:r>
            <w:r>
              <w:t>.</w:t>
            </w:r>
          </w:p>
        </w:tc>
        <w:tc>
          <w:tcPr>
            <w:tcW w:w="0" w:type="auto"/>
          </w:tcPr>
          <w:p w:rsidR="00DF2FD8" w:rsidRDefault="003E6CD7">
            <w:r>
              <w:t>A bar chart appears: the displ</w:t>
            </w:r>
            <w:r>
              <w:t xml:space="preserve">ayed periods show </w:t>
            </w:r>
            <w:r>
              <w:rPr>
                <w:rStyle w:val="SAPScreenElement"/>
              </w:rPr>
              <w:t>Planned</w:t>
            </w:r>
            <w:r>
              <w:t xml:space="preserve"> and </w:t>
            </w:r>
            <w:r>
              <w:rPr>
                <w:rStyle w:val="SAPScreenElement"/>
              </w:rPr>
              <w:t>Available Quantity</w:t>
            </w:r>
            <w:r>
              <w:t xml:space="preserve"> entries equal to the quantities you maintained previously. There are no quantity entries for </w:t>
            </w:r>
            <w:r>
              <w:rPr>
                <w:rStyle w:val="SAPScreenElement"/>
              </w:rPr>
              <w:t>Consumed Quantity</w:t>
            </w:r>
            <w:r>
              <w:t>.</w:t>
            </w:r>
          </w:p>
        </w:tc>
        <w:tc>
          <w:tcPr>
            <w:tcW w:w="0" w:type="auto"/>
          </w:tcPr>
          <w:p w:rsidR="00000000" w:rsidRDefault="003E6CD7"/>
        </w:tc>
      </w:tr>
    </w:tbl>
    <w:p w:rsidR="00DF2FD8" w:rsidRDefault="003E6CD7">
      <w:pPr>
        <w:pStyle w:val="SAPKeyblockTitle"/>
      </w:pPr>
      <w:r>
        <w:t>Remark</w:t>
      </w:r>
    </w:p>
    <w:p w:rsidR="003E6CD7" w:rsidRDefault="003E6CD7">
      <w:r>
        <w:t xml:space="preserve">After you have performed process steps </w:t>
      </w:r>
      <w:r>
        <w:rPr>
          <w:rStyle w:val="italic"/>
        </w:rPr>
        <w:t>Manage Product Allocation Sequences</w:t>
      </w:r>
      <w:r>
        <w:t xml:space="preserve"> and </w:t>
      </w:r>
      <w:r>
        <w:rPr>
          <w:rStyle w:val="italic"/>
        </w:rPr>
        <w:t>Assign</w:t>
      </w:r>
      <w:r>
        <w:rPr>
          <w:rStyle w:val="italic"/>
        </w:rPr>
        <w:t xml:space="preserve"> Product to Product Allocation</w:t>
      </w:r>
      <w:r>
        <w:t xml:space="preserve">, as well as executed an availability check against product allocation for, for example, a sales order as described in the. Sell from Stock (BD9) process, you can return to the </w:t>
      </w:r>
      <w:r>
        <w:rPr>
          <w:rStyle w:val="SAPScreenElement"/>
        </w:rPr>
        <w:t>Manage Product Allocation Planning Data</w:t>
      </w:r>
      <w:r>
        <w:t xml:space="preserve"> app for t</w:t>
      </w:r>
      <w:r>
        <w:t xml:space="preserve">he product allocation object you created in the previous step and choose </w:t>
      </w:r>
      <w:r>
        <w:rPr>
          <w:rStyle w:val="SAPScreenElement"/>
        </w:rPr>
        <w:t>Show Consumption</w:t>
      </w:r>
      <w:r>
        <w:t xml:space="preserve"> again (as described previously).</w:t>
      </w:r>
    </w:p>
    <w:p w:rsidR="003E6CD7" w:rsidRDefault="003E6CD7">
      <w:r>
        <w:t xml:space="preserve">The </w:t>
      </w:r>
      <w:r>
        <w:rPr>
          <w:rStyle w:val="SAPScreenElement"/>
        </w:rPr>
        <w:t>Consumption</w:t>
      </w:r>
      <w:r>
        <w:t xml:space="preserve"> bar chart now displays the </w:t>
      </w:r>
      <w:r>
        <w:rPr>
          <w:rStyle w:val="SAPScreenElement"/>
        </w:rPr>
        <w:t>Consumed Quantity</w:t>
      </w:r>
      <w:r>
        <w:t xml:space="preserve"> for the periods which were consumed during the availability check against product allocation because:</w:t>
      </w:r>
    </w:p>
    <w:p w:rsidR="00DF2FD8" w:rsidRDefault="003E6CD7">
      <w:pPr>
        <w:pStyle w:val="listpara1"/>
        <w:numPr>
          <w:ilvl w:val="0"/>
          <w:numId w:val="10"/>
        </w:numPr>
      </w:pPr>
      <w:r>
        <w:t>The sales order was created for the characteristics chosen in step 6.</w:t>
      </w:r>
    </w:p>
    <w:p w:rsidR="00DF2FD8" w:rsidRDefault="003E6CD7">
      <w:pPr>
        <w:pStyle w:val="listpara1"/>
        <w:numPr>
          <w:ilvl w:val="0"/>
          <w:numId w:val="3"/>
        </w:numPr>
      </w:pPr>
      <w:r>
        <w:t>The sales order item was created for</w:t>
      </w:r>
      <w:r>
        <w:t xml:space="preserve"> the material and plant you assigned as </w:t>
      </w:r>
      <w:r>
        <w:rPr>
          <w:rStyle w:val="SAPScreenElement"/>
        </w:rPr>
        <w:t>Material</w:t>
      </w:r>
      <w:r>
        <w:t xml:space="preserve"> and </w:t>
      </w:r>
      <w:r>
        <w:rPr>
          <w:rStyle w:val="SAPScreenElement"/>
        </w:rPr>
        <w:t>Plant</w:t>
      </w:r>
      <w:r>
        <w:t xml:space="preserve"> in process step </w:t>
      </w:r>
      <w:r>
        <w:rPr>
          <w:rStyle w:val="SAPEmphasis"/>
        </w:rPr>
        <w:t>Assign Product to Product Allocation</w:t>
      </w:r>
      <w:r>
        <w:t xml:space="preserve"> to the product allocation object from the previous step.</w:t>
      </w:r>
    </w:p>
    <w:p w:rsidR="00DF2FD8" w:rsidRDefault="003E6CD7">
      <w:pPr>
        <w:pStyle w:val="listpara1"/>
        <w:numPr>
          <w:ilvl w:val="0"/>
          <w:numId w:val="3"/>
        </w:numPr>
      </w:pPr>
      <w:r>
        <w:t xml:space="preserve">The requested delivery date for the sales order items falls within the </w:t>
      </w:r>
      <w:r>
        <w:rPr>
          <w:rStyle w:val="SAPScreenElement"/>
        </w:rPr>
        <w:t>Validity Start</w:t>
      </w:r>
      <w:r>
        <w:t xml:space="preserve"> a</w:t>
      </w:r>
      <w:r>
        <w:t xml:space="preserve">nd </w:t>
      </w:r>
      <w:r>
        <w:rPr>
          <w:rStyle w:val="SAPScreenElement"/>
        </w:rPr>
        <w:t>Validity End</w:t>
      </w:r>
      <w:r>
        <w:t xml:space="preserve"> you maintained in process step </w:t>
      </w:r>
      <w:r>
        <w:rPr>
          <w:rStyle w:val="SAPEmphasis"/>
        </w:rPr>
        <w:t>Assign Product to Product Allocation</w:t>
      </w:r>
      <w:r>
        <w:t>.</w:t>
      </w:r>
    </w:p>
    <w:p w:rsidR="00DF2FD8" w:rsidRDefault="003E6CD7">
      <w:pPr>
        <w:pStyle w:val="Heading3"/>
      </w:pPr>
      <w:bookmarkStart w:id="24" w:name="unique_11"/>
      <w:bookmarkStart w:id="25" w:name="_Toc51229526"/>
      <w:r>
        <w:t>Manage Product Allocation Sequences</w:t>
      </w:r>
      <w:bookmarkEnd w:id="24"/>
      <w:bookmarkEnd w:id="25"/>
    </w:p>
    <w:p w:rsidR="00DF2FD8" w:rsidRDefault="003E6CD7">
      <w:pPr>
        <w:pStyle w:val="SAPKeyblockTitle"/>
      </w:pPr>
      <w:r>
        <w:t>Purpose</w:t>
      </w:r>
    </w:p>
    <w:p w:rsidR="00DF2FD8" w:rsidRDefault="003E6CD7">
      <w:r>
        <w:t>In this optional procedure, you can define product allocation sequences for organizing the consumption strategy of product allo</w:t>
      </w:r>
      <w:r>
        <w:t>cations. The product allocation sequence comprises, among others, the ID, and description of the product allocation sequence, the settings for backward and forward consumption, sequence groups which allow you to efficiently combine product allocation objec</w:t>
      </w:r>
      <w:r>
        <w:t>ts as constraints or alternative allocations and set a lead time duration at sequence group constraint level.</w:t>
      </w:r>
    </w:p>
    <w:p w:rsidR="00DF2FD8" w:rsidRDefault="003E6CD7">
      <w:pPr>
        <w:pStyle w:val="SAPKeyblockTitle"/>
      </w:pPr>
      <w:r>
        <w:lastRenderedPageBreak/>
        <w:t>Procedure</w:t>
      </w:r>
    </w:p>
    <w:tbl>
      <w:tblPr>
        <w:tblStyle w:val="SAPStandardTable"/>
        <w:tblW w:w="0" w:type="auto"/>
        <w:tblLook w:val="0620" w:firstRow="1" w:lastRow="0" w:firstColumn="0" w:lastColumn="0" w:noHBand="1" w:noVBand="1"/>
      </w:tblPr>
      <w:tblGrid>
        <w:gridCol w:w="805"/>
        <w:gridCol w:w="1995"/>
        <w:gridCol w:w="6381"/>
        <w:gridCol w:w="3879"/>
        <w:gridCol w:w="1111"/>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 xml:space="preserve">Log on to the SAP Fiori launchpad as an </w:t>
            </w:r>
            <w:r>
              <w:t>Order Fulfillment Manager.</w:t>
            </w:r>
          </w:p>
        </w:tc>
        <w:tc>
          <w:tcPr>
            <w:tcW w:w="0" w:type="auto"/>
          </w:tcPr>
          <w:p w:rsidR="00DF2FD8" w:rsidRDefault="003E6CD7">
            <w:r>
              <w:t>The SAP Fiori launchpad displays.</w:t>
            </w:r>
          </w:p>
        </w:tc>
        <w:tc>
          <w:tcPr>
            <w:tcW w:w="0" w:type="auto"/>
          </w:tcPr>
          <w:p w:rsidR="00DF2FD8" w:rsidRDefault="00DF2FD8"/>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Manage Product Allocation Sequences</w:t>
            </w:r>
            <w:r>
              <w:t xml:space="preserve"> </w:t>
            </w:r>
            <w:r>
              <w:rPr>
                <w:rStyle w:val="SAPMonospace"/>
              </w:rPr>
              <w:t>(F2474)</w:t>
            </w:r>
            <w:r>
              <w:t>.</w:t>
            </w:r>
          </w:p>
        </w:tc>
        <w:tc>
          <w:tcPr>
            <w:tcW w:w="0" w:type="auto"/>
          </w:tcPr>
          <w:p w:rsidR="00DF2FD8" w:rsidRDefault="003E6CD7">
            <w:r>
              <w:t xml:space="preserve">The list report for product allocation sequences in the </w:t>
            </w:r>
            <w:r>
              <w:rPr>
                <w:rStyle w:val="SAPScreenElement"/>
              </w:rPr>
              <w:t>Manage Product Allocation Sequences</w:t>
            </w:r>
            <w:r>
              <w:t xml:space="preserve"> app displays.</w:t>
            </w:r>
          </w:p>
        </w:tc>
        <w:tc>
          <w:tcPr>
            <w:tcW w:w="0" w:type="auto"/>
          </w:tcPr>
          <w:p w:rsidR="00DF2FD8" w:rsidRDefault="00DF2FD8"/>
        </w:tc>
      </w:tr>
      <w:tr w:rsidR="00DF2FD8" w:rsidTr="003E6CD7">
        <w:tc>
          <w:tcPr>
            <w:tcW w:w="0" w:type="auto"/>
          </w:tcPr>
          <w:p w:rsidR="00DF2FD8" w:rsidRDefault="003E6CD7">
            <w:r>
              <w:t>3</w:t>
            </w:r>
          </w:p>
        </w:tc>
        <w:tc>
          <w:tcPr>
            <w:tcW w:w="0" w:type="auto"/>
          </w:tcPr>
          <w:p w:rsidR="00DF2FD8" w:rsidRDefault="003E6CD7">
            <w:r>
              <w:rPr>
                <w:rStyle w:val="SAPEmphasis"/>
              </w:rPr>
              <w:t>Create a New P</w:t>
            </w:r>
            <w:r>
              <w:rPr>
                <w:rStyle w:val="SAPEmphasis"/>
              </w:rPr>
              <w:t>roduct Allocation Sequence</w:t>
            </w:r>
          </w:p>
        </w:tc>
        <w:tc>
          <w:tcPr>
            <w:tcW w:w="0" w:type="auto"/>
          </w:tcPr>
          <w:p w:rsidR="00DF2FD8" w:rsidRDefault="003E6CD7">
            <w:r>
              <w:t xml:space="preserve">Choose </w:t>
            </w:r>
            <w:r>
              <w:rPr>
                <w:rStyle w:val="SAPScreenElement"/>
              </w:rPr>
              <w:t>Create</w:t>
            </w:r>
            <w:r>
              <w:t>.</w:t>
            </w:r>
          </w:p>
        </w:tc>
        <w:tc>
          <w:tcPr>
            <w:tcW w:w="0" w:type="auto"/>
          </w:tcPr>
          <w:p w:rsidR="00DF2FD8" w:rsidRDefault="003E6CD7">
            <w:r>
              <w:t>The object page displays an entry for a sales sequence group as a default.</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Maintain Header Data for a Product Allocation Sequence</w:t>
            </w:r>
          </w:p>
        </w:tc>
        <w:tc>
          <w:tcPr>
            <w:tcW w:w="0" w:type="auto"/>
          </w:tcPr>
          <w:p w:rsidR="00DF2FD8" w:rsidRDefault="003E6CD7">
            <w:r>
              <w:t xml:space="preserve">On the </w:t>
            </w:r>
            <w:r>
              <w:rPr>
                <w:rStyle w:val="SAPScreenElement"/>
              </w:rPr>
              <w:t>New Object</w:t>
            </w:r>
            <w:r>
              <w:t xml:space="preserve"> screen, make the following entries:</w:t>
            </w:r>
          </w:p>
          <w:p w:rsidR="00DF2FD8" w:rsidRDefault="003E6CD7">
            <w:pPr>
              <w:pStyle w:val="listpara1"/>
              <w:numPr>
                <w:ilvl w:val="0"/>
                <w:numId w:val="11"/>
              </w:numPr>
            </w:pPr>
            <w:r>
              <w:rPr>
                <w:rStyle w:val="SAPScreenElement"/>
              </w:rPr>
              <w:t xml:space="preserve">Allocation </w:t>
            </w:r>
            <w:r>
              <w:rPr>
                <w:rStyle w:val="SAPScreenElement"/>
              </w:rPr>
              <w:t>Sequence</w:t>
            </w:r>
            <w:r>
              <w:t xml:space="preserve">: </w:t>
            </w:r>
            <w:r>
              <w:rPr>
                <w:rStyle w:val="SAPUserEntry"/>
              </w:rPr>
              <w:t>&lt;Product allocation sequence name&gt;</w:t>
            </w:r>
          </w:p>
          <w:p w:rsidR="00DF2FD8" w:rsidRDefault="003E6CD7">
            <w:pPr>
              <w:pStyle w:val="listpara1"/>
              <w:numPr>
                <w:ilvl w:val="0"/>
                <w:numId w:val="3"/>
              </w:numPr>
            </w:pPr>
            <w:r>
              <w:rPr>
                <w:rStyle w:val="SAPScreenElement"/>
              </w:rPr>
              <w:t>Description</w:t>
            </w:r>
            <w:r>
              <w:t xml:space="preserve">: </w:t>
            </w:r>
            <w:r>
              <w:rPr>
                <w:rStyle w:val="SAPUserEntry"/>
              </w:rPr>
              <w:t>&lt;Product allocation sequence description&gt;</w:t>
            </w:r>
          </w:p>
          <w:p w:rsidR="00DF2FD8" w:rsidRDefault="003E6CD7">
            <w:pPr>
              <w:pStyle w:val="listpara1"/>
              <w:numPr>
                <w:ilvl w:val="0"/>
                <w:numId w:val="3"/>
              </w:numPr>
            </w:pPr>
            <w:r>
              <w:rPr>
                <w:rStyle w:val="SAPScreenElement"/>
              </w:rPr>
              <w:t>Backward Consumption</w:t>
            </w:r>
            <w:r>
              <w:t xml:space="preserve"> and </w:t>
            </w:r>
            <w:r>
              <w:rPr>
                <w:rStyle w:val="SAPScreenElement"/>
              </w:rPr>
              <w:t>Forward Consumption</w:t>
            </w:r>
            <w:r>
              <w:t xml:space="preserve">: at least </w:t>
            </w:r>
            <w:r>
              <w:rPr>
                <w:rStyle w:val="SAPUserEntry"/>
              </w:rPr>
              <w:t>1</w:t>
            </w:r>
            <w:r>
              <w:t xml:space="preserve"> for both fields: otherwise only the allocation quantity of the period within which the requested delivery date falls is considered for the availability check again product allocation.</w:t>
            </w:r>
          </w:p>
          <w:p w:rsidR="00DF2FD8" w:rsidRDefault="003E6CD7">
            <w:pPr>
              <w:pStyle w:val="listpara1"/>
              <w:numPr>
                <w:ilvl w:val="0"/>
                <w:numId w:val="3"/>
              </w:numPr>
            </w:pPr>
            <w:r>
              <w:rPr>
                <w:rStyle w:val="SAPScreenElement"/>
              </w:rPr>
              <w:t>Consumption Unit</w:t>
            </w:r>
            <w:r>
              <w:t xml:space="preserve">: the base unit of </w:t>
            </w:r>
            <w:r>
              <w:t>measure of the material you chose or any other unit of measure that is convertible into the base unit of measure of that material.</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5</w:t>
            </w:r>
          </w:p>
        </w:tc>
        <w:tc>
          <w:tcPr>
            <w:tcW w:w="0" w:type="auto"/>
          </w:tcPr>
          <w:p w:rsidR="00DF2FD8" w:rsidRDefault="003E6CD7">
            <w:r>
              <w:rPr>
                <w:rStyle w:val="SAPEmphasis"/>
              </w:rPr>
              <w:t>Select Product Allocation Sequence Group</w:t>
            </w:r>
          </w:p>
        </w:tc>
        <w:tc>
          <w:tcPr>
            <w:tcW w:w="0" w:type="auto"/>
          </w:tcPr>
          <w:p w:rsidR="00DF2FD8" w:rsidRDefault="003E6CD7">
            <w:r>
              <w:t xml:space="preserve">Press the entry for </w:t>
            </w:r>
            <w:r>
              <w:rPr>
                <w:rStyle w:val="SAPScreenElement"/>
              </w:rPr>
              <w:t>Sequence Group</w:t>
            </w:r>
            <w:r>
              <w:t xml:space="preserve"> </w:t>
            </w:r>
            <w:r>
              <w:rPr>
                <w:rStyle w:val="SAPUserEntry"/>
              </w:rPr>
              <w:t>&lt;10&gt;</w:t>
            </w:r>
            <w:r>
              <w:t xml:space="preserve"> in the </w:t>
            </w:r>
            <w:r>
              <w:rPr>
                <w:rStyle w:val="SAPScreenElement"/>
              </w:rPr>
              <w:t>Sales Sequence Groups</w:t>
            </w:r>
            <w:r>
              <w:t xml:space="preserve"> section.</w:t>
            </w:r>
          </w:p>
        </w:tc>
        <w:tc>
          <w:tcPr>
            <w:tcW w:w="0" w:type="auto"/>
          </w:tcPr>
          <w:p w:rsidR="00DF2FD8" w:rsidRDefault="003E6CD7">
            <w:r>
              <w:t>The details of the sales sequence group are displayed, an entry for a constraint is defaulted.</w:t>
            </w:r>
          </w:p>
        </w:tc>
        <w:tc>
          <w:tcPr>
            <w:tcW w:w="0" w:type="auto"/>
          </w:tcPr>
          <w:p w:rsidR="00DF2FD8" w:rsidRDefault="00DF2FD8"/>
        </w:tc>
      </w:tr>
      <w:tr w:rsidR="00DF2FD8" w:rsidTr="003E6CD7">
        <w:tc>
          <w:tcPr>
            <w:tcW w:w="0" w:type="auto"/>
          </w:tcPr>
          <w:p w:rsidR="00DF2FD8" w:rsidRDefault="003E6CD7">
            <w:r>
              <w:t>6</w:t>
            </w:r>
          </w:p>
        </w:tc>
        <w:tc>
          <w:tcPr>
            <w:tcW w:w="0" w:type="auto"/>
          </w:tcPr>
          <w:p w:rsidR="00DF2FD8" w:rsidRDefault="003E6CD7">
            <w:r>
              <w:rPr>
                <w:rStyle w:val="SAPEmphasis"/>
              </w:rPr>
              <w:t>Maintain Product Allocation Sequence Group</w:t>
            </w:r>
          </w:p>
        </w:tc>
        <w:tc>
          <w:tcPr>
            <w:tcW w:w="0" w:type="auto"/>
          </w:tcPr>
          <w:p w:rsidR="00DF2FD8" w:rsidRDefault="003E6CD7">
            <w:r>
              <w:t xml:space="preserve">On the </w:t>
            </w:r>
            <w:r>
              <w:rPr>
                <w:rStyle w:val="SAPScreenElement"/>
              </w:rPr>
              <w:t>General Information for Group</w:t>
            </w:r>
            <w:r>
              <w:t xml:space="preserve"> screen, make the following entry</w:t>
            </w:r>
          </w:p>
          <w:p w:rsidR="00DF2FD8" w:rsidRDefault="003E6CD7">
            <w:pPr>
              <w:pStyle w:val="listpara1"/>
              <w:numPr>
                <w:ilvl w:val="0"/>
                <w:numId w:val="12"/>
              </w:numPr>
            </w:pPr>
            <w:r>
              <w:rPr>
                <w:rStyle w:val="SAPScreenElement"/>
              </w:rPr>
              <w:t>Description</w:t>
            </w:r>
            <w:r>
              <w:t xml:space="preserve">: </w:t>
            </w:r>
            <w:r>
              <w:rPr>
                <w:rStyle w:val="SAPUserEntry"/>
              </w:rPr>
              <w:t xml:space="preserve">&lt;Product allocation </w:t>
            </w:r>
            <w:r>
              <w:rPr>
                <w:rStyle w:val="SAPUserEntry"/>
              </w:rPr>
              <w:t>sequence group description&gt;</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7</w:t>
            </w:r>
          </w:p>
        </w:tc>
        <w:tc>
          <w:tcPr>
            <w:tcW w:w="0" w:type="auto"/>
          </w:tcPr>
          <w:p w:rsidR="00DF2FD8" w:rsidRDefault="003E6CD7">
            <w:r>
              <w:rPr>
                <w:rStyle w:val="SAPEmphasis"/>
              </w:rPr>
              <w:t>Select Product Allocation Sequence Group Constraint</w:t>
            </w:r>
          </w:p>
        </w:tc>
        <w:tc>
          <w:tcPr>
            <w:tcW w:w="0" w:type="auto"/>
          </w:tcPr>
          <w:p w:rsidR="00DF2FD8" w:rsidRDefault="003E6CD7">
            <w:r>
              <w:t xml:space="preserve">Press the entry in the </w:t>
            </w:r>
            <w:r>
              <w:rPr>
                <w:rStyle w:val="SAPScreenElement"/>
              </w:rPr>
              <w:t>Constraints</w:t>
            </w:r>
            <w:r>
              <w:t xml:space="preserve"> table.</w:t>
            </w:r>
          </w:p>
        </w:tc>
        <w:tc>
          <w:tcPr>
            <w:tcW w:w="0" w:type="auto"/>
          </w:tcPr>
          <w:p w:rsidR="00DF2FD8" w:rsidRDefault="003E6CD7">
            <w:r>
              <w:t>The details of the sales sequence group constraint are displayed. Some fields from the product allocation sequence group are dis</w:t>
            </w:r>
            <w:r>
              <w:t>played.</w:t>
            </w:r>
          </w:p>
        </w:tc>
        <w:tc>
          <w:tcPr>
            <w:tcW w:w="0" w:type="auto"/>
          </w:tcPr>
          <w:p w:rsidR="00DF2FD8" w:rsidRDefault="00DF2FD8"/>
        </w:tc>
      </w:tr>
      <w:tr w:rsidR="00DF2FD8" w:rsidTr="003E6CD7">
        <w:tc>
          <w:tcPr>
            <w:tcW w:w="0" w:type="auto"/>
          </w:tcPr>
          <w:p w:rsidR="00DF2FD8" w:rsidRDefault="003E6CD7">
            <w:r>
              <w:lastRenderedPageBreak/>
              <w:t>8</w:t>
            </w:r>
          </w:p>
        </w:tc>
        <w:tc>
          <w:tcPr>
            <w:tcW w:w="0" w:type="auto"/>
          </w:tcPr>
          <w:p w:rsidR="00DF2FD8" w:rsidRDefault="003E6CD7">
            <w:r>
              <w:rPr>
                <w:rStyle w:val="SAPEmphasis"/>
              </w:rPr>
              <w:t>Maintain Product Allocation Sequence Group Constraint</w:t>
            </w:r>
          </w:p>
        </w:tc>
        <w:tc>
          <w:tcPr>
            <w:tcW w:w="0" w:type="auto"/>
          </w:tcPr>
          <w:p w:rsidR="00DF2FD8" w:rsidRDefault="003E6CD7">
            <w:r>
              <w:t xml:space="preserve">On the </w:t>
            </w:r>
            <w:r>
              <w:rPr>
                <w:rStyle w:val="SAPScreenElement"/>
              </w:rPr>
              <w:t>General Information for Constraint</w:t>
            </w:r>
            <w:r>
              <w:t xml:space="preserve"> screen, make the following entries:</w:t>
            </w:r>
          </w:p>
          <w:p w:rsidR="00DF2FD8" w:rsidRDefault="003E6CD7">
            <w:pPr>
              <w:pStyle w:val="listpara1"/>
              <w:numPr>
                <w:ilvl w:val="0"/>
                <w:numId w:val="13"/>
              </w:numPr>
            </w:pPr>
            <w:r>
              <w:rPr>
                <w:rStyle w:val="SAPScreenElement"/>
              </w:rPr>
              <w:t>Description</w:t>
            </w:r>
            <w:r>
              <w:t xml:space="preserve">: </w:t>
            </w:r>
            <w:r>
              <w:rPr>
                <w:rStyle w:val="SAPUserEntry"/>
              </w:rPr>
              <w:t>&lt;Product allocation sequence group constraint description&gt;</w:t>
            </w:r>
          </w:p>
          <w:p w:rsidR="00DF2FD8" w:rsidRDefault="003E6CD7">
            <w:pPr>
              <w:pStyle w:val="listpara1"/>
              <w:numPr>
                <w:ilvl w:val="0"/>
                <w:numId w:val="3"/>
              </w:numPr>
            </w:pPr>
            <w:r>
              <w:rPr>
                <w:rStyle w:val="SAPScreenElement"/>
              </w:rPr>
              <w:t>Allocation Object</w:t>
            </w:r>
            <w:r>
              <w:t>: Select the allocation</w:t>
            </w:r>
            <w:r>
              <w:t xml:space="preserve"> object you created in step </w:t>
            </w:r>
            <w:r>
              <w:rPr>
                <w:rStyle w:val="SAPScreenElement"/>
              </w:rPr>
              <w:t>Configure Product Allocation</w:t>
            </w:r>
            <w:r>
              <w:t xml:space="preserve"> from the dropdown list.</w:t>
            </w:r>
          </w:p>
        </w:tc>
        <w:tc>
          <w:tcPr>
            <w:tcW w:w="0" w:type="auto"/>
          </w:tcPr>
          <w:p w:rsidR="00DF2FD8" w:rsidRDefault="003E6CD7">
            <w:r>
              <w:t xml:space="preserve">The value for </w:t>
            </w:r>
            <w:r>
              <w:rPr>
                <w:rStyle w:val="SAPScreenElement"/>
              </w:rPr>
              <w:t>Check Data Time Type</w:t>
            </w:r>
            <w:r>
              <w:t xml:space="preserve"> is taken over from the allocation object.</w:t>
            </w:r>
          </w:p>
        </w:tc>
        <w:tc>
          <w:tcPr>
            <w:tcW w:w="0" w:type="auto"/>
          </w:tcPr>
          <w:p w:rsidR="00000000" w:rsidRDefault="003E6CD7"/>
        </w:tc>
      </w:tr>
      <w:tr w:rsidR="00DF2FD8" w:rsidTr="003E6CD7">
        <w:tc>
          <w:tcPr>
            <w:tcW w:w="0" w:type="auto"/>
          </w:tcPr>
          <w:p w:rsidR="00DF2FD8" w:rsidRDefault="003E6CD7">
            <w:r>
              <w:t>9</w:t>
            </w:r>
          </w:p>
        </w:tc>
        <w:tc>
          <w:tcPr>
            <w:tcW w:w="0" w:type="auto"/>
          </w:tcPr>
          <w:p w:rsidR="00DF2FD8" w:rsidRDefault="003E6CD7">
            <w:r>
              <w:rPr>
                <w:rStyle w:val="SAPEmphasis"/>
              </w:rPr>
              <w:t>Save Product Allocation Sequence</w:t>
            </w:r>
          </w:p>
        </w:tc>
        <w:tc>
          <w:tcPr>
            <w:tcW w:w="0" w:type="auto"/>
          </w:tcPr>
          <w:p w:rsidR="003E6CD7" w:rsidRDefault="003E6CD7">
            <w:r>
              <w:t xml:space="preserve">Choose </w:t>
            </w:r>
            <w:r>
              <w:rPr>
                <w:rStyle w:val="SAPScreenElement"/>
              </w:rPr>
              <w:t>Apply</w:t>
            </w:r>
            <w:r>
              <w:t xml:space="preserve"> for the product allocation sequence group constraint.</w:t>
            </w:r>
          </w:p>
          <w:p w:rsidR="00DF2FD8" w:rsidRDefault="003E6CD7">
            <w:r>
              <w:t xml:space="preserve">Choose </w:t>
            </w:r>
            <w:r>
              <w:rPr>
                <w:rStyle w:val="SAPScreenElement"/>
              </w:rPr>
              <w:t>Save</w:t>
            </w:r>
            <w:r>
              <w:t xml:space="preserve"> for the product allocation sequence.</w:t>
            </w:r>
          </w:p>
        </w:tc>
        <w:tc>
          <w:tcPr>
            <w:tcW w:w="0" w:type="auto"/>
          </w:tcPr>
          <w:p w:rsidR="00DF2FD8" w:rsidRDefault="003E6CD7">
            <w:r>
              <w:t xml:space="preserve">The product allocation sequence data you just created appears in display mode. To make further changes, choose </w:t>
            </w:r>
            <w:r>
              <w:rPr>
                <w:rStyle w:val="SAPScreenElement"/>
              </w:rPr>
              <w:t>Edit</w:t>
            </w:r>
            <w:r>
              <w:t>.</w:t>
            </w:r>
          </w:p>
        </w:tc>
        <w:tc>
          <w:tcPr>
            <w:tcW w:w="0" w:type="auto"/>
          </w:tcPr>
          <w:p w:rsidR="00000000" w:rsidRDefault="003E6CD7"/>
        </w:tc>
      </w:tr>
    </w:tbl>
    <w:p w:rsidR="00DF2FD8" w:rsidRDefault="003E6CD7">
      <w:pPr>
        <w:pStyle w:val="Heading3"/>
      </w:pPr>
      <w:bookmarkStart w:id="26" w:name="unique_12"/>
      <w:bookmarkStart w:id="27" w:name="_Toc51229527"/>
      <w:r>
        <w:t>Assign Product to Product Alloc</w:t>
      </w:r>
      <w:r>
        <w:t>ation</w:t>
      </w:r>
      <w:bookmarkEnd w:id="26"/>
      <w:bookmarkEnd w:id="27"/>
    </w:p>
    <w:p w:rsidR="00DF2FD8" w:rsidRDefault="003E6CD7">
      <w:pPr>
        <w:pStyle w:val="SAPKeyblockTitle"/>
      </w:pPr>
      <w:r>
        <w:t>Purpose</w:t>
      </w:r>
    </w:p>
    <w:p w:rsidR="00DF2FD8" w:rsidRDefault="003E6CD7">
      <w:r>
        <w:t xml:space="preserve">In this optional procedure, you can assign materials and material-plant combinations to the product allocation sequence you created in process step </w:t>
      </w:r>
      <w:r>
        <w:rPr>
          <w:rStyle w:val="italic"/>
        </w:rPr>
        <w:t>Manage Product Allocation Sequences</w:t>
      </w:r>
      <w:r>
        <w:t xml:space="preserve">. The assignment activates availability checks </w:t>
      </w:r>
      <w:r>
        <w:t xml:space="preserve">against product allocation for sales order requirements for the assigned materials and material-plant combinations. The assignment of materials and material-plant combinations is time-dependent and enables you, for example, to react easily to temporary or </w:t>
      </w:r>
      <w:r>
        <w:t>seasonal fluctuations of supply and demand.</w:t>
      </w:r>
    </w:p>
    <w:p w:rsidR="00DF2FD8" w:rsidRDefault="003E6CD7">
      <w:pPr>
        <w:pStyle w:val="SAPKeyblockTitle"/>
      </w:pPr>
      <w:r>
        <w:t>Procedure</w:t>
      </w:r>
    </w:p>
    <w:tbl>
      <w:tblPr>
        <w:tblStyle w:val="SAPStandardTable"/>
        <w:tblW w:w="0" w:type="auto"/>
        <w:tblLook w:val="0620" w:firstRow="1" w:lastRow="0" w:firstColumn="0" w:lastColumn="0" w:noHBand="1" w:noVBand="1"/>
      </w:tblPr>
      <w:tblGrid>
        <w:gridCol w:w="811"/>
        <w:gridCol w:w="2455"/>
        <w:gridCol w:w="6218"/>
        <w:gridCol w:w="3561"/>
        <w:gridCol w:w="1126"/>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an Order Fulfillment Manager</w:t>
            </w:r>
            <w:r>
              <w:t xml:space="preserve"> .</w:t>
            </w:r>
          </w:p>
        </w:tc>
        <w:tc>
          <w:tcPr>
            <w:tcW w:w="0" w:type="auto"/>
          </w:tcPr>
          <w:p w:rsidR="00DF2FD8" w:rsidRDefault="003E6CD7">
            <w:r>
              <w:t>The SAP Fiori launchpad displays.</w:t>
            </w:r>
          </w:p>
        </w:tc>
        <w:tc>
          <w:tcPr>
            <w:tcW w:w="0" w:type="auto"/>
          </w:tcPr>
          <w:p w:rsidR="00DF2FD8" w:rsidRDefault="00DF2FD8"/>
        </w:tc>
      </w:tr>
      <w:tr w:rsidR="00DF2FD8" w:rsidTr="003E6CD7">
        <w:tc>
          <w:tcPr>
            <w:tcW w:w="0" w:type="auto"/>
          </w:tcPr>
          <w:p w:rsidR="00DF2FD8" w:rsidRDefault="003E6CD7">
            <w:r>
              <w:lastRenderedPageBreak/>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Assign Product to Product Allocation</w:t>
            </w:r>
            <w:r>
              <w:t xml:space="preserve"> </w:t>
            </w:r>
            <w:r>
              <w:rPr>
                <w:rStyle w:val="SAPMonospace"/>
              </w:rPr>
              <w:t>(F2120)</w:t>
            </w:r>
            <w:r>
              <w:t>.</w:t>
            </w:r>
          </w:p>
        </w:tc>
        <w:tc>
          <w:tcPr>
            <w:tcW w:w="0" w:type="auto"/>
          </w:tcPr>
          <w:p w:rsidR="00DF2FD8" w:rsidRDefault="003E6CD7">
            <w:r>
              <w:t xml:space="preserve">The list report for product allocation objects in the </w:t>
            </w:r>
            <w:r>
              <w:rPr>
                <w:rStyle w:val="SAPScreenElement"/>
              </w:rPr>
              <w:t>Assign Product to Product Allocation</w:t>
            </w:r>
            <w:r>
              <w:t xml:space="preserve"> app displays.</w:t>
            </w:r>
          </w:p>
        </w:tc>
        <w:tc>
          <w:tcPr>
            <w:tcW w:w="0" w:type="auto"/>
          </w:tcPr>
          <w:p w:rsidR="00DF2FD8" w:rsidRDefault="00DF2FD8"/>
        </w:tc>
      </w:tr>
      <w:tr w:rsidR="00DF2FD8" w:rsidTr="003E6CD7">
        <w:tc>
          <w:tcPr>
            <w:tcW w:w="0" w:type="auto"/>
          </w:tcPr>
          <w:p w:rsidR="00DF2FD8" w:rsidRDefault="003E6CD7">
            <w:r>
              <w:t>3</w:t>
            </w:r>
          </w:p>
        </w:tc>
        <w:tc>
          <w:tcPr>
            <w:tcW w:w="0" w:type="auto"/>
          </w:tcPr>
          <w:p w:rsidR="00DF2FD8" w:rsidRDefault="003E6CD7">
            <w:r>
              <w:rPr>
                <w:rStyle w:val="SAPEmphasis"/>
              </w:rPr>
              <w:t xml:space="preserve">Search for a Product </w:t>
            </w:r>
            <w:r>
              <w:rPr>
                <w:rStyle w:val="SAPEmphasis"/>
              </w:rPr>
              <w:t>Allocation Sequence</w:t>
            </w:r>
          </w:p>
        </w:tc>
        <w:tc>
          <w:tcPr>
            <w:tcW w:w="0" w:type="auto"/>
          </w:tcPr>
          <w:p w:rsidR="00DF2FD8" w:rsidRDefault="003E6CD7">
            <w:r>
              <w:t xml:space="preserve">Enter the name of the product allocation sequence you created in process step </w:t>
            </w:r>
            <w:r>
              <w:rPr>
                <w:rStyle w:val="italic"/>
              </w:rPr>
              <w:t>Manage Product Allocation Sequences</w:t>
            </w:r>
            <w:r>
              <w:t xml:space="preserve"> in the </w:t>
            </w:r>
            <w:r>
              <w:rPr>
                <w:rStyle w:val="SAPScreenElement"/>
              </w:rPr>
              <w:t>Allocation Sequence</w:t>
            </w:r>
            <w:r>
              <w:t xml:space="preserve"> search field and select </w:t>
            </w:r>
            <w:r>
              <w:rPr>
                <w:rStyle w:val="SAPScreenElement"/>
              </w:rPr>
              <w:t>Go</w:t>
            </w:r>
            <w:r>
              <w:t>.</w:t>
            </w:r>
          </w:p>
        </w:tc>
        <w:tc>
          <w:tcPr>
            <w:tcW w:w="0" w:type="auto"/>
          </w:tcPr>
          <w:p w:rsidR="00DF2FD8" w:rsidRDefault="003E6CD7">
            <w:r>
              <w:t>The product allocation sequences appears in the table of the list</w:t>
            </w:r>
            <w:r>
              <w:t xml:space="preserve"> report.</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Select a Product Allocation Object</w:t>
            </w:r>
          </w:p>
        </w:tc>
        <w:tc>
          <w:tcPr>
            <w:tcW w:w="0" w:type="auto"/>
          </w:tcPr>
          <w:p w:rsidR="00DF2FD8" w:rsidRDefault="003E6CD7">
            <w:r>
              <w:t xml:space="preserve">Select the entry for the product allocation sequence you created in process step </w:t>
            </w:r>
            <w:r>
              <w:rPr>
                <w:rStyle w:val="italic"/>
              </w:rPr>
              <w:t>Manage Product Allocation Sequence</w:t>
            </w:r>
            <w:r>
              <w:t>.</w:t>
            </w:r>
          </w:p>
        </w:tc>
        <w:tc>
          <w:tcPr>
            <w:tcW w:w="0" w:type="auto"/>
          </w:tcPr>
          <w:p w:rsidR="00DF2FD8" w:rsidRDefault="003E6CD7">
            <w:r>
              <w:t xml:space="preserve">The </w:t>
            </w:r>
            <w:r>
              <w:rPr>
                <w:rStyle w:val="SAPScreenElement"/>
              </w:rPr>
              <w:t>Product Allocation Sequence</w:t>
            </w:r>
            <w:r>
              <w:t xml:space="preserve"> object page appears in display mode. The </w:t>
            </w:r>
            <w:r>
              <w:rPr>
                <w:rStyle w:val="SAPScreenElement"/>
              </w:rPr>
              <w:t>Material-Plant As</w:t>
            </w:r>
            <w:r>
              <w:rPr>
                <w:rStyle w:val="SAPScreenElement"/>
              </w:rPr>
              <w:t>signments</w:t>
            </w:r>
            <w:r>
              <w:t xml:space="preserve"> table is empty.</w:t>
            </w:r>
          </w:p>
        </w:tc>
        <w:tc>
          <w:tcPr>
            <w:tcW w:w="0" w:type="auto"/>
          </w:tcPr>
          <w:p w:rsidR="00DF2FD8" w:rsidRDefault="00DF2FD8"/>
        </w:tc>
      </w:tr>
      <w:tr w:rsidR="00DF2FD8" w:rsidTr="003E6CD7">
        <w:tc>
          <w:tcPr>
            <w:tcW w:w="0" w:type="auto"/>
          </w:tcPr>
          <w:p w:rsidR="00DF2FD8" w:rsidRDefault="003E6CD7">
            <w:r>
              <w:t>5</w:t>
            </w:r>
          </w:p>
        </w:tc>
        <w:tc>
          <w:tcPr>
            <w:tcW w:w="0" w:type="auto"/>
          </w:tcPr>
          <w:p w:rsidR="00DF2FD8" w:rsidRDefault="003E6CD7">
            <w:r>
              <w:rPr>
                <w:rStyle w:val="SAPEmphasis"/>
              </w:rPr>
              <w:t>Edit Material-Plant Assignment Data for a Product Allocation Sequence</w:t>
            </w:r>
          </w:p>
        </w:tc>
        <w:tc>
          <w:tcPr>
            <w:tcW w:w="0" w:type="auto"/>
          </w:tcPr>
          <w:p w:rsidR="00DF2FD8" w:rsidRDefault="003E6CD7">
            <w:r>
              <w:t xml:space="preserve">Choose </w:t>
            </w:r>
            <w:r>
              <w:rPr>
                <w:rStyle w:val="SAPScreenElement"/>
              </w:rPr>
              <w:t>Edit</w:t>
            </w:r>
            <w:r>
              <w:t>.</w:t>
            </w:r>
          </w:p>
        </w:tc>
        <w:tc>
          <w:tcPr>
            <w:tcW w:w="0" w:type="auto"/>
          </w:tcPr>
          <w:p w:rsidR="00DF2FD8" w:rsidRDefault="003E6CD7">
            <w:r>
              <w:t xml:space="preserve">The </w:t>
            </w:r>
            <w:r>
              <w:rPr>
                <w:rStyle w:val="SAPScreenElement"/>
              </w:rPr>
              <w:t>Add</w:t>
            </w:r>
            <w:r>
              <w:t xml:space="preserve"> and </w:t>
            </w:r>
            <w:r>
              <w:rPr>
                <w:rStyle w:val="SAPScreenElement"/>
              </w:rPr>
              <w:t>Delete</w:t>
            </w:r>
            <w:r>
              <w:t xml:space="preserve"> buttons appear above the </w:t>
            </w:r>
            <w:r>
              <w:rPr>
                <w:rStyle w:val="SAPScreenElement"/>
              </w:rPr>
              <w:t>Material-Plant Assignments</w:t>
            </w:r>
            <w:r>
              <w:t xml:space="preserve"> table.</w:t>
            </w:r>
          </w:p>
        </w:tc>
        <w:tc>
          <w:tcPr>
            <w:tcW w:w="0" w:type="auto"/>
          </w:tcPr>
          <w:p w:rsidR="00DF2FD8" w:rsidRDefault="00DF2FD8"/>
        </w:tc>
      </w:tr>
      <w:tr w:rsidR="00DF2FD8" w:rsidTr="003E6CD7">
        <w:tc>
          <w:tcPr>
            <w:tcW w:w="0" w:type="auto"/>
          </w:tcPr>
          <w:p w:rsidR="00DF2FD8" w:rsidRDefault="003E6CD7">
            <w:r>
              <w:t>6</w:t>
            </w:r>
          </w:p>
        </w:tc>
        <w:tc>
          <w:tcPr>
            <w:tcW w:w="0" w:type="auto"/>
          </w:tcPr>
          <w:p w:rsidR="00DF2FD8" w:rsidRDefault="003E6CD7">
            <w:r>
              <w:rPr>
                <w:rStyle w:val="SAPEmphasis"/>
              </w:rPr>
              <w:t>Maintain Material-Plant Assignments for the Product Allocat</w:t>
            </w:r>
            <w:r>
              <w:rPr>
                <w:rStyle w:val="SAPEmphasis"/>
              </w:rPr>
              <w:t>ion Sequence</w:t>
            </w:r>
          </w:p>
        </w:tc>
        <w:tc>
          <w:tcPr>
            <w:tcW w:w="0" w:type="auto"/>
          </w:tcPr>
          <w:p w:rsidR="00DF2FD8" w:rsidRDefault="003E6CD7">
            <w:r>
              <w:t xml:space="preserve">Choose </w:t>
            </w:r>
            <w:r>
              <w:rPr>
                <w:rStyle w:val="SAPScreenElement"/>
              </w:rPr>
              <w:t>Add</w:t>
            </w:r>
            <w:r>
              <w:t xml:space="preserve"> and create an assignment by maintaining the following entries:</w:t>
            </w:r>
          </w:p>
          <w:p w:rsidR="00DF2FD8" w:rsidRDefault="003E6CD7">
            <w:pPr>
              <w:pStyle w:val="listpara1"/>
              <w:numPr>
                <w:ilvl w:val="0"/>
                <w:numId w:val="14"/>
              </w:numPr>
            </w:pPr>
            <w:r>
              <w:rPr>
                <w:rStyle w:val="SAPScreenElement"/>
              </w:rPr>
              <w:t>Material</w:t>
            </w:r>
            <w:r>
              <w:t xml:space="preserve"> (for example, </w:t>
            </w:r>
            <w:r>
              <w:rPr>
                <w:rStyle w:val="SAPUserEntry"/>
              </w:rPr>
              <w:t>TG11</w:t>
            </w:r>
            <w:r>
              <w:t xml:space="preserve"> or a material you chose for the sales order in the Sell from Stock (BD9) process, see </w:t>
            </w:r>
            <w:r>
              <w:rPr>
                <w:rStyle w:val="italic"/>
              </w:rPr>
              <w:t>chapter Master Data, Organizational Data, and Other Data</w:t>
            </w:r>
            <w:r>
              <w:t>)</w:t>
            </w:r>
          </w:p>
          <w:p w:rsidR="00DF2FD8" w:rsidRDefault="003E6CD7">
            <w:pPr>
              <w:pStyle w:val="listpara1"/>
              <w:numPr>
                <w:ilvl w:val="0"/>
                <w:numId w:val="3"/>
              </w:numPr>
            </w:pPr>
            <w:r>
              <w:rPr>
                <w:rStyle w:val="SAPScreenElement"/>
              </w:rPr>
              <w:t>Plant</w:t>
            </w:r>
            <w:r>
              <w:t xml:space="preserve"> (for example, </w:t>
            </w:r>
            <w:r>
              <w:rPr>
                <w:rStyle w:val="SAPUserEntry"/>
              </w:rPr>
              <w:t>1010</w:t>
            </w:r>
            <w:r>
              <w:t>or a material you chose for the sales order in the Sell from Stock (</w:t>
            </w:r>
            <w:r>
              <w:t xml:space="preserve">BD9) process, see chapter </w:t>
            </w:r>
            <w:r>
              <w:rPr>
                <w:rStyle w:val="italic"/>
              </w:rPr>
              <w:t>Business Conditions</w:t>
            </w:r>
            <w:r>
              <w:t>)</w:t>
            </w:r>
          </w:p>
          <w:p w:rsidR="00DF2FD8" w:rsidRDefault="003E6CD7">
            <w:pPr>
              <w:pStyle w:val="listpara1"/>
              <w:numPr>
                <w:ilvl w:val="0"/>
                <w:numId w:val="15"/>
              </w:numPr>
            </w:pPr>
            <w:r>
              <w:rPr>
                <w:rStyle w:val="SAPScreenElement"/>
              </w:rPr>
              <w:t>Validity Start</w:t>
            </w:r>
            <w:r>
              <w:t xml:space="preserve"> and </w:t>
            </w:r>
            <w:r>
              <w:rPr>
                <w:rStyle w:val="SAPScreenElement"/>
              </w:rPr>
              <w:t>Validity End</w:t>
            </w:r>
            <w:r>
              <w:t xml:space="preserve"> (for example, choose values that ensure that the item requested delivery date of a sales order from the Sell from Stock (BD9) process (see chapter </w:t>
            </w:r>
            <w:r>
              <w:rPr>
                <w:rStyle w:val="italic"/>
              </w:rPr>
              <w:t>Business Conditions</w:t>
            </w:r>
            <w:r>
              <w:t>) falls wit</w:t>
            </w:r>
            <w:r>
              <w:t>h the validity period)</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7</w:t>
            </w:r>
          </w:p>
        </w:tc>
        <w:tc>
          <w:tcPr>
            <w:tcW w:w="0" w:type="auto"/>
          </w:tcPr>
          <w:p w:rsidR="00DF2FD8" w:rsidRDefault="003E6CD7">
            <w:r>
              <w:rPr>
                <w:rStyle w:val="SAPEmphasis"/>
              </w:rPr>
              <w:t>Save the Material-Plant Assignment for the Product Allocation Sequence</w:t>
            </w:r>
          </w:p>
        </w:tc>
        <w:tc>
          <w:tcPr>
            <w:tcW w:w="0" w:type="auto"/>
          </w:tcPr>
          <w:p w:rsidR="00DF2FD8" w:rsidRDefault="003E6CD7">
            <w:r>
              <w:t xml:space="preserve">Choose </w:t>
            </w:r>
            <w:r>
              <w:rPr>
                <w:rStyle w:val="SAPScreenElement"/>
              </w:rPr>
              <w:t>Save</w:t>
            </w:r>
            <w:r>
              <w:t>.</w:t>
            </w:r>
          </w:p>
        </w:tc>
        <w:tc>
          <w:tcPr>
            <w:tcW w:w="0" w:type="auto"/>
          </w:tcPr>
          <w:p w:rsidR="00DF2FD8" w:rsidRDefault="003E6CD7">
            <w:r>
              <w:t xml:space="preserve">The material-plant assignment you just created is now in display mode. To make more changes, select </w:t>
            </w:r>
            <w:r>
              <w:rPr>
                <w:rStyle w:val="SAPScreenElement"/>
              </w:rPr>
              <w:t>Edit</w:t>
            </w:r>
            <w:r>
              <w:t>.</w:t>
            </w:r>
          </w:p>
        </w:tc>
        <w:tc>
          <w:tcPr>
            <w:tcW w:w="0" w:type="auto"/>
          </w:tcPr>
          <w:p w:rsidR="00DF2FD8" w:rsidRDefault="00DF2FD8"/>
        </w:tc>
      </w:tr>
    </w:tbl>
    <w:p w:rsidR="00DF2FD8" w:rsidRDefault="003E6CD7">
      <w:pPr>
        <w:pStyle w:val="Heading1"/>
      </w:pPr>
      <w:bookmarkStart w:id="28" w:name="unique_13"/>
      <w:bookmarkStart w:id="29" w:name="_Toc51229528"/>
      <w:r>
        <w:lastRenderedPageBreak/>
        <w:t>Overview Table</w:t>
      </w:r>
      <w:bookmarkEnd w:id="28"/>
      <w:bookmarkEnd w:id="29"/>
    </w:p>
    <w:p w:rsidR="00DF2FD8" w:rsidRDefault="003E6CD7">
      <w:r>
        <w:t>This scope item con</w:t>
      </w:r>
      <w:r>
        <w:t>sists of the process steps that are listed in the following table:</w:t>
      </w:r>
    </w:p>
    <w:p w:rsidR="003E6CD7" w:rsidRDefault="003E6CD7">
      <w:r>
        <w:t>If your system administrator has enabled spaces and pages on the SAP Fiori launchpad, the homepage will only contain the essential apps for performing the typical tasks of a business role.</w:t>
      </w:r>
    </w:p>
    <w:p w:rsidR="003E6CD7" w:rsidRDefault="003E6CD7">
      <w:r>
        <w:t>You can find all other apps not included on the homepage using the search bar.</w:t>
      </w:r>
    </w:p>
    <w:p w:rsidR="00DF2FD8" w:rsidRDefault="003E6CD7">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6525"/>
        <w:gridCol w:w="2251"/>
        <w:gridCol w:w="3831"/>
        <w:gridCol w:w="1564"/>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Process Step</w:t>
            </w:r>
          </w:p>
        </w:tc>
        <w:tc>
          <w:tcPr>
            <w:tcW w:w="0" w:type="auto"/>
          </w:tcPr>
          <w:p w:rsidR="00DF2FD8" w:rsidRDefault="003E6CD7">
            <w:pPr>
              <w:pStyle w:val="SAPTableHeader"/>
            </w:pPr>
            <w:r>
              <w:t>Business Role</w:t>
            </w:r>
          </w:p>
        </w:tc>
        <w:tc>
          <w:tcPr>
            <w:tcW w:w="0" w:type="auto"/>
          </w:tcPr>
          <w:p w:rsidR="00DF2FD8" w:rsidRDefault="003E6CD7">
            <w:pPr>
              <w:pStyle w:val="SAPTableHeader"/>
            </w:pPr>
            <w:r>
              <w:t>Transaction/Ap</w:t>
            </w:r>
            <w:r>
              <w:t>p Name</w:t>
            </w:r>
          </w:p>
        </w:tc>
        <w:tc>
          <w:tcPr>
            <w:tcW w:w="0" w:type="auto"/>
          </w:tcPr>
          <w:p w:rsidR="00DF2FD8" w:rsidRDefault="003E6CD7">
            <w:pPr>
              <w:pStyle w:val="SAPTableHeader"/>
            </w:pPr>
            <w:r>
              <w:t>Expected Results</w:t>
            </w:r>
          </w:p>
        </w:tc>
      </w:tr>
      <w:tr w:rsidR="00DF2FD8" w:rsidTr="003E6CD7">
        <w:tc>
          <w:tcPr>
            <w:tcW w:w="0" w:type="auto"/>
            <w:gridSpan w:val="4"/>
          </w:tcPr>
          <w:p w:rsidR="00DF2FD8" w:rsidRDefault="003E6CD7">
            <w:r>
              <w:rPr>
                <w:rStyle w:val="SAPEmphasis"/>
              </w:rPr>
              <w:t>Release for Delivery</w:t>
            </w:r>
          </w:p>
        </w:tc>
      </w:tr>
      <w:tr w:rsidR="00DF2FD8" w:rsidTr="003E6CD7">
        <w:tc>
          <w:tcPr>
            <w:tcW w:w="0" w:type="auto"/>
          </w:tcPr>
          <w:p w:rsidR="00DF2FD8" w:rsidRDefault="003E6CD7">
            <w:hyperlink r:id="rId9" w:history="1">
              <w:r>
                <w:t>Configure Order Fulfillment Responsibilities</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DF2FD8" w:rsidRDefault="003E6CD7">
            <w:r>
              <w:t>Order Fulfillment Manager</w:t>
            </w:r>
          </w:p>
        </w:tc>
        <w:tc>
          <w:tcPr>
            <w:tcW w:w="0" w:type="auto"/>
          </w:tcPr>
          <w:p w:rsidR="00DF2FD8" w:rsidRDefault="003E6CD7">
            <w:r>
              <w:rPr>
                <w:rStyle w:val="SAPScreenElement"/>
              </w:rPr>
              <w:t>Configure Order Fulfillment Responsibilities</w:t>
            </w:r>
            <w:r>
              <w:t xml:space="preserve"> </w:t>
            </w:r>
            <w:r>
              <w:rPr>
                <w:rStyle w:val="SAPMonospace"/>
              </w:rPr>
              <w:t>(F2246)</w:t>
            </w:r>
          </w:p>
        </w:tc>
        <w:tc>
          <w:tcPr>
            <w:tcW w:w="0" w:type="auto"/>
          </w:tcPr>
          <w:p w:rsidR="00000000" w:rsidRDefault="003E6CD7"/>
        </w:tc>
      </w:tr>
      <w:tr w:rsidR="00DF2FD8" w:rsidTr="003E6CD7">
        <w:tc>
          <w:tcPr>
            <w:tcW w:w="0" w:type="auto"/>
            <w:gridSpan w:val="4"/>
          </w:tcPr>
          <w:p w:rsidR="00DF2FD8" w:rsidRDefault="003E6CD7">
            <w:hyperlink r:id="rId10" w:history="1">
              <w:r>
                <w:t>Release for Delivery</w:t>
              </w:r>
            </w:hyperlink>
            <w:r>
              <w:t xml:space="preserve">  [page ] </w:t>
            </w:r>
            <w:r>
              <w:fldChar w:fldCharType="begin"/>
            </w:r>
            <w:r>
              <w:instrText xml:space="preserve"> PAGEREF unique_15 </w:instrText>
            </w:r>
            <w:r>
              <w:fldChar w:fldCharType="separate"/>
            </w:r>
            <w:r>
              <w:rPr>
                <w:noProof/>
              </w:rPr>
              <w:t>18</w:t>
            </w:r>
            <w:r>
              <w:fldChar w:fldCharType="end"/>
            </w:r>
          </w:p>
        </w:tc>
      </w:tr>
      <w:tr w:rsidR="00DF2FD8" w:rsidTr="003E6CD7">
        <w:tc>
          <w:tcPr>
            <w:tcW w:w="0" w:type="auto"/>
          </w:tcPr>
          <w:p w:rsidR="00DF2FD8" w:rsidRDefault="003E6CD7">
            <w:hyperlink r:id="rId11" w:history="1">
              <w:r>
                <w:t>Prepare/Release Sales Orders for Materials Without Availability Issues for Delivery</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DF2FD8" w:rsidRDefault="003E6CD7">
            <w:r>
              <w:t>Order Fulfillmen</w:t>
            </w:r>
            <w:r>
              <w:t>t Specialist</w:t>
            </w:r>
          </w:p>
        </w:tc>
        <w:tc>
          <w:tcPr>
            <w:tcW w:w="0" w:type="auto"/>
          </w:tcPr>
          <w:p w:rsidR="00DF2FD8" w:rsidRDefault="003E6CD7">
            <w:r>
              <w:rPr>
                <w:rStyle w:val="SAPScreenElement"/>
              </w:rPr>
              <w:t>Release for Delivery</w:t>
            </w:r>
            <w:r>
              <w:t xml:space="preserve"> </w:t>
            </w:r>
            <w:r>
              <w:rPr>
                <w:rStyle w:val="SAPMonospace"/>
              </w:rPr>
              <w:t>(F1786)</w:t>
            </w:r>
          </w:p>
        </w:tc>
        <w:tc>
          <w:tcPr>
            <w:tcW w:w="0" w:type="auto"/>
          </w:tcPr>
          <w:p w:rsidR="00000000" w:rsidRDefault="003E6CD7"/>
        </w:tc>
      </w:tr>
      <w:tr w:rsidR="00DF2FD8" w:rsidTr="003E6CD7">
        <w:tc>
          <w:tcPr>
            <w:tcW w:w="0" w:type="auto"/>
          </w:tcPr>
          <w:p w:rsidR="00DF2FD8" w:rsidRDefault="003E6CD7">
            <w:hyperlink r:id="rId12" w:history="1">
              <w:r>
                <w:t>Identify Most Important Sales Orders for Materials with Availability Issues</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DF2FD8" w:rsidRDefault="003E6CD7">
            <w:r>
              <w:t>Order Fulfillment Specialist</w:t>
            </w:r>
          </w:p>
        </w:tc>
        <w:tc>
          <w:tcPr>
            <w:tcW w:w="0" w:type="auto"/>
          </w:tcPr>
          <w:p w:rsidR="00DF2FD8" w:rsidRDefault="003E6CD7">
            <w:r>
              <w:rPr>
                <w:rStyle w:val="SAPScreenElement"/>
              </w:rPr>
              <w:t>Release for Delivery</w:t>
            </w:r>
            <w:r>
              <w:t xml:space="preserve"> </w:t>
            </w:r>
            <w:r>
              <w:rPr>
                <w:rStyle w:val="SAPMonospace"/>
              </w:rPr>
              <w:t>(F1786)</w:t>
            </w:r>
          </w:p>
        </w:tc>
        <w:tc>
          <w:tcPr>
            <w:tcW w:w="0" w:type="auto"/>
          </w:tcPr>
          <w:p w:rsidR="00000000" w:rsidRDefault="003E6CD7"/>
        </w:tc>
      </w:tr>
      <w:tr w:rsidR="00DF2FD8" w:rsidTr="003E6CD7">
        <w:tc>
          <w:tcPr>
            <w:tcW w:w="0" w:type="auto"/>
          </w:tcPr>
          <w:p w:rsidR="00DF2FD8" w:rsidRDefault="003E6CD7">
            <w:hyperlink r:id="rId13" w:history="1">
              <w:r>
                <w:t>Solve Issues by Redistributing Quantities</w:t>
              </w:r>
            </w:hyperlink>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DF2FD8" w:rsidRDefault="003E6CD7">
            <w:r>
              <w:t>Order Fulfillment Specialist</w:t>
            </w:r>
          </w:p>
        </w:tc>
        <w:tc>
          <w:tcPr>
            <w:tcW w:w="0" w:type="auto"/>
          </w:tcPr>
          <w:p w:rsidR="00DF2FD8" w:rsidRDefault="003E6CD7">
            <w:r>
              <w:rPr>
                <w:rStyle w:val="SAPScreenElement"/>
              </w:rPr>
              <w:t>Release for Delivery</w:t>
            </w:r>
            <w:r>
              <w:t xml:space="preserve"> </w:t>
            </w:r>
            <w:r>
              <w:rPr>
                <w:rStyle w:val="SAPMonospace"/>
              </w:rPr>
              <w:t>(F1786)</w:t>
            </w:r>
          </w:p>
        </w:tc>
        <w:tc>
          <w:tcPr>
            <w:tcW w:w="0" w:type="auto"/>
          </w:tcPr>
          <w:p w:rsidR="00000000" w:rsidRDefault="003E6CD7"/>
        </w:tc>
      </w:tr>
      <w:tr w:rsidR="00DF2FD8" w:rsidTr="003E6CD7">
        <w:tc>
          <w:tcPr>
            <w:tcW w:w="0" w:type="auto"/>
          </w:tcPr>
          <w:p w:rsidR="00DF2FD8" w:rsidRDefault="003E6CD7">
            <w:hyperlink r:id="rId14" w:history="1">
              <w:r>
                <w:t>Release Processed Sales Orders</w:t>
              </w:r>
            </w:hyperlink>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DF2FD8" w:rsidRDefault="003E6CD7">
            <w:r>
              <w:t>O</w:t>
            </w:r>
            <w:r>
              <w:t>rder Fulfillment Specialist</w:t>
            </w:r>
          </w:p>
        </w:tc>
        <w:tc>
          <w:tcPr>
            <w:tcW w:w="0" w:type="auto"/>
          </w:tcPr>
          <w:p w:rsidR="00DF2FD8" w:rsidRDefault="003E6CD7">
            <w:r>
              <w:rPr>
                <w:rStyle w:val="SAPScreenElement"/>
              </w:rPr>
              <w:t>Release for Delivery</w:t>
            </w:r>
            <w:r>
              <w:t xml:space="preserve"> </w:t>
            </w:r>
            <w:r>
              <w:rPr>
                <w:rStyle w:val="SAPMonospace"/>
              </w:rPr>
              <w:t>(F1786)</w:t>
            </w:r>
          </w:p>
        </w:tc>
        <w:tc>
          <w:tcPr>
            <w:tcW w:w="0" w:type="auto"/>
          </w:tcPr>
          <w:p w:rsidR="00000000" w:rsidRDefault="003E6CD7"/>
        </w:tc>
      </w:tr>
      <w:tr w:rsidR="00DF2FD8" w:rsidTr="003E6CD7">
        <w:tc>
          <w:tcPr>
            <w:tcW w:w="0" w:type="auto"/>
          </w:tcPr>
          <w:p w:rsidR="00DF2FD8" w:rsidRDefault="003E6CD7">
            <w:hyperlink r:id="rId15" w:history="1">
              <w:r>
                <w:t>Schedule Deletion of ATP Results Log</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DF2FD8" w:rsidRDefault="003E6CD7">
            <w:r>
              <w:t>Order Fulfillment Specialist</w:t>
            </w:r>
          </w:p>
        </w:tc>
        <w:tc>
          <w:tcPr>
            <w:tcW w:w="0" w:type="auto"/>
          </w:tcPr>
          <w:p w:rsidR="00DF2FD8" w:rsidRDefault="003E6CD7">
            <w:r>
              <w:rPr>
                <w:rStyle w:val="SAPScreenElement"/>
              </w:rPr>
              <w:t>Schedule Deletion of ATP Results Log</w:t>
            </w:r>
            <w:r>
              <w:t xml:space="preserve"> </w:t>
            </w:r>
            <w:r>
              <w:rPr>
                <w:rStyle w:val="SAPMonospace"/>
              </w:rPr>
              <w:t>(F2763)</w:t>
            </w:r>
          </w:p>
        </w:tc>
        <w:tc>
          <w:tcPr>
            <w:tcW w:w="0" w:type="auto"/>
          </w:tcPr>
          <w:p w:rsidR="00000000" w:rsidRDefault="003E6CD7"/>
        </w:tc>
      </w:tr>
      <w:tr w:rsidR="00DF2FD8" w:rsidTr="003E6CD7">
        <w:tc>
          <w:tcPr>
            <w:tcW w:w="0" w:type="auto"/>
            <w:gridSpan w:val="4"/>
          </w:tcPr>
          <w:p w:rsidR="00DF2FD8" w:rsidRDefault="003E6CD7">
            <w:r>
              <w:rPr>
                <w:rStyle w:val="SAPEmphasis"/>
              </w:rPr>
              <w:t>Alternative-Based C</w:t>
            </w:r>
            <w:r>
              <w:rPr>
                <w:rStyle w:val="SAPEmphasis"/>
              </w:rPr>
              <w:t>onfirmation (ABC) ATP Processing</w:t>
            </w:r>
          </w:p>
        </w:tc>
      </w:tr>
      <w:tr w:rsidR="00DF2FD8" w:rsidTr="003E6CD7">
        <w:tc>
          <w:tcPr>
            <w:tcW w:w="0" w:type="auto"/>
          </w:tcPr>
          <w:p w:rsidR="00DF2FD8" w:rsidRDefault="003E6CD7">
            <w:hyperlink r:id="rId16" w:history="1">
              <w:r>
                <w:t>#unique_21</w:t>
              </w:r>
            </w:hyperlink>
          </w:p>
        </w:tc>
        <w:tc>
          <w:tcPr>
            <w:tcW w:w="0" w:type="auto"/>
          </w:tcPr>
          <w:p w:rsidR="00DF2FD8" w:rsidRDefault="003E6CD7">
            <w:r>
              <w:t>Internal Sales Representative</w:t>
            </w:r>
          </w:p>
        </w:tc>
        <w:tc>
          <w:tcPr>
            <w:tcW w:w="0" w:type="auto"/>
          </w:tcPr>
          <w:p w:rsidR="00DF2FD8" w:rsidRDefault="003E6CD7">
            <w:r>
              <w:rPr>
                <w:rStyle w:val="SAPScreenElement"/>
              </w:rPr>
              <w:t>Manage Sales Orders</w:t>
            </w:r>
            <w:r>
              <w:t xml:space="preserve"> </w:t>
            </w:r>
            <w:r>
              <w:rPr>
                <w:rStyle w:val="SAPMonospace"/>
              </w:rPr>
              <w:t>(F1873)</w:t>
            </w:r>
          </w:p>
        </w:tc>
        <w:tc>
          <w:tcPr>
            <w:tcW w:w="0" w:type="auto"/>
          </w:tcPr>
          <w:p w:rsidR="00DF2FD8" w:rsidRDefault="00DF2FD8"/>
        </w:tc>
      </w:tr>
    </w:tbl>
    <w:p w:rsidR="00DF2FD8" w:rsidRDefault="003E6CD7">
      <w:pPr>
        <w:pStyle w:val="Heading1"/>
      </w:pPr>
      <w:bookmarkStart w:id="30" w:name="unique_22"/>
      <w:bookmarkStart w:id="31" w:name="_Toc51229529"/>
      <w:r>
        <w:lastRenderedPageBreak/>
        <w:t>Test Procedures</w:t>
      </w:r>
      <w:bookmarkEnd w:id="30"/>
      <w:bookmarkEnd w:id="31"/>
    </w:p>
    <w:p w:rsidR="00DF2FD8" w:rsidRDefault="003E6CD7">
      <w:r>
        <w:t>This section describes test procedures for each process step that belongs to this scope item.</w:t>
      </w:r>
    </w:p>
    <w:p w:rsidR="00DF2FD8" w:rsidRDefault="003E6CD7">
      <w:pPr>
        <w:pStyle w:val="Heading2"/>
      </w:pPr>
      <w:bookmarkStart w:id="32" w:name="d2e1581"/>
      <w:bookmarkStart w:id="33" w:name="_Toc51229530"/>
      <w:r>
        <w:t>Release for Delivery</w:t>
      </w:r>
      <w:bookmarkEnd w:id="32"/>
      <w:bookmarkEnd w:id="33"/>
    </w:p>
    <w:p w:rsidR="00DF2FD8" w:rsidRDefault="003E6CD7">
      <w:pPr>
        <w:pStyle w:val="Heading3"/>
      </w:pPr>
      <w:bookmarkStart w:id="34" w:name="unique_14"/>
      <w:bookmarkStart w:id="35" w:name="_Toc51229531"/>
      <w:r>
        <w:t>Configure Order Fulfillment Responsibilities</w:t>
      </w:r>
      <w:bookmarkEnd w:id="34"/>
      <w:bookmarkEnd w:id="35"/>
    </w:p>
    <w:p w:rsidR="00DF2FD8" w:rsidRDefault="003E6CD7">
      <w:pPr>
        <w:pStyle w:val="SAPKeyblockTitle"/>
      </w:pPr>
      <w:r>
        <w:t>Test Administrat</w:t>
      </w:r>
      <w:r>
        <w:t>ion</w:t>
      </w:r>
    </w:p>
    <w:p w:rsidR="00DF2FD8" w:rsidRDefault="003E6CD7">
      <w:r>
        <w:t>Customer project: Fill in the project-specific parts.</w:t>
      </w:r>
    </w:p>
    <w:p w:rsidR="00DF2FD8" w:rsidRDefault="00DF2F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Test Case ID</w:t>
            </w:r>
          </w:p>
        </w:tc>
        <w:tc>
          <w:tcPr>
            <w:tcW w:w="0" w:type="auto"/>
            <w:shd w:val="clear" w:color="auto" w:fill="auto"/>
            <w:tcMar>
              <w:top w:w="29" w:type="dxa"/>
              <w:left w:w="29" w:type="dxa"/>
              <w:bottom w:w="29" w:type="dxa"/>
              <w:right w:w="29" w:type="dxa"/>
            </w:tcMar>
          </w:tcPr>
          <w:p w:rsidR="00DF2FD8" w:rsidRDefault="003E6CD7">
            <w:r>
              <w:t>&lt;X.XX&gt;</w:t>
            </w:r>
          </w:p>
        </w:tc>
        <w:tc>
          <w:tcPr>
            <w:tcW w:w="0" w:type="auto"/>
            <w:shd w:val="clear" w:color="auto" w:fill="auto"/>
            <w:tcMar>
              <w:top w:w="29" w:type="dxa"/>
              <w:left w:w="29" w:type="dxa"/>
              <w:bottom w:w="29" w:type="dxa"/>
              <w:right w:w="29" w:type="dxa"/>
            </w:tcMar>
          </w:tcPr>
          <w:p w:rsidR="00DF2FD8" w:rsidRDefault="003E6CD7">
            <w:r>
              <w:rPr>
                <w:rStyle w:val="SAPEmphasis"/>
              </w:rPr>
              <w:t>Tester Name</w:t>
            </w:r>
          </w:p>
        </w:tc>
        <w:tc>
          <w:tcPr>
            <w:tcW w:w="0" w:type="auto"/>
            <w:shd w:val="clear" w:color="auto" w:fill="auto"/>
            <w:tcMar>
              <w:top w:w="29" w:type="dxa"/>
              <w:left w:w="29" w:type="dxa"/>
              <w:bottom w:w="29" w:type="dxa"/>
              <w:right w:w="29" w:type="dxa"/>
            </w:tcMar>
          </w:tcPr>
          <w:p w:rsidR="00DF2FD8" w:rsidRDefault="00DF2FD8"/>
        </w:tc>
        <w:tc>
          <w:tcPr>
            <w:tcW w:w="0" w:type="auto"/>
            <w:shd w:val="clear" w:color="auto" w:fill="auto"/>
            <w:tcMar>
              <w:top w:w="29" w:type="dxa"/>
              <w:left w:w="29" w:type="dxa"/>
              <w:bottom w:w="29" w:type="dxa"/>
              <w:right w:w="29" w:type="dxa"/>
            </w:tcMar>
          </w:tcPr>
          <w:p w:rsidR="00DF2FD8" w:rsidRDefault="003E6CD7">
            <w:r>
              <w:rPr>
                <w:rStyle w:val="SAPEmphasis"/>
              </w:rPr>
              <w:t>Testing Date</w:t>
            </w:r>
          </w:p>
        </w:tc>
        <w:tc>
          <w:tcPr>
            <w:tcW w:w="0" w:type="auto"/>
            <w:shd w:val="clear" w:color="auto" w:fill="auto"/>
            <w:tcMar>
              <w:top w:w="29" w:type="dxa"/>
              <w:left w:w="29" w:type="dxa"/>
              <w:bottom w:w="29" w:type="dxa"/>
              <w:right w:w="29" w:type="dxa"/>
            </w:tcMar>
          </w:tcPr>
          <w:p w:rsidR="00DF2FD8" w:rsidRDefault="003E6CD7">
            <w:r>
              <w:rPr>
                <w:rStyle w:val="SAPUserEntry"/>
              </w:rPr>
              <w:t>Enter a test date.</w:t>
            </w:r>
          </w:p>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t>Business Role(s)</w:t>
            </w:r>
          </w:p>
        </w:tc>
        <w:tc>
          <w:tcPr>
            <w:tcW w:w="0" w:type="auto"/>
            <w:gridSpan w:val="5"/>
            <w:shd w:val="clear" w:color="auto" w:fill="auto"/>
            <w:tcMar>
              <w:top w:w="29" w:type="dxa"/>
              <w:left w:w="29" w:type="dxa"/>
              <w:bottom w:w="29" w:type="dxa"/>
              <w:right w:w="29" w:type="dxa"/>
            </w:tcMar>
          </w:tcPr>
          <w:p w:rsidR="00DF2FD8" w:rsidRDefault="00DF2FD8"/>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Responsibility</w:t>
            </w:r>
          </w:p>
        </w:tc>
        <w:tc>
          <w:tcPr>
            <w:tcW w:w="0" w:type="auto"/>
            <w:gridSpan w:val="3"/>
            <w:shd w:val="clear" w:color="auto" w:fill="auto"/>
            <w:tcMar>
              <w:top w:w="29" w:type="dxa"/>
              <w:left w:w="29" w:type="dxa"/>
              <w:bottom w:w="29" w:type="dxa"/>
              <w:right w:w="29" w:type="dxa"/>
            </w:tcMar>
          </w:tcPr>
          <w:p w:rsidR="00DF2FD8" w:rsidRDefault="003E6CD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2FD8" w:rsidRDefault="003E6CD7">
            <w:r>
              <w:rPr>
                <w:rStyle w:val="SAPEmphasis"/>
              </w:rPr>
              <w:t>Duration</w:t>
            </w:r>
          </w:p>
        </w:tc>
        <w:tc>
          <w:tcPr>
            <w:tcW w:w="0" w:type="auto"/>
            <w:shd w:val="clear" w:color="auto" w:fill="auto"/>
            <w:tcMar>
              <w:top w:w="29" w:type="dxa"/>
              <w:left w:w="29" w:type="dxa"/>
              <w:bottom w:w="29" w:type="dxa"/>
              <w:right w:w="29" w:type="dxa"/>
            </w:tcMar>
          </w:tcPr>
          <w:p w:rsidR="00DF2FD8" w:rsidRDefault="003E6CD7">
            <w:r>
              <w:rPr>
                <w:rStyle w:val="SAPUserEntry"/>
              </w:rPr>
              <w:t xml:space="preserve">Enter a </w:t>
            </w:r>
            <w:r>
              <w:rPr>
                <w:rStyle w:val="SAPUserEntry"/>
              </w:rPr>
              <w:t>duration.</w:t>
            </w:r>
          </w:p>
        </w:tc>
      </w:tr>
    </w:tbl>
    <w:p w:rsidR="00DF2FD8" w:rsidRDefault="003E6CD7">
      <w:pPr>
        <w:pStyle w:val="SAPKeyblockTitle"/>
      </w:pPr>
      <w:r>
        <w:t>Purpose</w:t>
      </w:r>
    </w:p>
    <w:p w:rsidR="00DF2FD8" w:rsidRDefault="003E6CD7">
      <w:r>
        <w:t xml:space="preserve">This process step shows you how to configure order fulfillment responsibilities to enable your order fulfillment specialists to process all the materials for which they are responsible in the </w:t>
      </w:r>
      <w:r>
        <w:rPr>
          <w:rStyle w:val="SAPScreenElement"/>
        </w:rPr>
        <w:t>Release for Delivery</w:t>
      </w:r>
      <w:r>
        <w:t xml:space="preserve"> app. This enables you to</w:t>
      </w:r>
      <w:r>
        <w:t xml:space="preserve"> scope and personalize the work of your order fulfillment specialists and ensures that they only see sales documents and materials for which they are responsible within a specific time period.</w:t>
      </w:r>
    </w:p>
    <w:p w:rsidR="00DF2FD8" w:rsidRDefault="003E6CD7">
      <w:pPr>
        <w:pStyle w:val="SAPKeyblockTitle"/>
      </w:pPr>
      <w:r>
        <w:lastRenderedPageBreak/>
        <w:t>Procedure</w:t>
      </w:r>
    </w:p>
    <w:tbl>
      <w:tblPr>
        <w:tblStyle w:val="SAPStandardTable"/>
        <w:tblW w:w="0" w:type="auto"/>
        <w:tblLook w:val="0620" w:firstRow="1" w:lastRow="0" w:firstColumn="0" w:lastColumn="0" w:noHBand="1" w:noVBand="1"/>
      </w:tblPr>
      <w:tblGrid>
        <w:gridCol w:w="920"/>
        <w:gridCol w:w="1988"/>
        <w:gridCol w:w="6546"/>
        <w:gridCol w:w="3320"/>
        <w:gridCol w:w="1397"/>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w:t>
            </w:r>
            <w:r>
              <w:t>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an Order Fulfillment Manager.</w:t>
            </w:r>
          </w:p>
        </w:tc>
        <w:tc>
          <w:tcPr>
            <w:tcW w:w="0" w:type="auto"/>
          </w:tcPr>
          <w:p w:rsidR="00DF2FD8" w:rsidRDefault="003E6CD7">
            <w:r>
              <w:t>The SAP Fiori launchpad displays.</w:t>
            </w:r>
          </w:p>
        </w:tc>
        <w:tc>
          <w:tcPr>
            <w:tcW w:w="0" w:type="auto"/>
          </w:tcPr>
          <w:p w:rsidR="00DF2FD8" w:rsidRDefault="00DF2FD8"/>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Configure Order Fulfillment Responsibilities</w:t>
            </w:r>
            <w:r>
              <w:t xml:space="preserve"> </w:t>
            </w:r>
            <w:r>
              <w:rPr>
                <w:rStyle w:val="SAPMonospace"/>
              </w:rPr>
              <w:t>(F2246)</w:t>
            </w:r>
            <w:r>
              <w:t>.</w:t>
            </w:r>
          </w:p>
        </w:tc>
        <w:tc>
          <w:tcPr>
            <w:tcW w:w="0" w:type="auto"/>
          </w:tcPr>
          <w:p w:rsidR="00DF2FD8" w:rsidRDefault="003E6CD7">
            <w:r>
              <w:t xml:space="preserve">The </w:t>
            </w:r>
            <w:r>
              <w:rPr>
                <w:rStyle w:val="SAPScreenElement"/>
              </w:rPr>
              <w:t>List Report</w:t>
            </w:r>
            <w:r>
              <w:t xml:space="preserve"> screen displays.</w:t>
            </w:r>
          </w:p>
        </w:tc>
        <w:tc>
          <w:tcPr>
            <w:tcW w:w="0" w:type="auto"/>
          </w:tcPr>
          <w:p w:rsidR="00DF2FD8" w:rsidRDefault="00DF2FD8"/>
        </w:tc>
      </w:tr>
      <w:tr w:rsidR="00DF2FD8" w:rsidTr="003E6CD7">
        <w:tc>
          <w:tcPr>
            <w:tcW w:w="0" w:type="auto"/>
          </w:tcPr>
          <w:p w:rsidR="00DF2FD8" w:rsidRDefault="003E6CD7">
            <w:r>
              <w:t>3</w:t>
            </w:r>
          </w:p>
        </w:tc>
        <w:tc>
          <w:tcPr>
            <w:tcW w:w="0" w:type="auto"/>
          </w:tcPr>
          <w:p w:rsidR="00DF2FD8" w:rsidRDefault="003E6CD7">
            <w:r>
              <w:rPr>
                <w:rStyle w:val="SAPEmphasis"/>
              </w:rPr>
              <w:t>Check Existing Responsibilities</w:t>
            </w:r>
          </w:p>
        </w:tc>
        <w:tc>
          <w:tcPr>
            <w:tcW w:w="0" w:type="auto"/>
          </w:tcPr>
          <w:p w:rsidR="00DF2FD8" w:rsidRDefault="003E6CD7">
            <w:r>
              <w:t>On t</w:t>
            </w:r>
            <w:r>
              <w:t xml:space="preserve">he </w:t>
            </w:r>
            <w:r>
              <w:rPr>
                <w:rStyle w:val="SAPScreenElement"/>
              </w:rPr>
              <w:t>List Report</w:t>
            </w:r>
            <w:r>
              <w:t xml:space="preserve"> screen, in </w:t>
            </w:r>
            <w:r>
              <w:rPr>
                <w:rStyle w:val="SAPScreenElement"/>
              </w:rPr>
              <w:t>Editing Status</w:t>
            </w:r>
            <w:r>
              <w:t xml:space="preserve"> field, choose </w:t>
            </w:r>
            <w:r>
              <w:rPr>
                <w:rStyle w:val="SAPScreenElement"/>
              </w:rPr>
              <w:t>All</w:t>
            </w:r>
            <w:r>
              <w:t xml:space="preserve">, and then choose </w:t>
            </w:r>
            <w:r>
              <w:rPr>
                <w:rStyle w:val="SAPScreenElement"/>
              </w:rPr>
              <w:t>Go</w:t>
            </w:r>
            <w:r>
              <w:t>.</w:t>
            </w:r>
          </w:p>
        </w:tc>
        <w:tc>
          <w:tcPr>
            <w:tcW w:w="0" w:type="auto"/>
          </w:tcPr>
          <w:p w:rsidR="00DF2FD8" w:rsidRDefault="003E6CD7">
            <w:r>
              <w:t>A list of existing responsibilities displays.</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Create Responsibilities for Each Plant</w:t>
            </w:r>
          </w:p>
        </w:tc>
        <w:tc>
          <w:tcPr>
            <w:tcW w:w="0" w:type="auto"/>
          </w:tcPr>
          <w:p w:rsidR="00DF2FD8" w:rsidRDefault="003E6CD7">
            <w:r>
              <w:t xml:space="preserve">Choose </w:t>
            </w:r>
            <w:r>
              <w:rPr>
                <w:rStyle w:val="SAPScreenElement"/>
              </w:rPr>
              <w:t>Mass Create</w:t>
            </w:r>
            <w:r>
              <w:t xml:space="preserve">. In the </w:t>
            </w:r>
            <w:r>
              <w:rPr>
                <w:rStyle w:val="SAPScreenElement"/>
              </w:rPr>
              <w:t>Create Multiple Order Fulfillment Responsibilities</w:t>
            </w:r>
            <w:r>
              <w:t xml:space="preserve"> dialog </w:t>
            </w:r>
            <w:r>
              <w:t xml:space="preserve">screen, enter the following values and choose </w:t>
            </w:r>
            <w:r>
              <w:rPr>
                <w:rStyle w:val="SAPScreenElement"/>
              </w:rPr>
              <w:t>Create Responsibilities</w:t>
            </w:r>
            <w:r>
              <w:t>:</w:t>
            </w:r>
          </w:p>
          <w:p w:rsidR="00DF2FD8" w:rsidRDefault="003E6CD7">
            <w:pPr>
              <w:pStyle w:val="listpara1"/>
              <w:numPr>
                <w:ilvl w:val="0"/>
                <w:numId w:val="16"/>
              </w:numPr>
            </w:pPr>
            <w:r>
              <w:rPr>
                <w:rStyle w:val="SAPScreenElement"/>
              </w:rPr>
              <w:t>Split Criterion</w:t>
            </w:r>
            <w:r>
              <w:t xml:space="preserve">: </w:t>
            </w:r>
            <w:r>
              <w:rPr>
                <w:rStyle w:val="SAPUserEntry"/>
              </w:rPr>
              <w:t>Plant</w:t>
            </w:r>
          </w:p>
          <w:p w:rsidR="00DF2FD8" w:rsidRDefault="003E6CD7">
            <w:pPr>
              <w:pStyle w:val="listpara1"/>
              <w:numPr>
                <w:ilvl w:val="0"/>
                <w:numId w:val="3"/>
              </w:numPr>
            </w:pPr>
            <w:r>
              <w:rPr>
                <w:rStyle w:val="SAPScreenElement"/>
              </w:rPr>
              <w:t>Default Horizon:</w:t>
            </w:r>
            <w:r>
              <w:t xml:space="preserve"> </w:t>
            </w:r>
            <w:r>
              <w:rPr>
                <w:rStyle w:val="SAPUserEntry"/>
              </w:rPr>
              <w:t>3</w:t>
            </w:r>
          </w:p>
        </w:tc>
        <w:tc>
          <w:tcPr>
            <w:tcW w:w="0" w:type="auto"/>
          </w:tcPr>
          <w:p w:rsidR="00DF2FD8" w:rsidRDefault="003E6CD7">
            <w:r>
              <w:t>A responsibility has been created for each plant.</w:t>
            </w:r>
          </w:p>
        </w:tc>
        <w:tc>
          <w:tcPr>
            <w:tcW w:w="0" w:type="auto"/>
          </w:tcPr>
          <w:p w:rsidR="00DF2FD8" w:rsidRDefault="00DF2FD8"/>
        </w:tc>
      </w:tr>
      <w:tr w:rsidR="00DF2FD8" w:rsidTr="003E6CD7">
        <w:tc>
          <w:tcPr>
            <w:tcW w:w="0" w:type="auto"/>
          </w:tcPr>
          <w:p w:rsidR="00DF2FD8" w:rsidRDefault="003E6CD7">
            <w:r>
              <w:t>5</w:t>
            </w:r>
          </w:p>
        </w:tc>
        <w:tc>
          <w:tcPr>
            <w:tcW w:w="0" w:type="auto"/>
          </w:tcPr>
          <w:p w:rsidR="00DF2FD8" w:rsidRDefault="003E6CD7">
            <w:r>
              <w:rPr>
                <w:rStyle w:val="SAPEmphasis"/>
              </w:rPr>
              <w:t>Create A Single Responsibility</w:t>
            </w:r>
          </w:p>
        </w:tc>
        <w:tc>
          <w:tcPr>
            <w:tcW w:w="0" w:type="auto"/>
          </w:tcPr>
          <w:p w:rsidR="00DF2FD8" w:rsidRDefault="003E6CD7">
            <w:r>
              <w:t xml:space="preserve">Press the </w:t>
            </w:r>
            <w:r>
              <w:rPr>
                <w:rStyle w:val="SAPScreenElement"/>
              </w:rPr>
              <w:t>+</w:t>
            </w:r>
            <w:r>
              <w:t xml:space="preserve"> button (Create Object). On the </w:t>
            </w:r>
            <w:r>
              <w:rPr>
                <w:rStyle w:val="SAPScreenElement"/>
              </w:rPr>
              <w:t>New Object</w:t>
            </w:r>
            <w:r>
              <w:t xml:space="preserve"> screen, enter the following values:</w:t>
            </w:r>
          </w:p>
          <w:p w:rsidR="00DF2FD8" w:rsidRDefault="003E6CD7">
            <w:pPr>
              <w:pStyle w:val="listpara1"/>
              <w:numPr>
                <w:ilvl w:val="0"/>
                <w:numId w:val="17"/>
              </w:numPr>
            </w:pPr>
            <w:r>
              <w:rPr>
                <w:rStyle w:val="SAPScreenElement"/>
              </w:rPr>
              <w:t>Responsibility Name</w:t>
            </w:r>
            <w:r>
              <w:t xml:space="preserve">: for example, </w:t>
            </w:r>
            <w:r>
              <w:rPr>
                <w:rStyle w:val="SAPUserEntry"/>
              </w:rPr>
              <w:t>TEST_1JW</w:t>
            </w:r>
          </w:p>
          <w:p w:rsidR="00DF2FD8" w:rsidRDefault="003E6CD7">
            <w:pPr>
              <w:pStyle w:val="listpara1"/>
              <w:numPr>
                <w:ilvl w:val="0"/>
                <w:numId w:val="3"/>
              </w:numPr>
            </w:pPr>
            <w:r>
              <w:rPr>
                <w:rStyle w:val="SAPScreenElement"/>
              </w:rPr>
              <w:t>Responsibility Description:</w:t>
            </w:r>
            <w:r>
              <w:t xml:space="preserve"> for e</w:t>
            </w:r>
            <w:r>
              <w:t xml:space="preserve">xample, </w:t>
            </w:r>
            <w:r>
              <w:rPr>
                <w:rStyle w:val="SAPUserEntry"/>
              </w:rPr>
              <w:t>Test Responsibility 1JW</w:t>
            </w:r>
          </w:p>
          <w:p w:rsidR="00DF2FD8" w:rsidRDefault="003E6CD7">
            <w:pPr>
              <w:pStyle w:val="listpara1"/>
              <w:numPr>
                <w:ilvl w:val="0"/>
                <w:numId w:val="3"/>
              </w:numPr>
            </w:pPr>
            <w:r>
              <w:rPr>
                <w:rStyle w:val="SAPScreenElement"/>
              </w:rPr>
              <w:t>Responsibility Definition:</w:t>
            </w:r>
            <w:r>
              <w:t xml:space="preserve"> </w:t>
            </w:r>
            <w:r>
              <w:rPr>
                <w:rStyle w:val="SAPUserEntry"/>
              </w:rPr>
              <w:t>Product Number is equal to 'TG11'</w:t>
            </w:r>
          </w:p>
          <w:p w:rsidR="00DF2FD8" w:rsidRDefault="003E6CD7">
            <w:pPr>
              <w:pStyle w:val="listpara1"/>
              <w:numPr>
                <w:ilvl w:val="0"/>
                <w:numId w:val="3"/>
              </w:numPr>
            </w:pPr>
            <w:r>
              <w:rPr>
                <w:rStyle w:val="SAPScreenElement"/>
              </w:rPr>
              <w:t>Default Horizon:</w:t>
            </w:r>
            <w:r>
              <w:t xml:space="preserve"> </w:t>
            </w:r>
            <w:r>
              <w:rPr>
                <w:rStyle w:val="SAPUserEntry"/>
              </w:rPr>
              <w:t>3</w:t>
            </w:r>
          </w:p>
        </w:tc>
        <w:tc>
          <w:tcPr>
            <w:tcW w:w="0" w:type="auto"/>
          </w:tcPr>
          <w:p w:rsidR="00DF2FD8" w:rsidRDefault="003E6CD7">
            <w:r>
              <w:t>A single responsibility has been created for the material.</w:t>
            </w:r>
          </w:p>
        </w:tc>
        <w:tc>
          <w:tcPr>
            <w:tcW w:w="0" w:type="auto"/>
          </w:tcPr>
          <w:p w:rsidR="00DF2FD8" w:rsidRDefault="00DF2FD8"/>
        </w:tc>
      </w:tr>
      <w:tr w:rsidR="00DF2FD8" w:rsidTr="003E6CD7">
        <w:tc>
          <w:tcPr>
            <w:tcW w:w="0" w:type="auto"/>
          </w:tcPr>
          <w:p w:rsidR="00DF2FD8" w:rsidRDefault="003E6CD7">
            <w:r>
              <w:t>6</w:t>
            </w:r>
          </w:p>
        </w:tc>
        <w:tc>
          <w:tcPr>
            <w:tcW w:w="0" w:type="auto"/>
          </w:tcPr>
          <w:p w:rsidR="00DF2FD8" w:rsidRDefault="003E6CD7">
            <w:r>
              <w:rPr>
                <w:rStyle w:val="SAPEmphasis"/>
              </w:rPr>
              <w:t>Add User Assignment</w:t>
            </w:r>
          </w:p>
        </w:tc>
        <w:tc>
          <w:tcPr>
            <w:tcW w:w="0" w:type="auto"/>
          </w:tcPr>
          <w:p w:rsidR="00DF2FD8" w:rsidRDefault="003E6CD7">
            <w:r>
              <w:t xml:space="preserve">Choose </w:t>
            </w:r>
            <w:r>
              <w:rPr>
                <w:rStyle w:val="SAPScreenElement"/>
              </w:rPr>
              <w:t>+</w:t>
            </w:r>
            <w:r>
              <w:t xml:space="preserve">. On the </w:t>
            </w:r>
            <w:r>
              <w:rPr>
                <w:rStyle w:val="SAPScreenElement"/>
              </w:rPr>
              <w:t>General Information</w:t>
            </w:r>
            <w:r>
              <w:t xml:space="preserve"> screen that appears, enter the following values (leaving other fields with their default values) and choose </w:t>
            </w:r>
            <w:r>
              <w:rPr>
                <w:rStyle w:val="SAPScreenElement"/>
              </w:rPr>
              <w:t>Add</w:t>
            </w:r>
            <w:r>
              <w:t>:</w:t>
            </w:r>
          </w:p>
          <w:p w:rsidR="00DF2FD8" w:rsidRDefault="003E6CD7">
            <w:pPr>
              <w:pStyle w:val="listpara1"/>
              <w:numPr>
                <w:ilvl w:val="0"/>
                <w:numId w:val="18"/>
              </w:numPr>
            </w:pPr>
            <w:r>
              <w:rPr>
                <w:rStyle w:val="SAPScreenElement"/>
              </w:rPr>
              <w:t>Assigned User</w:t>
            </w:r>
            <w:r>
              <w:t xml:space="preserve">: </w:t>
            </w:r>
            <w:r>
              <w:rPr>
                <w:rStyle w:val="SAPUserEntry"/>
              </w:rPr>
              <w:t>&lt;Tester ID of Order Fulfillment Specialist in the system&gt;</w:t>
            </w:r>
          </w:p>
          <w:p w:rsidR="00DF2FD8" w:rsidRDefault="003E6CD7">
            <w:r>
              <w:t xml:space="preserve">Choose </w:t>
            </w:r>
            <w:r>
              <w:rPr>
                <w:rStyle w:val="SAPScreenElement"/>
              </w:rPr>
              <w:t>Apply</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7</w:t>
            </w:r>
          </w:p>
        </w:tc>
        <w:tc>
          <w:tcPr>
            <w:tcW w:w="0" w:type="auto"/>
          </w:tcPr>
          <w:p w:rsidR="00DF2FD8" w:rsidRDefault="003E6CD7">
            <w:r>
              <w:rPr>
                <w:rStyle w:val="SAPEmphasis"/>
              </w:rPr>
              <w:t>Save Responsi</w:t>
            </w:r>
            <w:r>
              <w:rPr>
                <w:rStyle w:val="SAPEmphasis"/>
              </w:rPr>
              <w:t>bility</w:t>
            </w:r>
          </w:p>
        </w:tc>
        <w:tc>
          <w:tcPr>
            <w:tcW w:w="0" w:type="auto"/>
          </w:tcPr>
          <w:p w:rsidR="00DF2FD8" w:rsidRDefault="003E6CD7">
            <w:r>
              <w:t xml:space="preserve">Choose </w:t>
            </w:r>
            <w:r>
              <w:rPr>
                <w:rStyle w:val="SAPScreenElement"/>
              </w:rPr>
              <w:t>Save</w:t>
            </w:r>
            <w:r>
              <w:t>.</w:t>
            </w:r>
          </w:p>
        </w:tc>
        <w:tc>
          <w:tcPr>
            <w:tcW w:w="0" w:type="auto"/>
          </w:tcPr>
          <w:p w:rsidR="003E6CD7" w:rsidRDefault="003E6CD7">
            <w:r>
              <w:t>The responsibility you just created displays with the entries you chose.</w:t>
            </w:r>
          </w:p>
          <w:p w:rsidR="00DF2FD8" w:rsidRDefault="003E6CD7">
            <w:r>
              <w:t xml:space="preserve">To make more changes, select </w:t>
            </w:r>
            <w:r>
              <w:rPr>
                <w:rStyle w:val="SAPScreenElement"/>
              </w:rPr>
              <w:t>Edit</w:t>
            </w:r>
            <w:r>
              <w:t>.</w:t>
            </w:r>
          </w:p>
        </w:tc>
        <w:tc>
          <w:tcPr>
            <w:tcW w:w="0" w:type="auto"/>
          </w:tcPr>
          <w:p w:rsidR="00DF2FD8" w:rsidRDefault="00DF2FD8"/>
        </w:tc>
      </w:tr>
    </w:tbl>
    <w:p w:rsidR="00DF2FD8" w:rsidRDefault="003E6CD7">
      <w:pPr>
        <w:pStyle w:val="Heading3"/>
      </w:pPr>
      <w:bookmarkStart w:id="36" w:name="unique_15"/>
      <w:bookmarkStart w:id="37" w:name="_Toc51229532"/>
      <w:r>
        <w:lastRenderedPageBreak/>
        <w:t>Release for Delivery</w:t>
      </w:r>
      <w:bookmarkEnd w:id="36"/>
      <w:bookmarkEnd w:id="37"/>
    </w:p>
    <w:p w:rsidR="00DF2FD8" w:rsidRDefault="003E6CD7">
      <w:pPr>
        <w:pStyle w:val="SAPKeyblockTitle"/>
      </w:pPr>
      <w:r>
        <w:t>Purpose</w:t>
      </w:r>
    </w:p>
    <w:p w:rsidR="00DF2FD8" w:rsidRDefault="003E6CD7">
      <w:r>
        <w:t xml:space="preserve">The </w:t>
      </w:r>
      <w:r>
        <w:rPr>
          <w:rStyle w:val="SAPScreenElement"/>
        </w:rPr>
        <w:t>Release for Delivery</w:t>
      </w:r>
      <w:r>
        <w:t xml:space="preserve"> app is used to prioritize due sales orders containing materials with</w:t>
      </w:r>
      <w:r>
        <w:t xml:space="preserve"> limited availability. The app allows you to view the material availability situation of materials for which they are responsible as well as assess the potential financial impact of being unable to fulfill sales orders. This, in combination with other fact</w:t>
      </w:r>
      <w:r>
        <w:t>ors, helps you decide how to distribute material quantities between sales orders, before releasing the sales orders for subsequent logistics processes (for example, picking or packing). This manual processing step prevents expensive cancellation and rollba</w:t>
      </w:r>
      <w:r>
        <w:t>ck activities that may occur if last minute, high priority sales orders come in, causing conflicts for materials for which quantities are limited.</w:t>
      </w:r>
    </w:p>
    <w:p w:rsidR="00DF2FD8" w:rsidRDefault="003E6CD7">
      <w:pPr>
        <w:pStyle w:val="Heading4"/>
      </w:pPr>
      <w:bookmarkStart w:id="38" w:name="unique_16"/>
      <w:bookmarkStart w:id="39" w:name="_Toc51229533"/>
      <w:r>
        <w:t>Prepare/Release Sales Orders for Materials Without Availability Issues for Delivery</w:t>
      </w:r>
      <w:bookmarkEnd w:id="38"/>
      <w:bookmarkEnd w:id="39"/>
    </w:p>
    <w:p w:rsidR="00DF2FD8" w:rsidRDefault="003E6CD7">
      <w:pPr>
        <w:pStyle w:val="SAPKeyblockTitle"/>
      </w:pPr>
      <w:r>
        <w:t xml:space="preserve">Test </w:t>
      </w:r>
      <w:r>
        <w:t>Administration</w:t>
      </w:r>
    </w:p>
    <w:p w:rsidR="00DF2FD8" w:rsidRDefault="003E6CD7">
      <w:r>
        <w:t>Customer project: Fill in the project-specific parts.</w:t>
      </w:r>
    </w:p>
    <w:p w:rsidR="00DF2FD8" w:rsidRDefault="00DF2F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Test Case ID</w:t>
            </w:r>
          </w:p>
        </w:tc>
        <w:tc>
          <w:tcPr>
            <w:tcW w:w="0" w:type="auto"/>
            <w:shd w:val="clear" w:color="auto" w:fill="auto"/>
            <w:tcMar>
              <w:top w:w="29" w:type="dxa"/>
              <w:left w:w="29" w:type="dxa"/>
              <w:bottom w:w="29" w:type="dxa"/>
              <w:right w:w="29" w:type="dxa"/>
            </w:tcMar>
          </w:tcPr>
          <w:p w:rsidR="00DF2FD8" w:rsidRDefault="003E6CD7">
            <w:r>
              <w:t>&lt;X.XX&gt;</w:t>
            </w:r>
          </w:p>
        </w:tc>
        <w:tc>
          <w:tcPr>
            <w:tcW w:w="0" w:type="auto"/>
            <w:shd w:val="clear" w:color="auto" w:fill="auto"/>
            <w:tcMar>
              <w:top w:w="29" w:type="dxa"/>
              <w:left w:w="29" w:type="dxa"/>
              <w:bottom w:w="29" w:type="dxa"/>
              <w:right w:w="29" w:type="dxa"/>
            </w:tcMar>
          </w:tcPr>
          <w:p w:rsidR="00DF2FD8" w:rsidRDefault="003E6CD7">
            <w:r>
              <w:rPr>
                <w:rStyle w:val="SAPEmphasis"/>
              </w:rPr>
              <w:t>Tester Name</w:t>
            </w:r>
          </w:p>
        </w:tc>
        <w:tc>
          <w:tcPr>
            <w:tcW w:w="0" w:type="auto"/>
            <w:shd w:val="clear" w:color="auto" w:fill="auto"/>
            <w:tcMar>
              <w:top w:w="29" w:type="dxa"/>
              <w:left w:w="29" w:type="dxa"/>
              <w:bottom w:w="29" w:type="dxa"/>
              <w:right w:w="29" w:type="dxa"/>
            </w:tcMar>
          </w:tcPr>
          <w:p w:rsidR="00DF2FD8" w:rsidRDefault="00DF2FD8"/>
        </w:tc>
        <w:tc>
          <w:tcPr>
            <w:tcW w:w="0" w:type="auto"/>
            <w:shd w:val="clear" w:color="auto" w:fill="auto"/>
            <w:tcMar>
              <w:top w:w="29" w:type="dxa"/>
              <w:left w:w="29" w:type="dxa"/>
              <w:bottom w:w="29" w:type="dxa"/>
              <w:right w:w="29" w:type="dxa"/>
            </w:tcMar>
          </w:tcPr>
          <w:p w:rsidR="00DF2FD8" w:rsidRDefault="003E6CD7">
            <w:r>
              <w:rPr>
                <w:rStyle w:val="SAPEmphasis"/>
              </w:rPr>
              <w:t>Testing Date</w:t>
            </w:r>
          </w:p>
        </w:tc>
        <w:tc>
          <w:tcPr>
            <w:tcW w:w="0" w:type="auto"/>
            <w:shd w:val="clear" w:color="auto" w:fill="auto"/>
            <w:tcMar>
              <w:top w:w="29" w:type="dxa"/>
              <w:left w:w="29" w:type="dxa"/>
              <w:bottom w:w="29" w:type="dxa"/>
              <w:right w:w="29" w:type="dxa"/>
            </w:tcMar>
          </w:tcPr>
          <w:p w:rsidR="00DF2FD8" w:rsidRDefault="003E6CD7">
            <w:r>
              <w:rPr>
                <w:rStyle w:val="SAPUserEntry"/>
              </w:rPr>
              <w:t>Enter a test date.</w:t>
            </w:r>
          </w:p>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t>Business Role(s)</w:t>
            </w:r>
          </w:p>
        </w:tc>
        <w:tc>
          <w:tcPr>
            <w:tcW w:w="0" w:type="auto"/>
            <w:gridSpan w:val="5"/>
            <w:shd w:val="clear" w:color="auto" w:fill="auto"/>
            <w:tcMar>
              <w:top w:w="29" w:type="dxa"/>
              <w:left w:w="29" w:type="dxa"/>
              <w:bottom w:w="29" w:type="dxa"/>
              <w:right w:w="29" w:type="dxa"/>
            </w:tcMar>
          </w:tcPr>
          <w:p w:rsidR="00DF2FD8" w:rsidRDefault="00DF2FD8"/>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Responsibility</w:t>
            </w:r>
          </w:p>
        </w:tc>
        <w:tc>
          <w:tcPr>
            <w:tcW w:w="0" w:type="auto"/>
            <w:gridSpan w:val="3"/>
            <w:shd w:val="clear" w:color="auto" w:fill="auto"/>
            <w:tcMar>
              <w:top w:w="29" w:type="dxa"/>
              <w:left w:w="29" w:type="dxa"/>
              <w:bottom w:w="29" w:type="dxa"/>
              <w:right w:w="29" w:type="dxa"/>
            </w:tcMar>
          </w:tcPr>
          <w:p w:rsidR="00DF2FD8" w:rsidRDefault="003E6CD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2FD8" w:rsidRDefault="003E6CD7">
            <w:r>
              <w:rPr>
                <w:rStyle w:val="SAPEmphasis"/>
              </w:rPr>
              <w:t>Duration</w:t>
            </w:r>
          </w:p>
        </w:tc>
        <w:tc>
          <w:tcPr>
            <w:tcW w:w="0" w:type="auto"/>
            <w:shd w:val="clear" w:color="auto" w:fill="auto"/>
            <w:tcMar>
              <w:top w:w="29" w:type="dxa"/>
              <w:left w:w="29" w:type="dxa"/>
              <w:bottom w:w="29" w:type="dxa"/>
              <w:right w:w="29" w:type="dxa"/>
            </w:tcMar>
          </w:tcPr>
          <w:p w:rsidR="00DF2FD8" w:rsidRDefault="003E6CD7">
            <w:r>
              <w:rPr>
                <w:rStyle w:val="SAPUserEntry"/>
              </w:rPr>
              <w:t>Enter a duration.</w:t>
            </w:r>
          </w:p>
        </w:tc>
      </w:tr>
    </w:tbl>
    <w:p w:rsidR="00DF2FD8" w:rsidRDefault="003E6CD7">
      <w:pPr>
        <w:pStyle w:val="SAPKeyblockTitle"/>
      </w:pPr>
      <w:r>
        <w:t>Purpose</w:t>
      </w:r>
    </w:p>
    <w:p w:rsidR="00DF2FD8" w:rsidRDefault="003E6CD7">
      <w:r>
        <w:t>This process step shows you how to prepare sales order line items for delivery. The line items for the material-plant combinations do not have availability issues, meaning all requirements can be fulfilled and can be rel</w:t>
      </w:r>
      <w:r>
        <w:t>eased directly without additional processing.</w:t>
      </w:r>
    </w:p>
    <w:p w:rsidR="00DF2FD8" w:rsidRDefault="003E6CD7">
      <w:pPr>
        <w:pStyle w:val="SAPKeyblockTitle"/>
      </w:pPr>
      <w:r>
        <w:lastRenderedPageBreak/>
        <w:t>Procedure</w:t>
      </w:r>
    </w:p>
    <w:tbl>
      <w:tblPr>
        <w:tblStyle w:val="SAPStandardTable"/>
        <w:tblW w:w="0" w:type="auto"/>
        <w:tblLook w:val="0620" w:firstRow="1" w:lastRow="0" w:firstColumn="0" w:lastColumn="0" w:noHBand="1" w:noVBand="1"/>
      </w:tblPr>
      <w:tblGrid>
        <w:gridCol w:w="901"/>
        <w:gridCol w:w="1539"/>
        <w:gridCol w:w="6479"/>
        <w:gridCol w:w="3905"/>
        <w:gridCol w:w="1347"/>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 Order Fulfillment Specialist.</w:t>
            </w:r>
          </w:p>
        </w:tc>
        <w:tc>
          <w:tcPr>
            <w:tcW w:w="0" w:type="auto"/>
          </w:tcPr>
          <w:p w:rsidR="00DF2FD8" w:rsidRDefault="003E6CD7">
            <w:r>
              <w:t>The SAP Fiori launchpad displays.</w:t>
            </w:r>
          </w:p>
        </w:tc>
        <w:tc>
          <w:tcPr>
            <w:tcW w:w="0" w:type="auto"/>
          </w:tcPr>
          <w:p w:rsidR="00000000" w:rsidRDefault="003E6CD7"/>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Release for Delivery</w:t>
            </w:r>
            <w:r>
              <w:t xml:space="preserve"> </w:t>
            </w:r>
            <w:r>
              <w:rPr>
                <w:rStyle w:val="SAPMonospace"/>
              </w:rPr>
              <w:t>(F1786)</w:t>
            </w:r>
            <w:r>
              <w:t>.</w:t>
            </w:r>
          </w:p>
        </w:tc>
        <w:tc>
          <w:tcPr>
            <w:tcW w:w="0" w:type="auto"/>
          </w:tcPr>
          <w:p w:rsidR="00DF2FD8" w:rsidRDefault="003E6CD7">
            <w:r>
              <w:t xml:space="preserve">The </w:t>
            </w:r>
            <w:r>
              <w:rPr>
                <w:rStyle w:val="SAPScreenElement"/>
              </w:rPr>
              <w:t>Release for Delivery</w:t>
            </w:r>
            <w:r>
              <w:t xml:space="preserve"> screen displays.</w:t>
            </w:r>
          </w:p>
        </w:tc>
        <w:tc>
          <w:tcPr>
            <w:tcW w:w="0" w:type="auto"/>
          </w:tcPr>
          <w:p w:rsidR="00000000" w:rsidRDefault="003E6CD7"/>
        </w:tc>
      </w:tr>
      <w:tr w:rsidR="00DF2FD8" w:rsidTr="003E6CD7">
        <w:tc>
          <w:tcPr>
            <w:tcW w:w="0" w:type="auto"/>
          </w:tcPr>
          <w:p w:rsidR="00DF2FD8" w:rsidRDefault="003E6CD7">
            <w:r>
              <w:t>3</w:t>
            </w:r>
          </w:p>
        </w:tc>
        <w:tc>
          <w:tcPr>
            <w:tcW w:w="0" w:type="auto"/>
          </w:tcPr>
          <w:p w:rsidR="00DF2FD8" w:rsidRDefault="003E6CD7">
            <w:r>
              <w:rPr>
                <w:rStyle w:val="SAPEmphasis"/>
              </w:rPr>
              <w:t>Check Prepared Materials</w:t>
            </w:r>
          </w:p>
        </w:tc>
        <w:tc>
          <w:tcPr>
            <w:tcW w:w="0" w:type="auto"/>
          </w:tcPr>
          <w:p w:rsidR="003E6CD7" w:rsidRDefault="003E6CD7">
            <w:r>
              <w:t xml:space="preserve">The process status is displayed on the entry screen of the </w:t>
            </w:r>
            <w:r>
              <w:rPr>
                <w:rStyle w:val="SAPScreenElement"/>
              </w:rPr>
              <w:t>Release for Delivery</w:t>
            </w:r>
            <w:r>
              <w:t xml:space="preserve"> app.</w:t>
            </w:r>
          </w:p>
          <w:p w:rsidR="00DF2FD8" w:rsidRDefault="003E6CD7">
            <w:r>
              <w:t xml:space="preserve">You see three process statuses: </w:t>
            </w:r>
            <w:r>
              <w:rPr>
                <w:rStyle w:val="SAPScreenElement"/>
              </w:rPr>
              <w:t>Unprepared</w:t>
            </w:r>
            <w:r>
              <w:t xml:space="preserve">, </w:t>
            </w:r>
            <w:r>
              <w:rPr>
                <w:rStyle w:val="SAPScreenElement"/>
              </w:rPr>
              <w:t>Prepared</w:t>
            </w:r>
            <w:r>
              <w:t xml:space="preserve">, </w:t>
            </w:r>
            <w:r>
              <w:rPr>
                <w:rStyle w:val="SAPScreenElement"/>
              </w:rPr>
              <w:t>Released</w:t>
            </w:r>
            <w:r>
              <w:t>. Navigate to the list of</w:t>
            </w:r>
            <w:r>
              <w:t xml:space="preserve"> prepared materials.</w:t>
            </w:r>
          </w:p>
        </w:tc>
        <w:tc>
          <w:tcPr>
            <w:tcW w:w="0" w:type="auto"/>
          </w:tcPr>
          <w:p w:rsidR="003E6CD7" w:rsidRDefault="003E6CD7">
            <w:r>
              <w:t xml:space="preserve">Several materials have </w:t>
            </w:r>
            <w:r>
              <w:rPr>
                <w:rStyle w:val="SAPScreenElement"/>
              </w:rPr>
              <w:t>Prepared</w:t>
            </w:r>
            <w:r>
              <w:t xml:space="preserve"> status.</w:t>
            </w:r>
          </w:p>
          <w:p w:rsidR="00DF2FD8" w:rsidRDefault="003E6CD7">
            <w:r>
              <w:t>All materials in the list should be fully confirmed.</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Release Prepared Materials</w:t>
            </w:r>
          </w:p>
        </w:tc>
        <w:tc>
          <w:tcPr>
            <w:tcW w:w="0" w:type="auto"/>
          </w:tcPr>
          <w:p w:rsidR="003E6CD7" w:rsidRDefault="003E6CD7">
            <w:r>
              <w:t>All material-plant combinations for which you are responsible for as well as those for which have no availab</w:t>
            </w:r>
            <w:r>
              <w:t xml:space="preserve">ility issues should be displayed in the </w:t>
            </w:r>
            <w:r>
              <w:rPr>
                <w:rStyle w:val="SAPScreenElement"/>
              </w:rPr>
              <w:t>Prepared</w:t>
            </w:r>
            <w:r>
              <w:t xml:space="preserve"> material list.</w:t>
            </w:r>
          </w:p>
          <w:p w:rsidR="00DF2FD8" w:rsidRDefault="003E6CD7">
            <w:r>
              <w:t xml:space="preserve">Mark all the combinations and press the </w:t>
            </w:r>
            <w:r>
              <w:rPr>
                <w:rStyle w:val="SAPScreenElement"/>
              </w:rPr>
              <w:t>Release for Delivery</w:t>
            </w:r>
            <w:r>
              <w:t xml:space="preserve"> button.</w:t>
            </w:r>
          </w:p>
        </w:tc>
        <w:tc>
          <w:tcPr>
            <w:tcW w:w="0" w:type="auto"/>
          </w:tcPr>
          <w:p w:rsidR="003E6CD7" w:rsidRDefault="003E6CD7">
            <w:r>
              <w:t xml:space="preserve">The released materials vanish from the </w:t>
            </w:r>
            <w:r>
              <w:rPr>
                <w:rStyle w:val="SAPScreenElement"/>
              </w:rPr>
              <w:t>Prepared</w:t>
            </w:r>
            <w:r>
              <w:t xml:space="preserve"> list.</w:t>
            </w:r>
          </w:p>
          <w:p w:rsidR="00DF2FD8" w:rsidRDefault="003E6CD7">
            <w:r>
              <w:t xml:space="preserve">The corresponding counter displays </w:t>
            </w:r>
            <w:r>
              <w:rPr>
                <w:rStyle w:val="SAPMonospace"/>
              </w:rPr>
              <w:t>0</w:t>
            </w:r>
            <w:r>
              <w:t>.</w:t>
            </w:r>
          </w:p>
          <w:p w:rsidR="00DF2FD8" w:rsidRDefault="003E6CD7">
            <w:r>
              <w:rPr>
                <w:rStyle w:val="SAPEmphasis"/>
              </w:rPr>
              <w:t xml:space="preserve">Note </w:t>
            </w:r>
            <w:r>
              <w:t xml:space="preserve">To select all </w:t>
            </w:r>
            <w:r>
              <w:t>materials simultaneously, use the checkbox in the header line of the table.</w:t>
            </w:r>
          </w:p>
        </w:tc>
        <w:tc>
          <w:tcPr>
            <w:tcW w:w="0" w:type="auto"/>
          </w:tcPr>
          <w:p w:rsidR="00000000" w:rsidRDefault="003E6CD7"/>
        </w:tc>
      </w:tr>
      <w:tr w:rsidR="00DF2FD8" w:rsidTr="003E6CD7">
        <w:tc>
          <w:tcPr>
            <w:tcW w:w="0" w:type="auto"/>
          </w:tcPr>
          <w:p w:rsidR="00DF2FD8" w:rsidRDefault="003E6CD7">
            <w:r>
              <w:t>5</w:t>
            </w:r>
          </w:p>
        </w:tc>
        <w:tc>
          <w:tcPr>
            <w:tcW w:w="0" w:type="auto"/>
          </w:tcPr>
          <w:p w:rsidR="00DF2FD8" w:rsidRDefault="003E6CD7">
            <w:r>
              <w:rPr>
                <w:rStyle w:val="SAPEmphasis"/>
              </w:rPr>
              <w:t>Check Released Materials</w:t>
            </w:r>
          </w:p>
        </w:tc>
        <w:tc>
          <w:tcPr>
            <w:tcW w:w="0" w:type="auto"/>
          </w:tcPr>
          <w:p w:rsidR="00DF2FD8" w:rsidRDefault="003E6CD7">
            <w:r>
              <w:t xml:space="preserve">Navigate to the list of </w:t>
            </w:r>
            <w:r>
              <w:rPr>
                <w:rStyle w:val="SAPScreenElement"/>
              </w:rPr>
              <w:t>Released</w:t>
            </w:r>
            <w:r>
              <w:t xml:space="preserve"> materials.</w:t>
            </w:r>
          </w:p>
        </w:tc>
        <w:tc>
          <w:tcPr>
            <w:tcW w:w="0" w:type="auto"/>
          </w:tcPr>
          <w:p w:rsidR="00DF2FD8" w:rsidRDefault="003E6CD7">
            <w:r>
              <w:t xml:space="preserve">The released materials appear in the </w:t>
            </w:r>
            <w:r>
              <w:rPr>
                <w:rStyle w:val="SAPScreenElement"/>
              </w:rPr>
              <w:t>Released</w:t>
            </w:r>
            <w:r>
              <w:t xml:space="preserve"> list.</w:t>
            </w:r>
          </w:p>
        </w:tc>
        <w:tc>
          <w:tcPr>
            <w:tcW w:w="0" w:type="auto"/>
          </w:tcPr>
          <w:p w:rsidR="00DF2FD8" w:rsidRDefault="00DF2FD8"/>
        </w:tc>
      </w:tr>
      <w:tr w:rsidR="00DF2FD8" w:rsidTr="003E6CD7">
        <w:tc>
          <w:tcPr>
            <w:tcW w:w="0" w:type="auto"/>
          </w:tcPr>
          <w:p w:rsidR="00DF2FD8" w:rsidRDefault="003E6CD7">
            <w:r>
              <w:t>6</w:t>
            </w:r>
          </w:p>
        </w:tc>
        <w:tc>
          <w:tcPr>
            <w:tcW w:w="0" w:type="auto"/>
          </w:tcPr>
          <w:p w:rsidR="00DF2FD8" w:rsidRDefault="003E6CD7">
            <w:r>
              <w:rPr>
                <w:rStyle w:val="SAPEmphasis"/>
              </w:rPr>
              <w:t>Navigate Back</w:t>
            </w:r>
          </w:p>
        </w:tc>
        <w:tc>
          <w:tcPr>
            <w:tcW w:w="0" w:type="auto"/>
          </w:tcPr>
          <w:p w:rsidR="00DF2FD8" w:rsidRDefault="003E6CD7">
            <w:r>
              <w:t xml:space="preserve">Navigate back to the list of </w:t>
            </w:r>
            <w:r>
              <w:rPr>
                <w:rStyle w:val="SAPScreenElement"/>
              </w:rPr>
              <w:t>Unprep</w:t>
            </w:r>
            <w:r>
              <w:rPr>
                <w:rStyle w:val="SAPScreenElement"/>
              </w:rPr>
              <w:t>ared</w:t>
            </w:r>
            <w:r>
              <w:t xml:space="preserve"> materials.</w:t>
            </w:r>
          </w:p>
        </w:tc>
        <w:tc>
          <w:tcPr>
            <w:tcW w:w="0" w:type="auto"/>
          </w:tcPr>
          <w:p w:rsidR="00DF2FD8" w:rsidRDefault="003E6CD7">
            <w:r>
              <w:t>The overview screen lists all unprepared items which still have availability issues.</w:t>
            </w:r>
          </w:p>
          <w:p w:rsidR="00DF2FD8" w:rsidRDefault="003E6CD7">
            <w:r>
              <w:rPr>
                <w:rStyle w:val="SAPEmphasis"/>
              </w:rPr>
              <w:t xml:space="preserve">Note </w:t>
            </w:r>
            <w:r>
              <w:t>This step is preparation for the next process step.</w:t>
            </w:r>
          </w:p>
        </w:tc>
        <w:tc>
          <w:tcPr>
            <w:tcW w:w="0" w:type="auto"/>
          </w:tcPr>
          <w:p w:rsidR="00000000" w:rsidRDefault="003E6CD7"/>
        </w:tc>
      </w:tr>
    </w:tbl>
    <w:p w:rsidR="00DF2FD8" w:rsidRDefault="003E6CD7">
      <w:pPr>
        <w:pStyle w:val="Heading4"/>
      </w:pPr>
      <w:bookmarkStart w:id="40" w:name="unique_17"/>
      <w:bookmarkStart w:id="41" w:name="_Toc51229534"/>
      <w:r>
        <w:t>Identify Most Important Sales Orders for Materials with Availability Issues</w:t>
      </w:r>
      <w:bookmarkEnd w:id="40"/>
      <w:bookmarkEnd w:id="41"/>
    </w:p>
    <w:p w:rsidR="00DF2FD8" w:rsidRDefault="003E6CD7">
      <w:pPr>
        <w:pStyle w:val="SAPKeyblockTitle"/>
      </w:pPr>
      <w:r>
        <w:t>Test Administration</w:t>
      </w:r>
    </w:p>
    <w:p w:rsidR="00DF2FD8" w:rsidRDefault="003E6CD7">
      <w:r>
        <w:t>Customer project: Fill in the project-specific parts.</w:t>
      </w:r>
    </w:p>
    <w:p w:rsidR="00DF2FD8" w:rsidRDefault="00DF2F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Test Case ID</w:t>
            </w:r>
          </w:p>
        </w:tc>
        <w:tc>
          <w:tcPr>
            <w:tcW w:w="0" w:type="auto"/>
            <w:shd w:val="clear" w:color="auto" w:fill="auto"/>
            <w:tcMar>
              <w:top w:w="29" w:type="dxa"/>
              <w:left w:w="29" w:type="dxa"/>
              <w:bottom w:w="29" w:type="dxa"/>
              <w:right w:w="29" w:type="dxa"/>
            </w:tcMar>
          </w:tcPr>
          <w:p w:rsidR="00DF2FD8" w:rsidRDefault="003E6CD7">
            <w:r>
              <w:t>&lt;X.XX&gt;</w:t>
            </w:r>
          </w:p>
        </w:tc>
        <w:tc>
          <w:tcPr>
            <w:tcW w:w="0" w:type="auto"/>
            <w:shd w:val="clear" w:color="auto" w:fill="auto"/>
            <w:tcMar>
              <w:top w:w="29" w:type="dxa"/>
              <w:left w:w="29" w:type="dxa"/>
              <w:bottom w:w="29" w:type="dxa"/>
              <w:right w:w="29" w:type="dxa"/>
            </w:tcMar>
          </w:tcPr>
          <w:p w:rsidR="00DF2FD8" w:rsidRDefault="003E6CD7">
            <w:r>
              <w:rPr>
                <w:rStyle w:val="SAPEmphasis"/>
              </w:rPr>
              <w:t>Tester Name</w:t>
            </w:r>
          </w:p>
        </w:tc>
        <w:tc>
          <w:tcPr>
            <w:tcW w:w="0" w:type="auto"/>
            <w:shd w:val="clear" w:color="auto" w:fill="auto"/>
            <w:tcMar>
              <w:top w:w="29" w:type="dxa"/>
              <w:left w:w="29" w:type="dxa"/>
              <w:bottom w:w="29" w:type="dxa"/>
              <w:right w:w="29" w:type="dxa"/>
            </w:tcMar>
          </w:tcPr>
          <w:p w:rsidR="00DF2FD8" w:rsidRDefault="00DF2FD8"/>
        </w:tc>
        <w:tc>
          <w:tcPr>
            <w:tcW w:w="0" w:type="auto"/>
            <w:shd w:val="clear" w:color="auto" w:fill="auto"/>
            <w:tcMar>
              <w:top w:w="29" w:type="dxa"/>
              <w:left w:w="29" w:type="dxa"/>
              <w:bottom w:w="29" w:type="dxa"/>
              <w:right w:w="29" w:type="dxa"/>
            </w:tcMar>
          </w:tcPr>
          <w:p w:rsidR="00DF2FD8" w:rsidRDefault="003E6CD7">
            <w:r>
              <w:rPr>
                <w:rStyle w:val="SAPEmphasis"/>
              </w:rPr>
              <w:t>Testing Date</w:t>
            </w:r>
          </w:p>
        </w:tc>
        <w:tc>
          <w:tcPr>
            <w:tcW w:w="0" w:type="auto"/>
            <w:shd w:val="clear" w:color="auto" w:fill="auto"/>
            <w:tcMar>
              <w:top w:w="29" w:type="dxa"/>
              <w:left w:w="29" w:type="dxa"/>
              <w:bottom w:w="29" w:type="dxa"/>
              <w:right w:w="29" w:type="dxa"/>
            </w:tcMar>
          </w:tcPr>
          <w:p w:rsidR="00DF2FD8" w:rsidRDefault="003E6CD7">
            <w:r>
              <w:rPr>
                <w:rStyle w:val="SAPUserEntry"/>
              </w:rPr>
              <w:t>Enter a test date.</w:t>
            </w:r>
          </w:p>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t>Business Role(s)</w:t>
            </w:r>
          </w:p>
        </w:tc>
        <w:tc>
          <w:tcPr>
            <w:tcW w:w="0" w:type="auto"/>
            <w:gridSpan w:val="5"/>
            <w:shd w:val="clear" w:color="auto" w:fill="auto"/>
            <w:tcMar>
              <w:top w:w="29" w:type="dxa"/>
              <w:left w:w="29" w:type="dxa"/>
              <w:bottom w:w="29" w:type="dxa"/>
              <w:right w:w="29" w:type="dxa"/>
            </w:tcMar>
          </w:tcPr>
          <w:p w:rsidR="00DF2FD8" w:rsidRDefault="00DF2FD8"/>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Responsibility</w:t>
            </w:r>
          </w:p>
        </w:tc>
        <w:tc>
          <w:tcPr>
            <w:tcW w:w="0" w:type="auto"/>
            <w:gridSpan w:val="3"/>
            <w:shd w:val="clear" w:color="auto" w:fill="auto"/>
            <w:tcMar>
              <w:top w:w="29" w:type="dxa"/>
              <w:left w:w="29" w:type="dxa"/>
              <w:bottom w:w="29" w:type="dxa"/>
              <w:right w:w="29" w:type="dxa"/>
            </w:tcMar>
          </w:tcPr>
          <w:p w:rsidR="00DF2FD8" w:rsidRDefault="003E6CD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2FD8" w:rsidRDefault="003E6CD7">
            <w:r>
              <w:rPr>
                <w:rStyle w:val="SAPEmphasis"/>
              </w:rPr>
              <w:t>Duration</w:t>
            </w:r>
          </w:p>
        </w:tc>
        <w:tc>
          <w:tcPr>
            <w:tcW w:w="0" w:type="auto"/>
            <w:shd w:val="clear" w:color="auto" w:fill="auto"/>
            <w:tcMar>
              <w:top w:w="29" w:type="dxa"/>
              <w:left w:w="29" w:type="dxa"/>
              <w:bottom w:w="29" w:type="dxa"/>
              <w:right w:w="29" w:type="dxa"/>
            </w:tcMar>
          </w:tcPr>
          <w:p w:rsidR="00DF2FD8" w:rsidRDefault="003E6CD7">
            <w:r>
              <w:rPr>
                <w:rStyle w:val="SAPUserEntry"/>
              </w:rPr>
              <w:t xml:space="preserve">Enter a </w:t>
            </w:r>
            <w:r>
              <w:rPr>
                <w:rStyle w:val="SAPUserEntry"/>
              </w:rPr>
              <w:t>duration.</w:t>
            </w:r>
          </w:p>
        </w:tc>
      </w:tr>
    </w:tbl>
    <w:p w:rsidR="00DF2FD8" w:rsidRDefault="003E6CD7">
      <w:pPr>
        <w:pStyle w:val="SAPKeyblockTitle"/>
      </w:pPr>
      <w:r>
        <w:t>Purpose</w:t>
      </w:r>
    </w:p>
    <w:p w:rsidR="00DF2FD8" w:rsidRDefault="003E6CD7">
      <w:r>
        <w:t>This process step shows you how to identify material-plant combinations with availability issues.</w:t>
      </w:r>
    </w:p>
    <w:p w:rsidR="00DF2FD8" w:rsidRDefault="003E6CD7">
      <w:pPr>
        <w:pStyle w:val="SAPKeyblockTitle"/>
      </w:pPr>
      <w:r>
        <w:t>Procedure</w:t>
      </w:r>
    </w:p>
    <w:tbl>
      <w:tblPr>
        <w:tblStyle w:val="SAPStandardTable"/>
        <w:tblW w:w="0" w:type="auto"/>
        <w:tblLook w:val="0620" w:firstRow="1" w:lastRow="0" w:firstColumn="0" w:lastColumn="0" w:noHBand="1" w:noVBand="1"/>
      </w:tblPr>
      <w:tblGrid>
        <w:gridCol w:w="835"/>
        <w:gridCol w:w="1415"/>
        <w:gridCol w:w="5214"/>
        <w:gridCol w:w="5520"/>
        <w:gridCol w:w="1187"/>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 Order Fulfillment Specialist.</w:t>
            </w:r>
          </w:p>
        </w:tc>
        <w:tc>
          <w:tcPr>
            <w:tcW w:w="0" w:type="auto"/>
          </w:tcPr>
          <w:p w:rsidR="00DF2FD8" w:rsidRDefault="003E6CD7">
            <w:r>
              <w:t>The SAP Fiori launchpad displays.</w:t>
            </w:r>
          </w:p>
        </w:tc>
        <w:tc>
          <w:tcPr>
            <w:tcW w:w="0" w:type="auto"/>
          </w:tcPr>
          <w:p w:rsidR="00000000" w:rsidRDefault="003E6CD7"/>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Release for Delivery</w:t>
            </w:r>
            <w:r>
              <w:t xml:space="preserve"> </w:t>
            </w:r>
            <w:r>
              <w:rPr>
                <w:rStyle w:val="SAPMonospace"/>
              </w:rPr>
              <w:t>(F1786)</w:t>
            </w:r>
            <w:r>
              <w:t>.</w:t>
            </w:r>
          </w:p>
        </w:tc>
        <w:tc>
          <w:tcPr>
            <w:tcW w:w="0" w:type="auto"/>
          </w:tcPr>
          <w:p w:rsidR="00DF2FD8" w:rsidRDefault="003E6CD7">
            <w:r>
              <w:t xml:space="preserve">The </w:t>
            </w:r>
            <w:r>
              <w:rPr>
                <w:rStyle w:val="SAPScreenElement"/>
              </w:rPr>
              <w:t>Release for Delivery</w:t>
            </w:r>
            <w:r>
              <w:t xml:space="preserve"> screen displays.</w:t>
            </w:r>
          </w:p>
        </w:tc>
        <w:tc>
          <w:tcPr>
            <w:tcW w:w="0" w:type="auto"/>
          </w:tcPr>
          <w:p w:rsidR="00000000" w:rsidRDefault="003E6CD7"/>
        </w:tc>
      </w:tr>
      <w:tr w:rsidR="00DF2FD8" w:rsidTr="003E6CD7">
        <w:tc>
          <w:tcPr>
            <w:tcW w:w="0" w:type="auto"/>
          </w:tcPr>
          <w:p w:rsidR="00DF2FD8" w:rsidRDefault="003E6CD7">
            <w:r>
              <w:t>3</w:t>
            </w:r>
          </w:p>
        </w:tc>
        <w:tc>
          <w:tcPr>
            <w:tcW w:w="0" w:type="auto"/>
          </w:tcPr>
          <w:p w:rsidR="00DF2FD8" w:rsidRDefault="003E6CD7">
            <w:r>
              <w:rPr>
                <w:rStyle w:val="SAPEmphasis"/>
              </w:rPr>
              <w:t>Check Unprepared Materials</w:t>
            </w:r>
          </w:p>
        </w:tc>
        <w:tc>
          <w:tcPr>
            <w:tcW w:w="0" w:type="auto"/>
          </w:tcPr>
          <w:p w:rsidR="003E6CD7" w:rsidRDefault="003E6CD7">
            <w:r>
              <w:t xml:space="preserve">The process status is displayed on the entry screen of the </w:t>
            </w:r>
            <w:r>
              <w:rPr>
                <w:rStyle w:val="SAPScreenElement"/>
              </w:rPr>
              <w:t>Release for Delivery</w:t>
            </w:r>
            <w:r>
              <w:t xml:space="preserve"> </w:t>
            </w:r>
            <w:r>
              <w:rPr>
                <w:rStyle w:val="SAPMonospace"/>
              </w:rPr>
              <w:t>(F1786)</w:t>
            </w:r>
            <w:r>
              <w:t xml:space="preserve"> app.</w:t>
            </w:r>
          </w:p>
          <w:p w:rsidR="003E6CD7" w:rsidRDefault="003E6CD7">
            <w:r>
              <w:t xml:space="preserve">You see three process statuses: </w:t>
            </w:r>
            <w:r>
              <w:rPr>
                <w:rStyle w:val="SAPScreenElement"/>
              </w:rPr>
              <w:t>Unprepared</w:t>
            </w:r>
            <w:r>
              <w:t xml:space="preserve">, </w:t>
            </w:r>
            <w:r>
              <w:rPr>
                <w:rStyle w:val="SAPScreenElement"/>
              </w:rPr>
              <w:t>Prepared</w:t>
            </w:r>
            <w:r>
              <w:t xml:space="preserve">, </w:t>
            </w:r>
            <w:r>
              <w:rPr>
                <w:rStyle w:val="SAPScreenElement"/>
              </w:rPr>
              <w:t>Released.</w:t>
            </w:r>
          </w:p>
          <w:p w:rsidR="00DF2FD8" w:rsidRDefault="003E6CD7">
            <w:r>
              <w:t>Navigate to the list of unprepared items.</w:t>
            </w:r>
          </w:p>
        </w:tc>
        <w:tc>
          <w:tcPr>
            <w:tcW w:w="0" w:type="auto"/>
          </w:tcPr>
          <w:p w:rsidR="003E6CD7" w:rsidRDefault="003E6CD7">
            <w:r>
              <w:t xml:space="preserve">Several materials have the status </w:t>
            </w:r>
            <w:r>
              <w:rPr>
                <w:rStyle w:val="SAPScreenElement"/>
              </w:rPr>
              <w:t>Unprepared</w:t>
            </w:r>
            <w:r>
              <w:t>.</w:t>
            </w:r>
          </w:p>
          <w:p w:rsidR="00DF2FD8" w:rsidRDefault="003E6CD7">
            <w:r>
              <w:t>All</w:t>
            </w:r>
            <w:r>
              <w:t xml:space="preserve"> unprepared materials in the list contain at least one sales order requirement with availability issues. Thus, they are not fully confirmed.</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Navigate to Detail Screen</w:t>
            </w:r>
          </w:p>
        </w:tc>
        <w:tc>
          <w:tcPr>
            <w:tcW w:w="0" w:type="auto"/>
          </w:tcPr>
          <w:p w:rsidR="003E6CD7" w:rsidRDefault="003E6CD7">
            <w:r>
              <w:t xml:space="preserve">All material-plant combinations in the list of </w:t>
            </w:r>
            <w:r>
              <w:rPr>
                <w:rStyle w:val="SAPScreenElement"/>
              </w:rPr>
              <w:t>Unprepared</w:t>
            </w:r>
            <w:r>
              <w:t xml:space="preserve"> materials have an </w:t>
            </w:r>
            <w:r>
              <w:rPr>
                <w:rStyle w:val="SAPScreenElement"/>
              </w:rPr>
              <w:t>Impact</w:t>
            </w:r>
            <w:r>
              <w:t xml:space="preserve"> b</w:t>
            </w:r>
            <w:r>
              <w:t>ar.</w:t>
            </w:r>
          </w:p>
          <w:p w:rsidR="003E6CD7" w:rsidRDefault="003E6CD7">
            <w:r>
              <w:t xml:space="preserve">The </w:t>
            </w:r>
            <w:r>
              <w:rPr>
                <w:rStyle w:val="SAPScreenElement"/>
              </w:rPr>
              <w:t>Unprepared</w:t>
            </w:r>
            <w:r>
              <w:t xml:space="preserve"> material list is sorted according to the </w:t>
            </w:r>
            <w:r>
              <w:rPr>
                <w:rStyle w:val="SAPScreenElement"/>
              </w:rPr>
              <w:t>Impact</w:t>
            </w:r>
            <w:r>
              <w:t xml:space="preserve"> bar.</w:t>
            </w:r>
          </w:p>
          <w:p w:rsidR="00DF2FD8" w:rsidRDefault="003E6CD7">
            <w:r>
              <w:t>Navigate to the first material-plant combination as it has the greatest impact.</w:t>
            </w:r>
          </w:p>
        </w:tc>
        <w:tc>
          <w:tcPr>
            <w:tcW w:w="0" w:type="auto"/>
          </w:tcPr>
          <w:p w:rsidR="00DF2FD8" w:rsidRDefault="003E6CD7">
            <w:r>
              <w:t>All sales order items for this material-plant combination display.</w:t>
            </w:r>
          </w:p>
          <w:p w:rsidR="00DF2FD8" w:rsidRDefault="003E6CD7">
            <w:r>
              <w:rPr>
                <w:rStyle w:val="SAPEmphasis"/>
              </w:rPr>
              <w:t xml:space="preserve">Note </w:t>
            </w:r>
            <w:r>
              <w:t>The impact is, by default, b</w:t>
            </w:r>
            <w:r>
              <w:t>ased on the relative net value of the material, multiplied by the unconfirmed quantity.</w:t>
            </w:r>
          </w:p>
        </w:tc>
        <w:tc>
          <w:tcPr>
            <w:tcW w:w="0" w:type="auto"/>
          </w:tcPr>
          <w:p w:rsidR="00000000" w:rsidRDefault="003E6CD7"/>
        </w:tc>
      </w:tr>
      <w:tr w:rsidR="00DF2FD8" w:rsidTr="003E6CD7">
        <w:tc>
          <w:tcPr>
            <w:tcW w:w="0" w:type="auto"/>
          </w:tcPr>
          <w:p w:rsidR="00DF2FD8" w:rsidRDefault="003E6CD7">
            <w:r>
              <w:lastRenderedPageBreak/>
              <w:t>5</w:t>
            </w:r>
          </w:p>
        </w:tc>
        <w:tc>
          <w:tcPr>
            <w:tcW w:w="0" w:type="auto"/>
          </w:tcPr>
          <w:p w:rsidR="00DF2FD8" w:rsidRDefault="003E6CD7">
            <w:r>
              <w:rPr>
                <w:rStyle w:val="SAPEmphasis"/>
              </w:rPr>
              <w:t>Filter Sales Order Items</w:t>
            </w:r>
          </w:p>
        </w:tc>
        <w:tc>
          <w:tcPr>
            <w:tcW w:w="0" w:type="auto"/>
          </w:tcPr>
          <w:p w:rsidR="00DF2FD8" w:rsidRDefault="003E6CD7">
            <w:r>
              <w:t xml:space="preserve">The header of the sales order item table has both search and sort functions. Use the functions to identify the sales orders with, for example, the highest </w:t>
            </w:r>
            <w:r>
              <w:rPr>
                <w:rStyle w:val="SAPScreenElement"/>
              </w:rPr>
              <w:t>Delivery Priority</w:t>
            </w:r>
            <w:r>
              <w:t>.</w:t>
            </w:r>
          </w:p>
        </w:tc>
        <w:tc>
          <w:tcPr>
            <w:tcW w:w="0" w:type="auto"/>
          </w:tcPr>
          <w:p w:rsidR="00DF2FD8" w:rsidRDefault="003E6CD7">
            <w:r>
              <w:t>A list of sales order line items displays, filtered by the selected search crite</w:t>
            </w:r>
            <w:r>
              <w:t>ria. The sorting changes the sequence of the sales order line items according to the chosen sort attribute.</w:t>
            </w:r>
          </w:p>
          <w:p w:rsidR="00DF2FD8" w:rsidRDefault="003E6CD7">
            <w:r>
              <w:rPr>
                <w:rStyle w:val="SAPEmphasis"/>
              </w:rPr>
              <w:t xml:space="preserve">Note </w:t>
            </w:r>
            <w:r>
              <w:t>Undo the filtering by deleting the search criteria.</w:t>
            </w:r>
          </w:p>
        </w:tc>
        <w:tc>
          <w:tcPr>
            <w:tcW w:w="0" w:type="auto"/>
          </w:tcPr>
          <w:p w:rsidR="00000000" w:rsidRDefault="003E6CD7"/>
        </w:tc>
      </w:tr>
    </w:tbl>
    <w:p w:rsidR="00DF2FD8" w:rsidRDefault="003E6CD7">
      <w:pPr>
        <w:pStyle w:val="Heading4"/>
      </w:pPr>
      <w:bookmarkStart w:id="42" w:name="unique_18"/>
      <w:bookmarkStart w:id="43" w:name="_Toc51229535"/>
      <w:r>
        <w:t>Solve Issues by Redistributing Quantities</w:t>
      </w:r>
      <w:bookmarkEnd w:id="42"/>
      <w:bookmarkEnd w:id="43"/>
    </w:p>
    <w:p w:rsidR="00DF2FD8" w:rsidRDefault="003E6CD7">
      <w:pPr>
        <w:pStyle w:val="SAPKeyblockTitle"/>
      </w:pPr>
      <w:r>
        <w:t>Test Administration</w:t>
      </w:r>
    </w:p>
    <w:p w:rsidR="00DF2FD8" w:rsidRDefault="003E6CD7">
      <w:r>
        <w:t>Customer project: Fill in t</w:t>
      </w:r>
      <w:r>
        <w:t>he project-specific parts.</w:t>
      </w:r>
    </w:p>
    <w:p w:rsidR="00DF2FD8" w:rsidRDefault="00DF2F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Test Case ID</w:t>
            </w:r>
          </w:p>
        </w:tc>
        <w:tc>
          <w:tcPr>
            <w:tcW w:w="0" w:type="auto"/>
            <w:shd w:val="clear" w:color="auto" w:fill="auto"/>
            <w:tcMar>
              <w:top w:w="29" w:type="dxa"/>
              <w:left w:w="29" w:type="dxa"/>
              <w:bottom w:w="29" w:type="dxa"/>
              <w:right w:w="29" w:type="dxa"/>
            </w:tcMar>
          </w:tcPr>
          <w:p w:rsidR="00DF2FD8" w:rsidRDefault="003E6CD7">
            <w:r>
              <w:t>&lt;X.XX&gt;</w:t>
            </w:r>
          </w:p>
        </w:tc>
        <w:tc>
          <w:tcPr>
            <w:tcW w:w="0" w:type="auto"/>
            <w:shd w:val="clear" w:color="auto" w:fill="auto"/>
            <w:tcMar>
              <w:top w:w="29" w:type="dxa"/>
              <w:left w:w="29" w:type="dxa"/>
              <w:bottom w:w="29" w:type="dxa"/>
              <w:right w:w="29" w:type="dxa"/>
            </w:tcMar>
          </w:tcPr>
          <w:p w:rsidR="00DF2FD8" w:rsidRDefault="003E6CD7">
            <w:r>
              <w:rPr>
                <w:rStyle w:val="SAPEmphasis"/>
              </w:rPr>
              <w:t>Tester Name</w:t>
            </w:r>
          </w:p>
        </w:tc>
        <w:tc>
          <w:tcPr>
            <w:tcW w:w="0" w:type="auto"/>
            <w:shd w:val="clear" w:color="auto" w:fill="auto"/>
            <w:tcMar>
              <w:top w:w="29" w:type="dxa"/>
              <w:left w:w="29" w:type="dxa"/>
              <w:bottom w:w="29" w:type="dxa"/>
              <w:right w:w="29" w:type="dxa"/>
            </w:tcMar>
          </w:tcPr>
          <w:p w:rsidR="00DF2FD8" w:rsidRDefault="00DF2FD8"/>
        </w:tc>
        <w:tc>
          <w:tcPr>
            <w:tcW w:w="0" w:type="auto"/>
            <w:shd w:val="clear" w:color="auto" w:fill="auto"/>
            <w:tcMar>
              <w:top w:w="29" w:type="dxa"/>
              <w:left w:w="29" w:type="dxa"/>
              <w:bottom w:w="29" w:type="dxa"/>
              <w:right w:w="29" w:type="dxa"/>
            </w:tcMar>
          </w:tcPr>
          <w:p w:rsidR="00DF2FD8" w:rsidRDefault="003E6CD7">
            <w:r>
              <w:rPr>
                <w:rStyle w:val="SAPEmphasis"/>
              </w:rPr>
              <w:t>Testing Date</w:t>
            </w:r>
          </w:p>
        </w:tc>
        <w:tc>
          <w:tcPr>
            <w:tcW w:w="0" w:type="auto"/>
            <w:shd w:val="clear" w:color="auto" w:fill="auto"/>
            <w:tcMar>
              <w:top w:w="29" w:type="dxa"/>
              <w:left w:w="29" w:type="dxa"/>
              <w:bottom w:w="29" w:type="dxa"/>
              <w:right w:w="29" w:type="dxa"/>
            </w:tcMar>
          </w:tcPr>
          <w:p w:rsidR="00DF2FD8" w:rsidRDefault="003E6CD7">
            <w:r>
              <w:rPr>
                <w:rStyle w:val="SAPUserEntry"/>
              </w:rPr>
              <w:t>Enter a test date.</w:t>
            </w:r>
          </w:p>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t>Business Role(s)</w:t>
            </w:r>
          </w:p>
        </w:tc>
        <w:tc>
          <w:tcPr>
            <w:tcW w:w="0" w:type="auto"/>
            <w:gridSpan w:val="5"/>
            <w:shd w:val="clear" w:color="auto" w:fill="auto"/>
            <w:tcMar>
              <w:top w:w="29" w:type="dxa"/>
              <w:left w:w="29" w:type="dxa"/>
              <w:bottom w:w="29" w:type="dxa"/>
              <w:right w:w="29" w:type="dxa"/>
            </w:tcMar>
          </w:tcPr>
          <w:p w:rsidR="00DF2FD8" w:rsidRDefault="00DF2FD8"/>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Responsibility</w:t>
            </w:r>
          </w:p>
        </w:tc>
        <w:tc>
          <w:tcPr>
            <w:tcW w:w="0" w:type="auto"/>
            <w:gridSpan w:val="3"/>
            <w:shd w:val="clear" w:color="auto" w:fill="auto"/>
            <w:tcMar>
              <w:top w:w="29" w:type="dxa"/>
              <w:left w:w="29" w:type="dxa"/>
              <w:bottom w:w="29" w:type="dxa"/>
              <w:right w:w="29" w:type="dxa"/>
            </w:tcMar>
          </w:tcPr>
          <w:p w:rsidR="00DF2FD8" w:rsidRDefault="003E6CD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2FD8" w:rsidRDefault="003E6CD7">
            <w:r>
              <w:rPr>
                <w:rStyle w:val="SAPEmphasis"/>
              </w:rPr>
              <w:t>Duration</w:t>
            </w:r>
          </w:p>
        </w:tc>
        <w:tc>
          <w:tcPr>
            <w:tcW w:w="0" w:type="auto"/>
            <w:shd w:val="clear" w:color="auto" w:fill="auto"/>
            <w:tcMar>
              <w:top w:w="29" w:type="dxa"/>
              <w:left w:w="29" w:type="dxa"/>
              <w:bottom w:w="29" w:type="dxa"/>
              <w:right w:w="29" w:type="dxa"/>
            </w:tcMar>
          </w:tcPr>
          <w:p w:rsidR="00DF2FD8" w:rsidRDefault="003E6CD7">
            <w:r>
              <w:rPr>
                <w:rStyle w:val="SAPUserEntry"/>
              </w:rPr>
              <w:t>Enter a duration.</w:t>
            </w:r>
          </w:p>
        </w:tc>
      </w:tr>
    </w:tbl>
    <w:p w:rsidR="00DF2FD8" w:rsidRDefault="003E6CD7">
      <w:pPr>
        <w:pStyle w:val="SAPKeyblockTitle"/>
      </w:pPr>
      <w:r>
        <w:t>Purpose</w:t>
      </w:r>
    </w:p>
    <w:p w:rsidR="00DF2FD8" w:rsidRDefault="003E6CD7">
      <w:r>
        <w:t xml:space="preserve">This </w:t>
      </w:r>
      <w:r>
        <w:t>process step shows you how to redistribute confirmed quantities according to, for example, delivery priority, order type or sold-to party. This procedure builds on the previous procedure.</w:t>
      </w:r>
    </w:p>
    <w:p w:rsidR="00DF2FD8" w:rsidRDefault="003E6CD7">
      <w:pPr>
        <w:pStyle w:val="SAPKeyblockTitle"/>
      </w:pPr>
      <w:r>
        <w:lastRenderedPageBreak/>
        <w:t>Procedure</w:t>
      </w:r>
    </w:p>
    <w:tbl>
      <w:tblPr>
        <w:tblStyle w:val="SAPStandardTable"/>
        <w:tblW w:w="0" w:type="auto"/>
        <w:tblLook w:val="0620" w:firstRow="1" w:lastRow="0" w:firstColumn="0" w:lastColumn="0" w:noHBand="1" w:noVBand="1"/>
      </w:tblPr>
      <w:tblGrid>
        <w:gridCol w:w="770"/>
        <w:gridCol w:w="1681"/>
        <w:gridCol w:w="6039"/>
        <w:gridCol w:w="4656"/>
        <w:gridCol w:w="1025"/>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w:t>
            </w:r>
            <w:r>
              <w:t>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 Order Fulfillment Specialist.</w:t>
            </w:r>
          </w:p>
        </w:tc>
        <w:tc>
          <w:tcPr>
            <w:tcW w:w="0" w:type="auto"/>
          </w:tcPr>
          <w:p w:rsidR="00DF2FD8" w:rsidRDefault="003E6CD7">
            <w:r>
              <w:t>The SAP Fiori launchpad displays.</w:t>
            </w:r>
          </w:p>
        </w:tc>
        <w:tc>
          <w:tcPr>
            <w:tcW w:w="0" w:type="auto"/>
          </w:tcPr>
          <w:p w:rsidR="00000000" w:rsidRDefault="003E6CD7"/>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Release for Delivery</w:t>
            </w:r>
            <w:r>
              <w:t xml:space="preserve"> </w:t>
            </w:r>
            <w:r>
              <w:rPr>
                <w:rStyle w:val="SAPMonospace"/>
              </w:rPr>
              <w:t>(F1786)</w:t>
            </w:r>
            <w:r>
              <w:t>.</w:t>
            </w:r>
          </w:p>
        </w:tc>
        <w:tc>
          <w:tcPr>
            <w:tcW w:w="0" w:type="auto"/>
          </w:tcPr>
          <w:p w:rsidR="00DF2FD8" w:rsidRDefault="003E6CD7">
            <w:r>
              <w:t xml:space="preserve">The </w:t>
            </w:r>
            <w:r>
              <w:rPr>
                <w:rStyle w:val="SAPScreenElement"/>
              </w:rPr>
              <w:t>Release for Delivery</w:t>
            </w:r>
            <w:r>
              <w:t xml:space="preserve"> screen displays.</w:t>
            </w:r>
          </w:p>
        </w:tc>
        <w:tc>
          <w:tcPr>
            <w:tcW w:w="0" w:type="auto"/>
          </w:tcPr>
          <w:p w:rsidR="00000000" w:rsidRDefault="003E6CD7"/>
        </w:tc>
      </w:tr>
      <w:tr w:rsidR="00DF2FD8" w:rsidTr="003E6CD7">
        <w:tc>
          <w:tcPr>
            <w:tcW w:w="0" w:type="auto"/>
          </w:tcPr>
          <w:p w:rsidR="00DF2FD8" w:rsidRDefault="003E6CD7">
            <w:r>
              <w:t>3</w:t>
            </w:r>
          </w:p>
        </w:tc>
        <w:tc>
          <w:tcPr>
            <w:tcW w:w="0" w:type="auto"/>
          </w:tcPr>
          <w:p w:rsidR="00DF2FD8" w:rsidRDefault="003E6CD7">
            <w:r>
              <w:rPr>
                <w:rStyle w:val="SAPEmphasis"/>
              </w:rPr>
              <w:t>Unconfirm A Single Sales Order Line Item</w:t>
            </w:r>
          </w:p>
        </w:tc>
        <w:tc>
          <w:tcPr>
            <w:tcW w:w="0" w:type="auto"/>
          </w:tcPr>
          <w:p w:rsidR="00DF2FD8" w:rsidRDefault="003E6CD7">
            <w:r>
              <w:t>Each ro</w:t>
            </w:r>
            <w:r>
              <w:t xml:space="preserve">w of the sales order line item table contains multiple buttons. You can unconfirm a single sales order line item by choosing </w:t>
            </w:r>
            <w:r>
              <w:rPr>
                <w:rStyle w:val="SAPScreenElement"/>
              </w:rPr>
              <w:t>Unconfirm</w:t>
            </w:r>
            <w:r>
              <w:t xml:space="preserve"> in the appropriate line. Choose </w:t>
            </w:r>
            <w:r>
              <w:rPr>
                <w:rStyle w:val="SAPScreenElement"/>
              </w:rPr>
              <w:t>Unconfirm</w:t>
            </w:r>
            <w:r>
              <w:t xml:space="preserve"> for a line item with a low </w:t>
            </w:r>
            <w:r>
              <w:rPr>
                <w:rStyle w:val="SAPScreenElement"/>
              </w:rPr>
              <w:t>Delivery Priority.</w:t>
            </w:r>
          </w:p>
        </w:tc>
        <w:tc>
          <w:tcPr>
            <w:tcW w:w="0" w:type="auto"/>
          </w:tcPr>
          <w:p w:rsidR="00DF2FD8" w:rsidRDefault="003E6CD7">
            <w:r>
              <w:t>The confirmed quantity changes to</w:t>
            </w:r>
            <w:r>
              <w:t xml:space="preserve"> </w:t>
            </w:r>
            <w:r>
              <w:rPr>
                <w:rStyle w:val="SAPMonospace"/>
              </w:rPr>
              <w:t>0</w:t>
            </w:r>
            <w:r>
              <w:t xml:space="preserve">. The bar chart in the page header displays the same quantity as the </w:t>
            </w:r>
            <w:r>
              <w:rPr>
                <w:rStyle w:val="SAPScreenElement"/>
              </w:rPr>
              <w:t>Available Quantity</w:t>
            </w:r>
            <w:r>
              <w:t>.</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Unconfirm Multiple Sales Order Line Items</w:t>
            </w:r>
          </w:p>
        </w:tc>
        <w:tc>
          <w:tcPr>
            <w:tcW w:w="0" w:type="auto"/>
          </w:tcPr>
          <w:p w:rsidR="00DF2FD8" w:rsidRDefault="003E6CD7">
            <w:r>
              <w:t xml:space="preserve">Choose </w:t>
            </w:r>
            <w:r>
              <w:rPr>
                <w:rStyle w:val="SAPScreenElement"/>
              </w:rPr>
              <w:t>Unconfirm</w:t>
            </w:r>
            <w:r>
              <w:t xml:space="preserve"> in the table header line.</w:t>
            </w:r>
          </w:p>
        </w:tc>
        <w:tc>
          <w:tcPr>
            <w:tcW w:w="0" w:type="auto"/>
          </w:tcPr>
          <w:p w:rsidR="00DF2FD8" w:rsidRDefault="003E6CD7">
            <w:r>
              <w:t>The confirmed quantity is for</w:t>
            </w:r>
            <w:r>
              <w:rPr>
                <w:rStyle w:val="SAPMonospace"/>
              </w:rPr>
              <w:t>0</w:t>
            </w:r>
            <w:r>
              <w:t xml:space="preserve"> all sales order line items.</w:t>
            </w:r>
          </w:p>
        </w:tc>
        <w:tc>
          <w:tcPr>
            <w:tcW w:w="0" w:type="auto"/>
          </w:tcPr>
          <w:p w:rsidR="00DF2FD8" w:rsidRDefault="00DF2FD8"/>
        </w:tc>
      </w:tr>
      <w:tr w:rsidR="00DF2FD8" w:rsidTr="003E6CD7">
        <w:tc>
          <w:tcPr>
            <w:tcW w:w="0" w:type="auto"/>
          </w:tcPr>
          <w:p w:rsidR="00DF2FD8" w:rsidRDefault="003E6CD7">
            <w:r>
              <w:t>5</w:t>
            </w:r>
          </w:p>
        </w:tc>
        <w:tc>
          <w:tcPr>
            <w:tcW w:w="0" w:type="auto"/>
          </w:tcPr>
          <w:p w:rsidR="00DF2FD8" w:rsidRDefault="003E6CD7">
            <w:r>
              <w:rPr>
                <w:rStyle w:val="SAPEmphasis"/>
              </w:rPr>
              <w:t xml:space="preserve">Fully </w:t>
            </w:r>
            <w:r>
              <w:rPr>
                <w:rStyle w:val="SAPEmphasis"/>
              </w:rPr>
              <w:t>Confirm A Single Sales Order Item</w:t>
            </w:r>
          </w:p>
        </w:tc>
        <w:tc>
          <w:tcPr>
            <w:tcW w:w="0" w:type="auto"/>
          </w:tcPr>
          <w:p w:rsidR="00DF2FD8" w:rsidRDefault="003E6CD7">
            <w:r>
              <w:t xml:space="preserve">Confirm a single sales order line item by choosing </w:t>
            </w:r>
            <w:r>
              <w:rPr>
                <w:rStyle w:val="SAPScreenElement"/>
              </w:rPr>
              <w:t>Confirm</w:t>
            </w:r>
            <w:r>
              <w:t xml:space="preserve"> in the appropriate line. Choose </w:t>
            </w:r>
            <w:r>
              <w:rPr>
                <w:rStyle w:val="SAPScreenElement"/>
              </w:rPr>
              <w:t>Confirm</w:t>
            </w:r>
            <w:r>
              <w:t xml:space="preserve"> for a line item with a high </w:t>
            </w:r>
            <w:r>
              <w:rPr>
                <w:rStyle w:val="SAPScreenElement"/>
              </w:rPr>
              <w:t>Delivery Priority</w:t>
            </w:r>
            <w:r>
              <w:t>.</w:t>
            </w:r>
          </w:p>
        </w:tc>
        <w:tc>
          <w:tcPr>
            <w:tcW w:w="0" w:type="auto"/>
          </w:tcPr>
          <w:p w:rsidR="003E6CD7" w:rsidRDefault="003E6CD7">
            <w:r>
              <w:t xml:space="preserve">If there is sufficient </w:t>
            </w:r>
            <w:r>
              <w:rPr>
                <w:rStyle w:val="SAPScreenElement"/>
              </w:rPr>
              <w:t>Available Quantity</w:t>
            </w:r>
            <w:r>
              <w:t>, the line item shows a full conf</w:t>
            </w:r>
            <w:r>
              <w:t>irmation.</w:t>
            </w:r>
          </w:p>
          <w:p w:rsidR="00DF2FD8" w:rsidRDefault="003E6CD7">
            <w:r>
              <w:rPr>
                <w:rStyle w:val="SAPEmphasis"/>
              </w:rPr>
              <w:t xml:space="preserve">Note </w:t>
            </w:r>
            <w:r>
              <w:t xml:space="preserve">The </w:t>
            </w:r>
            <w:r>
              <w:rPr>
                <w:rStyle w:val="SAPScreenElement"/>
              </w:rPr>
              <w:t>Confirm</w:t>
            </w:r>
            <w:r>
              <w:t xml:space="preserve"> button is inactive if there is insufficient quantity to fully confirm a line item.</w:t>
            </w:r>
          </w:p>
        </w:tc>
        <w:tc>
          <w:tcPr>
            <w:tcW w:w="0" w:type="auto"/>
          </w:tcPr>
          <w:p w:rsidR="00000000" w:rsidRDefault="003E6CD7"/>
        </w:tc>
      </w:tr>
      <w:tr w:rsidR="00DF2FD8" w:rsidTr="003E6CD7">
        <w:tc>
          <w:tcPr>
            <w:tcW w:w="0" w:type="auto"/>
          </w:tcPr>
          <w:p w:rsidR="00DF2FD8" w:rsidRDefault="003E6CD7">
            <w:r>
              <w:t>6</w:t>
            </w:r>
          </w:p>
        </w:tc>
        <w:tc>
          <w:tcPr>
            <w:tcW w:w="0" w:type="auto"/>
          </w:tcPr>
          <w:p w:rsidR="00DF2FD8" w:rsidRDefault="003E6CD7">
            <w:r>
              <w:rPr>
                <w:rStyle w:val="SAPEmphasis"/>
              </w:rPr>
              <w:t>Confirm A Constrained Single Sales Order Item</w:t>
            </w:r>
          </w:p>
        </w:tc>
        <w:tc>
          <w:tcPr>
            <w:tcW w:w="0" w:type="auto"/>
          </w:tcPr>
          <w:p w:rsidR="00DF2FD8" w:rsidRDefault="003E6CD7">
            <w:r>
              <w:t xml:space="preserve">The maximum possible confirmation of sales order line items can be constrained by the </w:t>
            </w:r>
            <w:r>
              <w:t xml:space="preserve">availability at storage location or batch. The constraining elements are displayed in the </w:t>
            </w:r>
            <w:r>
              <w:rPr>
                <w:rStyle w:val="SAPScreenElement"/>
              </w:rPr>
              <w:t>Constrained By</w:t>
            </w:r>
            <w:r>
              <w:t xml:space="preserve"> column. Identify a sales order line item with constraints and increase/decrease the confirmation.</w:t>
            </w:r>
          </w:p>
        </w:tc>
        <w:tc>
          <w:tcPr>
            <w:tcW w:w="0" w:type="auto"/>
          </w:tcPr>
          <w:p w:rsidR="00DF2FD8" w:rsidRDefault="003E6CD7">
            <w:r>
              <w:t xml:space="preserve">The confirmation of sales order line item is changed </w:t>
            </w:r>
            <w:r>
              <w:t xml:space="preserve">and the color of the constraining elements in the </w:t>
            </w:r>
            <w:r>
              <w:rPr>
                <w:rStyle w:val="SAPScreenElement"/>
              </w:rPr>
              <w:t>Constrained By</w:t>
            </w:r>
            <w:r>
              <w:t xml:space="preserve"> column changes accordingly:</w:t>
            </w:r>
          </w:p>
          <w:p w:rsidR="00DF2FD8" w:rsidRDefault="003E6CD7">
            <w:pPr>
              <w:pStyle w:val="listpara1"/>
              <w:numPr>
                <w:ilvl w:val="0"/>
                <w:numId w:val="19"/>
              </w:numPr>
            </w:pPr>
            <w:r>
              <w:t>Gray indicates that the item can be confirmed fully.</w:t>
            </w:r>
          </w:p>
          <w:p w:rsidR="00DF2FD8" w:rsidRDefault="003E6CD7">
            <w:pPr>
              <w:pStyle w:val="listpara1"/>
              <w:numPr>
                <w:ilvl w:val="0"/>
                <w:numId w:val="3"/>
              </w:numPr>
            </w:pPr>
            <w:r>
              <w:t>Blue indicates that, although additional quantity is available and can be distributed, the item cannot be con</w:t>
            </w:r>
            <w:r>
              <w:t>firmed fully.</w:t>
            </w:r>
          </w:p>
          <w:p w:rsidR="00DF2FD8" w:rsidRDefault="003E6CD7">
            <w:pPr>
              <w:pStyle w:val="listpara1"/>
              <w:numPr>
                <w:ilvl w:val="0"/>
                <w:numId w:val="3"/>
              </w:numPr>
            </w:pPr>
            <w:r>
              <w:t>Yellow indicates that the maximum quantity for the constraining element has been distributed.</w:t>
            </w:r>
          </w:p>
          <w:p w:rsidR="003E6CD7" w:rsidRDefault="003E6CD7">
            <w:pPr>
              <w:pStyle w:val="listpara1"/>
              <w:numPr>
                <w:ilvl w:val="0"/>
                <w:numId w:val="3"/>
              </w:numPr>
            </w:pPr>
            <w:r>
              <w:t>Red indicates that more quantity has been used than is available.</w:t>
            </w:r>
          </w:p>
          <w:p w:rsidR="00DF2FD8" w:rsidRDefault="003E6CD7">
            <w:r>
              <w:rPr>
                <w:rStyle w:val="SAPEmphasis"/>
              </w:rPr>
              <w:t xml:space="preserve">Note </w:t>
            </w:r>
            <w:r>
              <w:t xml:space="preserve">The </w:t>
            </w:r>
            <w:r>
              <w:rPr>
                <w:rStyle w:val="SAPScreenElement"/>
              </w:rPr>
              <w:t>Confirm</w:t>
            </w:r>
            <w:r>
              <w:t xml:space="preserve"> button is inactive if there is insufficient quantity to fully confirm a line item. The </w:t>
            </w:r>
            <w:r>
              <w:rPr>
                <w:rStyle w:val="SAPScreenElement"/>
              </w:rPr>
              <w:t xml:space="preserve">Publish </w:t>
            </w:r>
            <w:r>
              <w:rPr>
                <w:rStyle w:val="SAPScreenElement"/>
              </w:rPr>
              <w:lastRenderedPageBreak/>
              <w:t>and Back</w:t>
            </w:r>
            <w:r>
              <w:t xml:space="preserve"> button is inactive when there is more quantity used for a constraining element than available.</w:t>
            </w:r>
          </w:p>
        </w:tc>
        <w:tc>
          <w:tcPr>
            <w:tcW w:w="0" w:type="auto"/>
          </w:tcPr>
          <w:p w:rsidR="00000000" w:rsidRDefault="003E6CD7"/>
        </w:tc>
      </w:tr>
      <w:tr w:rsidR="00DF2FD8" w:rsidTr="003E6CD7">
        <w:tc>
          <w:tcPr>
            <w:tcW w:w="0" w:type="auto"/>
          </w:tcPr>
          <w:p w:rsidR="00DF2FD8" w:rsidRDefault="003E6CD7">
            <w:r>
              <w:t>7</w:t>
            </w:r>
          </w:p>
        </w:tc>
        <w:tc>
          <w:tcPr>
            <w:tcW w:w="0" w:type="auto"/>
          </w:tcPr>
          <w:p w:rsidR="00DF2FD8" w:rsidRDefault="003E6CD7">
            <w:r>
              <w:rPr>
                <w:rStyle w:val="SAPEmphasis"/>
              </w:rPr>
              <w:t>Protect a Single Sales Order Line Item</w:t>
            </w:r>
          </w:p>
        </w:tc>
        <w:tc>
          <w:tcPr>
            <w:tcW w:w="0" w:type="auto"/>
          </w:tcPr>
          <w:p w:rsidR="00DF2FD8" w:rsidRDefault="003E6CD7">
            <w:r>
              <w:t>Protect a s</w:t>
            </w:r>
            <w:r>
              <w:t xml:space="preserve">ingle sales order line item from mass changes by pressing the </w:t>
            </w:r>
            <w:r>
              <w:rPr>
                <w:rStyle w:val="SAPScreenElement"/>
              </w:rPr>
              <w:t>Protect</w:t>
            </w:r>
            <w:r>
              <w:t xml:space="preserve"> button in the appropriate line. Press the </w:t>
            </w:r>
            <w:r>
              <w:rPr>
                <w:rStyle w:val="SAPScreenElement"/>
              </w:rPr>
              <w:t>Protect</w:t>
            </w:r>
            <w:r>
              <w:t xml:space="preserve"> button for a line item with the highest </w:t>
            </w:r>
            <w:r>
              <w:rPr>
                <w:rStyle w:val="SAPScreenElement"/>
              </w:rPr>
              <w:t>Delivery Priority.</w:t>
            </w:r>
          </w:p>
        </w:tc>
        <w:tc>
          <w:tcPr>
            <w:tcW w:w="0" w:type="auto"/>
          </w:tcPr>
          <w:p w:rsidR="003E6CD7" w:rsidRDefault="003E6CD7">
            <w:r>
              <w:t xml:space="preserve">The </w:t>
            </w:r>
            <w:r>
              <w:rPr>
                <w:rStyle w:val="SAPScreenElement"/>
              </w:rPr>
              <w:t>Protect</w:t>
            </w:r>
            <w:r>
              <w:t xml:space="preserve"> button is active.</w:t>
            </w:r>
          </w:p>
          <w:p w:rsidR="00DF2FD8" w:rsidRDefault="003E6CD7">
            <w:r>
              <w:rPr>
                <w:rStyle w:val="SAPEmphasis"/>
              </w:rPr>
              <w:t xml:space="preserve">Note </w:t>
            </w:r>
            <w:r>
              <w:t>Leave the protected line item in this st</w:t>
            </w:r>
            <w:r>
              <w:t>atus for the next step.</w:t>
            </w:r>
          </w:p>
        </w:tc>
        <w:tc>
          <w:tcPr>
            <w:tcW w:w="0" w:type="auto"/>
          </w:tcPr>
          <w:p w:rsidR="00000000" w:rsidRDefault="003E6CD7"/>
        </w:tc>
      </w:tr>
      <w:tr w:rsidR="00DF2FD8" w:rsidTr="003E6CD7">
        <w:tc>
          <w:tcPr>
            <w:tcW w:w="0" w:type="auto"/>
          </w:tcPr>
          <w:p w:rsidR="00DF2FD8" w:rsidRDefault="003E6CD7">
            <w:r>
              <w:t>8</w:t>
            </w:r>
          </w:p>
        </w:tc>
        <w:tc>
          <w:tcPr>
            <w:tcW w:w="0" w:type="auto"/>
          </w:tcPr>
          <w:p w:rsidR="00DF2FD8" w:rsidRDefault="003E6CD7">
            <w:r>
              <w:rPr>
                <w:rStyle w:val="SAPEmphasis"/>
              </w:rPr>
              <w:t>Fully Confirm Multiple Sales Order Items</w:t>
            </w:r>
          </w:p>
        </w:tc>
        <w:tc>
          <w:tcPr>
            <w:tcW w:w="0" w:type="auto"/>
          </w:tcPr>
          <w:p w:rsidR="00DF2FD8" w:rsidRDefault="003E6CD7">
            <w:r>
              <w:t xml:space="preserve">Filter the sales order line item table to display all items with the highest </w:t>
            </w:r>
            <w:r>
              <w:rPr>
                <w:rStyle w:val="SAPScreenElement"/>
              </w:rPr>
              <w:t>Delivery Priority</w:t>
            </w:r>
            <w:r>
              <w:t xml:space="preserve">. Press the </w:t>
            </w:r>
            <w:r>
              <w:rPr>
                <w:rStyle w:val="SAPScreenElement"/>
              </w:rPr>
              <w:t>Confirm</w:t>
            </w:r>
            <w:r>
              <w:t xml:space="preserve"> button in the table header line.</w:t>
            </w:r>
          </w:p>
        </w:tc>
        <w:tc>
          <w:tcPr>
            <w:tcW w:w="0" w:type="auto"/>
          </w:tcPr>
          <w:p w:rsidR="003E6CD7" w:rsidRDefault="003E6CD7">
            <w:r>
              <w:t>The confirmed quantity is set, startin</w:t>
            </w:r>
            <w:r>
              <w:t xml:space="preserve">g at the top to bottom of the list. If the </w:t>
            </w:r>
            <w:r>
              <w:rPr>
                <w:rStyle w:val="SAPScreenElement"/>
              </w:rPr>
              <w:t>Available Quantity</w:t>
            </w:r>
            <w:r>
              <w:t xml:space="preserve"> is insufficient to fully confirm all filtered line items, the line items near the end of the list will not have full confirmations.</w:t>
            </w:r>
          </w:p>
          <w:p w:rsidR="00DF2FD8" w:rsidRDefault="003E6CD7">
            <w:r>
              <w:rPr>
                <w:rStyle w:val="SAPEmphasis"/>
              </w:rPr>
              <w:t xml:space="preserve">Note </w:t>
            </w:r>
            <w:r>
              <w:t>The protected line item does not change.</w:t>
            </w:r>
          </w:p>
        </w:tc>
        <w:tc>
          <w:tcPr>
            <w:tcW w:w="0" w:type="auto"/>
          </w:tcPr>
          <w:p w:rsidR="00000000" w:rsidRDefault="003E6CD7"/>
        </w:tc>
      </w:tr>
      <w:tr w:rsidR="00DF2FD8" w:rsidTr="003E6CD7">
        <w:tc>
          <w:tcPr>
            <w:tcW w:w="0" w:type="auto"/>
          </w:tcPr>
          <w:p w:rsidR="00DF2FD8" w:rsidRDefault="003E6CD7">
            <w:r>
              <w:t>9</w:t>
            </w:r>
          </w:p>
        </w:tc>
        <w:tc>
          <w:tcPr>
            <w:tcW w:w="0" w:type="auto"/>
          </w:tcPr>
          <w:p w:rsidR="00DF2FD8" w:rsidRDefault="003E6CD7">
            <w:r>
              <w:rPr>
                <w:rStyle w:val="SAPEmphasis"/>
              </w:rPr>
              <w:t>Repeat</w:t>
            </w:r>
          </w:p>
        </w:tc>
        <w:tc>
          <w:tcPr>
            <w:tcW w:w="0" w:type="auto"/>
          </w:tcPr>
          <w:p w:rsidR="00DF2FD8" w:rsidRDefault="003E6CD7">
            <w:r>
              <w:t>Repeat the previous steps until you are satisfied with the confirmation situation.</w:t>
            </w:r>
          </w:p>
        </w:tc>
        <w:tc>
          <w:tcPr>
            <w:tcW w:w="0" w:type="auto"/>
          </w:tcPr>
          <w:p w:rsidR="00DF2FD8" w:rsidRDefault="00DF2FD8"/>
        </w:tc>
        <w:tc>
          <w:tcPr>
            <w:tcW w:w="0" w:type="auto"/>
          </w:tcPr>
          <w:p w:rsidR="00DF2FD8" w:rsidRDefault="00DF2FD8"/>
        </w:tc>
      </w:tr>
      <w:tr w:rsidR="00DF2FD8" w:rsidTr="003E6CD7">
        <w:tc>
          <w:tcPr>
            <w:tcW w:w="0" w:type="auto"/>
          </w:tcPr>
          <w:p w:rsidR="00DF2FD8" w:rsidRDefault="003E6CD7">
            <w:r>
              <w:t>10</w:t>
            </w:r>
          </w:p>
        </w:tc>
        <w:tc>
          <w:tcPr>
            <w:tcW w:w="0" w:type="auto"/>
          </w:tcPr>
          <w:p w:rsidR="00DF2FD8" w:rsidRDefault="003E6CD7">
            <w:r>
              <w:rPr>
                <w:rStyle w:val="SAPEmphasis"/>
              </w:rPr>
              <w:t>Publish Changes</w:t>
            </w:r>
          </w:p>
        </w:tc>
        <w:tc>
          <w:tcPr>
            <w:tcW w:w="0" w:type="auto"/>
          </w:tcPr>
          <w:p w:rsidR="00DF2FD8" w:rsidRDefault="003E6CD7">
            <w:r>
              <w:t>If you are satisfied with the current confirmation situation of all sales order line items for the current material-plant combination, you can</w:t>
            </w:r>
            <w:r>
              <w:t xml:space="preserve"> update the underlying sales order documents and proceed with the next material-plant combination. To do this, choose </w:t>
            </w:r>
            <w:r>
              <w:rPr>
                <w:rStyle w:val="SAPScreenElement"/>
              </w:rPr>
              <w:t>Publish and Back</w:t>
            </w:r>
            <w:r>
              <w:t>.</w:t>
            </w:r>
          </w:p>
        </w:tc>
        <w:tc>
          <w:tcPr>
            <w:tcW w:w="0" w:type="auto"/>
          </w:tcPr>
          <w:p w:rsidR="003E6CD7" w:rsidRDefault="003E6CD7">
            <w:r>
              <w:t xml:space="preserve">The sales order line item list displays the next material-plant combination from the </w:t>
            </w:r>
            <w:r>
              <w:rPr>
                <w:rStyle w:val="SAPScreenElement"/>
              </w:rPr>
              <w:t>Unprepared</w:t>
            </w:r>
            <w:r>
              <w:t xml:space="preserve"> list.</w:t>
            </w:r>
          </w:p>
          <w:p w:rsidR="003E6CD7" w:rsidRDefault="003E6CD7">
            <w:r>
              <w:t xml:space="preserve">Repeat this test </w:t>
            </w:r>
            <w:r>
              <w:t>step.</w:t>
            </w:r>
          </w:p>
          <w:p w:rsidR="00DF2FD8" w:rsidRDefault="003E6CD7">
            <w:r>
              <w:rPr>
                <w:rStyle w:val="SAPEmphasis"/>
              </w:rPr>
              <w:t xml:space="preserve">Note </w:t>
            </w:r>
            <w:r>
              <w:t xml:space="preserve">When the last material-plant-combination is reached, press </w:t>
            </w:r>
            <w:r>
              <w:rPr>
                <w:rStyle w:val="SAPScreenElement"/>
              </w:rPr>
              <w:t>Publish and Back</w:t>
            </w:r>
            <w:r>
              <w:t>.</w:t>
            </w:r>
          </w:p>
        </w:tc>
        <w:tc>
          <w:tcPr>
            <w:tcW w:w="0" w:type="auto"/>
          </w:tcPr>
          <w:p w:rsidR="00000000" w:rsidRDefault="003E6CD7"/>
        </w:tc>
      </w:tr>
    </w:tbl>
    <w:p w:rsidR="00DF2FD8" w:rsidRDefault="003E6CD7">
      <w:pPr>
        <w:pStyle w:val="Heading4"/>
      </w:pPr>
      <w:bookmarkStart w:id="44" w:name="unique_19"/>
      <w:bookmarkStart w:id="45" w:name="_Toc51229536"/>
      <w:r>
        <w:t>Release Processed Sales Orders</w:t>
      </w:r>
      <w:bookmarkEnd w:id="44"/>
      <w:bookmarkEnd w:id="45"/>
    </w:p>
    <w:p w:rsidR="00DF2FD8" w:rsidRDefault="003E6CD7">
      <w:pPr>
        <w:pStyle w:val="SAPKeyblockTitle"/>
      </w:pPr>
      <w:r>
        <w:t>Test Administration</w:t>
      </w:r>
    </w:p>
    <w:p w:rsidR="00DF2FD8" w:rsidRDefault="003E6CD7">
      <w:r>
        <w:t>Customer project: Fill in the project-specific parts.</w:t>
      </w:r>
    </w:p>
    <w:p w:rsidR="00DF2FD8" w:rsidRDefault="00DF2F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Test Case ID</w:t>
            </w:r>
          </w:p>
        </w:tc>
        <w:tc>
          <w:tcPr>
            <w:tcW w:w="0" w:type="auto"/>
            <w:shd w:val="clear" w:color="auto" w:fill="auto"/>
            <w:tcMar>
              <w:top w:w="29" w:type="dxa"/>
              <w:left w:w="29" w:type="dxa"/>
              <w:bottom w:w="29" w:type="dxa"/>
              <w:right w:w="29" w:type="dxa"/>
            </w:tcMar>
          </w:tcPr>
          <w:p w:rsidR="00DF2FD8" w:rsidRDefault="003E6CD7">
            <w:r>
              <w:t>&lt;X.XX&gt;</w:t>
            </w:r>
          </w:p>
        </w:tc>
        <w:tc>
          <w:tcPr>
            <w:tcW w:w="0" w:type="auto"/>
            <w:shd w:val="clear" w:color="auto" w:fill="auto"/>
            <w:tcMar>
              <w:top w:w="29" w:type="dxa"/>
              <w:left w:w="29" w:type="dxa"/>
              <w:bottom w:w="29" w:type="dxa"/>
              <w:right w:w="29" w:type="dxa"/>
            </w:tcMar>
          </w:tcPr>
          <w:p w:rsidR="00DF2FD8" w:rsidRDefault="003E6CD7">
            <w:r>
              <w:rPr>
                <w:rStyle w:val="SAPEmphasis"/>
              </w:rPr>
              <w:t>Tester Name</w:t>
            </w:r>
          </w:p>
        </w:tc>
        <w:tc>
          <w:tcPr>
            <w:tcW w:w="0" w:type="auto"/>
            <w:shd w:val="clear" w:color="auto" w:fill="auto"/>
            <w:tcMar>
              <w:top w:w="29" w:type="dxa"/>
              <w:left w:w="29" w:type="dxa"/>
              <w:bottom w:w="29" w:type="dxa"/>
              <w:right w:w="29" w:type="dxa"/>
            </w:tcMar>
          </w:tcPr>
          <w:p w:rsidR="00DF2FD8" w:rsidRDefault="00DF2FD8"/>
        </w:tc>
        <w:tc>
          <w:tcPr>
            <w:tcW w:w="0" w:type="auto"/>
            <w:shd w:val="clear" w:color="auto" w:fill="auto"/>
            <w:tcMar>
              <w:top w:w="29" w:type="dxa"/>
              <w:left w:w="29" w:type="dxa"/>
              <w:bottom w:w="29" w:type="dxa"/>
              <w:right w:w="29" w:type="dxa"/>
            </w:tcMar>
          </w:tcPr>
          <w:p w:rsidR="00DF2FD8" w:rsidRDefault="003E6CD7">
            <w:r>
              <w:rPr>
                <w:rStyle w:val="SAPEmphasis"/>
              </w:rPr>
              <w:t>Testing Date</w:t>
            </w:r>
          </w:p>
        </w:tc>
        <w:tc>
          <w:tcPr>
            <w:tcW w:w="0" w:type="auto"/>
            <w:shd w:val="clear" w:color="auto" w:fill="auto"/>
            <w:tcMar>
              <w:top w:w="29" w:type="dxa"/>
              <w:left w:w="29" w:type="dxa"/>
              <w:bottom w:w="29" w:type="dxa"/>
              <w:right w:w="29" w:type="dxa"/>
            </w:tcMar>
          </w:tcPr>
          <w:p w:rsidR="00DF2FD8" w:rsidRDefault="003E6CD7">
            <w:r>
              <w:rPr>
                <w:rStyle w:val="SAPUserEntry"/>
              </w:rPr>
              <w:t xml:space="preserve">Enter a </w:t>
            </w:r>
            <w:r>
              <w:rPr>
                <w:rStyle w:val="SAPUserEntry"/>
              </w:rPr>
              <w:t>test date.</w:t>
            </w:r>
          </w:p>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lastRenderedPageBreak/>
              <w:t>Business Role(s)</w:t>
            </w:r>
          </w:p>
        </w:tc>
        <w:tc>
          <w:tcPr>
            <w:tcW w:w="0" w:type="auto"/>
            <w:gridSpan w:val="5"/>
            <w:shd w:val="clear" w:color="auto" w:fill="auto"/>
            <w:tcMar>
              <w:top w:w="29" w:type="dxa"/>
              <w:left w:w="29" w:type="dxa"/>
              <w:bottom w:w="29" w:type="dxa"/>
              <w:right w:w="29" w:type="dxa"/>
            </w:tcMar>
          </w:tcPr>
          <w:p w:rsidR="00DF2FD8" w:rsidRDefault="00DF2FD8"/>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Responsibility</w:t>
            </w:r>
          </w:p>
        </w:tc>
        <w:tc>
          <w:tcPr>
            <w:tcW w:w="0" w:type="auto"/>
            <w:gridSpan w:val="3"/>
            <w:shd w:val="clear" w:color="auto" w:fill="auto"/>
            <w:tcMar>
              <w:top w:w="29" w:type="dxa"/>
              <w:left w:w="29" w:type="dxa"/>
              <w:bottom w:w="29" w:type="dxa"/>
              <w:right w:w="29" w:type="dxa"/>
            </w:tcMar>
          </w:tcPr>
          <w:p w:rsidR="00DF2FD8" w:rsidRDefault="003E6CD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2FD8" w:rsidRDefault="003E6CD7">
            <w:r>
              <w:rPr>
                <w:rStyle w:val="SAPEmphasis"/>
              </w:rPr>
              <w:t>Duration</w:t>
            </w:r>
          </w:p>
        </w:tc>
        <w:tc>
          <w:tcPr>
            <w:tcW w:w="0" w:type="auto"/>
            <w:shd w:val="clear" w:color="auto" w:fill="auto"/>
            <w:tcMar>
              <w:top w:w="29" w:type="dxa"/>
              <w:left w:w="29" w:type="dxa"/>
              <w:bottom w:w="29" w:type="dxa"/>
              <w:right w:w="29" w:type="dxa"/>
            </w:tcMar>
          </w:tcPr>
          <w:p w:rsidR="00DF2FD8" w:rsidRDefault="003E6CD7">
            <w:r>
              <w:rPr>
                <w:rStyle w:val="SAPUserEntry"/>
              </w:rPr>
              <w:t>Enter a duration.</w:t>
            </w:r>
          </w:p>
        </w:tc>
      </w:tr>
    </w:tbl>
    <w:p w:rsidR="00DF2FD8" w:rsidRDefault="003E6CD7">
      <w:pPr>
        <w:pStyle w:val="SAPKeyblockTitle"/>
      </w:pPr>
      <w:r>
        <w:t>Purpose</w:t>
      </w:r>
    </w:p>
    <w:p w:rsidR="00DF2FD8" w:rsidRDefault="003E6CD7">
      <w:r>
        <w:t xml:space="preserve">This process step shows you how to trigger the creation of delivery documents. This is the </w:t>
      </w:r>
      <w:r>
        <w:t xml:space="preserve">final procedure step in the </w:t>
      </w:r>
      <w:r>
        <w:rPr>
          <w:rStyle w:val="SAPScreenElement"/>
        </w:rPr>
        <w:t>Release for Delivery</w:t>
      </w:r>
      <w:r>
        <w:t xml:space="preserve"> </w:t>
      </w:r>
      <w:r>
        <w:rPr>
          <w:rStyle w:val="SAPMonospace"/>
        </w:rPr>
        <w:t>(F1786)</w:t>
      </w:r>
      <w:r>
        <w:t xml:space="preserve"> app.</w:t>
      </w:r>
    </w:p>
    <w:p w:rsidR="00DF2FD8" w:rsidRDefault="003E6CD7">
      <w:pPr>
        <w:pStyle w:val="SAPKeyblockTitle"/>
      </w:pPr>
      <w:r>
        <w:t>Procedure</w:t>
      </w:r>
    </w:p>
    <w:tbl>
      <w:tblPr>
        <w:tblStyle w:val="SAPStandardTable"/>
        <w:tblW w:w="0" w:type="auto"/>
        <w:tblLook w:val="0620" w:firstRow="1" w:lastRow="0" w:firstColumn="0" w:lastColumn="0" w:noHBand="1" w:noVBand="1"/>
      </w:tblPr>
      <w:tblGrid>
        <w:gridCol w:w="912"/>
        <w:gridCol w:w="1572"/>
        <w:gridCol w:w="6303"/>
        <w:gridCol w:w="4008"/>
        <w:gridCol w:w="1376"/>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Pass / Fail / 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 Order Fulfillment Specialist.</w:t>
            </w:r>
          </w:p>
        </w:tc>
        <w:tc>
          <w:tcPr>
            <w:tcW w:w="0" w:type="auto"/>
          </w:tcPr>
          <w:p w:rsidR="00DF2FD8" w:rsidRDefault="003E6CD7">
            <w:r>
              <w:t xml:space="preserve">The SAP Fiori </w:t>
            </w:r>
            <w:r>
              <w:t>launchpad displays.</w:t>
            </w:r>
          </w:p>
        </w:tc>
        <w:tc>
          <w:tcPr>
            <w:tcW w:w="0" w:type="auto"/>
          </w:tcPr>
          <w:p w:rsidR="00DF2FD8" w:rsidRDefault="00DF2FD8"/>
        </w:tc>
      </w:tr>
      <w:tr w:rsidR="00DF2FD8" w:rsidTr="003E6CD7">
        <w:tc>
          <w:tcPr>
            <w:tcW w:w="0" w:type="auto"/>
          </w:tcPr>
          <w:p w:rsidR="00DF2FD8" w:rsidRDefault="003E6CD7">
            <w:r>
              <w:t>2</w:t>
            </w:r>
          </w:p>
        </w:tc>
        <w:tc>
          <w:tcPr>
            <w:tcW w:w="0" w:type="auto"/>
          </w:tcPr>
          <w:p w:rsidR="00DF2FD8" w:rsidRDefault="003E6CD7">
            <w:r>
              <w:rPr>
                <w:rStyle w:val="SAPEmphasis"/>
              </w:rPr>
              <w:t>Assess the App</w:t>
            </w:r>
          </w:p>
        </w:tc>
        <w:tc>
          <w:tcPr>
            <w:tcW w:w="0" w:type="auto"/>
          </w:tcPr>
          <w:p w:rsidR="00DF2FD8" w:rsidRDefault="003E6CD7">
            <w:r>
              <w:t xml:space="preserve">Open </w:t>
            </w:r>
            <w:r>
              <w:rPr>
                <w:rStyle w:val="SAPScreenElement"/>
              </w:rPr>
              <w:t>Release for Delivery</w:t>
            </w:r>
            <w:r>
              <w:t xml:space="preserve"> </w:t>
            </w:r>
            <w:r>
              <w:rPr>
                <w:rStyle w:val="SAPMonospace"/>
              </w:rPr>
              <w:t>(F1786)</w:t>
            </w:r>
            <w:r>
              <w:t>.</w:t>
            </w:r>
          </w:p>
        </w:tc>
        <w:tc>
          <w:tcPr>
            <w:tcW w:w="0" w:type="auto"/>
          </w:tcPr>
          <w:p w:rsidR="00DF2FD8" w:rsidRDefault="003E6CD7">
            <w:r>
              <w:t xml:space="preserve">The </w:t>
            </w:r>
            <w:r>
              <w:rPr>
                <w:rStyle w:val="SAPScreenElement"/>
              </w:rPr>
              <w:t>Release for Delivery</w:t>
            </w:r>
            <w:r>
              <w:t xml:space="preserve"> screen displays.</w:t>
            </w:r>
          </w:p>
        </w:tc>
        <w:tc>
          <w:tcPr>
            <w:tcW w:w="0" w:type="auto"/>
          </w:tcPr>
          <w:p w:rsidR="00000000" w:rsidRDefault="003E6CD7"/>
        </w:tc>
      </w:tr>
      <w:tr w:rsidR="00DF2FD8" w:rsidTr="003E6CD7">
        <w:tc>
          <w:tcPr>
            <w:tcW w:w="0" w:type="auto"/>
          </w:tcPr>
          <w:p w:rsidR="00DF2FD8" w:rsidRDefault="003E6CD7">
            <w:r>
              <w:t>3</w:t>
            </w:r>
          </w:p>
        </w:tc>
        <w:tc>
          <w:tcPr>
            <w:tcW w:w="0" w:type="auto"/>
          </w:tcPr>
          <w:p w:rsidR="00DF2FD8" w:rsidRDefault="003E6CD7">
            <w:r>
              <w:rPr>
                <w:rStyle w:val="SAPEmphasis"/>
              </w:rPr>
              <w:t>Check Prepared Materials</w:t>
            </w:r>
          </w:p>
        </w:tc>
        <w:tc>
          <w:tcPr>
            <w:tcW w:w="0" w:type="auto"/>
          </w:tcPr>
          <w:p w:rsidR="00DF2FD8" w:rsidRDefault="003E6CD7">
            <w:r>
              <w:t xml:space="preserve">The processing status is displayed on the entry screen of the </w:t>
            </w:r>
            <w:r>
              <w:rPr>
                <w:rStyle w:val="SAPScreenElement"/>
              </w:rPr>
              <w:t>Release for Delivery</w:t>
            </w:r>
            <w:r>
              <w:t xml:space="preserve"> </w:t>
            </w:r>
            <w:r>
              <w:rPr>
                <w:rStyle w:val="SAPMonospace"/>
              </w:rPr>
              <w:t>(F1786)</w:t>
            </w:r>
            <w:r>
              <w:t xml:space="preserve"> app. There are three statuses: </w:t>
            </w:r>
            <w:r>
              <w:rPr>
                <w:rStyle w:val="SAPScreenElement"/>
              </w:rPr>
              <w:t>Unprepared</w:t>
            </w:r>
            <w:r>
              <w:t xml:space="preserve">, </w:t>
            </w:r>
            <w:r>
              <w:rPr>
                <w:rStyle w:val="SAPScreenElement"/>
              </w:rPr>
              <w:t>Prepared</w:t>
            </w:r>
            <w:r>
              <w:t xml:space="preserve">, </w:t>
            </w:r>
            <w:r>
              <w:rPr>
                <w:rStyle w:val="SAPScreenElement"/>
              </w:rPr>
              <w:t>Released</w:t>
            </w:r>
            <w:r>
              <w:t>.</w:t>
            </w:r>
          </w:p>
        </w:tc>
        <w:tc>
          <w:tcPr>
            <w:tcW w:w="0" w:type="auto"/>
          </w:tcPr>
          <w:p w:rsidR="00DF2FD8" w:rsidRDefault="003E6CD7">
            <w:r>
              <w:t xml:space="preserve">The </w:t>
            </w:r>
            <w:r>
              <w:rPr>
                <w:rStyle w:val="SAPScreenElement"/>
              </w:rPr>
              <w:t>Prepared</w:t>
            </w:r>
            <w:r>
              <w:t xml:space="preserve"> list displays published materials.</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Release Prepared Materials</w:t>
            </w:r>
          </w:p>
        </w:tc>
        <w:tc>
          <w:tcPr>
            <w:tcW w:w="0" w:type="auto"/>
          </w:tcPr>
          <w:p w:rsidR="00DF2FD8" w:rsidRDefault="003E6CD7">
            <w:r>
              <w:t xml:space="preserve">Navigate to the </w:t>
            </w:r>
            <w:r>
              <w:rPr>
                <w:rStyle w:val="SAPScreenElement"/>
              </w:rPr>
              <w:t>Prep</w:t>
            </w:r>
            <w:r>
              <w:rPr>
                <w:rStyle w:val="SAPScreenElement"/>
              </w:rPr>
              <w:t>ared</w:t>
            </w:r>
            <w:r>
              <w:t xml:space="preserve"> material list. Choose all materials and choose </w:t>
            </w:r>
            <w:r>
              <w:rPr>
                <w:rStyle w:val="SAPScreenElement"/>
              </w:rPr>
              <w:t>Release for Delivery</w:t>
            </w:r>
            <w:r>
              <w:t>.</w:t>
            </w:r>
          </w:p>
        </w:tc>
        <w:tc>
          <w:tcPr>
            <w:tcW w:w="0" w:type="auto"/>
          </w:tcPr>
          <w:p w:rsidR="003E6CD7" w:rsidRDefault="003E6CD7">
            <w:r>
              <w:t xml:space="preserve">The released materials vanish from the </w:t>
            </w:r>
            <w:r>
              <w:rPr>
                <w:rStyle w:val="SAPScreenElement"/>
              </w:rPr>
              <w:t>Prepared</w:t>
            </w:r>
            <w:r>
              <w:t xml:space="preserve"> list. The corresponding counter displays.</w:t>
            </w:r>
            <w:r>
              <w:rPr>
                <w:rStyle w:val="SAPMonospace"/>
              </w:rPr>
              <w:t>0</w:t>
            </w:r>
          </w:p>
          <w:p w:rsidR="00DF2FD8" w:rsidRDefault="003E6CD7">
            <w:r>
              <w:rPr>
                <w:rStyle w:val="SAPEmphasis"/>
              </w:rPr>
              <w:t xml:space="preserve">Note </w:t>
            </w:r>
            <w:r>
              <w:t xml:space="preserve">To select all items simultaneously, use the checkbox in the header line of the </w:t>
            </w:r>
            <w:r>
              <w:t>table.</w:t>
            </w:r>
          </w:p>
        </w:tc>
        <w:tc>
          <w:tcPr>
            <w:tcW w:w="0" w:type="auto"/>
          </w:tcPr>
          <w:p w:rsidR="00000000" w:rsidRDefault="003E6CD7"/>
        </w:tc>
      </w:tr>
      <w:tr w:rsidR="00DF2FD8" w:rsidTr="003E6CD7">
        <w:tc>
          <w:tcPr>
            <w:tcW w:w="0" w:type="auto"/>
          </w:tcPr>
          <w:p w:rsidR="00DF2FD8" w:rsidRDefault="003E6CD7">
            <w:r>
              <w:t>5</w:t>
            </w:r>
          </w:p>
        </w:tc>
        <w:tc>
          <w:tcPr>
            <w:tcW w:w="0" w:type="auto"/>
          </w:tcPr>
          <w:p w:rsidR="00DF2FD8" w:rsidRDefault="003E6CD7">
            <w:r>
              <w:rPr>
                <w:rStyle w:val="SAPEmphasis"/>
              </w:rPr>
              <w:t>Check Released Materials</w:t>
            </w:r>
          </w:p>
        </w:tc>
        <w:tc>
          <w:tcPr>
            <w:tcW w:w="0" w:type="auto"/>
          </w:tcPr>
          <w:p w:rsidR="00DF2FD8" w:rsidRDefault="003E6CD7">
            <w:r>
              <w:t xml:space="preserve">Navigate to the list of </w:t>
            </w:r>
            <w:r>
              <w:rPr>
                <w:rStyle w:val="SAPScreenElement"/>
              </w:rPr>
              <w:t>Released</w:t>
            </w:r>
            <w:r>
              <w:t xml:space="preserve"> materials.</w:t>
            </w:r>
          </w:p>
        </w:tc>
        <w:tc>
          <w:tcPr>
            <w:tcW w:w="0" w:type="auto"/>
          </w:tcPr>
          <w:p w:rsidR="00DF2FD8" w:rsidRDefault="003E6CD7">
            <w:r>
              <w:t xml:space="preserve">The </w:t>
            </w:r>
            <w:r>
              <w:rPr>
                <w:rStyle w:val="SAPScreenElement"/>
              </w:rPr>
              <w:t>Released</w:t>
            </w:r>
            <w:r>
              <w:t xml:space="preserve"> list displays released materials.</w:t>
            </w:r>
          </w:p>
        </w:tc>
        <w:tc>
          <w:tcPr>
            <w:tcW w:w="0" w:type="auto"/>
          </w:tcPr>
          <w:p w:rsidR="00DF2FD8" w:rsidRDefault="00DF2FD8"/>
        </w:tc>
      </w:tr>
    </w:tbl>
    <w:p w:rsidR="00DF2FD8" w:rsidRDefault="003E6CD7">
      <w:pPr>
        <w:pStyle w:val="Heading2"/>
      </w:pPr>
      <w:bookmarkStart w:id="46" w:name="unique_20"/>
      <w:bookmarkStart w:id="47" w:name="_Toc51229537"/>
      <w:r>
        <w:lastRenderedPageBreak/>
        <w:t>Schedule Deletion of ATP Results Log</w:t>
      </w:r>
      <w:bookmarkEnd w:id="46"/>
      <w:bookmarkEnd w:id="47"/>
    </w:p>
    <w:p w:rsidR="00DF2FD8" w:rsidRDefault="003E6CD7">
      <w:pPr>
        <w:pStyle w:val="SAPKeyblockTitle"/>
      </w:pPr>
      <w:r>
        <w:t>Test Administration</w:t>
      </w:r>
    </w:p>
    <w:p w:rsidR="00DF2FD8" w:rsidRDefault="003E6CD7">
      <w:r>
        <w:t>Customer project: Fill in the project-specific parts.</w:t>
      </w:r>
    </w:p>
    <w:p w:rsidR="00DF2FD8" w:rsidRDefault="00DF2F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DF2FD8" w:rsidRDefault="003E6CD7">
            <w:r>
              <w:t>&lt;X.XX&gt;</w:t>
            </w:r>
          </w:p>
        </w:tc>
        <w:tc>
          <w:tcPr>
            <w:tcW w:w="0" w:type="auto"/>
            <w:shd w:val="clear" w:color="auto" w:fill="auto"/>
            <w:tcMar>
              <w:top w:w="29" w:type="dxa"/>
              <w:left w:w="29" w:type="dxa"/>
              <w:bottom w:w="29" w:type="dxa"/>
              <w:right w:w="29" w:type="dxa"/>
            </w:tcMar>
          </w:tcPr>
          <w:p w:rsidR="00DF2FD8" w:rsidRDefault="003E6CD7">
            <w:r>
              <w:rPr>
                <w:rStyle w:val="SAPEmphasis"/>
              </w:rPr>
              <w:t>Tester Name</w:t>
            </w:r>
          </w:p>
        </w:tc>
        <w:tc>
          <w:tcPr>
            <w:tcW w:w="0" w:type="auto"/>
            <w:shd w:val="clear" w:color="auto" w:fill="auto"/>
            <w:tcMar>
              <w:top w:w="29" w:type="dxa"/>
              <w:left w:w="29" w:type="dxa"/>
              <w:bottom w:w="29" w:type="dxa"/>
              <w:right w:w="29" w:type="dxa"/>
            </w:tcMar>
          </w:tcPr>
          <w:p w:rsidR="00DF2FD8" w:rsidRDefault="00DF2FD8"/>
        </w:tc>
        <w:tc>
          <w:tcPr>
            <w:tcW w:w="0" w:type="auto"/>
            <w:shd w:val="clear" w:color="auto" w:fill="auto"/>
            <w:tcMar>
              <w:top w:w="29" w:type="dxa"/>
              <w:left w:w="29" w:type="dxa"/>
              <w:bottom w:w="29" w:type="dxa"/>
              <w:right w:w="29" w:type="dxa"/>
            </w:tcMar>
          </w:tcPr>
          <w:p w:rsidR="00DF2FD8" w:rsidRDefault="003E6CD7">
            <w:r>
              <w:rPr>
                <w:rStyle w:val="SAPEmphasis"/>
              </w:rPr>
              <w:t>Testing Date</w:t>
            </w:r>
          </w:p>
        </w:tc>
        <w:tc>
          <w:tcPr>
            <w:tcW w:w="0" w:type="auto"/>
            <w:shd w:val="clear" w:color="auto" w:fill="auto"/>
            <w:tcMar>
              <w:top w:w="29" w:type="dxa"/>
              <w:left w:w="29" w:type="dxa"/>
              <w:bottom w:w="29" w:type="dxa"/>
              <w:right w:w="29" w:type="dxa"/>
            </w:tcMar>
          </w:tcPr>
          <w:p w:rsidR="00DF2FD8" w:rsidRDefault="003E6CD7">
            <w:r>
              <w:rPr>
                <w:rStyle w:val="SAPUserEntry"/>
              </w:rPr>
              <w:t>Enter a test date.</w:t>
            </w:r>
          </w:p>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t>Business Role(s)</w:t>
            </w:r>
          </w:p>
        </w:tc>
        <w:tc>
          <w:tcPr>
            <w:tcW w:w="0" w:type="auto"/>
            <w:gridSpan w:val="5"/>
            <w:shd w:val="clear" w:color="auto" w:fill="auto"/>
            <w:tcMar>
              <w:top w:w="29" w:type="dxa"/>
              <w:left w:w="29" w:type="dxa"/>
              <w:bottom w:w="29" w:type="dxa"/>
              <w:right w:w="29" w:type="dxa"/>
            </w:tcMar>
          </w:tcPr>
          <w:p w:rsidR="00DF2FD8" w:rsidRDefault="00DF2FD8"/>
        </w:tc>
      </w:tr>
      <w:tr w:rsidR="00DF2FD8" w:rsidTr="003E6CD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FD8" w:rsidRDefault="003E6CD7">
            <w:r>
              <w:rPr>
                <w:rStyle w:val="SAPEmphasis"/>
              </w:rPr>
              <w:t>Responsibility</w:t>
            </w:r>
          </w:p>
        </w:tc>
        <w:tc>
          <w:tcPr>
            <w:tcW w:w="0" w:type="auto"/>
            <w:gridSpan w:val="3"/>
            <w:shd w:val="clear" w:color="auto" w:fill="auto"/>
            <w:tcMar>
              <w:top w:w="29" w:type="dxa"/>
              <w:left w:w="29" w:type="dxa"/>
              <w:bottom w:w="29" w:type="dxa"/>
              <w:right w:w="29" w:type="dxa"/>
            </w:tcMar>
          </w:tcPr>
          <w:p w:rsidR="00DF2FD8" w:rsidRDefault="003E6CD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2FD8" w:rsidRDefault="003E6CD7">
            <w:r>
              <w:rPr>
                <w:rStyle w:val="SAPEmphasis"/>
              </w:rPr>
              <w:t>Duration</w:t>
            </w:r>
          </w:p>
        </w:tc>
        <w:tc>
          <w:tcPr>
            <w:tcW w:w="0" w:type="auto"/>
            <w:shd w:val="clear" w:color="auto" w:fill="auto"/>
            <w:tcMar>
              <w:top w:w="29" w:type="dxa"/>
              <w:left w:w="29" w:type="dxa"/>
              <w:bottom w:w="29" w:type="dxa"/>
              <w:right w:w="29" w:type="dxa"/>
            </w:tcMar>
          </w:tcPr>
          <w:p w:rsidR="00DF2FD8" w:rsidRDefault="003E6CD7">
            <w:r>
              <w:rPr>
                <w:rStyle w:val="SAPUserEntry"/>
              </w:rPr>
              <w:t>Enter a duration.</w:t>
            </w:r>
          </w:p>
        </w:tc>
      </w:tr>
    </w:tbl>
    <w:p w:rsidR="00DF2FD8" w:rsidRDefault="003E6CD7">
      <w:pPr>
        <w:pStyle w:val="SAPKeyblockTitle"/>
      </w:pPr>
      <w:r>
        <w:t>Purpose</w:t>
      </w:r>
    </w:p>
    <w:p w:rsidR="00DF2FD8" w:rsidRDefault="003E6CD7">
      <w:r>
        <w:t xml:space="preserve">This process step shows you how to schedule the </w:t>
      </w:r>
      <w:r>
        <w:t>deletion of logs created by advanced Available-to-Promise (aATP).</w:t>
      </w:r>
    </w:p>
    <w:p w:rsidR="00DF2FD8" w:rsidRDefault="003E6CD7">
      <w:pPr>
        <w:pStyle w:val="SAPKeyblockTitle"/>
      </w:pPr>
      <w:r>
        <w:t>Prerequisites</w:t>
      </w:r>
    </w:p>
    <w:p w:rsidR="00DF2FD8" w:rsidRDefault="003E6CD7">
      <w:r>
        <w:t>Before you can delete any logs containing ATP results, at least 1 log has to have been created.</w:t>
      </w:r>
    </w:p>
    <w:p w:rsidR="00DF2FD8" w:rsidRDefault="003E6CD7">
      <w:pPr>
        <w:pStyle w:val="SAPKeyblockTitle"/>
      </w:pPr>
      <w:r>
        <w:t>Procedure</w:t>
      </w:r>
    </w:p>
    <w:tbl>
      <w:tblPr>
        <w:tblStyle w:val="SAPStandardTable"/>
        <w:tblW w:w="0" w:type="auto"/>
        <w:tblLook w:val="0620" w:firstRow="1" w:lastRow="0" w:firstColumn="0" w:lastColumn="0" w:noHBand="1" w:noVBand="1"/>
      </w:tblPr>
      <w:tblGrid>
        <w:gridCol w:w="923"/>
        <w:gridCol w:w="1322"/>
        <w:gridCol w:w="4376"/>
        <w:gridCol w:w="6147"/>
        <w:gridCol w:w="1403"/>
      </w:tblGrid>
      <w:tr w:rsidR="00DF2FD8" w:rsidTr="003E6CD7">
        <w:trPr>
          <w:cnfStyle w:val="100000000000" w:firstRow="1" w:lastRow="0" w:firstColumn="0" w:lastColumn="0" w:oddVBand="0" w:evenVBand="0" w:oddHBand="0" w:evenHBand="0" w:firstRowFirstColumn="0" w:firstRowLastColumn="0" w:lastRowFirstColumn="0" w:lastRowLastColumn="0"/>
        </w:trPr>
        <w:tc>
          <w:tcPr>
            <w:tcW w:w="0" w:type="auto"/>
          </w:tcPr>
          <w:p w:rsidR="00DF2FD8" w:rsidRDefault="003E6CD7">
            <w:pPr>
              <w:pStyle w:val="SAPTableHeader"/>
            </w:pPr>
            <w:r>
              <w:t>Test Step #</w:t>
            </w:r>
          </w:p>
        </w:tc>
        <w:tc>
          <w:tcPr>
            <w:tcW w:w="0" w:type="auto"/>
          </w:tcPr>
          <w:p w:rsidR="00DF2FD8" w:rsidRDefault="003E6CD7">
            <w:pPr>
              <w:pStyle w:val="SAPTableHeader"/>
            </w:pPr>
            <w:r>
              <w:t>Test Step Name</w:t>
            </w:r>
          </w:p>
        </w:tc>
        <w:tc>
          <w:tcPr>
            <w:tcW w:w="0" w:type="auto"/>
          </w:tcPr>
          <w:p w:rsidR="00DF2FD8" w:rsidRDefault="003E6CD7">
            <w:pPr>
              <w:pStyle w:val="SAPTableHeader"/>
            </w:pPr>
            <w:r>
              <w:t>Instruction</w:t>
            </w:r>
          </w:p>
        </w:tc>
        <w:tc>
          <w:tcPr>
            <w:tcW w:w="0" w:type="auto"/>
          </w:tcPr>
          <w:p w:rsidR="00DF2FD8" w:rsidRDefault="003E6CD7">
            <w:pPr>
              <w:pStyle w:val="SAPTableHeader"/>
            </w:pPr>
            <w:r>
              <w:t>Expected Result</w:t>
            </w:r>
          </w:p>
        </w:tc>
        <w:tc>
          <w:tcPr>
            <w:tcW w:w="0" w:type="auto"/>
          </w:tcPr>
          <w:p w:rsidR="00DF2FD8" w:rsidRDefault="003E6CD7">
            <w:pPr>
              <w:pStyle w:val="SAPTableHeader"/>
            </w:pPr>
            <w:r>
              <w:t xml:space="preserve">Pass / Fail / </w:t>
            </w:r>
            <w:r>
              <w:t>Comment</w:t>
            </w:r>
          </w:p>
        </w:tc>
      </w:tr>
      <w:tr w:rsidR="00DF2FD8" w:rsidTr="003E6CD7">
        <w:tc>
          <w:tcPr>
            <w:tcW w:w="0" w:type="auto"/>
          </w:tcPr>
          <w:p w:rsidR="00DF2FD8" w:rsidRDefault="003E6CD7">
            <w:r>
              <w:t>1</w:t>
            </w:r>
          </w:p>
        </w:tc>
        <w:tc>
          <w:tcPr>
            <w:tcW w:w="0" w:type="auto"/>
          </w:tcPr>
          <w:p w:rsidR="00DF2FD8" w:rsidRDefault="003E6CD7">
            <w:r>
              <w:rPr>
                <w:rStyle w:val="SAPEmphasis"/>
              </w:rPr>
              <w:t>Log On</w:t>
            </w:r>
          </w:p>
        </w:tc>
        <w:tc>
          <w:tcPr>
            <w:tcW w:w="0" w:type="auto"/>
          </w:tcPr>
          <w:p w:rsidR="00DF2FD8" w:rsidRDefault="003E6CD7">
            <w:r>
              <w:t>Log on to the SAP Fiori launchpad as an Order Fulfillment Manager.</w:t>
            </w:r>
          </w:p>
        </w:tc>
        <w:tc>
          <w:tcPr>
            <w:tcW w:w="0" w:type="auto"/>
          </w:tcPr>
          <w:p w:rsidR="00DF2FD8" w:rsidRDefault="003E6CD7">
            <w:r>
              <w:t>The SAP Fiori launchpad displays.</w:t>
            </w:r>
          </w:p>
        </w:tc>
        <w:tc>
          <w:tcPr>
            <w:tcW w:w="0" w:type="auto"/>
          </w:tcPr>
          <w:p w:rsidR="00DF2FD8" w:rsidRDefault="00DF2FD8"/>
        </w:tc>
      </w:tr>
      <w:tr w:rsidR="00DF2FD8" w:rsidTr="003E6CD7">
        <w:tc>
          <w:tcPr>
            <w:tcW w:w="0" w:type="auto"/>
          </w:tcPr>
          <w:p w:rsidR="00DF2FD8" w:rsidRDefault="003E6CD7">
            <w:r>
              <w:t>2</w:t>
            </w:r>
          </w:p>
        </w:tc>
        <w:tc>
          <w:tcPr>
            <w:tcW w:w="0" w:type="auto"/>
          </w:tcPr>
          <w:p w:rsidR="00DF2FD8" w:rsidRDefault="003E6CD7">
            <w:r>
              <w:rPr>
                <w:rStyle w:val="SAPEmphasis"/>
              </w:rPr>
              <w:t>Access the App</w:t>
            </w:r>
          </w:p>
        </w:tc>
        <w:tc>
          <w:tcPr>
            <w:tcW w:w="0" w:type="auto"/>
          </w:tcPr>
          <w:p w:rsidR="00DF2FD8" w:rsidRDefault="003E6CD7">
            <w:r>
              <w:t xml:space="preserve">Open </w:t>
            </w:r>
            <w:r>
              <w:rPr>
                <w:rStyle w:val="SAPScreenElement"/>
              </w:rPr>
              <w:t>Schedule Deletion of ATP Results Log</w:t>
            </w:r>
            <w:r>
              <w:t xml:space="preserve"> </w:t>
            </w:r>
            <w:r>
              <w:rPr>
                <w:rStyle w:val="SAPMonospace"/>
              </w:rPr>
              <w:t>(F2763)</w:t>
            </w:r>
            <w:r>
              <w:t>.</w:t>
            </w:r>
          </w:p>
        </w:tc>
        <w:tc>
          <w:tcPr>
            <w:tcW w:w="0" w:type="auto"/>
          </w:tcPr>
          <w:p w:rsidR="00DF2FD8" w:rsidRDefault="003E6CD7">
            <w:r>
              <w:t xml:space="preserve">The </w:t>
            </w:r>
            <w:r>
              <w:rPr>
                <w:rStyle w:val="SAPScreenElement"/>
              </w:rPr>
              <w:t>Application Log</w:t>
            </w:r>
            <w:r>
              <w:t xml:space="preserve"> </w:t>
            </w:r>
            <w:r>
              <w:rPr>
                <w:rStyle w:val="SAPMonospace"/>
              </w:rPr>
              <w:t>(F1487)</w:t>
            </w:r>
            <w:r>
              <w:t xml:space="preserve"> screen displays.</w:t>
            </w:r>
          </w:p>
        </w:tc>
        <w:tc>
          <w:tcPr>
            <w:tcW w:w="0" w:type="auto"/>
          </w:tcPr>
          <w:p w:rsidR="00DF2FD8" w:rsidRDefault="00DF2FD8"/>
        </w:tc>
      </w:tr>
      <w:tr w:rsidR="00DF2FD8" w:rsidTr="003E6CD7">
        <w:tc>
          <w:tcPr>
            <w:tcW w:w="0" w:type="auto"/>
          </w:tcPr>
          <w:p w:rsidR="00DF2FD8" w:rsidRDefault="003E6CD7">
            <w:r>
              <w:lastRenderedPageBreak/>
              <w:t>3</w:t>
            </w:r>
          </w:p>
        </w:tc>
        <w:tc>
          <w:tcPr>
            <w:tcW w:w="0" w:type="auto"/>
          </w:tcPr>
          <w:p w:rsidR="00DF2FD8" w:rsidRDefault="003E6CD7">
            <w:r>
              <w:rPr>
                <w:rStyle w:val="SAPEmphasis"/>
              </w:rPr>
              <w:t>Create a New Job</w:t>
            </w:r>
          </w:p>
        </w:tc>
        <w:tc>
          <w:tcPr>
            <w:tcW w:w="0" w:type="auto"/>
          </w:tcPr>
          <w:p w:rsidR="003E6CD7" w:rsidRDefault="003E6CD7">
            <w:r>
              <w:t xml:space="preserve">Choose </w:t>
            </w:r>
            <w:r>
              <w:rPr>
                <w:rStyle w:val="SAPScreenElement"/>
              </w:rPr>
              <w:t>New</w:t>
            </w:r>
            <w:r>
              <w:t>.</w:t>
            </w:r>
          </w:p>
          <w:p w:rsidR="003E6CD7" w:rsidRDefault="003E6CD7">
            <w:r>
              <w:t xml:space="preserve">Set the </w:t>
            </w:r>
            <w:r>
              <w:rPr>
                <w:rStyle w:val="SAPScreenElement"/>
              </w:rPr>
              <w:t>Start Immediately</w:t>
            </w:r>
            <w:r>
              <w:t xml:space="preserve"> checkbox.</w:t>
            </w:r>
          </w:p>
          <w:p w:rsidR="003E6CD7" w:rsidRDefault="003E6CD7">
            <w:r>
              <w:t xml:space="preserve">For </w:t>
            </w:r>
            <w:r>
              <w:rPr>
                <w:rStyle w:val="SAPScreenElement"/>
              </w:rPr>
              <w:t>User Name</w:t>
            </w:r>
            <w:r>
              <w:t xml:space="preserve">, enter </w:t>
            </w:r>
            <w:r>
              <w:rPr>
                <w:rStyle w:val="SAPUserEntry"/>
              </w:rPr>
              <w:t>&lt;your user name&gt;</w:t>
            </w:r>
            <w:r>
              <w:t>.</w:t>
            </w:r>
          </w:p>
          <w:p w:rsidR="003E6CD7" w:rsidRDefault="003E6CD7">
            <w:r>
              <w:t xml:space="preserve">For </w:t>
            </w:r>
            <w:r>
              <w:rPr>
                <w:rStyle w:val="SAPScreenElement"/>
              </w:rPr>
              <w:t>Older than (Days)</w:t>
            </w:r>
            <w:r>
              <w:t xml:space="preserve">, enter </w:t>
            </w:r>
            <w:r>
              <w:rPr>
                <w:rStyle w:val="SAPUserEntry"/>
              </w:rPr>
              <w:t>1</w:t>
            </w:r>
            <w:r>
              <w:t xml:space="preserve"> to delete all log entries which are older than one day.</w:t>
            </w:r>
          </w:p>
          <w:p w:rsidR="00DF2FD8" w:rsidRDefault="003E6CD7">
            <w:r>
              <w:t xml:space="preserve">Press </w:t>
            </w:r>
            <w:r>
              <w:rPr>
                <w:rStyle w:val="SAPScreenElement"/>
              </w:rPr>
              <w:t>Schedule</w:t>
            </w:r>
            <w:r>
              <w:t>.</w:t>
            </w:r>
          </w:p>
        </w:tc>
        <w:tc>
          <w:tcPr>
            <w:tcW w:w="0" w:type="auto"/>
          </w:tcPr>
          <w:p w:rsidR="00DF2FD8" w:rsidRDefault="003E6CD7">
            <w:r>
              <w:t>A new job is created and will be executed immediately. Any entries for ATP result logs that are old</w:t>
            </w:r>
            <w:r>
              <w:t>er than the entered number of days are deleted.</w:t>
            </w:r>
          </w:p>
        </w:tc>
        <w:tc>
          <w:tcPr>
            <w:tcW w:w="0" w:type="auto"/>
          </w:tcPr>
          <w:p w:rsidR="00DF2FD8" w:rsidRDefault="00DF2FD8"/>
        </w:tc>
      </w:tr>
      <w:tr w:rsidR="00DF2FD8" w:rsidTr="003E6CD7">
        <w:tc>
          <w:tcPr>
            <w:tcW w:w="0" w:type="auto"/>
          </w:tcPr>
          <w:p w:rsidR="00DF2FD8" w:rsidRDefault="003E6CD7">
            <w:r>
              <w:t>4</w:t>
            </w:r>
          </w:p>
        </w:tc>
        <w:tc>
          <w:tcPr>
            <w:tcW w:w="0" w:type="auto"/>
          </w:tcPr>
          <w:p w:rsidR="00DF2FD8" w:rsidRDefault="003E6CD7">
            <w:r>
              <w:rPr>
                <w:rStyle w:val="SAPEmphasis"/>
              </w:rPr>
              <w:t>Open Log (Optional)</w:t>
            </w:r>
          </w:p>
        </w:tc>
        <w:tc>
          <w:tcPr>
            <w:tcW w:w="0" w:type="auto"/>
          </w:tcPr>
          <w:p w:rsidR="00DF2FD8" w:rsidRDefault="003E6CD7">
            <w:r>
              <w:t>A log is available when the job finishes. In the list of all scheduled deletion runs, navigate to the log.</w:t>
            </w:r>
          </w:p>
        </w:tc>
        <w:tc>
          <w:tcPr>
            <w:tcW w:w="0" w:type="auto"/>
          </w:tcPr>
          <w:p w:rsidR="00DF2FD8" w:rsidRDefault="003E6CD7">
            <w:r>
              <w:t>The log created during deletion is displayed.</w:t>
            </w:r>
          </w:p>
        </w:tc>
        <w:tc>
          <w:tcPr>
            <w:tcW w:w="0" w:type="auto"/>
          </w:tcPr>
          <w:p w:rsidR="00DF2FD8" w:rsidRDefault="00DF2FD8"/>
        </w:tc>
      </w:tr>
    </w:tbl>
    <w:p w:rsidR="00000000" w:rsidRDefault="003E6CD7"/>
    <w:p w:rsidR="003E6CD7" w:rsidRDefault="003E6CD7"/>
    <w:p w:rsidR="003E6CD7" w:rsidRDefault="003E6CD7"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E6CD7"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3E6CD7" w:rsidRDefault="003E6CD7" w:rsidP="00582EA4">
            <w:r>
              <w:t>Type Style</w:t>
            </w:r>
          </w:p>
        </w:tc>
        <w:tc>
          <w:tcPr>
            <w:tcW w:w="11598" w:type="dxa"/>
          </w:tcPr>
          <w:p w:rsidR="003E6CD7" w:rsidRDefault="003E6CD7" w:rsidP="00582EA4">
            <w:r>
              <w:t>Description</w:t>
            </w:r>
          </w:p>
        </w:tc>
      </w:tr>
      <w:tr w:rsidR="003E6CD7" w:rsidRPr="001B5034" w:rsidTr="00582EA4">
        <w:tc>
          <w:tcPr>
            <w:tcW w:w="1554" w:type="dxa"/>
          </w:tcPr>
          <w:p w:rsidR="003E6CD7" w:rsidRPr="001B5034" w:rsidRDefault="003E6CD7" w:rsidP="00582EA4">
            <w:r w:rsidRPr="00601DC2">
              <w:rPr>
                <w:rStyle w:val="SAPScreenElement"/>
              </w:rPr>
              <w:t>Example</w:t>
            </w:r>
          </w:p>
        </w:tc>
        <w:tc>
          <w:tcPr>
            <w:tcW w:w="11598" w:type="dxa"/>
          </w:tcPr>
          <w:p w:rsidR="003E6CD7" w:rsidRDefault="003E6CD7" w:rsidP="00582EA4">
            <w:r w:rsidRPr="001B5034">
              <w:t>Words or characters quoted from the screen. These include field names, screen titles, pushbuttons labels, menu names, menu paths, and menu options.</w:t>
            </w:r>
          </w:p>
          <w:p w:rsidR="003E6CD7" w:rsidRPr="001B5034" w:rsidRDefault="003E6CD7" w:rsidP="00582EA4">
            <w:r>
              <w:t>Textual c</w:t>
            </w:r>
            <w:r w:rsidRPr="001B5034">
              <w:t xml:space="preserve">ross-references to other </w:t>
            </w:r>
            <w:r>
              <w:t>documents</w:t>
            </w:r>
            <w:r w:rsidRPr="001B5034">
              <w:t>.</w:t>
            </w:r>
          </w:p>
        </w:tc>
      </w:tr>
      <w:tr w:rsidR="003E6CD7"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3E6CD7" w:rsidRPr="005A5AB7" w:rsidRDefault="003E6CD7" w:rsidP="00582EA4">
            <w:pPr>
              <w:rPr>
                <w:rStyle w:val="SAPEmphasis"/>
              </w:rPr>
            </w:pPr>
            <w:r w:rsidRPr="00D61EBC">
              <w:rPr>
                <w:rStyle w:val="SAPEmphasis"/>
              </w:rPr>
              <w:t>Example</w:t>
            </w:r>
          </w:p>
        </w:tc>
        <w:tc>
          <w:tcPr>
            <w:tcW w:w="11598" w:type="dxa"/>
          </w:tcPr>
          <w:p w:rsidR="003E6CD7" w:rsidRPr="001B5034" w:rsidRDefault="003E6CD7" w:rsidP="00582EA4">
            <w:r w:rsidRPr="001B5034">
              <w:t xml:space="preserve">Emphasized words or </w:t>
            </w:r>
            <w:r>
              <w:t>expressions.</w:t>
            </w:r>
          </w:p>
        </w:tc>
      </w:tr>
      <w:tr w:rsidR="003E6CD7" w:rsidRPr="001B5034" w:rsidTr="00582EA4">
        <w:tc>
          <w:tcPr>
            <w:tcW w:w="1554" w:type="dxa"/>
          </w:tcPr>
          <w:p w:rsidR="003E6CD7" w:rsidRPr="001B5034" w:rsidRDefault="003E6CD7" w:rsidP="00582EA4">
            <w:r w:rsidRPr="009A20CD">
              <w:rPr>
                <w:rStyle w:val="SAPMonospace"/>
              </w:rPr>
              <w:t>EXAMPLE</w:t>
            </w:r>
          </w:p>
        </w:tc>
        <w:tc>
          <w:tcPr>
            <w:tcW w:w="11598" w:type="dxa"/>
          </w:tcPr>
          <w:p w:rsidR="003E6CD7" w:rsidRPr="001B5034" w:rsidRDefault="003E6CD7"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E6CD7"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3E6CD7" w:rsidRPr="005411A0" w:rsidRDefault="003E6CD7" w:rsidP="00582EA4">
            <w:pPr>
              <w:rPr>
                <w:rStyle w:val="SAPMonospace"/>
              </w:rPr>
            </w:pPr>
            <w:r w:rsidRPr="005411A0">
              <w:rPr>
                <w:rStyle w:val="SAPMonospace"/>
              </w:rPr>
              <w:t>Example</w:t>
            </w:r>
          </w:p>
        </w:tc>
        <w:tc>
          <w:tcPr>
            <w:tcW w:w="11598" w:type="dxa"/>
          </w:tcPr>
          <w:p w:rsidR="003E6CD7" w:rsidRPr="001B5034" w:rsidRDefault="003E6CD7" w:rsidP="00582EA4">
            <w:r w:rsidRPr="001B5034">
              <w:t>Output on the screen. This includes file and directory names and their paths, messages, names of variables and parameters, source text, and names of installation, upgrade and database tools.</w:t>
            </w:r>
          </w:p>
        </w:tc>
      </w:tr>
      <w:tr w:rsidR="003E6CD7" w:rsidRPr="001B5034" w:rsidTr="00582EA4">
        <w:tc>
          <w:tcPr>
            <w:tcW w:w="1554" w:type="dxa"/>
          </w:tcPr>
          <w:p w:rsidR="003E6CD7" w:rsidRPr="005A5AB7" w:rsidRDefault="003E6CD7" w:rsidP="00582EA4">
            <w:pPr>
              <w:rPr>
                <w:rStyle w:val="SAPEmphasis"/>
              </w:rPr>
            </w:pPr>
            <w:r w:rsidRPr="006F3BFA">
              <w:rPr>
                <w:rStyle w:val="SAPUserEntry"/>
              </w:rPr>
              <w:t>Example</w:t>
            </w:r>
          </w:p>
        </w:tc>
        <w:tc>
          <w:tcPr>
            <w:tcW w:w="11598" w:type="dxa"/>
          </w:tcPr>
          <w:p w:rsidR="003E6CD7" w:rsidRPr="001B5034" w:rsidRDefault="003E6CD7" w:rsidP="00582EA4">
            <w:r w:rsidRPr="001B5034">
              <w:t>Exact user entry. These are words or characters that you enter in the system exactly as they appear in the documentation.</w:t>
            </w:r>
          </w:p>
        </w:tc>
      </w:tr>
      <w:tr w:rsidR="003E6CD7"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3E6CD7" w:rsidRPr="006F3BFA" w:rsidRDefault="003E6CD7" w:rsidP="00582EA4">
            <w:pPr>
              <w:rPr>
                <w:rStyle w:val="SAPUserEntry"/>
              </w:rPr>
            </w:pPr>
            <w:r w:rsidRPr="006F3BFA">
              <w:rPr>
                <w:rStyle w:val="SAPUserEntry"/>
              </w:rPr>
              <w:t>&lt;Example&gt;</w:t>
            </w:r>
          </w:p>
        </w:tc>
        <w:tc>
          <w:tcPr>
            <w:tcW w:w="11598" w:type="dxa"/>
          </w:tcPr>
          <w:p w:rsidR="003E6CD7" w:rsidRPr="001B5034" w:rsidRDefault="003E6CD7" w:rsidP="00582EA4">
            <w:r w:rsidRPr="001B5034">
              <w:t>Variable user entry. Angle brackets indicate that you replace these words and characters with appropriate entries to make entries in the system.</w:t>
            </w:r>
          </w:p>
        </w:tc>
      </w:tr>
      <w:tr w:rsidR="003E6CD7" w:rsidRPr="001B5034" w:rsidTr="00582EA4">
        <w:tc>
          <w:tcPr>
            <w:tcW w:w="1554" w:type="dxa"/>
          </w:tcPr>
          <w:p w:rsidR="003E6CD7" w:rsidRPr="00601DC2" w:rsidRDefault="003E6CD7" w:rsidP="00582EA4">
            <w:pPr>
              <w:rPr>
                <w:rStyle w:val="SAPKeyboard"/>
              </w:rPr>
            </w:pPr>
            <w:r w:rsidRPr="005E595C">
              <w:rPr>
                <w:rStyle w:val="SAPKeyboard"/>
              </w:rPr>
              <w:t>EXAMPLE</w:t>
            </w:r>
          </w:p>
        </w:tc>
        <w:tc>
          <w:tcPr>
            <w:tcW w:w="11598" w:type="dxa"/>
          </w:tcPr>
          <w:p w:rsidR="003E6CD7" w:rsidRPr="001B5034" w:rsidRDefault="003E6CD7"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E6CD7" w:rsidRDefault="003E6CD7" w:rsidP="000920CE"/>
    <w:p w:rsidR="003E6CD7" w:rsidRDefault="003E6CD7" w:rsidP="000920CE">
      <w:pPr>
        <w:spacing w:after="200" w:line="276" w:lineRule="auto"/>
      </w:pPr>
    </w:p>
    <w:p w:rsidR="003E6CD7" w:rsidRPr="00416A0C" w:rsidRDefault="003E6CD7" w:rsidP="000920CE">
      <w:pPr>
        <w:sectPr w:rsidR="003E6CD7" w:rsidRPr="00416A0C" w:rsidSect="003E6CD7">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E6CD7" w:rsidTr="00582EA4">
        <w:trPr>
          <w:trHeight w:hRule="exact" w:val="227"/>
        </w:trPr>
        <w:tc>
          <w:tcPr>
            <w:tcW w:w="3969" w:type="dxa"/>
            <w:shd w:val="clear" w:color="auto" w:fill="000000" w:themeFill="text1"/>
            <w:tcMar>
              <w:top w:w="0" w:type="dxa"/>
              <w:bottom w:w="0" w:type="dxa"/>
            </w:tcMar>
          </w:tcPr>
          <w:p w:rsidR="003E6CD7" w:rsidRDefault="003E6CD7" w:rsidP="00582EA4"/>
        </w:tc>
      </w:tr>
      <w:tr w:rsidR="003E6CD7" w:rsidTr="00582EA4">
        <w:trPr>
          <w:trHeight w:hRule="exact" w:val="1134"/>
        </w:trPr>
        <w:tc>
          <w:tcPr>
            <w:tcW w:w="3969" w:type="dxa"/>
            <w:shd w:val="clear" w:color="auto" w:fill="FFFFFF" w:themeFill="background1"/>
          </w:tcPr>
          <w:p w:rsidR="003E6CD7" w:rsidRDefault="003E6CD7" w:rsidP="00582EA4">
            <w:pPr>
              <w:pStyle w:val="SAPLastPageGray"/>
            </w:pPr>
            <w:r>
              <w:t>www.sap.com/contactsap</w:t>
            </w:r>
          </w:p>
        </w:tc>
      </w:tr>
      <w:tr w:rsidR="003E6CD7" w:rsidTr="00582EA4">
        <w:trPr>
          <w:trHeight w:val="8120"/>
        </w:trPr>
        <w:tc>
          <w:tcPr>
            <w:tcW w:w="3969" w:type="dxa"/>
            <w:shd w:val="clear" w:color="auto" w:fill="FFFFFF" w:themeFill="background1"/>
            <w:vAlign w:val="bottom"/>
          </w:tcPr>
          <w:p w:rsidR="003E6CD7" w:rsidRPr="00CD309F" w:rsidRDefault="003E6CD7" w:rsidP="00582EA4">
            <w:pPr>
              <w:pStyle w:val="SAPLastPageNormal"/>
            </w:pPr>
            <w:bookmarkStart w:id="48" w:name="copyright"/>
            <w:r>
              <w:t>© 20</w:t>
            </w:r>
            <w:r w:rsidRPr="0096337E">
              <w:t>20</w:t>
            </w:r>
            <w:r>
              <w:t xml:space="preserve"> SAP </w:t>
            </w:r>
            <w:r w:rsidRPr="001A58BA">
              <w:t>SE</w:t>
            </w:r>
            <w:r>
              <w:t xml:space="preserve"> or an SAP affiliate company</w:t>
            </w:r>
            <w:r w:rsidRPr="00CD309F">
              <w:t>. All rights reserv</w:t>
            </w:r>
            <w:r>
              <w:t>ed.</w:t>
            </w:r>
            <w:bookmarkEnd w:id="48"/>
          </w:p>
          <w:p w:rsidR="003E6CD7" w:rsidRDefault="003E6CD7" w:rsidP="00582EA4">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E6CD7" w:rsidRPr="00F42CDC" w:rsidRDefault="003E6CD7"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E6CD7" w:rsidRPr="00F42CDC" w:rsidRDefault="003E6CD7"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E6CD7" w:rsidRPr="00F42CDC" w:rsidRDefault="003E6CD7"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E6CD7" w:rsidRDefault="003E6CD7" w:rsidP="00582EA4">
            <w:pPr>
              <w:pStyle w:val="SAPLastPageNormal"/>
            </w:pPr>
            <w:r w:rsidRPr="00F42CDC">
              <w:t xml:space="preserve">See </w:t>
            </w:r>
            <w:hyperlink r:id="rId23" w:history="1">
              <w:r w:rsidRPr="00A965CD">
                <w:rPr>
                  <w:rStyle w:val="Hyperlink"/>
                </w:rPr>
                <w:t>www.sap.com/copyright</w:t>
              </w:r>
            </w:hyperlink>
            <w:r>
              <w:t xml:space="preserve"> </w:t>
            </w:r>
            <w:r w:rsidRPr="00F42CDC">
              <w:t>for additional trademark information and notices.</w:t>
            </w:r>
            <w:bookmarkEnd w:id="49"/>
          </w:p>
          <w:p w:rsidR="003E6CD7" w:rsidRPr="00907380" w:rsidRDefault="003E6CD7" w:rsidP="00582EA4">
            <w:pPr>
              <w:pStyle w:val="SAPMaterialNumber"/>
            </w:pPr>
          </w:p>
        </w:tc>
      </w:tr>
    </w:tbl>
    <w:p w:rsidR="003E6CD7" w:rsidRPr="000920CE" w:rsidRDefault="003E6CD7"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E6CD7" w:rsidRPr="000920CE">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E6CD7">
      <w:pPr>
        <w:spacing w:before="0" w:after="0" w:line="240" w:lineRule="auto"/>
      </w:pPr>
      <w:r>
        <w:separator/>
      </w:r>
    </w:p>
  </w:endnote>
  <w:endnote w:type="continuationSeparator" w:id="0">
    <w:p w:rsidR="00000000" w:rsidRDefault="003E6C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Default="003E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6CD7" w:rsidRPr="005D1853" w:rsidTr="003A3AE2">
      <w:tc>
        <w:tcPr>
          <w:tcW w:w="5245" w:type="dxa"/>
          <w:vAlign w:val="bottom"/>
        </w:tcPr>
        <w:p w:rsidR="003E6CD7" w:rsidRDefault="003E6CD7" w:rsidP="003A3AE2">
          <w:pPr>
            <w:pStyle w:val="SAPFooterleft"/>
          </w:pPr>
          <w:fldSimple w:instr=" REF maintitle \* MERGEFORMAT ">
            <w:r>
              <w:t>Advanced Available-to-Promise Processing (1JW_DE)</w:t>
            </w:r>
          </w:fldSimple>
        </w:p>
        <w:p w:rsidR="003E6CD7" w:rsidRPr="001B2C66" w:rsidRDefault="003E6CD7"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E6CD7" w:rsidRPr="00860C35" w:rsidRDefault="003E6CD7"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E6CD7">
            <w:rPr>
              <w:rStyle w:val="SAPFooterSecurityLevel"/>
            </w:rPr>
            <w:t>public</w:t>
          </w:r>
          <w:r>
            <w:rPr>
              <w:rStyle w:val="SAPFooterSecurityLevel"/>
            </w:rPr>
            <w:fldChar w:fldCharType="end"/>
          </w:r>
          <w:r w:rsidRPr="00860C35">
            <w:rPr>
              <w:rStyle w:val="SAPFooterSecurityLevel"/>
            </w:rPr>
            <w:t xml:space="preserve"> </w:t>
          </w:r>
        </w:p>
        <w:p w:rsidR="003E6CD7" w:rsidRPr="00860C35" w:rsidRDefault="003E6CD7"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6CD7" w:rsidRPr="004319A4" w:rsidRDefault="003E6CD7"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E6CD7" w:rsidRDefault="003E6CD7" w:rsidP="00097471">
    <w:pPr>
      <w:pStyle w:val="Footer"/>
    </w:pPr>
  </w:p>
  <w:p w:rsidR="003E6CD7" w:rsidRDefault="003E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Default="003E6C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Pr="003E6CD7" w:rsidRDefault="003E6CD7" w:rsidP="003E6CD7">
    <w:pPr>
      <w:pStyle w:val="Footer"/>
    </w:pPr>
    <w:bookmarkStart w:id="50" w:name="_GoBack"/>
    <w:bookmarkEnd w:id="5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0BC" w:rsidRPr="003E6CD7" w:rsidRDefault="003E6CD7" w:rsidP="003E6C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Pr="003E6CD7" w:rsidRDefault="003E6CD7" w:rsidP="003E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E6CD7">
      <w:pPr>
        <w:spacing w:before="0" w:after="0" w:line="240" w:lineRule="auto"/>
      </w:pPr>
      <w:r>
        <w:rPr>
          <w:color w:val="000000"/>
        </w:rPr>
        <w:separator/>
      </w:r>
    </w:p>
  </w:footnote>
  <w:footnote w:type="continuationSeparator" w:id="0">
    <w:p w:rsidR="00000000" w:rsidRDefault="003E6C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Default="003E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Pr="005B6104" w:rsidRDefault="003E6CD7" w:rsidP="00FE4D02">
    <w:pPr>
      <w:pStyle w:val="SAPHeader"/>
      <w:rPr>
        <w:sz w:val="4"/>
        <w:szCs w:val="4"/>
        <w:lang w:val="de-DE"/>
      </w:rPr>
    </w:pPr>
  </w:p>
  <w:p w:rsidR="003E6CD7" w:rsidRPr="00FE4D02" w:rsidRDefault="003E6CD7" w:rsidP="00FE4D02">
    <w:pPr>
      <w:pStyle w:val="Header"/>
      <w:rPr>
        <w:sz w:val="2"/>
        <w:szCs w:val="2"/>
      </w:rPr>
    </w:pPr>
  </w:p>
  <w:p w:rsidR="003E6CD7" w:rsidRDefault="003E6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6CD7" w:rsidRPr="005D1853" w:rsidTr="003A3AE2">
      <w:tc>
        <w:tcPr>
          <w:tcW w:w="5245" w:type="dxa"/>
          <w:vAlign w:val="bottom"/>
        </w:tcPr>
        <w:p w:rsidR="003E6CD7" w:rsidRDefault="003E6CD7" w:rsidP="003A3AE2">
          <w:pPr>
            <w:pStyle w:val="SAPFooterleft"/>
          </w:pPr>
          <w:fldSimple w:instr=" REF maintitle \* MERGEFORMAT ">
            <w:sdt>
              <w:sdtPr>
                <w:alias w:val="Scope item name"/>
                <w:tag w:val="Scope item name"/>
                <w:id w:val="-1612121847"/>
                <w:placeholder>
                  <w:docPart w:val="BBB6E0DCD9904C5FB2D633D7F75BEDDE"/>
                </w:placeholder>
                <w:showingPlcHdr/>
              </w:sdtPr>
              <w:sdtContent>
                <w:r>
                  <w:t>Enter Scope Item Name</w:t>
                </w:r>
              </w:sdtContent>
            </w:sdt>
          </w:fldSimple>
        </w:p>
        <w:p w:rsidR="003E6CD7" w:rsidRPr="001B2C66" w:rsidRDefault="003E6CD7"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E6CD7" w:rsidRPr="00860C35" w:rsidRDefault="003E6CD7"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6CD7" w:rsidRPr="00860C35" w:rsidRDefault="003E6CD7"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6CD7" w:rsidRPr="004319A4" w:rsidRDefault="003E6CD7"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E6CD7" w:rsidRDefault="003E6CD7" w:rsidP="00097471">
    <w:pPr>
      <w:pStyle w:val="Footer"/>
    </w:pPr>
  </w:p>
  <w:p w:rsidR="003E6CD7" w:rsidRDefault="003E6C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6CD7" w:rsidRPr="005D1853" w:rsidTr="003A3AE2">
      <w:tc>
        <w:tcPr>
          <w:tcW w:w="5245" w:type="dxa"/>
          <w:vAlign w:val="bottom"/>
        </w:tcPr>
        <w:p w:rsidR="003E6CD7" w:rsidRDefault="003E6CD7" w:rsidP="003A3AE2">
          <w:pPr>
            <w:pStyle w:val="SAPFooterleft"/>
          </w:pPr>
          <w:fldSimple w:instr=" REF maintitle \* MERGEFORMAT ">
            <w:sdt>
              <w:sdtPr>
                <w:alias w:val="Scope item name"/>
                <w:tag w:val="Scope item name"/>
                <w:id w:val="43181257"/>
                <w:placeholder>
                  <w:docPart w:val="ECA9893087454C4E910CD0FB9EE69543"/>
                </w:placeholder>
                <w:showingPlcHdr/>
              </w:sdtPr>
              <w:sdtContent>
                <w:r>
                  <w:t>Enter Scope Item Name</w:t>
                </w:r>
              </w:sdtContent>
            </w:sdt>
          </w:fldSimple>
        </w:p>
        <w:p w:rsidR="003E6CD7" w:rsidRPr="001B2C66" w:rsidRDefault="003E6CD7"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E6CD7" w:rsidRPr="00860C35" w:rsidRDefault="003E6CD7"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6CD7" w:rsidRPr="00860C35" w:rsidRDefault="003E6CD7"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6CD7" w:rsidRPr="004319A4" w:rsidRDefault="003E6CD7"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E6CD7" w:rsidRDefault="003E6CD7" w:rsidP="00097471">
    <w:pPr>
      <w:pStyle w:val="Footer"/>
    </w:pPr>
  </w:p>
  <w:p w:rsidR="003E6CD7" w:rsidRPr="003E6CD7" w:rsidRDefault="003E6CD7" w:rsidP="003E6C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Pr="003E6CD7" w:rsidRDefault="003E6CD7" w:rsidP="003E6C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CD7" w:rsidRPr="003E6CD7" w:rsidRDefault="003E6CD7" w:rsidP="003E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852E1D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9F2A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83AFB8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6AF3E4E"/>
    <w:multiLevelType w:val="multilevel"/>
    <w:tmpl w:val="F7A4F20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12141E8"/>
    <w:multiLevelType w:val="multilevel"/>
    <w:tmpl w:val="D160032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60E7204"/>
    <w:multiLevelType w:val="multilevel"/>
    <w:tmpl w:val="A7B8CF0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3AD132A"/>
    <w:multiLevelType w:val="multilevel"/>
    <w:tmpl w:val="AE080CE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2FD8"/>
    <w:rsid w:val="003E6CD7"/>
    <w:rsid w:val="00DF2F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D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E6CD7"/>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E6CD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E6CD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E6CD7"/>
    <w:pPr>
      <w:numPr>
        <w:ilvl w:val="3"/>
      </w:numPr>
      <w:outlineLvl w:val="3"/>
    </w:pPr>
    <w:rPr>
      <w:bCs/>
      <w:iCs/>
    </w:rPr>
  </w:style>
  <w:style w:type="paragraph" w:styleId="Heading5">
    <w:name w:val="heading 5"/>
    <w:basedOn w:val="Heading2"/>
    <w:next w:val="Normal"/>
    <w:link w:val="Heading5Char"/>
    <w:unhideWhenUsed/>
    <w:qFormat/>
    <w:rsid w:val="003E6CD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E6CD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E6CD7"/>
    <w:pPr>
      <w:spacing w:before="60" w:after="60"/>
    </w:pPr>
    <w:rPr>
      <w:b/>
      <w:bCs/>
      <w:color w:val="FFFFFF" w:themeColor="background1"/>
      <w:sz w:val="18"/>
    </w:rPr>
  </w:style>
  <w:style w:type="character" w:customStyle="1" w:styleId="SAPEmphasis">
    <w:name w:val="SAP_Emphasis"/>
    <w:basedOn w:val="DefaultParagraphFont"/>
    <w:uiPriority w:val="1"/>
    <w:qFormat/>
    <w:rsid w:val="003E6CD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E6CD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E6CD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E6CD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E6CD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E6CD7"/>
    <w:pPr>
      <w:keepNext w:val="0"/>
      <w:spacing w:before="0"/>
    </w:pPr>
  </w:style>
  <w:style w:type="paragraph" w:styleId="TOC3">
    <w:name w:val="toc 3"/>
    <w:basedOn w:val="TOC1"/>
    <w:autoRedefine/>
    <w:uiPriority w:val="39"/>
    <w:unhideWhenUsed/>
    <w:rsid w:val="003E6CD7"/>
    <w:pPr>
      <w:keepNext w:val="0"/>
      <w:tabs>
        <w:tab w:val="left" w:pos="1418"/>
      </w:tabs>
      <w:spacing w:before="0"/>
      <w:ind w:left="1418" w:hanging="794"/>
    </w:pPr>
  </w:style>
  <w:style w:type="paragraph" w:styleId="TOC4">
    <w:name w:val="toc 4"/>
    <w:basedOn w:val="TOC3"/>
    <w:next w:val="Normal"/>
    <w:autoRedefine/>
    <w:uiPriority w:val="39"/>
    <w:unhideWhenUsed/>
    <w:rsid w:val="003E6CD7"/>
    <w:pPr>
      <w:tabs>
        <w:tab w:val="left" w:pos="1985"/>
      </w:tabs>
      <w:ind w:right="851"/>
    </w:pPr>
  </w:style>
  <w:style w:type="paragraph" w:styleId="TOC5">
    <w:name w:val="toc 5"/>
    <w:basedOn w:val="TOC4"/>
    <w:next w:val="Normal"/>
    <w:autoRedefine/>
    <w:uiPriority w:val="39"/>
    <w:unhideWhenUsed/>
    <w:rsid w:val="003E6CD7"/>
  </w:style>
  <w:style w:type="character" w:customStyle="1" w:styleId="SAPKeyboard">
    <w:name w:val="SAP_Keyboard"/>
    <w:basedOn w:val="SAPMonospace"/>
    <w:uiPriority w:val="1"/>
    <w:qFormat/>
    <w:rsid w:val="003E6CD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E6CD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E6CD7"/>
    <w:rPr>
      <w:sz w:val="20"/>
      <w:szCs w:val="24"/>
    </w:rPr>
  </w:style>
  <w:style w:type="character" w:customStyle="1" w:styleId="TitleChar">
    <w:name w:val="Title Char"/>
    <w:basedOn w:val="StandardChar"/>
    <w:link w:val="Title"/>
    <w:uiPriority w:val="10"/>
    <w:rsid w:val="003E6CD7"/>
    <w:rPr>
      <w:rFonts w:cs="Arial"/>
      <w:b/>
      <w:bCs/>
      <w:color w:val="333399"/>
      <w:sz w:val="48"/>
      <w:szCs w:val="32"/>
    </w:rPr>
  </w:style>
  <w:style w:type="character" w:customStyle="1" w:styleId="SAPNoteHeadingChar">
    <w:name w:val="SAP_NoteHeading Char"/>
    <w:basedOn w:val="TitleChar"/>
    <w:link w:val="SAPNoteHeading"/>
    <w:rsid w:val="003E6CD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E6CD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E6CD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E6CD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E6CD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E6CD7"/>
    <w:pPr>
      <w:numPr>
        <w:numId w:val="0"/>
      </w:numPr>
      <w:outlineLvl w:val="9"/>
    </w:pPr>
    <w:rPr>
      <w:b/>
    </w:rPr>
  </w:style>
  <w:style w:type="character" w:customStyle="1" w:styleId="SAPHeading1NoNumberChar">
    <w:name w:val="SAP_Heading1NoNumber Char"/>
    <w:basedOn w:val="TitleChar"/>
    <w:link w:val="SAPHeading1NoNumber"/>
    <w:rsid w:val="003E6CD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E6CD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E6CD7"/>
    <w:pPr>
      <w:numPr>
        <w:numId w:val="25"/>
      </w:numPr>
      <w:tabs>
        <w:tab w:val="num" w:pos="360"/>
      </w:tabs>
      <w:ind w:left="0" w:firstLine="0"/>
    </w:pPr>
  </w:style>
  <w:style w:type="paragraph" w:styleId="ListNumber2">
    <w:name w:val="List Number 2"/>
    <w:basedOn w:val="Normal"/>
    <w:uiPriority w:val="99"/>
    <w:unhideWhenUsed/>
    <w:qFormat/>
    <w:rsid w:val="003E6CD7"/>
    <w:pPr>
      <w:numPr>
        <w:ilvl w:val="1"/>
        <w:numId w:val="25"/>
      </w:numPr>
      <w:tabs>
        <w:tab w:val="num" w:pos="360"/>
      </w:tabs>
      <w:ind w:left="0" w:firstLine="0"/>
    </w:pPr>
  </w:style>
  <w:style w:type="paragraph" w:styleId="ListNumber3">
    <w:name w:val="List Number 3"/>
    <w:basedOn w:val="Normal"/>
    <w:uiPriority w:val="99"/>
    <w:unhideWhenUsed/>
    <w:qFormat/>
    <w:rsid w:val="003E6CD7"/>
    <w:pPr>
      <w:numPr>
        <w:ilvl w:val="2"/>
        <w:numId w:val="25"/>
      </w:numPr>
      <w:tabs>
        <w:tab w:val="num" w:pos="360"/>
      </w:tabs>
      <w:ind w:left="0" w:firstLine="0"/>
    </w:pPr>
  </w:style>
  <w:style w:type="paragraph" w:styleId="ListBullet">
    <w:name w:val="List Bullet"/>
    <w:basedOn w:val="Normal"/>
    <w:uiPriority w:val="99"/>
    <w:unhideWhenUsed/>
    <w:qFormat/>
    <w:rsid w:val="003E6CD7"/>
    <w:pPr>
      <w:numPr>
        <w:numId w:val="27"/>
      </w:numPr>
    </w:pPr>
  </w:style>
  <w:style w:type="paragraph" w:styleId="ListBullet2">
    <w:name w:val="List Bullet 2"/>
    <w:basedOn w:val="Normal"/>
    <w:uiPriority w:val="99"/>
    <w:unhideWhenUsed/>
    <w:qFormat/>
    <w:rsid w:val="003E6CD7"/>
    <w:pPr>
      <w:numPr>
        <w:numId w:val="29"/>
      </w:numPr>
    </w:pPr>
  </w:style>
  <w:style w:type="paragraph" w:styleId="ListBullet3">
    <w:name w:val="List Bullet 3"/>
    <w:basedOn w:val="Normal"/>
    <w:uiPriority w:val="99"/>
    <w:unhideWhenUsed/>
    <w:qFormat/>
    <w:rsid w:val="003E6CD7"/>
    <w:pPr>
      <w:numPr>
        <w:numId w:val="31"/>
      </w:numPr>
    </w:pPr>
  </w:style>
  <w:style w:type="paragraph" w:styleId="ListContinue">
    <w:name w:val="List Continue"/>
    <w:basedOn w:val="Normal"/>
    <w:uiPriority w:val="99"/>
    <w:unhideWhenUsed/>
    <w:qFormat/>
    <w:rsid w:val="003E6CD7"/>
    <w:pPr>
      <w:ind w:left="340"/>
    </w:pPr>
  </w:style>
  <w:style w:type="paragraph" w:styleId="ListContinue2">
    <w:name w:val="List Continue 2"/>
    <w:basedOn w:val="Normal"/>
    <w:uiPriority w:val="99"/>
    <w:unhideWhenUsed/>
    <w:qFormat/>
    <w:rsid w:val="003E6CD7"/>
    <w:pPr>
      <w:ind w:left="680"/>
    </w:pPr>
  </w:style>
  <w:style w:type="paragraph" w:styleId="ListContinue3">
    <w:name w:val="List Continue 3"/>
    <w:basedOn w:val="Normal"/>
    <w:uiPriority w:val="99"/>
    <w:unhideWhenUsed/>
    <w:qFormat/>
    <w:rsid w:val="003E6CD7"/>
    <w:pPr>
      <w:ind w:left="1021"/>
    </w:pPr>
  </w:style>
  <w:style w:type="character" w:customStyle="1" w:styleId="Heading1Char">
    <w:name w:val="Heading 1 Char"/>
    <w:basedOn w:val="DefaultParagraphFont"/>
    <w:link w:val="Heading1"/>
    <w:uiPriority w:val="9"/>
    <w:locked/>
    <w:rsid w:val="003E6CD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E6CD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E6CD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E6CD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3E6CD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E6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E6CD7"/>
    <w:rPr>
      <w:color w:val="auto"/>
      <w:sz w:val="24"/>
    </w:rPr>
  </w:style>
  <w:style w:type="paragraph" w:customStyle="1" w:styleId="SAPMainTitle">
    <w:name w:val="SAP_MainTitle"/>
    <w:basedOn w:val="Normal"/>
    <w:next w:val="Normal"/>
    <w:rsid w:val="003E6CD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E6CD7"/>
    <w:pPr>
      <w:spacing w:line="260" w:lineRule="exact"/>
      <w:jc w:val="right"/>
    </w:pPr>
    <w:rPr>
      <w:caps/>
      <w:color w:val="auto"/>
      <w:spacing w:val="10"/>
      <w:sz w:val="20"/>
    </w:rPr>
  </w:style>
  <w:style w:type="paragraph" w:customStyle="1" w:styleId="SAPDocumentVersion">
    <w:name w:val="SAP_DocumentVersion"/>
    <w:basedOn w:val="SAPSecurityLevel"/>
    <w:rsid w:val="003E6CD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E6CD7"/>
    <w:rPr>
      <w:rFonts w:ascii="BentonSans Book" w:hAnsi="BentonSans Book" w:cs="Times New Roman"/>
      <w:color w:val="0076CB"/>
      <w:sz w:val="12"/>
      <w:u w:val="none"/>
    </w:rPr>
  </w:style>
  <w:style w:type="paragraph" w:customStyle="1" w:styleId="SAPMaterialNumber">
    <w:name w:val="SAP_MaterialNumber"/>
    <w:basedOn w:val="Normal"/>
    <w:locked/>
    <w:rsid w:val="003E6CD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E6CD7"/>
  </w:style>
  <w:style w:type="paragraph" w:customStyle="1" w:styleId="SAPFooterleft">
    <w:name w:val="SAP_Footer_left"/>
    <w:basedOn w:val="Footer"/>
    <w:locked/>
    <w:rsid w:val="003E6CD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E6CD7"/>
    <w:rPr>
      <w:rFonts w:ascii="BentonSans Bold" w:hAnsi="BentonSans Bold" w:cs="Times New Roman"/>
    </w:rPr>
  </w:style>
  <w:style w:type="character" w:customStyle="1" w:styleId="SAPFooterSecurityLevel">
    <w:name w:val="SAP_Footer_SecurityLevel"/>
    <w:basedOn w:val="DefaultParagraphFont"/>
    <w:uiPriority w:val="1"/>
    <w:locked/>
    <w:rsid w:val="003E6CD7"/>
    <w:rPr>
      <w:rFonts w:cs="Times New Roman"/>
      <w:caps/>
      <w:spacing w:val="6"/>
    </w:rPr>
  </w:style>
  <w:style w:type="paragraph" w:customStyle="1" w:styleId="SAPLastPageGray">
    <w:name w:val="SAP_LastPage_Gray"/>
    <w:basedOn w:val="Normal"/>
    <w:locked/>
    <w:rsid w:val="003E6CD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E6CD7"/>
    <w:pPr>
      <w:spacing w:before="0" w:after="0" w:line="180" w:lineRule="exact"/>
    </w:pPr>
    <w:rPr>
      <w:rFonts w:cs="Arial"/>
      <w:sz w:val="12"/>
      <w:szCs w:val="18"/>
      <w:lang w:val="de-DE"/>
    </w:rPr>
  </w:style>
  <w:style w:type="paragraph" w:customStyle="1" w:styleId="SAPFooterright">
    <w:name w:val="SAP_Footer_right"/>
    <w:basedOn w:val="SAPFooterleft"/>
    <w:locked/>
    <w:rsid w:val="003E6CD7"/>
    <w:pPr>
      <w:jc w:val="right"/>
    </w:pPr>
    <w:rPr>
      <w:noProof/>
    </w:rPr>
  </w:style>
  <w:style w:type="paragraph" w:customStyle="1" w:styleId="SAPFooterCurrentTopicRight">
    <w:name w:val="SAP_Footer_CurrentTopicRight"/>
    <w:basedOn w:val="SAPFooterright"/>
    <w:qFormat/>
    <w:locked/>
    <w:rsid w:val="003E6CD7"/>
    <w:rPr>
      <w:rFonts w:ascii="BentonSans Bold" w:hAnsi="BentonSans Bold"/>
    </w:rPr>
  </w:style>
  <w:style w:type="paragraph" w:customStyle="1" w:styleId="SAPFooterCurrentTopicLeft">
    <w:name w:val="SAP_Footer_CurrentTopicLeft"/>
    <w:basedOn w:val="SAPFooterleft"/>
    <w:qFormat/>
    <w:locked/>
    <w:rsid w:val="003E6CD7"/>
    <w:rPr>
      <w:rFonts w:ascii="BentonSans Bold" w:hAnsi="BentonSans Bold"/>
    </w:rPr>
  </w:style>
  <w:style w:type="paragraph" w:styleId="Header">
    <w:name w:val="header"/>
    <w:basedOn w:val="Normal"/>
    <w:link w:val="HeaderChar"/>
    <w:uiPriority w:val="99"/>
    <w:unhideWhenUsed/>
    <w:rsid w:val="003E6CD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CD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E6CD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5"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B6E0DCD9904C5FB2D633D7F75BEDDE"/>
        <w:category>
          <w:name w:val="General"/>
          <w:gallery w:val="placeholder"/>
        </w:category>
        <w:types>
          <w:type w:val="bbPlcHdr"/>
        </w:types>
        <w:behaviors>
          <w:behavior w:val="content"/>
        </w:behaviors>
        <w:guid w:val="{A1D7BED6-1643-4C14-AA42-569B35D2F9B0}"/>
      </w:docPartPr>
      <w:docPartBody>
        <w:p w:rsidR="00000000" w:rsidRDefault="00664F59" w:rsidP="00664F59">
          <w:pPr>
            <w:pStyle w:val="BBB6E0DCD9904C5FB2D633D7F75BEDDE"/>
          </w:pPr>
          <w:r>
            <w:t>Enter Scope Item Name</w:t>
          </w:r>
        </w:p>
      </w:docPartBody>
    </w:docPart>
    <w:docPart>
      <w:docPartPr>
        <w:name w:val="ECA9893087454C4E910CD0FB9EE69543"/>
        <w:category>
          <w:name w:val="General"/>
          <w:gallery w:val="placeholder"/>
        </w:category>
        <w:types>
          <w:type w:val="bbPlcHdr"/>
        </w:types>
        <w:behaviors>
          <w:behavior w:val="content"/>
        </w:behaviors>
        <w:guid w:val="{1096C3F9-FEAB-4988-800A-61507468A734}"/>
      </w:docPartPr>
      <w:docPartBody>
        <w:p w:rsidR="00000000" w:rsidRDefault="00664F59" w:rsidP="00664F59">
          <w:pPr>
            <w:pStyle w:val="ECA9893087454C4E910CD0FB9EE6954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59"/>
    <w:rsid w:val="00664F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839EBC678C4267AAE1FDBF377818CB">
    <w:name w:val="96839EBC678C4267AAE1FDBF377818CB"/>
    <w:rsid w:val="00664F59"/>
  </w:style>
  <w:style w:type="paragraph" w:customStyle="1" w:styleId="BBB6E0DCD9904C5FB2D633D7F75BEDDE">
    <w:name w:val="BBB6E0DCD9904C5FB2D633D7F75BEDDE"/>
    <w:rsid w:val="00664F59"/>
  </w:style>
  <w:style w:type="paragraph" w:customStyle="1" w:styleId="ECA9893087454C4E910CD0FB9EE69543">
    <w:name w:val="ECA9893087454C4E910CD0FB9EE69543"/>
    <w:rsid w:val="00664F59"/>
  </w:style>
  <w:style w:type="paragraph" w:customStyle="1" w:styleId="F1016652138D44EFB41BEDB38DDE6949">
    <w:name w:val="F1016652138D44EFB41BEDB38DDE6949"/>
    <w:rsid w:val="00664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3D580E3-A9FC-46EF-865A-12D6FFC243E7}"/>
</file>

<file path=customXml/itemProps2.xml><?xml version="1.0" encoding="utf-8"?>
<ds:datastoreItem xmlns:ds="http://schemas.openxmlformats.org/officeDocument/2006/customXml" ds:itemID="{122B7EEB-5FF6-4605-9795-A10326C8A317}"/>
</file>

<file path=customXml/itemProps3.xml><?xml version="1.0" encoding="utf-8"?>
<ds:datastoreItem xmlns:ds="http://schemas.openxmlformats.org/officeDocument/2006/customXml" ds:itemID="{29B68569-BB7C-4F8C-B5B1-A60A5B196DFB}"/>
</file>

<file path=docProps/app.xml><?xml version="1.0" encoding="utf-8"?>
<Properties xmlns="http://schemas.openxmlformats.org/officeDocument/2006/extended-properties" xmlns:vt="http://schemas.openxmlformats.org/officeDocument/2006/docPropsVTypes">
  <Template>Normal.dotm</Template>
  <TotalTime>0</TotalTime>
  <Pages>23</Pages>
  <Words>5344</Words>
  <Characters>33673</Characters>
  <Application>Microsoft Office Word</Application>
  <DocSecurity>4</DocSecurity>
  <Lines>280</Lines>
  <Paragraphs>77</Paragraphs>
  <ScaleCrop>false</ScaleCrop>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2020-09-17T08:05:00Z</dcterms:created>
  <dcterms:modified xsi:type="dcterms:W3CDTF">2020-09-17T08:05:00Z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