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0313E" w:rsidRPr="00FC413A" w:rsidTr="00A30EE9">
        <w:trPr>
          <w:trHeight w:hRule="exact" w:val="227"/>
        </w:trPr>
        <w:tc>
          <w:tcPr>
            <w:tcW w:w="4962" w:type="dxa"/>
            <w:tcBorders>
              <w:bottom w:val="single" w:sz="4" w:space="0" w:color="auto"/>
            </w:tcBorders>
            <w:shd w:val="clear" w:color="auto" w:fill="000000" w:themeFill="text1"/>
          </w:tcPr>
          <w:p w:rsidR="0080313E" w:rsidRPr="00FC413A" w:rsidRDefault="0080313E"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0313E" w:rsidRPr="00FC413A" w:rsidRDefault="0080313E" w:rsidP="00A30EE9"/>
        </w:tc>
      </w:tr>
      <w:tr w:rsidR="0080313E"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80313E" w:rsidRPr="00E540A2" w:rsidRDefault="0080313E" w:rsidP="0080313E">
            <w:pPr>
              <w:pStyle w:val="SAPCollateralType"/>
            </w:pPr>
            <w:r>
              <w:t>Test Script</w:t>
            </w:r>
          </w:p>
          <w:p w:rsidR="0080313E" w:rsidRPr="00E540A2" w:rsidRDefault="0080313E" w:rsidP="0080313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80313E" w:rsidRPr="00CF3F1C" w:rsidRDefault="0080313E" w:rsidP="00A30EE9">
            <w:pPr>
              <w:pStyle w:val="SAPSecurityLevel"/>
            </w:pPr>
            <w:bookmarkStart w:id="1" w:name="securitylevel"/>
            <w:r w:rsidRPr="00CF3F1C">
              <w:t>public</w:t>
            </w:r>
            <w:bookmarkEnd w:id="1"/>
          </w:p>
        </w:tc>
      </w:tr>
      <w:tr w:rsidR="0080313E" w:rsidTr="00A30EE9">
        <w:trPr>
          <w:trHeight w:hRule="exact" w:val="2402"/>
        </w:trPr>
        <w:tc>
          <w:tcPr>
            <w:tcW w:w="4962" w:type="dxa"/>
            <w:vMerge/>
            <w:tcBorders>
              <w:top w:val="nil"/>
              <w:bottom w:val="nil"/>
              <w:right w:val="nil"/>
            </w:tcBorders>
            <w:shd w:val="clear" w:color="auto" w:fill="F0AB00"/>
            <w:tcMar>
              <w:top w:w="113" w:type="dxa"/>
            </w:tcMar>
          </w:tcPr>
          <w:p w:rsidR="0080313E" w:rsidRDefault="0080313E" w:rsidP="00A30EE9">
            <w:pPr>
              <w:pStyle w:val="SAPCollateralType"/>
            </w:pPr>
          </w:p>
        </w:tc>
        <w:tc>
          <w:tcPr>
            <w:tcW w:w="9383" w:type="dxa"/>
            <w:tcBorders>
              <w:top w:val="nil"/>
              <w:left w:val="nil"/>
              <w:bottom w:val="nil"/>
            </w:tcBorders>
            <w:shd w:val="clear" w:color="auto" w:fill="F0AB00"/>
            <w:tcMar>
              <w:top w:w="113" w:type="dxa"/>
            </w:tcMar>
          </w:tcPr>
          <w:p w:rsidR="0080313E" w:rsidRDefault="0080313E" w:rsidP="00A30EE9">
            <w:pPr>
              <w:pStyle w:val="SAPMainTitle"/>
            </w:pPr>
            <w:bookmarkStart w:id="2" w:name="maintitle"/>
            <w:r>
              <w:t>Bank Integration with File Interface (1EG_DE)</w:t>
            </w:r>
            <w:bookmarkEnd w:id="2"/>
          </w:p>
          <w:p w:rsidR="0080313E" w:rsidRDefault="0080313E" w:rsidP="00A30EE9">
            <w:pPr>
              <w:pStyle w:val="SAPMainTitle"/>
            </w:pPr>
          </w:p>
        </w:tc>
      </w:tr>
    </w:tbl>
    <w:p w:rsidR="0080313E" w:rsidRPr="009B6859" w:rsidRDefault="0080313E" w:rsidP="00905462">
      <w:pPr>
        <w:pStyle w:val="SAPKeyblockTitle"/>
      </w:pPr>
      <w:r w:rsidRPr="009B6859">
        <w:t>Table of Contents</w:t>
      </w:r>
    </w:p>
    <w:p w:rsidR="0080313E" w:rsidRDefault="0080313E">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6881" w:history="1">
        <w:r w:rsidRPr="00527861">
          <w:rPr>
            <w:rStyle w:val="Hyperlink"/>
            <w:noProof/>
          </w:rPr>
          <w:t>1</w:t>
        </w:r>
        <w:r>
          <w:rPr>
            <w:rFonts w:asciiTheme="minorHAnsi" w:eastAsiaTheme="minorEastAsia" w:hAnsiTheme="minorHAnsi" w:cstheme="minorBidi"/>
            <w:noProof/>
            <w:sz w:val="22"/>
            <w:szCs w:val="22"/>
            <w:lang w:val="de-DE" w:eastAsia="zh-CN"/>
          </w:rPr>
          <w:tab/>
        </w:r>
        <w:r w:rsidRPr="00527861">
          <w:rPr>
            <w:rStyle w:val="Hyperlink"/>
            <w:noProof/>
          </w:rPr>
          <w:t>Purpose</w:t>
        </w:r>
        <w:r>
          <w:rPr>
            <w:noProof/>
            <w:webHidden/>
          </w:rPr>
          <w:tab/>
        </w:r>
        <w:r>
          <w:rPr>
            <w:noProof/>
            <w:webHidden/>
          </w:rPr>
          <w:fldChar w:fldCharType="begin"/>
        </w:r>
        <w:r>
          <w:rPr>
            <w:noProof/>
            <w:webHidden/>
          </w:rPr>
          <w:instrText xml:space="preserve"> PAGEREF _Toc51216881 \h </w:instrText>
        </w:r>
        <w:r>
          <w:rPr>
            <w:noProof/>
            <w:webHidden/>
          </w:rPr>
        </w:r>
        <w:r>
          <w:rPr>
            <w:noProof/>
            <w:webHidden/>
          </w:rPr>
          <w:fldChar w:fldCharType="separate"/>
        </w:r>
        <w:r>
          <w:rPr>
            <w:noProof/>
            <w:webHidden/>
          </w:rPr>
          <w:t>3</w:t>
        </w:r>
        <w:r>
          <w:rPr>
            <w:noProof/>
            <w:webHidden/>
          </w:rPr>
          <w:fldChar w:fldCharType="end"/>
        </w:r>
      </w:hyperlink>
    </w:p>
    <w:p w:rsidR="0080313E" w:rsidRDefault="0080313E">
      <w:pPr>
        <w:pStyle w:val="TOC1"/>
        <w:rPr>
          <w:rFonts w:asciiTheme="minorHAnsi" w:eastAsiaTheme="minorEastAsia" w:hAnsiTheme="minorHAnsi" w:cstheme="minorBidi"/>
          <w:noProof/>
          <w:sz w:val="22"/>
          <w:szCs w:val="22"/>
          <w:lang w:val="de-DE" w:eastAsia="zh-CN"/>
        </w:rPr>
      </w:pPr>
      <w:hyperlink w:anchor="_Toc51216882" w:history="1">
        <w:r w:rsidRPr="00527861">
          <w:rPr>
            <w:rStyle w:val="Hyperlink"/>
            <w:noProof/>
          </w:rPr>
          <w:t>2</w:t>
        </w:r>
        <w:r>
          <w:rPr>
            <w:rFonts w:asciiTheme="minorHAnsi" w:eastAsiaTheme="minorEastAsia" w:hAnsiTheme="minorHAnsi" w:cstheme="minorBidi"/>
            <w:noProof/>
            <w:sz w:val="22"/>
            <w:szCs w:val="22"/>
            <w:lang w:val="de-DE" w:eastAsia="zh-CN"/>
          </w:rPr>
          <w:tab/>
        </w:r>
        <w:r w:rsidRPr="00527861">
          <w:rPr>
            <w:rStyle w:val="Hyperlink"/>
            <w:noProof/>
          </w:rPr>
          <w:t>Prerequisites</w:t>
        </w:r>
        <w:r>
          <w:rPr>
            <w:noProof/>
            <w:webHidden/>
          </w:rPr>
          <w:tab/>
        </w:r>
        <w:r>
          <w:rPr>
            <w:noProof/>
            <w:webHidden/>
          </w:rPr>
          <w:fldChar w:fldCharType="begin"/>
        </w:r>
        <w:r>
          <w:rPr>
            <w:noProof/>
            <w:webHidden/>
          </w:rPr>
          <w:instrText xml:space="preserve"> PAGEREF _Toc51216882 \h </w:instrText>
        </w:r>
        <w:r>
          <w:rPr>
            <w:noProof/>
            <w:webHidden/>
          </w:rPr>
        </w:r>
        <w:r>
          <w:rPr>
            <w:noProof/>
            <w:webHidden/>
          </w:rPr>
          <w:fldChar w:fldCharType="separate"/>
        </w:r>
        <w:r>
          <w:rPr>
            <w:noProof/>
            <w:webHidden/>
          </w:rPr>
          <w:t>4</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83" w:history="1">
        <w:r w:rsidRPr="00527861">
          <w:rPr>
            <w:rStyle w:val="Hyperlink"/>
            <w:noProof/>
          </w:rPr>
          <w:t>2.1</w:t>
        </w:r>
        <w:r>
          <w:rPr>
            <w:rFonts w:asciiTheme="minorHAnsi" w:eastAsiaTheme="minorEastAsia" w:hAnsiTheme="minorHAnsi" w:cstheme="minorBidi"/>
            <w:noProof/>
            <w:sz w:val="22"/>
            <w:szCs w:val="22"/>
            <w:lang w:val="de-DE" w:eastAsia="zh-CN"/>
          </w:rPr>
          <w:tab/>
        </w:r>
        <w:r w:rsidRPr="00527861">
          <w:rPr>
            <w:rStyle w:val="Hyperlink"/>
            <w:noProof/>
          </w:rPr>
          <w:t>System Access</w:t>
        </w:r>
        <w:r>
          <w:rPr>
            <w:noProof/>
            <w:webHidden/>
          </w:rPr>
          <w:tab/>
        </w:r>
        <w:r>
          <w:rPr>
            <w:noProof/>
            <w:webHidden/>
          </w:rPr>
          <w:fldChar w:fldCharType="begin"/>
        </w:r>
        <w:r>
          <w:rPr>
            <w:noProof/>
            <w:webHidden/>
          </w:rPr>
          <w:instrText xml:space="preserve"> PAGEREF _Toc51216883 \h </w:instrText>
        </w:r>
        <w:r>
          <w:rPr>
            <w:noProof/>
            <w:webHidden/>
          </w:rPr>
        </w:r>
        <w:r>
          <w:rPr>
            <w:noProof/>
            <w:webHidden/>
          </w:rPr>
          <w:fldChar w:fldCharType="separate"/>
        </w:r>
        <w:r>
          <w:rPr>
            <w:noProof/>
            <w:webHidden/>
          </w:rPr>
          <w:t>4</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84" w:history="1">
        <w:r w:rsidRPr="00527861">
          <w:rPr>
            <w:rStyle w:val="Hyperlink"/>
            <w:noProof/>
          </w:rPr>
          <w:t>2.2</w:t>
        </w:r>
        <w:r>
          <w:rPr>
            <w:rFonts w:asciiTheme="minorHAnsi" w:eastAsiaTheme="minorEastAsia" w:hAnsiTheme="minorHAnsi" w:cstheme="minorBidi"/>
            <w:noProof/>
            <w:sz w:val="22"/>
            <w:szCs w:val="22"/>
            <w:lang w:val="de-DE" w:eastAsia="zh-CN"/>
          </w:rPr>
          <w:tab/>
        </w:r>
        <w:r w:rsidRPr="00527861">
          <w:rPr>
            <w:rStyle w:val="Hyperlink"/>
            <w:noProof/>
          </w:rPr>
          <w:t>Roles</w:t>
        </w:r>
        <w:r>
          <w:rPr>
            <w:noProof/>
            <w:webHidden/>
          </w:rPr>
          <w:tab/>
        </w:r>
        <w:r>
          <w:rPr>
            <w:noProof/>
            <w:webHidden/>
          </w:rPr>
          <w:fldChar w:fldCharType="begin"/>
        </w:r>
        <w:r>
          <w:rPr>
            <w:noProof/>
            <w:webHidden/>
          </w:rPr>
          <w:instrText xml:space="preserve"> PAGEREF _Toc51216884 \h </w:instrText>
        </w:r>
        <w:r>
          <w:rPr>
            <w:noProof/>
            <w:webHidden/>
          </w:rPr>
        </w:r>
        <w:r>
          <w:rPr>
            <w:noProof/>
            <w:webHidden/>
          </w:rPr>
          <w:fldChar w:fldCharType="separate"/>
        </w:r>
        <w:r>
          <w:rPr>
            <w:noProof/>
            <w:webHidden/>
          </w:rPr>
          <w:t>4</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85" w:history="1">
        <w:r w:rsidRPr="00527861">
          <w:rPr>
            <w:rStyle w:val="Hyperlink"/>
            <w:noProof/>
          </w:rPr>
          <w:t>2.3</w:t>
        </w:r>
        <w:r>
          <w:rPr>
            <w:rFonts w:asciiTheme="minorHAnsi" w:eastAsiaTheme="minorEastAsia" w:hAnsiTheme="minorHAnsi" w:cstheme="minorBidi"/>
            <w:noProof/>
            <w:sz w:val="22"/>
            <w:szCs w:val="22"/>
            <w:lang w:val="de-DE" w:eastAsia="zh-CN"/>
          </w:rPr>
          <w:tab/>
        </w:r>
        <w:r w:rsidRPr="00527861">
          <w:rPr>
            <w:rStyle w:val="Hyperlink"/>
            <w:noProof/>
          </w:rPr>
          <w:t>Master Data, Organizational Data, and Other Data</w:t>
        </w:r>
        <w:r>
          <w:rPr>
            <w:noProof/>
            <w:webHidden/>
          </w:rPr>
          <w:tab/>
        </w:r>
        <w:r>
          <w:rPr>
            <w:noProof/>
            <w:webHidden/>
          </w:rPr>
          <w:fldChar w:fldCharType="begin"/>
        </w:r>
        <w:r>
          <w:rPr>
            <w:noProof/>
            <w:webHidden/>
          </w:rPr>
          <w:instrText xml:space="preserve"> PAGEREF _Toc51216885 \h </w:instrText>
        </w:r>
        <w:r>
          <w:rPr>
            <w:noProof/>
            <w:webHidden/>
          </w:rPr>
        </w:r>
        <w:r>
          <w:rPr>
            <w:noProof/>
            <w:webHidden/>
          </w:rPr>
          <w:fldChar w:fldCharType="separate"/>
        </w:r>
        <w:r>
          <w:rPr>
            <w:noProof/>
            <w:webHidden/>
          </w:rPr>
          <w:t>4</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86" w:history="1">
        <w:r w:rsidRPr="00527861">
          <w:rPr>
            <w:rStyle w:val="Hyperlink"/>
            <w:noProof/>
          </w:rPr>
          <w:t>2.4</w:t>
        </w:r>
        <w:r>
          <w:rPr>
            <w:rFonts w:asciiTheme="minorHAnsi" w:eastAsiaTheme="minorEastAsia" w:hAnsiTheme="minorHAnsi" w:cstheme="minorBidi"/>
            <w:noProof/>
            <w:sz w:val="22"/>
            <w:szCs w:val="22"/>
            <w:lang w:val="de-DE" w:eastAsia="zh-CN"/>
          </w:rPr>
          <w:tab/>
        </w:r>
        <w:r w:rsidRPr="00527861">
          <w:rPr>
            <w:rStyle w:val="Hyperlink"/>
            <w:noProof/>
          </w:rPr>
          <w:t>Business Conditions</w:t>
        </w:r>
        <w:r>
          <w:rPr>
            <w:noProof/>
            <w:webHidden/>
          </w:rPr>
          <w:tab/>
        </w:r>
        <w:r>
          <w:rPr>
            <w:noProof/>
            <w:webHidden/>
          </w:rPr>
          <w:fldChar w:fldCharType="begin"/>
        </w:r>
        <w:r>
          <w:rPr>
            <w:noProof/>
            <w:webHidden/>
          </w:rPr>
          <w:instrText xml:space="preserve"> PAGEREF _Toc51216886 \h </w:instrText>
        </w:r>
        <w:r>
          <w:rPr>
            <w:noProof/>
            <w:webHidden/>
          </w:rPr>
        </w:r>
        <w:r>
          <w:rPr>
            <w:noProof/>
            <w:webHidden/>
          </w:rPr>
          <w:fldChar w:fldCharType="separate"/>
        </w:r>
        <w:r>
          <w:rPr>
            <w:noProof/>
            <w:webHidden/>
          </w:rPr>
          <w:t>5</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87" w:history="1">
        <w:r w:rsidRPr="00527861">
          <w:rPr>
            <w:rStyle w:val="Hyperlink"/>
            <w:noProof/>
          </w:rPr>
          <w:t>2.5</w:t>
        </w:r>
        <w:r>
          <w:rPr>
            <w:rFonts w:asciiTheme="minorHAnsi" w:eastAsiaTheme="minorEastAsia" w:hAnsiTheme="minorHAnsi" w:cstheme="minorBidi"/>
            <w:noProof/>
            <w:sz w:val="22"/>
            <w:szCs w:val="22"/>
            <w:lang w:val="de-DE" w:eastAsia="zh-CN"/>
          </w:rPr>
          <w:tab/>
        </w:r>
        <w:r w:rsidRPr="00527861">
          <w:rPr>
            <w:rStyle w:val="Hyperlink"/>
            <w:noProof/>
          </w:rPr>
          <w:t>Preliminary Steps</w:t>
        </w:r>
        <w:r>
          <w:rPr>
            <w:noProof/>
            <w:webHidden/>
          </w:rPr>
          <w:tab/>
        </w:r>
        <w:r>
          <w:rPr>
            <w:noProof/>
            <w:webHidden/>
          </w:rPr>
          <w:fldChar w:fldCharType="begin"/>
        </w:r>
        <w:r>
          <w:rPr>
            <w:noProof/>
            <w:webHidden/>
          </w:rPr>
          <w:instrText xml:space="preserve"> PAGEREF _Toc51216887 \h </w:instrText>
        </w:r>
        <w:r>
          <w:rPr>
            <w:noProof/>
            <w:webHidden/>
          </w:rPr>
        </w:r>
        <w:r>
          <w:rPr>
            <w:noProof/>
            <w:webHidden/>
          </w:rPr>
          <w:fldChar w:fldCharType="separate"/>
        </w:r>
        <w:r>
          <w:rPr>
            <w:noProof/>
            <w:webHidden/>
          </w:rPr>
          <w:t>6</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888" w:history="1">
        <w:r w:rsidRPr="00527861">
          <w:rPr>
            <w:rStyle w:val="Hyperlink"/>
            <w:noProof/>
          </w:rPr>
          <w:t>2.5.1</w:t>
        </w:r>
        <w:r>
          <w:rPr>
            <w:rFonts w:asciiTheme="minorHAnsi" w:eastAsiaTheme="minorEastAsia" w:hAnsiTheme="minorHAnsi" w:cstheme="minorBidi"/>
            <w:noProof/>
            <w:sz w:val="22"/>
            <w:szCs w:val="22"/>
            <w:lang w:val="de-DE" w:eastAsia="zh-CN"/>
          </w:rPr>
          <w:tab/>
        </w:r>
        <w:r w:rsidRPr="00527861">
          <w:rPr>
            <w:rStyle w:val="Hyperlink"/>
            <w:noProof/>
          </w:rPr>
          <w:t>Check Payment Medium Format and Alternative Format</w:t>
        </w:r>
        <w:r>
          <w:rPr>
            <w:noProof/>
            <w:webHidden/>
          </w:rPr>
          <w:tab/>
        </w:r>
        <w:r>
          <w:rPr>
            <w:noProof/>
            <w:webHidden/>
          </w:rPr>
          <w:fldChar w:fldCharType="begin"/>
        </w:r>
        <w:r>
          <w:rPr>
            <w:noProof/>
            <w:webHidden/>
          </w:rPr>
          <w:instrText xml:space="preserve"> PAGEREF _Toc51216888 \h </w:instrText>
        </w:r>
        <w:r>
          <w:rPr>
            <w:noProof/>
            <w:webHidden/>
          </w:rPr>
        </w:r>
        <w:r>
          <w:rPr>
            <w:noProof/>
            <w:webHidden/>
          </w:rPr>
          <w:fldChar w:fldCharType="separate"/>
        </w:r>
        <w:r>
          <w:rPr>
            <w:noProof/>
            <w:webHidden/>
          </w:rPr>
          <w:t>6</w:t>
        </w:r>
        <w:r>
          <w:rPr>
            <w:noProof/>
            <w:webHidden/>
          </w:rPr>
          <w:fldChar w:fldCharType="end"/>
        </w:r>
      </w:hyperlink>
    </w:p>
    <w:p w:rsidR="0080313E" w:rsidRDefault="0080313E">
      <w:pPr>
        <w:pStyle w:val="TOC1"/>
        <w:rPr>
          <w:rFonts w:asciiTheme="minorHAnsi" w:eastAsiaTheme="minorEastAsia" w:hAnsiTheme="minorHAnsi" w:cstheme="minorBidi"/>
          <w:noProof/>
          <w:sz w:val="22"/>
          <w:szCs w:val="22"/>
          <w:lang w:val="de-DE" w:eastAsia="zh-CN"/>
        </w:rPr>
      </w:pPr>
      <w:hyperlink w:anchor="_Toc51216889" w:history="1">
        <w:r w:rsidRPr="00527861">
          <w:rPr>
            <w:rStyle w:val="Hyperlink"/>
            <w:noProof/>
          </w:rPr>
          <w:t>3</w:t>
        </w:r>
        <w:r>
          <w:rPr>
            <w:rFonts w:asciiTheme="minorHAnsi" w:eastAsiaTheme="minorEastAsia" w:hAnsiTheme="minorHAnsi" w:cstheme="minorBidi"/>
            <w:noProof/>
            <w:sz w:val="22"/>
            <w:szCs w:val="22"/>
            <w:lang w:val="de-DE" w:eastAsia="zh-CN"/>
          </w:rPr>
          <w:tab/>
        </w:r>
        <w:r w:rsidRPr="00527861">
          <w:rPr>
            <w:rStyle w:val="Hyperlink"/>
            <w:noProof/>
          </w:rPr>
          <w:t>Overview Table</w:t>
        </w:r>
        <w:r>
          <w:rPr>
            <w:noProof/>
            <w:webHidden/>
          </w:rPr>
          <w:tab/>
        </w:r>
        <w:r>
          <w:rPr>
            <w:noProof/>
            <w:webHidden/>
          </w:rPr>
          <w:fldChar w:fldCharType="begin"/>
        </w:r>
        <w:r>
          <w:rPr>
            <w:noProof/>
            <w:webHidden/>
          </w:rPr>
          <w:instrText xml:space="preserve"> PAGEREF _Toc51216889 \h </w:instrText>
        </w:r>
        <w:r>
          <w:rPr>
            <w:noProof/>
            <w:webHidden/>
          </w:rPr>
        </w:r>
        <w:r>
          <w:rPr>
            <w:noProof/>
            <w:webHidden/>
          </w:rPr>
          <w:fldChar w:fldCharType="separate"/>
        </w:r>
        <w:r>
          <w:rPr>
            <w:noProof/>
            <w:webHidden/>
          </w:rPr>
          <w:t>8</w:t>
        </w:r>
        <w:r>
          <w:rPr>
            <w:noProof/>
            <w:webHidden/>
          </w:rPr>
          <w:fldChar w:fldCharType="end"/>
        </w:r>
      </w:hyperlink>
    </w:p>
    <w:p w:rsidR="0080313E" w:rsidRDefault="0080313E">
      <w:pPr>
        <w:pStyle w:val="TOC1"/>
        <w:rPr>
          <w:rFonts w:asciiTheme="minorHAnsi" w:eastAsiaTheme="minorEastAsia" w:hAnsiTheme="minorHAnsi" w:cstheme="minorBidi"/>
          <w:noProof/>
          <w:sz w:val="22"/>
          <w:szCs w:val="22"/>
          <w:lang w:val="de-DE" w:eastAsia="zh-CN"/>
        </w:rPr>
      </w:pPr>
      <w:hyperlink w:anchor="_Toc51216890" w:history="1">
        <w:r w:rsidRPr="00527861">
          <w:rPr>
            <w:rStyle w:val="Hyperlink"/>
            <w:noProof/>
          </w:rPr>
          <w:t>4</w:t>
        </w:r>
        <w:r>
          <w:rPr>
            <w:rFonts w:asciiTheme="minorHAnsi" w:eastAsiaTheme="minorEastAsia" w:hAnsiTheme="minorHAnsi" w:cstheme="minorBidi"/>
            <w:noProof/>
            <w:sz w:val="22"/>
            <w:szCs w:val="22"/>
            <w:lang w:val="de-DE" w:eastAsia="zh-CN"/>
          </w:rPr>
          <w:tab/>
        </w:r>
        <w:r w:rsidRPr="00527861">
          <w:rPr>
            <w:rStyle w:val="Hyperlink"/>
            <w:noProof/>
          </w:rPr>
          <w:t>Test Procedures</w:t>
        </w:r>
        <w:r>
          <w:rPr>
            <w:noProof/>
            <w:webHidden/>
          </w:rPr>
          <w:tab/>
        </w:r>
        <w:r>
          <w:rPr>
            <w:noProof/>
            <w:webHidden/>
          </w:rPr>
          <w:fldChar w:fldCharType="begin"/>
        </w:r>
        <w:r>
          <w:rPr>
            <w:noProof/>
            <w:webHidden/>
          </w:rPr>
          <w:instrText xml:space="preserve"> PAGEREF _Toc51216890 \h </w:instrText>
        </w:r>
        <w:r>
          <w:rPr>
            <w:noProof/>
            <w:webHidden/>
          </w:rPr>
        </w:r>
        <w:r>
          <w:rPr>
            <w:noProof/>
            <w:webHidden/>
          </w:rPr>
          <w:fldChar w:fldCharType="separate"/>
        </w:r>
        <w:r>
          <w:rPr>
            <w:noProof/>
            <w:webHidden/>
          </w:rPr>
          <w:t>9</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91" w:history="1">
        <w:r w:rsidRPr="00527861">
          <w:rPr>
            <w:rStyle w:val="Hyperlink"/>
            <w:noProof/>
          </w:rPr>
          <w:t>4.1</w:t>
        </w:r>
        <w:r>
          <w:rPr>
            <w:rFonts w:asciiTheme="minorHAnsi" w:eastAsiaTheme="minorEastAsia" w:hAnsiTheme="minorHAnsi" w:cstheme="minorBidi"/>
            <w:noProof/>
            <w:sz w:val="22"/>
            <w:szCs w:val="22"/>
            <w:lang w:val="de-DE" w:eastAsia="zh-CN"/>
          </w:rPr>
          <w:tab/>
        </w:r>
        <w:r w:rsidRPr="00527861">
          <w:rPr>
            <w:rStyle w:val="Hyperlink"/>
            <w:noProof/>
          </w:rPr>
          <w:t>Outgoing Integration</w:t>
        </w:r>
        <w:r>
          <w:rPr>
            <w:noProof/>
            <w:webHidden/>
          </w:rPr>
          <w:tab/>
        </w:r>
        <w:r>
          <w:rPr>
            <w:noProof/>
            <w:webHidden/>
          </w:rPr>
          <w:fldChar w:fldCharType="begin"/>
        </w:r>
        <w:r>
          <w:rPr>
            <w:noProof/>
            <w:webHidden/>
          </w:rPr>
          <w:instrText xml:space="preserve"> PAGEREF _Toc51216891 \h </w:instrText>
        </w:r>
        <w:r>
          <w:rPr>
            <w:noProof/>
            <w:webHidden/>
          </w:rPr>
        </w:r>
        <w:r>
          <w:rPr>
            <w:noProof/>
            <w:webHidden/>
          </w:rPr>
          <w:fldChar w:fldCharType="separate"/>
        </w:r>
        <w:r>
          <w:rPr>
            <w:noProof/>
            <w:webHidden/>
          </w:rPr>
          <w:t>9</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892" w:history="1">
        <w:r w:rsidRPr="00527861">
          <w:rPr>
            <w:rStyle w:val="Hyperlink"/>
            <w:noProof/>
          </w:rPr>
          <w:t>4.1.1</w:t>
        </w:r>
        <w:r>
          <w:rPr>
            <w:rFonts w:asciiTheme="minorHAnsi" w:eastAsiaTheme="minorEastAsia" w:hAnsiTheme="minorHAnsi" w:cstheme="minorBidi"/>
            <w:noProof/>
            <w:sz w:val="22"/>
            <w:szCs w:val="22"/>
            <w:lang w:val="de-DE" w:eastAsia="zh-CN"/>
          </w:rPr>
          <w:tab/>
        </w:r>
        <w:r w:rsidRPr="00527861">
          <w:rPr>
            <w:rStyle w:val="Hyperlink"/>
            <w:noProof/>
          </w:rPr>
          <w:t>Create Payment Medium</w:t>
        </w:r>
        <w:r>
          <w:rPr>
            <w:noProof/>
            <w:webHidden/>
          </w:rPr>
          <w:tab/>
        </w:r>
        <w:r>
          <w:rPr>
            <w:noProof/>
            <w:webHidden/>
          </w:rPr>
          <w:fldChar w:fldCharType="begin"/>
        </w:r>
        <w:r>
          <w:rPr>
            <w:noProof/>
            <w:webHidden/>
          </w:rPr>
          <w:instrText xml:space="preserve"> PAGEREF _Toc51216892 \h </w:instrText>
        </w:r>
        <w:r>
          <w:rPr>
            <w:noProof/>
            <w:webHidden/>
          </w:rPr>
        </w:r>
        <w:r>
          <w:rPr>
            <w:noProof/>
            <w:webHidden/>
          </w:rPr>
          <w:fldChar w:fldCharType="separate"/>
        </w:r>
        <w:r>
          <w:rPr>
            <w:noProof/>
            <w:webHidden/>
          </w:rPr>
          <w:t>9</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893" w:history="1">
        <w:r w:rsidRPr="00527861">
          <w:rPr>
            <w:rStyle w:val="Hyperlink"/>
            <w:noProof/>
          </w:rPr>
          <w:t>4.1.2</w:t>
        </w:r>
        <w:r>
          <w:rPr>
            <w:rFonts w:asciiTheme="minorHAnsi" w:eastAsiaTheme="minorEastAsia" w:hAnsiTheme="minorHAnsi" w:cstheme="minorBidi"/>
            <w:noProof/>
            <w:sz w:val="22"/>
            <w:szCs w:val="22"/>
            <w:lang w:val="de-DE" w:eastAsia="zh-CN"/>
          </w:rPr>
          <w:tab/>
        </w:r>
        <w:r w:rsidRPr="00527861">
          <w:rPr>
            <w:rStyle w:val="Hyperlink"/>
            <w:noProof/>
          </w:rPr>
          <w:t>Download File</w:t>
        </w:r>
        <w:r>
          <w:rPr>
            <w:noProof/>
            <w:webHidden/>
          </w:rPr>
          <w:tab/>
        </w:r>
        <w:r>
          <w:rPr>
            <w:noProof/>
            <w:webHidden/>
          </w:rPr>
          <w:fldChar w:fldCharType="begin"/>
        </w:r>
        <w:r>
          <w:rPr>
            <w:noProof/>
            <w:webHidden/>
          </w:rPr>
          <w:instrText xml:space="preserve"> PAGEREF _Toc51216893 \h </w:instrText>
        </w:r>
        <w:r>
          <w:rPr>
            <w:noProof/>
            <w:webHidden/>
          </w:rPr>
        </w:r>
        <w:r>
          <w:rPr>
            <w:noProof/>
            <w:webHidden/>
          </w:rPr>
          <w:fldChar w:fldCharType="separate"/>
        </w:r>
        <w:r>
          <w:rPr>
            <w:noProof/>
            <w:webHidden/>
          </w:rPr>
          <w:t>10</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94" w:history="1">
        <w:r w:rsidRPr="00527861">
          <w:rPr>
            <w:rStyle w:val="Hyperlink"/>
            <w:noProof/>
          </w:rPr>
          <w:t>4.2</w:t>
        </w:r>
        <w:r>
          <w:rPr>
            <w:rFonts w:asciiTheme="minorHAnsi" w:eastAsiaTheme="minorEastAsia" w:hAnsiTheme="minorHAnsi" w:cstheme="minorBidi"/>
            <w:noProof/>
            <w:sz w:val="22"/>
            <w:szCs w:val="22"/>
            <w:lang w:val="de-DE" w:eastAsia="zh-CN"/>
          </w:rPr>
          <w:tab/>
        </w:r>
        <w:r w:rsidRPr="00527861">
          <w:rPr>
            <w:rStyle w:val="Hyperlink"/>
            <w:noProof/>
          </w:rPr>
          <w:t>Upload Intraday Bank Statement</w:t>
        </w:r>
        <w:r>
          <w:rPr>
            <w:noProof/>
            <w:webHidden/>
          </w:rPr>
          <w:tab/>
        </w:r>
        <w:r>
          <w:rPr>
            <w:noProof/>
            <w:webHidden/>
          </w:rPr>
          <w:fldChar w:fldCharType="begin"/>
        </w:r>
        <w:r>
          <w:rPr>
            <w:noProof/>
            <w:webHidden/>
          </w:rPr>
          <w:instrText xml:space="preserve"> PAGEREF _Toc51216894 \h </w:instrText>
        </w:r>
        <w:r>
          <w:rPr>
            <w:noProof/>
            <w:webHidden/>
          </w:rPr>
        </w:r>
        <w:r>
          <w:rPr>
            <w:noProof/>
            <w:webHidden/>
          </w:rPr>
          <w:fldChar w:fldCharType="separate"/>
        </w:r>
        <w:r>
          <w:rPr>
            <w:noProof/>
            <w:webHidden/>
          </w:rPr>
          <w:t>12</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895" w:history="1">
        <w:r w:rsidRPr="00527861">
          <w:rPr>
            <w:rStyle w:val="Hyperlink"/>
            <w:noProof/>
          </w:rPr>
          <w:t>4.2.1</w:t>
        </w:r>
        <w:r>
          <w:rPr>
            <w:rFonts w:asciiTheme="minorHAnsi" w:eastAsiaTheme="minorEastAsia" w:hAnsiTheme="minorHAnsi" w:cstheme="minorBidi"/>
            <w:noProof/>
            <w:sz w:val="22"/>
            <w:szCs w:val="22"/>
            <w:lang w:val="de-DE" w:eastAsia="zh-CN"/>
          </w:rPr>
          <w:tab/>
        </w:r>
        <w:r w:rsidRPr="00527861">
          <w:rPr>
            <w:rStyle w:val="Hyperlink"/>
            <w:noProof/>
          </w:rPr>
          <w:t>MT942 Format</w:t>
        </w:r>
        <w:r>
          <w:rPr>
            <w:noProof/>
            <w:webHidden/>
          </w:rPr>
          <w:tab/>
        </w:r>
        <w:r>
          <w:rPr>
            <w:noProof/>
            <w:webHidden/>
          </w:rPr>
          <w:fldChar w:fldCharType="begin"/>
        </w:r>
        <w:r>
          <w:rPr>
            <w:noProof/>
            <w:webHidden/>
          </w:rPr>
          <w:instrText xml:space="preserve"> PAGEREF _Toc51216895 \h </w:instrText>
        </w:r>
        <w:r>
          <w:rPr>
            <w:noProof/>
            <w:webHidden/>
          </w:rPr>
        </w:r>
        <w:r>
          <w:rPr>
            <w:noProof/>
            <w:webHidden/>
          </w:rPr>
          <w:fldChar w:fldCharType="separate"/>
        </w:r>
        <w:r>
          <w:rPr>
            <w:noProof/>
            <w:webHidden/>
          </w:rPr>
          <w:t>12</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896" w:history="1">
        <w:r w:rsidRPr="00527861">
          <w:rPr>
            <w:rStyle w:val="Hyperlink"/>
            <w:noProof/>
          </w:rPr>
          <w:t>4.2.2</w:t>
        </w:r>
        <w:r>
          <w:rPr>
            <w:rFonts w:asciiTheme="minorHAnsi" w:eastAsiaTheme="minorEastAsia" w:hAnsiTheme="minorHAnsi" w:cstheme="minorBidi"/>
            <w:noProof/>
            <w:sz w:val="22"/>
            <w:szCs w:val="22"/>
            <w:lang w:val="de-DE" w:eastAsia="zh-CN"/>
          </w:rPr>
          <w:tab/>
        </w:r>
        <w:r w:rsidRPr="00527861">
          <w:rPr>
            <w:rStyle w:val="Hyperlink"/>
            <w:noProof/>
          </w:rPr>
          <w:t>Camt.052 Format</w:t>
        </w:r>
        <w:r>
          <w:rPr>
            <w:noProof/>
            <w:webHidden/>
          </w:rPr>
          <w:tab/>
        </w:r>
        <w:r>
          <w:rPr>
            <w:noProof/>
            <w:webHidden/>
          </w:rPr>
          <w:fldChar w:fldCharType="begin"/>
        </w:r>
        <w:r>
          <w:rPr>
            <w:noProof/>
            <w:webHidden/>
          </w:rPr>
          <w:instrText xml:space="preserve"> PAGEREF _Toc51216896 \h </w:instrText>
        </w:r>
        <w:r>
          <w:rPr>
            <w:noProof/>
            <w:webHidden/>
          </w:rPr>
        </w:r>
        <w:r>
          <w:rPr>
            <w:noProof/>
            <w:webHidden/>
          </w:rPr>
          <w:fldChar w:fldCharType="separate"/>
        </w:r>
        <w:r>
          <w:rPr>
            <w:noProof/>
            <w:webHidden/>
          </w:rPr>
          <w:t>14</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897" w:history="1">
        <w:r w:rsidRPr="00527861">
          <w:rPr>
            <w:rStyle w:val="Hyperlink"/>
            <w:noProof/>
          </w:rPr>
          <w:t>4.3</w:t>
        </w:r>
        <w:r>
          <w:rPr>
            <w:rFonts w:asciiTheme="minorHAnsi" w:eastAsiaTheme="minorEastAsia" w:hAnsiTheme="minorHAnsi" w:cstheme="minorBidi"/>
            <w:noProof/>
            <w:sz w:val="22"/>
            <w:szCs w:val="22"/>
            <w:lang w:val="de-DE" w:eastAsia="zh-CN"/>
          </w:rPr>
          <w:tab/>
        </w:r>
        <w:r w:rsidRPr="00527861">
          <w:rPr>
            <w:rStyle w:val="Hyperlink"/>
            <w:noProof/>
          </w:rPr>
          <w:t>Incoming Integration</w:t>
        </w:r>
        <w:r>
          <w:rPr>
            <w:noProof/>
            <w:webHidden/>
          </w:rPr>
          <w:tab/>
        </w:r>
        <w:r>
          <w:rPr>
            <w:noProof/>
            <w:webHidden/>
          </w:rPr>
          <w:fldChar w:fldCharType="begin"/>
        </w:r>
        <w:r>
          <w:rPr>
            <w:noProof/>
            <w:webHidden/>
          </w:rPr>
          <w:instrText xml:space="preserve"> PAGEREF _Toc51216897 \h </w:instrText>
        </w:r>
        <w:r>
          <w:rPr>
            <w:noProof/>
            <w:webHidden/>
          </w:rPr>
        </w:r>
        <w:r>
          <w:rPr>
            <w:noProof/>
            <w:webHidden/>
          </w:rPr>
          <w:fldChar w:fldCharType="separate"/>
        </w:r>
        <w:r>
          <w:rPr>
            <w:noProof/>
            <w:webHidden/>
          </w:rPr>
          <w:t>20</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898" w:history="1">
        <w:r w:rsidRPr="00527861">
          <w:rPr>
            <w:rStyle w:val="Hyperlink"/>
            <w:noProof/>
          </w:rPr>
          <w:t>4.3.1</w:t>
        </w:r>
        <w:r>
          <w:rPr>
            <w:rFonts w:asciiTheme="minorHAnsi" w:eastAsiaTheme="minorEastAsia" w:hAnsiTheme="minorHAnsi" w:cstheme="minorBidi"/>
            <w:noProof/>
            <w:sz w:val="22"/>
            <w:szCs w:val="22"/>
            <w:lang w:val="de-DE" w:eastAsia="zh-CN"/>
          </w:rPr>
          <w:tab/>
        </w:r>
        <w:r w:rsidRPr="00527861">
          <w:rPr>
            <w:rStyle w:val="Hyperlink"/>
            <w:noProof/>
          </w:rPr>
          <w:t>Upload Bank Statement</w:t>
        </w:r>
        <w:r>
          <w:rPr>
            <w:noProof/>
            <w:webHidden/>
          </w:rPr>
          <w:tab/>
        </w:r>
        <w:r>
          <w:rPr>
            <w:noProof/>
            <w:webHidden/>
          </w:rPr>
          <w:fldChar w:fldCharType="begin"/>
        </w:r>
        <w:r>
          <w:rPr>
            <w:noProof/>
            <w:webHidden/>
          </w:rPr>
          <w:instrText xml:space="preserve"> PAGEREF _Toc51216898 \h </w:instrText>
        </w:r>
        <w:r>
          <w:rPr>
            <w:noProof/>
            <w:webHidden/>
          </w:rPr>
        </w:r>
        <w:r>
          <w:rPr>
            <w:noProof/>
            <w:webHidden/>
          </w:rPr>
          <w:fldChar w:fldCharType="separate"/>
        </w:r>
        <w:r>
          <w:rPr>
            <w:noProof/>
            <w:webHidden/>
          </w:rPr>
          <w:t>20</w:t>
        </w:r>
        <w:r>
          <w:rPr>
            <w:noProof/>
            <w:webHidden/>
          </w:rPr>
          <w:fldChar w:fldCharType="end"/>
        </w:r>
      </w:hyperlink>
    </w:p>
    <w:p w:rsidR="0080313E" w:rsidRDefault="0080313E">
      <w:pPr>
        <w:pStyle w:val="TOC4"/>
        <w:rPr>
          <w:rFonts w:asciiTheme="minorHAnsi" w:eastAsiaTheme="minorEastAsia" w:hAnsiTheme="minorHAnsi" w:cstheme="minorBidi"/>
          <w:noProof/>
          <w:sz w:val="22"/>
          <w:szCs w:val="22"/>
          <w:lang w:val="de-DE" w:eastAsia="zh-CN"/>
        </w:rPr>
      </w:pPr>
      <w:hyperlink w:anchor="_Toc51216899" w:history="1">
        <w:r w:rsidRPr="00527861">
          <w:rPr>
            <w:rStyle w:val="Hyperlink"/>
            <w:noProof/>
          </w:rPr>
          <w:t>4.3.1.1</w:t>
        </w:r>
        <w:r>
          <w:rPr>
            <w:rFonts w:asciiTheme="minorHAnsi" w:eastAsiaTheme="minorEastAsia" w:hAnsiTheme="minorHAnsi" w:cstheme="minorBidi"/>
            <w:noProof/>
            <w:sz w:val="22"/>
            <w:szCs w:val="22"/>
            <w:lang w:val="de-DE" w:eastAsia="zh-CN"/>
          </w:rPr>
          <w:tab/>
        </w:r>
        <w:r w:rsidRPr="00527861">
          <w:rPr>
            <w:rStyle w:val="Hyperlink"/>
            <w:noProof/>
          </w:rPr>
          <w:t>MT940 Format (with Field 86 Structured)</w:t>
        </w:r>
        <w:r>
          <w:rPr>
            <w:noProof/>
            <w:webHidden/>
          </w:rPr>
          <w:tab/>
        </w:r>
        <w:r>
          <w:rPr>
            <w:noProof/>
            <w:webHidden/>
          </w:rPr>
          <w:fldChar w:fldCharType="begin"/>
        </w:r>
        <w:r>
          <w:rPr>
            <w:noProof/>
            <w:webHidden/>
          </w:rPr>
          <w:instrText xml:space="preserve"> PAGEREF _Toc51216899 \h </w:instrText>
        </w:r>
        <w:r>
          <w:rPr>
            <w:noProof/>
            <w:webHidden/>
          </w:rPr>
        </w:r>
        <w:r>
          <w:rPr>
            <w:noProof/>
            <w:webHidden/>
          </w:rPr>
          <w:fldChar w:fldCharType="separate"/>
        </w:r>
        <w:r>
          <w:rPr>
            <w:noProof/>
            <w:webHidden/>
          </w:rPr>
          <w:t>20</w:t>
        </w:r>
        <w:r>
          <w:rPr>
            <w:noProof/>
            <w:webHidden/>
          </w:rPr>
          <w:fldChar w:fldCharType="end"/>
        </w:r>
      </w:hyperlink>
    </w:p>
    <w:p w:rsidR="0080313E" w:rsidRDefault="0080313E">
      <w:pPr>
        <w:pStyle w:val="TOC4"/>
        <w:rPr>
          <w:rFonts w:asciiTheme="minorHAnsi" w:eastAsiaTheme="minorEastAsia" w:hAnsiTheme="minorHAnsi" w:cstheme="minorBidi"/>
          <w:noProof/>
          <w:sz w:val="22"/>
          <w:szCs w:val="22"/>
          <w:lang w:val="de-DE" w:eastAsia="zh-CN"/>
        </w:rPr>
      </w:pPr>
      <w:hyperlink w:anchor="_Toc51216900" w:history="1">
        <w:r w:rsidRPr="00527861">
          <w:rPr>
            <w:rStyle w:val="Hyperlink"/>
            <w:noProof/>
          </w:rPr>
          <w:t>4.3.1.2</w:t>
        </w:r>
        <w:r>
          <w:rPr>
            <w:rFonts w:asciiTheme="minorHAnsi" w:eastAsiaTheme="minorEastAsia" w:hAnsiTheme="minorHAnsi" w:cstheme="minorBidi"/>
            <w:noProof/>
            <w:sz w:val="22"/>
            <w:szCs w:val="22"/>
            <w:lang w:val="de-DE" w:eastAsia="zh-CN"/>
          </w:rPr>
          <w:tab/>
        </w:r>
        <w:r w:rsidRPr="00527861">
          <w:rPr>
            <w:rStyle w:val="Hyperlink"/>
            <w:noProof/>
          </w:rPr>
          <w:t>camt.053 Format</w:t>
        </w:r>
        <w:r>
          <w:rPr>
            <w:noProof/>
            <w:webHidden/>
          </w:rPr>
          <w:tab/>
        </w:r>
        <w:r>
          <w:rPr>
            <w:noProof/>
            <w:webHidden/>
          </w:rPr>
          <w:fldChar w:fldCharType="begin"/>
        </w:r>
        <w:r>
          <w:rPr>
            <w:noProof/>
            <w:webHidden/>
          </w:rPr>
          <w:instrText xml:space="preserve"> PAGEREF _Toc51216900 \h </w:instrText>
        </w:r>
        <w:r>
          <w:rPr>
            <w:noProof/>
            <w:webHidden/>
          </w:rPr>
        </w:r>
        <w:r>
          <w:rPr>
            <w:noProof/>
            <w:webHidden/>
          </w:rPr>
          <w:fldChar w:fldCharType="separate"/>
        </w:r>
        <w:r>
          <w:rPr>
            <w:noProof/>
            <w:webHidden/>
          </w:rPr>
          <w:t>24</w:t>
        </w:r>
        <w:r>
          <w:rPr>
            <w:noProof/>
            <w:webHidden/>
          </w:rPr>
          <w:fldChar w:fldCharType="end"/>
        </w:r>
      </w:hyperlink>
    </w:p>
    <w:p w:rsidR="0080313E" w:rsidRDefault="0080313E">
      <w:pPr>
        <w:pStyle w:val="TOC4"/>
        <w:rPr>
          <w:rFonts w:asciiTheme="minorHAnsi" w:eastAsiaTheme="minorEastAsia" w:hAnsiTheme="minorHAnsi" w:cstheme="minorBidi"/>
          <w:noProof/>
          <w:sz w:val="22"/>
          <w:szCs w:val="22"/>
          <w:lang w:val="de-DE" w:eastAsia="zh-CN"/>
        </w:rPr>
      </w:pPr>
      <w:hyperlink w:anchor="_Toc51216901" w:history="1">
        <w:r w:rsidRPr="00527861">
          <w:rPr>
            <w:rStyle w:val="Hyperlink"/>
            <w:noProof/>
          </w:rPr>
          <w:t>4.3.1.3</w:t>
        </w:r>
        <w:r>
          <w:rPr>
            <w:rFonts w:asciiTheme="minorHAnsi" w:eastAsiaTheme="minorEastAsia" w:hAnsiTheme="minorHAnsi" w:cstheme="minorBidi"/>
            <w:noProof/>
            <w:sz w:val="22"/>
            <w:szCs w:val="22"/>
            <w:lang w:val="de-DE" w:eastAsia="zh-CN"/>
          </w:rPr>
          <w:tab/>
        </w:r>
        <w:r w:rsidRPr="00527861">
          <w:rPr>
            <w:rStyle w:val="Hyperlink"/>
            <w:noProof/>
          </w:rPr>
          <w:t>pain.002 Format</w:t>
        </w:r>
        <w:r>
          <w:rPr>
            <w:noProof/>
            <w:webHidden/>
          </w:rPr>
          <w:tab/>
        </w:r>
        <w:r>
          <w:rPr>
            <w:noProof/>
            <w:webHidden/>
          </w:rPr>
          <w:fldChar w:fldCharType="begin"/>
        </w:r>
        <w:r>
          <w:rPr>
            <w:noProof/>
            <w:webHidden/>
          </w:rPr>
          <w:instrText xml:space="preserve"> PAGEREF _Toc51216901 \h </w:instrText>
        </w:r>
        <w:r>
          <w:rPr>
            <w:noProof/>
            <w:webHidden/>
          </w:rPr>
        </w:r>
        <w:r>
          <w:rPr>
            <w:noProof/>
            <w:webHidden/>
          </w:rPr>
          <w:fldChar w:fldCharType="separate"/>
        </w:r>
        <w:r>
          <w:rPr>
            <w:noProof/>
            <w:webHidden/>
          </w:rPr>
          <w:t>30</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902" w:history="1">
        <w:r w:rsidRPr="00527861">
          <w:rPr>
            <w:rStyle w:val="Hyperlink"/>
            <w:noProof/>
          </w:rPr>
          <w:t>4.3.2</w:t>
        </w:r>
        <w:r>
          <w:rPr>
            <w:rFonts w:asciiTheme="minorHAnsi" w:eastAsiaTheme="minorEastAsia" w:hAnsiTheme="minorHAnsi" w:cstheme="minorBidi"/>
            <w:noProof/>
            <w:sz w:val="22"/>
            <w:szCs w:val="22"/>
            <w:lang w:val="de-DE" w:eastAsia="zh-CN"/>
          </w:rPr>
          <w:tab/>
        </w:r>
        <w:r w:rsidRPr="00527861">
          <w:rPr>
            <w:rStyle w:val="Hyperlink"/>
            <w:noProof/>
          </w:rPr>
          <w:t>Upload GPI Tracker File</w:t>
        </w:r>
        <w:r>
          <w:rPr>
            <w:noProof/>
            <w:webHidden/>
          </w:rPr>
          <w:tab/>
        </w:r>
        <w:r>
          <w:rPr>
            <w:noProof/>
            <w:webHidden/>
          </w:rPr>
          <w:fldChar w:fldCharType="begin"/>
        </w:r>
        <w:r>
          <w:rPr>
            <w:noProof/>
            <w:webHidden/>
          </w:rPr>
          <w:instrText xml:space="preserve"> PAGEREF _Toc51216902 \h </w:instrText>
        </w:r>
        <w:r>
          <w:rPr>
            <w:noProof/>
            <w:webHidden/>
          </w:rPr>
        </w:r>
        <w:r>
          <w:rPr>
            <w:noProof/>
            <w:webHidden/>
          </w:rPr>
          <w:fldChar w:fldCharType="separate"/>
        </w:r>
        <w:r>
          <w:rPr>
            <w:noProof/>
            <w:webHidden/>
          </w:rPr>
          <w:t>34</w:t>
        </w:r>
        <w:r>
          <w:rPr>
            <w:noProof/>
            <w:webHidden/>
          </w:rPr>
          <w:fldChar w:fldCharType="end"/>
        </w:r>
      </w:hyperlink>
    </w:p>
    <w:p w:rsidR="0080313E" w:rsidRDefault="0080313E">
      <w:pPr>
        <w:pStyle w:val="TOC3"/>
        <w:rPr>
          <w:rFonts w:asciiTheme="minorHAnsi" w:eastAsiaTheme="minorEastAsia" w:hAnsiTheme="minorHAnsi" w:cstheme="minorBidi"/>
          <w:noProof/>
          <w:sz w:val="22"/>
          <w:szCs w:val="22"/>
          <w:lang w:val="de-DE" w:eastAsia="zh-CN"/>
        </w:rPr>
      </w:pPr>
      <w:hyperlink w:anchor="_Toc51216903" w:history="1">
        <w:r w:rsidRPr="00527861">
          <w:rPr>
            <w:rStyle w:val="Hyperlink"/>
            <w:noProof/>
          </w:rPr>
          <w:t>4.3.3</w:t>
        </w:r>
        <w:r>
          <w:rPr>
            <w:rFonts w:asciiTheme="minorHAnsi" w:eastAsiaTheme="minorEastAsia" w:hAnsiTheme="minorHAnsi" w:cstheme="minorBidi"/>
            <w:noProof/>
            <w:sz w:val="22"/>
            <w:szCs w:val="22"/>
            <w:lang w:val="de-DE" w:eastAsia="zh-CN"/>
          </w:rPr>
          <w:tab/>
        </w:r>
        <w:r w:rsidRPr="00527861">
          <w:rPr>
            <w:rStyle w:val="Hyperlink"/>
            <w:noProof/>
          </w:rPr>
          <w:t>Import Electronic Bank Statement</w:t>
        </w:r>
        <w:r>
          <w:rPr>
            <w:noProof/>
            <w:webHidden/>
          </w:rPr>
          <w:tab/>
        </w:r>
        <w:r>
          <w:rPr>
            <w:noProof/>
            <w:webHidden/>
          </w:rPr>
          <w:fldChar w:fldCharType="begin"/>
        </w:r>
        <w:r>
          <w:rPr>
            <w:noProof/>
            <w:webHidden/>
          </w:rPr>
          <w:instrText xml:space="preserve"> PAGEREF _Toc51216903 \h </w:instrText>
        </w:r>
        <w:r>
          <w:rPr>
            <w:noProof/>
            <w:webHidden/>
          </w:rPr>
        </w:r>
        <w:r>
          <w:rPr>
            <w:noProof/>
            <w:webHidden/>
          </w:rPr>
          <w:fldChar w:fldCharType="separate"/>
        </w:r>
        <w:r>
          <w:rPr>
            <w:noProof/>
            <w:webHidden/>
          </w:rPr>
          <w:t>37</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904" w:history="1">
        <w:r w:rsidRPr="00527861">
          <w:rPr>
            <w:rStyle w:val="Hyperlink"/>
            <w:noProof/>
          </w:rPr>
          <w:t>4.4</w:t>
        </w:r>
        <w:r>
          <w:rPr>
            <w:rFonts w:asciiTheme="minorHAnsi" w:eastAsiaTheme="minorEastAsia" w:hAnsiTheme="minorHAnsi" w:cstheme="minorBidi"/>
            <w:noProof/>
            <w:sz w:val="22"/>
            <w:szCs w:val="22"/>
            <w:lang w:val="de-DE" w:eastAsia="zh-CN"/>
          </w:rPr>
          <w:tab/>
        </w:r>
        <w:r w:rsidRPr="00527861">
          <w:rPr>
            <w:rStyle w:val="Hyperlink"/>
            <w:noProof/>
          </w:rPr>
          <w:t>Display Bank Statement</w:t>
        </w:r>
        <w:r>
          <w:rPr>
            <w:noProof/>
            <w:webHidden/>
          </w:rPr>
          <w:tab/>
        </w:r>
        <w:r>
          <w:rPr>
            <w:noProof/>
            <w:webHidden/>
          </w:rPr>
          <w:fldChar w:fldCharType="begin"/>
        </w:r>
        <w:r>
          <w:rPr>
            <w:noProof/>
            <w:webHidden/>
          </w:rPr>
          <w:instrText xml:space="preserve"> PAGEREF _Toc51216904 \h </w:instrText>
        </w:r>
        <w:r>
          <w:rPr>
            <w:noProof/>
            <w:webHidden/>
          </w:rPr>
        </w:r>
        <w:r>
          <w:rPr>
            <w:noProof/>
            <w:webHidden/>
          </w:rPr>
          <w:fldChar w:fldCharType="separate"/>
        </w:r>
        <w:r>
          <w:rPr>
            <w:noProof/>
            <w:webHidden/>
          </w:rPr>
          <w:t>38</w:t>
        </w:r>
        <w:r>
          <w:rPr>
            <w:noProof/>
            <w:webHidden/>
          </w:rPr>
          <w:fldChar w:fldCharType="end"/>
        </w:r>
      </w:hyperlink>
    </w:p>
    <w:p w:rsidR="0080313E" w:rsidRDefault="0080313E">
      <w:pPr>
        <w:pStyle w:val="TOC1"/>
        <w:rPr>
          <w:rFonts w:asciiTheme="minorHAnsi" w:eastAsiaTheme="minorEastAsia" w:hAnsiTheme="minorHAnsi" w:cstheme="minorBidi"/>
          <w:noProof/>
          <w:sz w:val="22"/>
          <w:szCs w:val="22"/>
          <w:lang w:val="de-DE" w:eastAsia="zh-CN"/>
        </w:rPr>
      </w:pPr>
      <w:hyperlink w:anchor="_Toc51216905" w:history="1">
        <w:r w:rsidRPr="00527861">
          <w:rPr>
            <w:rStyle w:val="Hyperlink"/>
            <w:noProof/>
          </w:rPr>
          <w:t>5</w:t>
        </w:r>
        <w:r>
          <w:rPr>
            <w:rFonts w:asciiTheme="minorHAnsi" w:eastAsiaTheme="minorEastAsia" w:hAnsiTheme="minorHAnsi" w:cstheme="minorBidi"/>
            <w:noProof/>
            <w:sz w:val="22"/>
            <w:szCs w:val="22"/>
            <w:lang w:val="de-DE" w:eastAsia="zh-CN"/>
          </w:rPr>
          <w:tab/>
        </w:r>
        <w:r w:rsidRPr="00527861">
          <w:rPr>
            <w:rStyle w:val="Hyperlink"/>
            <w:noProof/>
          </w:rPr>
          <w:t>Appendix</w:t>
        </w:r>
        <w:r>
          <w:rPr>
            <w:noProof/>
            <w:webHidden/>
          </w:rPr>
          <w:tab/>
        </w:r>
        <w:r>
          <w:rPr>
            <w:noProof/>
            <w:webHidden/>
          </w:rPr>
          <w:fldChar w:fldCharType="begin"/>
        </w:r>
        <w:r>
          <w:rPr>
            <w:noProof/>
            <w:webHidden/>
          </w:rPr>
          <w:instrText xml:space="preserve"> PAGEREF _Toc51216905 \h </w:instrText>
        </w:r>
        <w:r>
          <w:rPr>
            <w:noProof/>
            <w:webHidden/>
          </w:rPr>
        </w:r>
        <w:r>
          <w:rPr>
            <w:noProof/>
            <w:webHidden/>
          </w:rPr>
          <w:fldChar w:fldCharType="separate"/>
        </w:r>
        <w:r>
          <w:rPr>
            <w:noProof/>
            <w:webHidden/>
          </w:rPr>
          <w:t>40</w:t>
        </w:r>
        <w:r>
          <w:rPr>
            <w:noProof/>
            <w:webHidden/>
          </w:rPr>
          <w:fldChar w:fldCharType="end"/>
        </w:r>
      </w:hyperlink>
    </w:p>
    <w:p w:rsidR="0080313E" w:rsidRDefault="0080313E">
      <w:pPr>
        <w:pStyle w:val="TOC2"/>
        <w:rPr>
          <w:rFonts w:asciiTheme="minorHAnsi" w:eastAsiaTheme="minorEastAsia" w:hAnsiTheme="minorHAnsi" w:cstheme="minorBidi"/>
          <w:noProof/>
          <w:sz w:val="22"/>
          <w:szCs w:val="22"/>
          <w:lang w:val="de-DE" w:eastAsia="zh-CN"/>
        </w:rPr>
      </w:pPr>
      <w:hyperlink w:anchor="_Toc51216906" w:history="1">
        <w:r w:rsidRPr="00527861">
          <w:rPr>
            <w:rStyle w:val="Hyperlink"/>
            <w:noProof/>
          </w:rPr>
          <w:t>5.1</w:t>
        </w:r>
        <w:r>
          <w:rPr>
            <w:rFonts w:asciiTheme="minorHAnsi" w:eastAsiaTheme="minorEastAsia" w:hAnsiTheme="minorHAnsi" w:cstheme="minorBidi"/>
            <w:noProof/>
            <w:sz w:val="22"/>
            <w:szCs w:val="22"/>
            <w:lang w:val="de-DE" w:eastAsia="zh-CN"/>
          </w:rPr>
          <w:tab/>
        </w:r>
        <w:r w:rsidRPr="00527861">
          <w:rPr>
            <w:rStyle w:val="Hyperlink"/>
            <w:noProof/>
          </w:rPr>
          <w:t>Succeeding Processes</w:t>
        </w:r>
        <w:r>
          <w:rPr>
            <w:noProof/>
            <w:webHidden/>
          </w:rPr>
          <w:tab/>
        </w:r>
        <w:r>
          <w:rPr>
            <w:noProof/>
            <w:webHidden/>
          </w:rPr>
          <w:fldChar w:fldCharType="begin"/>
        </w:r>
        <w:r>
          <w:rPr>
            <w:noProof/>
            <w:webHidden/>
          </w:rPr>
          <w:instrText xml:space="preserve"> PAGEREF _Toc51216906 \h </w:instrText>
        </w:r>
        <w:r>
          <w:rPr>
            <w:noProof/>
            <w:webHidden/>
          </w:rPr>
        </w:r>
        <w:r>
          <w:rPr>
            <w:noProof/>
            <w:webHidden/>
          </w:rPr>
          <w:fldChar w:fldCharType="separate"/>
        </w:r>
        <w:r>
          <w:rPr>
            <w:noProof/>
            <w:webHidden/>
          </w:rPr>
          <w:t>40</w:t>
        </w:r>
        <w:r>
          <w:rPr>
            <w:noProof/>
            <w:webHidden/>
          </w:rPr>
          <w:fldChar w:fldCharType="end"/>
        </w:r>
      </w:hyperlink>
    </w:p>
    <w:p w:rsidR="0080313E" w:rsidRDefault="0080313E" w:rsidP="00905462">
      <w:pPr>
        <w:tabs>
          <w:tab w:val="right" w:leader="dot" w:pos="14317"/>
        </w:tabs>
        <w:rPr>
          <w:rFonts w:ascii="BentonSans Bold" w:hAnsi="BentonSans Bold"/>
        </w:rPr>
      </w:pPr>
      <w:r>
        <w:rPr>
          <w:rFonts w:ascii="BentonSans Bold" w:hAnsi="BentonSans Bold"/>
        </w:rPr>
        <w:fldChar w:fldCharType="end"/>
      </w:r>
    </w:p>
    <w:p w:rsidR="0080313E" w:rsidRPr="00905462" w:rsidRDefault="0080313E" w:rsidP="00905462">
      <w:pPr>
        <w:spacing w:after="200" w:line="276" w:lineRule="auto"/>
        <w:rPr>
          <w:rFonts w:ascii="BentonSans Bold" w:hAnsi="BentonSans Bold"/>
        </w:rPr>
      </w:pPr>
    </w:p>
    <w:p w:rsidR="00193CF5" w:rsidRDefault="0080313E">
      <w:pPr>
        <w:pStyle w:val="Heading1"/>
      </w:pPr>
      <w:bookmarkStart w:id="3" w:name="_Toc51216881"/>
      <w:r>
        <w:lastRenderedPageBreak/>
        <w:t>Purpose</w:t>
      </w:r>
      <w:bookmarkEnd w:id="0"/>
      <w:bookmarkEnd w:id="3"/>
    </w:p>
    <w:p w:rsidR="00193CF5" w:rsidRDefault="0080313E">
      <w:r>
        <w:t>"In this scope item, you download the payment files for outgoing payments, which have been generated by SAP S/4H</w:t>
      </w:r>
      <w:r>
        <w:t>ANA to your computer. You can then upload these payment files to your banking portal or treasury workstation for payment processing.</w:t>
      </w:r>
    </w:p>
    <w:p w:rsidR="00193CF5" w:rsidRDefault="0080313E">
      <w:r>
        <w:t>You can also upload the electronic bank statements sent from your bank. The statements are further processed using SAP S/4H</w:t>
      </w:r>
      <w:r>
        <w:t>ANA.</w:t>
      </w:r>
    </w:p>
    <w:p w:rsidR="00193CF5" w:rsidRDefault="0080313E">
      <w:r>
        <w:t>This document provides a detailed procedure for testing this scope item after solution activation, reflecting the predefined scope of the solution. Each process step, report, or item is covered in its own section, providing the system interactions (te</w:t>
      </w:r>
      <w:r>
        <w:t>st steps) in a table view. Steps that are not in scope of the process but are needed for testing are marked accordingly. Project-specific steps must be added.</w:t>
      </w:r>
    </w:p>
    <w:p w:rsidR="00193CF5" w:rsidRDefault="0080313E">
      <w:pPr>
        <w:pStyle w:val="Heading1"/>
      </w:pPr>
      <w:bookmarkStart w:id="4" w:name="unique_2"/>
      <w:bookmarkStart w:id="5" w:name="_Toc51216882"/>
      <w:r>
        <w:lastRenderedPageBreak/>
        <w:t>Prerequisites</w:t>
      </w:r>
      <w:bookmarkEnd w:id="4"/>
      <w:bookmarkEnd w:id="5"/>
    </w:p>
    <w:p w:rsidR="00193CF5" w:rsidRDefault="0080313E">
      <w:r>
        <w:t>This section summarizes all the prerequisites for conducting the test in terms of s</w:t>
      </w:r>
      <w:r>
        <w:t>ystems, users, master data, organizational data, other test data and business conditions.</w:t>
      </w:r>
    </w:p>
    <w:p w:rsidR="00193CF5" w:rsidRDefault="0080313E">
      <w:pPr>
        <w:pStyle w:val="Heading2"/>
      </w:pPr>
      <w:bookmarkStart w:id="6" w:name="unique_3"/>
      <w:bookmarkStart w:id="7" w:name="_Toc5121688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System</w:t>
            </w:r>
          </w:p>
        </w:tc>
        <w:tc>
          <w:tcPr>
            <w:tcW w:w="0" w:type="auto"/>
          </w:tcPr>
          <w:p w:rsidR="00193CF5" w:rsidRDefault="0080313E">
            <w:pPr>
              <w:pStyle w:val="SAPTableHeader"/>
            </w:pPr>
            <w:r>
              <w:t>Details</w:t>
            </w:r>
          </w:p>
        </w:tc>
      </w:tr>
      <w:tr w:rsidR="00193CF5" w:rsidTr="0080313E">
        <w:tc>
          <w:tcPr>
            <w:tcW w:w="0" w:type="auto"/>
          </w:tcPr>
          <w:p w:rsidR="00193CF5" w:rsidRDefault="0080313E">
            <w:r>
              <w:t>System</w:t>
            </w:r>
          </w:p>
        </w:tc>
        <w:tc>
          <w:tcPr>
            <w:tcW w:w="0" w:type="auto"/>
          </w:tcPr>
          <w:p w:rsidR="00193CF5" w:rsidRDefault="0080313E">
            <w:r>
              <w:t xml:space="preserve">Accessible via SAP Fiori launchpad. Your system administrator provides you with the URL to access the various apps </w:t>
            </w:r>
            <w:r>
              <w:t>assigned to your role.</w:t>
            </w:r>
          </w:p>
        </w:tc>
      </w:tr>
    </w:tbl>
    <w:p w:rsidR="00193CF5" w:rsidRDefault="0080313E">
      <w:pPr>
        <w:pStyle w:val="Heading2"/>
      </w:pPr>
      <w:bookmarkStart w:id="8" w:name="unique_4"/>
      <w:bookmarkStart w:id="9" w:name="_Toc51216884"/>
      <w:r>
        <w:t>Roles</w:t>
      </w:r>
      <w:bookmarkEnd w:id="8"/>
      <w:bookmarkEnd w:id="9"/>
    </w:p>
    <w:p w:rsidR="0080313E" w:rsidRDefault="0080313E">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80313E" w:rsidRDefault="0080313E">
      <w:r>
        <w:rPr>
          <w:rStyle w:val="SAPEmphasis"/>
        </w:rPr>
        <w:t xml:space="preserve">Note </w:t>
      </w:r>
      <w:r>
        <w:t>These roles or spaces are examples provided by SAP. You can use them as templates to create your own roles or spaces.</w:t>
      </w:r>
    </w:p>
    <w:p w:rsidR="00193CF5" w:rsidRDefault="0080313E">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1"/>
        <w:gridCol w:w="2593"/>
        <w:gridCol w:w="1980"/>
        <w:gridCol w:w="2593"/>
        <w:gridCol w:w="842"/>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Name (Role)</w:t>
            </w:r>
          </w:p>
        </w:tc>
        <w:tc>
          <w:tcPr>
            <w:tcW w:w="0" w:type="auto"/>
          </w:tcPr>
          <w:p w:rsidR="00193CF5" w:rsidRDefault="0080313E">
            <w:pPr>
              <w:pStyle w:val="SAPTableHeader"/>
            </w:pPr>
            <w:r>
              <w:t>ID (Role)</w:t>
            </w:r>
          </w:p>
        </w:tc>
        <w:tc>
          <w:tcPr>
            <w:tcW w:w="0" w:type="auto"/>
          </w:tcPr>
          <w:p w:rsidR="00193CF5" w:rsidRDefault="0080313E">
            <w:pPr>
              <w:pStyle w:val="SAPTableHeader"/>
            </w:pPr>
            <w:r>
              <w:t>Description (Space)</w:t>
            </w:r>
          </w:p>
        </w:tc>
        <w:tc>
          <w:tcPr>
            <w:tcW w:w="0" w:type="auto"/>
          </w:tcPr>
          <w:p w:rsidR="00193CF5" w:rsidRDefault="0080313E">
            <w:pPr>
              <w:pStyle w:val="SAPTableHeader"/>
            </w:pPr>
            <w:r>
              <w:t>ID (Space)</w:t>
            </w:r>
          </w:p>
        </w:tc>
        <w:tc>
          <w:tcPr>
            <w:tcW w:w="0" w:type="auto"/>
          </w:tcPr>
          <w:p w:rsidR="00193CF5" w:rsidRDefault="0080313E">
            <w:pPr>
              <w:pStyle w:val="SAPTableHeader"/>
            </w:pPr>
            <w:r>
              <w:t>Log On</w:t>
            </w:r>
          </w:p>
        </w:tc>
      </w:tr>
      <w:tr w:rsidR="00193CF5" w:rsidTr="0080313E">
        <w:tc>
          <w:tcPr>
            <w:tcW w:w="0" w:type="auto"/>
          </w:tcPr>
          <w:p w:rsidR="00193CF5" w:rsidRDefault="0080313E">
            <w:r>
              <w:t>Cash Management Specialist</w:t>
            </w:r>
          </w:p>
        </w:tc>
        <w:tc>
          <w:tcPr>
            <w:tcW w:w="0" w:type="auto"/>
          </w:tcPr>
          <w:p w:rsidR="00193CF5" w:rsidRDefault="0080313E">
            <w:r>
              <w:rPr>
                <w:rStyle w:val="SAPMonospace"/>
              </w:rPr>
              <w:t>SAP_BR_CASH_SPECIALIST</w:t>
            </w:r>
          </w:p>
        </w:tc>
        <w:tc>
          <w:tcPr>
            <w:tcW w:w="0" w:type="auto"/>
          </w:tcPr>
          <w:p w:rsidR="00193CF5" w:rsidRDefault="0080313E">
            <w:r>
              <w:t>Cash Management</w:t>
            </w:r>
          </w:p>
        </w:tc>
        <w:tc>
          <w:tcPr>
            <w:tcW w:w="0" w:type="auto"/>
          </w:tcPr>
          <w:p w:rsidR="00193CF5" w:rsidRDefault="0080313E">
            <w:r>
              <w:rPr>
                <w:rStyle w:val="SAPMonospace"/>
              </w:rPr>
              <w:t>SAP_BR_CASH_SPECIALIST</w:t>
            </w:r>
          </w:p>
        </w:tc>
        <w:tc>
          <w:tcPr>
            <w:tcW w:w="0" w:type="auto"/>
          </w:tcPr>
          <w:p w:rsidR="00193CF5" w:rsidRDefault="00193CF5"/>
        </w:tc>
      </w:tr>
    </w:tbl>
    <w:p w:rsidR="00193CF5" w:rsidRDefault="0080313E">
      <w:pPr>
        <w:pStyle w:val="Heading2"/>
      </w:pPr>
      <w:bookmarkStart w:id="10" w:name="unique_5"/>
      <w:bookmarkStart w:id="11" w:name="_Toc51216885"/>
      <w:r>
        <w:t>Master Data, Organizational Data, and Other Data</w:t>
      </w:r>
      <w:bookmarkEnd w:id="10"/>
      <w:bookmarkEnd w:id="11"/>
    </w:p>
    <w:p w:rsidR="00193CF5" w:rsidRDefault="0080313E">
      <w:r>
        <w:t xml:space="preserve">The organizational structure and master data of your company have been created in your system during activation. The organizational structure reflects the </w:t>
      </w:r>
      <w:r>
        <w:t>structure of your company. These master data represent materials, customers, and vendors, for example, depending on the operational focus of your company.</w:t>
      </w:r>
    </w:p>
    <w:p w:rsidR="00193CF5" w:rsidRDefault="0080313E">
      <w:r>
        <w:t>Use your own master data to go through the test procedure.</w:t>
      </w:r>
    </w:p>
    <w:tbl>
      <w:tblPr>
        <w:tblStyle w:val="SAPStandardTable"/>
        <w:tblW w:w="0" w:type="auto"/>
        <w:tblLook w:val="0620" w:firstRow="1" w:lastRow="0" w:firstColumn="0" w:lastColumn="0" w:noHBand="1" w:noVBand="1"/>
      </w:tblPr>
      <w:tblGrid>
        <w:gridCol w:w="2515"/>
        <w:gridCol w:w="1428"/>
        <w:gridCol w:w="836"/>
        <w:gridCol w:w="6834"/>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lastRenderedPageBreak/>
              <w:t>Data</w:t>
            </w:r>
          </w:p>
        </w:tc>
        <w:tc>
          <w:tcPr>
            <w:tcW w:w="0" w:type="auto"/>
          </w:tcPr>
          <w:p w:rsidR="00193CF5" w:rsidRDefault="0080313E">
            <w:pPr>
              <w:pStyle w:val="SAPTableHeader"/>
            </w:pPr>
            <w:r>
              <w:t>Sample Value</w:t>
            </w:r>
          </w:p>
        </w:tc>
        <w:tc>
          <w:tcPr>
            <w:tcW w:w="0" w:type="auto"/>
          </w:tcPr>
          <w:p w:rsidR="00193CF5" w:rsidRDefault="0080313E">
            <w:pPr>
              <w:pStyle w:val="SAPTableHeader"/>
            </w:pPr>
            <w:r>
              <w:t>Details</w:t>
            </w:r>
          </w:p>
        </w:tc>
        <w:tc>
          <w:tcPr>
            <w:tcW w:w="0" w:type="auto"/>
          </w:tcPr>
          <w:p w:rsidR="00193CF5" w:rsidRDefault="0080313E">
            <w:pPr>
              <w:pStyle w:val="SAPTableHeader"/>
            </w:pPr>
            <w:r>
              <w:t>Comments</w:t>
            </w:r>
          </w:p>
        </w:tc>
      </w:tr>
      <w:tr w:rsidR="00193CF5" w:rsidTr="0080313E">
        <w:tc>
          <w:tcPr>
            <w:tcW w:w="0" w:type="auto"/>
          </w:tcPr>
          <w:p w:rsidR="00193CF5" w:rsidRDefault="0080313E">
            <w:r>
              <w:t>BANK K</w:t>
            </w:r>
            <w:r>
              <w:t>EY</w:t>
            </w:r>
          </w:p>
        </w:tc>
        <w:tc>
          <w:tcPr>
            <w:tcW w:w="0" w:type="auto"/>
          </w:tcPr>
          <w:p w:rsidR="00193CF5" w:rsidRDefault="0080313E">
            <w:r>
              <w:rPr>
                <w:rStyle w:val="SAPUserEntry"/>
              </w:rPr>
              <w:t>82080000</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HOUSE BANK</w:t>
            </w:r>
          </w:p>
        </w:tc>
        <w:tc>
          <w:tcPr>
            <w:tcW w:w="0" w:type="auto"/>
          </w:tcPr>
          <w:p w:rsidR="00193CF5" w:rsidRDefault="0080313E">
            <w:r>
              <w:rPr>
                <w:rStyle w:val="SAPUserEntry"/>
              </w:rPr>
              <w:t>DEBK2</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HOUSE BANK ACCOUNT ID</w:t>
            </w:r>
          </w:p>
        </w:tc>
        <w:tc>
          <w:tcPr>
            <w:tcW w:w="0" w:type="auto"/>
          </w:tcPr>
          <w:p w:rsidR="00193CF5" w:rsidRDefault="0080313E">
            <w:r>
              <w:rPr>
                <w:rStyle w:val="SAPUserEntry"/>
              </w:rPr>
              <w:t>DEAC2</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BANK ACCOUNT NUMBER</w:t>
            </w:r>
          </w:p>
        </w:tc>
        <w:tc>
          <w:tcPr>
            <w:tcW w:w="0" w:type="auto"/>
          </w:tcPr>
          <w:p w:rsidR="00193CF5" w:rsidRDefault="0080313E">
            <w:r>
              <w:rPr>
                <w:rStyle w:val="SAPUserEntry"/>
              </w:rPr>
              <w:t>2580061</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COUNTRY</w:t>
            </w:r>
          </w:p>
        </w:tc>
        <w:tc>
          <w:tcPr>
            <w:tcW w:w="0" w:type="auto"/>
          </w:tcPr>
          <w:p w:rsidR="00193CF5" w:rsidRDefault="0080313E">
            <w:r>
              <w:rPr>
                <w:rStyle w:val="SAPUserEntry"/>
              </w:rPr>
              <w:t>DE</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COMPANY CODE</w:t>
            </w:r>
          </w:p>
        </w:tc>
        <w:tc>
          <w:tcPr>
            <w:tcW w:w="0" w:type="auto"/>
          </w:tcPr>
          <w:p w:rsidR="00193CF5" w:rsidRDefault="0080313E">
            <w:r>
              <w:rPr>
                <w:rStyle w:val="SAPUserEntry"/>
              </w:rPr>
              <w:t>1010</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SWIFT/BIC</w:t>
            </w:r>
          </w:p>
        </w:tc>
        <w:tc>
          <w:tcPr>
            <w:tcW w:w="0" w:type="auto"/>
          </w:tcPr>
          <w:p w:rsidR="00193CF5" w:rsidRDefault="0080313E">
            <w:r>
              <w:rPr>
                <w:rStyle w:val="SAPUserEntry"/>
              </w:rPr>
              <w:t>DRESDEFF827</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CURRENCY</w:t>
            </w:r>
          </w:p>
        </w:tc>
        <w:tc>
          <w:tcPr>
            <w:tcW w:w="0" w:type="auto"/>
          </w:tcPr>
          <w:p w:rsidR="00193CF5" w:rsidRDefault="0080313E">
            <w:r>
              <w:rPr>
                <w:rStyle w:val="SAPUserEntry"/>
              </w:rPr>
              <w:t>EUR</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REF NUMBER</w:t>
            </w:r>
          </w:p>
        </w:tc>
        <w:tc>
          <w:tcPr>
            <w:tcW w:w="0" w:type="auto"/>
          </w:tcPr>
          <w:p w:rsidR="00193CF5" w:rsidRDefault="0080313E">
            <w:r>
              <w:rPr>
                <w:rStyle w:val="SAPUserEntry"/>
              </w:rPr>
              <w:t>1000004612</w:t>
            </w:r>
          </w:p>
        </w:tc>
        <w:tc>
          <w:tcPr>
            <w:tcW w:w="0" w:type="auto"/>
          </w:tcPr>
          <w:p w:rsidR="00193CF5" w:rsidRDefault="00193CF5"/>
        </w:tc>
        <w:tc>
          <w:tcPr>
            <w:tcW w:w="0" w:type="auto"/>
          </w:tcPr>
          <w:p w:rsidR="00193CF5" w:rsidRDefault="0080313E">
            <w:r>
              <w:t>Reference number of an outgoing payment item in an electronic bank statement.</w:t>
            </w:r>
          </w:p>
        </w:tc>
      </w:tr>
    </w:tbl>
    <w:p w:rsidR="00193CF5" w:rsidRDefault="0080313E">
      <w:pPr>
        <w:pStyle w:val="Heading2"/>
      </w:pPr>
      <w:bookmarkStart w:id="12" w:name="unique_6"/>
      <w:bookmarkStart w:id="13" w:name="_Toc51216886"/>
      <w:r>
        <w:t>Business Conditions</w:t>
      </w:r>
      <w:bookmarkEnd w:id="12"/>
      <w:bookmarkEnd w:id="13"/>
    </w:p>
    <w:p w:rsidR="00193CF5" w:rsidRDefault="0080313E">
      <w:r>
        <w:t>Before this scope item can be tested, the following business conditions must be met.</w:t>
      </w:r>
    </w:p>
    <w:tbl>
      <w:tblPr>
        <w:tblStyle w:val="SAPStandardTable"/>
        <w:tblW w:w="0" w:type="auto"/>
        <w:tblLook w:val="0620" w:firstRow="1" w:lastRow="0" w:firstColumn="0" w:lastColumn="0" w:noHBand="1" w:noVBand="1"/>
      </w:tblPr>
      <w:tblGrid>
        <w:gridCol w:w="2500"/>
        <w:gridCol w:w="11671"/>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Process</w:t>
            </w:r>
          </w:p>
        </w:tc>
        <w:tc>
          <w:tcPr>
            <w:tcW w:w="0" w:type="auto"/>
          </w:tcPr>
          <w:p w:rsidR="00193CF5" w:rsidRDefault="0080313E">
            <w:pPr>
              <w:pStyle w:val="SAPTableHeader"/>
            </w:pPr>
            <w:r>
              <w:t xml:space="preserve">Business </w:t>
            </w:r>
            <w:r>
              <w:t>Condition</w:t>
            </w:r>
          </w:p>
        </w:tc>
      </w:tr>
      <w:tr w:rsidR="00193CF5" w:rsidTr="0080313E">
        <w:tc>
          <w:tcPr>
            <w:tcW w:w="0" w:type="auto"/>
          </w:tcPr>
          <w:p w:rsidR="0080313E" w:rsidRDefault="0080313E">
            <w:r>
              <w:t>J60 - Accounts Payable and/or</w:t>
            </w:r>
          </w:p>
          <w:p w:rsidR="0080313E" w:rsidRDefault="0080313E">
            <w:r>
              <w:t>J78 - Advanced Cash Operations and/or</w:t>
            </w:r>
          </w:p>
          <w:p w:rsidR="00193CF5" w:rsidRDefault="0080313E">
            <w:r>
              <w:t>BFB - Basic Cash Operations</w:t>
            </w:r>
          </w:p>
        </w:tc>
        <w:tc>
          <w:tcPr>
            <w:tcW w:w="0" w:type="auto"/>
          </w:tcPr>
          <w:p w:rsidR="0080313E" w:rsidRDefault="0080313E">
            <w:r>
              <w:t xml:space="preserve">If the Full (Extended) Cash Management is implemented, before the test step </w:t>
            </w:r>
            <w:r>
              <w:rPr>
                <w:rStyle w:val="SAPScreenElement"/>
              </w:rPr>
              <w:t>Outgoing Integration</w:t>
            </w:r>
            <w:r>
              <w:t xml:space="preserve"> ensure that either:</w:t>
            </w:r>
          </w:p>
          <w:p w:rsidR="0080313E" w:rsidRDefault="0080313E">
            <w:pPr>
              <w:pStyle w:val="listpara1"/>
              <w:numPr>
                <w:ilvl w:val="0"/>
                <w:numId w:val="5"/>
              </w:numPr>
            </w:pPr>
            <w:r>
              <w:t>The payment run has been executed:</w:t>
            </w:r>
          </w:p>
          <w:p w:rsidR="00193CF5" w:rsidRDefault="0080313E">
            <w:pPr>
              <w:pStyle w:val="listpara2"/>
              <w:numPr>
                <w:ilvl w:val="1"/>
                <w:numId w:val="3"/>
              </w:numPr>
            </w:pPr>
            <w:r>
              <w:t>and the paying house bank uses a payment medium format for file download (not for MBC connectivity) in the Accounts Payable (J60) test script</w:t>
            </w:r>
          </w:p>
          <w:p w:rsidR="00193CF5" w:rsidRDefault="0080313E">
            <w:pPr>
              <w:pStyle w:val="listpara2"/>
              <w:numPr>
                <w:ilvl w:val="1"/>
                <w:numId w:val="3"/>
              </w:numPr>
            </w:pPr>
            <w:r>
              <w:t xml:space="preserve">and the BCM batch has been approved in the </w:t>
            </w:r>
            <w:r>
              <w:rPr>
                <w:rStyle w:val="italic"/>
              </w:rPr>
              <w:t>Approval and</w:t>
            </w:r>
            <w:r>
              <w:rPr>
                <w:rStyle w:val="italic"/>
              </w:rPr>
              <w:t xml:space="preserve"> Bank Integration</w:t>
            </w:r>
            <w:r>
              <w:t xml:space="preserve"> step in the Advanced Cash Operations (J78) test script.</w:t>
            </w:r>
          </w:p>
          <w:p w:rsidR="0080313E" w:rsidRDefault="0080313E">
            <w:pPr>
              <w:pStyle w:val="listpara1"/>
              <w:numPr>
                <w:ilvl w:val="0"/>
                <w:numId w:val="3"/>
              </w:numPr>
            </w:pPr>
            <w:r>
              <w:t>A bank transfer is made:</w:t>
            </w:r>
          </w:p>
          <w:p w:rsidR="00193CF5" w:rsidRDefault="0080313E">
            <w:pPr>
              <w:pStyle w:val="listpara2"/>
              <w:numPr>
                <w:ilvl w:val="1"/>
                <w:numId w:val="3"/>
              </w:numPr>
            </w:pPr>
            <w:r>
              <w:t>and the paying house bank uses a payment medium format for file download (not for MBC connectivity)</w:t>
            </w:r>
          </w:p>
          <w:p w:rsidR="00193CF5" w:rsidRDefault="0080313E">
            <w:pPr>
              <w:pStyle w:val="listpara2"/>
              <w:numPr>
                <w:ilvl w:val="1"/>
                <w:numId w:val="3"/>
              </w:numPr>
            </w:pPr>
            <w:r>
              <w:t xml:space="preserve">and the BCM batch has been approved in step </w:t>
            </w:r>
            <w:r>
              <w:rPr>
                <w:rStyle w:val="italic"/>
              </w:rPr>
              <w:t xml:space="preserve">Approval </w:t>
            </w:r>
            <w:r>
              <w:rPr>
                <w:rStyle w:val="italic"/>
              </w:rPr>
              <w:t>and Bank Integration</w:t>
            </w:r>
            <w:r>
              <w:t xml:space="preserve"> in the Advanced Cash Operations (J78) test script.</w:t>
            </w:r>
          </w:p>
        </w:tc>
      </w:tr>
      <w:tr w:rsidR="00193CF5" w:rsidTr="0080313E">
        <w:tc>
          <w:tcPr>
            <w:tcW w:w="0" w:type="auto"/>
          </w:tcPr>
          <w:p w:rsidR="0080313E" w:rsidRDefault="0080313E">
            <w:r>
              <w:t>BD9 - Sell from Stock</w:t>
            </w:r>
            <w:r>
              <w:t xml:space="preserve"> or</w:t>
            </w:r>
          </w:p>
          <w:p w:rsidR="00193CF5" w:rsidRDefault="0080313E">
            <w:r>
              <w:lastRenderedPageBreak/>
              <w:t>J14 - Sales Order Processing - Project-Based Services</w:t>
            </w:r>
          </w:p>
        </w:tc>
        <w:tc>
          <w:tcPr>
            <w:tcW w:w="0" w:type="auto"/>
          </w:tcPr>
          <w:p w:rsidR="00193CF5" w:rsidRDefault="0080313E">
            <w:r>
              <w:rPr>
                <w:rStyle w:val="SAPEmphasis"/>
              </w:rPr>
              <w:lastRenderedPageBreak/>
              <w:t xml:space="preserve">Note </w:t>
            </w:r>
            <w:r>
              <w:t>To meet this business condition, any other test scripts creating customer invoice can be used.</w:t>
            </w:r>
          </w:p>
          <w:p w:rsidR="0080313E" w:rsidRDefault="0080313E">
            <w:r>
              <w:t xml:space="preserve">Before the test step </w:t>
            </w:r>
            <w:r>
              <w:rPr>
                <w:rStyle w:val="SAPScreenElement"/>
              </w:rPr>
              <w:t>Incoming Integration</w:t>
            </w:r>
            <w:r>
              <w:t xml:space="preserve"> ensure that either:</w:t>
            </w:r>
          </w:p>
          <w:p w:rsidR="00193CF5" w:rsidRDefault="0080313E">
            <w:pPr>
              <w:pStyle w:val="listpara1"/>
              <w:numPr>
                <w:ilvl w:val="0"/>
                <w:numId w:val="6"/>
              </w:numPr>
            </w:pPr>
            <w:r>
              <w:lastRenderedPageBreak/>
              <w:t xml:space="preserve">A billing document is created and its customer item is open (uncleared). You can find open customer items in the app </w:t>
            </w:r>
            <w:r>
              <w:rPr>
                <w:rStyle w:val="SAPScreenElement"/>
              </w:rPr>
              <w:t>Manage Customer Line Items</w:t>
            </w:r>
            <w:r>
              <w:t xml:space="preserve">; to run this app, add accounts receivable related roles to your user. These roles are the </w:t>
            </w:r>
            <w:r>
              <w:t>same as those in the Accounts Receivable (J59) test script.</w:t>
            </w:r>
          </w:p>
          <w:p w:rsidR="0080313E" w:rsidRDefault="0080313E">
            <w:pPr>
              <w:pStyle w:val="listpara1"/>
              <w:numPr>
                <w:ilvl w:val="0"/>
                <w:numId w:val="3"/>
              </w:numPr>
            </w:pPr>
            <w:r>
              <w:t>If you cannot find an existing open customer item, create a billing document by yourself. You can run the Sell from Stock (BD9) test script or the Sales Order Processing - Project-Based Services (</w:t>
            </w:r>
            <w:r>
              <w:t>J14) test script to create a billing document.</w:t>
            </w:r>
          </w:p>
          <w:p w:rsidR="00193CF5" w:rsidRDefault="0080313E">
            <w:r>
              <w:t>Make a note of the amount and reference (XBLNR in the header) of the FI document of billing document. This information is needed to simulate the incoming payment (credit) item in an electronic bank statement.</w:t>
            </w:r>
            <w:r>
              <w:t xml:space="preserve"> In the bank statement, a credit item can be reconciled with customer invoice.</w:t>
            </w:r>
          </w:p>
        </w:tc>
      </w:tr>
    </w:tbl>
    <w:p w:rsidR="00193CF5" w:rsidRDefault="0080313E">
      <w:pPr>
        <w:pStyle w:val="Heading2"/>
      </w:pPr>
      <w:bookmarkStart w:id="14" w:name="d2e801"/>
      <w:bookmarkStart w:id="15" w:name="_Toc51216887"/>
      <w:r>
        <w:lastRenderedPageBreak/>
        <w:t>Preliminary Steps</w:t>
      </w:r>
      <w:bookmarkEnd w:id="14"/>
      <w:bookmarkEnd w:id="15"/>
    </w:p>
    <w:p w:rsidR="00193CF5" w:rsidRDefault="0080313E">
      <w:pPr>
        <w:pStyle w:val="Heading3"/>
      </w:pPr>
      <w:bookmarkStart w:id="16" w:name="unique_7"/>
      <w:bookmarkStart w:id="17" w:name="_Toc51216888"/>
      <w:r>
        <w:t>Check Payment Medium Format and Alternative Format</w:t>
      </w:r>
      <w:bookmarkEnd w:id="16"/>
      <w:bookmarkEnd w:id="17"/>
    </w:p>
    <w:p w:rsidR="00193CF5" w:rsidRDefault="0080313E">
      <w:pPr>
        <w:pStyle w:val="SAPKeyblockTitle"/>
      </w:pPr>
      <w:r>
        <w:t>Use</w:t>
      </w:r>
    </w:p>
    <w:p w:rsidR="0080313E" w:rsidRDefault="0080313E">
      <w:r>
        <w:t>In this activity, you check the following:</w:t>
      </w:r>
    </w:p>
    <w:p w:rsidR="00193CF5" w:rsidRDefault="0080313E">
      <w:pPr>
        <w:pStyle w:val="listpara1"/>
        <w:numPr>
          <w:ilvl w:val="0"/>
          <w:numId w:val="7"/>
        </w:numPr>
      </w:pPr>
      <w:r>
        <w:t>Payment medium format assigned to the payment method</w:t>
      </w:r>
    </w:p>
    <w:p w:rsidR="00193CF5" w:rsidRDefault="0080313E">
      <w:pPr>
        <w:pStyle w:val="listpara1"/>
        <w:numPr>
          <w:ilvl w:val="0"/>
          <w:numId w:val="3"/>
        </w:numPr>
      </w:pPr>
      <w:r>
        <w:t>Altern</w:t>
      </w:r>
      <w:r>
        <w:t>ative payment medium format and alternative format type assigned to the combination of company code, payment method and house bank</w:t>
      </w:r>
    </w:p>
    <w:p w:rsidR="00193CF5" w:rsidRDefault="0080313E">
      <w:pPr>
        <w:pStyle w:val="SAPKeyblockTitle"/>
      </w:pPr>
      <w:r>
        <w:t>Procedure</w:t>
      </w:r>
    </w:p>
    <w:tbl>
      <w:tblPr>
        <w:tblStyle w:val="SAPStandardTable"/>
        <w:tblW w:w="0" w:type="auto"/>
        <w:tblLook w:val="0620" w:firstRow="1" w:lastRow="0" w:firstColumn="0" w:lastColumn="0" w:noHBand="1" w:noVBand="1"/>
      </w:tblPr>
      <w:tblGrid>
        <w:gridCol w:w="745"/>
        <w:gridCol w:w="1206"/>
        <w:gridCol w:w="5178"/>
        <w:gridCol w:w="6078"/>
        <w:gridCol w:w="964"/>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Test Step #</w:t>
            </w:r>
          </w:p>
        </w:tc>
        <w:tc>
          <w:tcPr>
            <w:tcW w:w="0" w:type="auto"/>
          </w:tcPr>
          <w:p w:rsidR="00193CF5" w:rsidRDefault="0080313E">
            <w:pPr>
              <w:pStyle w:val="SAPTableHeader"/>
            </w:pPr>
            <w:r>
              <w:t>Test Step Name</w:t>
            </w:r>
          </w:p>
        </w:tc>
        <w:tc>
          <w:tcPr>
            <w:tcW w:w="0" w:type="auto"/>
          </w:tcPr>
          <w:p w:rsidR="00193CF5" w:rsidRDefault="0080313E">
            <w:pPr>
              <w:pStyle w:val="SAPTableHeader"/>
            </w:pPr>
            <w:r>
              <w:t>Instruction</w:t>
            </w:r>
          </w:p>
        </w:tc>
        <w:tc>
          <w:tcPr>
            <w:tcW w:w="0" w:type="auto"/>
          </w:tcPr>
          <w:p w:rsidR="00193CF5" w:rsidRDefault="0080313E">
            <w:pPr>
              <w:pStyle w:val="SAPTableHeader"/>
            </w:pPr>
            <w:r>
              <w:t>Expected Result</w:t>
            </w:r>
          </w:p>
        </w:tc>
        <w:tc>
          <w:tcPr>
            <w:tcW w:w="0" w:type="auto"/>
          </w:tcPr>
          <w:p w:rsidR="00193CF5" w:rsidRDefault="0080313E">
            <w:pPr>
              <w:pStyle w:val="SAPTableHeader"/>
            </w:pPr>
            <w: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SAP GUI.</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lastRenderedPageBreak/>
              <w:t>2</w:t>
            </w:r>
          </w:p>
        </w:tc>
        <w:tc>
          <w:tcPr>
            <w:tcW w:w="0" w:type="auto"/>
          </w:tcPr>
          <w:p w:rsidR="00193CF5" w:rsidRDefault="0080313E">
            <w:r>
              <w:rPr>
                <w:rStyle w:val="SAPEmphasis"/>
              </w:rPr>
              <w:t>Access the Customizing Path</w:t>
            </w:r>
          </w:p>
        </w:tc>
        <w:tc>
          <w:tcPr>
            <w:tcW w:w="0" w:type="auto"/>
          </w:tcPr>
          <w:p w:rsidR="00193CF5" w:rsidRDefault="0080313E">
            <w:r>
              <w:t>For an SAP S/4HANA On-Premise system, access the following IMG activity:</w:t>
            </w:r>
          </w:p>
          <w:p w:rsidR="00193CF5" w:rsidRDefault="0080313E">
            <w:r>
              <w:rPr>
                <w:rStyle w:val="SAPScreenElement"/>
              </w:rPr>
              <w:t xml:space="preserve">IMG &gt; Financial Accounting &gt; Accounts Receivables and Accounts Payable &gt; Business Transactions &gt; Outgoing Payments &gt; Automatic Outgoing Payments &gt; Payment Method/Bank Selection for </w:t>
            </w:r>
            <w:r>
              <w:rPr>
                <w:rStyle w:val="SAPScreenElement"/>
              </w:rPr>
              <w:t>Payment Program &gt; Set Up Payment Methods per Country for Payment Transactions</w:t>
            </w:r>
          </w:p>
          <w:p w:rsidR="00193CF5" w:rsidRDefault="0080313E">
            <w:r>
              <w:t>If the client is maintained as customer system, the app is available; if not, the app is not available.</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3</w:t>
            </w:r>
          </w:p>
        </w:tc>
        <w:tc>
          <w:tcPr>
            <w:tcW w:w="0" w:type="auto"/>
          </w:tcPr>
          <w:p w:rsidR="00193CF5" w:rsidRDefault="0080313E">
            <w:r>
              <w:rPr>
                <w:rStyle w:val="SAPEmphasis"/>
              </w:rPr>
              <w:t>Select Payment Method</w:t>
            </w:r>
          </w:p>
        </w:tc>
        <w:tc>
          <w:tcPr>
            <w:tcW w:w="0" w:type="auto"/>
          </w:tcPr>
          <w:p w:rsidR="00193CF5" w:rsidRDefault="0080313E">
            <w:r>
              <w:t>Double click the payment method (for example,</w:t>
            </w:r>
            <w:r>
              <w:t xml:space="preserve"> </w:t>
            </w:r>
            <w:r>
              <w:rPr>
                <w:rStyle w:val="SAPScreenElement"/>
              </w:rPr>
              <w:t xml:space="preserve">Country </w:t>
            </w:r>
            <w:r>
              <w:rPr>
                <w:rStyle w:val="SAPUserEntry"/>
              </w:rPr>
              <w:t>DE</w:t>
            </w:r>
            <w:r>
              <w:t xml:space="preserve"> + </w:t>
            </w:r>
            <w:r>
              <w:rPr>
                <w:rStyle w:val="SAPScreenElement"/>
              </w:rPr>
              <w:t>Pmt Method</w:t>
            </w:r>
            <w:r>
              <w:t xml:space="preserve"> </w:t>
            </w:r>
            <w:r>
              <w:rPr>
                <w:rStyle w:val="SAPUserEntry"/>
              </w:rPr>
              <w:t>T</w:t>
            </w:r>
            <w:r>
              <w:t>).</w:t>
            </w:r>
          </w:p>
        </w:tc>
        <w:tc>
          <w:tcPr>
            <w:tcW w:w="0" w:type="auto"/>
          </w:tcPr>
          <w:p w:rsidR="0080313E" w:rsidRDefault="0080313E">
            <w:r>
              <w:t xml:space="preserve">The </w:t>
            </w:r>
            <w:r>
              <w:rPr>
                <w:rStyle w:val="SAPScreenElement"/>
              </w:rPr>
              <w:t>Change View “Payment Method/Country”: Details</w:t>
            </w:r>
            <w:r>
              <w:t xml:space="preserve"> view is displayed.</w:t>
            </w:r>
          </w:p>
          <w:p w:rsidR="00193CF5" w:rsidRDefault="0080313E">
            <w:r>
              <w:t xml:space="preserve">The payment medium format is displayed. To see more information (such as the external format description), choose </w:t>
            </w:r>
            <w:r>
              <w:rPr>
                <w:rStyle w:val="SAPScreenElement"/>
              </w:rPr>
              <w:t>Format settings</w:t>
            </w:r>
            <w:r>
              <w:t>.</w:t>
            </w:r>
          </w:p>
        </w:tc>
        <w:tc>
          <w:tcPr>
            <w:tcW w:w="0" w:type="auto"/>
          </w:tcPr>
          <w:p w:rsidR="00193CF5" w:rsidRDefault="00193CF5"/>
        </w:tc>
      </w:tr>
      <w:tr w:rsidR="00193CF5" w:rsidTr="0080313E">
        <w:tc>
          <w:tcPr>
            <w:tcW w:w="0" w:type="auto"/>
          </w:tcPr>
          <w:p w:rsidR="00193CF5" w:rsidRDefault="0080313E">
            <w:r>
              <w:t>4</w:t>
            </w:r>
          </w:p>
        </w:tc>
        <w:tc>
          <w:tcPr>
            <w:tcW w:w="0" w:type="auto"/>
          </w:tcPr>
          <w:p w:rsidR="00193CF5" w:rsidRDefault="0080313E">
            <w:r>
              <w:rPr>
                <w:rStyle w:val="SAPEmphasis"/>
              </w:rPr>
              <w:t>Check Alternative For</w:t>
            </w:r>
            <w:r>
              <w:rPr>
                <w:rStyle w:val="SAPEmphasis"/>
              </w:rPr>
              <w:t>mat</w:t>
            </w:r>
          </w:p>
        </w:tc>
        <w:tc>
          <w:tcPr>
            <w:tcW w:w="0" w:type="auto"/>
          </w:tcPr>
          <w:p w:rsidR="00193CF5" w:rsidRDefault="0080313E">
            <w:r>
              <w:t xml:space="preserve">Choose </w:t>
            </w:r>
            <w:r>
              <w:rPr>
                <w:rStyle w:val="SAPScreenElement"/>
              </w:rPr>
              <w:t>Format in Company Code</w:t>
            </w:r>
            <w:r>
              <w:t>.</w:t>
            </w:r>
          </w:p>
        </w:tc>
        <w:tc>
          <w:tcPr>
            <w:tcW w:w="0" w:type="auto"/>
          </w:tcPr>
          <w:p w:rsidR="0080313E" w:rsidRDefault="0080313E">
            <w:r>
              <w:t xml:space="preserve">The </w:t>
            </w:r>
            <w:r>
              <w:rPr>
                <w:rStyle w:val="SAPScreenElement"/>
              </w:rPr>
              <w:t>Change View “PMW Format”: Overview</w:t>
            </w:r>
            <w:r>
              <w:t xml:space="preserve"> view is displayed.</w:t>
            </w:r>
          </w:p>
          <w:p w:rsidR="0080313E" w:rsidRDefault="0080313E">
            <w:r>
              <w:t>The alternative payment medium format determines the alternative format for the combination of company code, payment method and house bank.</w:t>
            </w:r>
          </w:p>
          <w:p w:rsidR="00193CF5" w:rsidRDefault="0080313E">
            <w:r>
              <w:t xml:space="preserve">The alternative format type determines how the payment medium file is transmitted to </w:t>
            </w:r>
            <w:r>
              <w:t>banks or payment service provider. Keep the format type blank for the test procedures covered in Bank Integration with File Interface (1EG). The other option is via Multi-Bank Connectivity in Bank Integration with SAP Multi-Bank Connectivity (16R).</w:t>
            </w:r>
          </w:p>
        </w:tc>
        <w:tc>
          <w:tcPr>
            <w:tcW w:w="0" w:type="auto"/>
          </w:tcPr>
          <w:p w:rsidR="00193CF5" w:rsidRDefault="00193CF5"/>
        </w:tc>
      </w:tr>
    </w:tbl>
    <w:p w:rsidR="00193CF5" w:rsidRDefault="0080313E">
      <w:pPr>
        <w:pStyle w:val="Heading1"/>
      </w:pPr>
      <w:bookmarkStart w:id="18" w:name="unique_8"/>
      <w:bookmarkStart w:id="19" w:name="_Toc51216889"/>
      <w:r>
        <w:lastRenderedPageBreak/>
        <w:t>Overv</w:t>
      </w:r>
      <w:r>
        <w:t>iew Table</w:t>
      </w:r>
      <w:bookmarkEnd w:id="18"/>
      <w:bookmarkEnd w:id="19"/>
    </w:p>
    <w:p w:rsidR="00193CF5" w:rsidRDefault="0080313E">
      <w:r>
        <w:t>This scope item consists of several process steps provided in the following table.</w:t>
      </w:r>
    </w:p>
    <w:p w:rsidR="0080313E" w:rsidRDefault="0080313E">
      <w:r>
        <w:t xml:space="preserve">If your system administrator has enabled spaces and pages on the SAP Fiori launchpad, the homepage will only contain the essential apps for performing the typical </w:t>
      </w:r>
      <w:r>
        <w:t>tasks of a business role.</w:t>
      </w:r>
    </w:p>
    <w:p w:rsidR="0080313E" w:rsidRDefault="0080313E">
      <w:r>
        <w:t>You can find all other apps not included on the homepage using the search bar.</w:t>
      </w:r>
    </w:p>
    <w:p w:rsidR="00193CF5" w:rsidRDefault="0080313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120"/>
        <w:gridCol w:w="2366"/>
        <w:gridCol w:w="3317"/>
        <w:gridCol w:w="4368"/>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Process Step</w:t>
            </w:r>
          </w:p>
        </w:tc>
        <w:tc>
          <w:tcPr>
            <w:tcW w:w="0" w:type="auto"/>
          </w:tcPr>
          <w:p w:rsidR="00193CF5" w:rsidRDefault="0080313E">
            <w:pPr>
              <w:pStyle w:val="SAPTableHeader"/>
            </w:pPr>
            <w:r>
              <w:t>Bu</w:t>
            </w:r>
            <w:r>
              <w:t>siness Role</w:t>
            </w:r>
          </w:p>
        </w:tc>
        <w:tc>
          <w:tcPr>
            <w:tcW w:w="0" w:type="auto"/>
          </w:tcPr>
          <w:p w:rsidR="00193CF5" w:rsidRDefault="0080313E">
            <w:pPr>
              <w:pStyle w:val="SAPTableHeader"/>
            </w:pPr>
            <w:r>
              <w:t>Transaction/App</w:t>
            </w:r>
          </w:p>
        </w:tc>
        <w:tc>
          <w:tcPr>
            <w:tcW w:w="0" w:type="auto"/>
          </w:tcPr>
          <w:p w:rsidR="00193CF5" w:rsidRDefault="0080313E">
            <w:pPr>
              <w:pStyle w:val="SAPTableHeader"/>
            </w:pPr>
            <w:r>
              <w:t>Expected Results</w:t>
            </w:r>
          </w:p>
        </w:tc>
      </w:tr>
      <w:tr w:rsidR="00193CF5" w:rsidTr="0080313E">
        <w:tc>
          <w:tcPr>
            <w:tcW w:w="0" w:type="auto"/>
          </w:tcPr>
          <w:p w:rsidR="00193CF5" w:rsidRDefault="0080313E">
            <w:hyperlink r:id="rId8" w:history="1">
              <w:r>
                <w:t>Create Payment Medium</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193CF5" w:rsidRDefault="00193CF5"/>
        </w:tc>
        <w:tc>
          <w:tcPr>
            <w:tcW w:w="0" w:type="auto"/>
          </w:tcPr>
          <w:p w:rsidR="00193CF5" w:rsidRDefault="00193CF5"/>
        </w:tc>
        <w:tc>
          <w:tcPr>
            <w:tcW w:w="0" w:type="auto"/>
          </w:tcPr>
          <w:p w:rsidR="00193CF5" w:rsidRDefault="0080313E">
            <w:r>
              <w:t>Created automatically.</w:t>
            </w:r>
          </w:p>
        </w:tc>
      </w:tr>
      <w:tr w:rsidR="00193CF5" w:rsidTr="0080313E">
        <w:tc>
          <w:tcPr>
            <w:tcW w:w="0" w:type="auto"/>
          </w:tcPr>
          <w:p w:rsidR="00193CF5" w:rsidRDefault="0080313E">
            <w:hyperlink r:id="rId9" w:history="1">
              <w:r>
                <w:t>Download File</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193CF5" w:rsidRDefault="0080313E">
            <w:r>
              <w:t>Cash Management Specialist</w:t>
            </w:r>
          </w:p>
        </w:tc>
        <w:tc>
          <w:tcPr>
            <w:tcW w:w="0" w:type="auto"/>
          </w:tcPr>
          <w:p w:rsidR="00193CF5" w:rsidRDefault="0080313E">
            <w:r>
              <w:rPr>
                <w:rStyle w:val="SAPScreenElement"/>
              </w:rPr>
              <w:t>Manage Payment Media</w:t>
            </w:r>
            <w:r>
              <w:t xml:space="preserve"> </w:t>
            </w:r>
            <w:r>
              <w:rPr>
                <w:rStyle w:val="SAPMonospace"/>
              </w:rPr>
              <w:t>(F1868)</w:t>
            </w:r>
          </w:p>
        </w:tc>
        <w:tc>
          <w:tcPr>
            <w:tcW w:w="0" w:type="auto"/>
          </w:tcPr>
          <w:p w:rsidR="00193CF5" w:rsidRDefault="0080313E">
            <w:r>
              <w:t>The payment medium file is downloaded.</w:t>
            </w:r>
          </w:p>
        </w:tc>
      </w:tr>
      <w:tr w:rsidR="00193CF5" w:rsidTr="0080313E">
        <w:tc>
          <w:tcPr>
            <w:tcW w:w="0" w:type="auto"/>
          </w:tcPr>
          <w:p w:rsidR="00193CF5" w:rsidRDefault="0080313E">
            <w:hyperlink r:id="rId10" w:history="1">
              <w:r>
                <w:t>MT942 Format</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193CF5" w:rsidRDefault="00193CF5"/>
        </w:tc>
        <w:tc>
          <w:tcPr>
            <w:tcW w:w="0" w:type="auto"/>
          </w:tcPr>
          <w:p w:rsidR="00193CF5" w:rsidRDefault="00193CF5"/>
        </w:tc>
        <w:tc>
          <w:tcPr>
            <w:tcW w:w="0" w:type="auto"/>
          </w:tcPr>
          <w:p w:rsidR="00193CF5" w:rsidRDefault="0080313E">
            <w:r>
              <w:t>Intraday memo created.</w:t>
            </w:r>
          </w:p>
        </w:tc>
      </w:tr>
      <w:tr w:rsidR="00193CF5" w:rsidTr="0080313E">
        <w:tc>
          <w:tcPr>
            <w:tcW w:w="0" w:type="auto"/>
          </w:tcPr>
          <w:p w:rsidR="00193CF5" w:rsidRDefault="0080313E">
            <w:hyperlink r:id="rId11" w:history="1">
              <w:r>
                <w:t>Camt.052 Format</w:t>
              </w:r>
            </w:hyperlink>
            <w:r>
              <w:t xml:space="preserve"> </w:t>
            </w:r>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193CF5" w:rsidRDefault="00193CF5"/>
        </w:tc>
        <w:tc>
          <w:tcPr>
            <w:tcW w:w="0" w:type="auto"/>
          </w:tcPr>
          <w:p w:rsidR="00193CF5" w:rsidRDefault="00193CF5"/>
        </w:tc>
        <w:tc>
          <w:tcPr>
            <w:tcW w:w="0" w:type="auto"/>
          </w:tcPr>
          <w:p w:rsidR="00193CF5" w:rsidRDefault="0080313E">
            <w:r>
              <w:t>Intraday memo created.</w:t>
            </w:r>
          </w:p>
        </w:tc>
      </w:tr>
      <w:tr w:rsidR="00193CF5" w:rsidTr="0080313E">
        <w:tc>
          <w:tcPr>
            <w:tcW w:w="0" w:type="auto"/>
          </w:tcPr>
          <w:p w:rsidR="00193CF5" w:rsidRDefault="0080313E">
            <w:hyperlink r:id="rId12" w:history="1">
              <w:r>
                <w:t>MT940 Format (with Field 86 Structured)</w:t>
              </w:r>
            </w:hyperlink>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193CF5" w:rsidRDefault="0080313E">
            <w:r>
              <w:t>Cash Management Specialist</w:t>
            </w:r>
          </w:p>
        </w:tc>
        <w:tc>
          <w:tcPr>
            <w:tcW w:w="0" w:type="auto"/>
          </w:tcPr>
          <w:p w:rsidR="00193CF5" w:rsidRDefault="0080313E">
            <w:r>
              <w:rPr>
                <w:rStyle w:val="SAPScreenElement"/>
              </w:rPr>
              <w:t>Manage Bank Statements</w:t>
            </w:r>
            <w:r>
              <w:t xml:space="preserve"> </w:t>
            </w:r>
            <w:r>
              <w:rPr>
                <w:rStyle w:val="SAPMonospace"/>
              </w:rPr>
              <w:t>(F1564)</w:t>
            </w:r>
          </w:p>
          <w:p w:rsidR="00193CF5" w:rsidRDefault="0080313E">
            <w:r>
              <w:rPr>
                <w:rStyle w:val="SAPScreenElement"/>
              </w:rPr>
              <w:t>Manage Incoming Payment Files</w:t>
            </w:r>
            <w:r>
              <w:t xml:space="preserve"> </w:t>
            </w:r>
            <w:r>
              <w:rPr>
                <w:rStyle w:val="SAPMonospace"/>
              </w:rPr>
              <w:t>(F1680</w:t>
            </w:r>
            <w:r>
              <w:rPr>
                <w:rStyle w:val="SAPMonospace"/>
              </w:rPr>
              <w:t>)</w:t>
            </w:r>
          </w:p>
        </w:tc>
        <w:tc>
          <w:tcPr>
            <w:tcW w:w="0" w:type="auto"/>
          </w:tcPr>
          <w:p w:rsidR="00193CF5" w:rsidRDefault="0080313E">
            <w:r>
              <w:t>Electronic bank statement uploaded.</w:t>
            </w:r>
          </w:p>
        </w:tc>
      </w:tr>
      <w:tr w:rsidR="00193CF5" w:rsidTr="0080313E">
        <w:tc>
          <w:tcPr>
            <w:tcW w:w="0" w:type="auto"/>
          </w:tcPr>
          <w:p w:rsidR="00193CF5" w:rsidRDefault="0080313E">
            <w:hyperlink r:id="rId13" w:history="1">
              <w:r>
                <w:t>camt.053 Format</w:t>
              </w:r>
            </w:hyperlink>
            <w:r>
              <w:t xml:space="preserve"> </w:t>
            </w:r>
            <w:r>
              <w:t xml:space="preserve"> [page ] </w:t>
            </w:r>
            <w:r>
              <w:fldChar w:fldCharType="begin"/>
            </w:r>
            <w:r>
              <w:instrText xml:space="preserve"> PAGEREF unique_14 </w:instrText>
            </w:r>
            <w:r>
              <w:fldChar w:fldCharType="separate"/>
            </w:r>
            <w:r>
              <w:rPr>
                <w:noProof/>
              </w:rPr>
              <w:t>24</w:t>
            </w:r>
            <w:r>
              <w:fldChar w:fldCharType="end"/>
            </w:r>
          </w:p>
        </w:tc>
        <w:tc>
          <w:tcPr>
            <w:tcW w:w="0" w:type="auto"/>
          </w:tcPr>
          <w:p w:rsidR="00193CF5" w:rsidRDefault="0080313E">
            <w:r>
              <w:t>Cash Management Specialist</w:t>
            </w:r>
          </w:p>
        </w:tc>
        <w:tc>
          <w:tcPr>
            <w:tcW w:w="0" w:type="auto"/>
          </w:tcPr>
          <w:p w:rsidR="00193CF5" w:rsidRDefault="0080313E">
            <w:r>
              <w:rPr>
                <w:rStyle w:val="SAPScreenElement"/>
              </w:rPr>
              <w:t>Manage Bank Statements</w:t>
            </w:r>
            <w:r>
              <w:t xml:space="preserve"> </w:t>
            </w:r>
            <w:r>
              <w:rPr>
                <w:rStyle w:val="SAPMonospace"/>
              </w:rPr>
              <w:t>(F1564)</w:t>
            </w:r>
          </w:p>
          <w:p w:rsidR="00193CF5" w:rsidRDefault="0080313E">
            <w:r>
              <w:rPr>
                <w:rStyle w:val="SAPScreenElement"/>
              </w:rPr>
              <w:t>Manage Incoming Payment Files</w:t>
            </w:r>
            <w:r>
              <w:t xml:space="preserve"> </w:t>
            </w:r>
            <w:r>
              <w:rPr>
                <w:rStyle w:val="SAPMonospace"/>
              </w:rPr>
              <w:t>(F1680)</w:t>
            </w:r>
          </w:p>
        </w:tc>
        <w:tc>
          <w:tcPr>
            <w:tcW w:w="0" w:type="auto"/>
          </w:tcPr>
          <w:p w:rsidR="00193CF5" w:rsidRDefault="0080313E">
            <w:r>
              <w:t>camt.053 format electronic bank statement is uploaded.</w:t>
            </w:r>
          </w:p>
        </w:tc>
      </w:tr>
      <w:tr w:rsidR="00193CF5" w:rsidTr="0080313E">
        <w:tc>
          <w:tcPr>
            <w:tcW w:w="0" w:type="auto"/>
          </w:tcPr>
          <w:p w:rsidR="00193CF5" w:rsidRDefault="0080313E">
            <w:hyperlink r:id="rId14" w:history="1">
              <w:r>
                <w:t>pain.002 Format</w:t>
              </w:r>
            </w:hyperlink>
            <w:r>
              <w:t xml:space="preserve"> </w:t>
            </w:r>
            <w:r>
              <w:t xml:space="preserve"> [page ] </w:t>
            </w:r>
            <w:r>
              <w:fldChar w:fldCharType="begin"/>
            </w:r>
            <w:r>
              <w:instrText xml:space="preserve"> PAGEREF unique_15 </w:instrText>
            </w:r>
            <w:r>
              <w:fldChar w:fldCharType="separate"/>
            </w:r>
            <w:r>
              <w:rPr>
                <w:noProof/>
              </w:rPr>
              <w:t>30</w:t>
            </w:r>
            <w:r>
              <w:fldChar w:fldCharType="end"/>
            </w:r>
          </w:p>
        </w:tc>
        <w:tc>
          <w:tcPr>
            <w:tcW w:w="0" w:type="auto"/>
          </w:tcPr>
          <w:p w:rsidR="00193CF5" w:rsidRDefault="0080313E">
            <w:r>
              <w:t>Cash Management Specialist</w:t>
            </w:r>
          </w:p>
        </w:tc>
        <w:tc>
          <w:tcPr>
            <w:tcW w:w="0" w:type="auto"/>
          </w:tcPr>
          <w:p w:rsidR="00193CF5" w:rsidRDefault="0080313E">
            <w:r>
              <w:rPr>
                <w:rStyle w:val="SAPScreenElement"/>
              </w:rPr>
              <w:t>Manage Payment Media</w:t>
            </w:r>
            <w:r>
              <w:t xml:space="preserve"> </w:t>
            </w:r>
            <w:r>
              <w:rPr>
                <w:rStyle w:val="SAPMonospace"/>
              </w:rPr>
              <w:t>(F1868)</w:t>
            </w:r>
          </w:p>
          <w:p w:rsidR="00193CF5" w:rsidRDefault="0080313E">
            <w:r>
              <w:rPr>
                <w:rStyle w:val="SAPScreenElement"/>
              </w:rPr>
              <w:t>Manage Incoming Payment Files</w:t>
            </w:r>
            <w:r>
              <w:t xml:space="preserve"> </w:t>
            </w:r>
            <w:r>
              <w:rPr>
                <w:rStyle w:val="SAPMonospace"/>
              </w:rPr>
              <w:t>(F1680)</w:t>
            </w:r>
          </w:p>
        </w:tc>
        <w:tc>
          <w:tcPr>
            <w:tcW w:w="0" w:type="auto"/>
          </w:tcPr>
          <w:p w:rsidR="00193CF5" w:rsidRDefault="0080313E">
            <w:r>
              <w:t>pain.002 format payment status is uploaded.</w:t>
            </w:r>
          </w:p>
        </w:tc>
      </w:tr>
      <w:tr w:rsidR="00193CF5" w:rsidTr="0080313E">
        <w:tc>
          <w:tcPr>
            <w:tcW w:w="0" w:type="auto"/>
          </w:tcPr>
          <w:p w:rsidR="00193CF5" w:rsidRDefault="0080313E">
            <w:hyperlink r:id="rId15" w:history="1">
              <w:r>
                <w:t>Upload GPI Tracker File</w:t>
              </w:r>
            </w:hyperlink>
            <w:r>
              <w:t xml:space="preserve">  [page ] </w:t>
            </w:r>
            <w:r>
              <w:fldChar w:fldCharType="begin"/>
            </w:r>
            <w:r>
              <w:instrText xml:space="preserve"> PAGEREF unique_16</w:instrText>
            </w:r>
            <w:r>
              <w:instrText xml:space="preserve"> </w:instrText>
            </w:r>
            <w:r>
              <w:fldChar w:fldCharType="separate"/>
            </w:r>
            <w:r>
              <w:rPr>
                <w:noProof/>
              </w:rPr>
              <w:t>34</w:t>
            </w:r>
            <w:r>
              <w:fldChar w:fldCharType="end"/>
            </w:r>
          </w:p>
        </w:tc>
        <w:tc>
          <w:tcPr>
            <w:tcW w:w="0" w:type="auto"/>
          </w:tcPr>
          <w:p w:rsidR="00193CF5" w:rsidRDefault="00193CF5"/>
        </w:tc>
        <w:tc>
          <w:tcPr>
            <w:tcW w:w="0" w:type="auto"/>
          </w:tcPr>
          <w:p w:rsidR="00193CF5" w:rsidRDefault="00193CF5"/>
        </w:tc>
        <w:tc>
          <w:tcPr>
            <w:tcW w:w="0" w:type="auto"/>
          </w:tcPr>
          <w:p w:rsidR="00193CF5" w:rsidRDefault="0080313E">
            <w:r>
              <w:t>Upload a pain.002 format bank message file.</w:t>
            </w:r>
          </w:p>
        </w:tc>
      </w:tr>
      <w:tr w:rsidR="00193CF5" w:rsidTr="0080313E">
        <w:tc>
          <w:tcPr>
            <w:tcW w:w="0" w:type="auto"/>
          </w:tcPr>
          <w:p w:rsidR="00193CF5" w:rsidRDefault="0080313E">
            <w:hyperlink r:id="rId16" w:history="1">
              <w:r>
                <w:t>Import Electronic Bank Statement</w:t>
              </w:r>
            </w:hyperlink>
            <w:r>
              <w:t xml:space="preserve">  [page ] </w:t>
            </w:r>
            <w:r>
              <w:fldChar w:fldCharType="begin"/>
            </w:r>
            <w:r>
              <w:instrText xml:space="preserve"> PAGEREF unique_17 </w:instrText>
            </w:r>
            <w:r>
              <w:fldChar w:fldCharType="separate"/>
            </w:r>
            <w:r>
              <w:rPr>
                <w:noProof/>
              </w:rPr>
              <w:t>37</w:t>
            </w:r>
            <w:r>
              <w:fldChar w:fldCharType="end"/>
            </w:r>
          </w:p>
        </w:tc>
        <w:tc>
          <w:tcPr>
            <w:tcW w:w="0" w:type="auto"/>
          </w:tcPr>
          <w:p w:rsidR="00000000" w:rsidRDefault="0080313E"/>
        </w:tc>
        <w:tc>
          <w:tcPr>
            <w:tcW w:w="0" w:type="auto"/>
          </w:tcPr>
          <w:p w:rsidR="00193CF5" w:rsidRDefault="00193CF5"/>
        </w:tc>
        <w:tc>
          <w:tcPr>
            <w:tcW w:w="0" w:type="auto"/>
          </w:tcPr>
          <w:p w:rsidR="00193CF5" w:rsidRDefault="0080313E">
            <w:r>
              <w:t>Created automatically.</w:t>
            </w:r>
          </w:p>
        </w:tc>
      </w:tr>
      <w:tr w:rsidR="00193CF5" w:rsidTr="0080313E">
        <w:tc>
          <w:tcPr>
            <w:tcW w:w="0" w:type="auto"/>
          </w:tcPr>
          <w:p w:rsidR="00193CF5" w:rsidRDefault="0080313E">
            <w:hyperlink r:id="rId17" w:history="1">
              <w:r>
                <w:t>Display Bank Statement</w:t>
              </w:r>
            </w:hyperlink>
            <w:r>
              <w:t xml:space="preserve">  [page ] </w:t>
            </w:r>
            <w:r>
              <w:fldChar w:fldCharType="begin"/>
            </w:r>
            <w:r>
              <w:instrText xml:space="preserve"> PAGEREF unique_18 </w:instrText>
            </w:r>
            <w:r>
              <w:fldChar w:fldCharType="separate"/>
            </w:r>
            <w:r>
              <w:rPr>
                <w:noProof/>
              </w:rPr>
              <w:t>38</w:t>
            </w:r>
            <w:r>
              <w:fldChar w:fldCharType="end"/>
            </w:r>
          </w:p>
        </w:tc>
        <w:tc>
          <w:tcPr>
            <w:tcW w:w="0" w:type="auto"/>
          </w:tcPr>
          <w:p w:rsidR="00193CF5" w:rsidRDefault="0080313E">
            <w:r>
              <w:t>Cash Management Specialist</w:t>
            </w:r>
          </w:p>
        </w:tc>
        <w:tc>
          <w:tcPr>
            <w:tcW w:w="0" w:type="auto"/>
          </w:tcPr>
          <w:p w:rsidR="00193CF5" w:rsidRDefault="0080313E">
            <w:r>
              <w:rPr>
                <w:rStyle w:val="SAPScreenElement"/>
              </w:rPr>
              <w:t>Manage Bank Statements</w:t>
            </w:r>
            <w:r>
              <w:t xml:space="preserve"> </w:t>
            </w:r>
            <w:r>
              <w:rPr>
                <w:rStyle w:val="SAPMonospace"/>
              </w:rPr>
              <w:t>(F1564)</w:t>
            </w:r>
          </w:p>
        </w:tc>
        <w:tc>
          <w:tcPr>
            <w:tcW w:w="0" w:type="auto"/>
          </w:tcPr>
          <w:p w:rsidR="00193CF5" w:rsidRDefault="0080313E">
            <w:r>
              <w:t>You displayed the bank statement.</w:t>
            </w:r>
          </w:p>
        </w:tc>
      </w:tr>
    </w:tbl>
    <w:p w:rsidR="00193CF5" w:rsidRDefault="0080313E">
      <w:pPr>
        <w:pStyle w:val="Heading1"/>
      </w:pPr>
      <w:bookmarkStart w:id="20" w:name="unique_19"/>
      <w:bookmarkStart w:id="21" w:name="_Toc51216890"/>
      <w:r>
        <w:lastRenderedPageBreak/>
        <w:t>Test Procedures</w:t>
      </w:r>
      <w:bookmarkEnd w:id="20"/>
      <w:bookmarkEnd w:id="21"/>
    </w:p>
    <w:p w:rsidR="00193CF5" w:rsidRDefault="0080313E">
      <w:r>
        <w:t>This section describes test procedures for each process step that belongs to this scope item.</w:t>
      </w:r>
    </w:p>
    <w:p w:rsidR="00193CF5" w:rsidRDefault="0080313E">
      <w:pPr>
        <w:pStyle w:val="Heading2"/>
      </w:pPr>
      <w:bookmarkStart w:id="22" w:name="d2e1099"/>
      <w:bookmarkStart w:id="23" w:name="_Toc51216891"/>
      <w:r>
        <w:t>Outgoing Integration</w:t>
      </w:r>
      <w:bookmarkEnd w:id="22"/>
      <w:bookmarkEnd w:id="23"/>
    </w:p>
    <w:p w:rsidR="00193CF5" w:rsidRDefault="0080313E">
      <w:pPr>
        <w:pStyle w:val="Heading3"/>
      </w:pPr>
      <w:bookmarkStart w:id="24" w:name="unique_9"/>
      <w:bookmarkStart w:id="25" w:name="_Toc51216892"/>
      <w:r>
        <w:t>Create Payment Medium</w:t>
      </w:r>
      <w:bookmarkEnd w:id="24"/>
      <w:bookmarkEnd w:id="25"/>
    </w:p>
    <w:p w:rsidR="00193CF5" w:rsidRDefault="0080313E">
      <w:pPr>
        <w:pStyle w:val="SAPKeyblockTitle"/>
      </w:pPr>
      <w:r>
        <w:t>Purpose</w:t>
      </w:r>
    </w:p>
    <w:p w:rsidR="00193CF5" w:rsidRDefault="0080313E">
      <w:r>
        <w:t>In this process step, the payment medium file (DME file) - for payment medium format of file downloading - is created automatically. If payment medium accompany sheet is enabled, a subtotal list of payments will be also created automatically. The s</w:t>
      </w:r>
      <w:r>
        <w:t>ettings to enable the payment medium accompany sheet can be referred in 2.6.2 BRF+ Configuration for Payment Medium Accompany Sheet and 2.6.3 Enable Payment Medium Accompany Sheet.</w:t>
      </w:r>
    </w:p>
    <w:p w:rsidR="00193CF5" w:rsidRDefault="0080313E">
      <w:pPr>
        <w:pStyle w:val="SAPKeyblockTitle"/>
      </w:pPr>
      <w:r>
        <w:t>Prerequisite</w:t>
      </w:r>
    </w:p>
    <w:p w:rsidR="00193CF5" w:rsidRDefault="0080313E">
      <w:r>
        <w:rPr>
          <w:rStyle w:val="SAPEmphasis"/>
        </w:rPr>
        <w:t xml:space="preserve">Use Case: Full Extended Cash Management implemented with Bank </w:t>
      </w:r>
      <w:r>
        <w:rPr>
          <w:rStyle w:val="SAPEmphasis"/>
        </w:rPr>
        <w:t>Communication Management (BCM):</w:t>
      </w:r>
    </w:p>
    <w:p w:rsidR="00193CF5" w:rsidRDefault="0080313E">
      <w:r>
        <w:t>After the outgoing payment is executed (whether through the payment run for vendor in Accounts Payable (J60) test script or making bank transfer in Advanced Cash Operations (J78) test script), and the BCM batch of this outgo</w:t>
      </w:r>
      <w:r>
        <w:t xml:space="preserve">ing payment is approved described in step </w:t>
      </w:r>
      <w:r>
        <w:rPr>
          <w:rStyle w:val="italic"/>
        </w:rPr>
        <w:t>Approval and Bank Integration</w:t>
      </w:r>
      <w:r>
        <w:t xml:space="preserve"> in Advanced Cash Operations (J78) test script , the payment medium file will be created automatically.</w:t>
      </w:r>
    </w:p>
    <w:p w:rsidR="00193CF5" w:rsidRDefault="0080313E">
      <w:r>
        <w:rPr>
          <w:rStyle w:val="SAPEmphasis"/>
        </w:rPr>
        <w:t>Use Case: Basic (Core) Cash Management implemented</w:t>
      </w:r>
    </w:p>
    <w:p w:rsidR="00193CF5" w:rsidRDefault="0080313E">
      <w:r>
        <w:t>After the payment run is execu</w:t>
      </w:r>
      <w:r>
        <w:t>ted (described in Accounts Payable (J60) test script), the payment medium file is created automatically if the payment method is using PMW format.</w:t>
      </w:r>
    </w:p>
    <w:p w:rsidR="0080313E" w:rsidRDefault="0080313E">
      <w:r>
        <w:t>Because Basic and Full Cash Management cannot be tested in the same client at the same time, contact your te</w:t>
      </w:r>
      <w:r>
        <w:t>st organizer to determine the version of Cash Management to test in the testing client.</w:t>
      </w:r>
    </w:p>
    <w:p w:rsidR="00193CF5" w:rsidRDefault="0080313E">
      <w:r>
        <w:t>Test scripts relevant to Basic Cash Operations are:</w:t>
      </w:r>
    </w:p>
    <w:p w:rsidR="0080313E" w:rsidRDefault="0080313E">
      <w:pPr>
        <w:pStyle w:val="listpara1"/>
        <w:numPr>
          <w:ilvl w:val="0"/>
          <w:numId w:val="8"/>
        </w:numPr>
      </w:pPr>
      <w:r>
        <w:t>Basic Cash Operations (BFB)</w:t>
      </w:r>
    </w:p>
    <w:p w:rsidR="00193CF5" w:rsidRDefault="0080313E">
      <w:r>
        <w:t>Test scripts relevant to Full Cash Operations are:</w:t>
      </w:r>
    </w:p>
    <w:p w:rsidR="00193CF5" w:rsidRDefault="0080313E">
      <w:pPr>
        <w:pStyle w:val="listpara1"/>
        <w:numPr>
          <w:ilvl w:val="0"/>
          <w:numId w:val="9"/>
        </w:numPr>
      </w:pPr>
      <w:r>
        <w:lastRenderedPageBreak/>
        <w:t>Advanced Cash Operations (J78)</w:t>
      </w:r>
    </w:p>
    <w:p w:rsidR="00193CF5" w:rsidRDefault="0080313E">
      <w:r>
        <w:t xml:space="preserve">If the PMW (payment medium workbench) medium format for File Download is assigned to the payment method in customizing, and no format for MBC connectivity is assigned to the paying house bank, the payment medium file can be downloaded via the </w:t>
      </w:r>
      <w:r>
        <w:rPr>
          <w:rStyle w:val="SAPScreenElement"/>
        </w:rPr>
        <w:t>Manage Paymen</w:t>
      </w:r>
      <w:r>
        <w:rPr>
          <w:rStyle w:val="SAPScreenElement"/>
        </w:rPr>
        <w:t>t Media</w:t>
      </w:r>
      <w:r>
        <w:t xml:space="preserve"> </w:t>
      </w:r>
      <w:r>
        <w:rPr>
          <w:rStyle w:val="SAPMonospace"/>
        </w:rPr>
        <w:t>(F1868)</w:t>
      </w:r>
      <w:r>
        <w:t xml:space="preserve"> app described in next step. In predelivered configuration, the payment medium file for paying house bank </w:t>
      </w:r>
      <w:r>
        <w:rPr>
          <w:rStyle w:val="SAPUserEntry"/>
        </w:rPr>
        <w:t>DEBK2</w:t>
      </w:r>
      <w:r>
        <w:t xml:space="preserve"> can be downloaded.</w:t>
      </w:r>
    </w:p>
    <w:p w:rsidR="00193CF5" w:rsidRDefault="0080313E">
      <w:pPr>
        <w:pStyle w:val="SAPKeyblockTitle"/>
      </w:pPr>
      <w:r>
        <w:t>Procedure</w:t>
      </w:r>
    </w:p>
    <w:p w:rsidR="00193CF5" w:rsidRDefault="0080313E">
      <w:r>
        <w:t>This step is done automatically.</w:t>
      </w:r>
    </w:p>
    <w:p w:rsidR="00193CF5" w:rsidRDefault="0080313E">
      <w:pPr>
        <w:pStyle w:val="Heading3"/>
      </w:pPr>
      <w:bookmarkStart w:id="26" w:name="unique_10"/>
      <w:bookmarkStart w:id="27" w:name="_Toc51216893"/>
      <w:r>
        <w:t>Download File</w:t>
      </w:r>
      <w:bookmarkEnd w:id="26"/>
      <w:bookmarkEnd w:id="27"/>
    </w:p>
    <w:p w:rsidR="00193CF5" w:rsidRDefault="0080313E">
      <w:pPr>
        <w:pStyle w:val="SAPKeyblockTitle"/>
      </w:pPr>
      <w:r>
        <w:t>Test Administration</w:t>
      </w:r>
    </w:p>
    <w:p w:rsidR="00193CF5" w:rsidRDefault="0080313E">
      <w:r>
        <w:t>Customer project: Fill in the pr</w:t>
      </w:r>
      <w:r>
        <w:t>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t>Purpose</w:t>
      </w:r>
    </w:p>
    <w:p w:rsidR="00193CF5" w:rsidRDefault="0080313E">
      <w:r>
        <w:t xml:space="preserve">In this </w:t>
      </w:r>
      <w:r>
        <w:t>activity, you download an existing payment medium file (DME file).</w:t>
      </w:r>
    </w:p>
    <w:p w:rsidR="00193CF5" w:rsidRDefault="0080313E">
      <w:pPr>
        <w:pStyle w:val="SAPKeyblockTitle"/>
      </w:pPr>
      <w:r>
        <w:lastRenderedPageBreak/>
        <w:t>Procedure</w:t>
      </w:r>
    </w:p>
    <w:tbl>
      <w:tblPr>
        <w:tblStyle w:val="SAPStandardTable"/>
        <w:tblW w:w="0" w:type="auto"/>
        <w:tblLook w:val="0620" w:firstRow="1" w:lastRow="0" w:firstColumn="0" w:lastColumn="0" w:noHBand="1" w:noVBand="1"/>
      </w:tblPr>
      <w:tblGrid>
        <w:gridCol w:w="842"/>
        <w:gridCol w:w="1838"/>
        <w:gridCol w:w="7171"/>
        <w:gridCol w:w="3118"/>
        <w:gridCol w:w="1202"/>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Test Step #</w:t>
            </w:r>
          </w:p>
        </w:tc>
        <w:tc>
          <w:tcPr>
            <w:tcW w:w="0" w:type="auto"/>
          </w:tcPr>
          <w:p w:rsidR="00193CF5" w:rsidRDefault="0080313E">
            <w:pPr>
              <w:pStyle w:val="SAPTableHeader"/>
            </w:pPr>
            <w:r>
              <w:t>Test Step Name</w:t>
            </w:r>
          </w:p>
        </w:tc>
        <w:tc>
          <w:tcPr>
            <w:tcW w:w="0" w:type="auto"/>
          </w:tcPr>
          <w:p w:rsidR="00193CF5" w:rsidRDefault="0080313E">
            <w:pPr>
              <w:pStyle w:val="SAPTableHeader"/>
            </w:pPr>
            <w:r>
              <w:t>Instruction</w:t>
            </w:r>
          </w:p>
        </w:tc>
        <w:tc>
          <w:tcPr>
            <w:tcW w:w="0" w:type="auto"/>
          </w:tcPr>
          <w:p w:rsidR="00193CF5" w:rsidRDefault="0080313E">
            <w:pPr>
              <w:pStyle w:val="SAPTableHeader"/>
            </w:pPr>
            <w:r>
              <w:t>Expected Result</w:t>
            </w:r>
          </w:p>
        </w:tc>
        <w:tc>
          <w:tcPr>
            <w:tcW w:w="0" w:type="auto"/>
          </w:tcPr>
          <w:p w:rsidR="00193CF5" w:rsidRDefault="0080313E">
            <w:pPr>
              <w:pStyle w:val="SAPTableHeader"/>
            </w:pPr>
            <w: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2</w:t>
            </w:r>
          </w:p>
        </w:tc>
        <w:tc>
          <w:tcPr>
            <w:tcW w:w="0" w:type="auto"/>
          </w:tcPr>
          <w:p w:rsidR="00193CF5" w:rsidRDefault="0080313E">
            <w:r>
              <w:rPr>
                <w:rStyle w:val="SAPEmphasis"/>
              </w:rPr>
              <w:t>Access the SAP Fiori App</w:t>
            </w:r>
          </w:p>
        </w:tc>
        <w:tc>
          <w:tcPr>
            <w:tcW w:w="0" w:type="auto"/>
          </w:tcPr>
          <w:p w:rsidR="00193CF5" w:rsidRDefault="0080313E">
            <w:r>
              <w:t xml:space="preserve">Open </w:t>
            </w:r>
            <w:r>
              <w:rPr>
                <w:rStyle w:val="SAPScreenElement"/>
              </w:rPr>
              <w:t>Manage Payment Media</w:t>
            </w:r>
            <w:r>
              <w:t xml:space="preserve"> </w:t>
            </w:r>
            <w:r>
              <w:rPr>
                <w:rStyle w:val="SAPMonospace"/>
              </w:rPr>
              <w:t>(F1868)</w:t>
            </w:r>
            <w:r>
              <w: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3</w:t>
            </w:r>
          </w:p>
        </w:tc>
        <w:tc>
          <w:tcPr>
            <w:tcW w:w="0" w:type="auto"/>
          </w:tcPr>
          <w:p w:rsidR="00193CF5" w:rsidRDefault="0080313E">
            <w:r>
              <w:rPr>
                <w:rStyle w:val="SAPEmphasis"/>
              </w:rPr>
              <w:t>Enter Criteria</w:t>
            </w:r>
          </w:p>
        </w:tc>
        <w:tc>
          <w:tcPr>
            <w:tcW w:w="0" w:type="auto"/>
          </w:tcPr>
          <w:p w:rsidR="0080313E" w:rsidRDefault="0080313E">
            <w:r>
              <w:t xml:space="preserve">Enter the following entries and choose </w:t>
            </w:r>
            <w:r>
              <w:rPr>
                <w:rStyle w:val="SAPScreenElement"/>
              </w:rPr>
              <w:t>Go</w:t>
            </w:r>
            <w:r>
              <w:t>:</w:t>
            </w:r>
          </w:p>
          <w:p w:rsidR="0080313E" w:rsidRDefault="0080313E">
            <w:r>
              <w:rPr>
                <w:rStyle w:val="SAPScreenElement"/>
              </w:rPr>
              <w:t>Paying Company Code</w:t>
            </w:r>
            <w:r>
              <w:t xml:space="preserve">: for example </w:t>
            </w:r>
            <w:r>
              <w:rPr>
                <w:rStyle w:val="SAPUserEntry"/>
              </w:rPr>
              <w:t>1010</w:t>
            </w:r>
          </w:p>
          <w:p w:rsidR="0080313E" w:rsidRDefault="0080313E">
            <w:r>
              <w:rPr>
                <w:rStyle w:val="SAPScreenElement"/>
              </w:rPr>
              <w:t>Run Date</w:t>
            </w:r>
            <w:r>
              <w:t xml:space="preserve">: for example </w:t>
            </w:r>
            <w:r>
              <w:rPr>
                <w:rStyle w:val="SAPUserEntry"/>
              </w:rPr>
              <w:t>current date</w:t>
            </w:r>
            <w:r>
              <w:t>.</w:t>
            </w:r>
          </w:p>
          <w:p w:rsidR="00193CF5" w:rsidRDefault="0080313E">
            <w:r>
              <w:rPr>
                <w:rStyle w:val="SAPEmphasis"/>
              </w:rPr>
              <w:t xml:space="preserve">Note </w:t>
            </w:r>
            <w:r>
              <w:t>The populated date is used as the run date filter. If there is no payment run for current date, no r</w:t>
            </w:r>
            <w:r>
              <w:t>esults are displayed. Change to another date.</w:t>
            </w:r>
          </w:p>
        </w:tc>
        <w:tc>
          <w:tcPr>
            <w:tcW w:w="0" w:type="auto"/>
          </w:tcPr>
          <w:p w:rsidR="00193CF5" w:rsidRDefault="0080313E">
            <w:r>
              <w:t>The system displays a list of payment medium files.</w:t>
            </w:r>
          </w:p>
        </w:tc>
        <w:tc>
          <w:tcPr>
            <w:tcW w:w="0" w:type="auto"/>
          </w:tcPr>
          <w:p w:rsidR="00193CF5" w:rsidRDefault="00193CF5"/>
        </w:tc>
      </w:tr>
      <w:tr w:rsidR="00193CF5" w:rsidTr="0080313E">
        <w:tc>
          <w:tcPr>
            <w:tcW w:w="0" w:type="auto"/>
          </w:tcPr>
          <w:p w:rsidR="00193CF5" w:rsidRDefault="0080313E">
            <w:r>
              <w:t>4</w:t>
            </w:r>
          </w:p>
        </w:tc>
        <w:tc>
          <w:tcPr>
            <w:tcW w:w="0" w:type="auto"/>
          </w:tcPr>
          <w:p w:rsidR="00193CF5" w:rsidRDefault="0080313E">
            <w:r>
              <w:rPr>
                <w:rStyle w:val="SAPEmphasis"/>
              </w:rPr>
              <w:t>Get Reference Number</w:t>
            </w:r>
          </w:p>
        </w:tc>
        <w:tc>
          <w:tcPr>
            <w:tcW w:w="0" w:type="auto"/>
          </w:tcPr>
          <w:p w:rsidR="0080313E" w:rsidRDefault="0080313E">
            <w:r>
              <w:t xml:space="preserve">Make a note of payment medium file number (in the </w:t>
            </w:r>
            <w:r>
              <w:rPr>
                <w:rStyle w:val="SAPScreenElement"/>
              </w:rPr>
              <w:t>Reference Number</w:t>
            </w:r>
            <w:r>
              <w:t xml:space="preserve"> column) that you are going to download: __________</w:t>
            </w:r>
          </w:p>
          <w:p w:rsidR="00193CF5" w:rsidRDefault="0080313E">
            <w:r>
              <w:rPr>
                <w:rStyle w:val="SAPEmphasis"/>
              </w:rPr>
              <w:t xml:space="preserve">Note </w:t>
            </w:r>
            <w:r>
              <w:t>You need the reference number information later to test the bank statement.</w:t>
            </w:r>
          </w:p>
          <w:p w:rsidR="00193CF5" w:rsidRDefault="00193CF5"/>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5</w:t>
            </w:r>
          </w:p>
        </w:tc>
        <w:tc>
          <w:tcPr>
            <w:tcW w:w="0" w:type="auto"/>
          </w:tcPr>
          <w:p w:rsidR="00193CF5" w:rsidRDefault="0080313E">
            <w:r>
              <w:rPr>
                <w:rStyle w:val="SAPEmphasis"/>
              </w:rPr>
              <w:t>Download File</w:t>
            </w:r>
          </w:p>
        </w:tc>
        <w:tc>
          <w:tcPr>
            <w:tcW w:w="0" w:type="auto"/>
          </w:tcPr>
          <w:p w:rsidR="0080313E" w:rsidRDefault="0080313E">
            <w:r>
              <w:t xml:space="preserve">Select the checkbox for the payment medium file or positive pay file and choose </w:t>
            </w:r>
            <w:r>
              <w:rPr>
                <w:rStyle w:val="SAPScreenElement"/>
              </w:rPr>
              <w:t>Download</w:t>
            </w:r>
            <w:r>
              <w:t>.</w:t>
            </w:r>
          </w:p>
          <w:p w:rsidR="00193CF5" w:rsidRDefault="0080313E">
            <w:r>
              <w:rPr>
                <w:rStyle w:val="SAPEmphasis"/>
              </w:rPr>
              <w:t xml:space="preserve">Note </w:t>
            </w:r>
            <w:r>
              <w:t>Due t</w:t>
            </w:r>
            <w:r>
              <w:t>o the behavior of different web browsers, the file may be saved with a different extension. For example, Google Chrome may save the file with an XML extension. After saving the file, you can rename the file to a TXT extension.</w:t>
            </w:r>
          </w:p>
        </w:tc>
        <w:tc>
          <w:tcPr>
            <w:tcW w:w="0" w:type="auto"/>
          </w:tcPr>
          <w:p w:rsidR="00193CF5" w:rsidRDefault="0080313E">
            <w:r>
              <w:t xml:space="preserve">The system displays a </w:t>
            </w:r>
            <w:r>
              <w:rPr>
                <w:rStyle w:val="SAPMonospace"/>
              </w:rPr>
              <w:t>1 files</w:t>
            </w:r>
            <w:r>
              <w:rPr>
                <w:rStyle w:val="SAPMonospace"/>
              </w:rPr>
              <w:t xml:space="preserve"> downloaded</w:t>
            </w:r>
            <w:r>
              <w:t xml:space="preserve"> message.</w:t>
            </w:r>
          </w:p>
        </w:tc>
        <w:tc>
          <w:tcPr>
            <w:tcW w:w="0" w:type="auto"/>
          </w:tcPr>
          <w:p w:rsidR="00193CF5" w:rsidRDefault="00193CF5"/>
        </w:tc>
      </w:tr>
      <w:tr w:rsidR="00193CF5" w:rsidTr="0080313E">
        <w:tc>
          <w:tcPr>
            <w:tcW w:w="0" w:type="auto"/>
          </w:tcPr>
          <w:p w:rsidR="00193CF5" w:rsidRDefault="0080313E">
            <w:r>
              <w:t>6</w:t>
            </w:r>
          </w:p>
        </w:tc>
        <w:tc>
          <w:tcPr>
            <w:tcW w:w="0" w:type="auto"/>
          </w:tcPr>
          <w:p w:rsidR="00193CF5" w:rsidRDefault="0080313E">
            <w:r>
              <w:rPr>
                <w:rStyle w:val="SAPEmphasis"/>
              </w:rPr>
              <w:t>Download Success</w:t>
            </w:r>
          </w:p>
        </w:tc>
        <w:tc>
          <w:tcPr>
            <w:tcW w:w="0" w:type="auto"/>
          </w:tcPr>
          <w:p w:rsidR="00193CF5" w:rsidRDefault="0080313E">
            <w:r>
              <w:t xml:space="preserve">Choose </w:t>
            </w:r>
            <w:r>
              <w:rPr>
                <w:rStyle w:val="SAPScreenElement"/>
              </w:rPr>
              <w:t>OK</w:t>
            </w:r>
            <w:r>
              <w:t>.</w:t>
            </w:r>
          </w:p>
        </w:tc>
        <w:tc>
          <w:tcPr>
            <w:tcW w:w="0" w:type="auto"/>
          </w:tcPr>
          <w:p w:rsidR="00193CF5" w:rsidRDefault="0080313E">
            <w:r>
              <w:t xml:space="preserve">The </w:t>
            </w:r>
            <w:r>
              <w:rPr>
                <w:rStyle w:val="SAPScreenElement"/>
              </w:rPr>
              <w:t>Payment Medium Status</w:t>
            </w:r>
            <w:r>
              <w:t xml:space="preserve"> changes to </w:t>
            </w:r>
            <w:r>
              <w:rPr>
                <w:rStyle w:val="SAPScreenElement"/>
              </w:rPr>
              <w:t>Downloaded</w:t>
            </w:r>
            <w:r>
              <w:t>.</w:t>
            </w:r>
          </w:p>
        </w:tc>
        <w:tc>
          <w:tcPr>
            <w:tcW w:w="0" w:type="auto"/>
          </w:tcPr>
          <w:p w:rsidR="00193CF5" w:rsidRDefault="00193CF5"/>
        </w:tc>
      </w:tr>
      <w:tr w:rsidR="00193CF5" w:rsidTr="0080313E">
        <w:tc>
          <w:tcPr>
            <w:tcW w:w="0" w:type="auto"/>
          </w:tcPr>
          <w:p w:rsidR="00193CF5" w:rsidRDefault="0080313E">
            <w:r>
              <w:t>7</w:t>
            </w:r>
          </w:p>
        </w:tc>
        <w:tc>
          <w:tcPr>
            <w:tcW w:w="0" w:type="auto"/>
          </w:tcPr>
          <w:p w:rsidR="00193CF5" w:rsidRDefault="0080313E">
            <w:r>
              <w:rPr>
                <w:rStyle w:val="SAPEmphasis"/>
              </w:rPr>
              <w:t>Select Payment Medium File</w:t>
            </w:r>
          </w:p>
        </w:tc>
        <w:tc>
          <w:tcPr>
            <w:tcW w:w="0" w:type="auto"/>
          </w:tcPr>
          <w:p w:rsidR="00193CF5" w:rsidRDefault="0080313E">
            <w:r>
              <w:t>Select the payment medium file number.</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8</w:t>
            </w:r>
          </w:p>
        </w:tc>
        <w:tc>
          <w:tcPr>
            <w:tcW w:w="0" w:type="auto"/>
          </w:tcPr>
          <w:p w:rsidR="00193CF5" w:rsidRDefault="0080313E">
            <w:r>
              <w:rPr>
                <w:rStyle w:val="SAPEmphasis"/>
              </w:rPr>
              <w:t>Display Payment Medium Accompany Sheet</w:t>
            </w:r>
          </w:p>
        </w:tc>
        <w:tc>
          <w:tcPr>
            <w:tcW w:w="0" w:type="auto"/>
          </w:tcPr>
          <w:p w:rsidR="00193CF5" w:rsidRDefault="0080313E">
            <w:r>
              <w:t xml:space="preserve">In the </w:t>
            </w:r>
            <w:r>
              <w:rPr>
                <w:rStyle w:val="SAPScreenElement"/>
              </w:rPr>
              <w:t>OUTPUT ITEMS</w:t>
            </w:r>
            <w:r>
              <w:t xml:space="preserve"> area, choose </w:t>
            </w:r>
            <w:r>
              <w:rPr>
                <w:rStyle w:val="SAPScreenElement"/>
              </w:rPr>
              <w:t>Display Document</w:t>
            </w:r>
            <w:r>
              <w:t xml:space="preserve"> in the </w:t>
            </w:r>
            <w:r>
              <w:rPr>
                <w:rStyle w:val="SAPScreenElement"/>
              </w:rPr>
              <w:t>Display</w:t>
            </w:r>
            <w:r>
              <w:t xml:space="preserve"> column.</w:t>
            </w:r>
          </w:p>
          <w:p w:rsidR="00193CF5" w:rsidRDefault="0080313E">
            <w:r>
              <w:t>Depending on the channels configured, multiple output items will be generated.</w:t>
            </w:r>
          </w:p>
        </w:tc>
        <w:tc>
          <w:tcPr>
            <w:tcW w:w="0" w:type="auto"/>
          </w:tcPr>
          <w:p w:rsidR="00193CF5" w:rsidRDefault="0080313E">
            <w:r>
              <w:t>The payment medium accompany sheet will be open as a PDF document in a new window.</w:t>
            </w:r>
          </w:p>
        </w:tc>
        <w:tc>
          <w:tcPr>
            <w:tcW w:w="0" w:type="auto"/>
          </w:tcPr>
          <w:p w:rsidR="00193CF5" w:rsidRDefault="00193CF5"/>
        </w:tc>
      </w:tr>
    </w:tbl>
    <w:p w:rsidR="00193CF5" w:rsidRDefault="00193CF5"/>
    <w:p w:rsidR="0080313E" w:rsidRDefault="0080313E">
      <w:r>
        <w:t>If you encounter following symptoms a</w:t>
      </w:r>
      <w:r>
        <w:t>fter payment media file download. You need to change the "Alternative Format Type" from 90 SAP Multi-Bank Connectivity to No Alternative Format Type through SSCUI 101972 Set Up Payment Methods per Country for Payment Transactions:</w:t>
      </w:r>
    </w:p>
    <w:p w:rsidR="0080313E" w:rsidRDefault="0080313E">
      <w:r>
        <w:lastRenderedPageBreak/>
        <w:t xml:space="preserve">1. XML file is </w:t>
      </w:r>
      <w:r>
        <w:t>blank/empty;</w:t>
      </w:r>
    </w:p>
    <w:p w:rsidR="0080313E" w:rsidRDefault="0080313E">
      <w:r>
        <w:t>2. XML file send to the bank is rejected with the error "Invalid File Format";</w:t>
      </w:r>
    </w:p>
    <w:p w:rsidR="0080313E" w:rsidRDefault="0080313E">
      <w:r>
        <w:t>3. The special character "#" appears at the starting of the XML file;</w:t>
      </w:r>
    </w:p>
    <w:p w:rsidR="00193CF5" w:rsidRDefault="0080313E">
      <w:r>
        <w:t xml:space="preserve">4. Encoding in payment media file is changed to UTF-16 from UTF-8. When the file is </w:t>
      </w:r>
      <w:r>
        <w:t>sent to bank, the bank doesn't accept it as the encoding is UTF-16.</w:t>
      </w:r>
    </w:p>
    <w:p w:rsidR="00193CF5" w:rsidRDefault="0080313E">
      <w:pPr>
        <w:pStyle w:val="Heading2"/>
      </w:pPr>
      <w:bookmarkStart w:id="28" w:name="d2e1298"/>
      <w:bookmarkStart w:id="29" w:name="_Toc51216894"/>
      <w:r>
        <w:t>Upload Intraday Bank Statement</w:t>
      </w:r>
      <w:bookmarkEnd w:id="28"/>
      <w:bookmarkEnd w:id="29"/>
    </w:p>
    <w:p w:rsidR="00193CF5" w:rsidRDefault="0080313E">
      <w:pPr>
        <w:pStyle w:val="Heading3"/>
      </w:pPr>
      <w:bookmarkStart w:id="30" w:name="unique_11"/>
      <w:bookmarkStart w:id="31" w:name="_Toc51216895"/>
      <w:r>
        <w:t>MT942 Format</w:t>
      </w:r>
      <w:bookmarkEnd w:id="30"/>
      <w:bookmarkEnd w:id="31"/>
    </w:p>
    <w:p w:rsidR="00193CF5" w:rsidRDefault="0080313E">
      <w:pPr>
        <w:pStyle w:val="SAPKeyblockTitle"/>
      </w:pPr>
      <w:r>
        <w:t>Test Administration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w:t>
            </w:r>
            <w:r>
              <w:t>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t>Purpose</w:t>
      </w:r>
    </w:p>
    <w:p w:rsidR="00193CF5" w:rsidRDefault="0080313E">
      <w:r>
        <w:t>In this process step, you upload an MT942 format electronic bank statement in SAP S/4HANA system.</w:t>
      </w:r>
    </w:p>
    <w:p w:rsidR="00193CF5" w:rsidRDefault="0080313E">
      <w:pPr>
        <w:pStyle w:val="SAPKeyblockTitle"/>
      </w:pPr>
      <w:r>
        <w:t>Prerequisite</w:t>
      </w:r>
    </w:p>
    <w:p w:rsidR="00193CF5" w:rsidRDefault="0080313E">
      <w:r>
        <w:t xml:space="preserve">As described in the </w:t>
      </w:r>
      <w:r>
        <w:rPr>
          <w:rStyle w:val="italic"/>
        </w:rPr>
        <w:t>Business Conditions</w:t>
      </w:r>
      <w:r>
        <w:t xml:space="preserve"> topic, locate a customer invoice created by another tester (the customer item must be uncleared), or perform the procedure </w:t>
      </w:r>
      <w:r>
        <w:rPr>
          <w:rStyle w:val="italic"/>
        </w:rPr>
        <w:t>Enter Invoice without Sales Order</w:t>
      </w:r>
      <w:r>
        <w:t xml:space="preserve"> from Accounts Receivable (J59), or Sell from S</w:t>
      </w:r>
      <w:r>
        <w:t>tock (BD9), or Sales Order Processing - Project-Based Services (J14),to create a customer invoice. Make a note of the amount and reference (XBLNR in the header) of the customer invoice document. This information is required when simulating a credit item in</w:t>
      </w:r>
      <w:r>
        <w:t xml:space="preserve"> electronic bank statement.</w:t>
      </w:r>
    </w:p>
    <w:p w:rsidR="00193CF5" w:rsidRDefault="0080313E">
      <w:r>
        <w:lastRenderedPageBreak/>
        <w:t xml:space="preserve">Create a new text file named, MT942_ </w:t>
      </w:r>
      <w:r>
        <w:rPr>
          <w:rStyle w:val="SAPUserEntry"/>
        </w:rPr>
        <w:t>DEBK1</w:t>
      </w:r>
      <w:r>
        <w:t>_INTRA.txt</w:t>
      </w:r>
    </w:p>
    <w:p w:rsidR="00193CF5" w:rsidRDefault="0080313E">
      <w:r>
        <w:t>Enter the following text into the text file and save it locally:</w:t>
      </w:r>
    </w:p>
    <w:p w:rsidR="00193CF5" w:rsidRDefault="0080313E">
      <w:r>
        <w:rPr>
          <w:rStyle w:val="SAPMonospace"/>
        </w:rPr>
        <w:t xml:space="preserve">:20:20180629123000  </w:t>
      </w:r>
      <w:r>
        <w:rPr>
          <w:rStyle w:val="SAPMonospace"/>
        </w:rPr>
        <w:br/>
      </w:r>
      <w:r>
        <w:rPr>
          <w:rStyle w:val="SAPMonospace"/>
        </w:rPr>
        <w:t>:25:</w:t>
      </w:r>
      <w:r>
        <w:rPr>
          <w:rStyle w:val="SAPUserEntry"/>
        </w:rPr>
        <w:t>DRESDEFF827/2580061</w:t>
      </w:r>
      <w:r>
        <w:rPr>
          <w:rStyle w:val="SAPMonospace"/>
        </w:rPr>
        <w:t xml:space="preserve">  </w:t>
      </w:r>
      <w:r>
        <w:rPr>
          <w:rStyle w:val="SAPMonospace"/>
        </w:rPr>
        <w:br/>
      </w:r>
      <w:r>
        <w:rPr>
          <w:rStyle w:val="SAPMonospace"/>
        </w:rPr>
        <w:t xml:space="preserve">:28C:1  </w:t>
      </w:r>
      <w:r>
        <w:rPr>
          <w:rStyle w:val="SAPMonospace"/>
        </w:rPr>
        <w:br/>
      </w:r>
      <w:r>
        <w:rPr>
          <w:rStyle w:val="SAPMonospace"/>
        </w:rPr>
        <w:t>:34F:</w:t>
      </w:r>
      <w:r>
        <w:rPr>
          <w:rStyle w:val="SAPUserEntry"/>
        </w:rPr>
        <w:t>EUR</w:t>
      </w:r>
      <w:r>
        <w:rPr>
          <w:rStyle w:val="SAPMonospace"/>
        </w:rPr>
        <w:t xml:space="preserve">0,  </w:t>
      </w:r>
      <w:r>
        <w:rPr>
          <w:rStyle w:val="SAPMonospace"/>
        </w:rPr>
        <w:br/>
      </w:r>
      <w:r>
        <w:rPr>
          <w:rStyle w:val="SAPMonospace"/>
        </w:rPr>
        <w:t xml:space="preserve">:13D:1806290000+0100  </w:t>
      </w:r>
      <w:r>
        <w:rPr>
          <w:rStyle w:val="SAPMonospace"/>
        </w:rPr>
        <w:br/>
      </w:r>
      <w:r>
        <w:rPr>
          <w:rStyle w:val="SAPMonospace"/>
        </w:rPr>
        <w:t xml:space="preserve">:61:1806290629DR1120,00NTRF2000000169  </w:t>
      </w:r>
      <w:r>
        <w:rPr>
          <w:rStyle w:val="SAPMonospace"/>
        </w:rPr>
        <w:br/>
      </w:r>
      <w:r>
        <w:rPr>
          <w:rStyle w:val="SAPMonospace"/>
        </w:rPr>
        <w:t xml:space="preserve">:86:062?00internaltest?20banktransfer?21interest  </w:t>
      </w:r>
      <w:r>
        <w:rPr>
          <w:rStyle w:val="SAPMonospace"/>
        </w:rPr>
        <w:br/>
      </w:r>
      <w:r>
        <w:rPr>
          <w:rStyle w:val="SAPMonospace"/>
        </w:rPr>
        <w:t>:90D:1</w:t>
      </w:r>
      <w:r>
        <w:rPr>
          <w:rStyle w:val="SAPUserEntry"/>
        </w:rPr>
        <w:t>EUR</w:t>
      </w:r>
      <w:r>
        <w:rPr>
          <w:rStyle w:val="SAPMonospace"/>
        </w:rPr>
        <w:t>1120,00</w:t>
      </w:r>
    </w:p>
    <w:p w:rsidR="00193CF5" w:rsidRDefault="0080313E">
      <w:r>
        <w:t>Explanation</w:t>
      </w:r>
    </w:p>
    <w:p w:rsidR="00193CF5" w:rsidRDefault="0080313E">
      <w:r>
        <w:t>Tag :20: (Bank Statement Reference): Use the current time as the bank statement referen</w:t>
      </w:r>
      <w:r>
        <w:t>ce during testing, format YYYYMMDDHHMMSS, for example 20180629123000.</w:t>
      </w:r>
    </w:p>
    <w:p w:rsidR="00193CF5" w:rsidRDefault="0080313E">
      <w:r>
        <w:t xml:space="preserve">Tag :25: (Account definition): SWIFT code of bank/account number. Edit this element if you are not using </w:t>
      </w:r>
      <w:r>
        <w:rPr>
          <w:rStyle w:val="SAPEmphasis"/>
        </w:rPr>
        <w:t>DEBK2/DEAC2</w:t>
      </w:r>
      <w:r>
        <w:t xml:space="preserve"> during testing.</w:t>
      </w:r>
    </w:p>
    <w:p w:rsidR="00193CF5" w:rsidRDefault="0080313E">
      <w:r>
        <w:t>Tag :28C: Intraday Statement Number of the day</w:t>
      </w:r>
    </w:p>
    <w:p w:rsidR="00193CF5" w:rsidRDefault="0080313E">
      <w:r>
        <w:t>Tag :3</w:t>
      </w:r>
      <w:r>
        <w:t>4F: Floor Limit Indicator</w:t>
      </w:r>
    </w:p>
    <w:p w:rsidR="00193CF5" w:rsidRDefault="0080313E">
      <w:r>
        <w:t>Tag :13D: YYMMDDHHMM+ offset of local time against UTC, replace YYMMDD by the current date.</w:t>
      </w:r>
    </w:p>
    <w:p w:rsidR="00193CF5" w:rsidRDefault="0080313E">
      <w:r>
        <w:t>Tag :61: In this example, 180629 is the value date (format YYMMDD), replace it by the current date. 0629 is the statement date (format MMD</w:t>
      </w:r>
      <w:r>
        <w:t>D). DR is Debit. 1120,00 is the amount of the outgoing payment. For example, you create forecasted cash flows via bank transfer, it will be equal to the bank transfer amount. 2000000169 is document number, replace it with your document number. If it is cre</w:t>
      </w:r>
      <w:r>
        <w:t>dit, change DR to CR.</w:t>
      </w:r>
    </w:p>
    <w:p w:rsidR="00193CF5" w:rsidRDefault="0080313E">
      <w:r>
        <w:t>Tag :86: Payment note.</w:t>
      </w:r>
    </w:p>
    <w:p w:rsidR="00193CF5" w:rsidRDefault="0080313E">
      <w:r>
        <w:t>Tag :90D: (Total amount information): Total Debit line item number+ Currency+ total debit amount in this bank statement. If it is Credit, change D to C.</w:t>
      </w:r>
    </w:p>
    <w:p w:rsidR="00193CF5" w:rsidRDefault="0080313E">
      <w:r>
        <w:t>Using the Tag Explanation as your guide, modify the sample</w:t>
      </w:r>
      <w:r>
        <w:t xml:space="preserve"> Intraday bank statement file </w:t>
      </w:r>
      <w:r>
        <w:rPr>
          <w:rStyle w:val="SAPUserEntry"/>
        </w:rPr>
        <w:t>MT942_DEBK_1_INTRA.txt</w:t>
      </w:r>
      <w:r>
        <w:t xml:space="preserve"> according to your requirements and localized for your master data.</w:t>
      </w:r>
    </w:p>
    <w:p w:rsidR="00193CF5" w:rsidRDefault="0080313E">
      <w:pPr>
        <w:pStyle w:val="SAPKeyblockTitle"/>
      </w:pPr>
      <w:r>
        <w:t>Procedure</w:t>
      </w:r>
    </w:p>
    <w:tbl>
      <w:tblPr>
        <w:tblStyle w:val="SAPStandardTable"/>
        <w:tblW w:w="0" w:type="auto"/>
        <w:tblLook w:val="0620" w:firstRow="1" w:lastRow="0" w:firstColumn="0" w:lastColumn="0" w:noHBand="1" w:noVBand="1"/>
      </w:tblPr>
      <w:tblGrid>
        <w:gridCol w:w="1156"/>
        <w:gridCol w:w="3571"/>
        <w:gridCol w:w="5925"/>
        <w:gridCol w:w="1518"/>
        <w:gridCol w:w="2001"/>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rPr>
                <w:rStyle w:val="SAPEmphasis"/>
              </w:rPr>
              <w:t>Test Step #</w:t>
            </w:r>
          </w:p>
        </w:tc>
        <w:tc>
          <w:tcPr>
            <w:tcW w:w="0" w:type="auto"/>
          </w:tcPr>
          <w:p w:rsidR="00193CF5" w:rsidRDefault="0080313E">
            <w:pPr>
              <w:pStyle w:val="SAPTableHeader"/>
            </w:pPr>
            <w:r>
              <w:rPr>
                <w:rStyle w:val="SAPEmphasis"/>
              </w:rPr>
              <w:t>Test Step Name</w:t>
            </w:r>
          </w:p>
        </w:tc>
        <w:tc>
          <w:tcPr>
            <w:tcW w:w="0" w:type="auto"/>
          </w:tcPr>
          <w:p w:rsidR="00193CF5" w:rsidRDefault="0080313E">
            <w:pPr>
              <w:pStyle w:val="SAPTableHeader"/>
            </w:pPr>
            <w:r>
              <w:rPr>
                <w:rStyle w:val="SAPEmphasis"/>
              </w:rPr>
              <w:t>Instruction</w:t>
            </w:r>
          </w:p>
        </w:tc>
        <w:tc>
          <w:tcPr>
            <w:tcW w:w="0" w:type="auto"/>
          </w:tcPr>
          <w:p w:rsidR="00193CF5" w:rsidRDefault="0080313E">
            <w:pPr>
              <w:pStyle w:val="SAPTableHeader"/>
            </w:pPr>
            <w:r>
              <w:rPr>
                <w:rStyle w:val="SAPEmphasis"/>
              </w:rPr>
              <w:t>Expected Result</w:t>
            </w:r>
          </w:p>
        </w:tc>
        <w:tc>
          <w:tcPr>
            <w:tcW w:w="0" w:type="auto"/>
          </w:tcPr>
          <w:p w:rsidR="00193CF5" w:rsidRDefault="0080313E">
            <w:pPr>
              <w:pStyle w:val="SAPTableHeader"/>
            </w:pPr>
            <w:r>
              <w:rPr>
                <w:rStyle w:val="SAPEmphasis"/>
              </w:rP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2</w:t>
            </w:r>
          </w:p>
        </w:tc>
        <w:tc>
          <w:tcPr>
            <w:tcW w:w="0" w:type="auto"/>
          </w:tcPr>
          <w:p w:rsidR="00193CF5" w:rsidRDefault="0080313E">
            <w:r>
              <w:rPr>
                <w:rStyle w:val="SAPEmphasis"/>
              </w:rPr>
              <w:t>Access the SAP Fiori App</w:t>
            </w:r>
          </w:p>
        </w:tc>
        <w:tc>
          <w:tcPr>
            <w:tcW w:w="0" w:type="auto"/>
          </w:tcPr>
          <w:p w:rsidR="00193CF5" w:rsidRDefault="0080313E">
            <w:r>
              <w:t xml:space="preserve">Open </w:t>
            </w:r>
            <w:r>
              <w:rPr>
                <w:rStyle w:val="SAPScreenElement"/>
              </w:rPr>
              <w:t>Upload Bank Statements</w:t>
            </w:r>
            <w:r>
              <w:t xml:space="preserve"> </w:t>
            </w:r>
            <w:r>
              <w:rPr>
                <w:rStyle w:val="SAPMonospace"/>
              </w:rPr>
              <w:t>(FF_5)</w:t>
            </w:r>
            <w:r>
              <w:t>.</w:t>
            </w:r>
          </w:p>
        </w:tc>
        <w:tc>
          <w:tcPr>
            <w:tcW w:w="0" w:type="auto"/>
          </w:tcPr>
          <w:p w:rsidR="00193CF5" w:rsidRDefault="00193CF5"/>
        </w:tc>
        <w:tc>
          <w:tcPr>
            <w:tcW w:w="0" w:type="auto"/>
          </w:tcPr>
          <w:p w:rsidR="00000000" w:rsidRDefault="0080313E"/>
        </w:tc>
      </w:tr>
      <w:tr w:rsidR="00193CF5" w:rsidTr="0080313E">
        <w:tc>
          <w:tcPr>
            <w:tcW w:w="0" w:type="auto"/>
          </w:tcPr>
          <w:p w:rsidR="00193CF5" w:rsidRDefault="0080313E">
            <w:r>
              <w:t>3</w:t>
            </w:r>
          </w:p>
        </w:tc>
        <w:tc>
          <w:tcPr>
            <w:tcW w:w="0" w:type="auto"/>
          </w:tcPr>
          <w:p w:rsidR="00193CF5" w:rsidRDefault="0080313E">
            <w:r>
              <w:rPr>
                <w:rStyle w:val="SAPEmphasis"/>
              </w:rPr>
              <w:t>Importing MT942 Intraday Bank Statement</w:t>
            </w:r>
          </w:p>
        </w:tc>
        <w:tc>
          <w:tcPr>
            <w:tcW w:w="0" w:type="auto"/>
          </w:tcPr>
          <w:p w:rsidR="0080313E" w:rsidRDefault="0080313E">
            <w:r>
              <w:t>Make the following entries:</w:t>
            </w:r>
          </w:p>
          <w:p w:rsidR="0080313E" w:rsidRDefault="0080313E">
            <w:r>
              <w:rPr>
                <w:rStyle w:val="SAPScreenElement"/>
              </w:rPr>
              <w:t>Import data</w:t>
            </w:r>
            <w:r>
              <w:t xml:space="preserve">: </w:t>
            </w:r>
            <w:r>
              <w:rPr>
                <w:rStyle w:val="SAPUserEntry"/>
              </w:rPr>
              <w:t>Select the check box</w:t>
            </w:r>
          </w:p>
          <w:p w:rsidR="0080313E" w:rsidRDefault="0080313E">
            <w:r>
              <w:rPr>
                <w:rStyle w:val="SAPScreenElement"/>
              </w:rPr>
              <w:lastRenderedPageBreak/>
              <w:t>Elect. Ban</w:t>
            </w:r>
            <w:r>
              <w:rPr>
                <w:rStyle w:val="SAPScreenElement"/>
              </w:rPr>
              <w:t>k statement format</w:t>
            </w:r>
            <w:r>
              <w:t xml:space="preserve">: </w:t>
            </w:r>
            <w:r>
              <w:rPr>
                <w:rStyle w:val="SAPUserEntry"/>
              </w:rPr>
              <w:t>SWIFT MT940 with field 86 structured</w:t>
            </w:r>
          </w:p>
          <w:p w:rsidR="0080313E" w:rsidRDefault="0080313E">
            <w:r>
              <w:rPr>
                <w:rStyle w:val="SAPScreenElement"/>
              </w:rPr>
              <w:t>Statement File</w:t>
            </w:r>
            <w:r>
              <w:t xml:space="preserve">: </w:t>
            </w:r>
            <w:r>
              <w:rPr>
                <w:rStyle w:val="SAPUserEntry"/>
              </w:rPr>
              <w:t>input the statement file path</w:t>
            </w:r>
          </w:p>
          <w:p w:rsidR="0080313E" w:rsidRDefault="0080313E">
            <w:r>
              <w:rPr>
                <w:rStyle w:val="SAPScreenElement"/>
              </w:rPr>
              <w:t>Do Not Post</w:t>
            </w:r>
            <w:r>
              <w:t xml:space="preserve">: </w:t>
            </w:r>
            <w:r>
              <w:rPr>
                <w:rStyle w:val="SAPUserEntry"/>
              </w:rPr>
              <w:t>Select</w:t>
            </w:r>
          </w:p>
          <w:p w:rsidR="0080313E" w:rsidRDefault="0080313E">
            <w:r>
              <w:rPr>
                <w:rStyle w:val="SAPScreenElement"/>
              </w:rPr>
              <w:t>Assign value date</w:t>
            </w:r>
            <w:r>
              <w:t xml:space="preserve">: </w:t>
            </w:r>
            <w:r>
              <w:rPr>
                <w:rStyle w:val="SAPUserEntry"/>
              </w:rPr>
              <w:t>select</w:t>
            </w:r>
          </w:p>
          <w:p w:rsidR="0080313E" w:rsidRDefault="0080313E">
            <w:r>
              <w:rPr>
                <w:rStyle w:val="SAPScreenElement"/>
              </w:rPr>
              <w:t>CM Payment Advice</w:t>
            </w:r>
            <w:r>
              <w:t xml:space="preserve">: </w:t>
            </w:r>
            <w:r>
              <w:rPr>
                <w:rStyle w:val="SAPUserEntry"/>
              </w:rPr>
              <w:t>Select</w:t>
            </w:r>
          </w:p>
          <w:p w:rsidR="0080313E" w:rsidRDefault="0080313E">
            <w:r>
              <w:rPr>
                <w:rStyle w:val="SAPScreenElement"/>
              </w:rPr>
              <w:t>Account Balance</w:t>
            </w:r>
            <w:r>
              <w:t xml:space="preserve">: </w:t>
            </w:r>
            <w:r>
              <w:rPr>
                <w:rStyle w:val="SAPUserEntry"/>
              </w:rPr>
              <w:t>Select</w:t>
            </w:r>
          </w:p>
          <w:p w:rsidR="0080313E" w:rsidRDefault="0080313E">
            <w:r>
              <w:rPr>
                <w:rStyle w:val="SAPScreenElement"/>
              </w:rPr>
              <w:t>Planning type</w:t>
            </w:r>
            <w:r>
              <w:t xml:space="preserve">: </w:t>
            </w:r>
            <w:r>
              <w:rPr>
                <w:rStyle w:val="SAPUserEntry"/>
              </w:rPr>
              <w:t>AB</w:t>
            </w:r>
          </w:p>
          <w:p w:rsidR="0080313E" w:rsidRDefault="0080313E">
            <w:r>
              <w:rPr>
                <w:rStyle w:val="SAPScreenElement"/>
              </w:rPr>
              <w:t>Print bank statement</w:t>
            </w:r>
            <w:r>
              <w:t xml:space="preserve">: </w:t>
            </w:r>
            <w:r>
              <w:rPr>
                <w:rStyle w:val="SAPUserEntry"/>
              </w:rPr>
              <w:t>Select</w:t>
            </w:r>
          </w:p>
          <w:p w:rsidR="0080313E" w:rsidRDefault="0080313E">
            <w:r>
              <w:rPr>
                <w:rStyle w:val="SAPScreenElement"/>
              </w:rPr>
              <w:t>Print posting log</w:t>
            </w:r>
            <w:r>
              <w:t xml:space="preserve">: </w:t>
            </w:r>
            <w:r>
              <w:rPr>
                <w:rStyle w:val="SAPUserEntry"/>
              </w:rPr>
              <w:t>Select</w:t>
            </w:r>
          </w:p>
          <w:p w:rsidR="0080313E" w:rsidRDefault="0080313E">
            <w:r>
              <w:rPr>
                <w:rStyle w:val="SAPScreenElement"/>
              </w:rPr>
              <w:t>Print statistics</w:t>
            </w:r>
            <w:r>
              <w:t xml:space="preserve">: </w:t>
            </w:r>
            <w:r>
              <w:rPr>
                <w:rStyle w:val="SAPUserEntry"/>
              </w:rPr>
              <w:t>Select</w:t>
            </w:r>
          </w:p>
          <w:p w:rsidR="00193CF5" w:rsidRDefault="0080313E">
            <w:r>
              <w:t xml:space="preserve">Choose </w:t>
            </w:r>
            <w:r>
              <w:rPr>
                <w:rStyle w:val="SAPScreenElement"/>
              </w:rPr>
              <w:t>Execute</w:t>
            </w:r>
            <w:r>
              <w:t>.</w:t>
            </w:r>
          </w:p>
        </w:tc>
        <w:tc>
          <w:tcPr>
            <w:tcW w:w="0" w:type="auto"/>
          </w:tcPr>
          <w:p w:rsidR="00000000" w:rsidRDefault="0080313E"/>
        </w:tc>
        <w:tc>
          <w:tcPr>
            <w:tcW w:w="0" w:type="auto"/>
          </w:tcPr>
          <w:p w:rsidR="00000000" w:rsidRDefault="0080313E"/>
        </w:tc>
      </w:tr>
    </w:tbl>
    <w:p w:rsidR="00193CF5" w:rsidRDefault="0080313E">
      <w:pPr>
        <w:pStyle w:val="Heading3"/>
      </w:pPr>
      <w:bookmarkStart w:id="32" w:name="unique_12"/>
      <w:bookmarkStart w:id="33" w:name="_Toc51216896"/>
      <w:r>
        <w:t>Camt.052 Format</w:t>
      </w:r>
      <w:bookmarkEnd w:id="32"/>
      <w:bookmarkEnd w:id="33"/>
    </w:p>
    <w:p w:rsidR="00193CF5" w:rsidRDefault="0080313E">
      <w:pPr>
        <w:pStyle w:val="SAPKeyblockTitle"/>
      </w:pPr>
      <w:r>
        <w:t>Test Administration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 xml:space="preserve">Business </w:t>
            </w:r>
            <w:r>
              <w:t>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lastRenderedPageBreak/>
        <w:t>Purpose</w:t>
      </w:r>
    </w:p>
    <w:p w:rsidR="00193CF5" w:rsidRDefault="0080313E">
      <w:r>
        <w:t>In this process step, you upload a Camt.052 format electronic bank statement in SAP S/4HANA system.</w:t>
      </w:r>
    </w:p>
    <w:p w:rsidR="00193CF5" w:rsidRDefault="0080313E">
      <w:pPr>
        <w:pStyle w:val="SAPKeyblockTitle"/>
      </w:pPr>
      <w:r>
        <w:t>Prerequisite</w:t>
      </w:r>
    </w:p>
    <w:p w:rsidR="00193CF5" w:rsidRDefault="0080313E">
      <w:r>
        <w:t xml:space="preserve">As </w:t>
      </w:r>
      <w:r>
        <w:t xml:space="preserve">described in the </w:t>
      </w:r>
      <w:r>
        <w:rPr>
          <w:rStyle w:val="italic"/>
        </w:rPr>
        <w:t>Business Conditions</w:t>
      </w:r>
      <w:r>
        <w:t xml:space="preserve"> topic, locate a customer invoice created by another tester (the customer item must be uncleared), or perform the procedure </w:t>
      </w:r>
      <w:r>
        <w:rPr>
          <w:rStyle w:val="italic"/>
        </w:rPr>
        <w:t>Enter Invoice without Sales Order</w:t>
      </w:r>
      <w:r>
        <w:t xml:space="preserve"> from Accounts Receivable (J59), or Sell from Stock (BD9), or S</w:t>
      </w:r>
      <w:r>
        <w:t>ales Order Processing - Project-Based Services (J14), to create a customer invoice. Make a note of the amount and reference (XBLNR in the header) of the customer invoice document. This information is required when simulating a credit item in electronic ban</w:t>
      </w:r>
      <w:r>
        <w:t>k statement.</w:t>
      </w:r>
    </w:p>
    <w:p w:rsidR="00193CF5" w:rsidRDefault="0080313E">
      <w:r>
        <w:t xml:space="preserve">Create a new text file named, Camt052_ </w:t>
      </w:r>
      <w:r>
        <w:rPr>
          <w:rStyle w:val="SAPUserEntry"/>
        </w:rPr>
        <w:t>DEBK1</w:t>
      </w:r>
      <w:r>
        <w:t>_INTRA.xml</w:t>
      </w:r>
    </w:p>
    <w:p w:rsidR="00193CF5" w:rsidRDefault="0080313E">
      <w:r>
        <w:t>Enter the following text into the text file and save it locally:</w:t>
      </w:r>
    </w:p>
    <w:p w:rsidR="00193CF5" w:rsidRDefault="0080313E">
      <w:r>
        <w:rPr>
          <w:rStyle w:val="SAPMonospace"/>
        </w:rPr>
        <w:t xml:space="preserve">&lt;?xml version="1.0" encoding="utf-8"?&gt;  </w:t>
      </w:r>
      <w:r>
        <w:rPr>
          <w:rStyle w:val="SAPMonospace"/>
        </w:rPr>
        <w:br/>
      </w:r>
      <w:r>
        <w:rPr>
          <w:rStyle w:val="SAPMonospace"/>
        </w:rPr>
        <w:t xml:space="preserve">&lt;Document xmlns="urn:iso:std:iso:20022:tech:xsd:camt.052.001.02"&gt;  </w:t>
      </w:r>
      <w:r>
        <w:rPr>
          <w:rStyle w:val="SAPMonospace"/>
        </w:rPr>
        <w:br/>
      </w:r>
      <w:r>
        <w:rPr>
          <w:rStyle w:val="SAPMonospace"/>
        </w:rPr>
        <w:t xml:space="preserve"> &lt;BkToCstmrAcc</w:t>
      </w:r>
      <w:r>
        <w:rPr>
          <w:rStyle w:val="SAPMonospace"/>
        </w:rPr>
        <w:t xml:space="preserve">tRpt&gt;  </w:t>
      </w:r>
      <w:r>
        <w:rPr>
          <w:rStyle w:val="SAPMonospace"/>
        </w:rPr>
        <w:br/>
      </w:r>
      <w:r>
        <w:rPr>
          <w:rStyle w:val="SAPMonospace"/>
        </w:rPr>
        <w:t xml:space="preserve"> &lt;GrpHdr&gt;  </w:t>
      </w:r>
      <w:r>
        <w:rPr>
          <w:rStyle w:val="SAPMonospace"/>
        </w:rPr>
        <w:br/>
      </w:r>
      <w:r>
        <w:rPr>
          <w:rStyle w:val="SAPMonospace"/>
        </w:rPr>
        <w:t xml:space="preserve"> &lt;MsgId&gt;20180801102147&lt;/MsgId&gt;  </w:t>
      </w:r>
      <w:r>
        <w:rPr>
          <w:rStyle w:val="SAPMonospace"/>
        </w:rPr>
        <w:br/>
      </w:r>
      <w:r>
        <w:rPr>
          <w:rStyle w:val="SAPMonospace"/>
        </w:rPr>
        <w:t xml:space="preserve"> &lt;CreDtTm&gt;2018-08-01T07:48:00.000+03:00&lt;/CreDtTm&gt;  </w:t>
      </w:r>
      <w:r>
        <w:rPr>
          <w:rStyle w:val="SAPMonospace"/>
        </w:rPr>
        <w:br/>
      </w:r>
      <w:r>
        <w:rPr>
          <w:rStyle w:val="SAPMonospace"/>
        </w:rPr>
        <w:t xml:space="preserve"> &lt;MsgRcpt&gt;  </w:t>
      </w:r>
      <w:r>
        <w:rPr>
          <w:rStyle w:val="SAPMonospace"/>
        </w:rPr>
        <w:br/>
      </w:r>
      <w:r>
        <w:rPr>
          <w:rStyle w:val="SAPMonospace"/>
        </w:rPr>
        <w:t xml:space="preserve"> &lt;Nm&gt;"Hömmer" Handelsgesellschaft m.b.H.&lt;/Nm&gt;  </w:t>
      </w:r>
      <w:r>
        <w:rPr>
          <w:rStyle w:val="SAPMonospace"/>
        </w:rPr>
        <w:br/>
      </w:r>
      <w:r>
        <w:rPr>
          <w:rStyle w:val="SAPMonospace"/>
        </w:rPr>
        <w:t xml:space="preserve"> &lt;/MsgRcpt&gt;  </w:t>
      </w:r>
      <w:r>
        <w:rPr>
          <w:rStyle w:val="SAPMonospace"/>
        </w:rPr>
        <w:br/>
      </w:r>
      <w:r>
        <w:rPr>
          <w:rStyle w:val="SAPMonospace"/>
        </w:rPr>
        <w:t xml:space="preserve"> &lt;MsgPgntn&gt;  </w:t>
      </w:r>
      <w:r>
        <w:rPr>
          <w:rStyle w:val="SAPMonospace"/>
        </w:rPr>
        <w:br/>
      </w:r>
      <w:r>
        <w:rPr>
          <w:rStyle w:val="SAPMonospace"/>
        </w:rPr>
        <w:t xml:space="preserve"> &lt;PgNb&gt;1&lt;/PgNb&gt;  </w:t>
      </w:r>
      <w:r>
        <w:rPr>
          <w:rStyle w:val="SAPMonospace"/>
        </w:rPr>
        <w:br/>
      </w:r>
      <w:r>
        <w:rPr>
          <w:rStyle w:val="SAPMonospace"/>
        </w:rPr>
        <w:t xml:space="preserve"> &lt;LastPgInd&gt;true&lt;/LastPgInd&gt;  </w:t>
      </w:r>
      <w:r>
        <w:rPr>
          <w:rStyle w:val="SAPMonospace"/>
        </w:rPr>
        <w:br/>
      </w:r>
      <w:r>
        <w:rPr>
          <w:rStyle w:val="SAPMonospace"/>
        </w:rPr>
        <w:t xml:space="preserve"> &lt;/MsgPgntn&gt; </w:t>
      </w:r>
      <w:r>
        <w:rPr>
          <w:rStyle w:val="SAPMonospace"/>
        </w:rPr>
        <w:t xml:space="preserve"> </w:t>
      </w:r>
      <w:r>
        <w:rPr>
          <w:rStyle w:val="SAPMonospace"/>
        </w:rPr>
        <w:br/>
      </w:r>
      <w:r>
        <w:rPr>
          <w:rStyle w:val="SAPMonospace"/>
        </w:rPr>
        <w:t xml:space="preserve"> &lt;/GrpHdr&gt;  </w:t>
      </w:r>
      <w:r>
        <w:rPr>
          <w:rStyle w:val="SAPMonospace"/>
        </w:rPr>
        <w:br/>
      </w:r>
      <w:r>
        <w:rPr>
          <w:rStyle w:val="SAPMonospace"/>
        </w:rPr>
        <w:t xml:space="preserve"> &lt;Rpt&gt;  </w:t>
      </w:r>
      <w:r>
        <w:rPr>
          <w:rStyle w:val="SAPMonospace"/>
        </w:rPr>
        <w:br/>
      </w:r>
      <w:r>
        <w:rPr>
          <w:rStyle w:val="SAPMonospace"/>
        </w:rPr>
        <w:t xml:space="preserve"> &lt;Id&gt;08250069199710020151231081401111002&lt;/Id&gt;  </w:t>
      </w:r>
      <w:r>
        <w:rPr>
          <w:rStyle w:val="SAPMonospace"/>
        </w:rPr>
        <w:br/>
      </w:r>
      <w:r>
        <w:rPr>
          <w:rStyle w:val="SAPMonospace"/>
        </w:rPr>
        <w:t xml:space="preserve"> &lt;ElctrncSeqNb&gt;1&lt;/ElctrncSeqNb&gt;  </w:t>
      </w:r>
      <w:r>
        <w:rPr>
          <w:rStyle w:val="SAPMonospace"/>
        </w:rPr>
        <w:br/>
      </w:r>
      <w:r>
        <w:rPr>
          <w:rStyle w:val="SAPMonospace"/>
        </w:rPr>
        <w:t xml:space="preserve"> &lt;LglSeqNb&gt;201500250&lt;/LglSeqNb&gt;  </w:t>
      </w:r>
      <w:r>
        <w:rPr>
          <w:rStyle w:val="SAPMonospace"/>
        </w:rPr>
        <w:br/>
      </w:r>
      <w:r>
        <w:rPr>
          <w:rStyle w:val="SAPMonospace"/>
        </w:rPr>
        <w:t xml:space="preserve"> &lt;CreDtTm&gt;2018-08-01T07:48:00.000+03:00&lt;/CreDtTm&gt;  </w:t>
      </w:r>
      <w:r>
        <w:rPr>
          <w:rStyle w:val="SAPMonospace"/>
        </w:rPr>
        <w:br/>
      </w:r>
      <w:r>
        <w:rPr>
          <w:rStyle w:val="SAPMonospace"/>
        </w:rPr>
        <w:t xml:space="preserve"> &lt;Acct&gt;  </w:t>
      </w:r>
      <w:r>
        <w:rPr>
          <w:rStyle w:val="SAPMonospace"/>
        </w:rPr>
        <w:br/>
      </w:r>
      <w:r>
        <w:rPr>
          <w:rStyle w:val="SAPMonospace"/>
        </w:rPr>
        <w:t xml:space="preserve"> &lt;Id&gt;  </w:t>
      </w:r>
      <w:r>
        <w:rPr>
          <w:rStyle w:val="SAPMonospace"/>
        </w:rPr>
        <w:br/>
      </w:r>
      <w:r>
        <w:rPr>
          <w:rStyle w:val="SAPMonospace"/>
        </w:rPr>
        <w:t xml:space="preserve"> &lt;Othr&gt;  </w:t>
      </w:r>
      <w:r>
        <w:rPr>
          <w:rStyle w:val="SAPMonospace"/>
        </w:rPr>
        <w:br/>
      </w:r>
      <w:r>
        <w:rPr>
          <w:rStyle w:val="SAPMonospace"/>
        </w:rPr>
        <w:t xml:space="preserve"> &lt;Id&gt;</w:t>
      </w:r>
      <w:r>
        <w:rPr>
          <w:rStyle w:val="SAPUserEntry"/>
        </w:rPr>
        <w:t>2580061</w:t>
      </w:r>
      <w:r>
        <w:rPr>
          <w:rStyle w:val="SAPMonospace"/>
        </w:rPr>
        <w:t xml:space="preserve">&lt;/Id&gt;  </w:t>
      </w:r>
      <w:r>
        <w:rPr>
          <w:rStyle w:val="SAPMonospace"/>
        </w:rPr>
        <w:br/>
      </w:r>
      <w:r>
        <w:rPr>
          <w:rStyle w:val="SAPMonospace"/>
        </w:rPr>
        <w:t xml:space="preserve"> &lt;/Othr&gt;  </w:t>
      </w:r>
      <w:r>
        <w:rPr>
          <w:rStyle w:val="SAPMonospace"/>
        </w:rPr>
        <w:br/>
      </w:r>
      <w:r>
        <w:rPr>
          <w:rStyle w:val="SAPMonospace"/>
        </w:rPr>
        <w:t xml:space="preserve"> &lt;/Id</w:t>
      </w:r>
      <w:r>
        <w:rPr>
          <w:rStyle w:val="SAPMonospace"/>
        </w:rPr>
        <w:t xml:space="preserve">&gt;  </w:t>
      </w:r>
      <w:r>
        <w:rPr>
          <w:rStyle w:val="SAPMonospace"/>
        </w:rPr>
        <w:br/>
      </w:r>
      <w:r>
        <w:rPr>
          <w:rStyle w:val="SAPMonospace"/>
        </w:rPr>
        <w:t xml:space="preserve"> &lt;Ccy&gt;</w:t>
      </w:r>
      <w:r>
        <w:rPr>
          <w:rStyle w:val="SAPUserEntry"/>
        </w:rPr>
        <w:t>EUR</w:t>
      </w:r>
      <w:r>
        <w:rPr>
          <w:rStyle w:val="SAPMonospace"/>
        </w:rPr>
        <w:t xml:space="preserve">&lt;/Ccy&gt;  </w:t>
      </w:r>
      <w:r>
        <w:rPr>
          <w:rStyle w:val="SAPMonospace"/>
        </w:rPr>
        <w:br/>
      </w:r>
      <w:r>
        <w:rPr>
          <w:rStyle w:val="SAPMonospace"/>
        </w:rPr>
        <w:lastRenderedPageBreak/>
        <w:t xml:space="preserve"> &lt;Ownr&gt;  </w:t>
      </w:r>
      <w:r>
        <w:rPr>
          <w:rStyle w:val="SAPMonospace"/>
        </w:rPr>
        <w:br/>
      </w:r>
      <w:r>
        <w:rPr>
          <w:rStyle w:val="SAPMonospace"/>
        </w:rPr>
        <w:t xml:space="preserve"> &lt;Nm&gt;Wörg Handelsgesellschaft S.E.&lt;/Nm&gt;  </w:t>
      </w:r>
      <w:r>
        <w:rPr>
          <w:rStyle w:val="SAPMonospace"/>
        </w:rPr>
        <w:br/>
      </w:r>
      <w:r>
        <w:rPr>
          <w:rStyle w:val="SAPMonospace"/>
        </w:rPr>
        <w:t xml:space="preserve"> &lt;/Ownr&gt;  </w:t>
      </w:r>
      <w:r>
        <w:rPr>
          <w:rStyle w:val="SAPMonospace"/>
        </w:rPr>
        <w:br/>
      </w:r>
      <w:r>
        <w:rPr>
          <w:rStyle w:val="SAPMonospace"/>
        </w:rPr>
        <w:t xml:space="preserve"> &lt;Svcr&gt;  </w:t>
      </w:r>
      <w:r>
        <w:rPr>
          <w:rStyle w:val="SAPMonospace"/>
        </w:rPr>
        <w:br/>
      </w:r>
      <w:r>
        <w:rPr>
          <w:rStyle w:val="SAPMonospace"/>
        </w:rPr>
        <w:t xml:space="preserve"> &lt;FinInstnId&gt;  </w:t>
      </w:r>
      <w:r>
        <w:rPr>
          <w:rStyle w:val="SAPMonospace"/>
        </w:rPr>
        <w:br/>
      </w:r>
      <w:r>
        <w:rPr>
          <w:rStyle w:val="SAPMonospace"/>
        </w:rPr>
        <w:t xml:space="preserve"> &lt;BIC&gt;</w:t>
      </w:r>
      <w:r>
        <w:rPr>
          <w:rStyle w:val="SAPUserEntry"/>
        </w:rPr>
        <w:t>DRESDEFF827</w:t>
      </w:r>
      <w:r>
        <w:rPr>
          <w:rStyle w:val="SAPMonospace"/>
        </w:rPr>
        <w:t xml:space="preserve">&lt;/BIC&gt;  </w:t>
      </w:r>
      <w:r>
        <w:rPr>
          <w:rStyle w:val="SAPMonospace"/>
        </w:rPr>
        <w:br/>
      </w:r>
      <w:r>
        <w:rPr>
          <w:rStyle w:val="SAPMonospace"/>
        </w:rPr>
        <w:t xml:space="preserve"> &lt;/FinInstnId&gt;  </w:t>
      </w:r>
      <w:r>
        <w:rPr>
          <w:rStyle w:val="SAPMonospace"/>
        </w:rPr>
        <w:br/>
      </w:r>
      <w:r>
        <w:rPr>
          <w:rStyle w:val="SAPMonospace"/>
        </w:rPr>
        <w:t xml:space="preserve"> &lt;/Svcr&gt;  </w:t>
      </w:r>
      <w:r>
        <w:rPr>
          <w:rStyle w:val="SAPMonospace"/>
        </w:rPr>
        <w:br/>
      </w:r>
      <w:r>
        <w:rPr>
          <w:rStyle w:val="SAPMonospace"/>
        </w:rPr>
        <w:t xml:space="preserve"> &lt;/Acct&gt;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t xml:space="preserve"> &lt;Prtry&gt;INKR&lt;/Prtry&gt;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&lt;Amt Ccy=</w:t>
      </w:r>
      <w:r>
        <w:rPr>
          <w:rStyle w:val="SAPUserEntry"/>
        </w:rPr>
        <w:t>"EUR"</w:t>
      </w:r>
      <w:r>
        <w:rPr>
          <w:rStyle w:val="SAPMonospace"/>
        </w:rPr>
        <w:t xml:space="preserve">&gt;0&lt;/Amt&gt;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&lt;Dt&gt;2018-08-01&lt;/Dt&gt;  </w:t>
      </w:r>
      <w:r>
        <w:rPr>
          <w:rStyle w:val="SAPMonospace"/>
        </w:rPr>
        <w:br/>
      </w:r>
      <w:r>
        <w:rPr>
          <w:rStyle w:val="SAPMonospace"/>
        </w:rPr>
        <w:t xml:space="preserve"> &lt;/Dt&gt;  </w:t>
      </w:r>
      <w:r>
        <w:rPr>
          <w:rStyle w:val="SAPMonospace"/>
        </w:rPr>
        <w:br/>
      </w:r>
      <w:r>
        <w:rPr>
          <w:rStyle w:val="SAPMonospace"/>
        </w:rPr>
        <w:t xml:space="preserve"> &lt;/Bal&gt;  </w:t>
      </w:r>
      <w:r>
        <w:rPr>
          <w:rStyle w:val="SAPMonospace"/>
        </w:rPr>
        <w:br/>
      </w:r>
      <w:r>
        <w:rPr>
          <w:rStyle w:val="SAPMonospace"/>
        </w:rPr>
        <w:t xml:space="preserve"> &lt;TxsSummry&gt;  </w:t>
      </w:r>
      <w:r>
        <w:rPr>
          <w:rStyle w:val="SAPMonospace"/>
        </w:rPr>
        <w:br/>
      </w:r>
      <w:r>
        <w:rPr>
          <w:rStyle w:val="SAPMonospace"/>
        </w:rPr>
        <w:t xml:space="preserve"> &lt;TtlCdtNtries&gt;  </w:t>
      </w:r>
      <w:r>
        <w:rPr>
          <w:rStyle w:val="SAPMonospace"/>
        </w:rPr>
        <w:br/>
      </w:r>
      <w:r>
        <w:rPr>
          <w:rStyle w:val="SAPMonospace"/>
        </w:rPr>
        <w:t xml:space="preserve"> &lt;NbOfNtries&gt;0&lt;/NbOfNtries&gt;  </w:t>
      </w:r>
      <w:r>
        <w:rPr>
          <w:rStyle w:val="SAPMonospace"/>
        </w:rPr>
        <w:br/>
      </w:r>
      <w:r>
        <w:rPr>
          <w:rStyle w:val="SAPMonospace"/>
        </w:rPr>
        <w:t xml:space="preserve"> &lt;Sum&gt;0.00&lt;/Sum&gt;  </w:t>
      </w:r>
      <w:r>
        <w:rPr>
          <w:rStyle w:val="SAPMonospace"/>
        </w:rPr>
        <w:br/>
      </w:r>
      <w:r>
        <w:rPr>
          <w:rStyle w:val="SAPMonospace"/>
        </w:rPr>
        <w:t xml:space="preserve"> &lt;/TtlCdtNtries&gt;  </w:t>
      </w:r>
      <w:r>
        <w:rPr>
          <w:rStyle w:val="SAPMonospace"/>
        </w:rPr>
        <w:br/>
      </w:r>
      <w:r>
        <w:rPr>
          <w:rStyle w:val="SAPMonospace"/>
        </w:rPr>
        <w:t xml:space="preserve"> &lt;TtlDbtNtries&gt;  </w:t>
      </w:r>
      <w:r>
        <w:rPr>
          <w:rStyle w:val="SAPMonospace"/>
        </w:rPr>
        <w:br/>
      </w:r>
      <w:r>
        <w:rPr>
          <w:rStyle w:val="SAPMonospace"/>
        </w:rPr>
        <w:t xml:space="preserve"> &lt;NbOfNtries&gt;1&lt;/NbOfNtries&gt;  </w:t>
      </w:r>
      <w:r>
        <w:rPr>
          <w:rStyle w:val="SAPMonospace"/>
        </w:rPr>
        <w:br/>
      </w:r>
      <w:r>
        <w:rPr>
          <w:rStyle w:val="SAPMonospace"/>
        </w:rPr>
        <w:t xml:space="preserve"> &lt;Sum&gt;7248.59&lt;/Sum&gt;  </w:t>
      </w:r>
      <w:r>
        <w:rPr>
          <w:rStyle w:val="SAPMonospace"/>
        </w:rPr>
        <w:br/>
      </w:r>
      <w:r>
        <w:rPr>
          <w:rStyle w:val="SAPMonospace"/>
        </w:rPr>
        <w:t xml:space="preserve"> &lt;/TtlDbtNtries&gt;  </w:t>
      </w:r>
      <w:r>
        <w:rPr>
          <w:rStyle w:val="SAPMonospace"/>
        </w:rPr>
        <w:br/>
      </w:r>
      <w:r>
        <w:rPr>
          <w:rStyle w:val="SAPMonospace"/>
        </w:rPr>
        <w:t xml:space="preserve"> &lt;/TxsSummry&gt;  </w:t>
      </w:r>
      <w:r>
        <w:rPr>
          <w:rStyle w:val="SAPMonospace"/>
        </w:rPr>
        <w:br/>
      </w:r>
      <w:r>
        <w:rPr>
          <w:rStyle w:val="SAPMonospace"/>
        </w:rPr>
        <w:t xml:space="preserve"> &lt;Ntry&gt;  </w:t>
      </w:r>
      <w:r>
        <w:rPr>
          <w:rStyle w:val="SAPMonospace"/>
        </w:rPr>
        <w:br/>
      </w:r>
      <w:r>
        <w:rPr>
          <w:rStyle w:val="SAPMonospace"/>
        </w:rPr>
        <w:t xml:space="preserve"> &lt;Amt Ccy=</w:t>
      </w:r>
      <w:r>
        <w:rPr>
          <w:rStyle w:val="SAPUserEntry"/>
        </w:rPr>
        <w:t>"EUR"</w:t>
      </w:r>
      <w:r>
        <w:rPr>
          <w:rStyle w:val="SAPMonospace"/>
        </w:rPr>
        <w:t xml:space="preserve">&gt;7248.59&lt;/Amt&gt;  </w:t>
      </w:r>
      <w:r>
        <w:rPr>
          <w:rStyle w:val="SAPMonospace"/>
        </w:rPr>
        <w:br/>
      </w:r>
      <w:r>
        <w:rPr>
          <w:rStyle w:val="SAPMonospace"/>
        </w:rPr>
        <w:t xml:space="preserve"> &lt;CdtDbtInd&gt;DBIT&lt;/CdtDbtInd&gt;  </w:t>
      </w:r>
      <w:r>
        <w:rPr>
          <w:rStyle w:val="SAPMonospace"/>
        </w:rPr>
        <w:br/>
      </w:r>
      <w:r>
        <w:rPr>
          <w:rStyle w:val="SAPMonospace"/>
        </w:rPr>
        <w:t xml:space="preserve"> &lt;Sts&gt;BOOK&lt;/Sts&gt;  </w:t>
      </w:r>
      <w:r>
        <w:rPr>
          <w:rStyle w:val="SAPMonospace"/>
        </w:rPr>
        <w:br/>
      </w:r>
      <w:r>
        <w:rPr>
          <w:rStyle w:val="SAPMonospace"/>
        </w:rPr>
        <w:t xml:space="preserve"> &lt;BookgDt&gt;  </w:t>
      </w:r>
      <w:r>
        <w:rPr>
          <w:rStyle w:val="SAPMonospace"/>
        </w:rPr>
        <w:br/>
      </w:r>
      <w:r>
        <w:rPr>
          <w:rStyle w:val="SAPMonospace"/>
        </w:rPr>
        <w:t xml:space="preserve"> &lt;Dt&gt;2018-08-01&lt;/Dt&gt;  </w:t>
      </w:r>
      <w:r>
        <w:rPr>
          <w:rStyle w:val="SAPMonospace"/>
        </w:rPr>
        <w:br/>
      </w:r>
      <w:r>
        <w:rPr>
          <w:rStyle w:val="SAPMonospace"/>
        </w:rPr>
        <w:t xml:space="preserve"> &lt;/BookgDt&gt;  </w:t>
      </w:r>
      <w:r>
        <w:rPr>
          <w:rStyle w:val="SAPMonospace"/>
        </w:rPr>
        <w:br/>
      </w:r>
      <w:r>
        <w:rPr>
          <w:rStyle w:val="SAPMonospace"/>
        </w:rPr>
        <w:t xml:space="preserve"> &lt;ValDt&gt;  </w:t>
      </w:r>
      <w:r>
        <w:rPr>
          <w:rStyle w:val="SAPMonospace"/>
        </w:rPr>
        <w:br/>
      </w:r>
      <w:r>
        <w:rPr>
          <w:rStyle w:val="SAPMonospace"/>
        </w:rPr>
        <w:t xml:space="preserve"> &lt;Dt&gt;2018-08-01&lt;/Dt&gt;  </w:t>
      </w:r>
      <w:r>
        <w:rPr>
          <w:rStyle w:val="SAPMonospace"/>
        </w:rPr>
        <w:br/>
      </w:r>
      <w:r>
        <w:rPr>
          <w:rStyle w:val="SAPMonospace"/>
        </w:rPr>
        <w:t xml:space="preserve"> &lt;/ValDt&gt;  </w:t>
      </w:r>
      <w:r>
        <w:rPr>
          <w:rStyle w:val="SAPMonospace"/>
        </w:rPr>
        <w:br/>
      </w:r>
      <w:r>
        <w:rPr>
          <w:rStyle w:val="SAPMonospace"/>
        </w:rPr>
        <w:t xml:space="preserve"> &lt;AcctSvcrR</w:t>
      </w:r>
      <w:r>
        <w:rPr>
          <w:rStyle w:val="SAPMonospace"/>
        </w:rPr>
        <w:t xml:space="preserve">ef&gt;0920190053099694&lt;/AcctSvcrRef&gt;  </w:t>
      </w:r>
      <w:r>
        <w:rPr>
          <w:rStyle w:val="SAPMonospace"/>
        </w:rPr>
        <w:br/>
      </w:r>
      <w:r>
        <w:rPr>
          <w:rStyle w:val="SAPMonospace"/>
        </w:rPr>
        <w:lastRenderedPageBreak/>
        <w:t xml:space="preserve"> &lt;BkTxCd&gt;  </w:t>
      </w:r>
      <w:r>
        <w:rPr>
          <w:rStyle w:val="SAPMonospace"/>
        </w:rPr>
        <w:br/>
      </w:r>
      <w:r>
        <w:rPr>
          <w:rStyle w:val="SAPMonospace"/>
        </w:rPr>
        <w:t xml:space="preserve"> &lt;Domn&gt;  </w:t>
      </w:r>
      <w:r>
        <w:rPr>
          <w:rStyle w:val="SAPMonospace"/>
        </w:rPr>
        <w:br/>
      </w:r>
      <w:r>
        <w:rPr>
          <w:rStyle w:val="SAPMonospace"/>
        </w:rPr>
        <w:t xml:space="preserve"> &lt;Cd&gt;ACMT&lt;/Cd&gt;  </w:t>
      </w:r>
      <w:r>
        <w:rPr>
          <w:rStyle w:val="SAPMonospace"/>
        </w:rPr>
        <w:br/>
      </w:r>
      <w:r>
        <w:rPr>
          <w:rStyle w:val="SAPMonospace"/>
        </w:rPr>
        <w:t xml:space="preserve"> &lt;Fmly&gt;  </w:t>
      </w:r>
      <w:r>
        <w:rPr>
          <w:rStyle w:val="SAPMonospace"/>
        </w:rPr>
        <w:br/>
      </w:r>
      <w:r>
        <w:rPr>
          <w:rStyle w:val="SAPMonospace"/>
        </w:rPr>
        <w:t xml:space="preserve"> &lt;Cd&gt;OPCL&lt;/Cd&gt;  </w:t>
      </w:r>
      <w:r>
        <w:rPr>
          <w:rStyle w:val="SAPMonospace"/>
        </w:rPr>
        <w:br/>
      </w:r>
      <w:r>
        <w:rPr>
          <w:rStyle w:val="SAPMonospace"/>
        </w:rPr>
        <w:t xml:space="preserve"> &lt;SubFmlyCd&gt;ACCC&lt;/SubFmlyCd&gt;  </w:t>
      </w:r>
      <w:r>
        <w:rPr>
          <w:rStyle w:val="SAPMonospace"/>
        </w:rPr>
        <w:br/>
      </w:r>
      <w:r>
        <w:rPr>
          <w:rStyle w:val="SAPMonospace"/>
        </w:rPr>
        <w:t xml:space="preserve"> &lt;/Fmly&gt;  </w:t>
      </w:r>
      <w:r>
        <w:rPr>
          <w:rStyle w:val="SAPMonospace"/>
        </w:rPr>
        <w:br/>
      </w:r>
      <w:r>
        <w:rPr>
          <w:rStyle w:val="SAPMonospace"/>
        </w:rPr>
        <w:t xml:space="preserve"> &lt;/Domn&gt;  </w:t>
      </w:r>
      <w:r>
        <w:rPr>
          <w:rStyle w:val="SAPMonospace"/>
        </w:rPr>
        <w:br/>
      </w:r>
      <w:r>
        <w:rPr>
          <w:rStyle w:val="SAPMonospace"/>
        </w:rPr>
        <w:t xml:space="preserve"> &lt;Prtry&gt;  </w:t>
      </w:r>
      <w:r>
        <w:rPr>
          <w:rStyle w:val="SAPMonospace"/>
        </w:rPr>
        <w:br/>
      </w:r>
      <w:r>
        <w:rPr>
          <w:rStyle w:val="SAPMonospace"/>
        </w:rPr>
        <w:t xml:space="preserve"> &lt;Cd&gt;805&lt;/Cd&gt;  </w:t>
      </w:r>
      <w:r>
        <w:rPr>
          <w:rStyle w:val="SAPMonospace"/>
        </w:rPr>
        <w:br/>
      </w:r>
      <w:r>
        <w:rPr>
          <w:rStyle w:val="SAPMonospace"/>
        </w:rPr>
        <w:t xml:space="preserve"> &lt;Issr&gt;ISO&lt;/Issr&gt;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&lt;NtryDtls&gt;  </w:t>
      </w:r>
      <w:r>
        <w:rPr>
          <w:rStyle w:val="SAPMonospace"/>
        </w:rPr>
        <w:br/>
      </w:r>
      <w:r>
        <w:rPr>
          <w:rStyle w:val="SAPMonospace"/>
        </w:rPr>
        <w:t xml:space="preserve"> &lt;TxDtls&gt;  </w:t>
      </w:r>
      <w:r>
        <w:rPr>
          <w:rStyle w:val="SAPMonospace"/>
        </w:rPr>
        <w:br/>
      </w:r>
      <w:r>
        <w:rPr>
          <w:rStyle w:val="SAPMonospace"/>
        </w:rPr>
        <w:t xml:space="preserve"> &lt;A</w:t>
      </w:r>
      <w:r>
        <w:rPr>
          <w:rStyle w:val="SAPMonospace"/>
        </w:rPr>
        <w:t xml:space="preserve">mtDtls&gt;  </w:t>
      </w:r>
      <w:r>
        <w:rPr>
          <w:rStyle w:val="SAPMonospace"/>
        </w:rPr>
        <w:br/>
      </w:r>
      <w:r>
        <w:rPr>
          <w:rStyle w:val="SAPMonospace"/>
        </w:rPr>
        <w:t xml:space="preserve"> &lt;TxAmt&gt;  </w:t>
      </w:r>
      <w:r>
        <w:rPr>
          <w:rStyle w:val="SAPMonospace"/>
        </w:rPr>
        <w:br/>
      </w:r>
      <w:r>
        <w:rPr>
          <w:rStyle w:val="SAPMonospace"/>
        </w:rPr>
        <w:t xml:space="preserve"> &lt;Amt Ccy=</w:t>
      </w:r>
      <w:r>
        <w:rPr>
          <w:rStyle w:val="SAPUserEntry"/>
        </w:rPr>
        <w:t>"EUR"</w:t>
      </w:r>
      <w:r>
        <w:rPr>
          <w:rStyle w:val="SAPMonospace"/>
        </w:rPr>
        <w:t xml:space="preserve">&gt;7248.59&lt;/Amt&gt;  </w:t>
      </w:r>
      <w:r>
        <w:rPr>
          <w:rStyle w:val="SAPMonospace"/>
        </w:rPr>
        <w:br/>
      </w:r>
      <w:r>
        <w:rPr>
          <w:rStyle w:val="SAPMonospace"/>
        </w:rPr>
        <w:t xml:space="preserve"> &lt;/TxAmt&gt;  </w:t>
      </w:r>
      <w:r>
        <w:rPr>
          <w:rStyle w:val="SAPMonospace"/>
        </w:rPr>
        <w:br/>
      </w:r>
      <w:r>
        <w:rPr>
          <w:rStyle w:val="SAPMonospace"/>
        </w:rPr>
        <w:t xml:space="preserve"> &lt;/AmtDtls&gt;  </w:t>
      </w:r>
      <w:r>
        <w:rPr>
          <w:rStyle w:val="SAPMonospace"/>
        </w:rPr>
        <w:br/>
      </w:r>
      <w:r>
        <w:rPr>
          <w:rStyle w:val="SAPMonospace"/>
        </w:rPr>
        <w:t xml:space="preserve"> &lt;BkTxCd&gt;  </w:t>
      </w:r>
      <w:r>
        <w:rPr>
          <w:rStyle w:val="SAPMonospace"/>
        </w:rPr>
        <w:br/>
      </w:r>
      <w:r>
        <w:rPr>
          <w:rStyle w:val="SAPMonospace"/>
        </w:rPr>
        <w:t xml:space="preserve"> &lt;Domn&gt;  </w:t>
      </w:r>
      <w:r>
        <w:rPr>
          <w:rStyle w:val="SAPMonospace"/>
        </w:rPr>
        <w:br/>
      </w:r>
      <w:r>
        <w:rPr>
          <w:rStyle w:val="SAPMonospace"/>
        </w:rPr>
        <w:t xml:space="preserve"> &lt;Cd&gt;ACMT&lt;/Cd&gt;  </w:t>
      </w:r>
      <w:r>
        <w:rPr>
          <w:rStyle w:val="SAPMonospace"/>
        </w:rPr>
        <w:br/>
      </w:r>
      <w:r>
        <w:rPr>
          <w:rStyle w:val="SAPMonospace"/>
        </w:rPr>
        <w:t xml:space="preserve"> &lt;Fmly&gt;  </w:t>
      </w:r>
      <w:r>
        <w:rPr>
          <w:rStyle w:val="SAPMonospace"/>
        </w:rPr>
        <w:br/>
      </w:r>
      <w:r>
        <w:rPr>
          <w:rStyle w:val="SAPMonospace"/>
        </w:rPr>
        <w:t xml:space="preserve"> &lt;Cd&gt;OPCL&lt;/Cd&gt;  </w:t>
      </w:r>
      <w:r>
        <w:rPr>
          <w:rStyle w:val="SAPMonospace"/>
        </w:rPr>
        <w:br/>
      </w:r>
      <w:r>
        <w:rPr>
          <w:rStyle w:val="SAPMonospace"/>
        </w:rPr>
        <w:t xml:space="preserve"> &lt;SubFmlyCd&gt;ACCC&lt;/SubFmlyCd&gt;  </w:t>
      </w:r>
      <w:r>
        <w:rPr>
          <w:rStyle w:val="SAPMonospace"/>
        </w:rPr>
        <w:br/>
      </w:r>
      <w:r>
        <w:rPr>
          <w:rStyle w:val="SAPMonospace"/>
        </w:rPr>
        <w:t xml:space="preserve"> &lt;/Fmly&gt;  </w:t>
      </w:r>
      <w:r>
        <w:rPr>
          <w:rStyle w:val="SAPMonospace"/>
        </w:rPr>
        <w:br/>
      </w:r>
      <w:r>
        <w:rPr>
          <w:rStyle w:val="SAPMonospace"/>
        </w:rPr>
        <w:t xml:space="preserve"> &lt;/Domn&gt;  </w:t>
      </w:r>
      <w:r>
        <w:rPr>
          <w:rStyle w:val="SAPMonospace"/>
        </w:rPr>
        <w:br/>
      </w:r>
      <w:r>
        <w:rPr>
          <w:rStyle w:val="SAPMonospace"/>
        </w:rPr>
        <w:t xml:space="preserve"> &lt;Prtry&gt;  </w:t>
      </w:r>
      <w:r>
        <w:rPr>
          <w:rStyle w:val="SAPMonospace"/>
        </w:rPr>
        <w:br/>
      </w:r>
      <w:r>
        <w:rPr>
          <w:rStyle w:val="SAPMonospace"/>
        </w:rPr>
        <w:t xml:space="preserve"> &lt;Cd&gt;805&lt;/Cd&gt;  </w:t>
      </w:r>
      <w:r>
        <w:rPr>
          <w:rStyle w:val="SAPMonospace"/>
        </w:rPr>
        <w:br/>
      </w:r>
      <w:r>
        <w:rPr>
          <w:rStyle w:val="SAPMonospace"/>
        </w:rPr>
        <w:t xml:space="preserve"> &lt;Issr&gt;ISO&lt;/Issr&gt;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&lt;RltdPties&gt;  </w:t>
      </w:r>
      <w:r>
        <w:rPr>
          <w:rStyle w:val="SAPMonospace"/>
        </w:rPr>
        <w:br/>
      </w:r>
      <w:r>
        <w:rPr>
          <w:rStyle w:val="SAPMonospace"/>
        </w:rPr>
        <w:t xml:space="preserve"> &lt;Dbtr&gt;  </w:t>
      </w:r>
      <w:r>
        <w:rPr>
          <w:rStyle w:val="SAPMonospace"/>
        </w:rPr>
        <w:br/>
      </w:r>
      <w:r>
        <w:rPr>
          <w:rStyle w:val="SAPMonospace"/>
        </w:rPr>
        <w:t xml:space="preserve"> &lt;Nm&gt;"Hömmer" Handelsgesellschaft m.b.H.&lt;/Nm&gt;  </w:t>
      </w:r>
      <w:r>
        <w:rPr>
          <w:rStyle w:val="SAPMonospace"/>
        </w:rPr>
        <w:br/>
      </w:r>
      <w:r>
        <w:rPr>
          <w:rStyle w:val="SAPMonospace"/>
        </w:rPr>
        <w:t xml:space="preserve"> &lt;/Dbtr&gt;  </w:t>
      </w:r>
      <w:r>
        <w:rPr>
          <w:rStyle w:val="SAPMonospace"/>
        </w:rPr>
        <w:br/>
      </w:r>
      <w:r>
        <w:rPr>
          <w:rStyle w:val="SAPMonospace"/>
        </w:rPr>
        <w:t xml:space="preserve"> &lt;DbtrAcct&gt;  </w:t>
      </w:r>
      <w:r>
        <w:rPr>
          <w:rStyle w:val="SAPMonospace"/>
        </w:rPr>
        <w:br/>
      </w:r>
      <w:r>
        <w:rPr>
          <w:rStyle w:val="SAPMonospace"/>
        </w:rPr>
        <w:t xml:space="preserve"> &lt;Id&gt;  </w:t>
      </w:r>
      <w:r>
        <w:rPr>
          <w:rStyle w:val="SAPMonospace"/>
        </w:rPr>
        <w:br/>
      </w:r>
      <w:r>
        <w:rPr>
          <w:rStyle w:val="SAPMonospace"/>
        </w:rPr>
        <w:t xml:space="preserve"> &lt;IBAN&gt;</w:t>
      </w:r>
      <w:r>
        <w:rPr>
          <w:rStyle w:val="SAPUserEntry"/>
        </w:rPr>
        <w:t>DE28820800000258006100</w:t>
      </w:r>
      <w:r>
        <w:rPr>
          <w:rStyle w:val="SAPMonospace"/>
        </w:rPr>
        <w:t xml:space="preserve">&lt;/IBAN&gt;  </w:t>
      </w:r>
      <w:r>
        <w:rPr>
          <w:rStyle w:val="SAPMonospace"/>
        </w:rPr>
        <w:br/>
      </w:r>
      <w:r>
        <w:rPr>
          <w:rStyle w:val="SAPMonospace"/>
        </w:rPr>
        <w:t xml:space="preserve"> &lt;/Id&gt;  </w:t>
      </w:r>
      <w:r>
        <w:rPr>
          <w:rStyle w:val="SAPMonospace"/>
        </w:rPr>
        <w:br/>
      </w:r>
      <w:r>
        <w:rPr>
          <w:rStyle w:val="SAPMonospace"/>
        </w:rPr>
        <w:t xml:space="preserve"> &lt;/DbtrAcct&gt;  </w:t>
      </w:r>
      <w:r>
        <w:rPr>
          <w:rStyle w:val="SAPMonospace"/>
        </w:rPr>
        <w:br/>
      </w:r>
      <w:r>
        <w:rPr>
          <w:rStyle w:val="SAPMonospace"/>
        </w:rPr>
        <w:lastRenderedPageBreak/>
        <w:t xml:space="preserve"> &lt;/RltdPties&gt;  </w:t>
      </w:r>
      <w:r>
        <w:rPr>
          <w:rStyle w:val="SAPMonospace"/>
        </w:rPr>
        <w:br/>
      </w:r>
      <w:r>
        <w:rPr>
          <w:rStyle w:val="SAPMonospace"/>
        </w:rPr>
        <w:t xml:space="preserve"> &lt;/TxDtls&gt;  </w:t>
      </w:r>
      <w:r>
        <w:rPr>
          <w:rStyle w:val="SAPMonospace"/>
        </w:rPr>
        <w:br/>
      </w:r>
      <w:r>
        <w:rPr>
          <w:rStyle w:val="SAPMonospace"/>
        </w:rPr>
        <w:t xml:space="preserve"> &lt;/NtryDtls&gt;  </w:t>
      </w:r>
      <w:r>
        <w:rPr>
          <w:rStyle w:val="SAPMonospace"/>
        </w:rPr>
        <w:br/>
      </w:r>
      <w:r>
        <w:rPr>
          <w:rStyle w:val="SAPMonospace"/>
        </w:rPr>
        <w:t xml:space="preserve"> &lt;AddtlNtryInf&gt;BUCHUNGSENTGEL</w:t>
      </w:r>
      <w:r>
        <w:rPr>
          <w:rStyle w:val="SAPMonospace"/>
        </w:rPr>
        <w:t xml:space="preserve">T&lt;/AddtlNtryInf&gt;  </w:t>
      </w:r>
      <w:r>
        <w:rPr>
          <w:rStyle w:val="SAPMonospace"/>
        </w:rPr>
        <w:br/>
      </w:r>
      <w:r>
        <w:rPr>
          <w:rStyle w:val="SAPMonospace"/>
        </w:rPr>
        <w:t xml:space="preserve"> &lt;/Ntry&gt;  </w:t>
      </w:r>
      <w:r>
        <w:rPr>
          <w:rStyle w:val="SAPMonospace"/>
        </w:rPr>
        <w:br/>
      </w:r>
      <w:r>
        <w:rPr>
          <w:rStyle w:val="SAPMonospace"/>
        </w:rPr>
        <w:t xml:space="preserve"> &lt;/Rpt&gt;  </w:t>
      </w:r>
      <w:r>
        <w:rPr>
          <w:rStyle w:val="SAPMonospace"/>
        </w:rPr>
        <w:br/>
      </w:r>
      <w:r>
        <w:rPr>
          <w:rStyle w:val="SAPMonospace"/>
        </w:rPr>
        <w:t xml:space="preserve"> &lt;/BkToCstmrAcctRpt&gt;  </w:t>
      </w:r>
      <w:r>
        <w:rPr>
          <w:rStyle w:val="SAPMonospace"/>
        </w:rPr>
        <w:br/>
      </w:r>
      <w:r>
        <w:rPr>
          <w:rStyle w:val="SAPMonospace"/>
        </w:rPr>
        <w:t>&lt;/Document&gt;</w:t>
      </w:r>
    </w:p>
    <w:p w:rsidR="00193CF5" w:rsidRDefault="0080313E">
      <w:r>
        <w:t>Explanation</w:t>
      </w:r>
    </w:p>
    <w:p w:rsidR="00193CF5" w:rsidRDefault="0080313E">
      <w:r>
        <w:t>&lt;MsgId&gt;20180801102147&lt;/MsgId&gt;: replace 20180801102147 by current time (format YYYYMMDDHHMMSS).</w:t>
      </w:r>
    </w:p>
    <w:p w:rsidR="00193CF5" w:rsidRDefault="0080313E">
      <w:r>
        <w:t xml:space="preserve">&lt;ElctrncSeqNb&gt;1&lt;/ElctrncSeqNb&gt;: in this example, 1 is Intraday Statement </w:t>
      </w:r>
      <w:r>
        <w:t>Number of the day, replace it by the right intraday bank statement number.</w:t>
      </w:r>
    </w:p>
    <w:p w:rsidR="00193CF5" w:rsidRDefault="0080313E">
      <w:r>
        <w:t>&lt;Id&gt; 2580061&lt;/Id&gt;: in this example, 2580061 is the bank account number of house bank/account ID DEBK2/DEAC2. Edit this element if you are not using DEBK2/DEAC2 during testing.</w:t>
      </w:r>
    </w:p>
    <w:p w:rsidR="00193CF5" w:rsidRDefault="0080313E">
      <w:r>
        <w:t>&lt;BIC&gt;</w:t>
      </w:r>
      <w:r>
        <w:t>DRESDEFF827&lt;/BIC&gt;: in this example, DRESDEFF827 is the SWIFT/BIC of DEBK2, edit this element if you are not using DEBK2 during testing.</w:t>
      </w:r>
    </w:p>
    <w:p w:rsidR="00193CF5" w:rsidRDefault="0080313E">
      <w:r>
        <w:t>&lt;Dt&gt; 2018-08-01&lt;/Dt&gt;: replace 2018-08-01 by the current date, format is YYYY-MM-DD. Dt2018-08-01/Dt appears several time</w:t>
      </w:r>
      <w:r>
        <w:t>s in this xml file, replace them all.</w:t>
      </w:r>
    </w:p>
    <w:p w:rsidR="00193CF5" w:rsidRDefault="0080313E">
      <w:r>
        <w:t>&lt;Amt Ccy="EUR"&gt; 0&lt;/Amt&gt;: in this example, 0 is the opening balance.</w:t>
      </w:r>
    </w:p>
    <w:p w:rsidR="00193CF5" w:rsidRDefault="0080313E">
      <w:r>
        <w:t>&lt;CdtDbtInd&gt;: Credit/Debit Indicator, Value will be ‘CRDT’ if balance is zero or positive, ‘DBIT’ if balance is negative.</w:t>
      </w:r>
    </w:p>
    <w:p w:rsidR="00193CF5" w:rsidRDefault="0080313E">
      <w:r>
        <w:t>&lt;NbOfNtries&gt;1&lt;/NbOfNtries&gt;: N</w:t>
      </w:r>
      <w:r>
        <w:t>umber of individual entries included in the Report, our example code only has 1 entry.</w:t>
      </w:r>
    </w:p>
    <w:p w:rsidR="00193CF5" w:rsidRDefault="0080313E">
      <w:r>
        <w:t>&lt;Sum&gt;7248.59&lt;/Sum&gt;: in this example, 7248.59 is the sum of all individual entries.</w:t>
      </w:r>
    </w:p>
    <w:p w:rsidR="00193CF5" w:rsidRDefault="0080313E">
      <w:r>
        <w:t>&lt;/TtlDbtNtries&gt;: Tag only. Tag will be absent if no debit entries are included.</w:t>
      </w:r>
    </w:p>
    <w:p w:rsidR="00193CF5" w:rsidRDefault="0080313E">
      <w:r>
        <w:t>&lt;Amt C</w:t>
      </w:r>
      <w:r>
        <w:t>cy="EUR"&gt; 7248.59 &lt;/Amt&gt; in the first &lt;Ntry&gt;&lt;/Ntry&gt;: in this example, 7248.59 is the amount of the first entry.</w:t>
      </w:r>
    </w:p>
    <w:p w:rsidR="00193CF5" w:rsidRDefault="0080313E">
      <w:r>
        <w:t>&lt;CdtDbtInd&gt;DBIT&lt;/CdtDbtInd&gt;: Debit Indicator. Value will be ‘CRDT’ if amount is zero or positive, ‘DBIT’ if amount is negative.</w:t>
      </w:r>
    </w:p>
    <w:p w:rsidR="00193CF5" w:rsidRDefault="0080313E">
      <w:r>
        <w:t xml:space="preserve">&lt;Amt Ccy="EUR"&gt; </w:t>
      </w:r>
      <w:r>
        <w:t>7248.59 &lt;/Amt&gt; in the &lt;NtryDtls&gt;&lt;/NtryDtls&gt;of first entry: in this example, 7248.59 is the amount of the Transaction Details of first entry.</w:t>
      </w:r>
    </w:p>
    <w:p w:rsidR="00193CF5" w:rsidRDefault="0080313E">
      <w:r>
        <w:t xml:space="preserve">&lt;IBAN&gt;DE28820800000258006100&lt;/IBAN&gt;: DE28820800000258006100 is the IBAN of DEBK2, edit this element if you are not </w:t>
      </w:r>
      <w:r>
        <w:t>using DEBK2 during testing.</w:t>
      </w:r>
    </w:p>
    <w:p w:rsidR="00193CF5" w:rsidRDefault="0080313E">
      <w:r>
        <w:t>Using the Explanation as your guide, modify the sample Intraday bank statement file camt052_DEBK_1_INTRA.xml according to your requirements and localized for your master data.</w:t>
      </w:r>
    </w:p>
    <w:p w:rsidR="00193CF5" w:rsidRDefault="0080313E">
      <w:r>
        <w:t xml:space="preserve">Use the following procedure to import Intraday Bank </w:t>
      </w:r>
      <w:r>
        <w:t>Statement.</w:t>
      </w:r>
    </w:p>
    <w:p w:rsidR="00193CF5" w:rsidRDefault="0080313E">
      <w:pPr>
        <w:pStyle w:val="SAPKeyblockTitle"/>
      </w:pPr>
      <w:r>
        <w:lastRenderedPageBreak/>
        <w:t>Procedure</w:t>
      </w:r>
    </w:p>
    <w:tbl>
      <w:tblPr>
        <w:tblStyle w:val="SAPStandardTable"/>
        <w:tblW w:w="0" w:type="auto"/>
        <w:tblLook w:val="0620" w:firstRow="1" w:lastRow="0" w:firstColumn="0" w:lastColumn="0" w:noHBand="1" w:noVBand="1"/>
      </w:tblPr>
      <w:tblGrid>
        <w:gridCol w:w="792"/>
        <w:gridCol w:w="4077"/>
        <w:gridCol w:w="5633"/>
        <w:gridCol w:w="1570"/>
        <w:gridCol w:w="2099"/>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rPr>
                <w:rStyle w:val="SAPEmphasis"/>
              </w:rPr>
              <w:t>Step #</w:t>
            </w:r>
          </w:p>
        </w:tc>
        <w:tc>
          <w:tcPr>
            <w:tcW w:w="0" w:type="auto"/>
          </w:tcPr>
          <w:p w:rsidR="00193CF5" w:rsidRDefault="0080313E">
            <w:pPr>
              <w:pStyle w:val="SAPTableHeader"/>
            </w:pPr>
            <w:r>
              <w:rPr>
                <w:rStyle w:val="SAPEmphasis"/>
              </w:rPr>
              <w:t>Step Name</w:t>
            </w:r>
          </w:p>
        </w:tc>
        <w:tc>
          <w:tcPr>
            <w:tcW w:w="0" w:type="auto"/>
          </w:tcPr>
          <w:p w:rsidR="00193CF5" w:rsidRDefault="0080313E">
            <w:pPr>
              <w:pStyle w:val="SAPTableHeader"/>
            </w:pPr>
            <w:r>
              <w:rPr>
                <w:rStyle w:val="SAPEmphasis"/>
              </w:rPr>
              <w:t>Instruction</w:t>
            </w:r>
          </w:p>
        </w:tc>
        <w:tc>
          <w:tcPr>
            <w:tcW w:w="0" w:type="auto"/>
          </w:tcPr>
          <w:p w:rsidR="00193CF5" w:rsidRDefault="0080313E">
            <w:pPr>
              <w:pStyle w:val="SAPTableHeader"/>
            </w:pPr>
            <w:r>
              <w:rPr>
                <w:rStyle w:val="SAPEmphasis"/>
              </w:rPr>
              <w:t>Expected Result</w:t>
            </w:r>
          </w:p>
        </w:tc>
        <w:tc>
          <w:tcPr>
            <w:tcW w:w="0" w:type="auto"/>
          </w:tcPr>
          <w:p w:rsidR="00193CF5" w:rsidRDefault="0080313E">
            <w:pPr>
              <w:pStyle w:val="SAPTableHeader"/>
            </w:pPr>
            <w:r>
              <w:rPr>
                <w:rStyle w:val="SAPEmphasis"/>
              </w:rP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2</w:t>
            </w:r>
          </w:p>
        </w:tc>
        <w:tc>
          <w:tcPr>
            <w:tcW w:w="0" w:type="auto"/>
          </w:tcPr>
          <w:p w:rsidR="00193CF5" w:rsidRDefault="0080313E">
            <w:r>
              <w:t>Access the SAP Fiori app</w:t>
            </w:r>
          </w:p>
        </w:tc>
        <w:tc>
          <w:tcPr>
            <w:tcW w:w="0" w:type="auto"/>
          </w:tcPr>
          <w:p w:rsidR="00193CF5" w:rsidRDefault="0080313E">
            <w:r>
              <w:t xml:space="preserve">Open </w:t>
            </w:r>
            <w:r>
              <w:rPr>
                <w:rStyle w:val="SAPScreenElement"/>
              </w:rPr>
              <w:t>Upload Bank Statements</w:t>
            </w:r>
            <w:r>
              <w:t xml:space="preserve"> </w:t>
            </w:r>
            <w:r>
              <w:rPr>
                <w:rStyle w:val="SAPMonospace"/>
              </w:rPr>
              <w:t>(FF_5)</w:t>
            </w:r>
            <w:r>
              <w: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3</w:t>
            </w:r>
          </w:p>
        </w:tc>
        <w:tc>
          <w:tcPr>
            <w:tcW w:w="0" w:type="auto"/>
          </w:tcPr>
          <w:p w:rsidR="00193CF5" w:rsidRDefault="0080313E">
            <w:r>
              <w:rPr>
                <w:rStyle w:val="SAPEmphasis"/>
              </w:rPr>
              <w:t>Importing CAMT.052 Intraday Bank Statement</w:t>
            </w:r>
          </w:p>
        </w:tc>
        <w:tc>
          <w:tcPr>
            <w:tcW w:w="0" w:type="auto"/>
          </w:tcPr>
          <w:p w:rsidR="0080313E" w:rsidRDefault="0080313E">
            <w:r>
              <w:t>Make the following entries:</w:t>
            </w:r>
          </w:p>
          <w:p w:rsidR="0080313E" w:rsidRDefault="0080313E">
            <w:r>
              <w:rPr>
                <w:rStyle w:val="SAPScreenElement"/>
              </w:rPr>
              <w:t>Import data</w:t>
            </w:r>
            <w:r>
              <w:t xml:space="preserve">: </w:t>
            </w:r>
            <w:r>
              <w:rPr>
                <w:rStyle w:val="SAPUserEntry"/>
              </w:rPr>
              <w:t>Select the check box</w:t>
            </w:r>
          </w:p>
          <w:p w:rsidR="0080313E" w:rsidRDefault="0080313E">
            <w:r>
              <w:rPr>
                <w:rStyle w:val="SAPScreenElement"/>
              </w:rPr>
              <w:t>Elect. Bank statement format</w:t>
            </w:r>
            <w:r>
              <w:t xml:space="preserve">: </w:t>
            </w:r>
            <w:r>
              <w:rPr>
                <w:rStyle w:val="SAPUserEntry"/>
              </w:rPr>
              <w:t>X XML or Bank-Specific Format</w:t>
            </w:r>
          </w:p>
          <w:p w:rsidR="0080313E" w:rsidRDefault="0080313E">
            <w:r>
              <w:rPr>
                <w:rStyle w:val="SAPScreenElement"/>
              </w:rPr>
              <w:t>XML or Bank Specific Format</w:t>
            </w:r>
            <w:r>
              <w:t xml:space="preserve">: </w:t>
            </w:r>
            <w:r>
              <w:rPr>
                <w:rStyle w:val="SAPUserEntry"/>
              </w:rPr>
              <w:t>CAMT.052.001.02</w:t>
            </w:r>
          </w:p>
          <w:p w:rsidR="0080313E" w:rsidRDefault="0080313E">
            <w:r>
              <w:rPr>
                <w:rStyle w:val="SAPScreenElement"/>
              </w:rPr>
              <w:t>Statement File</w:t>
            </w:r>
            <w:r>
              <w:t xml:space="preserve">: </w:t>
            </w:r>
            <w:r>
              <w:rPr>
                <w:rStyle w:val="SAPUserEntry"/>
              </w:rPr>
              <w:t>input the statement file path</w:t>
            </w:r>
          </w:p>
          <w:p w:rsidR="0080313E" w:rsidRDefault="0080313E">
            <w:r>
              <w:rPr>
                <w:rStyle w:val="SAPScreenElement"/>
              </w:rPr>
              <w:t>Do Not Post</w:t>
            </w:r>
            <w:r>
              <w:t xml:space="preserve">: </w:t>
            </w:r>
            <w:r>
              <w:rPr>
                <w:rStyle w:val="SAPUserEntry"/>
              </w:rPr>
              <w:t>Select</w:t>
            </w:r>
          </w:p>
          <w:p w:rsidR="0080313E" w:rsidRDefault="0080313E">
            <w:r>
              <w:rPr>
                <w:rStyle w:val="SAPScreenElement"/>
              </w:rPr>
              <w:t>Assign value date</w:t>
            </w:r>
            <w:r>
              <w:t xml:space="preserve">: </w:t>
            </w:r>
            <w:r>
              <w:rPr>
                <w:rStyle w:val="SAPUserEntry"/>
              </w:rPr>
              <w:t>select</w:t>
            </w:r>
          </w:p>
          <w:p w:rsidR="0080313E" w:rsidRDefault="0080313E">
            <w:r>
              <w:rPr>
                <w:rStyle w:val="SAPScreenElement"/>
              </w:rPr>
              <w:t>CM Payment Advice</w:t>
            </w:r>
            <w:r>
              <w:t xml:space="preserve">: </w:t>
            </w:r>
            <w:r>
              <w:rPr>
                <w:rStyle w:val="SAPUserEntry"/>
              </w:rPr>
              <w:t>Select</w:t>
            </w:r>
          </w:p>
          <w:p w:rsidR="0080313E" w:rsidRDefault="0080313E">
            <w:r>
              <w:rPr>
                <w:rStyle w:val="SAPScreenElement"/>
              </w:rPr>
              <w:t>Account Balance</w:t>
            </w:r>
            <w:r>
              <w:t xml:space="preserve">: </w:t>
            </w:r>
            <w:r>
              <w:rPr>
                <w:rStyle w:val="SAPUserEntry"/>
              </w:rPr>
              <w:t>Select</w:t>
            </w:r>
          </w:p>
          <w:p w:rsidR="0080313E" w:rsidRDefault="0080313E">
            <w:r>
              <w:rPr>
                <w:rStyle w:val="SAPScreenElement"/>
              </w:rPr>
              <w:t>Pl</w:t>
            </w:r>
            <w:r>
              <w:rPr>
                <w:rStyle w:val="SAPScreenElement"/>
              </w:rPr>
              <w:t>anning type</w:t>
            </w:r>
            <w:r>
              <w:t xml:space="preserve">: </w:t>
            </w:r>
            <w:r>
              <w:rPr>
                <w:rStyle w:val="SAPUserEntry"/>
              </w:rPr>
              <w:t>AB</w:t>
            </w:r>
          </w:p>
          <w:p w:rsidR="0080313E" w:rsidRDefault="0080313E">
            <w:r>
              <w:rPr>
                <w:rStyle w:val="SAPScreenElement"/>
              </w:rPr>
              <w:t>Print bank statement</w:t>
            </w:r>
            <w:r>
              <w:t xml:space="preserve">: </w:t>
            </w:r>
            <w:r>
              <w:rPr>
                <w:rStyle w:val="SAPUserEntry"/>
              </w:rPr>
              <w:t>Select</w:t>
            </w:r>
          </w:p>
          <w:p w:rsidR="0080313E" w:rsidRDefault="0080313E">
            <w:r>
              <w:rPr>
                <w:rStyle w:val="SAPScreenElement"/>
              </w:rPr>
              <w:t>Print posting log</w:t>
            </w:r>
            <w:r>
              <w:t xml:space="preserve">: </w:t>
            </w:r>
            <w:r>
              <w:rPr>
                <w:rStyle w:val="SAPUserEntry"/>
              </w:rPr>
              <w:t>Select</w:t>
            </w:r>
          </w:p>
          <w:p w:rsidR="0080313E" w:rsidRDefault="0080313E">
            <w:r>
              <w:rPr>
                <w:rStyle w:val="SAPScreenElement"/>
              </w:rPr>
              <w:t>Print statistics</w:t>
            </w:r>
            <w:r>
              <w:t xml:space="preserve">: </w:t>
            </w:r>
            <w:r>
              <w:rPr>
                <w:rStyle w:val="SAPUserEntry"/>
              </w:rPr>
              <w:t>Select</w:t>
            </w:r>
          </w:p>
          <w:p w:rsidR="00193CF5" w:rsidRDefault="0080313E">
            <w:r>
              <w:t xml:space="preserve">Choose </w:t>
            </w:r>
            <w:r>
              <w:rPr>
                <w:rStyle w:val="SAPScreenElement"/>
              </w:rPr>
              <w:t>Execute</w:t>
            </w:r>
            <w:r>
              <w:t>.</w:t>
            </w:r>
          </w:p>
        </w:tc>
        <w:tc>
          <w:tcPr>
            <w:tcW w:w="0" w:type="auto"/>
          </w:tcPr>
          <w:p w:rsidR="00000000" w:rsidRDefault="0080313E"/>
        </w:tc>
        <w:tc>
          <w:tcPr>
            <w:tcW w:w="0" w:type="auto"/>
          </w:tcPr>
          <w:p w:rsidR="00000000" w:rsidRDefault="0080313E"/>
        </w:tc>
      </w:tr>
    </w:tbl>
    <w:p w:rsidR="00193CF5" w:rsidRDefault="0080313E">
      <w:pPr>
        <w:pStyle w:val="Heading2"/>
      </w:pPr>
      <w:bookmarkStart w:id="34" w:name="d2e1497"/>
      <w:bookmarkStart w:id="35" w:name="_Toc51216897"/>
      <w:r>
        <w:lastRenderedPageBreak/>
        <w:t>Incoming Integration</w:t>
      </w:r>
      <w:bookmarkEnd w:id="34"/>
      <w:bookmarkEnd w:id="35"/>
    </w:p>
    <w:p w:rsidR="00193CF5" w:rsidRDefault="0080313E">
      <w:pPr>
        <w:pStyle w:val="Heading3"/>
      </w:pPr>
      <w:bookmarkStart w:id="36" w:name="unique_20"/>
      <w:bookmarkStart w:id="37" w:name="_Toc51216898"/>
      <w:r>
        <w:t>Upload Bank Statement</w:t>
      </w:r>
      <w:bookmarkEnd w:id="36"/>
      <w:bookmarkEnd w:id="37"/>
    </w:p>
    <w:p w:rsidR="00193CF5" w:rsidRDefault="0080313E">
      <w:pPr>
        <w:pStyle w:val="SAPKeyblockTitle"/>
      </w:pPr>
      <w:r>
        <w:t>Purpose</w:t>
      </w:r>
    </w:p>
    <w:p w:rsidR="0080313E" w:rsidRDefault="0080313E">
      <w:r>
        <w:t xml:space="preserve">This section describes the manual bank statement upload procedure, the </w:t>
      </w:r>
      <w:r>
        <w:t>corresponding communication arrangement is SAP_COM_0316.</w:t>
      </w:r>
    </w:p>
    <w:p w:rsidR="00193CF5" w:rsidRDefault="0080313E">
      <w:r>
        <w:t>Communication arrangement SAP_COM_0316 only allows to upload the bank statement but doesn't allow to post the bank statement. If you use this API, you must post the bank statement manually.</w:t>
      </w:r>
    </w:p>
    <w:p w:rsidR="00193CF5" w:rsidRDefault="0080313E">
      <w:pPr>
        <w:pStyle w:val="Heading4"/>
      </w:pPr>
      <w:bookmarkStart w:id="38" w:name="unique_13"/>
      <w:bookmarkStart w:id="39" w:name="_Toc51216899"/>
      <w:r>
        <w:t>MT940 F</w:t>
      </w:r>
      <w:r>
        <w:t>ormat (with Field 86 Structured)</w:t>
      </w:r>
      <w:bookmarkEnd w:id="38"/>
      <w:bookmarkEnd w:id="39"/>
    </w:p>
    <w:p w:rsidR="00193CF5" w:rsidRDefault="0080313E">
      <w:pPr>
        <w:pStyle w:val="SAPKeyblockTitle"/>
      </w:pPr>
      <w:r>
        <w:t>Test Administration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t>Purpose</w:t>
      </w:r>
    </w:p>
    <w:p w:rsidR="00193CF5" w:rsidRDefault="0080313E">
      <w:r>
        <w:t>In this process step, you upload an MT940 format electronic bank statement in SAP S/4HANA system.</w:t>
      </w:r>
    </w:p>
    <w:p w:rsidR="00193CF5" w:rsidRDefault="0080313E">
      <w:pPr>
        <w:pStyle w:val="SAPKeyblockTitle"/>
      </w:pPr>
      <w:r>
        <w:lastRenderedPageBreak/>
        <w:t>Prerequisite</w:t>
      </w:r>
    </w:p>
    <w:p w:rsidR="0080313E" w:rsidRDefault="0080313E">
      <w:r>
        <w:t xml:space="preserve">As previously described in </w:t>
      </w:r>
      <w:r>
        <w:rPr>
          <w:rStyle w:val="italic"/>
        </w:rPr>
        <w:t>Business Conditions</w:t>
      </w:r>
      <w:r>
        <w:t xml:space="preserve">, find a customer </w:t>
      </w:r>
      <w:r>
        <w:t xml:space="preserve">invoice created by another tester (the customer item must be uncleared), or perform the </w:t>
      </w:r>
      <w:r>
        <w:rPr>
          <w:rStyle w:val="italic"/>
        </w:rPr>
        <w:t>Enter Invoice without Sales Order</w:t>
      </w:r>
      <w:r>
        <w:t xml:space="preserve"> procedure from Accounts Receivable (J59), or Sell from Stock (BD9) or Sales Order Processing - Project-Based Services (J14) to create </w:t>
      </w:r>
      <w:r>
        <w:t>a customer invoice. Make a note of the amount and reference (XBLNR in the header) of the customer invoice document. This information is required when simulating a credit item in electronic bank statement.</w:t>
      </w:r>
    </w:p>
    <w:p w:rsidR="0080313E" w:rsidRDefault="0080313E">
      <w:r>
        <w:t xml:space="preserve">The </w:t>
      </w:r>
      <w:r>
        <w:rPr>
          <w:rStyle w:val="italic"/>
        </w:rPr>
        <w:t>Download File</w:t>
      </w:r>
      <w:r>
        <w:t xml:space="preserve"> procedure from the </w:t>
      </w:r>
      <w:r>
        <w:rPr>
          <w:rStyle w:val="italic"/>
        </w:rPr>
        <w:t>Outgoing Inte</w:t>
      </w:r>
      <w:r>
        <w:rPr>
          <w:rStyle w:val="italic"/>
        </w:rPr>
        <w:t>gration</w:t>
      </w:r>
      <w:r>
        <w:t xml:space="preserve"> topic has been performed. Assume the paying amount is </w:t>
      </w:r>
      <w:r>
        <w:rPr>
          <w:rStyle w:val="SAPUserEntry"/>
        </w:rPr>
        <w:t>EUR1191.72</w:t>
      </w:r>
      <w:r>
        <w:t xml:space="preserve">, and the reference number of DME file is </w:t>
      </w:r>
      <w:r>
        <w:rPr>
          <w:rStyle w:val="SAPUserEntry"/>
        </w:rPr>
        <w:t>1000004612</w:t>
      </w:r>
      <w:r>
        <w:t>. This information is required when simulating a debit item in electronic bank statement.</w:t>
      </w:r>
    </w:p>
    <w:p w:rsidR="0080313E" w:rsidRDefault="0080313E">
      <w:r>
        <w:t xml:space="preserve">Create a new text file named, MT940_ </w:t>
      </w:r>
      <w:r>
        <w:rPr>
          <w:rStyle w:val="SAPUserEntry"/>
        </w:rPr>
        <w:t>DEBK</w:t>
      </w:r>
      <w:r>
        <w:rPr>
          <w:rStyle w:val="SAPUserEntry"/>
        </w:rPr>
        <w:t>2</w:t>
      </w:r>
      <w:r>
        <w:t>_00006.txt</w:t>
      </w:r>
    </w:p>
    <w:p w:rsidR="0080313E" w:rsidRDefault="0080313E">
      <w:r>
        <w:t>Enter the following text into the text file and save it locally:</w:t>
      </w:r>
    </w:p>
    <w:p w:rsidR="0080313E" w:rsidRDefault="0080313E">
      <w:r>
        <w:rPr>
          <w:rStyle w:val="SAPMonospace"/>
        </w:rPr>
        <w:t xml:space="preserve">{1:F01 0000000000}{2:O9401829041029LRLRXXXX4A0500004554351306031829N}{4:  </w:t>
      </w:r>
      <w:r>
        <w:rPr>
          <w:rStyle w:val="SAPMonospace"/>
        </w:rPr>
        <w:br/>
      </w:r>
      <w:r>
        <w:rPr>
          <w:rStyle w:val="SAPMonospace"/>
        </w:rPr>
        <w:t xml:space="preserve">:20:20141222173000 </w:t>
      </w:r>
      <w:r>
        <w:rPr>
          <w:rStyle w:val="SAPMonospace"/>
        </w:rPr>
        <w:br/>
      </w:r>
      <w:r>
        <w:rPr>
          <w:rStyle w:val="SAPMonospace"/>
        </w:rPr>
        <w:t>:25:</w:t>
      </w:r>
      <w:r>
        <w:rPr>
          <w:rStyle w:val="SAPUserEntry"/>
        </w:rPr>
        <w:t>DRESDEFF827</w:t>
      </w:r>
      <w:r>
        <w:rPr>
          <w:rStyle w:val="SAPMonospace"/>
        </w:rPr>
        <w:t>/</w:t>
      </w:r>
      <w:r>
        <w:rPr>
          <w:rStyle w:val="SAPUserEntry"/>
        </w:rPr>
        <w:t>2580061</w:t>
      </w:r>
      <w:r>
        <w:rPr>
          <w:rStyle w:val="SAPMonospace"/>
        </w:rPr>
        <w:t xml:space="preserve"> </w:t>
      </w:r>
      <w:r>
        <w:rPr>
          <w:rStyle w:val="SAPMonospace"/>
        </w:rPr>
        <w:br/>
      </w:r>
      <w:r>
        <w:rPr>
          <w:rStyle w:val="SAPMonospace"/>
        </w:rPr>
        <w:t xml:space="preserve">:28C:00006/1  </w:t>
      </w:r>
      <w:r>
        <w:rPr>
          <w:rStyle w:val="SAPMonospace"/>
        </w:rPr>
        <w:br/>
      </w:r>
      <w:r>
        <w:rPr>
          <w:rStyle w:val="SAPMonospace"/>
        </w:rPr>
        <w:t xml:space="preserve">:60F:C141212EUR5002,30 </w:t>
      </w:r>
      <w:r>
        <w:rPr>
          <w:rStyle w:val="SAPMonospace"/>
        </w:rPr>
        <w:br/>
      </w:r>
      <w:r>
        <w:rPr>
          <w:rStyle w:val="SAPMonospace"/>
        </w:rPr>
        <w:t>:61:141212C208,25</w:t>
      </w:r>
      <w:r>
        <w:rPr>
          <w:rStyle w:val="SAPMonospace"/>
        </w:rPr>
        <w:t xml:space="preserve">NMSC0815 </w:t>
      </w:r>
      <w:r>
        <w:rPr>
          <w:rStyle w:val="SAPMonospace"/>
        </w:rPr>
        <w:br/>
      </w:r>
      <w:r>
        <w:rPr>
          <w:rStyle w:val="SAPMonospace"/>
        </w:rPr>
        <w:t xml:space="preserve">:86:051?00TestSAP?200090000008?32SCOTT </w:t>
      </w:r>
      <w:r>
        <w:rPr>
          <w:rStyle w:val="SAPMonospace"/>
        </w:rPr>
        <w:br/>
      </w:r>
      <w:r>
        <w:rPr>
          <w:rStyle w:val="SAPMonospace"/>
        </w:rPr>
        <w:t xml:space="preserve">:61:141212D1191,72NMSC1000004612 </w:t>
      </w:r>
      <w:r>
        <w:rPr>
          <w:rStyle w:val="SAPMonospace"/>
        </w:rPr>
        <w:br/>
      </w:r>
      <w:r>
        <w:rPr>
          <w:rStyle w:val="SAPMonospace"/>
        </w:rPr>
        <w:t xml:space="preserve">:86:020?00TestSAP?204712?32SMITH </w:t>
      </w:r>
      <w:r>
        <w:rPr>
          <w:rStyle w:val="SAPMonospace"/>
        </w:rPr>
        <w:br/>
      </w:r>
      <w:r>
        <w:rPr>
          <w:rStyle w:val="SAPMonospace"/>
        </w:rPr>
        <w:t xml:space="preserve">:62F:C141212EUR4018,83  </w:t>
      </w:r>
      <w:r>
        <w:rPr>
          <w:rStyle w:val="SAPMonospace"/>
        </w:rPr>
        <w:br/>
      </w:r>
      <w:r>
        <w:rPr>
          <w:rStyle w:val="SAPMonospace"/>
        </w:rPr>
        <w:t>-}</w:t>
      </w:r>
    </w:p>
    <w:p w:rsidR="0080313E" w:rsidRDefault="0080313E">
      <w:r>
        <w:t>In this sample MT940 bank statement file, there are two line items:</w:t>
      </w:r>
    </w:p>
    <w:p w:rsidR="00193CF5" w:rsidRDefault="0080313E">
      <w:pPr>
        <w:pStyle w:val="listpara1"/>
        <w:numPr>
          <w:ilvl w:val="0"/>
          <w:numId w:val="10"/>
        </w:numPr>
      </w:pPr>
      <w:r>
        <w:t>First item: a credit item, which is goin</w:t>
      </w:r>
      <w:r>
        <w:t>g to be reconciled with a customer invoice.</w:t>
      </w:r>
    </w:p>
    <w:p w:rsidR="00193CF5" w:rsidRDefault="0080313E">
      <w:pPr>
        <w:pStyle w:val="listpara1"/>
        <w:numPr>
          <w:ilvl w:val="0"/>
          <w:numId w:val="3"/>
        </w:numPr>
      </w:pPr>
      <w:r>
        <w:t>Second item: a debit item, which is going to be reconciled with an outgoing payment document.</w:t>
      </w:r>
    </w:p>
    <w:p w:rsidR="00193CF5" w:rsidRDefault="0080313E">
      <w:pPr>
        <w:pStyle w:val="SAPKeyblockTitle"/>
      </w:pPr>
      <w:r>
        <w:t>Procedure</w:t>
      </w:r>
    </w:p>
    <w:tbl>
      <w:tblPr>
        <w:tblStyle w:val="SAPStandardTable"/>
        <w:tblW w:w="0" w:type="auto"/>
        <w:tblLook w:val="0620" w:firstRow="1" w:lastRow="0" w:firstColumn="0" w:lastColumn="0" w:noHBand="1" w:noVBand="1"/>
      </w:tblPr>
      <w:tblGrid>
        <w:gridCol w:w="734"/>
        <w:gridCol w:w="1298"/>
        <w:gridCol w:w="7065"/>
        <w:gridCol w:w="4138"/>
        <w:gridCol w:w="936"/>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Test Step #</w:t>
            </w:r>
          </w:p>
        </w:tc>
        <w:tc>
          <w:tcPr>
            <w:tcW w:w="0" w:type="auto"/>
          </w:tcPr>
          <w:p w:rsidR="00193CF5" w:rsidRDefault="0080313E">
            <w:pPr>
              <w:pStyle w:val="SAPTableHeader"/>
            </w:pPr>
            <w:r>
              <w:t>Test Step Name</w:t>
            </w:r>
          </w:p>
        </w:tc>
        <w:tc>
          <w:tcPr>
            <w:tcW w:w="0" w:type="auto"/>
          </w:tcPr>
          <w:p w:rsidR="00193CF5" w:rsidRDefault="0080313E">
            <w:pPr>
              <w:pStyle w:val="SAPTableHeader"/>
            </w:pPr>
            <w:r>
              <w:t>Instruction</w:t>
            </w:r>
          </w:p>
        </w:tc>
        <w:tc>
          <w:tcPr>
            <w:tcW w:w="0" w:type="auto"/>
          </w:tcPr>
          <w:p w:rsidR="00193CF5" w:rsidRDefault="0080313E">
            <w:pPr>
              <w:pStyle w:val="SAPTableHeader"/>
            </w:pPr>
            <w:r>
              <w:t>Expected Result</w:t>
            </w:r>
          </w:p>
        </w:tc>
        <w:tc>
          <w:tcPr>
            <w:tcW w:w="0" w:type="auto"/>
          </w:tcPr>
          <w:p w:rsidR="00193CF5" w:rsidRDefault="0080313E">
            <w:pPr>
              <w:pStyle w:val="SAPTableHeader"/>
            </w:pPr>
            <w: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2</w:t>
            </w:r>
          </w:p>
        </w:tc>
        <w:tc>
          <w:tcPr>
            <w:tcW w:w="0" w:type="auto"/>
          </w:tcPr>
          <w:p w:rsidR="00193CF5" w:rsidRDefault="0080313E">
            <w:r>
              <w:rPr>
                <w:rStyle w:val="SAPEmphasis"/>
              </w:rPr>
              <w:t>Access the SAP Fiori App</w:t>
            </w:r>
          </w:p>
        </w:tc>
        <w:tc>
          <w:tcPr>
            <w:tcW w:w="0" w:type="auto"/>
          </w:tcPr>
          <w:p w:rsidR="00193CF5" w:rsidRDefault="0080313E">
            <w:r>
              <w:t xml:space="preserve">Open </w:t>
            </w:r>
            <w:r>
              <w:rPr>
                <w:rStyle w:val="SAPScreenElement"/>
              </w:rPr>
              <w:t>Manage Bank Statements</w:t>
            </w:r>
            <w:r>
              <w:t xml:space="preserve"> </w:t>
            </w:r>
            <w:r>
              <w:rPr>
                <w:rStyle w:val="SAPMonospace"/>
              </w:rPr>
              <w:t>(F1564)</w:t>
            </w:r>
            <w:r>
              <w: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lastRenderedPageBreak/>
              <w:t>3</w:t>
            </w:r>
          </w:p>
        </w:tc>
        <w:tc>
          <w:tcPr>
            <w:tcW w:w="0" w:type="auto"/>
          </w:tcPr>
          <w:p w:rsidR="00193CF5" w:rsidRDefault="0080313E">
            <w:r>
              <w:rPr>
                <w:rStyle w:val="SAPEmphasis"/>
              </w:rPr>
              <w:t>Get Latest Bank Statement Number</w:t>
            </w:r>
          </w:p>
        </w:tc>
        <w:tc>
          <w:tcPr>
            <w:tcW w:w="0" w:type="auto"/>
          </w:tcPr>
          <w:p w:rsidR="0080313E" w:rsidRDefault="0080313E">
            <w:r>
              <w:t xml:space="preserve">To get the latest imported bank statement number, choose </w:t>
            </w:r>
            <w:r>
              <w:rPr>
                <w:rStyle w:val="SAPScreenElement"/>
              </w:rPr>
              <w:t>Show Filter Bar</w:t>
            </w:r>
            <w:r>
              <w:t xml:space="preserve"> if search criteria are hidden, and make the following entries:</w:t>
            </w:r>
          </w:p>
          <w:p w:rsidR="0080313E" w:rsidRDefault="0080313E">
            <w:r>
              <w:rPr>
                <w:rStyle w:val="SAPScreenElement"/>
              </w:rPr>
              <w:t>Company Code</w:t>
            </w:r>
            <w:r>
              <w:t xml:space="preserve">: </w:t>
            </w:r>
            <w:r>
              <w:rPr>
                <w:rStyle w:val="SAPUserEntry"/>
              </w:rPr>
              <w:t>1010</w:t>
            </w:r>
          </w:p>
          <w:p w:rsidR="0080313E" w:rsidRDefault="0080313E">
            <w:r>
              <w:rPr>
                <w:rStyle w:val="SAPScreenElement"/>
              </w:rPr>
              <w:t>House Bank</w:t>
            </w:r>
            <w:r>
              <w:t xml:space="preserve">: </w:t>
            </w:r>
            <w:r>
              <w:rPr>
                <w:rStyle w:val="SAPUserEntry"/>
              </w:rPr>
              <w:t>DEBK2</w:t>
            </w:r>
          </w:p>
          <w:p w:rsidR="0080313E" w:rsidRDefault="0080313E">
            <w:r>
              <w:rPr>
                <w:rStyle w:val="SAPScreenElement"/>
              </w:rPr>
              <w:t>House Bank Account</w:t>
            </w:r>
            <w:r>
              <w:t xml:space="preserve">: </w:t>
            </w:r>
            <w:r>
              <w:rPr>
                <w:rStyle w:val="SAPUserEntry"/>
              </w:rPr>
              <w:t>DEAC2</w:t>
            </w:r>
          </w:p>
          <w:p w:rsidR="0080313E" w:rsidRDefault="0080313E">
            <w:r>
              <w:rPr>
                <w:rStyle w:val="SAPScreenElement"/>
              </w:rPr>
              <w:t>Latest Statement:</w:t>
            </w:r>
            <w:r>
              <w:t xml:space="preserve"> </w:t>
            </w:r>
            <w:r>
              <w:rPr>
                <w:rStyle w:val="SAPUserEntry"/>
              </w:rPr>
              <w:t>Latest only</w:t>
            </w:r>
          </w:p>
          <w:p w:rsidR="00193CF5" w:rsidRDefault="0080313E">
            <w:r>
              <w:t xml:space="preserve">and choose </w:t>
            </w:r>
            <w:r>
              <w:rPr>
                <w:rStyle w:val="SAPScreenElement"/>
              </w:rPr>
              <w:t>Go</w:t>
            </w:r>
            <w:r>
              <w:t>.</w:t>
            </w:r>
          </w:p>
        </w:tc>
        <w:tc>
          <w:tcPr>
            <w:tcW w:w="0" w:type="auto"/>
          </w:tcPr>
          <w:p w:rsidR="0080313E" w:rsidRDefault="0080313E">
            <w:r>
              <w:t xml:space="preserve">The latest bank statement number of the specified bank account </w:t>
            </w:r>
            <w:r>
              <w:t>displays.</w:t>
            </w:r>
          </w:p>
          <w:p w:rsidR="00193CF5" w:rsidRDefault="0080313E">
            <w:r>
              <w:t>The next bank statement number is one greater than the previous bank statement number. For example, if the latest bank statement number is 00005, the next number is 00006. If no latest bank statement was found, the next number should be 00001.</w:t>
            </w:r>
          </w:p>
        </w:tc>
        <w:tc>
          <w:tcPr>
            <w:tcW w:w="0" w:type="auto"/>
          </w:tcPr>
          <w:p w:rsidR="00193CF5" w:rsidRDefault="00193CF5"/>
        </w:tc>
      </w:tr>
      <w:tr w:rsidR="00193CF5" w:rsidTr="0080313E">
        <w:tc>
          <w:tcPr>
            <w:tcW w:w="0" w:type="auto"/>
          </w:tcPr>
          <w:p w:rsidR="00193CF5" w:rsidRDefault="0080313E">
            <w:r>
              <w:t>4</w:t>
            </w:r>
          </w:p>
        </w:tc>
        <w:tc>
          <w:tcPr>
            <w:tcW w:w="0" w:type="auto"/>
          </w:tcPr>
          <w:p w:rsidR="00193CF5" w:rsidRDefault="0080313E">
            <w:r>
              <w:rPr>
                <w:rStyle w:val="SAPEmphasis"/>
              </w:rPr>
              <w:t>Get Closing Balance of Latest Bank Statement</w:t>
            </w:r>
          </w:p>
        </w:tc>
        <w:tc>
          <w:tcPr>
            <w:tcW w:w="0" w:type="auto"/>
          </w:tcPr>
          <w:p w:rsidR="00193CF5" w:rsidRDefault="0080313E">
            <w:r>
              <w:t xml:space="preserve">Make a note of the closing balance of the specified bank account. It can be found on the </w:t>
            </w:r>
            <w:r>
              <w:rPr>
                <w:rStyle w:val="SAPScreenElement"/>
              </w:rPr>
              <w:t>Manage Bank Statements</w:t>
            </w:r>
            <w:r>
              <w:t xml:space="preserve"> view.</w:t>
            </w:r>
          </w:p>
        </w:tc>
        <w:tc>
          <w:tcPr>
            <w:tcW w:w="0" w:type="auto"/>
          </w:tcPr>
          <w:p w:rsidR="00193CF5" w:rsidRDefault="0080313E">
            <w:r>
              <w:t>The closing balance of the latest bank statement should be the opening balance of the nex</w:t>
            </w:r>
            <w:r>
              <w:t>t bank statement. If there is no latest bank statement found, the opening balance of the next bank statement will be zero.</w:t>
            </w:r>
          </w:p>
        </w:tc>
        <w:tc>
          <w:tcPr>
            <w:tcW w:w="0" w:type="auto"/>
          </w:tcPr>
          <w:p w:rsidR="00193CF5" w:rsidRDefault="00193CF5"/>
        </w:tc>
      </w:tr>
      <w:tr w:rsidR="00193CF5" w:rsidTr="0080313E">
        <w:tc>
          <w:tcPr>
            <w:tcW w:w="0" w:type="auto"/>
          </w:tcPr>
          <w:p w:rsidR="00193CF5" w:rsidRDefault="0080313E">
            <w:r>
              <w:t>5</w:t>
            </w:r>
          </w:p>
        </w:tc>
        <w:tc>
          <w:tcPr>
            <w:tcW w:w="0" w:type="auto"/>
          </w:tcPr>
          <w:p w:rsidR="00193CF5" w:rsidRDefault="0080313E">
            <w:r>
              <w:rPr>
                <w:rStyle w:val="SAPEmphasis"/>
              </w:rPr>
              <w:t>Open txt file in your PC</w:t>
            </w:r>
          </w:p>
        </w:tc>
        <w:tc>
          <w:tcPr>
            <w:tcW w:w="0" w:type="auto"/>
          </w:tcPr>
          <w:p w:rsidR="00193CF5" w:rsidRDefault="0080313E">
            <w:r>
              <w:t xml:space="preserve">Use a text editor to open the text file </w:t>
            </w:r>
            <w:r>
              <w:rPr>
                <w:rStyle w:val="SAPMonospace"/>
              </w:rPr>
              <w:t xml:space="preserve">MT940_ </w:t>
            </w:r>
            <w:r>
              <w:rPr>
                <w:rStyle w:val="SAPUserEntry"/>
              </w:rPr>
              <w:t>DEBK2</w:t>
            </w:r>
            <w:r>
              <w:rPr>
                <w:rStyle w:val="SAPMonospace"/>
              </w:rPr>
              <w:t>_00006.txt</w:t>
            </w:r>
            <w:r>
              <w:t xml:space="preserve"> you previously created in the </w:t>
            </w:r>
            <w:r>
              <w:rPr>
                <w:rStyle w:val="italic"/>
              </w:rPr>
              <w:t>Prerequisi</w:t>
            </w:r>
            <w:r>
              <w:rPr>
                <w:rStyle w:val="italic"/>
              </w:rPr>
              <w:t>tes</w:t>
            </w:r>
            <w:r>
              <w:t xml:space="preserve"> section.</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6</w:t>
            </w:r>
          </w:p>
        </w:tc>
        <w:tc>
          <w:tcPr>
            <w:tcW w:w="0" w:type="auto"/>
          </w:tcPr>
          <w:p w:rsidR="00193CF5" w:rsidRDefault="0080313E">
            <w:r>
              <w:rPr>
                <w:rStyle w:val="SAPEmphasis"/>
              </w:rPr>
              <w:t>Edit txt file</w:t>
            </w:r>
          </w:p>
        </w:tc>
        <w:tc>
          <w:tcPr>
            <w:tcW w:w="0" w:type="auto"/>
          </w:tcPr>
          <w:p w:rsidR="0080313E" w:rsidRDefault="0080313E">
            <w:r>
              <w:t>Modify the txt file.</w:t>
            </w:r>
          </w:p>
          <w:p w:rsidR="0080313E" w:rsidRDefault="0080313E">
            <w:r>
              <w:t>Edit the following values in MT940 file:</w:t>
            </w:r>
          </w:p>
          <w:p w:rsidR="0080313E" w:rsidRDefault="0080313E">
            <w:r>
              <w:rPr>
                <w:rStyle w:val="SAPEmphasis"/>
              </w:rPr>
              <w:t>Tag :20</w:t>
            </w:r>
            <w:r>
              <w:t xml:space="preserve">: (Bank Statement Reference): use current time as the bank statement reference during testing, format YYYYMMDDHHMMSS, for example, </w:t>
            </w:r>
            <w:r>
              <w:t>20141222173000.</w:t>
            </w:r>
          </w:p>
          <w:p w:rsidR="0080313E" w:rsidRDefault="0080313E">
            <w:r>
              <w:rPr>
                <w:rStyle w:val="SAPEmphasis"/>
              </w:rPr>
              <w:t>Tag :25</w:t>
            </w:r>
            <w:r>
              <w:t xml:space="preserve">: (Account definition): SWIFT code of bank/account number, for example, </w:t>
            </w:r>
            <w:r>
              <w:rPr>
                <w:rStyle w:val="SAPUserEntry"/>
              </w:rPr>
              <w:t>DRESDEFF827</w:t>
            </w:r>
            <w:r>
              <w:t xml:space="preserve"> / </w:t>
            </w:r>
            <w:r>
              <w:rPr>
                <w:rStyle w:val="SAPUserEntry"/>
              </w:rPr>
              <w:t>2580061</w:t>
            </w:r>
            <w:r>
              <w:t xml:space="preserve">, </w:t>
            </w:r>
            <w:r>
              <w:rPr>
                <w:rStyle w:val="SAPUserEntry"/>
              </w:rPr>
              <w:t>DRESDEFF827</w:t>
            </w:r>
            <w:r>
              <w:t xml:space="preserve"> is the SWIFT code of </w:t>
            </w:r>
            <w:r>
              <w:rPr>
                <w:rStyle w:val="SAPUserEntry"/>
              </w:rPr>
              <w:t>DEBK2</w:t>
            </w:r>
            <w:r>
              <w:t xml:space="preserve">, </w:t>
            </w:r>
            <w:r>
              <w:rPr>
                <w:rStyle w:val="SAPUserEntry"/>
              </w:rPr>
              <w:t>2580061</w:t>
            </w:r>
            <w:r>
              <w:t xml:space="preserve"> is the account number of </w:t>
            </w:r>
            <w:r>
              <w:rPr>
                <w:rStyle w:val="SAPUserEntry"/>
              </w:rPr>
              <w:t>DEAC2</w:t>
            </w:r>
            <w:r>
              <w:t xml:space="preserve">. Edit tag :25: if you are not using </w:t>
            </w:r>
            <w:r>
              <w:rPr>
                <w:rStyle w:val="SAPUserEntry"/>
              </w:rPr>
              <w:t>DEBK2</w:t>
            </w:r>
            <w:r>
              <w:t xml:space="preserve">/ </w:t>
            </w:r>
            <w:r>
              <w:rPr>
                <w:rStyle w:val="SAPUserEntry"/>
              </w:rPr>
              <w:t>DEAC2</w:t>
            </w:r>
            <w:r>
              <w:t xml:space="preserve"> during t</w:t>
            </w:r>
            <w:r>
              <w:t>esting.</w:t>
            </w:r>
          </w:p>
          <w:p w:rsidR="0080313E" w:rsidRDefault="0080313E">
            <w:r>
              <w:rPr>
                <w:rStyle w:val="SAPEmphasis"/>
              </w:rPr>
              <w:t>Tag :28C:</w:t>
            </w:r>
            <w:r>
              <w:t xml:space="preserve"> Statement number/page number, for example, 00006/1, statement number should be incremented by 1 for a new bank statement.</w:t>
            </w:r>
          </w:p>
          <w:p w:rsidR="0080313E" w:rsidRDefault="0080313E">
            <w:r>
              <w:rPr>
                <w:rStyle w:val="SAPEmphasis"/>
              </w:rPr>
              <w:t>Tag :60F:</w:t>
            </w:r>
            <w:r>
              <w:t xml:space="preserve"> (Opening balance information): for example, C</w:t>
            </w:r>
            <w:r>
              <w:rPr>
                <w:rStyle w:val="SAPUserEntry"/>
              </w:rPr>
              <w:t>141212EUR5002,30</w:t>
            </w:r>
            <w:r>
              <w:t xml:space="preserve">. Replace </w:t>
            </w:r>
            <w:r>
              <w:rPr>
                <w:rStyle w:val="SAPUserEntry"/>
              </w:rPr>
              <w:t>141212</w:t>
            </w:r>
            <w:r>
              <w:t xml:space="preserve"> by the current date, for</w:t>
            </w:r>
            <w:r>
              <w:t xml:space="preserve">mat YYMMDD; replace </w:t>
            </w:r>
            <w:r>
              <w:rPr>
                <w:rStyle w:val="SAPUserEntry"/>
              </w:rPr>
              <w:t>5002,30</w:t>
            </w:r>
            <w:r>
              <w:t xml:space="preserve"> by the closing balance of latest imported bank statement, or 0,00 for the first bank statement.</w:t>
            </w:r>
          </w:p>
          <w:p w:rsidR="0080313E" w:rsidRDefault="0080313E">
            <w:r>
              <w:rPr>
                <w:rStyle w:val="SAPEmphasis"/>
              </w:rPr>
              <w:lastRenderedPageBreak/>
              <w:t>First tag :61:</w:t>
            </w:r>
            <w:r>
              <w:t xml:space="preserve"> in this example, </w:t>
            </w:r>
            <w:r>
              <w:rPr>
                <w:rStyle w:val="SAPUserEntry"/>
              </w:rPr>
              <w:t>141212</w:t>
            </w:r>
            <w:r>
              <w:t xml:space="preserve"> is the value date (format YYMMDD), replace it by the current date; </w:t>
            </w:r>
            <w:r>
              <w:rPr>
                <w:rStyle w:val="SAPUserEntry"/>
              </w:rPr>
              <w:t>208,25</w:t>
            </w:r>
            <w:r>
              <w:t xml:space="preserve"> is the amount of the incoming payment from c</w:t>
            </w:r>
            <w:r>
              <w:t>ustomer, it will be equal to the receivables of the customer invoice mentioned in Prerequisites.</w:t>
            </w:r>
          </w:p>
          <w:p w:rsidR="0080313E" w:rsidRDefault="0080313E">
            <w:r>
              <w:rPr>
                <w:rStyle w:val="SAPEmphasis"/>
              </w:rPr>
              <w:t xml:space="preserve">First tag :86: </w:t>
            </w:r>
            <w:r>
              <w:t>in this example, 0090000008 (after indicator ?20) is the reference of customer invoice (XBLNR), replace it by the reference of the customer in</w:t>
            </w:r>
            <w:r>
              <w:t>voice mentioned in Prerequisites.</w:t>
            </w:r>
          </w:p>
          <w:p w:rsidR="0080313E" w:rsidRDefault="0080313E">
            <w:r>
              <w:rPr>
                <w:rStyle w:val="SAPEmphasis"/>
              </w:rPr>
              <w:t>Second tag :61:</w:t>
            </w:r>
            <w:r>
              <w:t xml:space="preserve"> in this example,</w:t>
            </w:r>
            <w:r>
              <w:rPr>
                <w:rStyle w:val="SAPUserEntry"/>
              </w:rPr>
              <w:t>141212</w:t>
            </w:r>
            <w:r>
              <w:t xml:space="preserve"> is the value date (format YYMMDD), replace it by the current date; </w:t>
            </w:r>
            <w:r>
              <w:rPr>
                <w:rStyle w:val="SAPUserEntry"/>
              </w:rPr>
              <w:t>1191,72</w:t>
            </w:r>
            <w:r>
              <w:t xml:space="preserve"> is the amount of an outgoing payment transaction, it should be equal to the amount of the payment document</w:t>
            </w:r>
            <w:r>
              <w:t xml:space="preserve"> which is described in Prerequisites; </w:t>
            </w:r>
            <w:r>
              <w:rPr>
                <w:rStyle w:val="SAPUserEntry"/>
              </w:rPr>
              <w:t>1000004612</w:t>
            </w:r>
            <w:r>
              <w:t xml:space="preserve"> is the reference number, replace it by the reference number of DME file described in Prerequisites;</w:t>
            </w:r>
          </w:p>
          <w:p w:rsidR="00193CF5" w:rsidRDefault="0080313E">
            <w:r>
              <w:rPr>
                <w:rStyle w:val="SAPEmphasis"/>
              </w:rPr>
              <w:t>Tag :62F:</w:t>
            </w:r>
            <w:r>
              <w:t xml:space="preserve"> (Closing balance information): for example, C</w:t>
            </w:r>
            <w:r>
              <w:rPr>
                <w:rStyle w:val="SAPUserEntry"/>
              </w:rPr>
              <w:t>141212EUR4018,83</w:t>
            </w:r>
            <w:r>
              <w:t xml:space="preserve">. Replace </w:t>
            </w:r>
            <w:r>
              <w:rPr>
                <w:rStyle w:val="SAPUserEntry"/>
              </w:rPr>
              <w:t>141212</w:t>
            </w:r>
            <w:r>
              <w:t xml:space="preserve"> by the current da</w:t>
            </w:r>
            <w:r>
              <w:t xml:space="preserve">te, format YYMMDD; replace </w:t>
            </w:r>
            <w:r>
              <w:rPr>
                <w:rStyle w:val="SAPUserEntry"/>
              </w:rPr>
              <w:t>4018,83</w:t>
            </w:r>
            <w:r>
              <w:t xml:space="preserve"> by the calculated closing balance, for example, closing balance = </w:t>
            </w:r>
            <w:r>
              <w:rPr>
                <w:rStyle w:val="SAPUserEntry"/>
              </w:rPr>
              <w:t>5002,30 + 208,25 - 1191,72 = 4018,83</w:t>
            </w:r>
            <w:r>
              <w:t>.</w:t>
            </w:r>
          </w:p>
          <w:p w:rsidR="00193CF5" w:rsidRDefault="0080313E">
            <w:r>
              <w:rPr>
                <w:rStyle w:val="SAPEmphasis"/>
              </w:rPr>
              <w:t xml:space="preserve">Note </w:t>
            </w:r>
            <w:r>
              <w:t>In the MT940 bank statement file, always use ‘,’ as decimal point (don't use ‘.’). And the date format should b</w:t>
            </w:r>
            <w:r>
              <w:t>eYYMMDD.</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7</w:t>
            </w:r>
          </w:p>
        </w:tc>
        <w:tc>
          <w:tcPr>
            <w:tcW w:w="0" w:type="auto"/>
          </w:tcPr>
          <w:p w:rsidR="00193CF5" w:rsidRDefault="0080313E">
            <w:r>
              <w:rPr>
                <w:rStyle w:val="SAPEmphasis"/>
              </w:rPr>
              <w:t>Access the SAP Fiori App</w:t>
            </w:r>
          </w:p>
        </w:tc>
        <w:tc>
          <w:tcPr>
            <w:tcW w:w="0" w:type="auto"/>
          </w:tcPr>
          <w:p w:rsidR="00193CF5" w:rsidRDefault="0080313E">
            <w:r>
              <w:t xml:space="preserve">Return to the SAP Fiori launchpad and open </w:t>
            </w:r>
            <w:r>
              <w:rPr>
                <w:rStyle w:val="SAPScreenElement"/>
              </w:rPr>
              <w:t>Manage Incoming Payment Files</w:t>
            </w:r>
            <w:r>
              <w:t xml:space="preserve"> </w:t>
            </w:r>
            <w:r>
              <w:rPr>
                <w:rStyle w:val="SAPMonospace"/>
              </w:rPr>
              <w:t>(F1680)</w:t>
            </w:r>
            <w:r>
              <w:t>.</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8</w:t>
            </w:r>
          </w:p>
        </w:tc>
        <w:tc>
          <w:tcPr>
            <w:tcW w:w="0" w:type="auto"/>
          </w:tcPr>
          <w:p w:rsidR="00193CF5" w:rsidRDefault="0080313E">
            <w:r>
              <w:rPr>
                <w:rStyle w:val="SAPEmphasis"/>
              </w:rPr>
              <w:t>Upload Bank Statement</w:t>
            </w:r>
          </w:p>
        </w:tc>
        <w:tc>
          <w:tcPr>
            <w:tcW w:w="0" w:type="auto"/>
          </w:tcPr>
          <w:p w:rsidR="00193CF5" w:rsidRDefault="0080313E">
            <w:r>
              <w:t xml:space="preserve">On the </w:t>
            </w:r>
            <w:r>
              <w:rPr>
                <w:rStyle w:val="SAPScreenElement"/>
              </w:rPr>
              <w:t>Management Incoming Payment Files</w:t>
            </w:r>
            <w:r>
              <w:t xml:space="preserve"> view, choose the </w:t>
            </w:r>
            <w:r>
              <w:rPr>
                <w:rStyle w:val="SAPScreenElement"/>
              </w:rPr>
              <w:t>Import</w:t>
            </w:r>
            <w:r>
              <w:t xml:space="preserve"> button, on the </w:t>
            </w:r>
            <w:r>
              <w:rPr>
                <w:rStyle w:val="SAPScreenElement"/>
              </w:rPr>
              <w:t>Import File</w:t>
            </w:r>
            <w:r>
              <w:t xml:space="preserve"> dialog box, make the following entries:</w:t>
            </w:r>
          </w:p>
          <w:p w:rsidR="00193CF5" w:rsidRDefault="0080313E">
            <w:r>
              <w:rPr>
                <w:rStyle w:val="SAPScreenElement"/>
              </w:rPr>
              <w:t>Incoming Fil</w:t>
            </w:r>
            <w:r>
              <w:rPr>
                <w:rStyle w:val="SAPScreenElement"/>
              </w:rPr>
              <w:t>e Type</w:t>
            </w:r>
            <w:r>
              <w:t xml:space="preserve">: </w:t>
            </w:r>
            <w:r>
              <w:rPr>
                <w:rStyle w:val="SAPUserEntry"/>
              </w:rPr>
              <w:t>&lt;Bank Statement format recognized automatically&gt;</w:t>
            </w:r>
          </w:p>
          <w:p w:rsidR="00193CF5" w:rsidRDefault="0080313E">
            <w:r>
              <w:rPr>
                <w:rStyle w:val="SAPScreenElement"/>
              </w:rPr>
              <w:t>Upload Files</w:t>
            </w:r>
            <w:r>
              <w:t xml:space="preserve">: choose the plus "+" button and another dialog box appears. Choose the </w:t>
            </w:r>
            <w:r>
              <w:rPr>
                <w:rStyle w:val="SAPUserEntry"/>
              </w:rPr>
              <w:t>electronic bank statement file</w:t>
            </w:r>
            <w:r>
              <w:t xml:space="preserve"> (for example, </w:t>
            </w:r>
            <w:r>
              <w:rPr>
                <w:rStyle w:val="SAPMonospace"/>
              </w:rPr>
              <w:t>MT940_</w:t>
            </w:r>
            <w:r>
              <w:rPr>
                <w:rStyle w:val="SAPUserEntry"/>
              </w:rPr>
              <w:t>DEBK2</w:t>
            </w:r>
            <w:r>
              <w:rPr>
                <w:rStyle w:val="SAPMonospace"/>
              </w:rPr>
              <w:t>_00006.txt</w:t>
            </w:r>
            <w:r>
              <w:t xml:space="preserve">) and choose </w:t>
            </w:r>
            <w:r>
              <w:rPr>
                <w:rStyle w:val="SAPScreenElement"/>
              </w:rPr>
              <w:t>Open</w:t>
            </w:r>
            <w:r>
              <w:t>. The selected electronic bank s</w:t>
            </w:r>
            <w:r>
              <w:t xml:space="preserve">tatement file appears in the </w:t>
            </w:r>
            <w:r>
              <w:rPr>
                <w:rStyle w:val="SAPScreenElement"/>
              </w:rPr>
              <w:t>Import File</w:t>
            </w:r>
            <w:r>
              <w:t xml:space="preserve"> dialog box.</w:t>
            </w:r>
          </w:p>
          <w:p w:rsidR="00193CF5" w:rsidRDefault="0080313E">
            <w:r>
              <w:rPr>
                <w:rStyle w:val="SAPScreenElement"/>
              </w:rPr>
              <w:t>Recognized Format</w:t>
            </w:r>
            <w:r>
              <w:t>: such as BAI, MT940 and XML.</w:t>
            </w:r>
          </w:p>
          <w:p w:rsidR="00193CF5" w:rsidRDefault="0080313E">
            <w:r>
              <w:rPr>
                <w:rStyle w:val="SAPScreenElement"/>
              </w:rPr>
              <w:t>Select Format</w:t>
            </w:r>
            <w:r>
              <w:t>: a list of local variants with recognized format displays, and choose for example,</w:t>
            </w:r>
            <w:r>
              <w:rPr>
                <w:rStyle w:val="SAPUserEntry"/>
              </w:rPr>
              <w:t xml:space="preserve"> MT940 &lt;your country&gt;</w:t>
            </w:r>
          </w:p>
          <w:p w:rsidR="00193CF5" w:rsidRDefault="0080313E">
            <w:r>
              <w:lastRenderedPageBreak/>
              <w:t xml:space="preserve">Choose </w:t>
            </w:r>
            <w:r>
              <w:rPr>
                <w:rStyle w:val="SAPScreenElement"/>
              </w:rPr>
              <w:t>Process</w:t>
            </w:r>
            <w:r>
              <w:t>.</w:t>
            </w:r>
          </w:p>
        </w:tc>
        <w:tc>
          <w:tcPr>
            <w:tcW w:w="0" w:type="auto"/>
          </w:tcPr>
          <w:p w:rsidR="00193CF5" w:rsidRDefault="0080313E">
            <w:r>
              <w:lastRenderedPageBreak/>
              <w:t xml:space="preserve">A </w:t>
            </w:r>
            <w:r>
              <w:rPr>
                <w:rStyle w:val="SAPMonospace"/>
              </w:rPr>
              <w:t>'File imported: 1'</w:t>
            </w:r>
            <w:r>
              <w:t xml:space="preserve"> </w:t>
            </w:r>
            <w:r>
              <w:t xml:space="preserve">notification displays. Choose </w:t>
            </w:r>
            <w:r>
              <w:rPr>
                <w:rStyle w:val="SAPScreenElement"/>
              </w:rPr>
              <w:t>OK</w:t>
            </w:r>
            <w:r>
              <w:t xml:space="preserve">, then choose </w:t>
            </w:r>
            <w:r>
              <w:rPr>
                <w:rStyle w:val="SAPScreenElement"/>
              </w:rPr>
              <w:t>Go on Management Incoming Payment Files</w:t>
            </w:r>
            <w:r>
              <w:t xml:space="preserve"> view, the latest imported file is displayed on the first row, you can select that row and on the next view review the log.</w:t>
            </w:r>
          </w:p>
        </w:tc>
        <w:tc>
          <w:tcPr>
            <w:tcW w:w="0" w:type="auto"/>
          </w:tcPr>
          <w:p w:rsidR="00193CF5" w:rsidRDefault="00193CF5"/>
        </w:tc>
      </w:tr>
    </w:tbl>
    <w:p w:rsidR="00193CF5" w:rsidRDefault="0080313E">
      <w:pPr>
        <w:pStyle w:val="Heading4"/>
      </w:pPr>
      <w:bookmarkStart w:id="40" w:name="unique_14"/>
      <w:bookmarkStart w:id="41" w:name="_Toc51216900"/>
      <w:r>
        <w:t>camt.053 Format</w:t>
      </w:r>
      <w:bookmarkEnd w:id="40"/>
      <w:bookmarkEnd w:id="41"/>
    </w:p>
    <w:p w:rsidR="00193CF5" w:rsidRDefault="0080313E">
      <w:pPr>
        <w:pStyle w:val="SAPKeyblockTitle"/>
      </w:pPr>
      <w:r>
        <w:t xml:space="preserve">Test </w:t>
      </w:r>
      <w:r>
        <w:t>Administration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t>Purpose</w:t>
      </w:r>
    </w:p>
    <w:p w:rsidR="00193CF5" w:rsidRDefault="0080313E">
      <w:r>
        <w:t>In this process step, you upload a camt.053 format electronic bank statement in SAP S/4HANA system.</w:t>
      </w:r>
    </w:p>
    <w:p w:rsidR="00193CF5" w:rsidRDefault="0080313E">
      <w:pPr>
        <w:pStyle w:val="SAPKeyblockTitle"/>
      </w:pPr>
      <w:r>
        <w:t>Prerequisite</w:t>
      </w:r>
    </w:p>
    <w:p w:rsidR="0080313E" w:rsidRDefault="0080313E">
      <w:r>
        <w:t xml:space="preserve">As described in the </w:t>
      </w:r>
      <w:r>
        <w:rPr>
          <w:rStyle w:val="italic"/>
        </w:rPr>
        <w:t>Business Conditions</w:t>
      </w:r>
      <w:r>
        <w:t xml:space="preserve"> topic, locate a customer invoice created by another tester (the cus</w:t>
      </w:r>
      <w:r>
        <w:t xml:space="preserve">tomer item must be uncleared), or perform the procedure </w:t>
      </w:r>
      <w:r>
        <w:rPr>
          <w:rStyle w:val="italic"/>
        </w:rPr>
        <w:t>Enter Invoice without Sales Order</w:t>
      </w:r>
      <w:r>
        <w:t xml:space="preserve"> from Accounts Receivable (J59), or Sell from Stock (BD9), or Sales Order Processing - Project-Based Services (J14),to create a customer invoice. Make a note of the am</w:t>
      </w:r>
      <w:r>
        <w:t>ount and reference (XBLNR in the header) of the customer invoice document. This information is required when simulating a credit item in electronic bank statement.</w:t>
      </w:r>
    </w:p>
    <w:p w:rsidR="0080313E" w:rsidRDefault="0080313E">
      <w:r>
        <w:t xml:space="preserve">The </w:t>
      </w:r>
      <w:r>
        <w:rPr>
          <w:rStyle w:val="italic"/>
        </w:rPr>
        <w:t>Download File</w:t>
      </w:r>
      <w:r>
        <w:t xml:space="preserve"> procedure in the previous </w:t>
      </w:r>
      <w:r>
        <w:rPr>
          <w:rStyle w:val="italic"/>
        </w:rPr>
        <w:t>Outgoing Integration</w:t>
      </w:r>
      <w:r>
        <w:t xml:space="preserve"> topic has been performed. </w:t>
      </w:r>
      <w:r>
        <w:t xml:space="preserve">Assume the paying amount is </w:t>
      </w:r>
      <w:r>
        <w:rPr>
          <w:rStyle w:val="SAPUserEntry"/>
        </w:rPr>
        <w:t>EUR</w:t>
      </w:r>
      <w:r>
        <w:t xml:space="preserve"> 1191.72, and the reference number of </w:t>
      </w:r>
      <w:r>
        <w:rPr>
          <w:rStyle w:val="SAPScreenElement"/>
        </w:rPr>
        <w:t>DME</w:t>
      </w:r>
      <w:r>
        <w:t xml:space="preserve"> file is </w:t>
      </w:r>
      <w:r>
        <w:rPr>
          <w:rStyle w:val="SAPUserEntry"/>
        </w:rPr>
        <w:t>1000004612</w:t>
      </w:r>
      <w:r>
        <w:t>. This information is required when simulating a debit item in electronic bank statement.</w:t>
      </w:r>
    </w:p>
    <w:p w:rsidR="0080313E" w:rsidRDefault="0080313E">
      <w:r>
        <w:lastRenderedPageBreak/>
        <w:t xml:space="preserve">Create a new xml file and name the file: camt.053_ </w:t>
      </w:r>
      <w:r>
        <w:rPr>
          <w:rStyle w:val="SAPUserEntry"/>
        </w:rPr>
        <w:t>DEBK2</w:t>
      </w:r>
      <w:r>
        <w:t>_00006.xml.</w:t>
      </w:r>
    </w:p>
    <w:p w:rsidR="00193CF5" w:rsidRDefault="0080313E">
      <w:r>
        <w:t>Ente</w:t>
      </w:r>
      <w:r>
        <w:t>r the following text into the newly created file and save it locally:</w:t>
      </w:r>
    </w:p>
    <w:p w:rsidR="0080313E" w:rsidRDefault="0080313E">
      <w:pPr>
        <w:rPr>
          <w:rStyle w:val="SAPMonospace"/>
        </w:rPr>
      </w:pPr>
      <w:r>
        <w:rPr>
          <w:rStyle w:val="SAPMonospace"/>
        </w:rPr>
        <w:t xml:space="preserve">&lt;?xml version="1.0" encoding="utf-8"?&gt;  </w:t>
      </w:r>
      <w:r>
        <w:rPr>
          <w:rStyle w:val="SAPMonospace"/>
        </w:rPr>
        <w:br/>
      </w:r>
      <w:r>
        <w:rPr>
          <w:rStyle w:val="SAPMonospace"/>
        </w:rPr>
        <w:t xml:space="preserve">&lt;Document xmlns:xsi="http://www.w3.org/2001/XMLSchema-instance" xmlns="urn:iso:std:iso:20022:tech:xsd:camt.053.001.02"&gt; </w:t>
      </w:r>
      <w:r>
        <w:rPr>
          <w:rStyle w:val="SAPMonospace"/>
        </w:rPr>
        <w:br/>
      </w:r>
      <w:r>
        <w:rPr>
          <w:rStyle w:val="SAPMonospace"/>
        </w:rPr>
        <w:t xml:space="preserve">  &lt;BkToCstmrStmt&gt; </w:t>
      </w:r>
      <w:r>
        <w:rPr>
          <w:rStyle w:val="SAPMonospace"/>
        </w:rPr>
        <w:br/>
      </w:r>
      <w:r>
        <w:rPr>
          <w:rStyle w:val="SAPMonospace"/>
        </w:rPr>
        <w:t xml:space="preserve">    </w:t>
      </w:r>
      <w:r>
        <w:rPr>
          <w:rStyle w:val="SAPMonospace"/>
        </w:rPr>
        <w:t xml:space="preserve">&lt;GrpHdr&gt; </w:t>
      </w:r>
      <w:r>
        <w:rPr>
          <w:rStyle w:val="SAPMonospace"/>
        </w:rPr>
        <w:br/>
      </w:r>
      <w:r>
        <w:rPr>
          <w:rStyle w:val="SAPMonospace"/>
        </w:rPr>
        <w:t xml:space="preserve">      &lt;MsgId&gt;20141222102146&lt;/MsgId&gt; </w:t>
      </w:r>
      <w:r>
        <w:rPr>
          <w:rStyle w:val="SAPMonospace"/>
        </w:rPr>
        <w:br/>
      </w:r>
      <w:r>
        <w:rPr>
          <w:rStyle w:val="SAPMonospace"/>
        </w:rPr>
        <w:t xml:space="preserve">      &lt;CreDtTm&gt;2014-12-22T00:00:00&lt;/CreDtTm&gt; </w:t>
      </w:r>
      <w:r>
        <w:rPr>
          <w:rStyle w:val="SAPMonospace"/>
        </w:rPr>
        <w:br/>
      </w:r>
      <w:r>
        <w:rPr>
          <w:rStyle w:val="SAPMonospace"/>
        </w:rPr>
        <w:t xml:space="preserve">      &lt;MsgPgntn&gt; </w:t>
      </w:r>
      <w:r>
        <w:rPr>
          <w:rStyle w:val="SAPMonospace"/>
        </w:rPr>
        <w:br/>
      </w:r>
      <w:r>
        <w:rPr>
          <w:rStyle w:val="SAPMonospace"/>
        </w:rPr>
        <w:t xml:space="preserve">        &lt;PgNb&gt;00001&lt;/PgNb&gt; </w:t>
      </w:r>
      <w:r>
        <w:rPr>
          <w:rStyle w:val="SAPMonospace"/>
        </w:rPr>
        <w:br/>
      </w:r>
      <w:r>
        <w:rPr>
          <w:rStyle w:val="SAPMonospace"/>
        </w:rPr>
        <w:t xml:space="preserve">        &lt;LastPgInd&gt;false&lt;/LastPgInd&gt; </w:t>
      </w:r>
      <w:r>
        <w:rPr>
          <w:rStyle w:val="SAPMonospace"/>
        </w:rPr>
        <w:br/>
      </w:r>
      <w:r>
        <w:rPr>
          <w:rStyle w:val="SAPMonospace"/>
        </w:rPr>
        <w:t xml:space="preserve">      &lt;/MsgPgntn&gt; </w:t>
      </w:r>
      <w:r>
        <w:rPr>
          <w:rStyle w:val="SAPMonospace"/>
        </w:rPr>
        <w:br/>
      </w:r>
      <w:r>
        <w:rPr>
          <w:rStyle w:val="SAPMonospace"/>
        </w:rPr>
        <w:t xml:space="preserve">    &lt;/GrpHdr&gt; </w:t>
      </w:r>
      <w:r>
        <w:rPr>
          <w:rStyle w:val="SAPMonospace"/>
        </w:rPr>
        <w:br/>
      </w:r>
      <w:r>
        <w:rPr>
          <w:rStyle w:val="SAPMonospace"/>
        </w:rPr>
        <w:t xml:space="preserve">    &lt;Stmt&gt; </w:t>
      </w:r>
      <w:r>
        <w:rPr>
          <w:rStyle w:val="SAPMonospace"/>
        </w:rPr>
        <w:br/>
      </w:r>
      <w:r>
        <w:rPr>
          <w:rStyle w:val="SAPMonospace"/>
        </w:rPr>
        <w:t xml:space="preserve">      &lt;Id&gt;CAMSLINK01000249&lt;/Id&gt; </w:t>
      </w:r>
      <w:r>
        <w:rPr>
          <w:rStyle w:val="SAPMonospace"/>
        </w:rPr>
        <w:br/>
      </w:r>
      <w:r>
        <w:rPr>
          <w:rStyle w:val="SAPMonospace"/>
        </w:rPr>
        <w:t xml:space="preserve">      &lt;ElctrncSeqNb&gt;00006&lt;/ElctrncSeqNb&gt; </w:t>
      </w:r>
      <w:r>
        <w:rPr>
          <w:rStyle w:val="SAPMonospace"/>
        </w:rPr>
        <w:br/>
      </w:r>
      <w:r>
        <w:rPr>
          <w:rStyle w:val="SAPMonospace"/>
        </w:rPr>
        <w:t xml:space="preserve">      &lt;CreDtTm&gt;2014-12-22T00:00:00&lt;/CreDtTm&gt; </w:t>
      </w:r>
      <w:r>
        <w:rPr>
          <w:rStyle w:val="SAPMonospace"/>
        </w:rPr>
        <w:br/>
      </w:r>
      <w:r>
        <w:rPr>
          <w:rStyle w:val="SAPMonospace"/>
        </w:rPr>
        <w:t xml:space="preserve">      &lt;Acct&gt; </w:t>
      </w:r>
      <w:r>
        <w:rPr>
          <w:rStyle w:val="SAPMonospace"/>
        </w:rPr>
        <w:br/>
      </w:r>
      <w:r>
        <w:rPr>
          <w:rStyle w:val="SAPMonospace"/>
        </w:rPr>
        <w:t xml:space="preserve">        &lt;Id&gt; </w:t>
      </w:r>
      <w:r>
        <w:rPr>
          <w:rStyle w:val="SAPMonospace"/>
        </w:rPr>
        <w:br/>
      </w:r>
      <w:r>
        <w:rPr>
          <w:rStyle w:val="SAPMonospace"/>
        </w:rPr>
        <w:t xml:space="preserve">          &lt;Othr&gt;          </w:t>
      </w:r>
      <w:r>
        <w:rPr>
          <w:rStyle w:val="SAPMonospace"/>
        </w:rPr>
        <w:br/>
      </w:r>
      <w:r>
        <w:rPr>
          <w:rStyle w:val="SAPMonospace"/>
        </w:rPr>
        <w:t xml:space="preserve">            &lt;Id&gt;</w:t>
      </w:r>
      <w:r>
        <w:rPr>
          <w:rStyle w:val="SAPUserEntry"/>
        </w:rPr>
        <w:t>2580061</w:t>
      </w:r>
      <w:r>
        <w:rPr>
          <w:rStyle w:val="SAPMonospace"/>
        </w:rPr>
        <w:t xml:space="preserve">&lt;/Id&gt;            </w:t>
      </w:r>
      <w:r>
        <w:rPr>
          <w:rStyle w:val="SAPMonospace"/>
        </w:rPr>
        <w:br/>
      </w:r>
      <w:r>
        <w:rPr>
          <w:rStyle w:val="SAPMonospace"/>
        </w:rPr>
        <w:t xml:space="preserve">          &lt;/Othr&gt; </w:t>
      </w:r>
      <w:r>
        <w:rPr>
          <w:rStyle w:val="SAPMonospace"/>
        </w:rPr>
        <w:br/>
      </w:r>
      <w:r>
        <w:rPr>
          <w:rStyle w:val="SAPMonospace"/>
        </w:rPr>
        <w:t xml:space="preserve">        &lt;/Id&gt; </w:t>
      </w:r>
      <w:r>
        <w:rPr>
          <w:rStyle w:val="SAPMonospace"/>
        </w:rPr>
        <w:br/>
      </w:r>
      <w:r>
        <w:rPr>
          <w:rStyle w:val="SAPMonospace"/>
        </w:rPr>
        <w:t xml:space="preserve"> &lt;Svcr&gt; </w:t>
      </w:r>
      <w:r>
        <w:rPr>
          <w:rStyle w:val="SAPMonospace"/>
        </w:rPr>
        <w:br/>
      </w:r>
      <w:r>
        <w:rPr>
          <w:rStyle w:val="SAPMonospace"/>
        </w:rPr>
        <w:t xml:space="preserve">          &lt;FinInstnId&gt;       </w:t>
      </w:r>
      <w:r>
        <w:rPr>
          <w:rStyle w:val="SAPMonospace"/>
        </w:rPr>
        <w:t xml:space="preserve">   </w:t>
      </w:r>
      <w:r>
        <w:rPr>
          <w:rStyle w:val="SAPMonospace"/>
        </w:rPr>
        <w:br/>
      </w:r>
      <w:r>
        <w:rPr>
          <w:rStyle w:val="SAPMonospace"/>
        </w:rPr>
        <w:t xml:space="preserve">          &lt;BIC&gt;</w:t>
      </w:r>
      <w:r>
        <w:rPr>
          <w:rStyle w:val="SAPUserEntry"/>
        </w:rPr>
        <w:t>DRESDEFF827</w:t>
      </w:r>
      <w:r>
        <w:rPr>
          <w:rStyle w:val="SAPMonospace"/>
        </w:rPr>
        <w:t xml:space="preserve">&lt;/BIC&gt;            </w:t>
      </w:r>
      <w:r>
        <w:rPr>
          <w:rStyle w:val="SAPMonospace"/>
        </w:rPr>
        <w:br/>
      </w:r>
      <w:r>
        <w:rPr>
          <w:rStyle w:val="SAPMonospace"/>
        </w:rPr>
        <w:t xml:space="preserve">          &lt;/FinInstnId&gt; </w:t>
      </w:r>
      <w:r>
        <w:rPr>
          <w:rStyle w:val="SAPMonospace"/>
        </w:rPr>
        <w:br/>
      </w:r>
      <w:r>
        <w:rPr>
          <w:rStyle w:val="SAPMonospace"/>
        </w:rPr>
        <w:t xml:space="preserve">        &lt;/Svcr&gt; </w:t>
      </w:r>
      <w:r>
        <w:rPr>
          <w:rStyle w:val="SAPMonospace"/>
        </w:rPr>
        <w:br/>
      </w:r>
      <w:r>
        <w:rPr>
          <w:rStyle w:val="SAPMonospace"/>
        </w:rPr>
        <w:t xml:space="preserve">      &lt;/Acct&gt;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t xml:space="preserve">            &lt;Cd&gt;PRCD&lt;/Cd&gt;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w:t>
      </w:r>
      <w:r>
        <w:rPr>
          <w:rStyle w:val="SAPMonospace"/>
        </w:rPr>
        <w:br/>
      </w:r>
      <w:r>
        <w:rPr>
          <w:rStyle w:val="SAPMonospace"/>
        </w:rPr>
        <w:t xml:space="preserve">      &lt;Amt Ccy="</w:t>
      </w:r>
      <w:r>
        <w:rPr>
          <w:rStyle w:val="SAPUserEntry"/>
        </w:rPr>
        <w:t>EUR</w:t>
      </w:r>
      <w:r>
        <w:rPr>
          <w:rStyle w:val="SAPMonospace"/>
        </w:rPr>
        <w:t>"&gt;</w:t>
      </w:r>
      <w:r>
        <w:rPr>
          <w:rStyle w:val="SAPUserEntry"/>
        </w:rPr>
        <w:t>5002.</w:t>
      </w:r>
      <w:r>
        <w:rPr>
          <w:rStyle w:val="SAPUserEntry"/>
        </w:rPr>
        <w:t>30</w:t>
      </w:r>
      <w:r>
        <w:rPr>
          <w:rStyle w:val="SAPMonospace"/>
        </w:rPr>
        <w:t xml:space="preserve">&lt;/Amt&gt;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&lt;Dt&gt;2014-12-22&lt;/Dt&gt; </w:t>
      </w:r>
      <w:r>
        <w:rPr>
          <w:rStyle w:val="SAPMonospace"/>
        </w:rPr>
        <w:br/>
      </w:r>
      <w:r>
        <w:rPr>
          <w:rStyle w:val="SAPMonospace"/>
        </w:rPr>
        <w:t xml:space="preserve">        &lt;/Dt&gt; </w:t>
      </w:r>
      <w:r>
        <w:rPr>
          <w:rStyle w:val="SAPMonospace"/>
        </w:rPr>
        <w:br/>
      </w:r>
      <w:r>
        <w:rPr>
          <w:rStyle w:val="SAPMonospace"/>
        </w:rPr>
        <w:lastRenderedPageBreak/>
        <w:t xml:space="preserve">      &lt;/Bal&gt;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t xml:space="preserve">            &lt;Cd&gt;CLBD&lt;/Cd&gt;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w:t>
      </w:r>
      <w:r>
        <w:rPr>
          <w:rStyle w:val="SAPMonospace"/>
        </w:rPr>
        <w:t xml:space="preserve">  &lt;Amt Ccy="</w:t>
      </w:r>
      <w:r>
        <w:rPr>
          <w:rStyle w:val="SAPUserEntry"/>
        </w:rPr>
        <w:t>EUR</w:t>
      </w:r>
      <w:r>
        <w:rPr>
          <w:rStyle w:val="SAPMonospace"/>
        </w:rPr>
        <w:t>"&gt;</w:t>
      </w:r>
      <w:r>
        <w:rPr>
          <w:rStyle w:val="SAPUserEntry"/>
        </w:rPr>
        <w:t>4018.83</w:t>
      </w:r>
      <w:r>
        <w:rPr>
          <w:rStyle w:val="SAPMonospace"/>
        </w:rPr>
        <w:t xml:space="preserve">&lt;/Amt&gt;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&lt;Dt&gt;2014-12-22&lt;/Dt&gt; </w:t>
      </w:r>
      <w:r>
        <w:rPr>
          <w:rStyle w:val="SAPMonospace"/>
        </w:rPr>
        <w:br/>
      </w:r>
      <w:r>
        <w:rPr>
          <w:rStyle w:val="SAPMonospace"/>
        </w:rPr>
        <w:t xml:space="preserve">        &lt;/Dt&gt; </w:t>
      </w:r>
      <w:r>
        <w:rPr>
          <w:rStyle w:val="SAPMonospace"/>
        </w:rPr>
        <w:br/>
      </w:r>
      <w:r>
        <w:rPr>
          <w:rStyle w:val="SAPMonospace"/>
        </w:rPr>
        <w:t xml:space="preserve">      &lt;/Bal&gt; </w:t>
      </w:r>
      <w:r>
        <w:rPr>
          <w:rStyle w:val="SAPMonospace"/>
        </w:rPr>
        <w:br/>
      </w:r>
      <w:r>
        <w:rPr>
          <w:rStyle w:val="SAPMonospace"/>
        </w:rPr>
        <w:t xml:space="preserve">  &lt;Ntry&gt; </w:t>
      </w:r>
      <w:r>
        <w:rPr>
          <w:rStyle w:val="SAPMonospace"/>
        </w:rPr>
        <w:br/>
      </w:r>
      <w:r>
        <w:rPr>
          <w:rStyle w:val="SAPMonospace"/>
        </w:rPr>
        <w:t xml:space="preserve">  </w:t>
      </w:r>
      <w:r>
        <w:rPr>
          <w:rStyle w:val="SAPMonospace"/>
        </w:rPr>
        <w:br/>
      </w:r>
      <w:r>
        <w:rPr>
          <w:rStyle w:val="SAPMonospace"/>
        </w:rPr>
        <w:t xml:space="preserve"> &lt;Amt Ccy="</w:t>
      </w:r>
      <w:r>
        <w:rPr>
          <w:rStyle w:val="SAPUserEntry"/>
        </w:rPr>
        <w:t>EUR</w:t>
      </w:r>
      <w:r>
        <w:rPr>
          <w:rStyle w:val="SAPMonospace"/>
        </w:rPr>
        <w:t>"&gt;</w:t>
      </w:r>
      <w:r>
        <w:rPr>
          <w:rStyle w:val="SAPUserEntry"/>
        </w:rPr>
        <w:t>208.25</w:t>
      </w:r>
      <w:r>
        <w:rPr>
          <w:rStyle w:val="SAPMonospace"/>
        </w:rPr>
        <w:t xml:space="preserve">&lt;/Amt&gt;          </w:t>
      </w:r>
      <w:r>
        <w:rPr>
          <w:rStyle w:val="SAPMonospace"/>
        </w:rPr>
        <w:br/>
      </w:r>
      <w:r>
        <w:rPr>
          <w:rStyle w:val="SAPMonospace"/>
        </w:rPr>
        <w:t xml:space="preserve">        &lt;CdtDbtInd&gt;CRDT&lt;/CdtDbtInd&gt; </w:t>
      </w:r>
      <w:r>
        <w:rPr>
          <w:rStyle w:val="SAPMonospace"/>
        </w:rPr>
        <w:br/>
      </w:r>
      <w:r>
        <w:rPr>
          <w:rStyle w:val="SAPMonospace"/>
        </w:rPr>
        <w:t xml:space="preserve">        &lt;Sts&gt;BO</w:t>
      </w:r>
      <w:r>
        <w:rPr>
          <w:rStyle w:val="SAPMonospace"/>
        </w:rPr>
        <w:t xml:space="preserve">OK&lt;/Sts&gt; </w:t>
      </w:r>
      <w:r>
        <w:rPr>
          <w:rStyle w:val="SAPMonospace"/>
        </w:rPr>
        <w:br/>
      </w:r>
      <w:r>
        <w:rPr>
          <w:rStyle w:val="SAPMonospace"/>
        </w:rPr>
        <w:t xml:space="preserve">        &lt;BookgDt&gt; </w:t>
      </w:r>
      <w:r>
        <w:rPr>
          <w:rStyle w:val="SAPMonospace"/>
        </w:rPr>
        <w:br/>
      </w:r>
      <w:r>
        <w:rPr>
          <w:rStyle w:val="SAPMonospace"/>
        </w:rPr>
        <w:t xml:space="preserve">          &lt;Dt&gt;2014-12-22&lt;/Dt&gt; </w:t>
      </w:r>
      <w:r>
        <w:rPr>
          <w:rStyle w:val="SAPMonospace"/>
        </w:rPr>
        <w:br/>
      </w:r>
      <w:r>
        <w:rPr>
          <w:rStyle w:val="SAPMonospace"/>
        </w:rPr>
        <w:t xml:space="preserve">        &lt;/BookgDt&gt; </w:t>
      </w:r>
      <w:r>
        <w:rPr>
          <w:rStyle w:val="SAPMonospace"/>
        </w:rPr>
        <w:br/>
      </w:r>
      <w:r>
        <w:rPr>
          <w:rStyle w:val="SAPMonospace"/>
        </w:rPr>
        <w:t xml:space="preserve">        &lt;ValDt&gt; </w:t>
      </w:r>
      <w:r>
        <w:rPr>
          <w:rStyle w:val="SAPMonospace"/>
        </w:rPr>
        <w:br/>
      </w:r>
      <w:r>
        <w:rPr>
          <w:rStyle w:val="SAPMonospace"/>
        </w:rPr>
        <w:t xml:space="preserve">          &lt;Dt&gt;2014-12-22&lt;/Dt&gt; </w:t>
      </w:r>
      <w:r>
        <w:rPr>
          <w:rStyle w:val="SAPMonospace"/>
        </w:rPr>
        <w:br/>
      </w:r>
      <w:r>
        <w:rPr>
          <w:rStyle w:val="SAPMonospace"/>
        </w:rPr>
        <w:t xml:space="preserve">        &lt;/ValDt&gt; </w:t>
      </w:r>
      <w:r>
        <w:rPr>
          <w:rStyle w:val="SAPMonospace"/>
        </w:rPr>
        <w:br/>
      </w:r>
      <w:r>
        <w:rPr>
          <w:rStyle w:val="SAPMonospace"/>
        </w:rPr>
        <w:t xml:space="preserve">        &lt;AcctSvcrRef&gt;MBC TEST AcctSvcrRef Item 1&lt;/AcctSvcrRef&gt; </w:t>
      </w:r>
      <w:r>
        <w:rPr>
          <w:rStyle w:val="SAPMonospace"/>
        </w:rPr>
        <w:br/>
      </w:r>
      <w:r>
        <w:rPr>
          <w:rStyle w:val="SAPMonospace"/>
        </w:rPr>
        <w:t xml:space="preserve">        &lt;BkTxCd&gt; </w:t>
      </w:r>
      <w:r>
        <w:rPr>
          <w:rStyle w:val="SAPMonospace"/>
        </w:rPr>
        <w:br/>
      </w:r>
      <w:r>
        <w:rPr>
          <w:rStyle w:val="SAPMonospace"/>
        </w:rPr>
        <w:t xml:space="preserve">          &lt;Prtry&gt; </w:t>
      </w:r>
      <w:r>
        <w:rPr>
          <w:rStyle w:val="SAPMonospace"/>
        </w:rPr>
        <w:br/>
      </w:r>
      <w:r>
        <w:rPr>
          <w:rStyle w:val="SAPMonospace"/>
        </w:rPr>
        <w:t xml:space="preserve">         </w:t>
      </w:r>
      <w:r>
        <w:rPr>
          <w:rStyle w:val="SAPMonospace"/>
        </w:rPr>
        <w:t xml:space="preserve">   &lt;Cd&gt;PMNTRCDTDMCT&lt;/Cd&gt;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&lt;NtryDtls&gt; </w:t>
      </w:r>
      <w:r>
        <w:rPr>
          <w:rStyle w:val="SAPMonospace"/>
        </w:rPr>
        <w:br/>
      </w:r>
      <w:r>
        <w:rPr>
          <w:rStyle w:val="SAPMonospace"/>
        </w:rPr>
        <w:t xml:space="preserve">          &lt;TxDtls&gt; </w:t>
      </w:r>
      <w:r>
        <w:rPr>
          <w:rStyle w:val="SAPMonospace"/>
        </w:rPr>
        <w:br/>
      </w:r>
      <w:r>
        <w:rPr>
          <w:rStyle w:val="SAPMonospace"/>
        </w:rPr>
        <w:t xml:space="preserve">            &lt;Refs&gt; </w:t>
      </w:r>
      <w:r>
        <w:rPr>
          <w:rStyle w:val="SAPMonospace"/>
        </w:rPr>
        <w:br/>
      </w:r>
      <w:r>
        <w:rPr>
          <w:rStyle w:val="SAPMonospace"/>
        </w:rPr>
        <w:t xml:space="preserve">              &lt;ChqNb&gt;MMTEST&lt;/ChqNb&gt; </w:t>
      </w:r>
      <w:r>
        <w:rPr>
          <w:rStyle w:val="SAPMonospace"/>
        </w:rPr>
        <w:br/>
      </w:r>
      <w:r>
        <w:rPr>
          <w:rStyle w:val="SAPMonospace"/>
        </w:rPr>
        <w:t xml:space="preserve">            &lt;/Refs&gt; </w:t>
      </w:r>
      <w:r>
        <w:rPr>
          <w:rStyle w:val="SAPMonospace"/>
        </w:rPr>
        <w:br/>
      </w:r>
      <w:r>
        <w:rPr>
          <w:rStyle w:val="SAPMonospace"/>
        </w:rPr>
        <w:t xml:space="preserve">            &lt;AddtlTxInf&gt;4711&lt;/AddtlTxInf&gt; </w:t>
      </w:r>
      <w:r>
        <w:rPr>
          <w:rStyle w:val="SAPMonospace"/>
        </w:rPr>
        <w:br/>
      </w:r>
      <w:r>
        <w:rPr>
          <w:rStyle w:val="SAPMonospace"/>
        </w:rPr>
        <w:t xml:space="preserve">          &lt;/TxDtls&gt; </w:t>
      </w:r>
      <w:r>
        <w:rPr>
          <w:rStyle w:val="SAPMonospace"/>
        </w:rPr>
        <w:br/>
      </w:r>
      <w:r>
        <w:rPr>
          <w:rStyle w:val="SAPMonospace"/>
        </w:rPr>
        <w:t xml:space="preserve">        &lt;</w:t>
      </w:r>
      <w:r>
        <w:rPr>
          <w:rStyle w:val="SAPMonospace"/>
        </w:rPr>
        <w:t xml:space="preserve">/NtryDtls&gt; </w:t>
      </w:r>
      <w:r>
        <w:rPr>
          <w:rStyle w:val="SAPMonospace"/>
        </w:rPr>
        <w:br/>
      </w:r>
      <w:r>
        <w:rPr>
          <w:rStyle w:val="SAPMonospace"/>
        </w:rPr>
        <w:t xml:space="preserve">        &lt;AddtlNtryInf&gt;4711&lt;/AddtlNtryInf&gt; </w:t>
      </w:r>
      <w:r>
        <w:rPr>
          <w:rStyle w:val="SAPMonospace"/>
        </w:rPr>
        <w:br/>
      </w:r>
      <w:r>
        <w:rPr>
          <w:rStyle w:val="SAPMonospace"/>
        </w:rPr>
        <w:t xml:space="preserve">     &lt;/Ntry&gt; </w:t>
      </w:r>
      <w:r>
        <w:rPr>
          <w:rStyle w:val="SAPMonospace"/>
        </w:rPr>
        <w:br/>
      </w:r>
      <w:r>
        <w:rPr>
          <w:rStyle w:val="SAPMonospace"/>
        </w:rPr>
        <w:t xml:space="preserve">  </w:t>
      </w:r>
      <w:r>
        <w:rPr>
          <w:rStyle w:val="SAPMonospace"/>
        </w:rPr>
        <w:br/>
      </w:r>
      <w:r>
        <w:rPr>
          <w:rStyle w:val="SAPMonospace"/>
        </w:rPr>
        <w:t xml:space="preserve">   &lt;Ntry&gt;  </w:t>
      </w:r>
      <w:r>
        <w:rPr>
          <w:rStyle w:val="SAPMonospace"/>
        </w:rPr>
        <w:br/>
      </w:r>
      <w:r>
        <w:rPr>
          <w:rStyle w:val="SAPMonospace"/>
        </w:rPr>
        <w:lastRenderedPageBreak/>
        <w:t xml:space="preserve">   &lt;Amt Ccy="</w:t>
      </w:r>
      <w:r>
        <w:rPr>
          <w:rStyle w:val="SAPUserEntry"/>
        </w:rPr>
        <w:t>EUR</w:t>
      </w:r>
      <w:r>
        <w:rPr>
          <w:rStyle w:val="SAPMonospace"/>
        </w:rPr>
        <w:t>"&gt;</w:t>
      </w:r>
      <w:r>
        <w:rPr>
          <w:rStyle w:val="SAPUserEntry"/>
        </w:rPr>
        <w:t>1191.72</w:t>
      </w:r>
      <w:r>
        <w:rPr>
          <w:rStyle w:val="SAPMonospace"/>
        </w:rPr>
        <w:t xml:space="preserve">&lt;/Amt&gt;          </w:t>
      </w:r>
      <w:r>
        <w:rPr>
          <w:rStyle w:val="SAPMonospace"/>
        </w:rPr>
        <w:br/>
      </w:r>
      <w:r>
        <w:rPr>
          <w:rStyle w:val="SAPMonospace"/>
        </w:rPr>
        <w:t xml:space="preserve">        &lt;CdtDbtInd&gt;DBIT&lt;/CdtDbtInd&gt; </w:t>
      </w:r>
      <w:r>
        <w:rPr>
          <w:rStyle w:val="SAPMonospace"/>
        </w:rPr>
        <w:br/>
      </w:r>
      <w:r>
        <w:rPr>
          <w:rStyle w:val="SAPMonospace"/>
        </w:rPr>
        <w:t xml:space="preserve">        &lt;Sts&gt;BOOK&lt;/Sts&gt; </w:t>
      </w:r>
      <w:r>
        <w:rPr>
          <w:rStyle w:val="SAPMonospace"/>
        </w:rPr>
        <w:br/>
      </w:r>
      <w:r>
        <w:rPr>
          <w:rStyle w:val="SAPMonospace"/>
        </w:rPr>
        <w:t xml:space="preserve">        &lt;BookgDt&gt; </w:t>
      </w:r>
      <w:r>
        <w:rPr>
          <w:rStyle w:val="SAPMonospace"/>
        </w:rPr>
        <w:br/>
      </w:r>
      <w:r>
        <w:rPr>
          <w:rStyle w:val="SAPMonospace"/>
        </w:rPr>
        <w:t xml:space="preserve">          &lt;Dt&gt;2014-12-22&lt;/Dt&gt; </w:t>
      </w:r>
      <w:r>
        <w:rPr>
          <w:rStyle w:val="SAPMonospace"/>
        </w:rPr>
        <w:br/>
      </w:r>
      <w:r>
        <w:rPr>
          <w:rStyle w:val="SAPMonospace"/>
        </w:rPr>
        <w:t xml:space="preserve">        &lt;/BookgDt&gt;</w:t>
      </w:r>
      <w:r>
        <w:rPr>
          <w:rStyle w:val="SAPMonospace"/>
        </w:rPr>
        <w:t xml:space="preserve"> </w:t>
      </w:r>
      <w:r>
        <w:rPr>
          <w:rStyle w:val="SAPMonospace"/>
        </w:rPr>
        <w:br/>
      </w:r>
      <w:r>
        <w:rPr>
          <w:rStyle w:val="SAPMonospace"/>
        </w:rPr>
        <w:t xml:space="preserve">        &lt;ValDt&gt; </w:t>
      </w:r>
      <w:r>
        <w:rPr>
          <w:rStyle w:val="SAPMonospace"/>
        </w:rPr>
        <w:br/>
      </w:r>
      <w:r>
        <w:rPr>
          <w:rStyle w:val="SAPMonospace"/>
        </w:rPr>
        <w:t xml:space="preserve">          &lt;Dt&gt;2014-12-22&lt;/Dt&gt; </w:t>
      </w:r>
      <w:r>
        <w:rPr>
          <w:rStyle w:val="SAPMonospace"/>
        </w:rPr>
        <w:br/>
      </w:r>
      <w:r>
        <w:rPr>
          <w:rStyle w:val="SAPMonospace"/>
        </w:rPr>
        <w:t xml:space="preserve">        &lt;/ValDt&gt; </w:t>
      </w:r>
      <w:r>
        <w:rPr>
          <w:rStyle w:val="SAPMonospace"/>
        </w:rPr>
        <w:br/>
      </w:r>
      <w:r>
        <w:rPr>
          <w:rStyle w:val="SAPMonospace"/>
        </w:rPr>
        <w:t xml:space="preserve">        &lt;AcctSvcrRef&gt;MBC TEST AcctSvcrRef Item 1&lt;/AcctSvcrRef&gt; </w:t>
      </w:r>
      <w:r>
        <w:rPr>
          <w:rStyle w:val="SAPMonospace"/>
        </w:rPr>
        <w:br/>
      </w:r>
      <w:r>
        <w:rPr>
          <w:rStyle w:val="SAPMonospace"/>
        </w:rPr>
        <w:t xml:space="preserve">        &lt;BkTxCd&gt; </w:t>
      </w:r>
      <w:r>
        <w:rPr>
          <w:rStyle w:val="SAPMonospace"/>
        </w:rPr>
        <w:br/>
      </w:r>
      <w:r>
        <w:rPr>
          <w:rStyle w:val="SAPMonospace"/>
        </w:rPr>
        <w:t xml:space="preserve">          &lt;Prtry&gt; </w:t>
      </w:r>
      <w:r>
        <w:rPr>
          <w:rStyle w:val="SAPMonospace"/>
        </w:rPr>
        <w:br/>
      </w:r>
      <w:r>
        <w:rPr>
          <w:rStyle w:val="SAPMonospace"/>
        </w:rPr>
        <w:t xml:space="preserve">            &lt;Cd&gt;PMNTICDTDMCT&lt;/Cd&gt;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&lt;Ntry</w:t>
      </w:r>
      <w:r>
        <w:rPr>
          <w:rStyle w:val="SAPMonospace"/>
        </w:rPr>
        <w:t xml:space="preserve">Dtls&gt; </w:t>
      </w:r>
      <w:r>
        <w:rPr>
          <w:rStyle w:val="SAPMonospace"/>
        </w:rPr>
        <w:br/>
      </w:r>
      <w:r>
        <w:rPr>
          <w:rStyle w:val="SAPMonospace"/>
        </w:rPr>
        <w:t xml:space="preserve">          &lt;TxDtls&gt; </w:t>
      </w:r>
      <w:r>
        <w:rPr>
          <w:rStyle w:val="SAPMonospace"/>
        </w:rPr>
        <w:br/>
      </w:r>
      <w:r>
        <w:rPr>
          <w:rStyle w:val="SAPMonospace"/>
        </w:rPr>
        <w:t xml:space="preserve">            &lt;Refs&gt; </w:t>
      </w:r>
      <w:r>
        <w:rPr>
          <w:rStyle w:val="SAPMonospace"/>
        </w:rPr>
        <w:br/>
      </w:r>
      <w:r>
        <w:rPr>
          <w:rStyle w:val="SAPMonospace"/>
        </w:rPr>
        <w:t xml:space="preserve">              &lt;ChqNb&gt;1000004612&lt;/ChqNb&gt; </w:t>
      </w:r>
      <w:r>
        <w:rPr>
          <w:rStyle w:val="SAPMonospace"/>
        </w:rPr>
        <w:br/>
      </w:r>
      <w:r>
        <w:rPr>
          <w:rStyle w:val="SAPMonospace"/>
        </w:rPr>
        <w:t xml:space="preserve">            &lt;/Refs&gt; </w:t>
      </w:r>
      <w:r>
        <w:rPr>
          <w:rStyle w:val="SAPMonospace"/>
        </w:rPr>
        <w:br/>
      </w:r>
      <w:r>
        <w:rPr>
          <w:rStyle w:val="SAPMonospace"/>
        </w:rPr>
        <w:t xml:space="preserve">            &lt;AddtlTxInf&gt;4712&lt;/AddtlTxInf&gt; </w:t>
      </w:r>
      <w:r>
        <w:rPr>
          <w:rStyle w:val="SAPMonospace"/>
        </w:rPr>
        <w:br/>
      </w:r>
      <w:r>
        <w:rPr>
          <w:rStyle w:val="SAPMonospace"/>
        </w:rPr>
        <w:t xml:space="preserve">          &lt;/TxDtls&gt; </w:t>
      </w:r>
      <w:r>
        <w:rPr>
          <w:rStyle w:val="SAPMonospace"/>
        </w:rPr>
        <w:br/>
      </w:r>
      <w:r>
        <w:rPr>
          <w:rStyle w:val="SAPMonospace"/>
        </w:rPr>
        <w:t xml:space="preserve">        &lt;/NtryDtls&gt; </w:t>
      </w:r>
      <w:r>
        <w:rPr>
          <w:rStyle w:val="SAPMonospace"/>
        </w:rPr>
        <w:br/>
      </w:r>
      <w:r>
        <w:rPr>
          <w:rStyle w:val="SAPMonospace"/>
        </w:rPr>
        <w:t xml:space="preserve">        &lt;AddtlNtryInf&gt;4712&lt;/AddtlNtryInf&gt; </w:t>
      </w:r>
      <w:r>
        <w:rPr>
          <w:rStyle w:val="SAPMonospace"/>
        </w:rPr>
        <w:br/>
      </w:r>
      <w:r>
        <w:rPr>
          <w:rStyle w:val="SAPMonospace"/>
        </w:rPr>
        <w:t xml:space="preserve">      &lt;/Ntry&gt; </w:t>
      </w:r>
      <w:r>
        <w:rPr>
          <w:rStyle w:val="SAPMonospace"/>
        </w:rPr>
        <w:br/>
      </w:r>
      <w:r>
        <w:rPr>
          <w:rStyle w:val="SAPMonospace"/>
        </w:rPr>
        <w:t xml:space="preserve">    </w:t>
      </w:r>
      <w:r>
        <w:rPr>
          <w:rStyle w:val="SAPMonospace"/>
        </w:rPr>
        <w:t xml:space="preserve">  &lt;AddtlStmtInf&gt;MBC Test AddtlSmtInf&lt;/AddtlStmtInf&gt; </w:t>
      </w:r>
      <w:r>
        <w:rPr>
          <w:rStyle w:val="SAPMonospace"/>
        </w:rPr>
        <w:br/>
      </w:r>
      <w:r>
        <w:rPr>
          <w:rStyle w:val="SAPMonospace"/>
        </w:rPr>
        <w:t xml:space="preserve">    &lt;/Stmt&gt; </w:t>
      </w:r>
      <w:r>
        <w:rPr>
          <w:rStyle w:val="SAPMonospace"/>
        </w:rPr>
        <w:br/>
      </w:r>
      <w:r>
        <w:rPr>
          <w:rStyle w:val="SAPMonospace"/>
        </w:rPr>
        <w:t xml:space="preserve">  &lt;/BkToCstmrStmt&gt; </w:t>
      </w:r>
      <w:r>
        <w:rPr>
          <w:rStyle w:val="SAPMonospace"/>
        </w:rPr>
        <w:br/>
      </w:r>
      <w:r>
        <w:rPr>
          <w:rStyle w:val="SAPMonospace"/>
        </w:rPr>
        <w:t xml:space="preserve">&lt;/Document&gt;     </w:t>
      </w:r>
    </w:p>
    <w:p w:rsidR="0080313E" w:rsidRDefault="0080313E">
      <w:r>
        <w:t>In this sample camt.053 bank statement file, there are two line items:</w:t>
      </w:r>
    </w:p>
    <w:p w:rsidR="00193CF5" w:rsidRDefault="0080313E">
      <w:pPr>
        <w:pStyle w:val="listpara1"/>
        <w:numPr>
          <w:ilvl w:val="0"/>
          <w:numId w:val="11"/>
        </w:numPr>
      </w:pPr>
      <w:r>
        <w:t xml:space="preserve">First item: a credit item, which is going to be reconciled with a </w:t>
      </w:r>
      <w:r>
        <w:t>customer invoice.</w:t>
      </w:r>
    </w:p>
    <w:p w:rsidR="00193CF5" w:rsidRDefault="0080313E">
      <w:pPr>
        <w:pStyle w:val="listpara1"/>
        <w:numPr>
          <w:ilvl w:val="0"/>
          <w:numId w:val="3"/>
        </w:numPr>
      </w:pPr>
      <w:r>
        <w:t>Second item: a debit item, which is going to be reconciled with an outgoing payment document.</w:t>
      </w:r>
    </w:p>
    <w:p w:rsidR="00193CF5" w:rsidRDefault="0080313E">
      <w:pPr>
        <w:pStyle w:val="SAPKeyblockTitle"/>
      </w:pPr>
      <w:r>
        <w:lastRenderedPageBreak/>
        <w:t>Procedure</w:t>
      </w:r>
    </w:p>
    <w:tbl>
      <w:tblPr>
        <w:tblStyle w:val="SAPStandardTable"/>
        <w:tblW w:w="0" w:type="auto"/>
        <w:tblLook w:val="0620" w:firstRow="1" w:lastRow="0" w:firstColumn="0" w:lastColumn="0" w:noHBand="1" w:noVBand="1"/>
      </w:tblPr>
      <w:tblGrid>
        <w:gridCol w:w="747"/>
        <w:gridCol w:w="1366"/>
        <w:gridCol w:w="6607"/>
        <w:gridCol w:w="4485"/>
        <w:gridCol w:w="966"/>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Test Step #</w:t>
            </w:r>
          </w:p>
        </w:tc>
        <w:tc>
          <w:tcPr>
            <w:tcW w:w="0" w:type="auto"/>
          </w:tcPr>
          <w:p w:rsidR="00193CF5" w:rsidRDefault="0080313E">
            <w:pPr>
              <w:pStyle w:val="SAPTableHeader"/>
            </w:pPr>
            <w:r>
              <w:t>Test Step Name</w:t>
            </w:r>
          </w:p>
        </w:tc>
        <w:tc>
          <w:tcPr>
            <w:tcW w:w="0" w:type="auto"/>
          </w:tcPr>
          <w:p w:rsidR="00193CF5" w:rsidRDefault="0080313E">
            <w:pPr>
              <w:pStyle w:val="SAPTableHeader"/>
            </w:pPr>
            <w:r>
              <w:t>Instruction</w:t>
            </w:r>
          </w:p>
        </w:tc>
        <w:tc>
          <w:tcPr>
            <w:tcW w:w="0" w:type="auto"/>
          </w:tcPr>
          <w:p w:rsidR="00193CF5" w:rsidRDefault="0080313E">
            <w:pPr>
              <w:pStyle w:val="SAPTableHeader"/>
            </w:pPr>
            <w:r>
              <w:t>Expected Result</w:t>
            </w:r>
          </w:p>
        </w:tc>
        <w:tc>
          <w:tcPr>
            <w:tcW w:w="0" w:type="auto"/>
          </w:tcPr>
          <w:p w:rsidR="00193CF5" w:rsidRDefault="0080313E">
            <w:pPr>
              <w:pStyle w:val="SAPTableHeader"/>
            </w:pPr>
            <w: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2</w:t>
            </w:r>
          </w:p>
        </w:tc>
        <w:tc>
          <w:tcPr>
            <w:tcW w:w="0" w:type="auto"/>
          </w:tcPr>
          <w:p w:rsidR="00193CF5" w:rsidRDefault="0080313E">
            <w:r>
              <w:rPr>
                <w:rStyle w:val="SAPEmphasis"/>
              </w:rPr>
              <w:t>Access the SAP Fiori App</w:t>
            </w:r>
          </w:p>
        </w:tc>
        <w:tc>
          <w:tcPr>
            <w:tcW w:w="0" w:type="auto"/>
          </w:tcPr>
          <w:p w:rsidR="00193CF5" w:rsidRDefault="0080313E">
            <w:r>
              <w:t xml:space="preserve">Open </w:t>
            </w:r>
            <w:r>
              <w:rPr>
                <w:rStyle w:val="SAPScreenElement"/>
              </w:rPr>
              <w:t>Manage Bank Statements</w:t>
            </w:r>
            <w:r>
              <w:t xml:space="preserve"> </w:t>
            </w:r>
            <w:r>
              <w:rPr>
                <w:rStyle w:val="SAPMonospace"/>
              </w:rPr>
              <w:t>(F1564)</w:t>
            </w:r>
            <w:r>
              <w: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3</w:t>
            </w:r>
          </w:p>
        </w:tc>
        <w:tc>
          <w:tcPr>
            <w:tcW w:w="0" w:type="auto"/>
          </w:tcPr>
          <w:p w:rsidR="00193CF5" w:rsidRDefault="0080313E">
            <w:r>
              <w:rPr>
                <w:rStyle w:val="SAPEmphasis"/>
              </w:rPr>
              <w:t>Get Latest Bank Statement Number</w:t>
            </w:r>
          </w:p>
        </w:tc>
        <w:tc>
          <w:tcPr>
            <w:tcW w:w="0" w:type="auto"/>
          </w:tcPr>
          <w:p w:rsidR="0080313E" w:rsidRDefault="0080313E">
            <w:r>
              <w:t xml:space="preserve">To get the latest imported bank statement number, choose </w:t>
            </w:r>
            <w:r>
              <w:rPr>
                <w:rStyle w:val="SAPScreenElement"/>
              </w:rPr>
              <w:t>Show Filter Bar</w:t>
            </w:r>
            <w:r>
              <w:t xml:space="preserve"> if search criteria are hidden, and make the following entries:</w:t>
            </w:r>
          </w:p>
          <w:p w:rsidR="0080313E" w:rsidRDefault="0080313E">
            <w:r>
              <w:rPr>
                <w:rStyle w:val="SAPScreenElement"/>
              </w:rPr>
              <w:t>Company Code</w:t>
            </w:r>
            <w:r>
              <w:t xml:space="preserve">: </w:t>
            </w:r>
            <w:r>
              <w:rPr>
                <w:rStyle w:val="SAPUserEntry"/>
              </w:rPr>
              <w:t>1010</w:t>
            </w:r>
          </w:p>
          <w:p w:rsidR="0080313E" w:rsidRDefault="0080313E">
            <w:r>
              <w:rPr>
                <w:rStyle w:val="SAPScreenElement"/>
              </w:rPr>
              <w:t>House Bank</w:t>
            </w:r>
            <w:r>
              <w:t xml:space="preserve">: </w:t>
            </w:r>
            <w:r>
              <w:rPr>
                <w:rStyle w:val="SAPUserEntry"/>
              </w:rPr>
              <w:t>DEBK2</w:t>
            </w:r>
          </w:p>
          <w:p w:rsidR="0080313E" w:rsidRDefault="0080313E">
            <w:r>
              <w:rPr>
                <w:rStyle w:val="SAPScreenElement"/>
              </w:rPr>
              <w:t>Ho</w:t>
            </w:r>
            <w:r>
              <w:rPr>
                <w:rStyle w:val="SAPScreenElement"/>
              </w:rPr>
              <w:t>use Bank Account</w:t>
            </w:r>
            <w:r>
              <w:t xml:space="preserve">: </w:t>
            </w:r>
            <w:r>
              <w:rPr>
                <w:rStyle w:val="SAPUserEntry"/>
              </w:rPr>
              <w:t>DEAC2</w:t>
            </w:r>
          </w:p>
          <w:p w:rsidR="0080313E" w:rsidRDefault="0080313E">
            <w:r>
              <w:rPr>
                <w:rStyle w:val="SAPScreenElement"/>
              </w:rPr>
              <w:t>Latest Statement</w:t>
            </w:r>
            <w:r>
              <w:t xml:space="preserve">: </w:t>
            </w:r>
            <w:r>
              <w:rPr>
                <w:rStyle w:val="SAPUserEntry"/>
              </w:rPr>
              <w:t>Latest only</w:t>
            </w:r>
          </w:p>
          <w:p w:rsidR="00193CF5" w:rsidRDefault="0080313E">
            <w:r>
              <w:t xml:space="preserve">and choose </w:t>
            </w:r>
            <w:r>
              <w:rPr>
                <w:rStyle w:val="SAPScreenElement"/>
              </w:rPr>
              <w:t>Go</w:t>
            </w:r>
            <w:r>
              <w:t>.</w:t>
            </w:r>
          </w:p>
        </w:tc>
        <w:tc>
          <w:tcPr>
            <w:tcW w:w="0" w:type="auto"/>
          </w:tcPr>
          <w:p w:rsidR="0080313E" w:rsidRDefault="0080313E">
            <w:r>
              <w:t xml:space="preserve">The latest bank statement number of the specified bank account displays on the view </w:t>
            </w:r>
            <w:r>
              <w:rPr>
                <w:rStyle w:val="SAPScreenElement"/>
              </w:rPr>
              <w:t>Manage Bank Statements</w:t>
            </w:r>
            <w:r>
              <w:t>.</w:t>
            </w:r>
          </w:p>
          <w:p w:rsidR="00193CF5" w:rsidRDefault="0080313E">
            <w:r>
              <w:t xml:space="preserve">The next bank statement number is one greater than the latest bank </w:t>
            </w:r>
            <w:r>
              <w:t>statement number. For example, if the latest bank statement number is 00005, the next number is 00006. If no latest bank statement was found, the next number should be 00001.</w:t>
            </w:r>
          </w:p>
        </w:tc>
        <w:tc>
          <w:tcPr>
            <w:tcW w:w="0" w:type="auto"/>
          </w:tcPr>
          <w:p w:rsidR="00193CF5" w:rsidRDefault="00193CF5"/>
        </w:tc>
      </w:tr>
      <w:tr w:rsidR="00193CF5" w:rsidTr="0080313E">
        <w:tc>
          <w:tcPr>
            <w:tcW w:w="0" w:type="auto"/>
          </w:tcPr>
          <w:p w:rsidR="00193CF5" w:rsidRDefault="0080313E">
            <w:r>
              <w:t>4</w:t>
            </w:r>
          </w:p>
        </w:tc>
        <w:tc>
          <w:tcPr>
            <w:tcW w:w="0" w:type="auto"/>
          </w:tcPr>
          <w:p w:rsidR="00193CF5" w:rsidRDefault="0080313E">
            <w:r>
              <w:rPr>
                <w:rStyle w:val="SAPEmphasis"/>
              </w:rPr>
              <w:t>Get Closing Balance of Latest Bank Statement</w:t>
            </w:r>
          </w:p>
        </w:tc>
        <w:tc>
          <w:tcPr>
            <w:tcW w:w="0" w:type="auto"/>
          </w:tcPr>
          <w:p w:rsidR="00193CF5" w:rsidRDefault="0080313E">
            <w:r>
              <w:t>Make a note of the closing bala</w:t>
            </w:r>
            <w:r>
              <w:t xml:space="preserve">nce of the specified bank account. It can be found on the view </w:t>
            </w:r>
            <w:r>
              <w:rPr>
                <w:rStyle w:val="SAPScreenElement"/>
              </w:rPr>
              <w:t>Manage Bank Statements</w:t>
            </w:r>
            <w:r>
              <w:t>.</w:t>
            </w:r>
          </w:p>
        </w:tc>
        <w:tc>
          <w:tcPr>
            <w:tcW w:w="0" w:type="auto"/>
          </w:tcPr>
          <w:p w:rsidR="00193CF5" w:rsidRDefault="0080313E">
            <w:r>
              <w:t xml:space="preserve">The closing balance of the latest bank statement should be the opening balance of the next bank statement. If no latest bank statement was found, the opening balance of </w:t>
            </w:r>
            <w:r>
              <w:t>the next bank statement should be zero.</w:t>
            </w:r>
          </w:p>
        </w:tc>
        <w:tc>
          <w:tcPr>
            <w:tcW w:w="0" w:type="auto"/>
          </w:tcPr>
          <w:p w:rsidR="00193CF5" w:rsidRDefault="00193CF5"/>
        </w:tc>
      </w:tr>
      <w:tr w:rsidR="00193CF5" w:rsidTr="0080313E">
        <w:tc>
          <w:tcPr>
            <w:tcW w:w="0" w:type="auto"/>
          </w:tcPr>
          <w:p w:rsidR="00193CF5" w:rsidRDefault="0080313E">
            <w:r>
              <w:t>5</w:t>
            </w:r>
          </w:p>
        </w:tc>
        <w:tc>
          <w:tcPr>
            <w:tcW w:w="0" w:type="auto"/>
          </w:tcPr>
          <w:p w:rsidR="00193CF5" w:rsidRDefault="0080313E">
            <w:r>
              <w:rPr>
                <w:rStyle w:val="SAPEmphasis"/>
              </w:rPr>
              <w:t>Open XML File</w:t>
            </w:r>
          </w:p>
        </w:tc>
        <w:tc>
          <w:tcPr>
            <w:tcW w:w="0" w:type="auto"/>
          </w:tcPr>
          <w:p w:rsidR="00193CF5" w:rsidRDefault="0080313E">
            <w:r>
              <w:t xml:space="preserve">In a text editor, open the camt.053_ </w:t>
            </w:r>
            <w:r>
              <w:rPr>
                <w:rStyle w:val="SAPUserEntry"/>
              </w:rPr>
              <w:t>DEBK2</w:t>
            </w:r>
            <w:r>
              <w:t>_00006.xml file you previously created in the</w:t>
            </w:r>
            <w:r>
              <w:rPr>
                <w:rStyle w:val="italic"/>
              </w:rPr>
              <w:t>Prerequisites</w:t>
            </w:r>
            <w:r>
              <w:t xml:space="preserve"> section.</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6</w:t>
            </w:r>
          </w:p>
        </w:tc>
        <w:tc>
          <w:tcPr>
            <w:tcW w:w="0" w:type="auto"/>
          </w:tcPr>
          <w:p w:rsidR="00193CF5" w:rsidRDefault="0080313E">
            <w:r>
              <w:rPr>
                <w:rStyle w:val="SAPEmphasis"/>
              </w:rPr>
              <w:t>Edit XML File</w:t>
            </w:r>
          </w:p>
        </w:tc>
        <w:tc>
          <w:tcPr>
            <w:tcW w:w="0" w:type="auto"/>
          </w:tcPr>
          <w:p w:rsidR="00193CF5" w:rsidRDefault="0080313E">
            <w:r>
              <w:t>Edit the following values in camt.053 file:</w:t>
            </w:r>
          </w:p>
          <w:p w:rsidR="00193CF5" w:rsidRDefault="0080313E">
            <w:r>
              <w:rPr>
                <w:rStyle w:val="SAPEmphasis"/>
              </w:rPr>
              <w:t xml:space="preserve">&lt;MsgId&gt; </w:t>
            </w:r>
            <w:r>
              <w:rPr>
                <w:rStyle w:val="SAPEmphasis"/>
              </w:rPr>
              <w:t>20141222102146&lt;/MsgId:&gt;</w:t>
            </w:r>
            <w:r>
              <w:t xml:space="preserve"> replace 20141222102146 by current time (format YYYYMMDDHHMMSS).</w:t>
            </w:r>
          </w:p>
          <w:p w:rsidR="00193CF5" w:rsidRDefault="0080313E">
            <w:r>
              <w:rPr>
                <w:rStyle w:val="SAPEmphasis"/>
              </w:rPr>
              <w:t>&lt;ElctrncSeqNb&gt; 00006&lt;/ElctrncSeqNb&gt;:</w:t>
            </w:r>
            <w:r>
              <w:t xml:space="preserve"> in this example, 00006 is the bank statement number, replace it by the right bank statement number.</w:t>
            </w:r>
          </w:p>
          <w:p w:rsidR="00193CF5" w:rsidRDefault="0080313E">
            <w:r>
              <w:rPr>
                <w:rStyle w:val="SAPEmphasis"/>
              </w:rPr>
              <w:t xml:space="preserve">&lt;Id&gt; </w:t>
            </w:r>
            <w:r>
              <w:rPr>
                <w:rStyle w:val="SAPUserEntry"/>
              </w:rPr>
              <w:t>2580061</w:t>
            </w:r>
            <w:r>
              <w:rPr>
                <w:rStyle w:val="SAPEmphasis"/>
              </w:rPr>
              <w:t>&lt;/Id&gt;:</w:t>
            </w:r>
            <w:r>
              <w:t xml:space="preserve"> in </w:t>
            </w:r>
            <w:r>
              <w:t xml:space="preserve">this example, </w:t>
            </w:r>
            <w:r>
              <w:rPr>
                <w:rStyle w:val="SAPUserEntry"/>
              </w:rPr>
              <w:t>2580061</w:t>
            </w:r>
            <w:r>
              <w:t xml:space="preserve"> is the bank account number of house bank/account ID </w:t>
            </w:r>
            <w:r>
              <w:rPr>
                <w:rStyle w:val="SAPUserEntry"/>
              </w:rPr>
              <w:t>DEBK2</w:t>
            </w:r>
            <w:r>
              <w:t xml:space="preserve">/ </w:t>
            </w:r>
            <w:r>
              <w:rPr>
                <w:rStyle w:val="SAPUserEntry"/>
              </w:rPr>
              <w:t>DEAC2</w:t>
            </w:r>
            <w:r>
              <w:t xml:space="preserve">. Edit this element if you are not using </w:t>
            </w:r>
            <w:r>
              <w:rPr>
                <w:rStyle w:val="SAPUserEntry"/>
              </w:rPr>
              <w:t>DEBK2</w:t>
            </w:r>
            <w:r>
              <w:t xml:space="preserve">/ </w:t>
            </w:r>
            <w:r>
              <w:rPr>
                <w:rStyle w:val="SAPUserEntry"/>
              </w:rPr>
              <w:t>DEAC2</w:t>
            </w:r>
            <w:r>
              <w:t xml:space="preserve"> during testing.</w:t>
            </w:r>
          </w:p>
          <w:p w:rsidR="00193CF5" w:rsidRDefault="0080313E">
            <w:r>
              <w:rPr>
                <w:rStyle w:val="SAPEmphasis"/>
              </w:rPr>
              <w:lastRenderedPageBreak/>
              <w:t>&lt;BIC&gt;</w:t>
            </w:r>
            <w:r>
              <w:rPr>
                <w:rStyle w:val="SAPUserEntry"/>
              </w:rPr>
              <w:t>DRESDEFF827</w:t>
            </w:r>
            <w:r>
              <w:rPr>
                <w:rStyle w:val="SAPEmphasis"/>
              </w:rPr>
              <w:t>&lt;/BIC&gt;</w:t>
            </w:r>
            <w:r>
              <w:t xml:space="preserve">: in this example, </w:t>
            </w:r>
            <w:r>
              <w:rPr>
                <w:rStyle w:val="SAPUserEntry"/>
              </w:rPr>
              <w:t>DRESDEFF827</w:t>
            </w:r>
            <w:r>
              <w:t xml:space="preserve"> is the SWIFT/BIC of </w:t>
            </w:r>
            <w:r>
              <w:rPr>
                <w:rStyle w:val="SAPUserEntry"/>
              </w:rPr>
              <w:t>DEBK2</w:t>
            </w:r>
            <w:r>
              <w:t>, edit this element i</w:t>
            </w:r>
            <w:r>
              <w:t xml:space="preserve">f you are not using </w:t>
            </w:r>
            <w:r>
              <w:rPr>
                <w:rStyle w:val="SAPUserEntry"/>
              </w:rPr>
              <w:t>DEBK2</w:t>
            </w:r>
            <w:r>
              <w:t xml:space="preserve"> during testing.</w:t>
            </w:r>
          </w:p>
          <w:p w:rsidR="00193CF5" w:rsidRDefault="0080313E">
            <w:r>
              <w:rPr>
                <w:rStyle w:val="SAPEmphasis"/>
              </w:rPr>
              <w:t>&lt;Dt&gt; 2014-12-22&lt;/Dt&gt;</w:t>
            </w:r>
            <w:r>
              <w:t>: replace 2014-12-22 by the current date, format is YYYY-MM-DD. Dt2014-12-22/Dt appears several time in this xml file, replace them all.</w:t>
            </w:r>
          </w:p>
          <w:p w:rsidR="00193CF5" w:rsidRDefault="0080313E">
            <w:r>
              <w:rPr>
                <w:rStyle w:val="SAPEmphasis"/>
              </w:rPr>
              <w:t>&lt;Amt Ccy="</w:t>
            </w:r>
            <w:r>
              <w:rPr>
                <w:rStyle w:val="SAPUserEntry"/>
              </w:rPr>
              <w:t>EUR</w:t>
            </w:r>
            <w:r>
              <w:rPr>
                <w:rStyle w:val="SAPEmphasis"/>
              </w:rPr>
              <w:t xml:space="preserve">"&gt; </w:t>
            </w:r>
            <w:r>
              <w:rPr>
                <w:rStyle w:val="SAPUserEntry"/>
              </w:rPr>
              <w:t>5002.30</w:t>
            </w:r>
            <w:r>
              <w:rPr>
                <w:rStyle w:val="SAPEmphasis"/>
              </w:rPr>
              <w:t>&lt;/Amt&gt;</w:t>
            </w:r>
            <w:r>
              <w:t xml:space="preserve">: in this example, </w:t>
            </w:r>
            <w:r>
              <w:rPr>
                <w:rStyle w:val="SAPUserEntry"/>
              </w:rPr>
              <w:t>5002.30</w:t>
            </w:r>
            <w:r>
              <w:t xml:space="preserve"> is the opening balance that is also the closing balance of latest imported bank statement, replace 5002.30 by the real opening balance.</w:t>
            </w:r>
          </w:p>
          <w:p w:rsidR="00193CF5" w:rsidRDefault="0080313E">
            <w:r>
              <w:rPr>
                <w:rStyle w:val="SAPEmphasis"/>
              </w:rPr>
              <w:t>&lt;Amt Ccy="</w:t>
            </w:r>
            <w:r>
              <w:rPr>
                <w:rStyle w:val="SAPUserEntry"/>
              </w:rPr>
              <w:t>EUR</w:t>
            </w:r>
            <w:r>
              <w:rPr>
                <w:rStyle w:val="SAPEmphasis"/>
              </w:rPr>
              <w:t xml:space="preserve">"&gt; </w:t>
            </w:r>
            <w:r>
              <w:rPr>
                <w:rStyle w:val="SAPUserEntry"/>
              </w:rPr>
              <w:t>4018.83</w:t>
            </w:r>
            <w:r>
              <w:rPr>
                <w:rStyle w:val="SAPEmphasis"/>
              </w:rPr>
              <w:t>&lt;/Amt&gt;</w:t>
            </w:r>
            <w:r>
              <w:t xml:space="preserve">: in this example, </w:t>
            </w:r>
            <w:r>
              <w:rPr>
                <w:rStyle w:val="SAPUserEntry"/>
              </w:rPr>
              <w:t>4018.83</w:t>
            </w:r>
            <w:r>
              <w:t xml:space="preserve"> is the closing balance. Closing balance = opening balance - de</w:t>
            </w:r>
            <w:r>
              <w:t xml:space="preserve">bit amount + credit amount, for example, </w:t>
            </w:r>
            <w:r>
              <w:rPr>
                <w:rStyle w:val="SAPUserEntry"/>
              </w:rPr>
              <w:t>4018.83=5002.30+208.25-1191.72</w:t>
            </w:r>
            <w:r>
              <w:t>.</w:t>
            </w:r>
          </w:p>
          <w:p w:rsidR="00193CF5" w:rsidRDefault="0080313E">
            <w:r>
              <w:rPr>
                <w:rStyle w:val="SAPEmphasis"/>
              </w:rPr>
              <w:t>&lt;Amt Ccy="</w:t>
            </w:r>
            <w:r>
              <w:rPr>
                <w:rStyle w:val="SAPUserEntry"/>
              </w:rPr>
              <w:t>EUR</w:t>
            </w:r>
            <w:r>
              <w:rPr>
                <w:rStyle w:val="SAPEmphasis"/>
              </w:rPr>
              <w:t>"&gt;</w:t>
            </w:r>
            <w:r>
              <w:rPr>
                <w:rStyle w:val="SAPUserEntry"/>
              </w:rPr>
              <w:t>208.25</w:t>
            </w:r>
            <w:r>
              <w:rPr>
                <w:rStyle w:val="SAPEmphasis"/>
              </w:rPr>
              <w:t>&lt;/Amt&gt;</w:t>
            </w:r>
            <w:r>
              <w:t xml:space="preserve"> in the first </w:t>
            </w:r>
            <w:r>
              <w:rPr>
                <w:rStyle w:val="SAPEmphasis"/>
              </w:rPr>
              <w:t>&lt;Ntry&gt;&lt;/ Ntry&gt;</w:t>
            </w:r>
            <w:r>
              <w:t xml:space="preserve">: in this example, </w:t>
            </w:r>
            <w:r>
              <w:rPr>
                <w:rStyle w:val="SAPUserEntry"/>
              </w:rPr>
              <w:t>208.25</w:t>
            </w:r>
            <w:r>
              <w:t xml:space="preserve"> is the amount of the incoming payment from customer, it should be equal to the receivables of custome</w:t>
            </w:r>
            <w:r>
              <w:t>r invoice mentioned in Prerequisites.</w:t>
            </w:r>
          </w:p>
          <w:p w:rsidR="00193CF5" w:rsidRDefault="0080313E">
            <w:r>
              <w:rPr>
                <w:rStyle w:val="SAPUserEntry"/>
              </w:rPr>
              <w:t xml:space="preserve">&lt;ChqNb&gt; </w:t>
            </w:r>
            <w:r>
              <w:rPr>
                <w:rStyle w:val="SAPEmphasis"/>
              </w:rPr>
              <w:t>MMTEST</w:t>
            </w:r>
            <w:r>
              <w:rPr>
                <w:rStyle w:val="SAPUserEntry"/>
              </w:rPr>
              <w:t>&lt;/ChqNb&gt;</w:t>
            </w:r>
            <w:r>
              <w:t xml:space="preserve"> in the first </w:t>
            </w:r>
            <w:r>
              <w:rPr>
                <w:rStyle w:val="SAPUserEntry"/>
              </w:rPr>
              <w:t>&lt;Ntry&gt;&lt;/ Ntry&gt;</w:t>
            </w:r>
            <w:r>
              <w:t>: in this example, MMTEST is the reference of customer invoice, replace it by the right value mentioned in Prerequisites.</w:t>
            </w:r>
          </w:p>
          <w:p w:rsidR="00193CF5" w:rsidRDefault="0080313E">
            <w:r>
              <w:rPr>
                <w:rStyle w:val="SAPEmphasis"/>
              </w:rPr>
              <w:t>&lt;Amt Ccy="</w:t>
            </w:r>
            <w:r>
              <w:rPr>
                <w:rStyle w:val="SAPUserEntry"/>
              </w:rPr>
              <w:t>EUR</w:t>
            </w:r>
            <w:r>
              <w:rPr>
                <w:rStyle w:val="SAPEmphasis"/>
              </w:rPr>
              <w:t xml:space="preserve">"&gt; </w:t>
            </w:r>
            <w:r>
              <w:rPr>
                <w:rStyle w:val="SAPUserEntry"/>
              </w:rPr>
              <w:t>1191.7</w:t>
            </w:r>
            <w:r>
              <w:rPr>
                <w:rStyle w:val="SAPEmphasis"/>
              </w:rPr>
              <w:t>&lt;/Amt&gt;</w:t>
            </w:r>
            <w:r>
              <w:t xml:space="preserve"> in the second </w:t>
            </w:r>
            <w:r>
              <w:rPr>
                <w:rStyle w:val="SAPEmphasis"/>
              </w:rPr>
              <w:t>&lt;</w:t>
            </w:r>
            <w:r>
              <w:rPr>
                <w:rStyle w:val="SAPEmphasis"/>
              </w:rPr>
              <w:t>Ntry&gt;&lt;/ Ntry&gt;</w:t>
            </w:r>
            <w:r>
              <w:t xml:space="preserve">: in this example, </w:t>
            </w:r>
            <w:r>
              <w:rPr>
                <w:rStyle w:val="SAPUserEntry"/>
              </w:rPr>
              <w:t>1191.7</w:t>
            </w:r>
            <w:r>
              <w:t xml:space="preserve"> is the amount of an outgoing payment transaction, it should be equal to the amount of the outgoing payment document that is described in Prerequisites.</w:t>
            </w:r>
          </w:p>
          <w:p w:rsidR="00193CF5" w:rsidRDefault="0080313E">
            <w:r>
              <w:rPr>
                <w:rStyle w:val="SAPEmphasis"/>
              </w:rPr>
              <w:t>&lt;ChqNb&gt; 1000004612&lt;/ChqNb&gt;</w:t>
            </w:r>
            <w:r>
              <w:t xml:space="preserve"> in the second </w:t>
            </w:r>
            <w:r>
              <w:rPr>
                <w:rStyle w:val="SAPEmphasis"/>
              </w:rPr>
              <w:t>&lt;Ntry&gt;&lt;/ Ntry&gt;</w:t>
            </w:r>
            <w:r>
              <w:t>: in this</w:t>
            </w:r>
            <w:r>
              <w:t xml:space="preserve"> example, 1000004612 is the reference number, replace it by the reference number of DME file described in Prerequisites.</w:t>
            </w:r>
          </w:p>
          <w:p w:rsidR="00193CF5" w:rsidRDefault="0080313E">
            <w:r>
              <w:rPr>
                <w:rStyle w:val="SAPEmphasis"/>
              </w:rPr>
              <w:t xml:space="preserve">Note </w:t>
            </w:r>
            <w:r>
              <w:t>In the ISO camt.053 bank statement file, always use ‘.’ as decimal point (don't use ‘,’). And the date format should be YYYY-MM-D</w:t>
            </w:r>
            <w:r>
              <w:t>D.</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7</w:t>
            </w:r>
          </w:p>
        </w:tc>
        <w:tc>
          <w:tcPr>
            <w:tcW w:w="0" w:type="auto"/>
          </w:tcPr>
          <w:p w:rsidR="00193CF5" w:rsidRDefault="0080313E">
            <w:r>
              <w:rPr>
                <w:rStyle w:val="SAPEmphasis"/>
              </w:rPr>
              <w:t>Access the SAP Fiori App</w:t>
            </w:r>
          </w:p>
        </w:tc>
        <w:tc>
          <w:tcPr>
            <w:tcW w:w="0" w:type="auto"/>
          </w:tcPr>
          <w:p w:rsidR="00193CF5" w:rsidRDefault="0080313E">
            <w:r>
              <w:t xml:space="preserve">Open </w:t>
            </w:r>
            <w:r>
              <w:rPr>
                <w:rStyle w:val="SAPScreenElement"/>
              </w:rPr>
              <w:t>Manage Incoming Payment Files</w:t>
            </w:r>
            <w:r>
              <w:t xml:space="preserve"> </w:t>
            </w:r>
            <w:r>
              <w:rPr>
                <w:rStyle w:val="SAPMonospace"/>
              </w:rPr>
              <w:t>(F1680)</w:t>
            </w:r>
            <w:r>
              <w:t>.</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lastRenderedPageBreak/>
              <w:t>8</w:t>
            </w:r>
          </w:p>
        </w:tc>
        <w:tc>
          <w:tcPr>
            <w:tcW w:w="0" w:type="auto"/>
          </w:tcPr>
          <w:p w:rsidR="00193CF5" w:rsidRDefault="0080313E">
            <w:r>
              <w:rPr>
                <w:rStyle w:val="SAPEmphasis"/>
              </w:rPr>
              <w:t>Upload Bank Statement</w:t>
            </w:r>
          </w:p>
        </w:tc>
        <w:tc>
          <w:tcPr>
            <w:tcW w:w="0" w:type="auto"/>
          </w:tcPr>
          <w:p w:rsidR="00193CF5" w:rsidRDefault="0080313E">
            <w:r>
              <w:t xml:space="preserve">On the </w:t>
            </w:r>
            <w:r>
              <w:rPr>
                <w:rStyle w:val="SAPScreenElement"/>
              </w:rPr>
              <w:t>Management Incoming Payment Files</w:t>
            </w:r>
            <w:r>
              <w:t xml:space="preserve"> view, choose the </w:t>
            </w:r>
            <w:r>
              <w:rPr>
                <w:rStyle w:val="SAPScreenElement"/>
              </w:rPr>
              <w:t>Import</w:t>
            </w:r>
            <w:r>
              <w:t xml:space="preserve"> button, on the </w:t>
            </w:r>
            <w:r>
              <w:rPr>
                <w:rStyle w:val="SAPScreenElement"/>
              </w:rPr>
              <w:t>Import File</w:t>
            </w:r>
            <w:r>
              <w:t xml:space="preserve"> dialog box, make the following entries:</w:t>
            </w:r>
          </w:p>
          <w:p w:rsidR="00193CF5" w:rsidRDefault="0080313E">
            <w:r>
              <w:rPr>
                <w:rStyle w:val="SAPScreenElement"/>
              </w:rPr>
              <w:t>Incoming File Type</w:t>
            </w:r>
            <w:r>
              <w:t xml:space="preserve">: </w:t>
            </w:r>
            <w:r>
              <w:rPr>
                <w:rStyle w:val="SAPUserEntry"/>
              </w:rPr>
              <w:t>&lt;Bank Statement format recognized automatically&gt;</w:t>
            </w:r>
          </w:p>
          <w:p w:rsidR="00193CF5" w:rsidRDefault="0080313E">
            <w:r>
              <w:rPr>
                <w:rStyle w:val="SAPScreenElement"/>
              </w:rPr>
              <w:t>Upload Files</w:t>
            </w:r>
            <w:r>
              <w:t>: choose the plus "+" button and a new di</w:t>
            </w:r>
            <w:r>
              <w:t xml:space="preserve">alog box displays. Choose the </w:t>
            </w:r>
            <w:r>
              <w:rPr>
                <w:rStyle w:val="SAPUserEntry"/>
              </w:rPr>
              <w:t>electronic bank statement file</w:t>
            </w:r>
            <w:r>
              <w:t xml:space="preserve"> (for example, </w:t>
            </w:r>
            <w:r>
              <w:rPr>
                <w:rStyle w:val="SAPMonospace"/>
              </w:rPr>
              <w:t>camt.053_</w:t>
            </w:r>
            <w:r>
              <w:rPr>
                <w:rStyle w:val="SAPUserEntry"/>
              </w:rPr>
              <w:t>DEBK2</w:t>
            </w:r>
            <w:r>
              <w:rPr>
                <w:rStyle w:val="SAPMonospace"/>
              </w:rPr>
              <w:t>_00006.xml</w:t>
            </w:r>
            <w:r>
              <w:t xml:space="preserve">) and choose </w:t>
            </w:r>
            <w:r>
              <w:rPr>
                <w:rStyle w:val="SAPScreenElement"/>
              </w:rPr>
              <w:t>Open</w:t>
            </w:r>
            <w:r>
              <w:t xml:space="preserve">. The result is the electronic bank statement file is selected and displays in the </w:t>
            </w:r>
            <w:r>
              <w:rPr>
                <w:rStyle w:val="SAPScreenElement"/>
              </w:rPr>
              <w:t>Import File</w:t>
            </w:r>
            <w:r>
              <w:t xml:space="preserve"> dialog box.</w:t>
            </w:r>
          </w:p>
          <w:p w:rsidR="00193CF5" w:rsidRDefault="0080313E">
            <w:r>
              <w:rPr>
                <w:rStyle w:val="SAPScreenElement"/>
              </w:rPr>
              <w:t>Recognized Format</w:t>
            </w:r>
            <w:r>
              <w:t>: such as BAI f</w:t>
            </w:r>
            <w:r>
              <w:t>ormat, SWIFT MT940, and XML</w:t>
            </w:r>
          </w:p>
          <w:p w:rsidR="00193CF5" w:rsidRDefault="0080313E">
            <w:r>
              <w:rPr>
                <w:rStyle w:val="SAPScreenElement"/>
              </w:rPr>
              <w:t>Select Format</w:t>
            </w:r>
            <w:r>
              <w:t xml:space="preserve">: a list of local variants with recognized format displays, and choose for example, </w:t>
            </w:r>
            <w:r>
              <w:rPr>
                <w:rStyle w:val="SAPScreenElement"/>
              </w:rPr>
              <w:t>camt.053.001.02</w:t>
            </w:r>
          </w:p>
          <w:p w:rsidR="00193CF5" w:rsidRDefault="0080313E">
            <w:r>
              <w:t xml:space="preserve">Choose </w:t>
            </w:r>
            <w:r>
              <w:rPr>
                <w:rStyle w:val="SAPScreenElement"/>
              </w:rPr>
              <w:t>Process</w:t>
            </w:r>
            <w:r>
              <w:t>.</w:t>
            </w:r>
          </w:p>
        </w:tc>
        <w:tc>
          <w:tcPr>
            <w:tcW w:w="0" w:type="auto"/>
          </w:tcPr>
          <w:p w:rsidR="00193CF5" w:rsidRDefault="0080313E">
            <w:r>
              <w:t xml:space="preserve">A </w:t>
            </w:r>
            <w:r>
              <w:rPr>
                <w:rStyle w:val="SAPMonospace"/>
              </w:rPr>
              <w:t>File imported: 1</w:t>
            </w:r>
            <w:r>
              <w:t xml:space="preserve"> notification displays. Choose </w:t>
            </w:r>
            <w:r>
              <w:rPr>
                <w:rStyle w:val="SAPScreenElement"/>
              </w:rPr>
              <w:t>OK</w:t>
            </w:r>
            <w:r>
              <w:t xml:space="preserve">, then choose </w:t>
            </w:r>
            <w:r>
              <w:rPr>
                <w:rStyle w:val="SAPScreenElement"/>
              </w:rPr>
              <w:t xml:space="preserve">Go on Management Incoming Payment </w:t>
            </w:r>
            <w:r>
              <w:rPr>
                <w:rStyle w:val="SAPScreenElement"/>
              </w:rPr>
              <w:t>Files</w:t>
            </w:r>
            <w:r>
              <w:t xml:space="preserve"> view, the latest imported file is displayed on the first row, you can select the imported file and in the next view, you review the log.</w:t>
            </w:r>
          </w:p>
        </w:tc>
        <w:tc>
          <w:tcPr>
            <w:tcW w:w="0" w:type="auto"/>
          </w:tcPr>
          <w:p w:rsidR="00193CF5" w:rsidRDefault="00193CF5"/>
        </w:tc>
      </w:tr>
    </w:tbl>
    <w:p w:rsidR="00193CF5" w:rsidRDefault="0080313E">
      <w:pPr>
        <w:pStyle w:val="Heading4"/>
      </w:pPr>
      <w:bookmarkStart w:id="42" w:name="unique_15"/>
      <w:bookmarkStart w:id="43" w:name="_Toc51216901"/>
      <w:r>
        <w:t>pain.002 Format</w:t>
      </w:r>
      <w:bookmarkEnd w:id="42"/>
      <w:bookmarkEnd w:id="43"/>
    </w:p>
    <w:p w:rsidR="00193CF5" w:rsidRDefault="0080313E">
      <w:pPr>
        <w:pStyle w:val="SAPKeyblockTitle"/>
      </w:pPr>
      <w:r>
        <w:t>Test Administration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lastRenderedPageBreak/>
        <w:t>Purpose</w:t>
      </w:r>
    </w:p>
    <w:p w:rsidR="00193CF5" w:rsidRDefault="0080313E">
      <w:r>
        <w:t xml:space="preserve">In this process step, you upload a pain.002 format </w:t>
      </w:r>
      <w:r>
        <w:t>payment status to SAP S/4HANA.</w:t>
      </w:r>
    </w:p>
    <w:p w:rsidR="00193CF5" w:rsidRDefault="0080313E">
      <w:pPr>
        <w:pStyle w:val="SAPKeyblockTitle"/>
      </w:pPr>
      <w:r>
        <w:t>Prerequisite</w:t>
      </w:r>
    </w:p>
    <w:p w:rsidR="0080313E" w:rsidRDefault="0080313E">
      <w:r>
        <w:t xml:space="preserve">Status report </w:t>
      </w:r>
      <w:r>
        <w:rPr>
          <w:rStyle w:val="SAPMonospace"/>
        </w:rPr>
        <w:t>pain.002</w:t>
      </w:r>
      <w:r>
        <w:t xml:space="preserve"> is defined as payment rejection of credit transfer </w:t>
      </w:r>
      <w:r>
        <w:rPr>
          <w:rStyle w:val="SAPMonospace"/>
        </w:rPr>
        <w:t>pain.001</w:t>
      </w:r>
      <w:r>
        <w:t xml:space="preserve"> and direct debit </w:t>
      </w:r>
      <w:r>
        <w:rPr>
          <w:rStyle w:val="SAPMonospace"/>
        </w:rPr>
        <w:t>pain.008</w:t>
      </w:r>
      <w:r>
        <w:t xml:space="preserve"> format. Make a note of the </w:t>
      </w:r>
      <w:r>
        <w:rPr>
          <w:rStyle w:val="SAPMonospace"/>
        </w:rPr>
        <w:t>OrgnlMsgId</w:t>
      </w:r>
      <w:r>
        <w:t xml:space="preserve"> and </w:t>
      </w:r>
      <w:r>
        <w:rPr>
          <w:rStyle w:val="SAPMonospace"/>
        </w:rPr>
        <w:t>OrgnlMsgNmId</w:t>
      </w:r>
      <w:r>
        <w:t xml:space="preserve"> in the payment medium file (DME file) of vendor </w:t>
      </w:r>
      <w:r>
        <w:t xml:space="preserve">credit transfer or customer direct debit, which are generated in the previous </w:t>
      </w:r>
      <w:hyperlink r:id="rId18" w:history="1">
        <w:r>
          <w:t>Create Payment Medium</w:t>
        </w:r>
      </w:hyperlink>
      <w:r>
        <w:t xml:space="preserve"> </w:t>
      </w:r>
      <w:r>
        <w:t xml:space="preserve"> [page ] </w:t>
      </w:r>
      <w:r>
        <w:fldChar w:fldCharType="begin"/>
      </w:r>
      <w:r>
        <w:instrText xml:space="preserve"> PAGEREF unique_9 </w:instrText>
      </w:r>
      <w:r>
        <w:fldChar w:fldCharType="separate"/>
      </w:r>
      <w:r>
        <w:rPr>
          <w:noProof/>
        </w:rPr>
        <w:t>9</w:t>
      </w:r>
      <w:r>
        <w:fldChar w:fldCharType="end"/>
      </w:r>
      <w:r>
        <w:t xml:space="preserve"> and </w:t>
      </w:r>
      <w:hyperlink r:id="rId19" w:history="1">
        <w:r>
          <w:t>Download File</w:t>
        </w:r>
      </w:hyperlink>
      <w:r>
        <w:t xml:space="preserve">  [page ] </w:t>
      </w:r>
      <w:r>
        <w:fldChar w:fldCharType="begin"/>
      </w:r>
      <w:r>
        <w:instrText xml:space="preserve"> PAGEREF unique_10 </w:instrText>
      </w:r>
      <w:r>
        <w:fldChar w:fldCharType="separate"/>
      </w:r>
      <w:r>
        <w:rPr>
          <w:noProof/>
        </w:rPr>
        <w:t>10</w:t>
      </w:r>
      <w:r>
        <w:fldChar w:fldCharType="end"/>
      </w:r>
      <w:r>
        <w:t xml:space="preserve"> procedures. This information is required when simulating a payment rejection.</w:t>
      </w:r>
    </w:p>
    <w:p w:rsidR="0080313E" w:rsidRDefault="0080313E">
      <w:r>
        <w:t>Choose a payment method assigned with the correct format. Use the ap</w:t>
      </w:r>
      <w:r>
        <w:t xml:space="preserve">propriate payment method that applies, for example, payment method </w:t>
      </w:r>
      <w:r>
        <w:rPr>
          <w:rStyle w:val="SAPUserEntry"/>
        </w:rPr>
        <w:t>I</w:t>
      </w:r>
      <w:r>
        <w:t xml:space="preserve"> is recommended within payment run for the US in Accounts Payable (J60) test script.</w:t>
      </w:r>
    </w:p>
    <w:p w:rsidR="0080313E" w:rsidRDefault="0080313E">
      <w:r>
        <w:t xml:space="preserve">The </w:t>
      </w:r>
      <w:hyperlink r:id="rId20" w:history="1">
        <w:r>
          <w:t>Download File</w:t>
        </w:r>
      </w:hyperlink>
      <w:r>
        <w:t xml:space="preserve">  [page ] </w:t>
      </w:r>
      <w:r>
        <w:fldChar w:fldCharType="begin"/>
      </w:r>
      <w:r>
        <w:instrText xml:space="preserve"> PAGEREF unique_10 </w:instrText>
      </w:r>
      <w:r>
        <w:fldChar w:fldCharType="separate"/>
      </w:r>
      <w:r>
        <w:rPr>
          <w:noProof/>
        </w:rPr>
        <w:t>10</w:t>
      </w:r>
      <w:r>
        <w:fldChar w:fldCharType="end"/>
      </w:r>
      <w:r>
        <w:t xml:space="preserve"> topic in the previous </w:t>
      </w:r>
      <w:r>
        <w:rPr>
          <w:rStyle w:val="italic"/>
        </w:rPr>
        <w:t>O</w:t>
      </w:r>
      <w:r>
        <w:rPr>
          <w:rStyle w:val="italic"/>
        </w:rPr>
        <w:t>utgoing Integration</w:t>
      </w:r>
      <w:r>
        <w:t xml:space="preserve"> section has been performed. </w:t>
      </w:r>
      <w:r>
        <w:rPr>
          <w:rStyle w:val="SAPMonospace"/>
        </w:rPr>
        <w:t>OrgnlMsgId</w:t>
      </w:r>
      <w:r>
        <w:t xml:space="preserve"> of DME file is </w:t>
      </w:r>
      <w:r>
        <w:rPr>
          <w:rStyle w:val="SAPUserEntry"/>
        </w:rPr>
        <w:t>1000257116</w:t>
      </w:r>
      <w:r>
        <w:t xml:space="preserve">, and </w:t>
      </w:r>
      <w:r>
        <w:rPr>
          <w:rStyle w:val="SAPMonospace"/>
        </w:rPr>
        <w:t>OrgnlMsgNmId</w:t>
      </w:r>
      <w:r>
        <w:t xml:space="preserve"> of DME file is </w:t>
      </w:r>
      <w:r>
        <w:rPr>
          <w:rStyle w:val="SAPUserEntry"/>
        </w:rPr>
        <w:t>pain.001.002.03</w:t>
      </w:r>
      <w:r>
        <w:t xml:space="preserve">. This information is required when simulating a payment rejection </w:t>
      </w:r>
      <w:r>
        <w:rPr>
          <w:rStyle w:val="SAPMonospace"/>
        </w:rPr>
        <w:t>pain.002</w:t>
      </w:r>
      <w:r>
        <w:t xml:space="preserve"> format in system.</w:t>
      </w:r>
    </w:p>
    <w:p w:rsidR="0080313E" w:rsidRDefault="0080313E">
      <w:r>
        <w:t xml:space="preserve">Create an XML file and name </w:t>
      </w:r>
      <w:r>
        <w:t xml:space="preserve">the file: </w:t>
      </w:r>
      <w:r>
        <w:rPr>
          <w:rStyle w:val="SAPMonospace"/>
        </w:rPr>
        <w:t>pain.002_</w:t>
      </w:r>
      <w:r>
        <w:rPr>
          <w:rStyle w:val="SAPUserEntry"/>
        </w:rPr>
        <w:t>DEBK2</w:t>
      </w:r>
      <w:r>
        <w:rPr>
          <w:rStyle w:val="SAPMonospace"/>
        </w:rPr>
        <w:t>_00001.xml</w:t>
      </w:r>
      <w:r>
        <w:t>.</w:t>
      </w:r>
    </w:p>
    <w:p w:rsidR="0080313E" w:rsidRDefault="0080313E">
      <w:r>
        <w:t>Enter the following text into the newly created file and save it locally:</w:t>
      </w:r>
    </w:p>
    <w:p w:rsidR="00193CF5" w:rsidRDefault="0080313E">
      <w:r>
        <w:rPr>
          <w:rStyle w:val="SAPMonospace"/>
        </w:rPr>
        <w:t xml:space="preserve">&lt;?xml version="1.0" encoding="utf-8"?&gt; </w:t>
      </w:r>
      <w:r>
        <w:rPr>
          <w:rStyle w:val="SAPMonospace"/>
        </w:rPr>
        <w:br/>
      </w:r>
      <w:r>
        <w:rPr>
          <w:rStyle w:val="SAPMonospace"/>
        </w:rPr>
        <w:t>&lt;Document xmlns:xsi="http://www.w3.org/2001/XMLSchema-instance" xmlns="http://www.six-interbank-clearing</w:t>
      </w:r>
      <w:r>
        <w:rPr>
          <w:rStyle w:val="SAPMonospace"/>
        </w:rPr>
        <w:t xml:space="preserve">.com/de/pain.002.001.03.ch.02.xsd"&gt; </w:t>
      </w:r>
      <w:r>
        <w:rPr>
          <w:rStyle w:val="SAPMonospace"/>
        </w:rPr>
        <w:br/>
      </w:r>
      <w:r>
        <w:rPr>
          <w:rStyle w:val="SAPMonospace"/>
        </w:rPr>
        <w:t xml:space="preserve">  &lt;CstmrPmtStsRpt&gt; </w:t>
      </w:r>
      <w:r>
        <w:rPr>
          <w:rStyle w:val="SAPMonospace"/>
        </w:rPr>
        <w:br/>
      </w:r>
      <w:r>
        <w:rPr>
          <w:rStyle w:val="SAPMonospace"/>
        </w:rPr>
        <w:t xml:space="preserve">    &lt;GrpHdr&gt; </w:t>
      </w:r>
      <w:r>
        <w:rPr>
          <w:rStyle w:val="SAPMonospace"/>
        </w:rPr>
        <w:br/>
      </w:r>
      <w:r>
        <w:rPr>
          <w:rStyle w:val="SAPMonospace"/>
        </w:rPr>
        <w:t xml:space="preserve">      &lt;MsgId&gt;x1000257116&lt;/MsgId&gt; </w:t>
      </w:r>
      <w:r>
        <w:rPr>
          <w:rStyle w:val="SAPMonospace"/>
        </w:rPr>
        <w:br/>
      </w:r>
      <w:r>
        <w:rPr>
          <w:rStyle w:val="SAPMonospace"/>
        </w:rPr>
        <w:t xml:space="preserve">      &lt;CreDtTm&gt;2017-10-31T11:26:18&lt;/CreDtTm&gt; </w:t>
      </w:r>
      <w:r>
        <w:rPr>
          <w:rStyle w:val="SAPMonospace"/>
        </w:rPr>
        <w:br/>
      </w:r>
      <w:r>
        <w:rPr>
          <w:rStyle w:val="SAPMonospace"/>
        </w:rPr>
        <w:t xml:space="preserve">      &lt;InitgPty&gt; </w:t>
      </w:r>
      <w:r>
        <w:rPr>
          <w:rStyle w:val="SAPMonospace"/>
        </w:rPr>
        <w:br/>
      </w:r>
      <w:r>
        <w:rPr>
          <w:rStyle w:val="SAPMonospace"/>
        </w:rPr>
        <w:t xml:space="preserve">        &lt;Nm&gt;Validation Portal&lt;/Nm&gt; </w:t>
      </w:r>
      <w:r>
        <w:rPr>
          <w:rStyle w:val="SAPMonospace"/>
        </w:rPr>
        <w:br/>
      </w:r>
      <w:r>
        <w:rPr>
          <w:rStyle w:val="SAPMonospace"/>
        </w:rPr>
        <w:t xml:space="preserve">        &lt;Id&gt; </w:t>
      </w:r>
      <w:r>
        <w:rPr>
          <w:rStyle w:val="SAPMonospace"/>
        </w:rPr>
        <w:br/>
      </w:r>
      <w:r>
        <w:rPr>
          <w:rStyle w:val="SAPMonospace"/>
        </w:rPr>
        <w:t xml:space="preserve">          &lt;OrgId&gt; </w:t>
      </w:r>
      <w:r>
        <w:rPr>
          <w:rStyle w:val="SAPMonospace"/>
        </w:rPr>
        <w:br/>
      </w:r>
      <w:r>
        <w:rPr>
          <w:rStyle w:val="SAPMonospace"/>
        </w:rPr>
        <w:t xml:space="preserve">            &lt;Othr&gt;</w:t>
      </w:r>
      <w:r>
        <w:rPr>
          <w:rStyle w:val="SAPMonospace"/>
        </w:rPr>
        <w:t xml:space="preserve"> </w:t>
      </w:r>
      <w:r>
        <w:rPr>
          <w:rStyle w:val="SAPMonospace"/>
        </w:rPr>
        <w:br/>
      </w:r>
      <w:r>
        <w:rPr>
          <w:rStyle w:val="SAPMonospace"/>
        </w:rPr>
        <w:t xml:space="preserve">              &lt;Id&gt;VAPO1234567890&lt;/Id&gt; </w:t>
      </w:r>
      <w:r>
        <w:rPr>
          <w:rStyle w:val="SAPMonospace"/>
        </w:rPr>
        <w:br/>
      </w:r>
      <w:r>
        <w:rPr>
          <w:rStyle w:val="SAPMonospace"/>
        </w:rPr>
        <w:t xml:space="preserve">            &lt;/Othr&gt; </w:t>
      </w:r>
      <w:r>
        <w:rPr>
          <w:rStyle w:val="SAPMonospace"/>
        </w:rPr>
        <w:br/>
      </w:r>
      <w:r>
        <w:rPr>
          <w:rStyle w:val="SAPMonospace"/>
        </w:rPr>
        <w:t xml:space="preserve">          &lt;/OrgId&gt; </w:t>
      </w:r>
      <w:r>
        <w:rPr>
          <w:rStyle w:val="SAPMonospace"/>
        </w:rPr>
        <w:br/>
      </w:r>
      <w:r>
        <w:rPr>
          <w:rStyle w:val="SAPMonospace"/>
        </w:rPr>
        <w:t xml:space="preserve">        &lt;/Id&gt; </w:t>
      </w:r>
      <w:r>
        <w:rPr>
          <w:rStyle w:val="SAPMonospace"/>
        </w:rPr>
        <w:br/>
      </w:r>
      <w:r>
        <w:rPr>
          <w:rStyle w:val="SAPMonospace"/>
        </w:rPr>
        <w:t xml:space="preserve">      &lt;/InitgPty&gt; </w:t>
      </w:r>
      <w:r>
        <w:rPr>
          <w:rStyle w:val="SAPMonospace"/>
        </w:rPr>
        <w:br/>
      </w:r>
      <w:r>
        <w:rPr>
          <w:rStyle w:val="SAPMonospace"/>
        </w:rPr>
        <w:t xml:space="preserve">    &lt;/GrpHdr&gt; </w:t>
      </w:r>
      <w:r>
        <w:rPr>
          <w:rStyle w:val="SAPMonospace"/>
        </w:rPr>
        <w:br/>
      </w:r>
      <w:r>
        <w:rPr>
          <w:rStyle w:val="SAPMonospace"/>
        </w:rPr>
        <w:t xml:space="preserve">    &lt;OrgnlGrpInfAndSts&gt; </w:t>
      </w:r>
      <w:r>
        <w:rPr>
          <w:rStyle w:val="SAPMonospace"/>
        </w:rPr>
        <w:br/>
      </w:r>
      <w:r>
        <w:rPr>
          <w:rStyle w:val="SAPMonospace"/>
        </w:rPr>
        <w:t xml:space="preserve">      &lt;OrgnlMsgId&gt;1000257116&lt;/OrgnlMsgId&gt; </w:t>
      </w:r>
      <w:r>
        <w:rPr>
          <w:rStyle w:val="SAPMonospace"/>
        </w:rPr>
        <w:br/>
      </w:r>
      <w:r>
        <w:rPr>
          <w:rStyle w:val="SAPMonospace"/>
        </w:rPr>
        <w:t xml:space="preserve">      &lt;OrgnlMsgNmId&gt;pain.001.002.03&lt;/OrgnlMsgNmId&gt; </w:t>
      </w:r>
      <w:r>
        <w:rPr>
          <w:rStyle w:val="SAPMonospace"/>
        </w:rPr>
        <w:br/>
      </w:r>
      <w:r>
        <w:rPr>
          <w:rStyle w:val="SAPMonospace"/>
        </w:rPr>
        <w:t xml:space="preserve">     </w:t>
      </w:r>
      <w:r>
        <w:rPr>
          <w:rStyle w:val="SAPMonospace"/>
        </w:rPr>
        <w:t xml:space="preserve"> &lt;GrpSts&gt;RJCT&lt;/GrpSts&gt; </w:t>
      </w:r>
      <w:r>
        <w:rPr>
          <w:rStyle w:val="SAPMonospace"/>
        </w:rPr>
        <w:br/>
      </w:r>
      <w:r>
        <w:rPr>
          <w:rStyle w:val="SAPMonospace"/>
        </w:rPr>
        <w:lastRenderedPageBreak/>
        <w:t xml:space="preserve">      &lt;StsRsnInf&gt; </w:t>
      </w:r>
      <w:r>
        <w:rPr>
          <w:rStyle w:val="SAPMonospace"/>
        </w:rPr>
        <w:br/>
      </w:r>
      <w:r>
        <w:rPr>
          <w:rStyle w:val="SAPMonospace"/>
        </w:rPr>
        <w:t xml:space="preserve">        &lt;Rsn&gt; </w:t>
      </w:r>
      <w:r>
        <w:rPr>
          <w:rStyle w:val="SAPMonospace"/>
        </w:rPr>
        <w:br/>
      </w:r>
      <w:r>
        <w:rPr>
          <w:rStyle w:val="SAPMonospace"/>
        </w:rPr>
        <w:t xml:space="preserve">          &lt;Cd&gt;XXX&lt;/Cd&gt; </w:t>
      </w:r>
      <w:r>
        <w:rPr>
          <w:rStyle w:val="SAPMonospace"/>
        </w:rPr>
        <w:br/>
      </w:r>
      <w:r>
        <w:rPr>
          <w:rStyle w:val="SAPMonospace"/>
        </w:rPr>
        <w:t xml:space="preserve">        &lt;/Rsn&gt; </w:t>
      </w:r>
      <w:r>
        <w:rPr>
          <w:rStyle w:val="SAPMonospace"/>
        </w:rPr>
        <w:br/>
      </w:r>
      <w:r>
        <w:rPr>
          <w:rStyle w:val="SAPMonospace"/>
        </w:rPr>
        <w:t xml:space="preserve">      &lt;/StsRsnInf&gt; </w:t>
      </w:r>
      <w:r>
        <w:rPr>
          <w:rStyle w:val="SAPMonospace"/>
        </w:rPr>
        <w:br/>
      </w:r>
      <w:r>
        <w:rPr>
          <w:rStyle w:val="SAPMonospace"/>
        </w:rPr>
        <w:t xml:space="preserve">    &lt;/OrgnlGrpInfAndSts&gt; </w:t>
      </w:r>
      <w:r>
        <w:rPr>
          <w:rStyle w:val="SAPMonospace"/>
        </w:rPr>
        <w:br/>
      </w:r>
      <w:r>
        <w:rPr>
          <w:rStyle w:val="SAPMonospace"/>
        </w:rPr>
        <w:t xml:space="preserve">  &lt;/CstmrPmtStsRpt&gt; </w:t>
      </w:r>
      <w:r>
        <w:rPr>
          <w:rStyle w:val="SAPMonospace"/>
        </w:rPr>
        <w:br/>
      </w:r>
      <w:r>
        <w:rPr>
          <w:rStyle w:val="SAPMonospace"/>
        </w:rPr>
        <w:t>&lt;/Document&gt;</w:t>
      </w:r>
    </w:p>
    <w:p w:rsidR="00193CF5" w:rsidRDefault="0080313E">
      <w:pPr>
        <w:pStyle w:val="SAPKeyblockTitle"/>
      </w:pPr>
      <w:r>
        <w:t>Procedure</w:t>
      </w:r>
    </w:p>
    <w:tbl>
      <w:tblPr>
        <w:tblStyle w:val="SAPStandardTable"/>
        <w:tblW w:w="0" w:type="auto"/>
        <w:tblLook w:val="0620" w:firstRow="1" w:lastRow="0" w:firstColumn="0" w:lastColumn="0" w:noHBand="1" w:noVBand="1"/>
      </w:tblPr>
      <w:tblGrid>
        <w:gridCol w:w="744"/>
        <w:gridCol w:w="1049"/>
        <w:gridCol w:w="7225"/>
        <w:gridCol w:w="4192"/>
        <w:gridCol w:w="961"/>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Test Step #</w:t>
            </w:r>
          </w:p>
        </w:tc>
        <w:tc>
          <w:tcPr>
            <w:tcW w:w="0" w:type="auto"/>
          </w:tcPr>
          <w:p w:rsidR="00193CF5" w:rsidRDefault="0080313E">
            <w:pPr>
              <w:pStyle w:val="SAPTableHeader"/>
            </w:pPr>
            <w:r>
              <w:t>Test Step Name</w:t>
            </w:r>
          </w:p>
        </w:tc>
        <w:tc>
          <w:tcPr>
            <w:tcW w:w="0" w:type="auto"/>
          </w:tcPr>
          <w:p w:rsidR="00193CF5" w:rsidRDefault="0080313E">
            <w:pPr>
              <w:pStyle w:val="SAPTableHeader"/>
            </w:pPr>
            <w:r>
              <w:t>Instruction</w:t>
            </w:r>
          </w:p>
        </w:tc>
        <w:tc>
          <w:tcPr>
            <w:tcW w:w="0" w:type="auto"/>
          </w:tcPr>
          <w:p w:rsidR="00193CF5" w:rsidRDefault="0080313E">
            <w:pPr>
              <w:pStyle w:val="SAPTableHeader"/>
            </w:pPr>
            <w:r>
              <w:t>Expected Result</w:t>
            </w:r>
          </w:p>
        </w:tc>
        <w:tc>
          <w:tcPr>
            <w:tcW w:w="0" w:type="auto"/>
          </w:tcPr>
          <w:p w:rsidR="00193CF5" w:rsidRDefault="0080313E">
            <w:pPr>
              <w:pStyle w:val="SAPTableHeader"/>
            </w:pPr>
            <w:r>
              <w:t xml:space="preserve">Pass / </w:t>
            </w:r>
            <w:r>
              <w:t>Fail / Comment</w:t>
            </w:r>
          </w:p>
        </w:tc>
      </w:tr>
      <w:tr w:rsidR="00193CF5" w:rsidTr="0080313E">
        <w:tc>
          <w:tcPr>
            <w:tcW w:w="0" w:type="auto"/>
          </w:tcPr>
          <w:p w:rsidR="00193CF5" w:rsidRDefault="0080313E">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2</w:t>
            </w:r>
          </w:p>
        </w:tc>
        <w:tc>
          <w:tcPr>
            <w:tcW w:w="0" w:type="auto"/>
          </w:tcPr>
          <w:p w:rsidR="00193CF5" w:rsidRDefault="0080313E">
            <w:r>
              <w:rPr>
                <w:rStyle w:val="SAPEmphasis"/>
              </w:rPr>
              <w:t>Access the SAP Fiori App</w:t>
            </w:r>
          </w:p>
        </w:tc>
        <w:tc>
          <w:tcPr>
            <w:tcW w:w="0" w:type="auto"/>
          </w:tcPr>
          <w:p w:rsidR="00193CF5" w:rsidRDefault="0080313E">
            <w:r>
              <w:t xml:space="preserve">Open </w:t>
            </w:r>
            <w:r>
              <w:rPr>
                <w:rStyle w:val="SAPScreenElement"/>
              </w:rPr>
              <w:t>Manage Payment Media</w:t>
            </w:r>
            <w:r>
              <w:t xml:space="preserve"> </w:t>
            </w:r>
            <w:r>
              <w:rPr>
                <w:rStyle w:val="SAPMonospace"/>
              </w:rPr>
              <w:t>(F1868)</w:t>
            </w:r>
            <w:r>
              <w:t>.</w:t>
            </w:r>
          </w:p>
        </w:tc>
        <w:tc>
          <w:tcPr>
            <w:tcW w:w="0" w:type="auto"/>
          </w:tcPr>
          <w:p w:rsidR="00000000" w:rsidRDefault="0080313E"/>
        </w:tc>
        <w:tc>
          <w:tcPr>
            <w:tcW w:w="0" w:type="auto"/>
          </w:tcPr>
          <w:p w:rsidR="00193CF5" w:rsidRDefault="00193CF5"/>
        </w:tc>
      </w:tr>
      <w:tr w:rsidR="00193CF5" w:rsidTr="0080313E">
        <w:tc>
          <w:tcPr>
            <w:tcW w:w="0" w:type="auto"/>
          </w:tcPr>
          <w:p w:rsidR="00193CF5" w:rsidRDefault="0080313E">
            <w:r>
              <w:t>3</w:t>
            </w:r>
          </w:p>
        </w:tc>
        <w:tc>
          <w:tcPr>
            <w:tcW w:w="0" w:type="auto"/>
          </w:tcPr>
          <w:p w:rsidR="00193CF5" w:rsidRDefault="0080313E">
            <w:r>
              <w:rPr>
                <w:rStyle w:val="SAPEmphasis"/>
              </w:rPr>
              <w:t>Enter Selection Criteria</w:t>
            </w:r>
          </w:p>
        </w:tc>
        <w:tc>
          <w:tcPr>
            <w:tcW w:w="0" w:type="auto"/>
          </w:tcPr>
          <w:p w:rsidR="0080313E" w:rsidRDefault="0080313E">
            <w:r>
              <w:t>Enter the following data:</w:t>
            </w:r>
          </w:p>
          <w:p w:rsidR="0080313E" w:rsidRDefault="0080313E">
            <w:r>
              <w:rPr>
                <w:rStyle w:val="SAPScreenElement"/>
              </w:rPr>
              <w:t>Paying Company Code</w:t>
            </w:r>
            <w:r>
              <w:t xml:space="preserve">: For example, </w:t>
            </w:r>
            <w:r>
              <w:rPr>
                <w:rStyle w:val="SAPUserEntry"/>
              </w:rPr>
              <w:t>1010</w:t>
            </w:r>
            <w:r>
              <w:t>.</w:t>
            </w:r>
          </w:p>
          <w:p w:rsidR="0080313E" w:rsidRDefault="0080313E">
            <w:r>
              <w:rPr>
                <w:rStyle w:val="SAPScreenElement"/>
              </w:rPr>
              <w:t>Run Date</w:t>
            </w:r>
            <w:r>
              <w:t xml:space="preserve">: For example, </w:t>
            </w:r>
            <w:r>
              <w:rPr>
                <w:rStyle w:val="SAPUserEntry"/>
              </w:rPr>
              <w:t>&lt;current date&gt;</w:t>
            </w:r>
          </w:p>
          <w:p w:rsidR="00193CF5" w:rsidRDefault="0080313E">
            <w:r>
              <w:t xml:space="preserve">and choose </w:t>
            </w:r>
            <w:r>
              <w:rPr>
                <w:rStyle w:val="SAPScreenElement"/>
              </w:rPr>
              <w:t>Go</w:t>
            </w:r>
            <w:r>
              <w:t>.</w:t>
            </w:r>
          </w:p>
        </w:tc>
        <w:tc>
          <w:tcPr>
            <w:tcW w:w="0" w:type="auto"/>
          </w:tcPr>
          <w:p w:rsidR="00193CF5" w:rsidRDefault="0080313E">
            <w:r>
              <w:t>The list of payment medium files displays in the results area.</w:t>
            </w:r>
          </w:p>
        </w:tc>
        <w:tc>
          <w:tcPr>
            <w:tcW w:w="0" w:type="auto"/>
          </w:tcPr>
          <w:p w:rsidR="00193CF5" w:rsidRDefault="00193CF5"/>
        </w:tc>
      </w:tr>
      <w:tr w:rsidR="00193CF5" w:rsidTr="0080313E">
        <w:tc>
          <w:tcPr>
            <w:tcW w:w="0" w:type="auto"/>
          </w:tcPr>
          <w:p w:rsidR="00193CF5" w:rsidRDefault="0080313E">
            <w:r>
              <w:t>4</w:t>
            </w:r>
          </w:p>
        </w:tc>
        <w:tc>
          <w:tcPr>
            <w:tcW w:w="0" w:type="auto"/>
          </w:tcPr>
          <w:p w:rsidR="00193CF5" w:rsidRDefault="0080313E">
            <w:r>
              <w:rPr>
                <w:rStyle w:val="SAPEmphasis"/>
              </w:rPr>
              <w:t>Download File</w:t>
            </w:r>
          </w:p>
        </w:tc>
        <w:tc>
          <w:tcPr>
            <w:tcW w:w="0" w:type="auto"/>
          </w:tcPr>
          <w:p w:rsidR="00193CF5" w:rsidRDefault="0080313E">
            <w:r>
              <w:t xml:space="preserve">Choose the checkbox of the payment medium file, and choose </w:t>
            </w:r>
            <w:r>
              <w:rPr>
                <w:rStyle w:val="SAPScreenElement"/>
              </w:rPr>
              <w:t>Download</w:t>
            </w:r>
            <w:r>
              <w:t>.</w:t>
            </w:r>
          </w:p>
          <w:p w:rsidR="00193CF5" w:rsidRDefault="0080313E">
            <w:r>
              <w:rPr>
                <w:rStyle w:val="SAPEmphasis"/>
              </w:rPr>
              <w:t xml:space="preserve">Note </w:t>
            </w:r>
            <w:r>
              <w:t xml:space="preserve">Different web browsers have different behavior when saving the payment medium file. For example, with Google Chrome, after choosing </w:t>
            </w:r>
            <w:r>
              <w:rPr>
                <w:rStyle w:val="SAPScreenElement"/>
              </w:rPr>
              <w:t>Download</w:t>
            </w:r>
            <w:r>
              <w:t>, the file is automatically saved in a f</w:t>
            </w:r>
            <w:r>
              <w:t xml:space="preserve">older of your PC with the </w:t>
            </w:r>
            <w:r>
              <w:rPr>
                <w:rStyle w:val="SAPMonospace"/>
              </w:rPr>
              <w:t>.xml</w:t>
            </w:r>
            <w:r>
              <w:t xml:space="preserve"> suffix, by default. You then modify the file name and suffix, for example, change suffix from </w:t>
            </w:r>
            <w:r>
              <w:rPr>
                <w:rStyle w:val="SAPMonospace"/>
              </w:rPr>
              <w:t>.xml</w:t>
            </w:r>
            <w:r>
              <w:t xml:space="preserve"> to </w:t>
            </w:r>
            <w:r>
              <w:rPr>
                <w:rStyle w:val="SAPMonospace"/>
              </w:rPr>
              <w:t>.txt</w:t>
            </w:r>
            <w:r>
              <w:t>.</w:t>
            </w:r>
          </w:p>
        </w:tc>
        <w:tc>
          <w:tcPr>
            <w:tcW w:w="0" w:type="auto"/>
          </w:tcPr>
          <w:p w:rsidR="00193CF5" w:rsidRDefault="0080313E">
            <w:r>
              <w:t xml:space="preserve">A </w:t>
            </w:r>
            <w:r>
              <w:rPr>
                <w:rStyle w:val="SAPMonospace"/>
              </w:rPr>
              <w:t>1 files downloaded</w:t>
            </w:r>
            <w:r>
              <w:t xml:space="preserve"> notification displays. Choose </w:t>
            </w:r>
            <w:r>
              <w:rPr>
                <w:rStyle w:val="SAPScreenElement"/>
              </w:rPr>
              <w:t>OK</w:t>
            </w:r>
            <w:r>
              <w:t xml:space="preserve"> to confirm this message, and then the </w:t>
            </w:r>
            <w:r>
              <w:rPr>
                <w:rStyle w:val="SAPScreenElement"/>
              </w:rPr>
              <w:t>Payment Medium Status</w:t>
            </w:r>
            <w:r>
              <w:t xml:space="preserve"> becomes </w:t>
            </w:r>
            <w:r>
              <w:rPr>
                <w:rStyle w:val="SAPScreenElement"/>
              </w:rPr>
              <w:t>Downloaded</w:t>
            </w:r>
            <w:r>
              <w:t>.</w:t>
            </w:r>
          </w:p>
        </w:tc>
        <w:tc>
          <w:tcPr>
            <w:tcW w:w="0" w:type="auto"/>
          </w:tcPr>
          <w:p w:rsidR="00193CF5" w:rsidRDefault="00193CF5"/>
        </w:tc>
      </w:tr>
      <w:tr w:rsidR="00193CF5" w:rsidTr="0080313E">
        <w:tc>
          <w:tcPr>
            <w:tcW w:w="0" w:type="auto"/>
          </w:tcPr>
          <w:p w:rsidR="00193CF5" w:rsidRDefault="0080313E">
            <w:r>
              <w:t>5</w:t>
            </w:r>
          </w:p>
        </w:tc>
        <w:tc>
          <w:tcPr>
            <w:tcW w:w="0" w:type="auto"/>
          </w:tcPr>
          <w:p w:rsidR="00193CF5" w:rsidRDefault="0080313E">
            <w:r>
              <w:rPr>
                <w:rStyle w:val="SAPEmphasis"/>
              </w:rPr>
              <w:t>Note Values in DME File</w:t>
            </w:r>
          </w:p>
        </w:tc>
        <w:tc>
          <w:tcPr>
            <w:tcW w:w="0" w:type="auto"/>
          </w:tcPr>
          <w:p w:rsidR="0080313E" w:rsidRDefault="0080313E">
            <w:r>
              <w:t xml:space="preserve">Make a note of the </w:t>
            </w:r>
            <w:r>
              <w:rPr>
                <w:rStyle w:val="SAPMonospace"/>
              </w:rPr>
              <w:t>MsgId</w:t>
            </w:r>
            <w:r>
              <w:t xml:space="preserve"> in the payment medium (DME) file. These values are included in the file you download in </w:t>
            </w:r>
            <w:r>
              <w:t>the previous step.</w:t>
            </w:r>
          </w:p>
          <w:p w:rsidR="00193CF5" w:rsidRDefault="0080313E">
            <w:r>
              <w:rPr>
                <w:rStyle w:val="SAPEmphasis"/>
              </w:rPr>
              <w:t xml:space="preserve">Note </w:t>
            </w:r>
            <w:r>
              <w:t>Only pain.001 and pain.008 formats are supported for following test procedure.</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6</w:t>
            </w:r>
          </w:p>
        </w:tc>
        <w:tc>
          <w:tcPr>
            <w:tcW w:w="0" w:type="auto"/>
          </w:tcPr>
          <w:p w:rsidR="00193CF5" w:rsidRDefault="0080313E">
            <w:r>
              <w:rPr>
                <w:rStyle w:val="SAPEmphasis"/>
              </w:rPr>
              <w:t>Open File</w:t>
            </w:r>
          </w:p>
        </w:tc>
        <w:tc>
          <w:tcPr>
            <w:tcW w:w="0" w:type="auto"/>
          </w:tcPr>
          <w:p w:rsidR="00193CF5" w:rsidRDefault="0080313E">
            <w:r>
              <w:t xml:space="preserve">In a text editor, open </w:t>
            </w:r>
            <w:r>
              <w:rPr>
                <w:rStyle w:val="SAPMonospace"/>
              </w:rPr>
              <w:t>pain.002_</w:t>
            </w:r>
            <w:r>
              <w:rPr>
                <w:rStyle w:val="SAPUserEntry"/>
              </w:rPr>
              <w:t>DEBK2</w:t>
            </w:r>
            <w:r>
              <w:rPr>
                <w:rStyle w:val="SAPMonospace"/>
              </w:rPr>
              <w:t>_00001.xml</w:t>
            </w:r>
            <w:r>
              <w:t>.</w:t>
            </w:r>
          </w:p>
          <w:p w:rsidR="00193CF5" w:rsidRDefault="0080313E">
            <w:r>
              <w:rPr>
                <w:rStyle w:val="SAPEmphasis"/>
              </w:rPr>
              <w:lastRenderedPageBreak/>
              <w:t xml:space="preserve">Note </w:t>
            </w:r>
            <w:r>
              <w:t xml:space="preserve">The text file you previously created in the </w:t>
            </w:r>
            <w:r>
              <w:rPr>
                <w:rStyle w:val="italic"/>
              </w:rPr>
              <w:t>Prerequisites</w:t>
            </w:r>
            <w:r>
              <w:t xml:space="preserve"> section.</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7</w:t>
            </w:r>
          </w:p>
        </w:tc>
        <w:tc>
          <w:tcPr>
            <w:tcW w:w="0" w:type="auto"/>
          </w:tcPr>
          <w:p w:rsidR="00193CF5" w:rsidRDefault="0080313E">
            <w:r>
              <w:rPr>
                <w:rStyle w:val="SAPEmphasis"/>
              </w:rPr>
              <w:t>Edit File</w:t>
            </w:r>
          </w:p>
        </w:tc>
        <w:tc>
          <w:tcPr>
            <w:tcW w:w="0" w:type="auto"/>
          </w:tcPr>
          <w:p w:rsidR="0080313E" w:rsidRDefault="0080313E">
            <w:r>
              <w:t>Modify the xml file as follows:</w:t>
            </w:r>
          </w:p>
          <w:p w:rsidR="0080313E" w:rsidRDefault="0080313E">
            <w:r>
              <w:t>Edit the following values in pain.002 file:</w:t>
            </w:r>
          </w:p>
          <w:p w:rsidR="0080313E" w:rsidRDefault="0080313E">
            <w:r>
              <w:rPr>
                <w:rStyle w:val="SAPMonospace"/>
              </w:rPr>
              <w:t>&lt;MsgId&gt;x1000257116&lt;/MsgId&gt;</w:t>
            </w:r>
            <w:r>
              <w:t>: replace 1000257116 with the &lt;MsgId&gt; you have noted down in the previous step.</w:t>
            </w:r>
          </w:p>
          <w:p w:rsidR="0080313E" w:rsidRDefault="0080313E">
            <w:r>
              <w:rPr>
                <w:rStyle w:val="SAPMonospace"/>
              </w:rPr>
              <w:t>&lt;CreDtTm&gt;2017-10-31T11:26:18&lt;/CreDtTm&gt;</w:t>
            </w:r>
            <w:r>
              <w:t>: replace 2017-10-31 with the current date using the format YYYY-MM-DD</w:t>
            </w:r>
          </w:p>
          <w:p w:rsidR="0080313E" w:rsidRDefault="0080313E">
            <w:r>
              <w:rPr>
                <w:rStyle w:val="SAPMonospace"/>
              </w:rPr>
              <w:t>&lt;OrgnlMsgId&gt;1000257116&lt;/OrgnlMsgId&gt;</w:t>
            </w:r>
            <w:r>
              <w:t>: replace 1000257116 with the &lt;OrgnlMsgId&gt; you have noted down in the previous step.</w:t>
            </w:r>
          </w:p>
          <w:p w:rsidR="0080313E" w:rsidRDefault="0080313E">
            <w:r>
              <w:rPr>
                <w:rStyle w:val="SAPMonospace"/>
              </w:rPr>
              <w:t>&lt;OrgnlMsgNmId&gt;pain.001.00</w:t>
            </w:r>
            <w:r>
              <w:rPr>
                <w:rStyle w:val="SAPMonospace"/>
              </w:rPr>
              <w:t>2.03&lt;/OrgnlMsgNmId&gt;</w:t>
            </w:r>
            <w:r>
              <w:t>: replace it using the correct format, in this example, pain.001.002.03 is the format you have noted down in the previous step.</w:t>
            </w:r>
          </w:p>
          <w:p w:rsidR="00193CF5" w:rsidRDefault="0080313E">
            <w:r>
              <w:t xml:space="preserve">And </w:t>
            </w:r>
            <w:r>
              <w:rPr>
                <w:rStyle w:val="SAPScreenElement"/>
              </w:rPr>
              <w:t>Save</w:t>
            </w:r>
            <w:r>
              <w:t>.</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8</w:t>
            </w:r>
          </w:p>
        </w:tc>
        <w:tc>
          <w:tcPr>
            <w:tcW w:w="0" w:type="auto"/>
          </w:tcPr>
          <w:p w:rsidR="00193CF5" w:rsidRDefault="0080313E">
            <w:r>
              <w:rPr>
                <w:rStyle w:val="SAPEmphasis"/>
              </w:rPr>
              <w:t>Access the SAP Fiori App</w:t>
            </w:r>
          </w:p>
        </w:tc>
        <w:tc>
          <w:tcPr>
            <w:tcW w:w="0" w:type="auto"/>
          </w:tcPr>
          <w:p w:rsidR="00193CF5" w:rsidRDefault="0080313E">
            <w:r>
              <w:t xml:space="preserve">Return to the SAP Fiori launchpad and open </w:t>
            </w:r>
            <w:r>
              <w:rPr>
                <w:rStyle w:val="SAPScreenElement"/>
              </w:rPr>
              <w:t>Manage Incoming Payment Files</w:t>
            </w:r>
            <w:r>
              <w:t xml:space="preserve"> </w:t>
            </w:r>
            <w:r>
              <w:rPr>
                <w:rStyle w:val="SAPMonospace"/>
              </w:rPr>
              <w:t>(F1680)</w:t>
            </w:r>
            <w:r>
              <w:t>.</w:t>
            </w:r>
          </w:p>
        </w:tc>
        <w:tc>
          <w:tcPr>
            <w:tcW w:w="0" w:type="auto"/>
          </w:tcPr>
          <w:p w:rsidR="00193CF5" w:rsidRDefault="00193CF5"/>
        </w:tc>
        <w:tc>
          <w:tcPr>
            <w:tcW w:w="0" w:type="auto"/>
          </w:tcPr>
          <w:p w:rsidR="00193CF5" w:rsidRDefault="00193CF5"/>
        </w:tc>
      </w:tr>
      <w:tr w:rsidR="00193CF5" w:rsidTr="0080313E">
        <w:tc>
          <w:tcPr>
            <w:tcW w:w="0" w:type="auto"/>
          </w:tcPr>
          <w:p w:rsidR="00193CF5" w:rsidRDefault="0080313E">
            <w:r>
              <w:t>9</w:t>
            </w:r>
          </w:p>
        </w:tc>
        <w:tc>
          <w:tcPr>
            <w:tcW w:w="0" w:type="auto"/>
          </w:tcPr>
          <w:p w:rsidR="00193CF5" w:rsidRDefault="0080313E">
            <w:r>
              <w:rPr>
                <w:rStyle w:val="SAPEmphasis"/>
              </w:rPr>
              <w:t>Upload Bank Statement</w:t>
            </w:r>
          </w:p>
        </w:tc>
        <w:tc>
          <w:tcPr>
            <w:tcW w:w="0" w:type="auto"/>
          </w:tcPr>
          <w:p w:rsidR="0080313E" w:rsidRDefault="0080313E">
            <w:r>
              <w:t xml:space="preserve">Choose </w:t>
            </w:r>
            <w:r>
              <w:rPr>
                <w:rStyle w:val="SAPScreenElement"/>
              </w:rPr>
              <w:t>Import</w:t>
            </w:r>
            <w:r>
              <w:t xml:space="preserve">. In the </w:t>
            </w:r>
            <w:r>
              <w:rPr>
                <w:rStyle w:val="SAPScreenElement"/>
              </w:rPr>
              <w:t>Import File</w:t>
            </w:r>
            <w:r>
              <w:t xml:space="preserve"> dialog box, make the following entries:</w:t>
            </w:r>
          </w:p>
          <w:p w:rsidR="0080313E" w:rsidRDefault="0080313E">
            <w:r>
              <w:rPr>
                <w:rStyle w:val="SAPScreenElement"/>
              </w:rPr>
              <w:t>Incoming File Type</w:t>
            </w:r>
            <w:r>
              <w:t xml:space="preserve">: </w:t>
            </w:r>
            <w:r>
              <w:rPr>
                <w:rStyle w:val="SAPUserEntry"/>
              </w:rPr>
              <w:t>Payment Rejection</w:t>
            </w:r>
          </w:p>
          <w:p w:rsidR="0080313E" w:rsidRDefault="0080313E">
            <w:r>
              <w:rPr>
                <w:rStyle w:val="SAPScreenElement"/>
              </w:rPr>
              <w:t>Format</w:t>
            </w:r>
            <w:r>
              <w:t xml:space="preserve">: </w:t>
            </w:r>
            <w:r>
              <w:rPr>
                <w:rStyle w:val="SAPUserEntry"/>
              </w:rPr>
              <w:t>Payment Status Report PAIN.002</w:t>
            </w:r>
          </w:p>
          <w:p w:rsidR="0080313E" w:rsidRDefault="0080313E">
            <w:r>
              <w:rPr>
                <w:rStyle w:val="SAPScreenElement"/>
              </w:rPr>
              <w:t>Upload Files</w:t>
            </w:r>
            <w:r>
              <w:t xml:space="preserve">: choose </w:t>
            </w:r>
            <w:r>
              <w:rPr>
                <w:rStyle w:val="SAPScreenElement"/>
              </w:rPr>
              <w:t>+</w:t>
            </w:r>
            <w:r>
              <w:t xml:space="preserve"> and a new dialog box displays. Choose the </w:t>
            </w:r>
            <w:r>
              <w:rPr>
                <w:rStyle w:val="SAPScreenElement"/>
              </w:rPr>
              <w:t>payment status report pain.002</w:t>
            </w:r>
            <w:r>
              <w:t xml:space="preserve"> (for</w:t>
            </w:r>
            <w:r>
              <w:t xml:space="preserve"> example, </w:t>
            </w:r>
            <w:r>
              <w:rPr>
                <w:rStyle w:val="SAPMonospace"/>
              </w:rPr>
              <w:t>pain.002_</w:t>
            </w:r>
            <w:r>
              <w:rPr>
                <w:rStyle w:val="SAPUserEntry"/>
              </w:rPr>
              <w:t>DEBK2</w:t>
            </w:r>
            <w:r>
              <w:rPr>
                <w:rStyle w:val="SAPMonospace"/>
              </w:rPr>
              <w:t>_00001.xml</w:t>
            </w:r>
            <w:r>
              <w:t xml:space="preserve">) and choose </w:t>
            </w:r>
            <w:r>
              <w:rPr>
                <w:rStyle w:val="SAPScreenElement"/>
              </w:rPr>
              <w:t>Open</w:t>
            </w:r>
            <w:r>
              <w:t>.</w:t>
            </w:r>
          </w:p>
          <w:p w:rsidR="0080313E" w:rsidRDefault="0080313E">
            <w:r>
              <w:t xml:space="preserve">The selected payment rejection file displays in the </w:t>
            </w:r>
            <w:r>
              <w:rPr>
                <w:rStyle w:val="SAPScreenElement"/>
              </w:rPr>
              <w:t>Import File</w:t>
            </w:r>
            <w:r>
              <w:t xml:space="preserve"> dialog box.</w:t>
            </w:r>
          </w:p>
          <w:p w:rsidR="00193CF5" w:rsidRDefault="0080313E">
            <w:r>
              <w:t xml:space="preserve">Choose </w:t>
            </w:r>
            <w:r>
              <w:rPr>
                <w:rStyle w:val="SAPScreenElement"/>
              </w:rPr>
              <w:t>Process</w:t>
            </w:r>
            <w:r>
              <w:t>.</w:t>
            </w:r>
          </w:p>
        </w:tc>
        <w:tc>
          <w:tcPr>
            <w:tcW w:w="0" w:type="auto"/>
          </w:tcPr>
          <w:p w:rsidR="0080313E" w:rsidRDefault="0080313E">
            <w:r>
              <w:rPr>
                <w:rStyle w:val="SAPMonospace"/>
              </w:rPr>
              <w:t>'File imported: 1'</w:t>
            </w:r>
            <w:r>
              <w:t xml:space="preserve"> displays. Choose </w:t>
            </w:r>
            <w:r>
              <w:rPr>
                <w:rStyle w:val="SAPScreenElement"/>
              </w:rPr>
              <w:t>OK</w:t>
            </w:r>
            <w:r>
              <w:t xml:space="preserve">, then choose the </w:t>
            </w:r>
            <w:r>
              <w:rPr>
                <w:rStyle w:val="SAPScreenElement"/>
              </w:rPr>
              <w:t>Management Incoming Payment Files</w:t>
            </w:r>
            <w:r>
              <w:t xml:space="preserve"> view, to review t</w:t>
            </w:r>
            <w:r>
              <w:t>he latest imported file from the first row. To review, select the imported file and then review the log in the details view.</w:t>
            </w:r>
          </w:p>
          <w:p w:rsidR="00193CF5" w:rsidRDefault="0080313E">
            <w:r>
              <w:t>If file is uploaded successfully, the customer direct debit or vendor credit transfer cleared via payment run is opened.</w:t>
            </w:r>
          </w:p>
        </w:tc>
        <w:tc>
          <w:tcPr>
            <w:tcW w:w="0" w:type="auto"/>
          </w:tcPr>
          <w:p w:rsidR="00000000" w:rsidRDefault="0080313E"/>
        </w:tc>
      </w:tr>
    </w:tbl>
    <w:p w:rsidR="00193CF5" w:rsidRDefault="0080313E">
      <w:pPr>
        <w:pStyle w:val="Heading3"/>
      </w:pPr>
      <w:bookmarkStart w:id="44" w:name="unique_16"/>
      <w:bookmarkStart w:id="45" w:name="_Toc51216902"/>
      <w:r>
        <w:lastRenderedPageBreak/>
        <w:t>Upload GPI Tracker File</w:t>
      </w:r>
      <w:bookmarkEnd w:id="44"/>
      <w:bookmarkEnd w:id="45"/>
    </w:p>
    <w:p w:rsidR="00193CF5" w:rsidRDefault="0080313E">
      <w:pPr>
        <w:pStyle w:val="SAPKeyblockTitle"/>
      </w:pPr>
      <w:r>
        <w:t>Test Administration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t>Purpose</w:t>
      </w:r>
    </w:p>
    <w:p w:rsidR="0080313E" w:rsidRDefault="0080313E">
      <w:r>
        <w:t>In this process step, you upload a pain.002 format bank message file.</w:t>
      </w:r>
    </w:p>
    <w:p w:rsidR="00193CF5" w:rsidRDefault="0080313E">
      <w:pPr>
        <w:pStyle w:val="SAPKeyblockTitle"/>
      </w:pPr>
      <w:r>
        <w:t>Prerequisite</w:t>
      </w:r>
    </w:p>
    <w:p w:rsidR="0080313E" w:rsidRDefault="0080313E">
      <w:r>
        <w:t xml:space="preserve">Status report </w:t>
      </w:r>
      <w:r>
        <w:rPr>
          <w:rStyle w:val="SAPMonospace"/>
        </w:rPr>
        <w:t>pain.002.001.03</w:t>
      </w:r>
      <w:r>
        <w:t xml:space="preserve"> is the bank message file to reflect the payment status.</w:t>
      </w:r>
    </w:p>
    <w:p w:rsidR="0080313E" w:rsidRDefault="0080313E">
      <w:r>
        <w:t xml:space="preserve">Create an XML </w:t>
      </w:r>
      <w:r>
        <w:t xml:space="preserve">file and name the file: </w:t>
      </w:r>
      <w:r>
        <w:rPr>
          <w:rStyle w:val="SAPMonospace"/>
        </w:rPr>
        <w:t>pain.002.001.03.xml</w:t>
      </w:r>
      <w:r>
        <w:t>.</w:t>
      </w:r>
    </w:p>
    <w:p w:rsidR="0080313E" w:rsidRDefault="0080313E">
      <w:r>
        <w:t>Enter the following text into the newly created file and save it locally:</w:t>
      </w:r>
    </w:p>
    <w:p w:rsidR="00193CF5" w:rsidRDefault="0080313E">
      <w:r>
        <w:rPr>
          <w:rStyle w:val="SAPMonospace"/>
        </w:rPr>
        <w:t xml:space="preserve">&lt;?xml version="1.0" encoding="utf-8"?&gt; </w:t>
      </w:r>
      <w:r>
        <w:rPr>
          <w:rStyle w:val="SAPMonospace"/>
        </w:rPr>
        <w:br/>
      </w:r>
      <w:r>
        <w:rPr>
          <w:rStyle w:val="SAPMonospace"/>
        </w:rPr>
        <w:t>&lt;Document xmlns:xsi="http://www.w3.org/2001/XMLSchema-instance" xmlns="urn:iso:std:iso:20022:te</w:t>
      </w:r>
      <w:r>
        <w:rPr>
          <w:rStyle w:val="SAPMonospace"/>
        </w:rPr>
        <w:t xml:space="preserve">ch:xsd:pain.002.001.03"&gt; </w:t>
      </w:r>
      <w:r>
        <w:rPr>
          <w:rStyle w:val="SAPMonospace"/>
        </w:rPr>
        <w:br/>
      </w:r>
      <w:r>
        <w:rPr>
          <w:rStyle w:val="SAPMonospace"/>
        </w:rPr>
        <w:t xml:space="preserve"> &lt;CstmrPmtStsRpt&gt; </w:t>
      </w:r>
      <w:r>
        <w:rPr>
          <w:rStyle w:val="SAPMonospace"/>
        </w:rPr>
        <w:br/>
      </w:r>
      <w:r>
        <w:rPr>
          <w:rStyle w:val="SAPMonospace"/>
        </w:rPr>
        <w:t xml:space="preserve"> &lt;GrpHdr&gt; </w:t>
      </w:r>
      <w:r>
        <w:rPr>
          <w:rStyle w:val="SAPMonospace"/>
        </w:rPr>
        <w:br/>
      </w:r>
      <w:r>
        <w:rPr>
          <w:rStyle w:val="SAPMonospace"/>
        </w:rPr>
        <w:t xml:space="preserve"> &lt;MsgId&gt;MSSGID/PAINCTST/SMRT4&lt;/MsgId&gt; </w:t>
      </w:r>
      <w:r>
        <w:rPr>
          <w:rStyle w:val="SAPMonospace"/>
        </w:rPr>
        <w:br/>
      </w:r>
      <w:r>
        <w:rPr>
          <w:rStyle w:val="SAPMonospace"/>
        </w:rPr>
        <w:t xml:space="preserve"> &lt;CreDtTm&gt;2019-06-16T14:00:00&lt;/CreDtTm&gt; </w:t>
      </w:r>
      <w:r>
        <w:rPr>
          <w:rStyle w:val="SAPMonospace"/>
        </w:rPr>
        <w:br/>
      </w:r>
      <w:r>
        <w:rPr>
          <w:rStyle w:val="SAPMonospace"/>
        </w:rPr>
        <w:t xml:space="preserve"> &lt;/GrpHdr&gt; </w:t>
      </w:r>
      <w:r>
        <w:rPr>
          <w:rStyle w:val="SAPMonospace"/>
        </w:rPr>
        <w:br/>
      </w:r>
      <w:r>
        <w:rPr>
          <w:rStyle w:val="SAPMonospace"/>
        </w:rPr>
        <w:t xml:space="preserve"> &lt;OrgnlGrpInfAndSts&gt; </w:t>
      </w:r>
      <w:r>
        <w:rPr>
          <w:rStyle w:val="SAPMonospace"/>
        </w:rPr>
        <w:br/>
      </w:r>
      <w:r>
        <w:rPr>
          <w:rStyle w:val="SAPMonospace"/>
        </w:rPr>
        <w:t xml:space="preserve"> &lt;OrgnlMsgId&gt;1011063416&lt;/OrgnlMsgId&gt; </w:t>
      </w:r>
      <w:r>
        <w:rPr>
          <w:rStyle w:val="SAPMonospace"/>
        </w:rPr>
        <w:br/>
      </w:r>
      <w:r>
        <w:rPr>
          <w:rStyle w:val="SAPMonospace"/>
        </w:rPr>
        <w:t xml:space="preserve"> &lt;OrgnlMsgNmId&gt;PAIN.001.001.03&lt;/OrgnlMsgNmId&gt; </w:t>
      </w:r>
      <w:r>
        <w:rPr>
          <w:rStyle w:val="SAPMonospace"/>
        </w:rPr>
        <w:br/>
      </w:r>
      <w:r>
        <w:rPr>
          <w:rStyle w:val="SAPMonospace"/>
        </w:rPr>
        <w:t xml:space="preserve"> </w:t>
      </w:r>
      <w:r>
        <w:rPr>
          <w:rStyle w:val="SAPMonospace"/>
        </w:rPr>
        <w:t xml:space="preserve">&lt;OrgnlNbOfTxs&gt;2&lt;/OrgnlNbOfTxs&gt; </w:t>
      </w:r>
      <w:r>
        <w:rPr>
          <w:rStyle w:val="SAPMonospace"/>
        </w:rPr>
        <w:br/>
      </w:r>
      <w:r>
        <w:rPr>
          <w:rStyle w:val="SAPMonospace"/>
        </w:rPr>
        <w:t xml:space="preserve"> &lt;/OrgnlGrpInfAndSts&gt; </w:t>
      </w:r>
      <w:r>
        <w:rPr>
          <w:rStyle w:val="SAPMonospace"/>
        </w:rPr>
        <w:br/>
      </w:r>
      <w:r>
        <w:rPr>
          <w:rStyle w:val="SAPMonospace"/>
        </w:rPr>
        <w:lastRenderedPageBreak/>
        <w:t xml:space="preserve"> &lt;OrgnlPmtInfAndSts&gt; </w:t>
      </w:r>
      <w:r>
        <w:rPr>
          <w:rStyle w:val="SAPMonospace"/>
        </w:rPr>
        <w:br/>
      </w:r>
      <w:r>
        <w:rPr>
          <w:rStyle w:val="SAPMonospace"/>
        </w:rPr>
        <w:t xml:space="preserve"> &lt;OrgnlPmtInfId&gt;1011063416&lt;/OrgnlPmtInfId&gt; </w:t>
      </w:r>
      <w:r>
        <w:rPr>
          <w:rStyle w:val="SAPMonospace"/>
        </w:rPr>
        <w:br/>
      </w:r>
      <w:r>
        <w:rPr>
          <w:rStyle w:val="SAPMonospace"/>
        </w:rPr>
        <w:t xml:space="preserve"> &lt;TxInfAndSts&gt; </w:t>
      </w:r>
      <w:r>
        <w:rPr>
          <w:rStyle w:val="SAPMonospace"/>
        </w:rPr>
        <w:br/>
      </w:r>
      <w:r>
        <w:rPr>
          <w:rStyle w:val="SAPMonospace"/>
        </w:rPr>
        <w:t xml:space="preserve"> &lt;StsId&gt;STSID/PAINCTST/SMRT4/ID1&lt;/StsId&gt; </w:t>
      </w:r>
      <w:r>
        <w:rPr>
          <w:rStyle w:val="SAPMonospace"/>
        </w:rPr>
        <w:br/>
      </w:r>
      <w:r>
        <w:rPr>
          <w:rStyle w:val="SAPMonospace"/>
        </w:rPr>
        <w:t xml:space="preserve"> &lt;OrgnlEndToEndId&gt;2000058491&lt;/OrgnlEndToEndId&gt; </w:t>
      </w:r>
      <w:r>
        <w:rPr>
          <w:rStyle w:val="SAPMonospace"/>
        </w:rPr>
        <w:br/>
      </w:r>
      <w:r>
        <w:rPr>
          <w:rStyle w:val="SAPMonospace"/>
        </w:rPr>
        <w:t xml:space="preserve"> &lt;TxSts&gt;ACSP&lt;/TxSts&gt; </w:t>
      </w:r>
      <w:r>
        <w:rPr>
          <w:rStyle w:val="SAPMonospace"/>
        </w:rPr>
        <w:br/>
      </w:r>
      <w:r>
        <w:rPr>
          <w:rStyle w:val="SAPMonospace"/>
        </w:rPr>
        <w:t xml:space="preserve"> &lt;StsRs</w:t>
      </w:r>
      <w:r>
        <w:rPr>
          <w:rStyle w:val="SAPMonospace"/>
        </w:rPr>
        <w:t xml:space="preserve">nInf&gt; </w:t>
      </w:r>
      <w:r>
        <w:rPr>
          <w:rStyle w:val="SAPMonospace"/>
        </w:rPr>
        <w:br/>
      </w:r>
      <w:r>
        <w:rPr>
          <w:rStyle w:val="SAPMonospace"/>
        </w:rPr>
        <w:t xml:space="preserve"> &lt;Rsn&gt; </w:t>
      </w:r>
      <w:r>
        <w:rPr>
          <w:rStyle w:val="SAPMonospace"/>
        </w:rPr>
        <w:br/>
      </w:r>
      <w:r>
        <w:rPr>
          <w:rStyle w:val="SAPMonospace"/>
        </w:rPr>
        <w:t xml:space="preserve"> &lt;Cd&gt;G006&lt;/Cd&gt; </w:t>
      </w:r>
      <w:r>
        <w:rPr>
          <w:rStyle w:val="SAPMonospace"/>
        </w:rPr>
        <w:br/>
      </w:r>
      <w:r>
        <w:rPr>
          <w:rStyle w:val="SAPMonospace"/>
        </w:rPr>
        <w:t xml:space="preserve"> &lt;/Rsn&gt; </w:t>
      </w:r>
      <w:r>
        <w:rPr>
          <w:rStyle w:val="SAPMonospace"/>
        </w:rPr>
        <w:br/>
      </w:r>
      <w:r>
        <w:rPr>
          <w:rStyle w:val="SAPMonospace"/>
        </w:rPr>
        <w:t xml:space="preserve"> &lt;/StsRsnInf&gt; </w:t>
      </w:r>
      <w:r>
        <w:rPr>
          <w:rStyle w:val="SAPMonospace"/>
        </w:rPr>
        <w:br/>
      </w:r>
      <w:r>
        <w:rPr>
          <w:rStyle w:val="SAPMonospace"/>
        </w:rPr>
        <w:t xml:space="preserve"> &lt;/TxInfAndSts&gt; </w:t>
      </w:r>
      <w:r>
        <w:rPr>
          <w:rStyle w:val="SAPMonospace"/>
        </w:rPr>
        <w:br/>
      </w:r>
      <w:r>
        <w:rPr>
          <w:rStyle w:val="SAPMonospace"/>
        </w:rPr>
        <w:t xml:space="preserve"> &lt;/OrgnlPmtInfAndSts&gt; </w:t>
      </w:r>
      <w:r>
        <w:rPr>
          <w:rStyle w:val="SAPMonospace"/>
        </w:rPr>
        <w:br/>
      </w:r>
      <w:r>
        <w:rPr>
          <w:rStyle w:val="SAPMonospace"/>
        </w:rPr>
        <w:t xml:space="preserve"> &lt;/CstmrPmtStsRpt&gt; </w:t>
      </w:r>
      <w:r>
        <w:rPr>
          <w:rStyle w:val="SAPMonospace"/>
        </w:rPr>
        <w:br/>
      </w:r>
      <w:r>
        <w:rPr>
          <w:rStyle w:val="SAPMonospace"/>
        </w:rPr>
        <w:t>&lt;/Document&gt;</w:t>
      </w:r>
    </w:p>
    <w:p w:rsidR="00193CF5" w:rsidRDefault="0080313E">
      <w:pPr>
        <w:pStyle w:val="SAPKeyblockTitle"/>
      </w:pPr>
      <w:r>
        <w:t>Procedure</w:t>
      </w:r>
    </w:p>
    <w:tbl>
      <w:tblPr>
        <w:tblStyle w:val="SAPStandardTable"/>
        <w:tblW w:w="0" w:type="auto"/>
        <w:tblLook w:val="0620" w:firstRow="1" w:lastRow="0" w:firstColumn="0" w:lastColumn="0" w:noHBand="1" w:noVBand="1"/>
      </w:tblPr>
      <w:tblGrid>
        <w:gridCol w:w="838"/>
        <w:gridCol w:w="1809"/>
        <w:gridCol w:w="8350"/>
        <w:gridCol w:w="1955"/>
        <w:gridCol w:w="1219"/>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rPr>
                <w:rStyle w:val="SAPEmphasis"/>
              </w:rPr>
              <w:t>Test Step #</w:t>
            </w:r>
          </w:p>
        </w:tc>
        <w:tc>
          <w:tcPr>
            <w:tcW w:w="0" w:type="auto"/>
          </w:tcPr>
          <w:p w:rsidR="00193CF5" w:rsidRDefault="0080313E">
            <w:pPr>
              <w:pStyle w:val="SAPTableHeader"/>
            </w:pPr>
            <w:r>
              <w:rPr>
                <w:rStyle w:val="SAPEmphasis"/>
              </w:rPr>
              <w:t>Test Step Name</w:t>
            </w:r>
          </w:p>
        </w:tc>
        <w:tc>
          <w:tcPr>
            <w:tcW w:w="0" w:type="auto"/>
          </w:tcPr>
          <w:p w:rsidR="00193CF5" w:rsidRDefault="0080313E">
            <w:pPr>
              <w:pStyle w:val="SAPTableHeader"/>
            </w:pPr>
            <w:r>
              <w:rPr>
                <w:rStyle w:val="SAPEmphasis"/>
              </w:rPr>
              <w:t>Instruction</w:t>
            </w:r>
          </w:p>
        </w:tc>
        <w:tc>
          <w:tcPr>
            <w:tcW w:w="0" w:type="auto"/>
          </w:tcPr>
          <w:p w:rsidR="00193CF5" w:rsidRDefault="0080313E">
            <w:pPr>
              <w:pStyle w:val="SAPTableHeader"/>
            </w:pPr>
            <w:r>
              <w:rPr>
                <w:rStyle w:val="SAPEmphasis"/>
              </w:rPr>
              <w:t>Expected Result</w:t>
            </w:r>
          </w:p>
        </w:tc>
        <w:tc>
          <w:tcPr>
            <w:tcW w:w="0" w:type="auto"/>
          </w:tcPr>
          <w:p w:rsidR="00193CF5" w:rsidRDefault="0080313E">
            <w:pPr>
              <w:pStyle w:val="SAPTableHeader"/>
            </w:pPr>
            <w:r>
              <w:rPr>
                <w:rStyle w:val="SAPEmphasis"/>
              </w:rPr>
              <w:t>Pass / Fail / Comment</w:t>
            </w:r>
          </w:p>
        </w:tc>
      </w:tr>
      <w:tr w:rsidR="00193CF5" w:rsidTr="0080313E">
        <w:tc>
          <w:tcPr>
            <w:tcW w:w="0" w:type="auto"/>
          </w:tcPr>
          <w:p w:rsidR="00193CF5" w:rsidRDefault="0080313E">
            <w:r>
              <w:t>1</w:t>
            </w:r>
          </w:p>
        </w:tc>
        <w:tc>
          <w:tcPr>
            <w:tcW w:w="0" w:type="auto"/>
          </w:tcPr>
          <w:p w:rsidR="00193CF5" w:rsidRDefault="0080313E">
            <w:r>
              <w:rPr>
                <w:rStyle w:val="SAPEmphasis"/>
              </w:rPr>
              <w:t>Note Values in Bank Message File</w:t>
            </w:r>
          </w:p>
        </w:tc>
        <w:tc>
          <w:tcPr>
            <w:tcW w:w="0" w:type="auto"/>
          </w:tcPr>
          <w:p w:rsidR="0080313E" w:rsidRDefault="0080313E">
            <w:r>
              <w:t xml:space="preserve">Make a note of the </w:t>
            </w:r>
            <w:r>
              <w:rPr>
                <w:rStyle w:val="SAPScreenElement"/>
              </w:rPr>
              <w:t>MsgId</w:t>
            </w:r>
            <w:r>
              <w:t xml:space="preserve">, </w:t>
            </w:r>
            <w:r>
              <w:rPr>
                <w:rStyle w:val="SAPScreenElement"/>
              </w:rPr>
              <w:t>OrgnlMsgId</w:t>
            </w:r>
            <w:r>
              <w:t xml:space="preserve">, </w:t>
            </w:r>
            <w:r>
              <w:rPr>
                <w:rStyle w:val="SAPScreenElement"/>
              </w:rPr>
              <w:t>OrgnlMsgNmId</w:t>
            </w:r>
            <w:r>
              <w:t xml:space="preserve">, and </w:t>
            </w:r>
            <w:r>
              <w:rPr>
                <w:rStyle w:val="SAPScreenElement"/>
              </w:rPr>
              <w:t>OrgnlEndToEndId</w:t>
            </w:r>
            <w:r>
              <w:t xml:space="preserve"> in the bank message file.</w:t>
            </w:r>
          </w:p>
          <w:p w:rsidR="00193CF5" w:rsidRDefault="0080313E">
            <w:r>
              <w:t>These values are included in the file you download in the previous step.</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2</w:t>
            </w:r>
          </w:p>
        </w:tc>
        <w:tc>
          <w:tcPr>
            <w:tcW w:w="0" w:type="auto"/>
          </w:tcPr>
          <w:p w:rsidR="00193CF5" w:rsidRDefault="0080313E">
            <w:r>
              <w:rPr>
                <w:rStyle w:val="SAPEmphasis"/>
              </w:rPr>
              <w:t>Open XML File</w:t>
            </w:r>
          </w:p>
        </w:tc>
        <w:tc>
          <w:tcPr>
            <w:tcW w:w="0" w:type="auto"/>
          </w:tcPr>
          <w:p w:rsidR="00193CF5" w:rsidRDefault="0080313E">
            <w:r>
              <w:t>In a text editor, open the pain.002.001.03.xml file you created in the previous section.</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3</w:t>
            </w:r>
          </w:p>
        </w:tc>
        <w:tc>
          <w:tcPr>
            <w:tcW w:w="0" w:type="auto"/>
          </w:tcPr>
          <w:p w:rsidR="00193CF5" w:rsidRDefault="0080313E">
            <w:r>
              <w:rPr>
                <w:rStyle w:val="SAPEmphasis"/>
              </w:rPr>
              <w:t>Edit File</w:t>
            </w:r>
          </w:p>
        </w:tc>
        <w:tc>
          <w:tcPr>
            <w:tcW w:w="0" w:type="auto"/>
          </w:tcPr>
          <w:p w:rsidR="0080313E" w:rsidRDefault="0080313E">
            <w:r>
              <w:t xml:space="preserve">Make the following entries in the pain.002 file and </w:t>
            </w:r>
            <w:r>
              <w:rPr>
                <w:rStyle w:val="SAPScreenElement"/>
              </w:rPr>
              <w:t>Save</w:t>
            </w:r>
            <w:r>
              <w:t>:</w:t>
            </w:r>
          </w:p>
          <w:p w:rsidR="0080313E" w:rsidRDefault="0080313E">
            <w:r>
              <w:rPr>
                <w:rStyle w:val="SAPScreenElement"/>
              </w:rPr>
              <w:t>&lt;MsgId&gt;1011063416&lt;/MsgId&gt;</w:t>
            </w:r>
            <w:r>
              <w:t xml:space="preserve">: </w:t>
            </w:r>
            <w:r>
              <w:rPr>
                <w:rStyle w:val="SAPUserEntry"/>
              </w:rPr>
              <w:t>&lt;replace 1011063416 with the &lt;MsgId&gt; you have noted down in the</w:t>
            </w:r>
            <w:r>
              <w:rPr>
                <w:rStyle w:val="SAPUserEntry"/>
              </w:rPr>
              <w:t xml:space="preserve"> previous step&gt;</w:t>
            </w:r>
          </w:p>
          <w:p w:rsidR="0080313E" w:rsidRDefault="0080313E">
            <w:r>
              <w:rPr>
                <w:rStyle w:val="SAPScreenElement"/>
              </w:rPr>
              <w:t>&lt;CreDtTm&gt;2019-06-16T14:00:00&lt;/CreDtTm&gt;:</w:t>
            </w:r>
            <w:r>
              <w:t xml:space="preserve"> </w:t>
            </w:r>
            <w:r>
              <w:rPr>
                <w:rStyle w:val="SAPUserEntry"/>
              </w:rPr>
              <w:t>&lt;replace 2019-06-16 with the current date us-ing the format YYYY-MM-DD&gt;</w:t>
            </w:r>
          </w:p>
          <w:p w:rsidR="0080313E" w:rsidRDefault="0080313E">
            <w:r>
              <w:rPr>
                <w:rStyle w:val="SAPScreenElement"/>
              </w:rPr>
              <w:t>&lt;OrgnlMsgId&gt;1011063416&lt;/OrgnlMsgId&gt;</w:t>
            </w:r>
            <w:r>
              <w:t xml:space="preserve">: </w:t>
            </w:r>
            <w:r>
              <w:rPr>
                <w:rStyle w:val="SAPUserEntry"/>
              </w:rPr>
              <w:t>&lt;replace 1011063416 with the &lt;OrgnlMsgId&gt; you have noted down in the previous step&gt;</w:t>
            </w:r>
          </w:p>
          <w:p w:rsidR="0080313E" w:rsidRDefault="0080313E">
            <w:r>
              <w:rPr>
                <w:rStyle w:val="SAPScreenElement"/>
              </w:rPr>
              <w:t>&lt;Org</w:t>
            </w:r>
            <w:r>
              <w:rPr>
                <w:rStyle w:val="SAPScreenElement"/>
              </w:rPr>
              <w:t>nlMsgNmId&gt;pain.001.002.03&lt;/OrgnlMsgNmId&gt;</w:t>
            </w:r>
            <w:r>
              <w:t xml:space="preserve">: </w:t>
            </w:r>
            <w:r>
              <w:rPr>
                <w:rStyle w:val="SAPUserEntry"/>
              </w:rPr>
              <w:t>&lt;replace it using the correct format, in this example, pain.001.002.03 is the format you have noted down in the previous step&gt;</w:t>
            </w:r>
          </w:p>
          <w:p w:rsidR="00193CF5" w:rsidRDefault="0080313E">
            <w:r>
              <w:rPr>
                <w:rStyle w:val="SAPScreenElement"/>
              </w:rPr>
              <w:lastRenderedPageBreak/>
              <w:t>&lt;OrgnlEndToEndId&gt;2000058491&lt;/ OrgnlEndToEndId&gt;</w:t>
            </w:r>
            <w:r>
              <w:t xml:space="preserve">: </w:t>
            </w:r>
            <w:r>
              <w:rPr>
                <w:rStyle w:val="SAPUserEntry"/>
              </w:rPr>
              <w:t xml:space="preserve">&lt;replace 2000058491 with the </w:t>
            </w:r>
            <w:r>
              <w:rPr>
                <w:rStyle w:val="SAPUserEntry"/>
              </w:rPr>
              <w:t>&lt;OrgnlEndToEndId&gt; you have noted down in the previous step&gt;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4</w:t>
            </w:r>
          </w:p>
        </w:tc>
        <w:tc>
          <w:tcPr>
            <w:tcW w:w="0" w:type="auto"/>
          </w:tcPr>
          <w:p w:rsidR="00193CF5" w:rsidRDefault="0080313E">
            <w:r>
              <w:rPr>
                <w:rStyle w:val="SAPEmphasis"/>
              </w:rPr>
              <w:t>Log On</w:t>
            </w:r>
          </w:p>
        </w:tc>
        <w:tc>
          <w:tcPr>
            <w:tcW w:w="0" w:type="auto"/>
          </w:tcPr>
          <w:p w:rsidR="00193CF5" w:rsidRDefault="0080313E">
            <w:r>
              <w:t>Log on to the SAP GUI.</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5</w:t>
            </w:r>
          </w:p>
        </w:tc>
        <w:tc>
          <w:tcPr>
            <w:tcW w:w="0" w:type="auto"/>
          </w:tcPr>
          <w:p w:rsidR="00193CF5" w:rsidRDefault="0080313E">
            <w:r>
              <w:rPr>
                <w:rStyle w:val="SAPEmphasis"/>
              </w:rPr>
              <w:t>Upload Bank Message File to File Server</w:t>
            </w:r>
          </w:p>
        </w:tc>
        <w:tc>
          <w:tcPr>
            <w:tcW w:w="0" w:type="auto"/>
          </w:tcPr>
          <w:p w:rsidR="0080313E" w:rsidRDefault="0080313E">
            <w:r>
              <w:t xml:space="preserve">Enter the transaction code </w:t>
            </w:r>
            <w:r>
              <w:rPr>
                <w:rStyle w:val="SAPUserEntry"/>
              </w:rPr>
              <w:t>CG3Z</w:t>
            </w:r>
            <w:r>
              <w:t>.</w:t>
            </w:r>
          </w:p>
          <w:p w:rsidR="0080313E" w:rsidRDefault="0080313E">
            <w:r>
              <w:t>Select the source file of pain.002.001.03.xml.</w:t>
            </w:r>
          </w:p>
          <w:p w:rsidR="0080313E" w:rsidRDefault="0080313E">
            <w:r>
              <w:t xml:space="preserve">Enter the target file on </w:t>
            </w:r>
            <w:r>
              <w:t>application server.</w:t>
            </w:r>
          </w:p>
          <w:p w:rsidR="0080313E" w:rsidRDefault="0080313E">
            <w:r>
              <w:t xml:space="preserve">Make the following entries and choose </w:t>
            </w:r>
            <w:r>
              <w:rPr>
                <w:rStyle w:val="SAPScreenElement"/>
              </w:rPr>
              <w:t>Upload</w:t>
            </w:r>
            <w:r>
              <w:t>:</w:t>
            </w:r>
          </w:p>
          <w:p w:rsidR="0080313E" w:rsidRDefault="0080313E">
            <w:r>
              <w:rPr>
                <w:rStyle w:val="SAPScreenElement"/>
              </w:rPr>
              <w:t>Transfer format for data</w:t>
            </w:r>
            <w:r>
              <w:t xml:space="preserve">: </w:t>
            </w:r>
            <w:r>
              <w:rPr>
                <w:rStyle w:val="SAPUserEntry"/>
              </w:rPr>
              <w:t>ASC</w:t>
            </w:r>
          </w:p>
          <w:p w:rsidR="00193CF5" w:rsidRDefault="0080313E">
            <w:r>
              <w:rPr>
                <w:rStyle w:val="SAPScreenElement"/>
              </w:rPr>
              <w:t>Overwrite file</w:t>
            </w:r>
            <w:r>
              <w:t xml:space="preserve">: </w:t>
            </w:r>
            <w:r>
              <w:rPr>
                <w:rStyle w:val="SAPUserEntry"/>
              </w:rPr>
              <w:t>&lt;Select&gt;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r>
              <w:t>6</w:t>
            </w:r>
          </w:p>
        </w:tc>
        <w:tc>
          <w:tcPr>
            <w:tcW w:w="0" w:type="auto"/>
          </w:tcPr>
          <w:p w:rsidR="00193CF5" w:rsidRDefault="0080313E">
            <w:r>
              <w:rPr>
                <w:rStyle w:val="SAPEmphasis"/>
              </w:rPr>
              <w:t>Upload Payment Status Report</w:t>
            </w:r>
          </w:p>
        </w:tc>
        <w:tc>
          <w:tcPr>
            <w:tcW w:w="0" w:type="auto"/>
          </w:tcPr>
          <w:p w:rsidR="0080313E" w:rsidRDefault="0080313E">
            <w:r>
              <w:t xml:space="preserve">Enter the transaction code </w:t>
            </w:r>
            <w:r>
              <w:rPr>
                <w:rStyle w:val="SAPUserEntry"/>
              </w:rPr>
              <w:t>SE38</w:t>
            </w:r>
          </w:p>
          <w:p w:rsidR="0080313E" w:rsidRDefault="0080313E">
            <w:r>
              <w:t xml:space="preserve">Enter: </w:t>
            </w:r>
            <w:r>
              <w:rPr>
                <w:rStyle w:val="SAPUserEntry"/>
              </w:rPr>
              <w:t>RBNK_IMPORT_PAYM_STATUS_REPORT</w:t>
            </w:r>
          </w:p>
          <w:p w:rsidR="00193CF5" w:rsidRDefault="0080313E">
            <w:r>
              <w:t xml:space="preserve">Choose </w:t>
            </w:r>
            <w:r>
              <w:rPr>
                <w:rStyle w:val="SAPScreenElement"/>
              </w:rPr>
              <w:t>Execute</w:t>
            </w:r>
            <w:r>
              <w:t>.</w:t>
            </w:r>
          </w:p>
        </w:tc>
        <w:tc>
          <w:tcPr>
            <w:tcW w:w="0" w:type="auto"/>
          </w:tcPr>
          <w:p w:rsidR="00193CF5" w:rsidRDefault="0080313E">
            <w:r>
              <w:t>Upload payment status report screen displays</w:t>
            </w:r>
          </w:p>
        </w:tc>
        <w:tc>
          <w:tcPr>
            <w:tcW w:w="0" w:type="auto"/>
          </w:tcPr>
          <w:p w:rsidR="00000000" w:rsidRDefault="0080313E"/>
        </w:tc>
      </w:tr>
      <w:tr w:rsidR="00193CF5" w:rsidTr="0080313E">
        <w:tc>
          <w:tcPr>
            <w:tcW w:w="0" w:type="auto"/>
          </w:tcPr>
          <w:p w:rsidR="00193CF5" w:rsidRDefault="0080313E">
            <w:r>
              <w:t>7</w:t>
            </w:r>
          </w:p>
        </w:tc>
        <w:tc>
          <w:tcPr>
            <w:tcW w:w="0" w:type="auto"/>
          </w:tcPr>
          <w:p w:rsidR="00193CF5" w:rsidRDefault="0080313E">
            <w:r>
              <w:rPr>
                <w:rStyle w:val="SAPEmphasis"/>
              </w:rPr>
              <w:t>Upload Payment Status Report</w:t>
            </w:r>
          </w:p>
        </w:tc>
        <w:tc>
          <w:tcPr>
            <w:tcW w:w="0" w:type="auto"/>
          </w:tcPr>
          <w:p w:rsidR="0080313E" w:rsidRDefault="0080313E">
            <w:r>
              <w:t xml:space="preserve">Make the following entries and choose </w:t>
            </w:r>
            <w:r>
              <w:rPr>
                <w:rStyle w:val="SAPScreenElement"/>
              </w:rPr>
              <w:t>Execute</w:t>
            </w:r>
            <w:r>
              <w:t>:</w:t>
            </w:r>
          </w:p>
          <w:p w:rsidR="0080313E" w:rsidRDefault="0080313E">
            <w:r>
              <w:rPr>
                <w:rStyle w:val="SAPScreenElement"/>
              </w:rPr>
              <w:t>Logical Path for Import Files</w:t>
            </w:r>
            <w:r>
              <w:t xml:space="preserve">: for </w:t>
            </w:r>
            <w:r>
              <w:t xml:space="preserve">example, </w:t>
            </w:r>
            <w:r>
              <w:rPr>
                <w:rStyle w:val="SAPUserEntry"/>
              </w:rPr>
              <w:t>/BNK/IN</w:t>
            </w:r>
            <w:r>
              <w:t>.</w:t>
            </w:r>
          </w:p>
          <w:p w:rsidR="0080313E" w:rsidRDefault="0080313E">
            <w:r>
              <w:rPr>
                <w:rStyle w:val="SAPScreenElement"/>
              </w:rPr>
              <w:t>Pattern in File Name</w:t>
            </w:r>
            <w:r>
              <w:t xml:space="preserve">: for example, </w:t>
            </w:r>
            <w:r>
              <w:rPr>
                <w:rStyle w:val="SAPUserEntry"/>
              </w:rPr>
              <w:t>pain.002.001.03.xml</w:t>
            </w:r>
            <w:r>
              <w:t>.</w:t>
            </w:r>
          </w:p>
          <w:p w:rsidR="0080313E" w:rsidRDefault="0080313E">
            <w:r>
              <w:rPr>
                <w:rStyle w:val="SAPScreenElement"/>
              </w:rPr>
              <w:t>Logical Path for Archive Files</w:t>
            </w:r>
            <w:r>
              <w:t xml:space="preserve">: for example, </w:t>
            </w:r>
            <w:r>
              <w:rPr>
                <w:rStyle w:val="SAPUserEntry"/>
              </w:rPr>
              <w:t>/BNK/ARCHIVE</w:t>
            </w:r>
            <w:r>
              <w:t>.</w:t>
            </w:r>
          </w:p>
          <w:p w:rsidR="0080313E" w:rsidRDefault="0080313E">
            <w:r>
              <w:rPr>
                <w:rStyle w:val="SAPScreenElement"/>
              </w:rPr>
              <w:t>Logical Path for Error Files</w:t>
            </w:r>
            <w:r>
              <w:t xml:space="preserve">: for example, </w:t>
            </w:r>
            <w:r>
              <w:rPr>
                <w:rStyle w:val="SAPUserEntry"/>
              </w:rPr>
              <w:t>/BNK/ERROR</w:t>
            </w:r>
            <w:r>
              <w:t>.</w:t>
            </w:r>
          </w:p>
          <w:p w:rsidR="0080313E" w:rsidRDefault="0080313E">
            <w:r>
              <w:rPr>
                <w:rStyle w:val="SAPScreenElement"/>
              </w:rPr>
              <w:t>Name of XSL Transformation</w:t>
            </w:r>
            <w:r>
              <w:t xml:space="preserve">: </w:t>
            </w:r>
            <w:r>
              <w:rPr>
                <w:rStyle w:val="SAPUserEntry"/>
              </w:rPr>
              <w:t>Z_PAIN002_V3_T0_CPON</w:t>
            </w:r>
            <w:r>
              <w:t>.</w:t>
            </w:r>
          </w:p>
          <w:p w:rsidR="00193CF5" w:rsidRDefault="0080313E">
            <w:r>
              <w:t>If you encoun</w:t>
            </w:r>
            <w:r>
              <w:t>ter physical path problem, please contact basis team to finish the physical path configuration.</w:t>
            </w:r>
          </w:p>
        </w:tc>
        <w:tc>
          <w:tcPr>
            <w:tcW w:w="0" w:type="auto"/>
          </w:tcPr>
          <w:p w:rsidR="00000000" w:rsidRDefault="0080313E"/>
        </w:tc>
        <w:tc>
          <w:tcPr>
            <w:tcW w:w="0" w:type="auto"/>
          </w:tcPr>
          <w:p w:rsidR="00000000" w:rsidRDefault="0080313E"/>
        </w:tc>
      </w:tr>
    </w:tbl>
    <w:p w:rsidR="00193CF5" w:rsidRDefault="00193CF5"/>
    <w:p w:rsidR="00193CF5" w:rsidRDefault="0080313E">
      <w:pPr>
        <w:pStyle w:val="Heading3"/>
      </w:pPr>
      <w:bookmarkStart w:id="46" w:name="unique_17"/>
      <w:bookmarkStart w:id="47" w:name="_Toc51216903"/>
      <w:r>
        <w:lastRenderedPageBreak/>
        <w:t>Import Electronic Bank Statement</w:t>
      </w:r>
      <w:bookmarkEnd w:id="46"/>
      <w:bookmarkEnd w:id="47"/>
    </w:p>
    <w:p w:rsidR="00193CF5" w:rsidRDefault="0080313E">
      <w:pPr>
        <w:pStyle w:val="SAPKeyblockTitle"/>
      </w:pPr>
      <w:r>
        <w:t>Purpose</w:t>
      </w:r>
    </w:p>
    <w:p w:rsidR="0080313E" w:rsidRDefault="0080313E">
      <w:r>
        <w:t xml:space="preserve">When the electronic bank statement is uploaded, the postings in bank accounting and subledger accounting should be </w:t>
      </w:r>
      <w:r>
        <w:t>carried out automatically.</w:t>
      </w:r>
    </w:p>
    <w:p w:rsidR="00193CF5" w:rsidRDefault="0080313E">
      <w:r>
        <w:t>Different electronic bank statement formats share one set of posting rules. The following posting rules are available in best practices content:</w:t>
      </w:r>
    </w:p>
    <w:p w:rsidR="00193CF5" w:rsidRDefault="0080313E">
      <w:pPr>
        <w:pStyle w:val="tabletitle"/>
      </w:pPr>
      <w:r>
        <w:rPr>
          <w:rStyle w:val="SAPEmphasis"/>
        </w:rPr>
        <w:t>Table 1: Table 1: Transactions</w:t>
      </w:r>
    </w:p>
    <w:tbl>
      <w:tblPr>
        <w:tblStyle w:val="SAPStandardTable"/>
        <w:tblW w:w="0" w:type="auto"/>
        <w:tblLook w:val="0620" w:firstRow="1" w:lastRow="0" w:firstColumn="0" w:lastColumn="0" w:noHBand="1" w:noVBand="1"/>
      </w:tblPr>
      <w:tblGrid>
        <w:gridCol w:w="1341"/>
        <w:gridCol w:w="3050"/>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rPr>
                <w:rStyle w:val="SAPEmphasis"/>
              </w:rPr>
              <w:t>Transactions</w:t>
            </w:r>
          </w:p>
        </w:tc>
        <w:tc>
          <w:tcPr>
            <w:tcW w:w="0" w:type="auto"/>
          </w:tcPr>
          <w:p w:rsidR="00193CF5" w:rsidRDefault="0080313E">
            <w:pPr>
              <w:pStyle w:val="SAPTableHeader"/>
            </w:pPr>
            <w:r>
              <w:rPr>
                <w:rStyle w:val="SAPEmphasis"/>
              </w:rPr>
              <w:t>Text</w:t>
            </w:r>
          </w:p>
        </w:tc>
      </w:tr>
      <w:tr w:rsidR="00193CF5" w:rsidTr="0080313E">
        <w:tc>
          <w:tcPr>
            <w:tcW w:w="0" w:type="auto"/>
          </w:tcPr>
          <w:p w:rsidR="00193CF5" w:rsidRDefault="0080313E">
            <w:r>
              <w:t>F001</w:t>
            </w:r>
          </w:p>
        </w:tc>
        <w:tc>
          <w:tcPr>
            <w:tcW w:w="0" w:type="auto"/>
          </w:tcPr>
          <w:p w:rsidR="00193CF5" w:rsidRDefault="0080313E">
            <w:r>
              <w:t>Cash receipt via interim account</w:t>
            </w:r>
          </w:p>
        </w:tc>
      </w:tr>
      <w:tr w:rsidR="00193CF5" w:rsidTr="0080313E">
        <w:tc>
          <w:tcPr>
            <w:tcW w:w="0" w:type="auto"/>
          </w:tcPr>
          <w:p w:rsidR="00193CF5" w:rsidRDefault="0080313E">
            <w:r>
              <w:t>F002</w:t>
            </w:r>
          </w:p>
        </w:tc>
        <w:tc>
          <w:tcPr>
            <w:tcW w:w="0" w:type="auto"/>
          </w:tcPr>
          <w:p w:rsidR="00193CF5" w:rsidRDefault="0080313E">
            <w:r>
              <w:t>Checks In</w:t>
            </w:r>
          </w:p>
        </w:tc>
      </w:tr>
      <w:tr w:rsidR="00193CF5" w:rsidTr="0080313E">
        <w:tc>
          <w:tcPr>
            <w:tcW w:w="0" w:type="auto"/>
          </w:tcPr>
          <w:p w:rsidR="00193CF5" w:rsidRDefault="0080313E">
            <w:r>
              <w:t>F003</w:t>
            </w:r>
          </w:p>
        </w:tc>
        <w:tc>
          <w:tcPr>
            <w:tcW w:w="0" w:type="auto"/>
          </w:tcPr>
          <w:p w:rsidR="00193CF5" w:rsidRDefault="0080313E">
            <w:r>
              <w:t>Checks Out</w:t>
            </w:r>
          </w:p>
        </w:tc>
      </w:tr>
      <w:tr w:rsidR="00193CF5" w:rsidTr="0080313E">
        <w:tc>
          <w:tcPr>
            <w:tcW w:w="0" w:type="auto"/>
          </w:tcPr>
          <w:p w:rsidR="00193CF5" w:rsidRDefault="0080313E">
            <w:r>
              <w:t>F004</w:t>
            </w:r>
          </w:p>
        </w:tc>
        <w:tc>
          <w:tcPr>
            <w:tcW w:w="0" w:type="auto"/>
          </w:tcPr>
          <w:p w:rsidR="00193CF5" w:rsidRDefault="0080313E">
            <w:r>
              <w:t>Transfer Domestic/SEPA/Foreign</w:t>
            </w:r>
          </w:p>
        </w:tc>
      </w:tr>
      <w:tr w:rsidR="00193CF5" w:rsidTr="0080313E">
        <w:tc>
          <w:tcPr>
            <w:tcW w:w="0" w:type="auto"/>
          </w:tcPr>
          <w:p w:rsidR="00193CF5" w:rsidRDefault="0080313E">
            <w:r>
              <w:t>F005</w:t>
            </w:r>
          </w:p>
        </w:tc>
        <w:tc>
          <w:tcPr>
            <w:tcW w:w="0" w:type="auto"/>
          </w:tcPr>
          <w:p w:rsidR="00193CF5" w:rsidRDefault="0080313E">
            <w:r>
              <w:t>Other Disbursements</w:t>
            </w:r>
          </w:p>
        </w:tc>
      </w:tr>
      <w:tr w:rsidR="00193CF5" w:rsidTr="0080313E">
        <w:tc>
          <w:tcPr>
            <w:tcW w:w="0" w:type="auto"/>
          </w:tcPr>
          <w:p w:rsidR="00193CF5" w:rsidRDefault="0080313E">
            <w:r>
              <w:t>F006</w:t>
            </w:r>
          </w:p>
        </w:tc>
        <w:tc>
          <w:tcPr>
            <w:tcW w:w="0" w:type="auto"/>
          </w:tcPr>
          <w:p w:rsidR="00193CF5" w:rsidRDefault="0080313E">
            <w:r>
              <w:t>Other Receipts</w:t>
            </w:r>
          </w:p>
        </w:tc>
      </w:tr>
      <w:tr w:rsidR="00193CF5" w:rsidTr="0080313E">
        <w:tc>
          <w:tcPr>
            <w:tcW w:w="0" w:type="auto"/>
          </w:tcPr>
          <w:p w:rsidR="00193CF5" w:rsidRDefault="0080313E">
            <w:r>
              <w:t>F007</w:t>
            </w:r>
          </w:p>
        </w:tc>
        <w:tc>
          <w:tcPr>
            <w:tcW w:w="0" w:type="auto"/>
          </w:tcPr>
          <w:p w:rsidR="00193CF5" w:rsidRDefault="0080313E">
            <w:r>
              <w:t>Cash Payment</w:t>
            </w:r>
          </w:p>
        </w:tc>
      </w:tr>
      <w:tr w:rsidR="00193CF5" w:rsidTr="0080313E">
        <w:tc>
          <w:tcPr>
            <w:tcW w:w="0" w:type="auto"/>
          </w:tcPr>
          <w:p w:rsidR="00193CF5" w:rsidRDefault="0080313E">
            <w:r>
              <w:t>F008</w:t>
            </w:r>
          </w:p>
        </w:tc>
        <w:tc>
          <w:tcPr>
            <w:tcW w:w="0" w:type="auto"/>
          </w:tcPr>
          <w:p w:rsidR="00193CF5" w:rsidRDefault="0080313E">
            <w:r>
              <w:t>Cash Receipt</w:t>
            </w:r>
          </w:p>
        </w:tc>
      </w:tr>
      <w:tr w:rsidR="00193CF5" w:rsidTr="0080313E">
        <w:tc>
          <w:tcPr>
            <w:tcW w:w="0" w:type="auto"/>
          </w:tcPr>
          <w:p w:rsidR="00193CF5" w:rsidRDefault="0080313E">
            <w:r>
              <w:t>F009</w:t>
            </w:r>
          </w:p>
        </w:tc>
        <w:tc>
          <w:tcPr>
            <w:tcW w:w="0" w:type="auto"/>
          </w:tcPr>
          <w:p w:rsidR="00193CF5" w:rsidRDefault="0080313E">
            <w:r>
              <w:t>Direct Debit / Collection</w:t>
            </w:r>
          </w:p>
        </w:tc>
      </w:tr>
      <w:tr w:rsidR="00193CF5" w:rsidTr="0080313E">
        <w:tc>
          <w:tcPr>
            <w:tcW w:w="0" w:type="auto"/>
          </w:tcPr>
          <w:p w:rsidR="00193CF5" w:rsidRDefault="0080313E">
            <w:r>
              <w:t>F010</w:t>
            </w:r>
          </w:p>
        </w:tc>
        <w:tc>
          <w:tcPr>
            <w:tcW w:w="0" w:type="auto"/>
          </w:tcPr>
          <w:p w:rsidR="00193CF5" w:rsidRDefault="0080313E">
            <w:r>
              <w:t xml:space="preserve">Vendor </w:t>
            </w:r>
            <w:r>
              <w:t>Direct Debit</w:t>
            </w:r>
          </w:p>
        </w:tc>
      </w:tr>
      <w:tr w:rsidR="00193CF5" w:rsidTr="0080313E">
        <w:tc>
          <w:tcPr>
            <w:tcW w:w="0" w:type="auto"/>
          </w:tcPr>
          <w:p w:rsidR="00193CF5" w:rsidRDefault="0080313E">
            <w:r>
              <w:t>F011</w:t>
            </w:r>
          </w:p>
        </w:tc>
        <w:tc>
          <w:tcPr>
            <w:tcW w:w="0" w:type="auto"/>
          </w:tcPr>
          <w:p w:rsidR="00193CF5" w:rsidRDefault="0080313E">
            <w:r>
              <w:t>Bank Fee</w:t>
            </w:r>
          </w:p>
        </w:tc>
      </w:tr>
      <w:tr w:rsidR="00193CF5" w:rsidTr="0080313E">
        <w:tc>
          <w:tcPr>
            <w:tcW w:w="0" w:type="auto"/>
          </w:tcPr>
          <w:p w:rsidR="00193CF5" w:rsidRDefault="0080313E">
            <w:r>
              <w:t>F012</w:t>
            </w:r>
          </w:p>
        </w:tc>
        <w:tc>
          <w:tcPr>
            <w:tcW w:w="0" w:type="auto"/>
          </w:tcPr>
          <w:p w:rsidR="00193CF5" w:rsidRDefault="0080313E">
            <w:r>
              <w:t>Interest Received</w:t>
            </w:r>
          </w:p>
        </w:tc>
      </w:tr>
      <w:tr w:rsidR="00193CF5" w:rsidTr="0080313E">
        <w:tc>
          <w:tcPr>
            <w:tcW w:w="0" w:type="auto"/>
          </w:tcPr>
          <w:p w:rsidR="00193CF5" w:rsidRDefault="0080313E">
            <w:r>
              <w:t>F013</w:t>
            </w:r>
          </w:p>
        </w:tc>
        <w:tc>
          <w:tcPr>
            <w:tcW w:w="0" w:type="auto"/>
          </w:tcPr>
          <w:p w:rsidR="00193CF5" w:rsidRDefault="0080313E">
            <w:r>
              <w:t>Interest Paid</w:t>
            </w:r>
          </w:p>
        </w:tc>
      </w:tr>
      <w:tr w:rsidR="00193CF5" w:rsidTr="0080313E">
        <w:tc>
          <w:tcPr>
            <w:tcW w:w="0" w:type="auto"/>
          </w:tcPr>
          <w:p w:rsidR="00193CF5" w:rsidRDefault="0080313E">
            <w:r>
              <w:t>F014</w:t>
            </w:r>
          </w:p>
        </w:tc>
        <w:tc>
          <w:tcPr>
            <w:tcW w:w="0" w:type="auto"/>
          </w:tcPr>
          <w:p w:rsidR="00193CF5" w:rsidRDefault="0080313E">
            <w:r>
              <w:t>Returns Collection / Direct debit</w:t>
            </w:r>
          </w:p>
        </w:tc>
      </w:tr>
      <w:tr w:rsidR="00193CF5" w:rsidTr="0080313E">
        <w:tc>
          <w:tcPr>
            <w:tcW w:w="0" w:type="auto"/>
          </w:tcPr>
          <w:p w:rsidR="00193CF5" w:rsidRDefault="0080313E">
            <w:r>
              <w:t>F015</w:t>
            </w:r>
          </w:p>
        </w:tc>
        <w:tc>
          <w:tcPr>
            <w:tcW w:w="0" w:type="auto"/>
          </w:tcPr>
          <w:p w:rsidR="00193CF5" w:rsidRDefault="0080313E">
            <w:r>
              <w:t>Returns vendor direct debit</w:t>
            </w:r>
          </w:p>
        </w:tc>
      </w:tr>
      <w:tr w:rsidR="00193CF5" w:rsidTr="0080313E">
        <w:tc>
          <w:tcPr>
            <w:tcW w:w="0" w:type="auto"/>
          </w:tcPr>
          <w:p w:rsidR="00193CF5" w:rsidRDefault="0080313E">
            <w:r>
              <w:t>F016</w:t>
            </w:r>
          </w:p>
        </w:tc>
        <w:tc>
          <w:tcPr>
            <w:tcW w:w="0" w:type="auto"/>
          </w:tcPr>
          <w:p w:rsidR="00193CF5" w:rsidRDefault="0080313E">
            <w:r>
              <w:t>Unallocated Credit</w:t>
            </w:r>
          </w:p>
        </w:tc>
      </w:tr>
      <w:tr w:rsidR="00193CF5" w:rsidTr="0080313E">
        <w:tc>
          <w:tcPr>
            <w:tcW w:w="0" w:type="auto"/>
          </w:tcPr>
          <w:p w:rsidR="00193CF5" w:rsidRDefault="0080313E">
            <w:r>
              <w:t>F017</w:t>
            </w:r>
          </w:p>
        </w:tc>
        <w:tc>
          <w:tcPr>
            <w:tcW w:w="0" w:type="auto"/>
          </w:tcPr>
          <w:p w:rsidR="00193CF5" w:rsidRDefault="0080313E">
            <w:r>
              <w:t>Unallocated Debit</w:t>
            </w:r>
          </w:p>
        </w:tc>
      </w:tr>
      <w:tr w:rsidR="00193CF5" w:rsidTr="0080313E">
        <w:tc>
          <w:tcPr>
            <w:tcW w:w="0" w:type="auto"/>
          </w:tcPr>
          <w:p w:rsidR="00193CF5" w:rsidRDefault="0080313E">
            <w:r>
              <w:t>FCD1</w:t>
            </w:r>
          </w:p>
        </w:tc>
        <w:tc>
          <w:tcPr>
            <w:tcW w:w="0" w:type="auto"/>
          </w:tcPr>
          <w:p w:rsidR="00193CF5" w:rsidRDefault="0080313E">
            <w:r>
              <w:t>Direct Check Deposit</w:t>
            </w:r>
          </w:p>
        </w:tc>
      </w:tr>
      <w:tr w:rsidR="00193CF5" w:rsidTr="0080313E">
        <w:tc>
          <w:tcPr>
            <w:tcW w:w="0" w:type="auto"/>
          </w:tcPr>
          <w:p w:rsidR="00193CF5" w:rsidRDefault="0080313E">
            <w:r>
              <w:lastRenderedPageBreak/>
              <w:t>FCD2</w:t>
            </w:r>
          </w:p>
        </w:tc>
        <w:tc>
          <w:tcPr>
            <w:tcW w:w="0" w:type="auto"/>
          </w:tcPr>
          <w:p w:rsidR="00193CF5" w:rsidRDefault="0080313E">
            <w:r>
              <w:t xml:space="preserve">Check Deposit via </w:t>
            </w:r>
            <w:r>
              <w:t>interim Account</w:t>
            </w:r>
          </w:p>
        </w:tc>
      </w:tr>
    </w:tbl>
    <w:p w:rsidR="00193CF5" w:rsidRDefault="00193CF5"/>
    <w:p w:rsidR="00193CF5" w:rsidRDefault="0080313E">
      <w:pPr>
        <w:pStyle w:val="SAPKeyblockTitle"/>
      </w:pPr>
      <w:r>
        <w:t>Procedure</w:t>
      </w:r>
    </w:p>
    <w:p w:rsidR="0080313E" w:rsidRDefault="0080313E">
      <w:r>
        <w:t xml:space="preserve">The postings in bank accounting and subledger accounting are performed automatically when electronic bank statement is uploaded. If the Full (Extended) Cash Management (including BCM) is implemented, you may review the outgoing </w:t>
      </w:r>
      <w:r>
        <w:t xml:space="preserve">payment document using the </w:t>
      </w:r>
      <w:r>
        <w:rPr>
          <w:rStyle w:val="SAPScreenElement"/>
        </w:rPr>
        <w:t>Check Cash Flow Items</w:t>
      </w:r>
      <w:r>
        <w:t xml:space="preserve"> </w:t>
      </w:r>
      <w:r>
        <w:rPr>
          <w:rStyle w:val="SAPMonospace"/>
        </w:rPr>
        <w:t>(F0735)</w:t>
      </w:r>
      <w:r>
        <w:t xml:space="preserve"> app. If the outgoing payment document item is reconciled with the bank statement item, the status of the corresponding BCM batch item should change to </w:t>
      </w:r>
      <w:r>
        <w:rPr>
          <w:rStyle w:val="SAPScreenElement"/>
        </w:rPr>
        <w:t>Stmt. Received</w:t>
      </w:r>
      <w:r>
        <w:t>.</w:t>
      </w:r>
    </w:p>
    <w:p w:rsidR="00193CF5" w:rsidRDefault="0080313E">
      <w:pPr>
        <w:pStyle w:val="Heading2"/>
      </w:pPr>
      <w:bookmarkStart w:id="48" w:name="unique_18"/>
      <w:bookmarkStart w:id="49" w:name="_Toc51216904"/>
      <w:r>
        <w:t>Display Bank Statement</w:t>
      </w:r>
      <w:bookmarkEnd w:id="48"/>
      <w:bookmarkEnd w:id="49"/>
    </w:p>
    <w:p w:rsidR="00193CF5" w:rsidRDefault="0080313E">
      <w:pPr>
        <w:pStyle w:val="SAPKeyblockTitle"/>
      </w:pPr>
      <w:r>
        <w:t>Test Adm</w:t>
      </w:r>
      <w:r>
        <w:t>inistration</w:t>
      </w:r>
    </w:p>
    <w:p w:rsidR="00193CF5" w:rsidRDefault="0080313E">
      <w:r>
        <w:t>Customer project: Fill in the project-specific parts.</w:t>
      </w:r>
    </w:p>
    <w:p w:rsidR="00193CF5" w:rsidRDefault="00193C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Test Case ID</w:t>
            </w:r>
          </w:p>
        </w:tc>
        <w:tc>
          <w:tcPr>
            <w:tcW w:w="0" w:type="auto"/>
            <w:shd w:val="clear" w:color="auto" w:fill="auto"/>
            <w:tcMar>
              <w:top w:w="29" w:type="dxa"/>
              <w:left w:w="29" w:type="dxa"/>
              <w:bottom w:w="29" w:type="dxa"/>
              <w:right w:w="29" w:type="dxa"/>
            </w:tcMar>
          </w:tcPr>
          <w:p w:rsidR="00193CF5" w:rsidRDefault="0080313E">
            <w:r>
              <w:t>&lt;X.XX&gt;</w:t>
            </w:r>
          </w:p>
        </w:tc>
        <w:tc>
          <w:tcPr>
            <w:tcW w:w="0" w:type="auto"/>
            <w:shd w:val="clear" w:color="auto" w:fill="auto"/>
            <w:tcMar>
              <w:top w:w="29" w:type="dxa"/>
              <w:left w:w="29" w:type="dxa"/>
              <w:bottom w:w="29" w:type="dxa"/>
              <w:right w:w="29" w:type="dxa"/>
            </w:tcMar>
          </w:tcPr>
          <w:p w:rsidR="00193CF5" w:rsidRDefault="0080313E">
            <w:r>
              <w:rPr>
                <w:rStyle w:val="SAPEmphasis"/>
              </w:rPr>
              <w:t>Tester Name</w:t>
            </w:r>
          </w:p>
        </w:tc>
        <w:tc>
          <w:tcPr>
            <w:tcW w:w="0" w:type="auto"/>
            <w:shd w:val="clear" w:color="auto" w:fill="auto"/>
            <w:tcMar>
              <w:top w:w="29" w:type="dxa"/>
              <w:left w:w="29" w:type="dxa"/>
              <w:bottom w:w="29" w:type="dxa"/>
              <w:right w:w="29" w:type="dxa"/>
            </w:tcMar>
          </w:tcPr>
          <w:p w:rsidR="00193CF5" w:rsidRDefault="00193CF5"/>
        </w:tc>
        <w:tc>
          <w:tcPr>
            <w:tcW w:w="0" w:type="auto"/>
            <w:shd w:val="clear" w:color="auto" w:fill="auto"/>
            <w:tcMar>
              <w:top w:w="29" w:type="dxa"/>
              <w:left w:w="29" w:type="dxa"/>
              <w:bottom w:w="29" w:type="dxa"/>
              <w:right w:w="29" w:type="dxa"/>
            </w:tcMar>
          </w:tcPr>
          <w:p w:rsidR="00193CF5" w:rsidRDefault="0080313E">
            <w:r>
              <w:rPr>
                <w:rStyle w:val="SAPEmphasis"/>
              </w:rPr>
              <w:t>Testing Date</w:t>
            </w:r>
          </w:p>
        </w:tc>
        <w:tc>
          <w:tcPr>
            <w:tcW w:w="0" w:type="auto"/>
            <w:shd w:val="clear" w:color="auto" w:fill="auto"/>
            <w:tcMar>
              <w:top w:w="29" w:type="dxa"/>
              <w:left w:w="29" w:type="dxa"/>
              <w:bottom w:w="29" w:type="dxa"/>
              <w:right w:w="29" w:type="dxa"/>
            </w:tcMar>
          </w:tcPr>
          <w:p w:rsidR="00193CF5" w:rsidRDefault="0080313E">
            <w:r>
              <w:rPr>
                <w:rStyle w:val="SAPUserEntry"/>
              </w:rPr>
              <w:t>Enter a test date.</w:t>
            </w:r>
          </w:p>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t>Business Role(s)</w:t>
            </w:r>
          </w:p>
        </w:tc>
        <w:tc>
          <w:tcPr>
            <w:tcW w:w="0" w:type="auto"/>
            <w:gridSpan w:val="5"/>
            <w:shd w:val="clear" w:color="auto" w:fill="auto"/>
            <w:tcMar>
              <w:top w:w="29" w:type="dxa"/>
              <w:left w:w="29" w:type="dxa"/>
              <w:bottom w:w="29" w:type="dxa"/>
              <w:right w:w="29" w:type="dxa"/>
            </w:tcMar>
          </w:tcPr>
          <w:p w:rsidR="00193CF5" w:rsidRDefault="00193CF5"/>
        </w:tc>
      </w:tr>
      <w:tr w:rsidR="00193CF5" w:rsidTr="0080313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3CF5" w:rsidRDefault="0080313E">
            <w:r>
              <w:rPr>
                <w:rStyle w:val="SAPEmphasis"/>
              </w:rPr>
              <w:t>Responsibility</w:t>
            </w:r>
          </w:p>
        </w:tc>
        <w:tc>
          <w:tcPr>
            <w:tcW w:w="0" w:type="auto"/>
            <w:gridSpan w:val="3"/>
            <w:shd w:val="clear" w:color="auto" w:fill="auto"/>
            <w:tcMar>
              <w:top w:w="29" w:type="dxa"/>
              <w:left w:w="29" w:type="dxa"/>
              <w:bottom w:w="29" w:type="dxa"/>
              <w:right w:w="29" w:type="dxa"/>
            </w:tcMar>
          </w:tcPr>
          <w:p w:rsidR="00193CF5" w:rsidRDefault="0080313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3CF5" w:rsidRDefault="0080313E">
            <w:r>
              <w:rPr>
                <w:rStyle w:val="SAPEmphasis"/>
              </w:rPr>
              <w:t>Duration</w:t>
            </w:r>
          </w:p>
        </w:tc>
        <w:tc>
          <w:tcPr>
            <w:tcW w:w="0" w:type="auto"/>
            <w:shd w:val="clear" w:color="auto" w:fill="auto"/>
            <w:tcMar>
              <w:top w:w="29" w:type="dxa"/>
              <w:left w:w="29" w:type="dxa"/>
              <w:bottom w:w="29" w:type="dxa"/>
              <w:right w:w="29" w:type="dxa"/>
            </w:tcMar>
          </w:tcPr>
          <w:p w:rsidR="00193CF5" w:rsidRDefault="0080313E">
            <w:r>
              <w:rPr>
                <w:rStyle w:val="SAPUserEntry"/>
              </w:rPr>
              <w:t>Enter a duration.</w:t>
            </w:r>
          </w:p>
        </w:tc>
      </w:tr>
    </w:tbl>
    <w:p w:rsidR="00193CF5" w:rsidRDefault="0080313E">
      <w:pPr>
        <w:pStyle w:val="SAPKeyblockTitle"/>
      </w:pPr>
      <w:r>
        <w:t>Purpose</w:t>
      </w:r>
    </w:p>
    <w:p w:rsidR="00193CF5" w:rsidRDefault="0080313E">
      <w:r>
        <w:t>In this activity, you display the bank statement.</w:t>
      </w:r>
    </w:p>
    <w:p w:rsidR="00193CF5" w:rsidRDefault="0080313E">
      <w:pPr>
        <w:pStyle w:val="SAPKeyblockTitle"/>
      </w:pPr>
      <w:r>
        <w:lastRenderedPageBreak/>
        <w:t>Procedure</w:t>
      </w:r>
    </w:p>
    <w:tbl>
      <w:tblPr>
        <w:tblStyle w:val="SAPStandardTable"/>
        <w:tblW w:w="0" w:type="auto"/>
        <w:tblLook w:val="0620" w:firstRow="1" w:lastRow="0" w:firstColumn="0" w:lastColumn="0" w:noHBand="1" w:noVBand="1"/>
      </w:tblPr>
      <w:tblGrid>
        <w:gridCol w:w="1109"/>
        <w:gridCol w:w="1740"/>
        <w:gridCol w:w="4907"/>
        <w:gridCol w:w="4531"/>
        <w:gridCol w:w="1884"/>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rPr>
                <w:rStyle w:val="SAPEmphasis"/>
              </w:rPr>
              <w:t>Test Step #</w:t>
            </w:r>
          </w:p>
        </w:tc>
        <w:tc>
          <w:tcPr>
            <w:tcW w:w="0" w:type="auto"/>
          </w:tcPr>
          <w:p w:rsidR="00193CF5" w:rsidRDefault="0080313E">
            <w:pPr>
              <w:pStyle w:val="SAPTableHeader"/>
            </w:pPr>
            <w:r>
              <w:rPr>
                <w:rStyle w:val="SAPEmphasis"/>
              </w:rPr>
              <w:t>Test Step Name</w:t>
            </w:r>
          </w:p>
        </w:tc>
        <w:tc>
          <w:tcPr>
            <w:tcW w:w="0" w:type="auto"/>
          </w:tcPr>
          <w:p w:rsidR="00193CF5" w:rsidRDefault="0080313E">
            <w:pPr>
              <w:pStyle w:val="SAPTableHeader"/>
            </w:pPr>
            <w:r>
              <w:rPr>
                <w:rStyle w:val="SAPEmphasis"/>
              </w:rPr>
              <w:t>Instruction</w:t>
            </w:r>
          </w:p>
        </w:tc>
        <w:tc>
          <w:tcPr>
            <w:tcW w:w="0" w:type="auto"/>
          </w:tcPr>
          <w:p w:rsidR="00193CF5" w:rsidRDefault="0080313E">
            <w:pPr>
              <w:pStyle w:val="SAPTableHeader"/>
            </w:pPr>
            <w:r>
              <w:rPr>
                <w:rStyle w:val="SAPEmphasis"/>
              </w:rPr>
              <w:t>Expected Result</w:t>
            </w:r>
          </w:p>
        </w:tc>
        <w:tc>
          <w:tcPr>
            <w:tcW w:w="0" w:type="auto"/>
          </w:tcPr>
          <w:p w:rsidR="00193CF5" w:rsidRDefault="0080313E">
            <w:pPr>
              <w:pStyle w:val="SAPTableHeader"/>
            </w:pPr>
            <w:r>
              <w:rPr>
                <w:rStyle w:val="SAPEmphasis"/>
              </w:rPr>
              <w:t>Pass / Fail / Comment</w:t>
            </w:r>
          </w:p>
        </w:tc>
      </w:tr>
      <w:tr w:rsidR="00193CF5" w:rsidTr="0080313E">
        <w:tc>
          <w:tcPr>
            <w:tcW w:w="0" w:type="auto"/>
          </w:tcPr>
          <w:p w:rsidR="00193CF5" w:rsidRDefault="0080313E">
            <w:pPr>
              <w:pStyle w:val="listpara1"/>
              <w:numPr>
                <w:ilvl w:val="0"/>
                <w:numId w:val="12"/>
              </w:numPr>
            </w:pPr>
            <w:r>
              <w:t>1</w:t>
            </w:r>
          </w:p>
        </w:tc>
        <w:tc>
          <w:tcPr>
            <w:tcW w:w="0" w:type="auto"/>
          </w:tcPr>
          <w:p w:rsidR="00193CF5" w:rsidRDefault="0080313E">
            <w:r>
              <w:rPr>
                <w:rStyle w:val="SAPEmphasis"/>
              </w:rPr>
              <w:t>Log On</w:t>
            </w:r>
          </w:p>
        </w:tc>
        <w:tc>
          <w:tcPr>
            <w:tcW w:w="0" w:type="auto"/>
          </w:tcPr>
          <w:p w:rsidR="00193CF5" w:rsidRDefault="0080313E">
            <w:r>
              <w:t>Log on to the SAP Fiori launchpad as a Cash Management Specialist.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pPr>
              <w:pStyle w:val="listpara1"/>
              <w:numPr>
                <w:ilvl w:val="0"/>
                <w:numId w:val="13"/>
              </w:numPr>
            </w:pPr>
            <w:r>
              <w:t>2</w:t>
            </w:r>
          </w:p>
        </w:tc>
        <w:tc>
          <w:tcPr>
            <w:tcW w:w="0" w:type="auto"/>
          </w:tcPr>
          <w:p w:rsidR="00193CF5" w:rsidRDefault="0080313E">
            <w:r>
              <w:rPr>
                <w:rStyle w:val="SAPEmphasis"/>
              </w:rPr>
              <w:t>Access App</w:t>
            </w:r>
          </w:p>
        </w:tc>
        <w:tc>
          <w:tcPr>
            <w:tcW w:w="0" w:type="auto"/>
          </w:tcPr>
          <w:p w:rsidR="00193CF5" w:rsidRDefault="0080313E">
            <w:r>
              <w:t xml:space="preserve">Open </w:t>
            </w:r>
            <w:r>
              <w:rPr>
                <w:rStyle w:val="SAPScreenElement"/>
              </w:rPr>
              <w:t>Manage Bank Statements</w:t>
            </w:r>
            <w:r>
              <w:t xml:space="preserve"> </w:t>
            </w:r>
            <w:r>
              <w:rPr>
                <w:rStyle w:val="SAPMonospace"/>
              </w:rPr>
              <w:t>(F1564)</w:t>
            </w:r>
            <w:r>
              <w:t>.</w:t>
            </w:r>
          </w:p>
        </w:tc>
        <w:tc>
          <w:tcPr>
            <w:tcW w:w="0" w:type="auto"/>
          </w:tcPr>
          <w:p w:rsidR="00000000" w:rsidRDefault="0080313E"/>
        </w:tc>
        <w:tc>
          <w:tcPr>
            <w:tcW w:w="0" w:type="auto"/>
          </w:tcPr>
          <w:p w:rsidR="00000000" w:rsidRDefault="0080313E"/>
        </w:tc>
      </w:tr>
      <w:tr w:rsidR="00193CF5" w:rsidTr="0080313E">
        <w:tc>
          <w:tcPr>
            <w:tcW w:w="0" w:type="auto"/>
          </w:tcPr>
          <w:p w:rsidR="00193CF5" w:rsidRDefault="0080313E">
            <w:pPr>
              <w:pStyle w:val="listpara1"/>
              <w:numPr>
                <w:ilvl w:val="0"/>
                <w:numId w:val="14"/>
              </w:numPr>
            </w:pPr>
            <w:r>
              <w:t>3</w:t>
            </w:r>
          </w:p>
        </w:tc>
        <w:tc>
          <w:tcPr>
            <w:tcW w:w="0" w:type="auto"/>
          </w:tcPr>
          <w:p w:rsidR="00193CF5" w:rsidRDefault="0080313E">
            <w:r>
              <w:rPr>
                <w:rStyle w:val="SAPEmphasis"/>
              </w:rPr>
              <w:t>List Bank Statement</w:t>
            </w:r>
          </w:p>
        </w:tc>
        <w:tc>
          <w:tcPr>
            <w:tcW w:w="0" w:type="auto"/>
          </w:tcPr>
          <w:p w:rsidR="0080313E" w:rsidRDefault="0080313E">
            <w:r>
              <w:t xml:space="preserve">Make the following entries and choose </w:t>
            </w:r>
            <w:r>
              <w:rPr>
                <w:rStyle w:val="SAPScreenElement"/>
              </w:rPr>
              <w:t>Go</w:t>
            </w:r>
            <w:r>
              <w:t>:</w:t>
            </w:r>
          </w:p>
          <w:p w:rsidR="0080313E" w:rsidRDefault="0080313E">
            <w:r>
              <w:rPr>
                <w:rStyle w:val="SAPScreenElement"/>
              </w:rPr>
              <w:t xml:space="preserve">Editing Status: </w:t>
            </w:r>
            <w:r>
              <w:rPr>
                <w:rStyle w:val="SAPUserEntry"/>
              </w:rPr>
              <w:t>All</w:t>
            </w:r>
          </w:p>
          <w:p w:rsidR="0080313E" w:rsidRDefault="0080313E">
            <w:r>
              <w:rPr>
                <w:rStyle w:val="SAPScreenElement"/>
              </w:rPr>
              <w:t xml:space="preserve">Latest Statements: </w:t>
            </w:r>
            <w:r>
              <w:rPr>
                <w:rStyle w:val="SAPUserEntry"/>
              </w:rPr>
              <w:t>Latest only</w:t>
            </w:r>
          </w:p>
          <w:p w:rsidR="0080313E" w:rsidRDefault="0080313E">
            <w:r>
              <w:rPr>
                <w:rStyle w:val="SAPScreenElement"/>
              </w:rPr>
              <w:t>Company Code</w:t>
            </w:r>
            <w:r>
              <w:t xml:space="preserve">: </w:t>
            </w:r>
            <w:r>
              <w:rPr>
                <w:rStyle w:val="SAPUserEntry"/>
              </w:rPr>
              <w:t>1010</w:t>
            </w:r>
          </w:p>
          <w:p w:rsidR="0080313E" w:rsidRDefault="0080313E">
            <w:r>
              <w:rPr>
                <w:rStyle w:val="SAPScreenElement"/>
              </w:rPr>
              <w:t>House bank</w:t>
            </w:r>
            <w:r>
              <w:t xml:space="preserve">: </w:t>
            </w:r>
            <w:r>
              <w:rPr>
                <w:rStyle w:val="SAPUserEntry"/>
              </w:rPr>
              <w:t>DEBK1</w:t>
            </w:r>
          </w:p>
          <w:p w:rsidR="00193CF5" w:rsidRDefault="0080313E">
            <w:r>
              <w:rPr>
                <w:rStyle w:val="SAPScreenElement"/>
              </w:rPr>
              <w:t>House Bank Account</w:t>
            </w:r>
            <w:r>
              <w:t xml:space="preserve">: </w:t>
            </w:r>
            <w:r>
              <w:rPr>
                <w:rStyle w:val="SAPUserEntry"/>
              </w:rPr>
              <w:t>DEAC1</w:t>
            </w:r>
          </w:p>
          <w:p w:rsidR="00193CF5" w:rsidRDefault="00193CF5"/>
        </w:tc>
        <w:tc>
          <w:tcPr>
            <w:tcW w:w="0" w:type="auto"/>
          </w:tcPr>
          <w:p w:rsidR="00193CF5" w:rsidRDefault="0080313E">
            <w:r>
              <w:t>The bank statement for the specified bank account is displayed.</w:t>
            </w:r>
          </w:p>
        </w:tc>
        <w:tc>
          <w:tcPr>
            <w:tcW w:w="0" w:type="auto"/>
          </w:tcPr>
          <w:p w:rsidR="00000000" w:rsidRDefault="0080313E"/>
        </w:tc>
      </w:tr>
    </w:tbl>
    <w:p w:rsidR="00193CF5" w:rsidRDefault="00193CF5"/>
    <w:p w:rsidR="00193CF5" w:rsidRDefault="0080313E">
      <w:pPr>
        <w:pStyle w:val="Heading1"/>
      </w:pPr>
      <w:bookmarkStart w:id="50" w:name="d2e2191"/>
      <w:bookmarkStart w:id="51" w:name="_Toc51216905"/>
      <w:r>
        <w:lastRenderedPageBreak/>
        <w:t>Appendix</w:t>
      </w:r>
      <w:bookmarkEnd w:id="50"/>
      <w:bookmarkEnd w:id="51"/>
    </w:p>
    <w:p w:rsidR="00193CF5" w:rsidRDefault="0080313E">
      <w:pPr>
        <w:pStyle w:val="Heading2"/>
      </w:pPr>
      <w:bookmarkStart w:id="52" w:name="unique_21"/>
      <w:bookmarkStart w:id="53" w:name="_Toc51216906"/>
      <w:r>
        <w:t>Succeeding Processes</w:t>
      </w:r>
      <w:bookmarkEnd w:id="52"/>
      <w:bookmarkEnd w:id="53"/>
    </w:p>
    <w:p w:rsidR="00193CF5" w:rsidRDefault="0080313E">
      <w:r>
        <w:t xml:space="preserve">After completing the activities in this test script, you </w:t>
      </w:r>
      <w:r>
        <w:t>can continue testing the following business processes:</w:t>
      </w:r>
    </w:p>
    <w:tbl>
      <w:tblPr>
        <w:tblStyle w:val="SAPStandardTable"/>
        <w:tblW w:w="0" w:type="auto"/>
        <w:tblLook w:val="0620" w:firstRow="1" w:lastRow="0" w:firstColumn="0" w:lastColumn="0" w:noHBand="1" w:noVBand="1"/>
      </w:tblPr>
      <w:tblGrid>
        <w:gridCol w:w="2564"/>
        <w:gridCol w:w="11607"/>
      </w:tblGrid>
      <w:tr w:rsidR="00193CF5" w:rsidTr="0080313E">
        <w:trPr>
          <w:cnfStyle w:val="100000000000" w:firstRow="1" w:lastRow="0" w:firstColumn="0" w:lastColumn="0" w:oddVBand="0" w:evenVBand="0" w:oddHBand="0" w:evenHBand="0" w:firstRowFirstColumn="0" w:firstRowLastColumn="0" w:lastRowFirstColumn="0" w:lastRowLastColumn="0"/>
        </w:trPr>
        <w:tc>
          <w:tcPr>
            <w:tcW w:w="0" w:type="auto"/>
          </w:tcPr>
          <w:p w:rsidR="00193CF5" w:rsidRDefault="0080313E">
            <w:pPr>
              <w:pStyle w:val="SAPTableHeader"/>
            </w:pPr>
            <w:r>
              <w:t>Process</w:t>
            </w:r>
          </w:p>
        </w:tc>
        <w:tc>
          <w:tcPr>
            <w:tcW w:w="0" w:type="auto"/>
          </w:tcPr>
          <w:p w:rsidR="00193CF5" w:rsidRDefault="0080313E">
            <w:pPr>
              <w:pStyle w:val="SAPTableHeader"/>
            </w:pPr>
            <w:r>
              <w:t>Business Condition</w:t>
            </w:r>
          </w:p>
        </w:tc>
      </w:tr>
      <w:tr w:rsidR="00193CF5" w:rsidTr="0080313E">
        <w:tc>
          <w:tcPr>
            <w:tcW w:w="0" w:type="auto"/>
          </w:tcPr>
          <w:p w:rsidR="0080313E" w:rsidRDefault="0080313E">
            <w:r>
              <w:t>Basic Cash Operations</w:t>
            </w:r>
            <w:r>
              <w:t xml:space="preserve"> (BFB)</w:t>
            </w:r>
          </w:p>
          <w:p w:rsidR="0080313E" w:rsidRDefault="0080313E">
            <w:r>
              <w:t>Or</w:t>
            </w:r>
          </w:p>
          <w:p w:rsidR="00193CF5" w:rsidRDefault="0080313E">
            <w:r>
              <w:t>Advanced Cash Operations (J78)</w:t>
            </w:r>
          </w:p>
        </w:tc>
        <w:tc>
          <w:tcPr>
            <w:tcW w:w="0" w:type="auto"/>
          </w:tcPr>
          <w:p w:rsidR="0080313E" w:rsidRDefault="0080313E">
            <w:r>
              <w:t>If the Full (Extended) Cash Management is implemented:</w:t>
            </w:r>
          </w:p>
          <w:p w:rsidR="0080313E" w:rsidRDefault="0080313E">
            <w:r>
              <w:t xml:space="preserve">After the payment medium is created and downloaded, review the status change in the </w:t>
            </w:r>
            <w:r>
              <w:rPr>
                <w:rStyle w:val="SAPScreenElement"/>
              </w:rPr>
              <w:t>Check Cash Flow Items</w:t>
            </w:r>
            <w:r>
              <w:t xml:space="preserve"> </w:t>
            </w:r>
            <w:r>
              <w:rPr>
                <w:rStyle w:val="SAPMonospace"/>
              </w:rPr>
              <w:t>(F0735)</w:t>
            </w:r>
            <w:r>
              <w:t xml:space="preserve"> or </w:t>
            </w:r>
            <w:r>
              <w:rPr>
                <w:rStyle w:val="SAPScreenElement"/>
              </w:rPr>
              <w:t>Monitor Payments</w:t>
            </w:r>
            <w:r>
              <w:t xml:space="preserve"> </w:t>
            </w:r>
            <w:r>
              <w:rPr>
                <w:rStyle w:val="SAPMonospace"/>
              </w:rPr>
              <w:t>(F2388)</w:t>
            </w:r>
            <w:r>
              <w:t xml:space="preserve"> SAP Fiori apps.</w:t>
            </w:r>
          </w:p>
          <w:p w:rsidR="00193CF5" w:rsidRDefault="0080313E">
            <w:r>
              <w:t xml:space="preserve">After the bank statement is uploaded and imported, review the status in the </w:t>
            </w:r>
            <w:r>
              <w:rPr>
                <w:rStyle w:val="SAPScreenElement"/>
              </w:rPr>
              <w:t>Bank Statement Monitor</w:t>
            </w:r>
            <w:r>
              <w:t xml:space="preserve"> - </w:t>
            </w:r>
            <w:r>
              <w:rPr>
                <w:rStyle w:val="SAPScreenElement"/>
              </w:rPr>
              <w:t>End of Day</w:t>
            </w:r>
            <w:r>
              <w:t xml:space="preserve"> </w:t>
            </w:r>
            <w:r>
              <w:rPr>
                <w:rStyle w:val="SAPMonospace"/>
              </w:rPr>
              <w:t>(F1734)</w:t>
            </w:r>
            <w:r>
              <w:t xml:space="preserve"> SAP Fiori app.</w:t>
            </w:r>
          </w:p>
        </w:tc>
      </w:tr>
    </w:tbl>
    <w:p w:rsidR="00000000" w:rsidRDefault="0080313E"/>
    <w:p w:rsidR="0080313E" w:rsidRDefault="0080313E"/>
    <w:p w:rsidR="0080313E" w:rsidRDefault="0080313E"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0313E"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80313E" w:rsidRDefault="0080313E" w:rsidP="00935621">
            <w:r>
              <w:t>Type Style</w:t>
            </w:r>
          </w:p>
        </w:tc>
        <w:tc>
          <w:tcPr>
            <w:tcW w:w="11598" w:type="dxa"/>
          </w:tcPr>
          <w:p w:rsidR="0080313E" w:rsidRDefault="0080313E" w:rsidP="00935621">
            <w:r>
              <w:t>Description</w:t>
            </w:r>
          </w:p>
        </w:tc>
      </w:tr>
      <w:tr w:rsidR="0080313E" w:rsidRPr="001B5034" w:rsidTr="00935621">
        <w:tc>
          <w:tcPr>
            <w:tcW w:w="1554" w:type="dxa"/>
          </w:tcPr>
          <w:p w:rsidR="0080313E" w:rsidRPr="001B5034" w:rsidRDefault="0080313E" w:rsidP="00935621">
            <w:r w:rsidRPr="00601DC2">
              <w:rPr>
                <w:rStyle w:val="SAPScreenElement"/>
              </w:rPr>
              <w:t>Example</w:t>
            </w:r>
          </w:p>
        </w:tc>
        <w:tc>
          <w:tcPr>
            <w:tcW w:w="11598" w:type="dxa"/>
          </w:tcPr>
          <w:p w:rsidR="0080313E" w:rsidRDefault="0080313E" w:rsidP="00935621">
            <w:r w:rsidRPr="001B5034">
              <w:t>Words or characters quoted from the screen. These include field names, screen titles, pushbuttons labels, menu names, menu paths, and menu options.</w:t>
            </w:r>
          </w:p>
          <w:p w:rsidR="0080313E" w:rsidRPr="001B5034" w:rsidRDefault="0080313E" w:rsidP="00935621">
            <w:r>
              <w:t>Textual c</w:t>
            </w:r>
            <w:r w:rsidRPr="001B5034">
              <w:t xml:space="preserve">ross-references to other </w:t>
            </w:r>
            <w:r>
              <w:t>documents</w:t>
            </w:r>
            <w:r w:rsidRPr="001B5034">
              <w:t>.</w:t>
            </w:r>
          </w:p>
        </w:tc>
      </w:tr>
      <w:tr w:rsidR="0080313E"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80313E" w:rsidRPr="005A5AB7" w:rsidRDefault="0080313E" w:rsidP="00935621">
            <w:pPr>
              <w:rPr>
                <w:rStyle w:val="SAPEmphasis"/>
              </w:rPr>
            </w:pPr>
            <w:r w:rsidRPr="00D61EBC">
              <w:rPr>
                <w:rStyle w:val="SAPEmphasis"/>
              </w:rPr>
              <w:t>Example</w:t>
            </w:r>
          </w:p>
        </w:tc>
        <w:tc>
          <w:tcPr>
            <w:tcW w:w="11598" w:type="dxa"/>
          </w:tcPr>
          <w:p w:rsidR="0080313E" w:rsidRPr="001B5034" w:rsidRDefault="0080313E" w:rsidP="00935621">
            <w:r w:rsidRPr="001B5034">
              <w:t xml:space="preserve">Emphasized words or </w:t>
            </w:r>
            <w:r>
              <w:t>expressions.</w:t>
            </w:r>
          </w:p>
        </w:tc>
      </w:tr>
      <w:tr w:rsidR="0080313E" w:rsidRPr="001B5034" w:rsidTr="00935621">
        <w:tc>
          <w:tcPr>
            <w:tcW w:w="1554" w:type="dxa"/>
          </w:tcPr>
          <w:p w:rsidR="0080313E" w:rsidRPr="001B5034" w:rsidRDefault="0080313E" w:rsidP="00935621">
            <w:r w:rsidRPr="009A20CD">
              <w:rPr>
                <w:rStyle w:val="SAPMonospace"/>
              </w:rPr>
              <w:t>EXAMPLE</w:t>
            </w:r>
          </w:p>
        </w:tc>
        <w:tc>
          <w:tcPr>
            <w:tcW w:w="11598" w:type="dxa"/>
          </w:tcPr>
          <w:p w:rsidR="0080313E" w:rsidRPr="001B5034" w:rsidRDefault="0080313E"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0313E"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80313E" w:rsidRPr="005411A0" w:rsidRDefault="0080313E" w:rsidP="00935621">
            <w:pPr>
              <w:rPr>
                <w:rStyle w:val="SAPMonospace"/>
              </w:rPr>
            </w:pPr>
            <w:r w:rsidRPr="005411A0">
              <w:rPr>
                <w:rStyle w:val="SAPMonospace"/>
              </w:rPr>
              <w:t>Example</w:t>
            </w:r>
          </w:p>
        </w:tc>
        <w:tc>
          <w:tcPr>
            <w:tcW w:w="11598" w:type="dxa"/>
          </w:tcPr>
          <w:p w:rsidR="0080313E" w:rsidRPr="001B5034" w:rsidRDefault="0080313E" w:rsidP="00935621">
            <w:r w:rsidRPr="001B5034">
              <w:t>Output on the screen. This includes file and directory names and their paths, messages, names of variables and parameters, source text, and names of installation, upgrade and database tools.</w:t>
            </w:r>
          </w:p>
        </w:tc>
      </w:tr>
      <w:tr w:rsidR="0080313E" w:rsidRPr="001B5034" w:rsidTr="00935621">
        <w:tc>
          <w:tcPr>
            <w:tcW w:w="1554" w:type="dxa"/>
          </w:tcPr>
          <w:p w:rsidR="0080313E" w:rsidRPr="005A5AB7" w:rsidRDefault="0080313E" w:rsidP="00935621">
            <w:pPr>
              <w:rPr>
                <w:rStyle w:val="SAPEmphasis"/>
              </w:rPr>
            </w:pPr>
            <w:r w:rsidRPr="006F3BFA">
              <w:rPr>
                <w:rStyle w:val="SAPUserEntry"/>
              </w:rPr>
              <w:t>Example</w:t>
            </w:r>
          </w:p>
        </w:tc>
        <w:tc>
          <w:tcPr>
            <w:tcW w:w="11598" w:type="dxa"/>
          </w:tcPr>
          <w:p w:rsidR="0080313E" w:rsidRPr="001B5034" w:rsidRDefault="0080313E" w:rsidP="00935621">
            <w:r w:rsidRPr="001B5034">
              <w:t>Exact user entry. These are words or characters that you enter in the system exactly as they appear in the documentation.</w:t>
            </w:r>
          </w:p>
        </w:tc>
      </w:tr>
      <w:tr w:rsidR="0080313E"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80313E" w:rsidRPr="006F3BFA" w:rsidRDefault="0080313E" w:rsidP="00935621">
            <w:pPr>
              <w:rPr>
                <w:rStyle w:val="SAPUserEntry"/>
              </w:rPr>
            </w:pPr>
            <w:r w:rsidRPr="006F3BFA">
              <w:rPr>
                <w:rStyle w:val="SAPUserEntry"/>
              </w:rPr>
              <w:t>&lt;Example&gt;</w:t>
            </w:r>
          </w:p>
        </w:tc>
        <w:tc>
          <w:tcPr>
            <w:tcW w:w="11598" w:type="dxa"/>
          </w:tcPr>
          <w:p w:rsidR="0080313E" w:rsidRPr="001B5034" w:rsidRDefault="0080313E" w:rsidP="00935621">
            <w:r w:rsidRPr="001B5034">
              <w:t>Variable user entry. Angle brackets indicate that you replace these words and characters with appropriate entries to make entries in the system.</w:t>
            </w:r>
          </w:p>
        </w:tc>
      </w:tr>
      <w:tr w:rsidR="0080313E" w:rsidRPr="001B5034" w:rsidTr="00935621">
        <w:tc>
          <w:tcPr>
            <w:tcW w:w="1554" w:type="dxa"/>
          </w:tcPr>
          <w:p w:rsidR="0080313E" w:rsidRPr="00601DC2" w:rsidRDefault="0080313E" w:rsidP="00935621">
            <w:pPr>
              <w:rPr>
                <w:rStyle w:val="SAPKeyboard"/>
              </w:rPr>
            </w:pPr>
            <w:r w:rsidRPr="005E595C">
              <w:rPr>
                <w:rStyle w:val="SAPKeyboard"/>
              </w:rPr>
              <w:t>EXAMPLE</w:t>
            </w:r>
          </w:p>
        </w:tc>
        <w:tc>
          <w:tcPr>
            <w:tcW w:w="11598" w:type="dxa"/>
          </w:tcPr>
          <w:p w:rsidR="0080313E" w:rsidRPr="001B5034" w:rsidRDefault="0080313E"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0313E" w:rsidRDefault="0080313E" w:rsidP="00CB702F"/>
    <w:p w:rsidR="0080313E" w:rsidRDefault="0080313E" w:rsidP="00CB702F">
      <w:pPr>
        <w:spacing w:after="200" w:line="276" w:lineRule="auto"/>
      </w:pPr>
    </w:p>
    <w:p w:rsidR="0080313E" w:rsidRPr="00416A0C" w:rsidRDefault="0080313E" w:rsidP="00CB702F">
      <w:pPr>
        <w:sectPr w:rsidR="0080313E" w:rsidRPr="00416A0C" w:rsidSect="0080313E">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0313E" w:rsidTr="00935621">
        <w:trPr>
          <w:trHeight w:hRule="exact" w:val="227"/>
        </w:trPr>
        <w:tc>
          <w:tcPr>
            <w:tcW w:w="3969" w:type="dxa"/>
            <w:shd w:val="clear" w:color="auto" w:fill="000000" w:themeFill="text1"/>
            <w:tcMar>
              <w:top w:w="0" w:type="dxa"/>
              <w:bottom w:w="0" w:type="dxa"/>
            </w:tcMar>
          </w:tcPr>
          <w:p w:rsidR="0080313E" w:rsidRDefault="0080313E" w:rsidP="00935621"/>
        </w:tc>
      </w:tr>
      <w:tr w:rsidR="0080313E" w:rsidTr="00935621">
        <w:trPr>
          <w:trHeight w:hRule="exact" w:val="1134"/>
        </w:trPr>
        <w:tc>
          <w:tcPr>
            <w:tcW w:w="3969" w:type="dxa"/>
            <w:shd w:val="clear" w:color="auto" w:fill="FFFFFF" w:themeFill="background1"/>
          </w:tcPr>
          <w:p w:rsidR="0080313E" w:rsidRDefault="0080313E" w:rsidP="00935621">
            <w:pPr>
              <w:pStyle w:val="SAPLastPageGray"/>
            </w:pPr>
            <w:r>
              <w:t>www.sap.com/contactsap</w:t>
            </w:r>
          </w:p>
        </w:tc>
      </w:tr>
      <w:tr w:rsidR="0080313E" w:rsidTr="00935621">
        <w:trPr>
          <w:trHeight w:val="8120"/>
        </w:trPr>
        <w:tc>
          <w:tcPr>
            <w:tcW w:w="3969" w:type="dxa"/>
            <w:shd w:val="clear" w:color="auto" w:fill="FFFFFF" w:themeFill="background1"/>
            <w:vAlign w:val="bottom"/>
          </w:tcPr>
          <w:p w:rsidR="0080313E" w:rsidRPr="00CD309F" w:rsidRDefault="0080313E" w:rsidP="00935621">
            <w:pPr>
              <w:pStyle w:val="SAPLastPageNormal"/>
            </w:pPr>
            <w:bookmarkStart w:id="54" w:name="copyright"/>
            <w:r>
              <w:t>© 20</w:t>
            </w:r>
            <w:r w:rsidRPr="0096337E">
              <w:t>20</w:t>
            </w:r>
            <w:r>
              <w:t xml:space="preserve"> SAP </w:t>
            </w:r>
            <w:r w:rsidRPr="001A58BA">
              <w:t>SE</w:t>
            </w:r>
            <w:r>
              <w:t xml:space="preserve"> or an SAP affiliate company</w:t>
            </w:r>
            <w:r w:rsidRPr="00CD309F">
              <w:t>. All rights reserv</w:t>
            </w:r>
            <w:r>
              <w:t>ed.</w:t>
            </w:r>
            <w:bookmarkEnd w:id="54"/>
          </w:p>
          <w:p w:rsidR="0080313E" w:rsidRDefault="0080313E" w:rsidP="00935621">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0313E" w:rsidRPr="00F42CDC" w:rsidRDefault="0080313E"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0313E" w:rsidRPr="00F42CDC" w:rsidRDefault="0080313E"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0313E" w:rsidRPr="00F42CDC" w:rsidRDefault="0080313E"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0313E" w:rsidRDefault="0080313E" w:rsidP="00935621">
            <w:pPr>
              <w:pStyle w:val="SAPLastPageNormal"/>
            </w:pPr>
            <w:r w:rsidRPr="00F42CDC">
              <w:t xml:space="preserve">See </w:t>
            </w:r>
            <w:hyperlink r:id="rId27" w:history="1">
              <w:r w:rsidRPr="00A965CD">
                <w:rPr>
                  <w:rStyle w:val="Hyperlink"/>
                </w:rPr>
                <w:t>www.sap.com/copyright</w:t>
              </w:r>
            </w:hyperlink>
            <w:r>
              <w:t xml:space="preserve"> </w:t>
            </w:r>
            <w:r w:rsidRPr="00F42CDC">
              <w:t>for additional trademark information and notices.</w:t>
            </w:r>
            <w:bookmarkEnd w:id="55"/>
          </w:p>
          <w:p w:rsidR="0080313E" w:rsidRPr="00907380" w:rsidRDefault="0080313E" w:rsidP="00935621">
            <w:pPr>
              <w:pStyle w:val="SAPMaterialNumber"/>
            </w:pPr>
          </w:p>
        </w:tc>
      </w:tr>
    </w:tbl>
    <w:p w:rsidR="0080313E" w:rsidRPr="00CB702F" w:rsidRDefault="0080313E"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313E" w:rsidRPr="00CB702F">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0313E">
      <w:pPr>
        <w:spacing w:before="0" w:after="0" w:line="240" w:lineRule="auto"/>
      </w:pPr>
      <w:r>
        <w:separator/>
      </w:r>
    </w:p>
  </w:endnote>
  <w:endnote w:type="continuationSeparator" w:id="0">
    <w:p w:rsidR="00000000" w:rsidRDefault="008031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Default="0080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0313E" w:rsidRPr="005D1853" w:rsidTr="007658B2">
      <w:tc>
        <w:tcPr>
          <w:tcW w:w="5245" w:type="dxa"/>
          <w:vAlign w:val="bottom"/>
        </w:tcPr>
        <w:p w:rsidR="0080313E" w:rsidRDefault="0080313E" w:rsidP="007658B2">
          <w:pPr>
            <w:pStyle w:val="SAPFooterleft"/>
          </w:pPr>
          <w:fldSimple w:instr=" REF maintitle \* MERGEFORMAT ">
            <w:r>
              <w:t>Bank Integration with File Interface (1EG_DE)</w:t>
            </w:r>
          </w:fldSimple>
        </w:p>
        <w:p w:rsidR="0080313E" w:rsidRPr="001B2C66" w:rsidRDefault="0080313E"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0313E" w:rsidRPr="00860C35" w:rsidRDefault="0080313E"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0313E">
            <w:rPr>
              <w:rStyle w:val="SAPFooterSecurityLevel"/>
            </w:rPr>
            <w:t>public</w:t>
          </w:r>
          <w:r>
            <w:rPr>
              <w:rStyle w:val="SAPFooterSecurityLevel"/>
            </w:rPr>
            <w:fldChar w:fldCharType="end"/>
          </w:r>
          <w:r w:rsidRPr="00860C35">
            <w:rPr>
              <w:rStyle w:val="SAPFooterSecurityLevel"/>
            </w:rPr>
            <w:t xml:space="preserve"> </w:t>
          </w:r>
        </w:p>
        <w:p w:rsidR="0080313E" w:rsidRPr="00860C35" w:rsidRDefault="0080313E"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0313E" w:rsidRPr="004319A4" w:rsidRDefault="0080313E"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0313E" w:rsidRDefault="0080313E" w:rsidP="001343F1">
    <w:pPr>
      <w:pStyle w:val="Footer"/>
    </w:pPr>
  </w:p>
  <w:p w:rsidR="0080313E" w:rsidRDefault="00803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Default="008031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Pr="0080313E" w:rsidRDefault="0080313E" w:rsidP="0080313E">
    <w:pPr>
      <w:pStyle w:val="Footer"/>
    </w:pPr>
    <w:bookmarkStart w:id="56" w:name="_GoBack"/>
    <w:bookmarkEnd w:id="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F3" w:rsidRPr="0080313E" w:rsidRDefault="0080313E" w:rsidP="008031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Pr="0080313E" w:rsidRDefault="0080313E" w:rsidP="0080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0313E">
      <w:pPr>
        <w:spacing w:before="0" w:after="0" w:line="240" w:lineRule="auto"/>
      </w:pPr>
      <w:r>
        <w:rPr>
          <w:color w:val="000000"/>
        </w:rPr>
        <w:separator/>
      </w:r>
    </w:p>
  </w:footnote>
  <w:footnote w:type="continuationSeparator" w:id="0">
    <w:p w:rsidR="00000000" w:rsidRDefault="008031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Default="0080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Pr="005B6104" w:rsidRDefault="0080313E" w:rsidP="004837EC">
    <w:pPr>
      <w:pStyle w:val="SAPHeader"/>
      <w:rPr>
        <w:sz w:val="4"/>
        <w:szCs w:val="4"/>
        <w:lang w:val="de-DE"/>
      </w:rPr>
    </w:pPr>
  </w:p>
  <w:p w:rsidR="0080313E" w:rsidRPr="004837EC" w:rsidRDefault="0080313E" w:rsidP="004837EC">
    <w:pPr>
      <w:pStyle w:val="Header"/>
      <w:rPr>
        <w:sz w:val="2"/>
        <w:szCs w:val="2"/>
      </w:rPr>
    </w:pPr>
  </w:p>
  <w:p w:rsidR="0080313E" w:rsidRDefault="00803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0313E" w:rsidRPr="005D1853" w:rsidTr="007658B2">
      <w:tc>
        <w:tcPr>
          <w:tcW w:w="5245" w:type="dxa"/>
          <w:vAlign w:val="bottom"/>
        </w:tcPr>
        <w:p w:rsidR="0080313E" w:rsidRDefault="0080313E" w:rsidP="007658B2">
          <w:pPr>
            <w:pStyle w:val="SAPFooterleft"/>
          </w:pPr>
          <w:fldSimple w:instr=" REF maintitle \* MERGEFORMAT ">
            <w:sdt>
              <w:sdtPr>
                <w:alias w:val="Scope item name"/>
                <w:tag w:val="Scope item name"/>
                <w:id w:val="-1612121847"/>
                <w:placeholder>
                  <w:docPart w:val="0FF7A800A8084723B1966D790A28D45A"/>
                </w:placeholder>
                <w:showingPlcHdr/>
              </w:sdtPr>
              <w:sdtContent>
                <w:r>
                  <w:t>Enter Scope Item Name</w:t>
                </w:r>
              </w:sdtContent>
            </w:sdt>
          </w:fldSimple>
        </w:p>
        <w:p w:rsidR="0080313E" w:rsidRPr="001B2C66" w:rsidRDefault="0080313E"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0313E" w:rsidRPr="00860C35" w:rsidRDefault="0080313E"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0313E" w:rsidRPr="00860C35" w:rsidRDefault="0080313E"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0313E" w:rsidRPr="004319A4" w:rsidRDefault="0080313E"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0313E" w:rsidRDefault="0080313E" w:rsidP="001343F1">
    <w:pPr>
      <w:pStyle w:val="Footer"/>
    </w:pPr>
  </w:p>
  <w:p w:rsidR="0080313E" w:rsidRDefault="008031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0313E" w:rsidRPr="005D1853" w:rsidTr="007658B2">
      <w:tc>
        <w:tcPr>
          <w:tcW w:w="5245" w:type="dxa"/>
          <w:vAlign w:val="bottom"/>
        </w:tcPr>
        <w:p w:rsidR="0080313E" w:rsidRDefault="0080313E" w:rsidP="007658B2">
          <w:pPr>
            <w:pStyle w:val="SAPFooterleft"/>
          </w:pPr>
          <w:fldSimple w:instr=" REF maintitle \* MERGEFORMAT ">
            <w:sdt>
              <w:sdtPr>
                <w:alias w:val="Scope item name"/>
                <w:tag w:val="Scope item name"/>
                <w:id w:val="1718547329"/>
                <w:placeholder>
                  <w:docPart w:val="4DD0F2CCE448463AA7CA1A003A3A8319"/>
                </w:placeholder>
                <w:showingPlcHdr/>
              </w:sdtPr>
              <w:sdtContent>
                <w:r>
                  <w:t>Enter Scope Item Name</w:t>
                </w:r>
              </w:sdtContent>
            </w:sdt>
          </w:fldSimple>
        </w:p>
        <w:p w:rsidR="0080313E" w:rsidRPr="001B2C66" w:rsidRDefault="0080313E"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0313E" w:rsidRPr="00860C35" w:rsidRDefault="0080313E"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0313E" w:rsidRPr="00860C35" w:rsidRDefault="0080313E"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0313E" w:rsidRPr="004319A4" w:rsidRDefault="0080313E"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0313E" w:rsidRDefault="0080313E" w:rsidP="001343F1">
    <w:pPr>
      <w:pStyle w:val="Footer"/>
    </w:pPr>
  </w:p>
  <w:p w:rsidR="0080313E" w:rsidRPr="0080313E" w:rsidRDefault="0080313E" w:rsidP="008031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Pr="0080313E" w:rsidRDefault="0080313E" w:rsidP="008031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E" w:rsidRPr="0080313E" w:rsidRDefault="0080313E" w:rsidP="00803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4C0F1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ABE7BE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C7E8E7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DF00CFF"/>
    <w:multiLevelType w:val="multilevel"/>
    <w:tmpl w:val="092E81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DE77AA5"/>
    <w:multiLevelType w:val="multilevel"/>
    <w:tmpl w:val="CC5ED43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4505A94"/>
    <w:multiLevelType w:val="multilevel"/>
    <w:tmpl w:val="3EF0F2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D025EF2"/>
    <w:multiLevelType w:val="multilevel"/>
    <w:tmpl w:val="5F10517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4"/>
  </w:num>
  <w:num w:numId="16">
    <w:abstractNumId w:val="7"/>
  </w:num>
  <w:num w:numId="17">
    <w:abstractNumId w:val="1"/>
  </w:num>
  <w:num w:numId="18">
    <w:abstractNumId w:val="7"/>
  </w:num>
  <w:num w:numId="19">
    <w:abstractNumId w:val="0"/>
  </w:num>
  <w:num w:numId="20">
    <w:abstractNumId w:val="7"/>
  </w:num>
  <w:num w:numId="21">
    <w:abstractNumId w:val="5"/>
  </w:num>
  <w:num w:numId="22">
    <w:abstractNumId w:val="5"/>
  </w:num>
  <w:num w:numId="23">
    <w:abstractNumId w:val="3"/>
  </w:num>
  <w:num w:numId="24">
    <w:abstractNumId w:val="3"/>
  </w:num>
  <w:num w:numId="25">
    <w:abstractNumId w:val="2"/>
  </w:num>
  <w:num w:numId="26">
    <w:abstractNumId w:val="2"/>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93CF5"/>
    <w:rsid w:val="00193CF5"/>
    <w:rsid w:val="008031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3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0313E"/>
    <w:pPr>
      <w:keepNext/>
      <w:keepLines/>
      <w:pageBreakBefore/>
      <w:numPr>
        <w:numId w:val="3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0313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0313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0313E"/>
    <w:pPr>
      <w:numPr>
        <w:ilvl w:val="3"/>
      </w:numPr>
      <w:outlineLvl w:val="3"/>
    </w:pPr>
    <w:rPr>
      <w:bCs/>
      <w:iCs/>
    </w:rPr>
  </w:style>
  <w:style w:type="paragraph" w:styleId="Heading5">
    <w:name w:val="heading 5"/>
    <w:basedOn w:val="Heading2"/>
    <w:next w:val="Normal"/>
    <w:link w:val="Heading5Char"/>
    <w:unhideWhenUsed/>
    <w:qFormat/>
    <w:rsid w:val="0080313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0313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0313E"/>
    <w:pPr>
      <w:spacing w:before="60" w:after="60"/>
    </w:pPr>
    <w:rPr>
      <w:b/>
      <w:bCs/>
      <w:color w:val="FFFFFF" w:themeColor="background1"/>
      <w:sz w:val="18"/>
    </w:rPr>
  </w:style>
  <w:style w:type="character" w:customStyle="1" w:styleId="SAPEmphasis">
    <w:name w:val="SAP_Emphasis"/>
    <w:basedOn w:val="DefaultParagraphFont"/>
    <w:uiPriority w:val="1"/>
    <w:qFormat/>
    <w:rsid w:val="0080313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0313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0313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0313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0313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0313E"/>
    <w:pPr>
      <w:keepNext w:val="0"/>
      <w:spacing w:before="0"/>
    </w:pPr>
  </w:style>
  <w:style w:type="paragraph" w:styleId="TOC3">
    <w:name w:val="toc 3"/>
    <w:basedOn w:val="TOC1"/>
    <w:autoRedefine/>
    <w:uiPriority w:val="39"/>
    <w:unhideWhenUsed/>
    <w:rsid w:val="0080313E"/>
    <w:pPr>
      <w:keepNext w:val="0"/>
      <w:tabs>
        <w:tab w:val="left" w:pos="1418"/>
      </w:tabs>
      <w:spacing w:before="0"/>
      <w:ind w:left="1418" w:hanging="794"/>
    </w:pPr>
  </w:style>
  <w:style w:type="paragraph" w:styleId="TOC4">
    <w:name w:val="toc 4"/>
    <w:basedOn w:val="TOC3"/>
    <w:next w:val="Normal"/>
    <w:autoRedefine/>
    <w:uiPriority w:val="39"/>
    <w:unhideWhenUsed/>
    <w:rsid w:val="0080313E"/>
    <w:pPr>
      <w:tabs>
        <w:tab w:val="left" w:pos="1985"/>
      </w:tabs>
      <w:ind w:right="851"/>
    </w:pPr>
  </w:style>
  <w:style w:type="paragraph" w:styleId="TOC5">
    <w:name w:val="toc 5"/>
    <w:basedOn w:val="TOC4"/>
    <w:next w:val="Normal"/>
    <w:autoRedefine/>
    <w:uiPriority w:val="39"/>
    <w:unhideWhenUsed/>
    <w:rsid w:val="0080313E"/>
  </w:style>
  <w:style w:type="character" w:customStyle="1" w:styleId="SAPKeyboard">
    <w:name w:val="SAP_Keyboard"/>
    <w:basedOn w:val="SAPMonospace"/>
    <w:uiPriority w:val="1"/>
    <w:qFormat/>
    <w:rsid w:val="0080313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0313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0313E"/>
    <w:rPr>
      <w:sz w:val="20"/>
      <w:szCs w:val="24"/>
    </w:rPr>
  </w:style>
  <w:style w:type="character" w:customStyle="1" w:styleId="TitleChar">
    <w:name w:val="Title Char"/>
    <w:basedOn w:val="StandardChar"/>
    <w:link w:val="Title"/>
    <w:uiPriority w:val="10"/>
    <w:rsid w:val="0080313E"/>
    <w:rPr>
      <w:rFonts w:cs="Arial"/>
      <w:b/>
      <w:bCs/>
      <w:color w:val="333399"/>
      <w:sz w:val="48"/>
      <w:szCs w:val="32"/>
    </w:rPr>
  </w:style>
  <w:style w:type="character" w:customStyle="1" w:styleId="SAPNoteHeadingChar">
    <w:name w:val="SAP_NoteHeading Char"/>
    <w:basedOn w:val="TitleChar"/>
    <w:link w:val="SAPNoteHeading"/>
    <w:rsid w:val="0080313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0313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0313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0313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0313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0313E"/>
    <w:pPr>
      <w:numPr>
        <w:numId w:val="0"/>
      </w:numPr>
      <w:outlineLvl w:val="9"/>
    </w:pPr>
    <w:rPr>
      <w:b/>
    </w:rPr>
  </w:style>
  <w:style w:type="character" w:customStyle="1" w:styleId="SAPHeading1NoNumberChar">
    <w:name w:val="SAP_Heading1NoNumber Char"/>
    <w:basedOn w:val="TitleChar"/>
    <w:link w:val="SAPHeading1NoNumber"/>
    <w:rsid w:val="0080313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0313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0313E"/>
    <w:pPr>
      <w:numPr>
        <w:numId w:val="20"/>
      </w:numPr>
      <w:tabs>
        <w:tab w:val="num" w:pos="360"/>
      </w:tabs>
      <w:ind w:left="0" w:firstLine="0"/>
    </w:pPr>
  </w:style>
  <w:style w:type="paragraph" w:styleId="ListNumber2">
    <w:name w:val="List Number 2"/>
    <w:basedOn w:val="Normal"/>
    <w:uiPriority w:val="99"/>
    <w:unhideWhenUsed/>
    <w:qFormat/>
    <w:rsid w:val="0080313E"/>
    <w:pPr>
      <w:numPr>
        <w:ilvl w:val="1"/>
        <w:numId w:val="20"/>
      </w:numPr>
      <w:tabs>
        <w:tab w:val="num" w:pos="360"/>
      </w:tabs>
      <w:ind w:left="0" w:firstLine="0"/>
    </w:pPr>
  </w:style>
  <w:style w:type="paragraph" w:styleId="ListNumber3">
    <w:name w:val="List Number 3"/>
    <w:basedOn w:val="Normal"/>
    <w:uiPriority w:val="99"/>
    <w:unhideWhenUsed/>
    <w:qFormat/>
    <w:rsid w:val="0080313E"/>
    <w:pPr>
      <w:numPr>
        <w:ilvl w:val="2"/>
        <w:numId w:val="20"/>
      </w:numPr>
      <w:tabs>
        <w:tab w:val="num" w:pos="360"/>
      </w:tabs>
      <w:ind w:left="0" w:firstLine="0"/>
    </w:pPr>
  </w:style>
  <w:style w:type="paragraph" w:styleId="ListBullet">
    <w:name w:val="List Bullet"/>
    <w:basedOn w:val="Normal"/>
    <w:uiPriority w:val="99"/>
    <w:unhideWhenUsed/>
    <w:qFormat/>
    <w:rsid w:val="0080313E"/>
    <w:pPr>
      <w:numPr>
        <w:numId w:val="22"/>
      </w:numPr>
    </w:pPr>
  </w:style>
  <w:style w:type="paragraph" w:styleId="ListBullet2">
    <w:name w:val="List Bullet 2"/>
    <w:basedOn w:val="Normal"/>
    <w:uiPriority w:val="99"/>
    <w:unhideWhenUsed/>
    <w:qFormat/>
    <w:rsid w:val="0080313E"/>
    <w:pPr>
      <w:numPr>
        <w:numId w:val="24"/>
      </w:numPr>
    </w:pPr>
  </w:style>
  <w:style w:type="paragraph" w:styleId="ListBullet3">
    <w:name w:val="List Bullet 3"/>
    <w:basedOn w:val="Normal"/>
    <w:uiPriority w:val="99"/>
    <w:unhideWhenUsed/>
    <w:qFormat/>
    <w:rsid w:val="0080313E"/>
    <w:pPr>
      <w:numPr>
        <w:numId w:val="26"/>
      </w:numPr>
    </w:pPr>
  </w:style>
  <w:style w:type="paragraph" w:styleId="ListContinue">
    <w:name w:val="List Continue"/>
    <w:basedOn w:val="Normal"/>
    <w:uiPriority w:val="99"/>
    <w:unhideWhenUsed/>
    <w:qFormat/>
    <w:rsid w:val="0080313E"/>
    <w:pPr>
      <w:ind w:left="340"/>
    </w:pPr>
  </w:style>
  <w:style w:type="paragraph" w:styleId="ListContinue2">
    <w:name w:val="List Continue 2"/>
    <w:basedOn w:val="Normal"/>
    <w:uiPriority w:val="99"/>
    <w:unhideWhenUsed/>
    <w:qFormat/>
    <w:rsid w:val="0080313E"/>
    <w:pPr>
      <w:ind w:left="680"/>
    </w:pPr>
  </w:style>
  <w:style w:type="paragraph" w:styleId="ListContinue3">
    <w:name w:val="List Continue 3"/>
    <w:basedOn w:val="Normal"/>
    <w:uiPriority w:val="99"/>
    <w:unhideWhenUsed/>
    <w:qFormat/>
    <w:rsid w:val="0080313E"/>
    <w:pPr>
      <w:ind w:left="1021"/>
    </w:pPr>
  </w:style>
  <w:style w:type="character" w:customStyle="1" w:styleId="Heading1Char">
    <w:name w:val="Heading 1 Char"/>
    <w:basedOn w:val="DefaultParagraphFont"/>
    <w:link w:val="Heading1"/>
    <w:uiPriority w:val="9"/>
    <w:locked/>
    <w:rsid w:val="0080313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0313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0313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0313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0313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03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0313E"/>
    <w:rPr>
      <w:color w:val="auto"/>
      <w:sz w:val="24"/>
    </w:rPr>
  </w:style>
  <w:style w:type="paragraph" w:customStyle="1" w:styleId="SAPMainTitle">
    <w:name w:val="SAP_MainTitle"/>
    <w:basedOn w:val="Normal"/>
    <w:next w:val="Normal"/>
    <w:rsid w:val="0080313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0313E"/>
    <w:pPr>
      <w:spacing w:line="260" w:lineRule="exact"/>
      <w:jc w:val="right"/>
    </w:pPr>
    <w:rPr>
      <w:caps/>
      <w:color w:val="auto"/>
      <w:spacing w:val="10"/>
      <w:sz w:val="20"/>
    </w:rPr>
  </w:style>
  <w:style w:type="paragraph" w:customStyle="1" w:styleId="SAPDocumentVersion">
    <w:name w:val="SAP_DocumentVersion"/>
    <w:basedOn w:val="SAPSecurityLevel"/>
    <w:rsid w:val="0080313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0313E"/>
    <w:rPr>
      <w:rFonts w:ascii="BentonSans Book" w:hAnsi="BentonSans Book" w:cs="Times New Roman"/>
      <w:color w:val="0076CB"/>
      <w:sz w:val="12"/>
      <w:u w:val="none"/>
    </w:rPr>
  </w:style>
  <w:style w:type="paragraph" w:customStyle="1" w:styleId="SAPMaterialNumber">
    <w:name w:val="SAP_MaterialNumber"/>
    <w:basedOn w:val="Normal"/>
    <w:locked/>
    <w:rsid w:val="0080313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0313E"/>
  </w:style>
  <w:style w:type="paragraph" w:customStyle="1" w:styleId="SAPFooterleft">
    <w:name w:val="SAP_Footer_left"/>
    <w:basedOn w:val="Footer"/>
    <w:locked/>
    <w:rsid w:val="0080313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0313E"/>
    <w:rPr>
      <w:rFonts w:ascii="BentonSans Bold" w:hAnsi="BentonSans Bold" w:cs="Times New Roman"/>
    </w:rPr>
  </w:style>
  <w:style w:type="character" w:customStyle="1" w:styleId="SAPFooterSecurityLevel">
    <w:name w:val="SAP_Footer_SecurityLevel"/>
    <w:basedOn w:val="DefaultParagraphFont"/>
    <w:uiPriority w:val="1"/>
    <w:locked/>
    <w:rsid w:val="0080313E"/>
    <w:rPr>
      <w:rFonts w:cs="Times New Roman"/>
      <w:caps/>
      <w:spacing w:val="6"/>
    </w:rPr>
  </w:style>
  <w:style w:type="paragraph" w:customStyle="1" w:styleId="SAPLastPageGray">
    <w:name w:val="SAP_LastPage_Gray"/>
    <w:basedOn w:val="Normal"/>
    <w:locked/>
    <w:rsid w:val="0080313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0313E"/>
    <w:pPr>
      <w:spacing w:before="0" w:after="0" w:line="180" w:lineRule="exact"/>
    </w:pPr>
    <w:rPr>
      <w:rFonts w:cs="Arial"/>
      <w:sz w:val="12"/>
      <w:szCs w:val="18"/>
      <w:lang w:val="de-DE"/>
    </w:rPr>
  </w:style>
  <w:style w:type="paragraph" w:customStyle="1" w:styleId="SAPFooterright">
    <w:name w:val="SAP_Footer_right"/>
    <w:basedOn w:val="SAPFooterleft"/>
    <w:locked/>
    <w:rsid w:val="0080313E"/>
    <w:pPr>
      <w:jc w:val="right"/>
    </w:pPr>
    <w:rPr>
      <w:noProof/>
    </w:rPr>
  </w:style>
  <w:style w:type="paragraph" w:customStyle="1" w:styleId="SAPFooterCurrentTopicRight">
    <w:name w:val="SAP_Footer_CurrentTopicRight"/>
    <w:basedOn w:val="SAPFooterright"/>
    <w:qFormat/>
    <w:locked/>
    <w:rsid w:val="0080313E"/>
    <w:rPr>
      <w:rFonts w:ascii="BentonSans Bold" w:hAnsi="BentonSans Bold"/>
    </w:rPr>
  </w:style>
  <w:style w:type="paragraph" w:customStyle="1" w:styleId="SAPFooterCurrentTopicLeft">
    <w:name w:val="SAP_Footer_CurrentTopicLeft"/>
    <w:basedOn w:val="SAPFooterleft"/>
    <w:qFormat/>
    <w:locked/>
    <w:rsid w:val="0080313E"/>
    <w:rPr>
      <w:rFonts w:ascii="BentonSans Bold" w:hAnsi="BentonSans Bold"/>
    </w:rPr>
  </w:style>
  <w:style w:type="paragraph" w:styleId="Header">
    <w:name w:val="header"/>
    <w:basedOn w:val="Normal"/>
    <w:link w:val="HeaderChar"/>
    <w:uiPriority w:val="99"/>
    <w:unhideWhenUsed/>
    <w:rsid w:val="0080313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313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0313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9"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10"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1" TargetMode="External"/><Relationship Id="rId19" Type="http://schemas.openxmlformats.org/officeDocument/2006/relationships/hyperlink" Target="#unique_10"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unique_9"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F7A800A8084723B1966D790A28D45A"/>
        <w:category>
          <w:name w:val="General"/>
          <w:gallery w:val="placeholder"/>
        </w:category>
        <w:types>
          <w:type w:val="bbPlcHdr"/>
        </w:types>
        <w:behaviors>
          <w:behavior w:val="content"/>
        </w:behaviors>
        <w:guid w:val="{356080AB-BBCF-4D91-A861-E2629CF3EF52}"/>
      </w:docPartPr>
      <w:docPartBody>
        <w:p w:rsidR="00000000" w:rsidRDefault="00671BA1" w:rsidP="00671BA1">
          <w:pPr>
            <w:pStyle w:val="0FF7A800A8084723B1966D790A28D45A"/>
          </w:pPr>
          <w:r>
            <w:t>Enter Scope Item Name</w:t>
          </w:r>
        </w:p>
      </w:docPartBody>
    </w:docPart>
    <w:docPart>
      <w:docPartPr>
        <w:name w:val="4DD0F2CCE448463AA7CA1A003A3A8319"/>
        <w:category>
          <w:name w:val="General"/>
          <w:gallery w:val="placeholder"/>
        </w:category>
        <w:types>
          <w:type w:val="bbPlcHdr"/>
        </w:types>
        <w:behaviors>
          <w:behavior w:val="content"/>
        </w:behaviors>
        <w:guid w:val="{656B0E7E-9B06-4F85-837E-DF8E64615651}"/>
      </w:docPartPr>
      <w:docPartBody>
        <w:p w:rsidR="00000000" w:rsidRDefault="00671BA1" w:rsidP="00671BA1">
          <w:pPr>
            <w:pStyle w:val="4DD0F2CCE448463AA7CA1A003A3A831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A1"/>
    <w:rsid w:val="00671B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1C686C65641FEA3635D4D0E91F42E">
    <w:name w:val="CFF1C686C65641FEA3635D4D0E91F42E"/>
    <w:rsid w:val="00671BA1"/>
  </w:style>
  <w:style w:type="paragraph" w:customStyle="1" w:styleId="0FF7A800A8084723B1966D790A28D45A">
    <w:name w:val="0FF7A800A8084723B1966D790A28D45A"/>
    <w:rsid w:val="00671BA1"/>
  </w:style>
  <w:style w:type="paragraph" w:customStyle="1" w:styleId="4DD0F2CCE448463AA7CA1A003A3A8319">
    <w:name w:val="4DD0F2CCE448463AA7CA1A003A3A8319"/>
    <w:rsid w:val="00671BA1"/>
  </w:style>
  <w:style w:type="paragraph" w:customStyle="1" w:styleId="76BE8C48E053488DAC8F196B23FF251D">
    <w:name w:val="76BE8C48E053488DAC8F196B23FF251D"/>
    <w:rsid w:val="00671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180A718-C57F-49E8-BF55-A9C06D863F41}"/>
</file>

<file path=customXml/itemProps2.xml><?xml version="1.0" encoding="utf-8"?>
<ds:datastoreItem xmlns:ds="http://schemas.openxmlformats.org/officeDocument/2006/customXml" ds:itemID="{F501DDDF-1E82-481F-9196-BB6EF5A33BB8}"/>
</file>

<file path=customXml/itemProps3.xml><?xml version="1.0" encoding="utf-8"?>
<ds:datastoreItem xmlns:ds="http://schemas.openxmlformats.org/officeDocument/2006/customXml" ds:itemID="{7044F99D-83EF-410B-8BB3-7024A7CFAD44}"/>
</file>

<file path=docProps/app.xml><?xml version="1.0" encoding="utf-8"?>
<Properties xmlns="http://schemas.openxmlformats.org/officeDocument/2006/extended-properties" xmlns:vt="http://schemas.openxmlformats.org/officeDocument/2006/docPropsVTypes">
  <Template>Normal.dotm</Template>
  <TotalTime>0</TotalTime>
  <Pages>36</Pages>
  <Words>7488</Words>
  <Characters>47175</Characters>
  <Application>Microsoft Office Word</Application>
  <DocSecurity>4</DocSecurity>
  <Lines>393</Lines>
  <Paragraphs>109</Paragraphs>
  <ScaleCrop>false</ScaleCrop>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2020-09-17T04:34:00Z</dcterms:created>
  <dcterms:modified xsi:type="dcterms:W3CDTF">2020-09-17T04:34:00Z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