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4077F" w:rsidRPr="00FC413A" w:rsidTr="00494E68">
        <w:trPr>
          <w:trHeight w:hRule="exact" w:val="227"/>
        </w:trPr>
        <w:tc>
          <w:tcPr>
            <w:tcW w:w="4962" w:type="dxa"/>
            <w:tcBorders>
              <w:bottom w:val="single" w:sz="4" w:space="0" w:color="auto"/>
            </w:tcBorders>
            <w:shd w:val="clear" w:color="auto" w:fill="000000" w:themeFill="text1"/>
          </w:tcPr>
          <w:p w:rsidR="0054077F" w:rsidRPr="00FC413A" w:rsidRDefault="0054077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4077F" w:rsidRPr="00FC413A" w:rsidRDefault="0054077F" w:rsidP="00494E68"/>
        </w:tc>
      </w:tr>
      <w:tr w:rsidR="0054077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4077F" w:rsidRPr="00E540A2" w:rsidRDefault="0054077F" w:rsidP="0054077F">
            <w:pPr>
              <w:pStyle w:val="SAPCollateralType"/>
            </w:pPr>
            <w:r>
              <w:t>Testskript</w:t>
            </w:r>
          </w:p>
          <w:p w:rsidR="0054077F" w:rsidRPr="00E540A2" w:rsidRDefault="0054077F" w:rsidP="0054077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4077F" w:rsidRPr="00CF3F1C" w:rsidRDefault="0054077F" w:rsidP="00494E68">
            <w:pPr>
              <w:pStyle w:val="SAPSecurityLevel"/>
            </w:pPr>
            <w:bookmarkStart w:id="1" w:name="securitylevel"/>
            <w:r w:rsidRPr="00CF3F1C">
              <w:t>public</w:t>
            </w:r>
            <w:bookmarkEnd w:id="1"/>
          </w:p>
        </w:tc>
      </w:tr>
      <w:tr w:rsidR="0054077F" w:rsidTr="00494E68">
        <w:trPr>
          <w:trHeight w:hRule="exact" w:val="2402"/>
        </w:trPr>
        <w:tc>
          <w:tcPr>
            <w:tcW w:w="4962" w:type="dxa"/>
            <w:vMerge/>
            <w:tcBorders>
              <w:top w:val="nil"/>
              <w:bottom w:val="nil"/>
              <w:right w:val="nil"/>
            </w:tcBorders>
            <w:shd w:val="clear" w:color="auto" w:fill="F0AB00"/>
            <w:tcMar>
              <w:top w:w="113" w:type="dxa"/>
            </w:tcMar>
          </w:tcPr>
          <w:p w:rsidR="0054077F" w:rsidRDefault="0054077F" w:rsidP="00494E68">
            <w:pPr>
              <w:pStyle w:val="SAPCollateralType"/>
            </w:pPr>
          </w:p>
        </w:tc>
        <w:tc>
          <w:tcPr>
            <w:tcW w:w="9383" w:type="dxa"/>
            <w:tcBorders>
              <w:top w:val="nil"/>
              <w:left w:val="nil"/>
              <w:bottom w:val="nil"/>
            </w:tcBorders>
            <w:shd w:val="clear" w:color="auto" w:fill="F0AB00"/>
            <w:tcMar>
              <w:top w:w="113" w:type="dxa"/>
            </w:tcMar>
          </w:tcPr>
          <w:p w:rsidR="0054077F" w:rsidRDefault="0054077F" w:rsidP="00494E68">
            <w:pPr>
              <w:pStyle w:val="SAPMainTitle"/>
            </w:pPr>
            <w:bookmarkStart w:id="2" w:name="maintitle"/>
            <w:r>
              <w:t>Analytische SAP-Fiori-Apps für den Verkauf (1BS)</w:t>
            </w:r>
            <w:bookmarkEnd w:id="2"/>
          </w:p>
          <w:p w:rsidR="0054077F" w:rsidRDefault="0054077F" w:rsidP="00494E68">
            <w:pPr>
              <w:pStyle w:val="SAPMainTitle"/>
            </w:pPr>
          </w:p>
        </w:tc>
      </w:tr>
    </w:tbl>
    <w:p w:rsidR="0054077F" w:rsidRDefault="0054077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4077F" w:rsidRDefault="0054077F">
      <w:pPr>
        <w:pStyle w:val="TOC1"/>
        <w:rPr>
          <w:rFonts w:asciiTheme="minorHAnsi" w:eastAsiaTheme="minorEastAsia" w:hAnsiTheme="minorHAnsi" w:cstheme="minorBidi"/>
          <w:noProof/>
          <w:sz w:val="22"/>
          <w:szCs w:val="22"/>
        </w:rPr>
      </w:pPr>
      <w:hyperlink w:anchor="_Toc52215976" w:history="1">
        <w:r w:rsidRPr="005D7DF7">
          <w:rPr>
            <w:rStyle w:val="Hyperlink"/>
            <w:noProof/>
          </w:rPr>
          <w:t>1</w:t>
        </w:r>
        <w:r>
          <w:rPr>
            <w:rFonts w:asciiTheme="minorHAnsi" w:eastAsiaTheme="minorEastAsia" w:hAnsiTheme="minorHAnsi" w:cstheme="minorBidi"/>
            <w:noProof/>
            <w:sz w:val="22"/>
            <w:szCs w:val="22"/>
          </w:rPr>
          <w:tab/>
        </w:r>
        <w:r w:rsidRPr="005D7DF7">
          <w:rPr>
            <w:rStyle w:val="Hyperlink"/>
            <w:noProof/>
          </w:rPr>
          <w:t>Einsatzmöglichkeiten</w:t>
        </w:r>
        <w:r>
          <w:rPr>
            <w:noProof/>
            <w:webHidden/>
          </w:rPr>
          <w:tab/>
        </w:r>
        <w:r>
          <w:rPr>
            <w:noProof/>
            <w:webHidden/>
          </w:rPr>
          <w:fldChar w:fldCharType="begin"/>
        </w:r>
        <w:r>
          <w:rPr>
            <w:noProof/>
            <w:webHidden/>
          </w:rPr>
          <w:instrText xml:space="preserve"> PAGEREF _Toc52215976 \h </w:instrText>
        </w:r>
        <w:r>
          <w:rPr>
            <w:noProof/>
            <w:webHidden/>
          </w:rPr>
        </w:r>
        <w:r>
          <w:rPr>
            <w:noProof/>
            <w:webHidden/>
          </w:rPr>
          <w:fldChar w:fldCharType="separate"/>
        </w:r>
        <w:r>
          <w:rPr>
            <w:noProof/>
            <w:webHidden/>
          </w:rPr>
          <w:t>3</w:t>
        </w:r>
        <w:r>
          <w:rPr>
            <w:noProof/>
            <w:webHidden/>
          </w:rPr>
          <w:fldChar w:fldCharType="end"/>
        </w:r>
      </w:hyperlink>
    </w:p>
    <w:p w:rsidR="0054077F" w:rsidRDefault="0054077F">
      <w:pPr>
        <w:pStyle w:val="TOC1"/>
        <w:rPr>
          <w:rFonts w:asciiTheme="minorHAnsi" w:eastAsiaTheme="minorEastAsia" w:hAnsiTheme="minorHAnsi" w:cstheme="minorBidi"/>
          <w:noProof/>
          <w:sz w:val="22"/>
          <w:szCs w:val="22"/>
        </w:rPr>
      </w:pPr>
      <w:hyperlink w:anchor="_Toc52215977" w:history="1">
        <w:r w:rsidRPr="005D7DF7">
          <w:rPr>
            <w:rStyle w:val="Hyperlink"/>
            <w:noProof/>
          </w:rPr>
          <w:t>2</w:t>
        </w:r>
        <w:r>
          <w:rPr>
            <w:rFonts w:asciiTheme="minorHAnsi" w:eastAsiaTheme="minorEastAsia" w:hAnsiTheme="minorHAnsi" w:cstheme="minorBidi"/>
            <w:noProof/>
            <w:sz w:val="22"/>
            <w:szCs w:val="22"/>
          </w:rPr>
          <w:tab/>
        </w:r>
        <w:r w:rsidRPr="005D7DF7">
          <w:rPr>
            <w:rStyle w:val="Hyperlink"/>
            <w:noProof/>
          </w:rPr>
          <w:t>Voraussetzungen</w:t>
        </w:r>
        <w:r>
          <w:rPr>
            <w:noProof/>
            <w:webHidden/>
          </w:rPr>
          <w:tab/>
        </w:r>
        <w:r>
          <w:rPr>
            <w:noProof/>
            <w:webHidden/>
          </w:rPr>
          <w:fldChar w:fldCharType="begin"/>
        </w:r>
        <w:r>
          <w:rPr>
            <w:noProof/>
            <w:webHidden/>
          </w:rPr>
          <w:instrText xml:space="preserve"> PAGEREF _Toc52215977 \h </w:instrText>
        </w:r>
        <w:r>
          <w:rPr>
            <w:noProof/>
            <w:webHidden/>
          </w:rPr>
        </w:r>
        <w:r>
          <w:rPr>
            <w:noProof/>
            <w:webHidden/>
          </w:rPr>
          <w:fldChar w:fldCharType="separate"/>
        </w:r>
        <w:r>
          <w:rPr>
            <w:noProof/>
            <w:webHidden/>
          </w:rPr>
          <w:t>4</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78" w:history="1">
        <w:r w:rsidRPr="005D7DF7">
          <w:rPr>
            <w:rStyle w:val="Hyperlink"/>
            <w:noProof/>
          </w:rPr>
          <w:t>2.1</w:t>
        </w:r>
        <w:r>
          <w:rPr>
            <w:rFonts w:asciiTheme="minorHAnsi" w:eastAsiaTheme="minorEastAsia" w:hAnsiTheme="minorHAnsi" w:cstheme="minorBidi"/>
            <w:noProof/>
            <w:sz w:val="22"/>
            <w:szCs w:val="22"/>
          </w:rPr>
          <w:tab/>
        </w:r>
        <w:r w:rsidRPr="005D7DF7">
          <w:rPr>
            <w:rStyle w:val="Hyperlink"/>
            <w:noProof/>
          </w:rPr>
          <w:t>Systemzugriff</w:t>
        </w:r>
        <w:r>
          <w:rPr>
            <w:noProof/>
            <w:webHidden/>
          </w:rPr>
          <w:tab/>
        </w:r>
        <w:r>
          <w:rPr>
            <w:noProof/>
            <w:webHidden/>
          </w:rPr>
          <w:fldChar w:fldCharType="begin"/>
        </w:r>
        <w:r>
          <w:rPr>
            <w:noProof/>
            <w:webHidden/>
          </w:rPr>
          <w:instrText xml:space="preserve"> PAGEREF _Toc52215978 \h </w:instrText>
        </w:r>
        <w:r>
          <w:rPr>
            <w:noProof/>
            <w:webHidden/>
          </w:rPr>
        </w:r>
        <w:r>
          <w:rPr>
            <w:noProof/>
            <w:webHidden/>
          </w:rPr>
          <w:fldChar w:fldCharType="separate"/>
        </w:r>
        <w:r>
          <w:rPr>
            <w:noProof/>
            <w:webHidden/>
          </w:rPr>
          <w:t>4</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79" w:history="1">
        <w:r w:rsidRPr="005D7DF7">
          <w:rPr>
            <w:rStyle w:val="Hyperlink"/>
            <w:noProof/>
          </w:rPr>
          <w:t>2.2</w:t>
        </w:r>
        <w:r>
          <w:rPr>
            <w:rFonts w:asciiTheme="minorHAnsi" w:eastAsiaTheme="minorEastAsia" w:hAnsiTheme="minorHAnsi" w:cstheme="minorBidi"/>
            <w:noProof/>
            <w:sz w:val="22"/>
            <w:szCs w:val="22"/>
          </w:rPr>
          <w:tab/>
        </w:r>
        <w:r w:rsidRPr="005D7DF7">
          <w:rPr>
            <w:rStyle w:val="Hyperlink"/>
            <w:noProof/>
          </w:rPr>
          <w:t>Rollen</w:t>
        </w:r>
        <w:r>
          <w:rPr>
            <w:noProof/>
            <w:webHidden/>
          </w:rPr>
          <w:tab/>
        </w:r>
        <w:r>
          <w:rPr>
            <w:noProof/>
            <w:webHidden/>
          </w:rPr>
          <w:fldChar w:fldCharType="begin"/>
        </w:r>
        <w:r>
          <w:rPr>
            <w:noProof/>
            <w:webHidden/>
          </w:rPr>
          <w:instrText xml:space="preserve"> PAGEREF _Toc52215979 \h </w:instrText>
        </w:r>
        <w:r>
          <w:rPr>
            <w:noProof/>
            <w:webHidden/>
          </w:rPr>
        </w:r>
        <w:r>
          <w:rPr>
            <w:noProof/>
            <w:webHidden/>
          </w:rPr>
          <w:fldChar w:fldCharType="separate"/>
        </w:r>
        <w:r>
          <w:rPr>
            <w:noProof/>
            <w:webHidden/>
          </w:rPr>
          <w:t>4</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0" w:history="1">
        <w:r w:rsidRPr="005D7DF7">
          <w:rPr>
            <w:rStyle w:val="Hyperlink"/>
            <w:noProof/>
          </w:rPr>
          <w:t>2.3</w:t>
        </w:r>
        <w:r>
          <w:rPr>
            <w:rFonts w:asciiTheme="minorHAnsi" w:eastAsiaTheme="minorEastAsia" w:hAnsiTheme="minorHAnsi" w:cstheme="minorBidi"/>
            <w:noProof/>
            <w:sz w:val="22"/>
            <w:szCs w:val="22"/>
          </w:rPr>
          <w:tab/>
        </w:r>
        <w:r w:rsidRPr="005D7DF7">
          <w:rPr>
            <w:rStyle w:val="Hyperlink"/>
            <w:noProof/>
          </w:rPr>
          <w:t>Voraussetzungen/Situation</w:t>
        </w:r>
        <w:r>
          <w:rPr>
            <w:noProof/>
            <w:webHidden/>
          </w:rPr>
          <w:tab/>
        </w:r>
        <w:r>
          <w:rPr>
            <w:noProof/>
            <w:webHidden/>
          </w:rPr>
          <w:fldChar w:fldCharType="begin"/>
        </w:r>
        <w:r>
          <w:rPr>
            <w:noProof/>
            <w:webHidden/>
          </w:rPr>
          <w:instrText xml:space="preserve"> PAGEREF _Toc52215980 \h </w:instrText>
        </w:r>
        <w:r>
          <w:rPr>
            <w:noProof/>
            <w:webHidden/>
          </w:rPr>
        </w:r>
        <w:r>
          <w:rPr>
            <w:noProof/>
            <w:webHidden/>
          </w:rPr>
          <w:fldChar w:fldCharType="separate"/>
        </w:r>
        <w:r>
          <w:rPr>
            <w:noProof/>
            <w:webHidden/>
          </w:rPr>
          <w:t>5</w:t>
        </w:r>
        <w:r>
          <w:rPr>
            <w:noProof/>
            <w:webHidden/>
          </w:rPr>
          <w:fldChar w:fldCharType="end"/>
        </w:r>
      </w:hyperlink>
    </w:p>
    <w:p w:rsidR="0054077F" w:rsidRDefault="0054077F">
      <w:pPr>
        <w:pStyle w:val="TOC1"/>
        <w:rPr>
          <w:rFonts w:asciiTheme="minorHAnsi" w:eastAsiaTheme="minorEastAsia" w:hAnsiTheme="minorHAnsi" w:cstheme="minorBidi"/>
          <w:noProof/>
          <w:sz w:val="22"/>
          <w:szCs w:val="22"/>
        </w:rPr>
      </w:pPr>
      <w:hyperlink w:anchor="_Toc52215981" w:history="1">
        <w:r w:rsidRPr="005D7DF7">
          <w:rPr>
            <w:rStyle w:val="Hyperlink"/>
            <w:noProof/>
          </w:rPr>
          <w:t>3</w:t>
        </w:r>
        <w:r>
          <w:rPr>
            <w:rFonts w:asciiTheme="minorHAnsi" w:eastAsiaTheme="minorEastAsia" w:hAnsiTheme="minorHAnsi" w:cstheme="minorBidi"/>
            <w:noProof/>
            <w:sz w:val="22"/>
            <w:szCs w:val="22"/>
          </w:rPr>
          <w:tab/>
        </w:r>
        <w:r w:rsidRPr="005D7DF7">
          <w:rPr>
            <w:rStyle w:val="Hyperlink"/>
            <w:noProof/>
          </w:rPr>
          <w:t>Übersichtstabelle</w:t>
        </w:r>
        <w:r>
          <w:rPr>
            <w:noProof/>
            <w:webHidden/>
          </w:rPr>
          <w:tab/>
        </w:r>
        <w:r>
          <w:rPr>
            <w:noProof/>
            <w:webHidden/>
          </w:rPr>
          <w:fldChar w:fldCharType="begin"/>
        </w:r>
        <w:r>
          <w:rPr>
            <w:noProof/>
            <w:webHidden/>
          </w:rPr>
          <w:instrText xml:space="preserve"> PAGEREF _Toc52215981 \h </w:instrText>
        </w:r>
        <w:r>
          <w:rPr>
            <w:noProof/>
            <w:webHidden/>
          </w:rPr>
        </w:r>
        <w:r>
          <w:rPr>
            <w:noProof/>
            <w:webHidden/>
          </w:rPr>
          <w:fldChar w:fldCharType="separate"/>
        </w:r>
        <w:r>
          <w:rPr>
            <w:noProof/>
            <w:webHidden/>
          </w:rPr>
          <w:t>7</w:t>
        </w:r>
        <w:r>
          <w:rPr>
            <w:noProof/>
            <w:webHidden/>
          </w:rPr>
          <w:fldChar w:fldCharType="end"/>
        </w:r>
      </w:hyperlink>
    </w:p>
    <w:p w:rsidR="0054077F" w:rsidRDefault="0054077F">
      <w:pPr>
        <w:pStyle w:val="TOC1"/>
        <w:rPr>
          <w:rFonts w:asciiTheme="minorHAnsi" w:eastAsiaTheme="minorEastAsia" w:hAnsiTheme="minorHAnsi" w:cstheme="minorBidi"/>
          <w:noProof/>
          <w:sz w:val="22"/>
          <w:szCs w:val="22"/>
        </w:rPr>
      </w:pPr>
      <w:hyperlink w:anchor="_Toc52215982" w:history="1">
        <w:r w:rsidRPr="005D7DF7">
          <w:rPr>
            <w:rStyle w:val="Hyperlink"/>
            <w:noProof/>
          </w:rPr>
          <w:t>4</w:t>
        </w:r>
        <w:r>
          <w:rPr>
            <w:rFonts w:asciiTheme="minorHAnsi" w:eastAsiaTheme="minorEastAsia" w:hAnsiTheme="minorHAnsi" w:cstheme="minorBidi"/>
            <w:noProof/>
            <w:sz w:val="22"/>
            <w:szCs w:val="22"/>
          </w:rPr>
          <w:tab/>
        </w:r>
        <w:r w:rsidRPr="005D7DF7">
          <w:rPr>
            <w:rStyle w:val="Hyperlink"/>
            <w:noProof/>
          </w:rPr>
          <w:t>Testverfahren</w:t>
        </w:r>
        <w:r>
          <w:rPr>
            <w:noProof/>
            <w:webHidden/>
          </w:rPr>
          <w:tab/>
        </w:r>
        <w:r>
          <w:rPr>
            <w:noProof/>
            <w:webHidden/>
          </w:rPr>
          <w:fldChar w:fldCharType="begin"/>
        </w:r>
        <w:r>
          <w:rPr>
            <w:noProof/>
            <w:webHidden/>
          </w:rPr>
          <w:instrText xml:space="preserve"> PAGEREF _Toc52215982 \h </w:instrText>
        </w:r>
        <w:r>
          <w:rPr>
            <w:noProof/>
            <w:webHidden/>
          </w:rPr>
        </w:r>
        <w:r>
          <w:rPr>
            <w:noProof/>
            <w:webHidden/>
          </w:rPr>
          <w:fldChar w:fldCharType="separate"/>
        </w:r>
        <w:r>
          <w:rPr>
            <w:noProof/>
            <w:webHidden/>
          </w:rPr>
          <w:t>9</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3" w:history="1">
        <w:r w:rsidRPr="005D7DF7">
          <w:rPr>
            <w:rStyle w:val="Hyperlink"/>
            <w:noProof/>
          </w:rPr>
          <w:t>4.1</w:t>
        </w:r>
        <w:r>
          <w:rPr>
            <w:rFonts w:asciiTheme="minorHAnsi" w:eastAsiaTheme="minorEastAsia" w:hAnsiTheme="minorHAnsi" w:cstheme="minorBidi"/>
            <w:noProof/>
            <w:sz w:val="22"/>
            <w:szCs w:val="22"/>
          </w:rPr>
          <w:tab/>
        </w:r>
        <w:r w:rsidRPr="005D7DF7">
          <w:rPr>
            <w:rStyle w:val="Hyperlink"/>
            <w:noProof/>
          </w:rPr>
          <w:t>Meine Verkaufsübersicht</w:t>
        </w:r>
        <w:r>
          <w:rPr>
            <w:noProof/>
            <w:webHidden/>
          </w:rPr>
          <w:tab/>
        </w:r>
        <w:r>
          <w:rPr>
            <w:noProof/>
            <w:webHidden/>
          </w:rPr>
          <w:fldChar w:fldCharType="begin"/>
        </w:r>
        <w:r>
          <w:rPr>
            <w:noProof/>
            <w:webHidden/>
          </w:rPr>
          <w:instrText xml:space="preserve"> PAGEREF _Toc52215983 \h </w:instrText>
        </w:r>
        <w:r>
          <w:rPr>
            <w:noProof/>
            <w:webHidden/>
          </w:rPr>
        </w:r>
        <w:r>
          <w:rPr>
            <w:noProof/>
            <w:webHidden/>
          </w:rPr>
          <w:fldChar w:fldCharType="separate"/>
        </w:r>
        <w:r>
          <w:rPr>
            <w:noProof/>
            <w:webHidden/>
          </w:rPr>
          <w:t>9</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4" w:history="1">
        <w:r w:rsidRPr="005D7DF7">
          <w:rPr>
            <w:rStyle w:val="Hyperlink"/>
            <w:noProof/>
          </w:rPr>
          <w:t>4.2</w:t>
        </w:r>
        <w:r>
          <w:rPr>
            <w:rFonts w:asciiTheme="minorHAnsi" w:eastAsiaTheme="minorEastAsia" w:hAnsiTheme="minorHAnsi" w:cstheme="minorBidi"/>
            <w:noProof/>
            <w:sz w:val="22"/>
            <w:szCs w:val="22"/>
          </w:rPr>
          <w:tab/>
        </w:r>
        <w:r w:rsidRPr="005D7DF7">
          <w:rPr>
            <w:rStyle w:val="Hyperlink"/>
            <w:noProof/>
          </w:rPr>
          <w:t>Übersicht über Vertriebsverwaltung</w:t>
        </w:r>
        <w:r>
          <w:rPr>
            <w:noProof/>
            <w:webHidden/>
          </w:rPr>
          <w:tab/>
        </w:r>
        <w:r>
          <w:rPr>
            <w:noProof/>
            <w:webHidden/>
          </w:rPr>
          <w:fldChar w:fldCharType="begin"/>
        </w:r>
        <w:r>
          <w:rPr>
            <w:noProof/>
            <w:webHidden/>
          </w:rPr>
          <w:instrText xml:space="preserve"> PAGEREF _Toc52215984 \h </w:instrText>
        </w:r>
        <w:r>
          <w:rPr>
            <w:noProof/>
            <w:webHidden/>
          </w:rPr>
        </w:r>
        <w:r>
          <w:rPr>
            <w:noProof/>
            <w:webHidden/>
          </w:rPr>
          <w:fldChar w:fldCharType="separate"/>
        </w:r>
        <w:r>
          <w:rPr>
            <w:noProof/>
            <w:webHidden/>
          </w:rPr>
          <w:t>13</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5" w:history="1">
        <w:r w:rsidRPr="005D7DF7">
          <w:rPr>
            <w:rStyle w:val="Hyperlink"/>
            <w:noProof/>
          </w:rPr>
          <w:t>4.3</w:t>
        </w:r>
        <w:r>
          <w:rPr>
            <w:rFonts w:asciiTheme="minorHAnsi" w:eastAsiaTheme="minorEastAsia" w:hAnsiTheme="minorHAnsi" w:cstheme="minorBidi"/>
            <w:noProof/>
            <w:sz w:val="22"/>
            <w:szCs w:val="22"/>
          </w:rPr>
          <w:tab/>
        </w:r>
        <w:r w:rsidRPr="005D7DF7">
          <w:rPr>
            <w:rStyle w:val="Hyperlink"/>
            <w:noProof/>
          </w:rPr>
          <w:t>Angebote – Flexible Analyse</w:t>
        </w:r>
        <w:r>
          <w:rPr>
            <w:noProof/>
            <w:webHidden/>
          </w:rPr>
          <w:tab/>
        </w:r>
        <w:r>
          <w:rPr>
            <w:noProof/>
            <w:webHidden/>
          </w:rPr>
          <w:fldChar w:fldCharType="begin"/>
        </w:r>
        <w:r>
          <w:rPr>
            <w:noProof/>
            <w:webHidden/>
          </w:rPr>
          <w:instrText xml:space="preserve"> PAGEREF _Toc52215985 \h </w:instrText>
        </w:r>
        <w:r>
          <w:rPr>
            <w:noProof/>
            <w:webHidden/>
          </w:rPr>
        </w:r>
        <w:r>
          <w:rPr>
            <w:noProof/>
            <w:webHidden/>
          </w:rPr>
          <w:fldChar w:fldCharType="separate"/>
        </w:r>
        <w:r>
          <w:rPr>
            <w:noProof/>
            <w:webHidden/>
          </w:rPr>
          <w:t>16</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6" w:history="1">
        <w:r w:rsidRPr="005D7DF7">
          <w:rPr>
            <w:rStyle w:val="Hyperlink"/>
            <w:noProof/>
          </w:rPr>
          <w:t>4.4</w:t>
        </w:r>
        <w:r>
          <w:rPr>
            <w:rFonts w:asciiTheme="minorHAnsi" w:eastAsiaTheme="minorEastAsia" w:hAnsiTheme="minorHAnsi" w:cstheme="minorBidi"/>
            <w:noProof/>
            <w:sz w:val="22"/>
            <w:szCs w:val="22"/>
          </w:rPr>
          <w:tab/>
        </w:r>
        <w:r w:rsidRPr="005D7DF7">
          <w:rPr>
            <w:rStyle w:val="Hyperlink"/>
            <w:noProof/>
          </w:rPr>
          <w:t>Umwandlungsraten von Angeboten</w:t>
        </w:r>
        <w:r>
          <w:rPr>
            <w:noProof/>
            <w:webHidden/>
          </w:rPr>
          <w:tab/>
        </w:r>
        <w:r>
          <w:rPr>
            <w:noProof/>
            <w:webHidden/>
          </w:rPr>
          <w:fldChar w:fldCharType="begin"/>
        </w:r>
        <w:r>
          <w:rPr>
            <w:noProof/>
            <w:webHidden/>
          </w:rPr>
          <w:instrText xml:space="preserve"> PAGEREF _Toc52215986 \h </w:instrText>
        </w:r>
        <w:r>
          <w:rPr>
            <w:noProof/>
            <w:webHidden/>
          </w:rPr>
        </w:r>
        <w:r>
          <w:rPr>
            <w:noProof/>
            <w:webHidden/>
          </w:rPr>
          <w:fldChar w:fldCharType="separate"/>
        </w:r>
        <w:r>
          <w:rPr>
            <w:noProof/>
            <w:webHidden/>
          </w:rPr>
          <w:t>17</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7" w:history="1">
        <w:r w:rsidRPr="005D7DF7">
          <w:rPr>
            <w:rStyle w:val="Hyperlink"/>
            <w:noProof/>
          </w:rPr>
          <w:t>4.5</w:t>
        </w:r>
        <w:r>
          <w:rPr>
            <w:rFonts w:asciiTheme="minorHAnsi" w:eastAsiaTheme="minorEastAsia" w:hAnsiTheme="minorHAnsi" w:cstheme="minorBidi"/>
            <w:noProof/>
            <w:sz w:val="22"/>
            <w:szCs w:val="22"/>
          </w:rPr>
          <w:tab/>
        </w:r>
        <w:r w:rsidRPr="005D7DF7">
          <w:rPr>
            <w:rStyle w:val="Hyperlink"/>
            <w:noProof/>
          </w:rPr>
          <w:t>Erfüllungsraten von Verkaufskontrakten</w:t>
        </w:r>
        <w:r>
          <w:rPr>
            <w:noProof/>
            <w:webHidden/>
          </w:rPr>
          <w:tab/>
        </w:r>
        <w:r>
          <w:rPr>
            <w:noProof/>
            <w:webHidden/>
          </w:rPr>
          <w:fldChar w:fldCharType="begin"/>
        </w:r>
        <w:r>
          <w:rPr>
            <w:noProof/>
            <w:webHidden/>
          </w:rPr>
          <w:instrText xml:space="preserve"> PAGEREF _Toc52215987 \h </w:instrText>
        </w:r>
        <w:r>
          <w:rPr>
            <w:noProof/>
            <w:webHidden/>
          </w:rPr>
        </w:r>
        <w:r>
          <w:rPr>
            <w:noProof/>
            <w:webHidden/>
          </w:rPr>
          <w:fldChar w:fldCharType="separate"/>
        </w:r>
        <w:r>
          <w:rPr>
            <w:noProof/>
            <w:webHidden/>
          </w:rPr>
          <w:t>19</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8" w:history="1">
        <w:r w:rsidRPr="005D7DF7">
          <w:rPr>
            <w:rStyle w:val="Hyperlink"/>
            <w:noProof/>
          </w:rPr>
          <w:t>4.6</w:t>
        </w:r>
        <w:r>
          <w:rPr>
            <w:rFonts w:asciiTheme="minorHAnsi" w:eastAsiaTheme="minorEastAsia" w:hAnsiTheme="minorHAnsi" w:cstheme="minorBidi"/>
            <w:noProof/>
            <w:sz w:val="22"/>
            <w:szCs w:val="22"/>
          </w:rPr>
          <w:tab/>
        </w:r>
        <w:r w:rsidRPr="005D7DF7">
          <w:rPr>
            <w:rStyle w:val="Hyperlink"/>
            <w:noProof/>
          </w:rPr>
          <w:t>Kundenauftragseingang</w:t>
        </w:r>
        <w:r>
          <w:rPr>
            <w:noProof/>
            <w:webHidden/>
          </w:rPr>
          <w:tab/>
        </w:r>
        <w:r>
          <w:rPr>
            <w:noProof/>
            <w:webHidden/>
          </w:rPr>
          <w:fldChar w:fldCharType="begin"/>
        </w:r>
        <w:r>
          <w:rPr>
            <w:noProof/>
            <w:webHidden/>
          </w:rPr>
          <w:instrText xml:space="preserve"> PAGEREF _Toc52215988 \h </w:instrText>
        </w:r>
        <w:r>
          <w:rPr>
            <w:noProof/>
            <w:webHidden/>
          </w:rPr>
        </w:r>
        <w:r>
          <w:rPr>
            <w:noProof/>
            <w:webHidden/>
          </w:rPr>
          <w:fldChar w:fldCharType="separate"/>
        </w:r>
        <w:r>
          <w:rPr>
            <w:noProof/>
            <w:webHidden/>
          </w:rPr>
          <w:t>20</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89" w:history="1">
        <w:r w:rsidRPr="005D7DF7">
          <w:rPr>
            <w:rStyle w:val="Hyperlink"/>
            <w:noProof/>
          </w:rPr>
          <w:t>4.7</w:t>
        </w:r>
        <w:r>
          <w:rPr>
            <w:rFonts w:asciiTheme="minorHAnsi" w:eastAsiaTheme="minorEastAsia" w:hAnsiTheme="minorHAnsi" w:cstheme="minorBidi"/>
            <w:noProof/>
            <w:sz w:val="22"/>
            <w:szCs w:val="22"/>
          </w:rPr>
          <w:tab/>
        </w:r>
        <w:r w:rsidRPr="005D7DF7">
          <w:rPr>
            <w:rStyle w:val="Hyperlink"/>
            <w:noProof/>
          </w:rPr>
          <w:t>Bestätigungen von Kundenaufträgen analysieren</w:t>
        </w:r>
        <w:r>
          <w:rPr>
            <w:noProof/>
            <w:webHidden/>
          </w:rPr>
          <w:tab/>
        </w:r>
        <w:r>
          <w:rPr>
            <w:noProof/>
            <w:webHidden/>
          </w:rPr>
          <w:fldChar w:fldCharType="begin"/>
        </w:r>
        <w:r>
          <w:rPr>
            <w:noProof/>
            <w:webHidden/>
          </w:rPr>
          <w:instrText xml:space="preserve"> PAGEREF _Toc52215989 \h </w:instrText>
        </w:r>
        <w:r>
          <w:rPr>
            <w:noProof/>
            <w:webHidden/>
          </w:rPr>
        </w:r>
        <w:r>
          <w:rPr>
            <w:noProof/>
            <w:webHidden/>
          </w:rPr>
          <w:fldChar w:fldCharType="separate"/>
        </w:r>
        <w:r>
          <w:rPr>
            <w:noProof/>
            <w:webHidden/>
          </w:rPr>
          <w:t>22</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0" w:history="1">
        <w:r w:rsidRPr="005D7DF7">
          <w:rPr>
            <w:rStyle w:val="Hyperlink"/>
            <w:noProof/>
          </w:rPr>
          <w:t>4.8</w:t>
        </w:r>
        <w:r>
          <w:rPr>
            <w:rFonts w:asciiTheme="minorHAnsi" w:eastAsiaTheme="minorEastAsia" w:hAnsiTheme="minorHAnsi" w:cstheme="minorBidi"/>
            <w:noProof/>
            <w:sz w:val="22"/>
            <w:szCs w:val="22"/>
          </w:rPr>
          <w:tab/>
        </w:r>
        <w:r w:rsidRPr="005D7DF7">
          <w:rPr>
            <w:rStyle w:val="Hyperlink"/>
            <w:noProof/>
          </w:rPr>
          <w:t>Liefertreue</w:t>
        </w:r>
        <w:r>
          <w:rPr>
            <w:noProof/>
            <w:webHidden/>
          </w:rPr>
          <w:tab/>
        </w:r>
        <w:r>
          <w:rPr>
            <w:noProof/>
            <w:webHidden/>
          </w:rPr>
          <w:fldChar w:fldCharType="begin"/>
        </w:r>
        <w:r>
          <w:rPr>
            <w:noProof/>
            <w:webHidden/>
          </w:rPr>
          <w:instrText xml:space="preserve"> PAGEREF _Toc52215990 \h </w:instrText>
        </w:r>
        <w:r>
          <w:rPr>
            <w:noProof/>
            <w:webHidden/>
          </w:rPr>
        </w:r>
        <w:r>
          <w:rPr>
            <w:noProof/>
            <w:webHidden/>
          </w:rPr>
          <w:fldChar w:fldCharType="separate"/>
        </w:r>
        <w:r>
          <w:rPr>
            <w:noProof/>
            <w:webHidden/>
          </w:rPr>
          <w:t>25</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1" w:history="1">
        <w:r w:rsidRPr="005D7DF7">
          <w:rPr>
            <w:rStyle w:val="Hyperlink"/>
            <w:noProof/>
          </w:rPr>
          <w:t>4.9</w:t>
        </w:r>
        <w:r>
          <w:rPr>
            <w:rFonts w:asciiTheme="minorHAnsi" w:eastAsiaTheme="minorEastAsia" w:hAnsiTheme="minorHAnsi" w:cstheme="minorBidi"/>
            <w:noProof/>
            <w:sz w:val="22"/>
            <w:szCs w:val="22"/>
          </w:rPr>
          <w:tab/>
        </w:r>
        <w:r w:rsidRPr="005D7DF7">
          <w:rPr>
            <w:rStyle w:val="Hyperlink"/>
            <w:noProof/>
          </w:rPr>
          <w:t>Kundenretouren - Flexible Analyse</w:t>
        </w:r>
        <w:r>
          <w:rPr>
            <w:noProof/>
            <w:webHidden/>
          </w:rPr>
          <w:tab/>
        </w:r>
        <w:r>
          <w:rPr>
            <w:noProof/>
            <w:webHidden/>
          </w:rPr>
          <w:fldChar w:fldCharType="begin"/>
        </w:r>
        <w:r>
          <w:rPr>
            <w:noProof/>
            <w:webHidden/>
          </w:rPr>
          <w:instrText xml:space="preserve"> PAGEREF _Toc52215991 \h </w:instrText>
        </w:r>
        <w:r>
          <w:rPr>
            <w:noProof/>
            <w:webHidden/>
          </w:rPr>
        </w:r>
        <w:r>
          <w:rPr>
            <w:noProof/>
            <w:webHidden/>
          </w:rPr>
          <w:fldChar w:fldCharType="separate"/>
        </w:r>
        <w:r>
          <w:rPr>
            <w:noProof/>
            <w:webHidden/>
          </w:rPr>
          <w:t>27</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2" w:history="1">
        <w:r w:rsidRPr="005D7DF7">
          <w:rPr>
            <w:rStyle w:val="Hyperlink"/>
            <w:noProof/>
          </w:rPr>
          <w:t>4.10</w:t>
        </w:r>
        <w:r>
          <w:rPr>
            <w:rFonts w:asciiTheme="minorHAnsi" w:eastAsiaTheme="minorEastAsia" w:hAnsiTheme="minorHAnsi" w:cstheme="minorBidi"/>
            <w:noProof/>
            <w:sz w:val="22"/>
            <w:szCs w:val="22"/>
          </w:rPr>
          <w:tab/>
        </w:r>
        <w:r w:rsidRPr="005D7DF7">
          <w:rPr>
            <w:rStyle w:val="Hyperlink"/>
            <w:noProof/>
          </w:rPr>
          <w:t>Kundenretourenquote</w:t>
        </w:r>
        <w:r>
          <w:rPr>
            <w:noProof/>
            <w:webHidden/>
          </w:rPr>
          <w:tab/>
        </w:r>
        <w:r>
          <w:rPr>
            <w:noProof/>
            <w:webHidden/>
          </w:rPr>
          <w:fldChar w:fldCharType="begin"/>
        </w:r>
        <w:r>
          <w:rPr>
            <w:noProof/>
            <w:webHidden/>
          </w:rPr>
          <w:instrText xml:space="preserve"> PAGEREF _Toc52215992 \h </w:instrText>
        </w:r>
        <w:r>
          <w:rPr>
            <w:noProof/>
            <w:webHidden/>
          </w:rPr>
        </w:r>
        <w:r>
          <w:rPr>
            <w:noProof/>
            <w:webHidden/>
          </w:rPr>
          <w:fldChar w:fldCharType="separate"/>
        </w:r>
        <w:r>
          <w:rPr>
            <w:noProof/>
            <w:webHidden/>
          </w:rPr>
          <w:t>29</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3" w:history="1">
        <w:r w:rsidRPr="005D7DF7">
          <w:rPr>
            <w:rStyle w:val="Hyperlink"/>
            <w:noProof/>
          </w:rPr>
          <w:t>4.11</w:t>
        </w:r>
        <w:r>
          <w:rPr>
            <w:rFonts w:asciiTheme="minorHAnsi" w:eastAsiaTheme="minorEastAsia" w:hAnsiTheme="minorHAnsi" w:cstheme="minorBidi"/>
            <w:noProof/>
            <w:sz w:val="22"/>
            <w:szCs w:val="22"/>
          </w:rPr>
          <w:tab/>
        </w:r>
        <w:r w:rsidRPr="005D7DF7">
          <w:rPr>
            <w:rStyle w:val="Hyperlink"/>
            <w:noProof/>
          </w:rPr>
          <w:t>Umsatz - Flexible Analyse</w:t>
        </w:r>
        <w:r>
          <w:rPr>
            <w:noProof/>
            <w:webHidden/>
          </w:rPr>
          <w:tab/>
        </w:r>
        <w:r>
          <w:rPr>
            <w:noProof/>
            <w:webHidden/>
          </w:rPr>
          <w:fldChar w:fldCharType="begin"/>
        </w:r>
        <w:r>
          <w:rPr>
            <w:noProof/>
            <w:webHidden/>
          </w:rPr>
          <w:instrText xml:space="preserve"> PAGEREF _Toc52215993 \h </w:instrText>
        </w:r>
        <w:r>
          <w:rPr>
            <w:noProof/>
            <w:webHidden/>
          </w:rPr>
        </w:r>
        <w:r>
          <w:rPr>
            <w:noProof/>
            <w:webHidden/>
          </w:rPr>
          <w:fldChar w:fldCharType="separate"/>
        </w:r>
        <w:r>
          <w:rPr>
            <w:noProof/>
            <w:webHidden/>
          </w:rPr>
          <w:t>30</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4" w:history="1">
        <w:r w:rsidRPr="005D7DF7">
          <w:rPr>
            <w:rStyle w:val="Hyperlink"/>
            <w:noProof/>
          </w:rPr>
          <w:t>4.12</w:t>
        </w:r>
        <w:r>
          <w:rPr>
            <w:rFonts w:asciiTheme="minorHAnsi" w:eastAsiaTheme="minorEastAsia" w:hAnsiTheme="minorHAnsi" w:cstheme="minorBidi"/>
            <w:noProof/>
            <w:sz w:val="22"/>
            <w:szCs w:val="22"/>
          </w:rPr>
          <w:tab/>
        </w:r>
        <w:r w:rsidRPr="005D7DF7">
          <w:rPr>
            <w:rStyle w:val="Hyperlink"/>
            <w:noProof/>
          </w:rPr>
          <w:t>Umsatz - Detailanalyse</w:t>
        </w:r>
        <w:r>
          <w:rPr>
            <w:noProof/>
            <w:webHidden/>
          </w:rPr>
          <w:tab/>
        </w:r>
        <w:r>
          <w:rPr>
            <w:noProof/>
            <w:webHidden/>
          </w:rPr>
          <w:fldChar w:fldCharType="begin"/>
        </w:r>
        <w:r>
          <w:rPr>
            <w:noProof/>
            <w:webHidden/>
          </w:rPr>
          <w:instrText xml:space="preserve"> PAGEREF _Toc52215994 \h </w:instrText>
        </w:r>
        <w:r>
          <w:rPr>
            <w:noProof/>
            <w:webHidden/>
          </w:rPr>
        </w:r>
        <w:r>
          <w:rPr>
            <w:noProof/>
            <w:webHidden/>
          </w:rPr>
          <w:fldChar w:fldCharType="separate"/>
        </w:r>
        <w:r>
          <w:rPr>
            <w:noProof/>
            <w:webHidden/>
          </w:rPr>
          <w:t>32</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5" w:history="1">
        <w:r w:rsidRPr="005D7DF7">
          <w:rPr>
            <w:rStyle w:val="Hyperlink"/>
            <w:noProof/>
          </w:rPr>
          <w:t>4.13</w:t>
        </w:r>
        <w:r>
          <w:rPr>
            <w:rFonts w:asciiTheme="minorHAnsi" w:eastAsiaTheme="minorEastAsia" w:hAnsiTheme="minorHAnsi" w:cstheme="minorBidi"/>
            <w:noProof/>
            <w:sz w:val="22"/>
            <w:szCs w:val="22"/>
          </w:rPr>
          <w:tab/>
        </w:r>
        <w:r w:rsidRPr="005D7DF7">
          <w:rPr>
            <w:rStyle w:val="Hyperlink"/>
            <w:noProof/>
          </w:rPr>
          <w:t>Umsatz - Offenen Umsatz überprüfen</w:t>
        </w:r>
        <w:r>
          <w:rPr>
            <w:noProof/>
            <w:webHidden/>
          </w:rPr>
          <w:tab/>
        </w:r>
        <w:r>
          <w:rPr>
            <w:noProof/>
            <w:webHidden/>
          </w:rPr>
          <w:fldChar w:fldCharType="begin"/>
        </w:r>
        <w:r>
          <w:rPr>
            <w:noProof/>
            <w:webHidden/>
          </w:rPr>
          <w:instrText xml:space="preserve"> PAGEREF _Toc52215995 \h </w:instrText>
        </w:r>
        <w:r>
          <w:rPr>
            <w:noProof/>
            <w:webHidden/>
          </w:rPr>
        </w:r>
        <w:r>
          <w:rPr>
            <w:noProof/>
            <w:webHidden/>
          </w:rPr>
          <w:fldChar w:fldCharType="separate"/>
        </w:r>
        <w:r>
          <w:rPr>
            <w:noProof/>
            <w:webHidden/>
          </w:rPr>
          <w:t>34</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6" w:history="1">
        <w:r w:rsidRPr="005D7DF7">
          <w:rPr>
            <w:rStyle w:val="Hyperlink"/>
            <w:noProof/>
          </w:rPr>
          <w:t>4.14</w:t>
        </w:r>
        <w:r>
          <w:rPr>
            <w:rFonts w:asciiTheme="minorHAnsi" w:eastAsiaTheme="minorEastAsia" w:hAnsiTheme="minorHAnsi" w:cstheme="minorBidi"/>
            <w:noProof/>
            <w:sz w:val="22"/>
            <w:szCs w:val="22"/>
          </w:rPr>
          <w:tab/>
        </w:r>
        <w:r w:rsidRPr="005D7DF7">
          <w:rPr>
            <w:rStyle w:val="Hyperlink"/>
            <w:noProof/>
          </w:rPr>
          <w:t>Umsatz - Gutschriften</w:t>
        </w:r>
        <w:r>
          <w:rPr>
            <w:noProof/>
            <w:webHidden/>
          </w:rPr>
          <w:tab/>
        </w:r>
        <w:r>
          <w:rPr>
            <w:noProof/>
            <w:webHidden/>
          </w:rPr>
          <w:fldChar w:fldCharType="begin"/>
        </w:r>
        <w:r>
          <w:rPr>
            <w:noProof/>
            <w:webHidden/>
          </w:rPr>
          <w:instrText xml:space="preserve"> PAGEREF _Toc52215996 \h </w:instrText>
        </w:r>
        <w:r>
          <w:rPr>
            <w:noProof/>
            <w:webHidden/>
          </w:rPr>
        </w:r>
        <w:r>
          <w:rPr>
            <w:noProof/>
            <w:webHidden/>
          </w:rPr>
          <w:fldChar w:fldCharType="separate"/>
        </w:r>
        <w:r>
          <w:rPr>
            <w:noProof/>
            <w:webHidden/>
          </w:rPr>
          <w:t>37</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7" w:history="1">
        <w:r w:rsidRPr="005D7DF7">
          <w:rPr>
            <w:rStyle w:val="Hyperlink"/>
            <w:noProof/>
          </w:rPr>
          <w:t>4.15</w:t>
        </w:r>
        <w:r>
          <w:rPr>
            <w:rFonts w:asciiTheme="minorHAnsi" w:eastAsiaTheme="minorEastAsia" w:hAnsiTheme="minorHAnsi" w:cstheme="minorBidi"/>
            <w:noProof/>
            <w:sz w:val="22"/>
            <w:szCs w:val="22"/>
          </w:rPr>
          <w:tab/>
        </w:r>
        <w:r w:rsidRPr="005D7DF7">
          <w:rPr>
            <w:rStyle w:val="Hyperlink"/>
            <w:noProof/>
          </w:rPr>
          <w:t>Umsatz - Deckungsbeitrag</w:t>
        </w:r>
        <w:r>
          <w:rPr>
            <w:noProof/>
            <w:webHidden/>
          </w:rPr>
          <w:tab/>
        </w:r>
        <w:r>
          <w:rPr>
            <w:noProof/>
            <w:webHidden/>
          </w:rPr>
          <w:fldChar w:fldCharType="begin"/>
        </w:r>
        <w:r>
          <w:rPr>
            <w:noProof/>
            <w:webHidden/>
          </w:rPr>
          <w:instrText xml:space="preserve"> PAGEREF _Toc52215997 \h </w:instrText>
        </w:r>
        <w:r>
          <w:rPr>
            <w:noProof/>
            <w:webHidden/>
          </w:rPr>
        </w:r>
        <w:r>
          <w:rPr>
            <w:noProof/>
            <w:webHidden/>
          </w:rPr>
          <w:fldChar w:fldCharType="separate"/>
        </w:r>
        <w:r>
          <w:rPr>
            <w:noProof/>
            <w:webHidden/>
          </w:rPr>
          <w:t>40</w:t>
        </w:r>
        <w:r>
          <w:rPr>
            <w:noProof/>
            <w:webHidden/>
          </w:rPr>
          <w:fldChar w:fldCharType="end"/>
        </w:r>
      </w:hyperlink>
    </w:p>
    <w:p w:rsidR="0054077F" w:rsidRDefault="0054077F">
      <w:pPr>
        <w:pStyle w:val="TOC2"/>
        <w:rPr>
          <w:rFonts w:asciiTheme="minorHAnsi" w:eastAsiaTheme="minorEastAsia" w:hAnsiTheme="minorHAnsi" w:cstheme="minorBidi"/>
          <w:noProof/>
          <w:sz w:val="22"/>
          <w:szCs w:val="22"/>
        </w:rPr>
      </w:pPr>
      <w:hyperlink w:anchor="_Toc52215998" w:history="1">
        <w:r w:rsidRPr="005D7DF7">
          <w:rPr>
            <w:rStyle w:val="Hyperlink"/>
            <w:noProof/>
          </w:rPr>
          <w:t>4.16</w:t>
        </w:r>
        <w:r>
          <w:rPr>
            <w:rFonts w:asciiTheme="minorHAnsi" w:eastAsiaTheme="minorEastAsia" w:hAnsiTheme="minorHAnsi" w:cstheme="minorBidi"/>
            <w:noProof/>
            <w:sz w:val="22"/>
            <w:szCs w:val="22"/>
          </w:rPr>
          <w:tab/>
        </w:r>
        <w:r w:rsidRPr="005D7DF7">
          <w:rPr>
            <w:rStyle w:val="Hyperlink"/>
            <w:noProof/>
          </w:rPr>
          <w:t>Vertriebslieferpläne - Produktbedarf</w:t>
        </w:r>
        <w:r>
          <w:rPr>
            <w:noProof/>
            <w:webHidden/>
          </w:rPr>
          <w:tab/>
        </w:r>
        <w:r>
          <w:rPr>
            <w:noProof/>
            <w:webHidden/>
          </w:rPr>
          <w:fldChar w:fldCharType="begin"/>
        </w:r>
        <w:r>
          <w:rPr>
            <w:noProof/>
            <w:webHidden/>
          </w:rPr>
          <w:instrText xml:space="preserve"> PAGEREF _Toc52215998 \h </w:instrText>
        </w:r>
        <w:r>
          <w:rPr>
            <w:noProof/>
            <w:webHidden/>
          </w:rPr>
        </w:r>
        <w:r>
          <w:rPr>
            <w:noProof/>
            <w:webHidden/>
          </w:rPr>
          <w:fldChar w:fldCharType="separate"/>
        </w:r>
        <w:r>
          <w:rPr>
            <w:noProof/>
            <w:webHidden/>
          </w:rPr>
          <w:t>43</w:t>
        </w:r>
        <w:r>
          <w:rPr>
            <w:noProof/>
            <w:webHidden/>
          </w:rPr>
          <w:fldChar w:fldCharType="end"/>
        </w:r>
      </w:hyperlink>
    </w:p>
    <w:p w:rsidR="0054077F" w:rsidRDefault="0054077F" w:rsidP="007D4F79">
      <w:pPr>
        <w:tabs>
          <w:tab w:val="right" w:leader="dot" w:pos="14317"/>
        </w:tabs>
        <w:rPr>
          <w:rFonts w:ascii="BentonSans Bold" w:hAnsi="BentonSans Bold"/>
        </w:rPr>
      </w:pPr>
      <w:r>
        <w:rPr>
          <w:rFonts w:ascii="BentonSans Bold" w:hAnsi="BentonSans Bold"/>
        </w:rPr>
        <w:fldChar w:fldCharType="end"/>
      </w:r>
    </w:p>
    <w:p w:rsidR="0054077F" w:rsidRPr="007D4F79" w:rsidRDefault="0054077F" w:rsidP="007D4F79">
      <w:pPr>
        <w:spacing w:after="200" w:line="276" w:lineRule="auto"/>
        <w:rPr>
          <w:rFonts w:ascii="BentonSans Bold" w:hAnsi="BentonSans Bold"/>
        </w:rPr>
      </w:pPr>
    </w:p>
    <w:p w:rsidR="00F24AD8" w:rsidRDefault="0054077F">
      <w:pPr>
        <w:pStyle w:val="Heading1"/>
      </w:pPr>
      <w:bookmarkStart w:id="3" w:name="_Toc52215976"/>
      <w:r>
        <w:lastRenderedPageBreak/>
        <w:t>Einsatzmöglichkeiten</w:t>
      </w:r>
      <w:bookmarkEnd w:id="0"/>
      <w:bookmarkEnd w:id="3"/>
    </w:p>
    <w:p w:rsidR="00F24AD8" w:rsidRDefault="0054077F">
      <w:r>
        <w:t xml:space="preserve">In Vertriebsszenarios stellt dieser </w:t>
      </w:r>
      <w:r>
        <w:t>Umfangsbestandteil den Vertriebsmanagern oder den Vertriebsmitarbeitern im Innendienst die benötigten Schlüsselinformationen über die verschiedenen Phasen eines Kundenauftrags bereit. Die bereitgestellten analytischen Apps heben die rückständigen Aufträge,</w:t>
      </w:r>
      <w:r>
        <w:t xml:space="preserve"> die Bedarfsdeckung, die Kundenauftragserfüllung und die Liefertreue innerhalb des Verkaufsprozesses hervor. Eine SAP-Fiori-Übersichtsseite ist ebenfalls verfügbar, die verschiedene Insight-to-Action-Informationen zu Verkaufsangeboten, Kundenretouren, Kund</w:t>
      </w:r>
      <w:r>
        <w:t>enauftragserfüllung und mehr bietet.</w:t>
      </w:r>
    </w:p>
    <w:p w:rsidR="00F24AD8" w:rsidRDefault="0054077F">
      <w:pPr>
        <w:pStyle w:val="Heading1"/>
      </w:pPr>
      <w:bookmarkStart w:id="4" w:name="unique_2"/>
      <w:bookmarkStart w:id="5" w:name="_Toc52215977"/>
      <w:r>
        <w:lastRenderedPageBreak/>
        <w:t>Voraussetzungen</w:t>
      </w:r>
      <w:bookmarkEnd w:id="4"/>
      <w:bookmarkEnd w:id="5"/>
    </w:p>
    <w:p w:rsidR="00F24AD8" w:rsidRDefault="0054077F">
      <w:r>
        <w:t>In diesem Abschnitt sind alle Voraussetzungen für den Test hinsichtlich System, Benutzer, Stammdaten, Organisationsdaten, sonstige Testdaten und Voraussetzungen zusammengefasst.</w:t>
      </w:r>
    </w:p>
    <w:p w:rsidR="00F24AD8" w:rsidRDefault="0054077F">
      <w:pPr>
        <w:pStyle w:val="Heading2"/>
      </w:pPr>
      <w:bookmarkStart w:id="6" w:name="unique_3"/>
      <w:bookmarkStart w:id="7" w:name="_Toc5221597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System</w:t>
            </w:r>
          </w:p>
        </w:tc>
        <w:tc>
          <w:tcPr>
            <w:tcW w:w="0" w:type="auto"/>
          </w:tcPr>
          <w:p w:rsidR="00F24AD8" w:rsidRDefault="0054077F">
            <w:pPr>
              <w:pStyle w:val="SAPTableHeader"/>
            </w:pPr>
            <w:r>
              <w:t>Deta</w:t>
            </w:r>
            <w:r>
              <w:t>ils</w:t>
            </w:r>
          </w:p>
        </w:tc>
      </w:tr>
      <w:tr w:rsidR="00F24AD8" w:rsidTr="0054077F">
        <w:tc>
          <w:tcPr>
            <w:tcW w:w="0" w:type="auto"/>
          </w:tcPr>
          <w:p w:rsidR="00F24AD8" w:rsidRDefault="0054077F">
            <w:r>
              <w:t>System</w:t>
            </w:r>
          </w:p>
        </w:tc>
        <w:tc>
          <w:tcPr>
            <w:tcW w:w="0" w:type="auto"/>
          </w:tcPr>
          <w:p w:rsidR="00F24AD8" w:rsidRDefault="0054077F">
            <w:r>
              <w:t>Erreichbar über SAP Fiori Launchpad. Ihr Systemadministrator stellt Ihnen die URL für den Zugriff auf die verschiedenen Apps zur Verfügung, die Ihrer Rolle zugeordnet sind.</w:t>
            </w:r>
          </w:p>
        </w:tc>
      </w:tr>
    </w:tbl>
    <w:p w:rsidR="00F24AD8" w:rsidRDefault="0054077F">
      <w:pPr>
        <w:pStyle w:val="Heading2"/>
      </w:pPr>
      <w:bookmarkStart w:id="8" w:name="unique_4"/>
      <w:bookmarkStart w:id="9" w:name="_Toc52215979"/>
      <w:r>
        <w:t>Rollen</w:t>
      </w:r>
      <w:bookmarkEnd w:id="8"/>
      <w:bookmarkEnd w:id="9"/>
    </w:p>
    <w:p w:rsidR="0054077F" w:rsidRDefault="0054077F">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54077F" w:rsidRDefault="0054077F">
      <w:r>
        <w:rPr>
          <w:rStyle w:val="SAPEmphasis"/>
        </w:rPr>
        <w:t xml:space="preserve">Hinweis </w:t>
      </w:r>
      <w:r>
        <w:t>Diese Rollen oder Bereiche sind Beispiele, die von SAP bereitgestellt werden. Sie können sie als Vorlagen zum Anlegen Ihrer eigenen Rollen und Bereiche verwenden.</w:t>
      </w:r>
    </w:p>
    <w:p w:rsidR="00F24AD8" w:rsidRDefault="0054077F">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453"/>
        <w:gridCol w:w="3133"/>
        <w:gridCol w:w="2305"/>
        <w:gridCol w:w="2917"/>
        <w:gridCol w:w="1226"/>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Name (Rolle)</w:t>
            </w:r>
          </w:p>
        </w:tc>
        <w:tc>
          <w:tcPr>
            <w:tcW w:w="0" w:type="auto"/>
          </w:tcPr>
          <w:p w:rsidR="00F24AD8" w:rsidRDefault="0054077F">
            <w:pPr>
              <w:pStyle w:val="SAPTableHeader"/>
            </w:pPr>
            <w:r>
              <w:t>ID (Rolle)</w:t>
            </w:r>
          </w:p>
        </w:tc>
        <w:tc>
          <w:tcPr>
            <w:tcW w:w="0" w:type="auto"/>
          </w:tcPr>
          <w:p w:rsidR="00F24AD8" w:rsidRDefault="0054077F">
            <w:pPr>
              <w:pStyle w:val="SAPTableHeader"/>
            </w:pPr>
            <w:r>
              <w:t>Beschreibung (Bereich)</w:t>
            </w:r>
          </w:p>
        </w:tc>
        <w:tc>
          <w:tcPr>
            <w:tcW w:w="0" w:type="auto"/>
          </w:tcPr>
          <w:p w:rsidR="00F24AD8" w:rsidRDefault="0054077F">
            <w:pPr>
              <w:pStyle w:val="SAPTableHeader"/>
            </w:pPr>
            <w:r>
              <w:t>ID (Bereich)</w:t>
            </w:r>
          </w:p>
        </w:tc>
        <w:tc>
          <w:tcPr>
            <w:tcW w:w="0" w:type="auto"/>
          </w:tcPr>
          <w:p w:rsidR="00F24AD8" w:rsidRDefault="0054077F">
            <w:pPr>
              <w:pStyle w:val="SAPTableHeader"/>
            </w:pPr>
            <w:r>
              <w:t>Anmeldung</w:t>
            </w:r>
          </w:p>
        </w:tc>
      </w:tr>
      <w:tr w:rsidR="00F24AD8" w:rsidTr="0054077F">
        <w:tc>
          <w:tcPr>
            <w:tcW w:w="0" w:type="auto"/>
          </w:tcPr>
          <w:p w:rsidR="00F24AD8" w:rsidRDefault="0054077F">
            <w:r>
              <w:t>Vertriebsmitarbeiter im Innendienst</w:t>
            </w:r>
          </w:p>
        </w:tc>
        <w:tc>
          <w:tcPr>
            <w:tcW w:w="0" w:type="auto"/>
          </w:tcPr>
          <w:p w:rsidR="00F24AD8" w:rsidRDefault="0054077F">
            <w:r>
              <w:rPr>
                <w:rStyle w:val="SAPMonospace"/>
              </w:rPr>
              <w:t>SAP_BR_INTERNAL_SALES_REP</w:t>
            </w:r>
          </w:p>
        </w:tc>
        <w:tc>
          <w:tcPr>
            <w:tcW w:w="0" w:type="auto"/>
          </w:tcPr>
          <w:p w:rsidR="00F24AD8" w:rsidRDefault="0054077F">
            <w:r>
              <w:t>Interner Vertrieb</w:t>
            </w:r>
          </w:p>
        </w:tc>
        <w:tc>
          <w:tcPr>
            <w:tcW w:w="0" w:type="auto"/>
          </w:tcPr>
          <w:p w:rsidR="00F24AD8" w:rsidRDefault="0054077F">
            <w:r>
              <w:rPr>
                <w:rStyle w:val="SAPMonospace"/>
              </w:rPr>
              <w:t>SAP_BR_INTERNAL_SALES_REP</w:t>
            </w:r>
          </w:p>
        </w:tc>
        <w:tc>
          <w:tcPr>
            <w:tcW w:w="0" w:type="auto"/>
          </w:tcPr>
          <w:p w:rsidR="00F24AD8" w:rsidRDefault="00F24AD8"/>
        </w:tc>
      </w:tr>
      <w:tr w:rsidR="00F24AD8" w:rsidTr="0054077F">
        <w:tc>
          <w:tcPr>
            <w:tcW w:w="0" w:type="auto"/>
          </w:tcPr>
          <w:p w:rsidR="00F24AD8" w:rsidRDefault="0054077F">
            <w:r>
              <w:t>Sachbearbeiter für Retouren und Rückerstattungen</w:t>
            </w:r>
          </w:p>
        </w:tc>
        <w:tc>
          <w:tcPr>
            <w:tcW w:w="0" w:type="auto"/>
          </w:tcPr>
          <w:p w:rsidR="00F24AD8" w:rsidRDefault="0054077F">
            <w:r>
              <w:rPr>
                <w:rStyle w:val="SAPMonospace"/>
              </w:rPr>
              <w:t>SAP_BR_RETURNS_REFUND_CLERK</w:t>
            </w:r>
          </w:p>
        </w:tc>
        <w:tc>
          <w:tcPr>
            <w:tcW w:w="0" w:type="auto"/>
          </w:tcPr>
          <w:p w:rsidR="00F24AD8" w:rsidRDefault="00F24AD8"/>
        </w:tc>
        <w:tc>
          <w:tcPr>
            <w:tcW w:w="0" w:type="auto"/>
          </w:tcPr>
          <w:p w:rsidR="00F24AD8" w:rsidRDefault="00F24AD8"/>
        </w:tc>
        <w:tc>
          <w:tcPr>
            <w:tcW w:w="0" w:type="auto"/>
          </w:tcPr>
          <w:p w:rsidR="00F24AD8" w:rsidRDefault="00F24AD8"/>
        </w:tc>
      </w:tr>
      <w:tr w:rsidR="00F24AD8" w:rsidTr="0054077F">
        <w:tc>
          <w:tcPr>
            <w:tcW w:w="0" w:type="auto"/>
          </w:tcPr>
          <w:p w:rsidR="00F24AD8" w:rsidRDefault="0054077F">
            <w:r>
              <w:t>Vertriebsleiter</w:t>
            </w:r>
          </w:p>
        </w:tc>
        <w:tc>
          <w:tcPr>
            <w:tcW w:w="0" w:type="auto"/>
          </w:tcPr>
          <w:p w:rsidR="00F24AD8" w:rsidRDefault="0054077F">
            <w:r>
              <w:rPr>
                <w:rStyle w:val="SAPMonospace"/>
              </w:rPr>
              <w:t>SAP_BR_SALES_MANAGER</w:t>
            </w:r>
          </w:p>
        </w:tc>
        <w:tc>
          <w:tcPr>
            <w:tcW w:w="0" w:type="auto"/>
          </w:tcPr>
          <w:p w:rsidR="00F24AD8" w:rsidRDefault="0054077F">
            <w:r>
              <w:t>Vertriebsmanagement</w:t>
            </w:r>
          </w:p>
        </w:tc>
        <w:tc>
          <w:tcPr>
            <w:tcW w:w="0" w:type="auto"/>
          </w:tcPr>
          <w:p w:rsidR="00F24AD8" w:rsidRDefault="0054077F">
            <w:r>
              <w:rPr>
                <w:rStyle w:val="SAPMonospace"/>
              </w:rPr>
              <w:t>SAP_BR_SALES_MANAGER</w:t>
            </w:r>
          </w:p>
        </w:tc>
        <w:tc>
          <w:tcPr>
            <w:tcW w:w="0" w:type="auto"/>
          </w:tcPr>
          <w:p w:rsidR="00F24AD8" w:rsidRDefault="00F24AD8"/>
        </w:tc>
      </w:tr>
    </w:tbl>
    <w:p w:rsidR="00F24AD8" w:rsidRDefault="0054077F">
      <w:pPr>
        <w:pStyle w:val="Heading2"/>
      </w:pPr>
      <w:bookmarkStart w:id="10" w:name="unique_5"/>
      <w:bookmarkStart w:id="11" w:name="_Toc52215980"/>
      <w:r>
        <w:lastRenderedPageBreak/>
        <w:t>Voraussetzungen/Situation</w:t>
      </w:r>
      <w:bookmarkEnd w:id="10"/>
      <w:bookmarkEnd w:id="11"/>
    </w:p>
    <w:p w:rsidR="00F24AD8" w:rsidRDefault="0054077F">
      <w:r>
        <w:t>Folgen Sie den Verfahren, die in den folgenden Umfangsbestandteilen beschrieben werden, um bei Bedarf die entsprechenden Geschäftsdaten anzulegen.</w:t>
      </w:r>
    </w:p>
    <w:tbl>
      <w:tblPr>
        <w:tblStyle w:val="SAPStandardTable"/>
        <w:tblW w:w="0" w:type="auto"/>
        <w:tblLook w:val="0620" w:firstRow="1" w:lastRow="0" w:firstColumn="0" w:lastColumn="0" w:noHBand="1" w:noVBand="1"/>
      </w:tblPr>
      <w:tblGrid>
        <w:gridCol w:w="6707"/>
        <w:gridCol w:w="7464"/>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Umfangsbestandteil</w:t>
            </w:r>
          </w:p>
        </w:tc>
        <w:tc>
          <w:tcPr>
            <w:tcW w:w="0" w:type="auto"/>
          </w:tcPr>
          <w:p w:rsidR="00F24AD8" w:rsidRDefault="0054077F">
            <w:pPr>
              <w:pStyle w:val="SAPTableHeader"/>
            </w:pPr>
            <w:r>
              <w:t>Voraussetzungen/Situation</w:t>
            </w:r>
          </w:p>
        </w:tc>
      </w:tr>
      <w:tr w:rsidR="00F24AD8" w:rsidTr="0054077F">
        <w:tc>
          <w:tcPr>
            <w:tcW w:w="0" w:type="auto"/>
          </w:tcPr>
          <w:p w:rsidR="00F24AD8" w:rsidRDefault="0054077F">
            <w:r>
              <w:t xml:space="preserve">BD3 – </w:t>
            </w:r>
            <w:r>
              <w:t>Verkaufsabwicklung mit Drittanbieter mit Lieferavis</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BD9 – Verkauf ab Lager</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 xml:space="preserve">BDD – </w:t>
            </w:r>
            <w:r>
              <w:t>Kundenretouren</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BDG – Angebot</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BDH – Kundenauftragserfassung mit Einmalkunde</w:t>
            </w:r>
          </w:p>
        </w:tc>
        <w:tc>
          <w:tcPr>
            <w:tcW w:w="0" w:type="auto"/>
          </w:tcPr>
          <w:p w:rsidR="00F24AD8" w:rsidRDefault="0054077F">
            <w:r>
              <w:t>Folgen Sie de</w:t>
            </w:r>
            <w:r>
              <w:t>m Umfangsbestandteil, um die entsprechenden Geschäftsdaten anzulegen.</w:t>
            </w:r>
          </w:p>
        </w:tc>
      </w:tr>
      <w:tr w:rsidR="00F24AD8" w:rsidTr="0054077F">
        <w:tc>
          <w:tcPr>
            <w:tcW w:w="0" w:type="auto"/>
          </w:tcPr>
          <w:p w:rsidR="00F24AD8" w:rsidRDefault="0054077F">
            <w:r>
              <w:t>BDK – Verkaufsabwicklung mit Drittanbieter ohne Lieferavis</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BDN – Verkauf von Nichtlagerpositionen mit</w:t>
            </w:r>
            <w:r>
              <w:t xml:space="preserve"> auftragsbezogener Beschaffung</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BKJ – Kundenauftragsabwicklung mit Kundenanzahlung</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 xml:space="preserve">BDW – </w:t>
            </w:r>
            <w:r>
              <w:t>Leihgutabwicklung</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BKZ – Kundenauftragsabwicklung mit Rechnungsliste und Sammelfakturierung</w:t>
            </w:r>
          </w:p>
        </w:tc>
        <w:tc>
          <w:tcPr>
            <w:tcW w:w="0" w:type="auto"/>
          </w:tcPr>
          <w:p w:rsidR="00F24AD8" w:rsidRDefault="0054077F">
            <w:r>
              <w:t>Folgen Sie dem Umfangsbestandteil, um die entsprechenden Geschäftsdaten anzulegen</w:t>
            </w:r>
            <w:r>
              <w:t>.</w:t>
            </w:r>
          </w:p>
        </w:tc>
      </w:tr>
      <w:tr w:rsidR="00F24AD8" w:rsidTr="0054077F">
        <w:tc>
          <w:tcPr>
            <w:tcW w:w="0" w:type="auto"/>
          </w:tcPr>
          <w:p w:rsidR="00F24AD8" w:rsidRDefault="0054077F">
            <w:r>
              <w:t>1EZ – Gutschriftsabwicklung</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1F1 – Lastschriftverarbeitung</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t>BKP – Beschleunigte Kundenr</w:t>
            </w:r>
            <w:r>
              <w:t>etouren</w:t>
            </w:r>
          </w:p>
        </w:tc>
        <w:tc>
          <w:tcPr>
            <w:tcW w:w="0" w:type="auto"/>
          </w:tcPr>
          <w:p w:rsidR="00F24AD8" w:rsidRDefault="0054077F">
            <w:r>
              <w:t>Folgen Sie dem Umfangsbestandteil, um die entsprechenden Geschäftsdaten anzulegen.</w:t>
            </w:r>
          </w:p>
        </w:tc>
      </w:tr>
      <w:tr w:rsidR="00F24AD8" w:rsidTr="0054077F">
        <w:tc>
          <w:tcPr>
            <w:tcW w:w="0" w:type="auto"/>
          </w:tcPr>
          <w:p w:rsidR="00F24AD8" w:rsidRDefault="0054077F">
            <w:r>
              <w:lastRenderedPageBreak/>
              <w:t>I9I – Verkaufskontraktmanagement</w:t>
            </w:r>
          </w:p>
        </w:tc>
        <w:tc>
          <w:tcPr>
            <w:tcW w:w="0" w:type="auto"/>
          </w:tcPr>
          <w:p w:rsidR="00F24AD8" w:rsidRDefault="0054077F">
            <w:r>
              <w:t>Folgen Sie dem Umfangsbestandteil, um die entsprechenden Geschäftsdaten anzulegen.</w:t>
            </w:r>
          </w:p>
        </w:tc>
      </w:tr>
    </w:tbl>
    <w:p w:rsidR="00F24AD8" w:rsidRDefault="0054077F">
      <w:pPr>
        <w:pStyle w:val="Heading1"/>
      </w:pPr>
      <w:bookmarkStart w:id="12" w:name="unique_6"/>
      <w:bookmarkStart w:id="13" w:name="_Toc52215981"/>
      <w:r>
        <w:lastRenderedPageBreak/>
        <w:t>Übersichtstabelle</w:t>
      </w:r>
      <w:bookmarkEnd w:id="12"/>
      <w:bookmarkEnd w:id="13"/>
    </w:p>
    <w:p w:rsidR="00F24AD8" w:rsidRDefault="0054077F">
      <w:r>
        <w:t xml:space="preserve">Dieser Umfangsbestandteil </w:t>
      </w:r>
      <w:r>
        <w:t>umfasst die verschiedenen Schritte in der folgenden Tabelle:</w:t>
      </w:r>
    </w:p>
    <w:tbl>
      <w:tblPr>
        <w:tblStyle w:val="SAPStandardTable"/>
        <w:tblW w:w="0" w:type="auto"/>
        <w:tblLook w:val="0620" w:firstRow="1" w:lastRow="0" w:firstColumn="0" w:lastColumn="0" w:noHBand="1" w:noVBand="1"/>
      </w:tblPr>
      <w:tblGrid>
        <w:gridCol w:w="3459"/>
        <w:gridCol w:w="3170"/>
        <w:gridCol w:w="3893"/>
        <w:gridCol w:w="3649"/>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Prozessschritt</w:t>
            </w:r>
          </w:p>
        </w:tc>
        <w:tc>
          <w:tcPr>
            <w:tcW w:w="0" w:type="auto"/>
          </w:tcPr>
          <w:p w:rsidR="00F24AD8" w:rsidRDefault="0054077F">
            <w:pPr>
              <w:pStyle w:val="SAPTableHeader"/>
            </w:pPr>
            <w:r>
              <w:t>Benutzerrolle</w:t>
            </w:r>
          </w:p>
        </w:tc>
        <w:tc>
          <w:tcPr>
            <w:tcW w:w="0" w:type="auto"/>
          </w:tcPr>
          <w:p w:rsidR="00F24AD8" w:rsidRDefault="0054077F">
            <w:pPr>
              <w:pStyle w:val="SAPTableHeader"/>
            </w:pPr>
            <w:r>
              <w:t>Transaktion/App-Name</w:t>
            </w:r>
          </w:p>
        </w:tc>
        <w:tc>
          <w:tcPr>
            <w:tcW w:w="0" w:type="auto"/>
          </w:tcPr>
          <w:p w:rsidR="00F24AD8" w:rsidRDefault="0054077F">
            <w:pPr>
              <w:pStyle w:val="SAPTableHeader"/>
            </w:pPr>
            <w:r>
              <w:t>Erwartete Ergebnisse</w:t>
            </w:r>
          </w:p>
        </w:tc>
      </w:tr>
      <w:tr w:rsidR="00F24AD8" w:rsidTr="0054077F">
        <w:tc>
          <w:tcPr>
            <w:tcW w:w="0" w:type="auto"/>
          </w:tcPr>
          <w:p w:rsidR="00F24AD8" w:rsidRDefault="0054077F">
            <w:hyperlink r:id="rId8" w:history="1">
              <w:r>
                <w:t>Meine Verkaufsübersicht</w:t>
              </w:r>
            </w:hyperlink>
            <w:r>
              <w:t xml:space="preserve">  [Seite ] </w:t>
            </w:r>
            <w:r>
              <w:fldChar w:fldCharType="begin"/>
            </w:r>
            <w:r>
              <w:instrText xml:space="preserve"> PAGEREF unique_7 </w:instrText>
            </w:r>
            <w:r>
              <w:fldChar w:fldCharType="separate"/>
            </w:r>
            <w:r>
              <w:rPr>
                <w:noProof/>
              </w:rPr>
              <w:t>9</w:t>
            </w:r>
            <w:r>
              <w:fldChar w:fldCharType="end"/>
            </w:r>
          </w:p>
        </w:tc>
        <w:tc>
          <w:tcPr>
            <w:tcW w:w="0" w:type="auto"/>
          </w:tcPr>
          <w:p w:rsidR="00F24AD8" w:rsidRDefault="0054077F">
            <w:r>
              <w:t>Vertriebsmitarbeiter im Innendienst</w:t>
            </w:r>
          </w:p>
          <w:p w:rsidR="00F24AD8" w:rsidRDefault="0054077F">
            <w:r>
              <w:t>Sachbearbeiter für Retouren und Rückerstattungen</w:t>
            </w:r>
          </w:p>
          <w:p w:rsidR="00F24AD8" w:rsidRDefault="0054077F">
            <w:r>
              <w:t>Vertriebsleiter</w:t>
            </w:r>
          </w:p>
        </w:tc>
        <w:tc>
          <w:tcPr>
            <w:tcW w:w="0" w:type="auto"/>
          </w:tcPr>
          <w:p w:rsidR="00F24AD8" w:rsidRDefault="0054077F">
            <w:r>
              <w:rPr>
                <w:rStyle w:val="SAPScreenElement"/>
              </w:rPr>
              <w:t>Meine Verkaufsübersicht</w:t>
            </w:r>
            <w:r>
              <w:rPr>
                <w:rStyle w:val="SAPMonospace"/>
              </w:rPr>
              <w:t>(F2200)</w:t>
            </w:r>
          </w:p>
        </w:tc>
        <w:tc>
          <w:tcPr>
            <w:tcW w:w="0" w:type="auto"/>
          </w:tcPr>
          <w:p w:rsidR="00F24AD8" w:rsidRDefault="0054077F">
            <w:r>
              <w:t>Die SAP-Fiori-Übersichtsseite wird ordnungsgemäß ausgeführt.</w:t>
            </w:r>
          </w:p>
        </w:tc>
      </w:tr>
      <w:tr w:rsidR="00F24AD8" w:rsidTr="0054077F">
        <w:tc>
          <w:tcPr>
            <w:tcW w:w="0" w:type="auto"/>
          </w:tcPr>
          <w:p w:rsidR="00F24AD8" w:rsidRDefault="0054077F">
            <w:hyperlink r:id="rId9" w:history="1">
              <w:r>
                <w:t>Übersicht über Vertriebsverwaltung</w:t>
              </w:r>
            </w:hyperlink>
            <w:r>
              <w:t xml:space="preserve">  [Seite ] </w:t>
            </w:r>
            <w:r>
              <w:fldChar w:fldCharType="begin"/>
            </w:r>
            <w:r>
              <w:instrText xml:space="preserve"> PAGEREF unique_8 </w:instrText>
            </w:r>
            <w:r>
              <w:fldChar w:fldCharType="separate"/>
            </w:r>
            <w:r>
              <w:rPr>
                <w:noProof/>
              </w:rPr>
              <w:t>13</w:t>
            </w:r>
            <w:r>
              <w:fldChar w:fldCharType="end"/>
            </w:r>
          </w:p>
        </w:tc>
        <w:tc>
          <w:tcPr>
            <w:tcW w:w="0" w:type="auto"/>
          </w:tcPr>
          <w:p w:rsidR="00F24AD8" w:rsidRDefault="0054077F">
            <w:r>
              <w:t>Vert</w:t>
            </w:r>
            <w:r>
              <w:t>riebsleiter</w:t>
            </w:r>
          </w:p>
        </w:tc>
        <w:tc>
          <w:tcPr>
            <w:tcW w:w="0" w:type="auto"/>
          </w:tcPr>
          <w:p w:rsidR="00F24AD8" w:rsidRDefault="0054077F">
            <w:r>
              <w:rPr>
                <w:rStyle w:val="SAPScreenElement"/>
              </w:rPr>
              <w:t>Übersicht für Vertriebsmanager</w:t>
            </w:r>
            <w:r>
              <w:t xml:space="preserve"> - </w:t>
            </w:r>
            <w:r>
              <w:rPr>
                <w:rStyle w:val="SAPScreenElement"/>
              </w:rPr>
              <w:t>Ausführung verfolgen</w:t>
            </w:r>
            <w:r>
              <w:rPr>
                <w:rStyle w:val="SAPMonospace"/>
              </w:rPr>
              <w:t>(F2601)</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0" w:history="1">
              <w:r>
                <w:t>Angebote – Flexible Analyse</w:t>
              </w:r>
            </w:hyperlink>
            <w:r>
              <w:t xml:space="preserve"> </w:t>
            </w:r>
            <w:r>
              <w:t xml:space="preserve"> [Seite ] </w:t>
            </w:r>
            <w:r>
              <w:fldChar w:fldCharType="begin"/>
            </w:r>
            <w:r>
              <w:instrText xml:space="preserve"> PAGEREF unique_9 </w:instrText>
            </w:r>
            <w:r>
              <w:fldChar w:fldCharType="separate"/>
            </w:r>
            <w:r>
              <w:rPr>
                <w:noProof/>
              </w:rPr>
              <w:t>16</w:t>
            </w:r>
            <w:r>
              <w:fldChar w:fldCharType="end"/>
            </w:r>
          </w:p>
        </w:tc>
        <w:tc>
          <w:tcPr>
            <w:tcW w:w="0" w:type="auto"/>
          </w:tcPr>
          <w:p w:rsidR="00F24AD8" w:rsidRDefault="0054077F">
            <w:r>
              <w:t>Vertriebsleiter</w:t>
            </w:r>
          </w:p>
        </w:tc>
        <w:tc>
          <w:tcPr>
            <w:tcW w:w="0" w:type="auto"/>
          </w:tcPr>
          <w:p w:rsidR="00F24AD8" w:rsidRDefault="0054077F">
            <w:r>
              <w:rPr>
                <w:rStyle w:val="SAPScreenElement"/>
              </w:rPr>
              <w:t>Verkaufsangebote</w:t>
            </w:r>
            <w:r>
              <w:t xml:space="preserve"> - </w:t>
            </w:r>
            <w:r>
              <w:rPr>
                <w:rStyle w:val="SAPScreenElement"/>
              </w:rPr>
              <w:t>Flexible Analyse</w:t>
            </w:r>
            <w:r>
              <w:rPr>
                <w:rStyle w:val="SAPMonospace"/>
              </w:rPr>
              <w:t>(F4093)</w:t>
            </w:r>
          </w:p>
          <w:p w:rsidR="00F24AD8" w:rsidRDefault="0054077F">
            <w:r>
              <w:rPr>
                <w:rStyle w:val="SAPScreenElement"/>
              </w:rPr>
              <w:t>Verkaufsangebote</w:t>
            </w:r>
            <w:r>
              <w:rPr>
                <w:rStyle w:val="SAPMonospace"/>
              </w:rPr>
              <w:t>(W0140)</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1" w:history="1">
              <w:r>
                <w:t>Umwandlungsraten von Angeboten</w:t>
              </w:r>
            </w:hyperlink>
            <w:r>
              <w:t xml:space="preserve">  [Seite ] </w:t>
            </w:r>
            <w:r>
              <w:fldChar w:fldCharType="begin"/>
            </w:r>
            <w:r>
              <w:instrText xml:space="preserve"> PAGEREF unique_10 </w:instrText>
            </w:r>
            <w:r>
              <w:fldChar w:fldCharType="separate"/>
            </w:r>
            <w:r>
              <w:rPr>
                <w:noProof/>
              </w:rPr>
              <w:t>17</w:t>
            </w:r>
            <w:r>
              <w:fldChar w:fldCharType="end"/>
            </w:r>
          </w:p>
        </w:tc>
        <w:tc>
          <w:tcPr>
            <w:tcW w:w="0" w:type="auto"/>
          </w:tcPr>
          <w:p w:rsidR="00F24AD8" w:rsidRDefault="0054077F">
            <w:r>
              <w:t>Vertriebsleiter</w:t>
            </w:r>
          </w:p>
        </w:tc>
        <w:tc>
          <w:tcPr>
            <w:tcW w:w="0" w:type="auto"/>
          </w:tcPr>
          <w:p w:rsidR="00F24AD8" w:rsidRDefault="0054077F">
            <w:r>
              <w:rPr>
                <w:rStyle w:val="SAPScreenElement"/>
              </w:rPr>
              <w:t>Umrechnungskurse Angebot</w:t>
            </w:r>
            <w:r>
              <w:t xml:space="preserve"> - </w:t>
            </w:r>
            <w:r>
              <w:rPr>
                <w:rStyle w:val="SAPScreenElement"/>
              </w:rPr>
              <w:t>Gültig/Nicht erledigt</w:t>
            </w:r>
            <w:r>
              <w:rPr>
                <w:rStyle w:val="SAPMonospace"/>
              </w:rPr>
              <w:t>(F1904)</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2" w:history="1">
              <w:r>
                <w:t>Erfüllungsraten von Verkaufskontrakten</w:t>
              </w:r>
            </w:hyperlink>
            <w:r>
              <w:t xml:space="preserve"> </w:t>
            </w:r>
            <w:r>
              <w:t xml:space="preserve"> [Seite ] </w:t>
            </w:r>
            <w:r>
              <w:fldChar w:fldCharType="begin"/>
            </w:r>
            <w:r>
              <w:instrText xml:space="preserve"> PAGEREF unique_11 </w:instrText>
            </w:r>
            <w:r>
              <w:fldChar w:fldCharType="separate"/>
            </w:r>
            <w:r>
              <w:rPr>
                <w:noProof/>
              </w:rPr>
              <w:t>19</w:t>
            </w:r>
            <w:r>
              <w:fldChar w:fldCharType="end"/>
            </w:r>
          </w:p>
        </w:tc>
        <w:tc>
          <w:tcPr>
            <w:tcW w:w="0" w:type="auto"/>
          </w:tcPr>
          <w:p w:rsidR="00F24AD8" w:rsidRDefault="0054077F">
            <w:r>
              <w:t>Vertriebsleiter</w:t>
            </w:r>
          </w:p>
        </w:tc>
        <w:tc>
          <w:tcPr>
            <w:tcW w:w="0" w:type="auto"/>
          </w:tcPr>
          <w:p w:rsidR="00F24AD8" w:rsidRDefault="0054077F">
            <w:r>
              <w:rPr>
                <w:rStyle w:val="SAPScreenElement"/>
              </w:rPr>
              <w:t>Erfüllungsraten von Verkaufskontrakten</w:t>
            </w:r>
            <w:r>
              <w:t xml:space="preserve"> - </w:t>
            </w:r>
            <w:r>
              <w:rPr>
                <w:rStyle w:val="SAPScreenElement"/>
              </w:rPr>
              <w:t>aktuell gültig</w:t>
            </w:r>
            <w:r>
              <w:rPr>
                <w:rStyle w:val="SAPMonospace"/>
              </w:rPr>
              <w:t>(F1905)</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3" w:history="1">
              <w:r>
                <w:t>Kundenauftragseingang</w:t>
              </w:r>
            </w:hyperlink>
            <w:r>
              <w:t xml:space="preserve">  [Seite ] </w:t>
            </w:r>
            <w:r>
              <w:fldChar w:fldCharType="begin"/>
            </w:r>
            <w:r>
              <w:instrText xml:space="preserve"> PAGEREF unique_12 </w:instrText>
            </w:r>
            <w:r>
              <w:fldChar w:fldCharType="separate"/>
            </w:r>
            <w:r>
              <w:rPr>
                <w:noProof/>
              </w:rPr>
              <w:t>20</w:t>
            </w:r>
            <w:r>
              <w:fldChar w:fldCharType="end"/>
            </w:r>
          </w:p>
        </w:tc>
        <w:tc>
          <w:tcPr>
            <w:tcW w:w="0" w:type="auto"/>
          </w:tcPr>
          <w:p w:rsidR="00F24AD8" w:rsidRDefault="0054077F">
            <w:r>
              <w:t>Vertriebsle</w:t>
            </w:r>
            <w:r>
              <w:t>iter</w:t>
            </w:r>
          </w:p>
        </w:tc>
        <w:tc>
          <w:tcPr>
            <w:tcW w:w="0" w:type="auto"/>
          </w:tcPr>
          <w:p w:rsidR="00F24AD8" w:rsidRDefault="0054077F">
            <w:r>
              <w:rPr>
                <w:rStyle w:val="SAPScreenElement"/>
              </w:rPr>
              <w:t>Kundenauftragseingang</w:t>
            </w:r>
            <w:r>
              <w:t xml:space="preserve"> - </w:t>
            </w:r>
            <w:r>
              <w:rPr>
                <w:rStyle w:val="SAPScreenElement"/>
              </w:rPr>
              <w:t>Flexible Analyse</w:t>
            </w:r>
            <w:r>
              <w:rPr>
                <w:rStyle w:val="SAPMonospace"/>
              </w:rPr>
              <w:t>(F1249)</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4" w:history="1">
              <w:r>
                <w:t>Bestätigungen von Kundenaufträgen analysieren</w:t>
              </w:r>
            </w:hyperlink>
            <w:r>
              <w:t xml:space="preserve">  [Seite ] </w:t>
            </w:r>
            <w:r>
              <w:fldChar w:fldCharType="begin"/>
            </w:r>
            <w:r>
              <w:instrText xml:space="preserve"> PAGEREF unique_13 </w:instrText>
            </w:r>
            <w:r>
              <w:fldChar w:fldCharType="separate"/>
            </w:r>
            <w:r>
              <w:rPr>
                <w:noProof/>
              </w:rPr>
              <w:t>22</w:t>
            </w:r>
            <w:r>
              <w:fldChar w:fldCharType="end"/>
            </w:r>
          </w:p>
        </w:tc>
        <w:tc>
          <w:tcPr>
            <w:tcW w:w="0" w:type="auto"/>
          </w:tcPr>
          <w:p w:rsidR="00F24AD8" w:rsidRDefault="0054077F">
            <w:r>
              <w:t>Vertriebsleiter</w:t>
            </w:r>
          </w:p>
        </w:tc>
        <w:tc>
          <w:tcPr>
            <w:tcW w:w="0" w:type="auto"/>
          </w:tcPr>
          <w:p w:rsidR="00F24AD8" w:rsidRDefault="0054077F">
            <w:r>
              <w:rPr>
                <w:rStyle w:val="SAPScreenElement"/>
              </w:rPr>
              <w:t>Kundenauftragspositionen</w:t>
            </w:r>
            <w:r>
              <w:t xml:space="preserve"> - </w:t>
            </w:r>
            <w:r>
              <w:rPr>
                <w:rStyle w:val="SAPScreenElement"/>
              </w:rPr>
              <w:t>Bes</w:t>
            </w:r>
            <w:r>
              <w:rPr>
                <w:rStyle w:val="SAPScreenElement"/>
              </w:rPr>
              <w:t>tätigt</w:t>
            </w:r>
            <w:r>
              <w:t xml:space="preserve"> (F2458)</w:t>
            </w:r>
          </w:p>
          <w:p w:rsidR="00F24AD8" w:rsidRDefault="0054077F">
            <w:r>
              <w:rPr>
                <w:rStyle w:val="SAPScreenElement"/>
              </w:rPr>
              <w:t>Kundenauftragspositionen</w:t>
            </w:r>
            <w:r>
              <w:t xml:space="preserve"> - </w:t>
            </w:r>
            <w:r>
              <w:rPr>
                <w:rStyle w:val="SAPScreenElement"/>
              </w:rPr>
              <w:t>Auftragsrückstand</w:t>
            </w:r>
            <w:r>
              <w:t xml:space="preserve"> (F2458)</w:t>
            </w:r>
          </w:p>
          <w:p w:rsidR="00F24AD8" w:rsidRDefault="0054077F">
            <w:r>
              <w:rPr>
                <w:rStyle w:val="SAPScreenElement"/>
              </w:rPr>
              <w:t>Kundenaufträge</w:t>
            </w:r>
            <w:r>
              <w:t xml:space="preserve"> - </w:t>
            </w:r>
            <w:r>
              <w:rPr>
                <w:rStyle w:val="SAPScreenElement"/>
              </w:rPr>
              <w:t>Bedarfsdeckung</w:t>
            </w:r>
            <w:r>
              <w:t xml:space="preserve"> (F2458)</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5" w:history="1">
              <w:r>
                <w:t>Liefertreue</w:t>
              </w:r>
            </w:hyperlink>
            <w:r>
              <w:t xml:space="preserve">  [Seite ] </w:t>
            </w:r>
            <w:r>
              <w:fldChar w:fldCharType="begin"/>
            </w:r>
            <w:r>
              <w:instrText xml:space="preserve"> PAGEREF unique_14 </w:instrText>
            </w:r>
            <w:r>
              <w:fldChar w:fldCharType="separate"/>
            </w:r>
            <w:r>
              <w:rPr>
                <w:noProof/>
              </w:rPr>
              <w:t>25</w:t>
            </w:r>
            <w:r>
              <w:fldChar w:fldCharType="end"/>
            </w:r>
          </w:p>
        </w:tc>
        <w:tc>
          <w:tcPr>
            <w:tcW w:w="0" w:type="auto"/>
          </w:tcPr>
          <w:p w:rsidR="00F24AD8" w:rsidRDefault="0054077F">
            <w:r>
              <w:t>Vertriebsleiter</w:t>
            </w:r>
          </w:p>
        </w:tc>
        <w:tc>
          <w:tcPr>
            <w:tcW w:w="0" w:type="auto"/>
          </w:tcPr>
          <w:p w:rsidR="00F24AD8" w:rsidRDefault="0054077F">
            <w:r>
              <w:rPr>
                <w:rStyle w:val="SAPScreenElement"/>
              </w:rPr>
              <w:t>Liefertreue</w:t>
            </w:r>
            <w:r>
              <w:rPr>
                <w:rStyle w:val="SAPMonospace"/>
              </w:rPr>
              <w:t>(F2878)</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6" w:history="1">
              <w:r>
                <w:t>Kundenretouren - Flexible Analyse</w:t>
              </w:r>
            </w:hyperlink>
            <w:r>
              <w:t xml:space="preserve">  [Seite ] </w:t>
            </w:r>
            <w:r>
              <w:fldChar w:fldCharType="begin"/>
            </w:r>
            <w:r>
              <w:instrText xml:space="preserve"> PAGEREF unique_15 </w:instrText>
            </w:r>
            <w:r>
              <w:fldChar w:fldCharType="separate"/>
            </w:r>
            <w:r>
              <w:rPr>
                <w:noProof/>
              </w:rPr>
              <w:t>27</w:t>
            </w:r>
            <w:r>
              <w:fldChar w:fldCharType="end"/>
            </w:r>
          </w:p>
        </w:tc>
        <w:tc>
          <w:tcPr>
            <w:tcW w:w="0" w:type="auto"/>
          </w:tcPr>
          <w:p w:rsidR="00F24AD8" w:rsidRDefault="0054077F">
            <w:r>
              <w:t>Vertriebsleiter</w:t>
            </w:r>
          </w:p>
          <w:p w:rsidR="00F24AD8" w:rsidRDefault="0054077F">
            <w:r>
              <w:t>Sachbearbeiter für Retouren und Rückerstattungen</w:t>
            </w:r>
          </w:p>
        </w:tc>
        <w:tc>
          <w:tcPr>
            <w:tcW w:w="0" w:type="auto"/>
          </w:tcPr>
          <w:p w:rsidR="00F24AD8" w:rsidRDefault="0054077F">
            <w:r>
              <w:rPr>
                <w:rStyle w:val="SAPScreenElement"/>
              </w:rPr>
              <w:t>Kundenretouren</w:t>
            </w:r>
            <w:r>
              <w:rPr>
                <w:rStyle w:val="SAPMonospace"/>
              </w:rPr>
              <w:t>(F3889)</w:t>
            </w:r>
          </w:p>
          <w:p w:rsidR="00F24AD8" w:rsidRDefault="0054077F">
            <w:r>
              <w:rPr>
                <w:rStyle w:val="SAPScreenElement"/>
              </w:rPr>
              <w:t>Kundenretouren</w:t>
            </w:r>
            <w:r>
              <w:rPr>
                <w:rStyle w:val="SAPMonospace"/>
              </w:rPr>
              <w:t>(W0139)</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7" w:history="1">
              <w:r>
                <w:t>Ku</w:t>
              </w:r>
              <w:r>
                <w:t>ndenretourenquote</w:t>
              </w:r>
            </w:hyperlink>
            <w:r>
              <w:t xml:space="preserve">  [Seite ] </w:t>
            </w:r>
            <w:r>
              <w:fldChar w:fldCharType="begin"/>
            </w:r>
            <w:r>
              <w:instrText xml:space="preserve"> PAGEREF unique_16 </w:instrText>
            </w:r>
            <w:r>
              <w:fldChar w:fldCharType="separate"/>
            </w:r>
            <w:r>
              <w:rPr>
                <w:noProof/>
              </w:rPr>
              <w:t>29</w:t>
            </w:r>
            <w:r>
              <w:fldChar w:fldCharType="end"/>
            </w:r>
          </w:p>
        </w:tc>
        <w:tc>
          <w:tcPr>
            <w:tcW w:w="0" w:type="auto"/>
          </w:tcPr>
          <w:p w:rsidR="00F24AD8" w:rsidRDefault="0054077F">
            <w:r>
              <w:t>Vertriebsleiter</w:t>
            </w:r>
          </w:p>
          <w:p w:rsidR="00F24AD8" w:rsidRDefault="0054077F">
            <w:r>
              <w:t>Sachbearbeiter für Retouren und Rückerstattungen</w:t>
            </w:r>
          </w:p>
        </w:tc>
        <w:tc>
          <w:tcPr>
            <w:tcW w:w="0" w:type="auto"/>
          </w:tcPr>
          <w:p w:rsidR="00F24AD8" w:rsidRDefault="0054077F">
            <w:r>
              <w:rPr>
                <w:rStyle w:val="SAPScreenElement"/>
              </w:rPr>
              <w:t>Kundenretourenquote</w:t>
            </w:r>
            <w:r>
              <w:t xml:space="preserve"> (F4092)</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8" w:history="1">
              <w:r>
                <w:t>Umsatz - Flexible Analyse</w:t>
              </w:r>
            </w:hyperlink>
            <w:r>
              <w:t xml:space="preserve">  [Seite </w:t>
            </w:r>
            <w:r>
              <w:t xml:space="preserve">] </w:t>
            </w:r>
            <w:r>
              <w:fldChar w:fldCharType="begin"/>
            </w:r>
            <w:r>
              <w:instrText xml:space="preserve"> PAGEREF unique_17 </w:instrText>
            </w:r>
            <w:r>
              <w:fldChar w:fldCharType="separate"/>
            </w:r>
            <w:r>
              <w:rPr>
                <w:noProof/>
              </w:rPr>
              <w:t>30</w:t>
            </w:r>
            <w:r>
              <w:fldChar w:fldCharType="end"/>
            </w:r>
          </w:p>
        </w:tc>
        <w:tc>
          <w:tcPr>
            <w:tcW w:w="0" w:type="auto"/>
          </w:tcPr>
          <w:p w:rsidR="00F24AD8" w:rsidRDefault="0054077F">
            <w:r>
              <w:t>Vertriebsleiter</w:t>
            </w:r>
          </w:p>
        </w:tc>
        <w:tc>
          <w:tcPr>
            <w:tcW w:w="0" w:type="auto"/>
          </w:tcPr>
          <w:p w:rsidR="00F24AD8" w:rsidRDefault="0054077F">
            <w:r>
              <w:rPr>
                <w:rStyle w:val="SAPScreenElement"/>
              </w:rPr>
              <w:t>Umsatz</w:t>
            </w:r>
            <w:r>
              <w:t xml:space="preserve"> - </w:t>
            </w:r>
            <w:r>
              <w:rPr>
                <w:rStyle w:val="SAPScreenElement"/>
              </w:rPr>
              <w:t>Flexible Analyse</w:t>
            </w:r>
            <w:r>
              <w:rPr>
                <w:rStyle w:val="SAPMonospace"/>
              </w:rPr>
              <w:t>(F1250)</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19" w:history="1">
              <w:r>
                <w:t>Umsatz - Detailanalyse</w:t>
              </w:r>
            </w:hyperlink>
            <w:r>
              <w:t xml:space="preserve"> </w:t>
            </w:r>
            <w:r>
              <w:t xml:space="preserve"> [Seite ] </w:t>
            </w:r>
            <w:r>
              <w:fldChar w:fldCharType="begin"/>
            </w:r>
            <w:r>
              <w:instrText xml:space="preserve"> PAGEREF unique_18 </w:instrText>
            </w:r>
            <w:r>
              <w:fldChar w:fldCharType="separate"/>
            </w:r>
            <w:r>
              <w:rPr>
                <w:noProof/>
              </w:rPr>
              <w:t>32</w:t>
            </w:r>
            <w:r>
              <w:fldChar w:fldCharType="end"/>
            </w:r>
          </w:p>
        </w:tc>
        <w:tc>
          <w:tcPr>
            <w:tcW w:w="0" w:type="auto"/>
          </w:tcPr>
          <w:p w:rsidR="00F24AD8" w:rsidRDefault="0054077F">
            <w:r>
              <w:t>Vertriebsleiter</w:t>
            </w:r>
          </w:p>
        </w:tc>
        <w:tc>
          <w:tcPr>
            <w:tcW w:w="0" w:type="auto"/>
          </w:tcPr>
          <w:p w:rsidR="00F24AD8" w:rsidRDefault="0054077F">
            <w:r>
              <w:rPr>
                <w:rStyle w:val="SAPScreenElement"/>
              </w:rPr>
              <w:t>Umsatz</w:t>
            </w:r>
            <w:r>
              <w:t xml:space="preserve"> - </w:t>
            </w:r>
            <w:r>
              <w:rPr>
                <w:rStyle w:val="SAPScreenElement"/>
              </w:rPr>
              <w:t>Detailanalyse</w:t>
            </w:r>
            <w:r>
              <w:rPr>
                <w:rStyle w:val="SAPMonospace"/>
              </w:rPr>
              <w:t>(F2235)</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20" w:history="1">
              <w:r>
                <w:t>Umsatz - Offenen Umsatz überprüfen</w:t>
              </w:r>
            </w:hyperlink>
            <w:r>
              <w:t xml:space="preserve"> </w:t>
            </w:r>
            <w:r>
              <w:t xml:space="preserve"> [Seite ] </w:t>
            </w:r>
            <w:r>
              <w:fldChar w:fldCharType="begin"/>
            </w:r>
            <w:r>
              <w:instrText xml:space="preserve"> PAGEREF unique_19 </w:instrText>
            </w:r>
            <w:r>
              <w:fldChar w:fldCharType="separate"/>
            </w:r>
            <w:r>
              <w:rPr>
                <w:noProof/>
              </w:rPr>
              <w:t>34</w:t>
            </w:r>
            <w:r>
              <w:fldChar w:fldCharType="end"/>
            </w:r>
          </w:p>
        </w:tc>
        <w:tc>
          <w:tcPr>
            <w:tcW w:w="0" w:type="auto"/>
          </w:tcPr>
          <w:p w:rsidR="00F24AD8" w:rsidRDefault="0054077F">
            <w:r>
              <w:t>Vertriebsleiter</w:t>
            </w:r>
          </w:p>
          <w:p w:rsidR="00F24AD8" w:rsidRDefault="0054077F">
            <w:r>
              <w:t>Vertriebsmitarbeiter im Innendienst</w:t>
            </w:r>
          </w:p>
        </w:tc>
        <w:tc>
          <w:tcPr>
            <w:tcW w:w="0" w:type="auto"/>
          </w:tcPr>
          <w:p w:rsidR="00F24AD8" w:rsidRDefault="0054077F">
            <w:r>
              <w:rPr>
                <w:rStyle w:val="SAPScreenElement"/>
              </w:rPr>
              <w:t>Umsatz</w:t>
            </w:r>
            <w:r>
              <w:t xml:space="preserve"> - </w:t>
            </w:r>
            <w:r>
              <w:rPr>
                <w:rStyle w:val="SAPScreenElement"/>
              </w:rPr>
              <w:t>Offenen Umsatz prüfen</w:t>
            </w:r>
            <w:r>
              <w:rPr>
                <w:rStyle w:val="SAPMonospace"/>
              </w:rPr>
              <w:t>(F2270)</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21" w:history="1">
              <w:r>
                <w:t>Umsatz - Gutschriften</w:t>
              </w:r>
            </w:hyperlink>
            <w:r>
              <w:t xml:space="preserve">  [Seite ] </w:t>
            </w:r>
            <w:r>
              <w:fldChar w:fldCharType="begin"/>
            </w:r>
            <w:r>
              <w:instrText xml:space="preserve"> PAGEREF unique_20 </w:instrText>
            </w:r>
            <w:r>
              <w:fldChar w:fldCharType="separate"/>
            </w:r>
            <w:r>
              <w:rPr>
                <w:noProof/>
              </w:rPr>
              <w:t>37</w:t>
            </w:r>
            <w:r>
              <w:fldChar w:fldCharType="end"/>
            </w:r>
          </w:p>
        </w:tc>
        <w:tc>
          <w:tcPr>
            <w:tcW w:w="0" w:type="auto"/>
          </w:tcPr>
          <w:p w:rsidR="00F24AD8" w:rsidRDefault="0054077F">
            <w:r>
              <w:t>Vertriebsleiter</w:t>
            </w:r>
          </w:p>
        </w:tc>
        <w:tc>
          <w:tcPr>
            <w:tcW w:w="0" w:type="auto"/>
          </w:tcPr>
          <w:p w:rsidR="00F24AD8" w:rsidRDefault="0054077F">
            <w:r>
              <w:rPr>
                <w:rStyle w:val="SAPScreenElement"/>
              </w:rPr>
              <w:t>Umsatz</w:t>
            </w:r>
            <w:r>
              <w:t xml:space="preserve"> - </w:t>
            </w:r>
            <w:r>
              <w:rPr>
                <w:rStyle w:val="SAPScreenElement"/>
              </w:rPr>
              <w:t>Gutschrift</w:t>
            </w:r>
            <w:r>
              <w:t xml:space="preserve"> (F2271)</w:t>
            </w:r>
          </w:p>
        </w:tc>
        <w:tc>
          <w:tcPr>
            <w:tcW w:w="0" w:type="auto"/>
          </w:tcPr>
          <w:p w:rsidR="00F24AD8" w:rsidRDefault="0054077F">
            <w:r>
              <w:t>Die SAP-Fiori-App wird ordnungsgemäß ausgeführt.</w:t>
            </w:r>
          </w:p>
        </w:tc>
      </w:tr>
      <w:tr w:rsidR="00F24AD8" w:rsidTr="0054077F">
        <w:tc>
          <w:tcPr>
            <w:tcW w:w="0" w:type="auto"/>
          </w:tcPr>
          <w:p w:rsidR="00F24AD8" w:rsidRDefault="0054077F">
            <w:hyperlink r:id="rId22" w:history="1">
              <w:r>
                <w:t>Umsatz - Deckungsbeitrag</w:t>
              </w:r>
            </w:hyperlink>
            <w:r>
              <w:t xml:space="preserve">  [Seite ] </w:t>
            </w:r>
            <w:r>
              <w:fldChar w:fldCharType="begin"/>
            </w:r>
            <w:r>
              <w:instrText xml:space="preserve"> PAGEREF unique_21 </w:instrText>
            </w:r>
            <w:r>
              <w:fldChar w:fldCharType="separate"/>
            </w:r>
            <w:r>
              <w:rPr>
                <w:noProof/>
              </w:rPr>
              <w:t>40</w:t>
            </w:r>
            <w:r>
              <w:fldChar w:fldCharType="end"/>
            </w:r>
          </w:p>
        </w:tc>
        <w:tc>
          <w:tcPr>
            <w:tcW w:w="0" w:type="auto"/>
          </w:tcPr>
          <w:p w:rsidR="00F24AD8" w:rsidRDefault="0054077F">
            <w:r>
              <w:t>Vertriebsleiter</w:t>
            </w:r>
          </w:p>
        </w:tc>
        <w:tc>
          <w:tcPr>
            <w:tcW w:w="0" w:type="auto"/>
          </w:tcPr>
          <w:p w:rsidR="00F24AD8" w:rsidRDefault="0054077F">
            <w:r>
              <w:rPr>
                <w:rStyle w:val="SAPScreenElement"/>
              </w:rPr>
              <w:t>Umsatz</w:t>
            </w:r>
            <w:r>
              <w:t xml:space="preserve"> - </w:t>
            </w:r>
            <w:r>
              <w:rPr>
                <w:rStyle w:val="SAPScreenElement"/>
              </w:rPr>
              <w:t>Deckungsbeitrag</w:t>
            </w:r>
            <w:r>
              <w:t xml:space="preserve"> (F2271)</w:t>
            </w:r>
          </w:p>
        </w:tc>
        <w:tc>
          <w:tcPr>
            <w:tcW w:w="0" w:type="auto"/>
          </w:tcPr>
          <w:p w:rsidR="00F24AD8" w:rsidRDefault="0054077F">
            <w:r>
              <w:t xml:space="preserve">Die SAP-Fiori-App wird </w:t>
            </w:r>
            <w:r>
              <w:t>ordnungsgemäß ausgeführt.</w:t>
            </w:r>
          </w:p>
        </w:tc>
      </w:tr>
      <w:tr w:rsidR="00F24AD8" w:rsidTr="0054077F">
        <w:tc>
          <w:tcPr>
            <w:tcW w:w="0" w:type="auto"/>
          </w:tcPr>
          <w:p w:rsidR="00F24AD8" w:rsidRDefault="0054077F">
            <w:hyperlink r:id="rId23" w:history="1">
              <w:r>
                <w:t>Vertriebslieferpläne - Produktbedarf</w:t>
              </w:r>
            </w:hyperlink>
            <w:r>
              <w:t xml:space="preserve">  [Seite ] </w:t>
            </w:r>
            <w:r>
              <w:fldChar w:fldCharType="begin"/>
            </w:r>
            <w:r>
              <w:instrText xml:space="preserve"> PAGEREF unique_22 </w:instrText>
            </w:r>
            <w:r>
              <w:fldChar w:fldCharType="separate"/>
            </w:r>
            <w:r>
              <w:rPr>
                <w:noProof/>
              </w:rPr>
              <w:t>43</w:t>
            </w:r>
            <w:r>
              <w:fldChar w:fldCharType="end"/>
            </w:r>
          </w:p>
        </w:tc>
        <w:tc>
          <w:tcPr>
            <w:tcW w:w="0" w:type="auto"/>
          </w:tcPr>
          <w:p w:rsidR="00F24AD8" w:rsidRDefault="0054077F">
            <w:r>
              <w:t>Vertriebsmitarbeiter im Innendienst</w:t>
            </w:r>
          </w:p>
        </w:tc>
        <w:tc>
          <w:tcPr>
            <w:tcW w:w="0" w:type="auto"/>
          </w:tcPr>
          <w:p w:rsidR="00F24AD8" w:rsidRDefault="0054077F">
            <w:r>
              <w:rPr>
                <w:rStyle w:val="SAPScreenElement"/>
              </w:rPr>
              <w:t>Verkaufslieferpläne - Produktbedarf</w:t>
            </w:r>
            <w:r>
              <w:t xml:space="preserve"> (F4508)</w:t>
            </w:r>
          </w:p>
        </w:tc>
        <w:tc>
          <w:tcPr>
            <w:tcW w:w="0" w:type="auto"/>
          </w:tcPr>
          <w:p w:rsidR="00F24AD8" w:rsidRDefault="0054077F">
            <w:r>
              <w:t>Die SAP-Fiori-App wird ordnungsgemäß ausgeführt.</w:t>
            </w:r>
          </w:p>
        </w:tc>
      </w:tr>
    </w:tbl>
    <w:p w:rsidR="00F24AD8" w:rsidRDefault="0054077F">
      <w:pPr>
        <w:pStyle w:val="Heading1"/>
      </w:pPr>
      <w:bookmarkStart w:id="14" w:name="unique_23"/>
      <w:bookmarkStart w:id="15" w:name="_Toc52215982"/>
      <w:r>
        <w:lastRenderedPageBreak/>
        <w:t>T</w:t>
      </w:r>
      <w:r>
        <w:t>estverfahren</w:t>
      </w:r>
      <w:bookmarkEnd w:id="14"/>
      <w:bookmarkEnd w:id="15"/>
    </w:p>
    <w:p w:rsidR="00F24AD8" w:rsidRDefault="0054077F">
      <w:r>
        <w:t>In diesem Abschnitt werden die Testverfahren für den jeweiligen Prozessschritt beschrieben, der zum betreffenden Umfangsbestandteil gehört.</w:t>
      </w:r>
    </w:p>
    <w:p w:rsidR="00F24AD8" w:rsidRDefault="0054077F">
      <w:pPr>
        <w:pStyle w:val="Heading2"/>
      </w:pPr>
      <w:bookmarkStart w:id="16" w:name="unique_7"/>
      <w:bookmarkStart w:id="17" w:name="_Toc52215983"/>
      <w:r>
        <w:t>Meine Verkaufsübersicht</w:t>
      </w:r>
      <w:bookmarkEnd w:id="16"/>
      <w:bookmarkEnd w:id="17"/>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w:t>
            </w:r>
            <w:r>
              <w:rPr>
                <w:rStyle w:val="SAPEmphasis"/>
              </w:rPr>
              <w:t>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Einsatzmöglichkeiten</w:t>
      </w:r>
    </w:p>
    <w:p w:rsidR="00F24AD8" w:rsidRDefault="0054077F">
      <w:r>
        <w:t>Mit dieser Anwendung können Sie Vertriebsdaten in aussagefähigen Karten anzeigen oder anlegen. Diese werden Ihnen im Dashboard-Format angezeigt. Zu den Vertriebsdaten gehören z.B. der Auftragseingang, gesperrte Gutschriftsanforderungen</w:t>
      </w:r>
      <w:r>
        <w:t>, Kundenretouren und Kundeninformationen.</w:t>
      </w:r>
    </w:p>
    <w:p w:rsidR="00F24AD8" w:rsidRDefault="0054077F">
      <w:pPr>
        <w:pStyle w:val="SAPKeyblockTitle"/>
      </w:pPr>
      <w:r>
        <w:lastRenderedPageBreak/>
        <w:t>Vorgehensweise</w:t>
      </w:r>
    </w:p>
    <w:tbl>
      <w:tblPr>
        <w:tblStyle w:val="SAPStandardTable"/>
        <w:tblW w:w="0" w:type="auto"/>
        <w:tblLook w:val="0620" w:firstRow="1" w:lastRow="0" w:firstColumn="0" w:lastColumn="0" w:noHBand="1" w:noVBand="1"/>
      </w:tblPr>
      <w:tblGrid>
        <w:gridCol w:w="1362"/>
        <w:gridCol w:w="2301"/>
        <w:gridCol w:w="3563"/>
        <w:gridCol w:w="4867"/>
        <w:gridCol w:w="2078"/>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 xml:space="preserve">Melden Sie sich am SAP Fiori Launchpad als Vertriebsmitarbeiter im </w:t>
            </w:r>
            <w:r>
              <w:t>Innendienst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Benutzervorschlagswerte festlegen</w:t>
            </w:r>
          </w:p>
        </w:tc>
        <w:tc>
          <w:tcPr>
            <w:tcW w:w="0" w:type="auto"/>
          </w:tcPr>
          <w:p w:rsidR="00F24AD8" w:rsidRDefault="0054077F">
            <w:r>
              <w:t xml:space="preserve">Wählen Sie das Benutzersymbol und dann </w:t>
            </w:r>
            <w:r>
              <w:rPr>
                <w:rStyle w:val="SAPScreenElement"/>
              </w:rPr>
              <w:t>Einstellungen</w:t>
            </w:r>
            <w:r>
              <w:t xml:space="preserve">. Wählen Sie auf dem Bild </w:t>
            </w:r>
            <w:r>
              <w:rPr>
                <w:rStyle w:val="SAPScreenElement"/>
              </w:rPr>
              <w:t>Einstellungen</w:t>
            </w:r>
            <w:r>
              <w:t xml:space="preserve"> die Option </w:t>
            </w:r>
            <w:r>
              <w:rPr>
                <w:rStyle w:val="SAPScreenElement"/>
              </w:rPr>
              <w:t>Vorschlagswerte</w:t>
            </w:r>
            <w:r>
              <w:t>. Geben Sie für Ihren Benutzer Werte ein:</w:t>
            </w:r>
          </w:p>
          <w:p w:rsidR="00F24AD8" w:rsidRDefault="0054077F">
            <w:r>
              <w:t>zu</w:t>
            </w:r>
            <w:r>
              <w:t xml:space="preserve">m Beispiel </w:t>
            </w:r>
            <w:r>
              <w:rPr>
                <w:rStyle w:val="SAPScreenElement"/>
              </w:rPr>
              <w:t>Kurstyp</w:t>
            </w:r>
            <w:r>
              <w:t xml:space="preserve"> und </w:t>
            </w:r>
            <w:r>
              <w:rPr>
                <w:rStyle w:val="SAPScreenElement"/>
              </w:rPr>
              <w:t>Anzeigewährung</w:t>
            </w:r>
            <w:r>
              <w:t>.</w:t>
            </w:r>
          </w:p>
          <w:p w:rsidR="00F24AD8" w:rsidRDefault="0054077F">
            <w:r>
              <w:t xml:space="preserve">Wählen Sie </w:t>
            </w:r>
            <w:r>
              <w:rPr>
                <w:rStyle w:val="SAPScreenElement"/>
              </w:rPr>
              <w:t>Sichern</w:t>
            </w:r>
            <w:r>
              <w:t>.</w:t>
            </w:r>
          </w:p>
        </w:tc>
        <w:tc>
          <w:tcPr>
            <w:tcW w:w="0" w:type="auto"/>
          </w:tcPr>
          <w:p w:rsidR="00F24AD8" w:rsidRDefault="0054077F">
            <w:r>
              <w:t>Die Benutzervorschlagswerte werden festgelegt.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Die App aufrufen</w:t>
            </w:r>
          </w:p>
        </w:tc>
        <w:tc>
          <w:tcPr>
            <w:tcW w:w="0" w:type="auto"/>
          </w:tcPr>
          <w:p w:rsidR="00F24AD8" w:rsidRDefault="0054077F">
            <w:r>
              <w:t xml:space="preserve">Öffnen Sie </w:t>
            </w:r>
            <w:r>
              <w:rPr>
                <w:rStyle w:val="SAPScreenElement"/>
              </w:rPr>
              <w:t>Meine Verkaufsübersicht</w:t>
            </w:r>
            <w:r>
              <w:rPr>
                <w:rStyle w:val="SAPMonospace"/>
              </w:rPr>
              <w:t>(F2200)</w:t>
            </w:r>
            <w:r>
              <w:t>.</w:t>
            </w:r>
          </w:p>
        </w:tc>
        <w:tc>
          <w:tcPr>
            <w:tcW w:w="0" w:type="auto"/>
          </w:tcPr>
          <w:p w:rsidR="00F24AD8" w:rsidRDefault="0054077F">
            <w:r>
              <w:t>Die Übersichtsseite wird erfolgreich gestartet, und folgende Karten werden angezeigt (</w:t>
            </w:r>
            <w:r>
              <w:t>die Namen können geringfügig abweichen):</w:t>
            </w:r>
          </w:p>
          <w:p w:rsidR="00F24AD8" w:rsidRDefault="0054077F">
            <w:pPr>
              <w:pStyle w:val="listpara1"/>
              <w:numPr>
                <w:ilvl w:val="0"/>
                <w:numId w:val="5"/>
              </w:numPr>
            </w:pPr>
            <w:r>
              <w:rPr>
                <w:rStyle w:val="SAPScreenElement"/>
              </w:rPr>
              <w:t>Gesperrte Gutschriftsanforderungen</w:t>
            </w:r>
          </w:p>
          <w:p w:rsidR="00F24AD8" w:rsidRDefault="0054077F">
            <w:pPr>
              <w:pStyle w:val="listpara1"/>
              <w:numPr>
                <w:ilvl w:val="0"/>
                <w:numId w:val="3"/>
              </w:numPr>
            </w:pPr>
            <w:r>
              <w:rPr>
                <w:rStyle w:val="SAPScreenElement"/>
              </w:rPr>
              <w:t>Ansprechpartner beim Kunden</w:t>
            </w:r>
          </w:p>
          <w:p w:rsidR="00F24AD8" w:rsidRDefault="0054077F">
            <w:pPr>
              <w:pStyle w:val="listpara1"/>
              <w:numPr>
                <w:ilvl w:val="0"/>
                <w:numId w:val="3"/>
              </w:numPr>
            </w:pPr>
            <w:r>
              <w:rPr>
                <w:rStyle w:val="SAPScreenElement"/>
              </w:rPr>
              <w:t>Kundenretouren</w:t>
            </w:r>
          </w:p>
          <w:p w:rsidR="00F24AD8" w:rsidRDefault="0054077F">
            <w:pPr>
              <w:pStyle w:val="listpara1"/>
              <w:numPr>
                <w:ilvl w:val="0"/>
                <w:numId w:val="3"/>
              </w:numPr>
            </w:pPr>
            <w:r>
              <w:rPr>
                <w:rStyle w:val="SAPScreenElement"/>
              </w:rPr>
              <w:t>Offene Verkaufsangebote</w:t>
            </w:r>
          </w:p>
          <w:p w:rsidR="00F24AD8" w:rsidRDefault="0054077F">
            <w:pPr>
              <w:pStyle w:val="listpara1"/>
              <w:numPr>
                <w:ilvl w:val="0"/>
                <w:numId w:val="3"/>
              </w:numPr>
            </w:pPr>
            <w:r>
              <w:rPr>
                <w:rStyle w:val="SAPScreenElement"/>
              </w:rPr>
              <w:t>Kundenauftragseingang</w:t>
            </w:r>
          </w:p>
          <w:p w:rsidR="00F24AD8" w:rsidRDefault="0054077F">
            <w:pPr>
              <w:pStyle w:val="listpara1"/>
              <w:numPr>
                <w:ilvl w:val="0"/>
                <w:numId w:val="3"/>
              </w:numPr>
            </w:pPr>
            <w:r>
              <w:rPr>
                <w:rStyle w:val="SAPScreenElement"/>
              </w:rPr>
              <w:t>Offene Kundenaufträge</w:t>
            </w:r>
          </w:p>
          <w:p w:rsidR="00F24AD8" w:rsidRDefault="0054077F">
            <w:pPr>
              <w:pStyle w:val="listpara1"/>
              <w:numPr>
                <w:ilvl w:val="0"/>
                <w:numId w:val="3"/>
              </w:numPr>
            </w:pPr>
            <w:r>
              <w:rPr>
                <w:rStyle w:val="SAPScreenElement"/>
              </w:rPr>
              <w:t>Kundenauftragserfüllung</w:t>
            </w:r>
          </w:p>
          <w:p w:rsidR="00F24AD8" w:rsidRDefault="0054077F">
            <w:pPr>
              <w:pStyle w:val="listpara1"/>
              <w:numPr>
                <w:ilvl w:val="0"/>
                <w:numId w:val="3"/>
              </w:numPr>
            </w:pPr>
            <w:r>
              <w:rPr>
                <w:rStyle w:val="SAPScreenElement"/>
              </w:rPr>
              <w:t>Verkaufsangebotspipeline</w:t>
            </w:r>
          </w:p>
          <w:p w:rsidR="00F24AD8" w:rsidRDefault="0054077F">
            <w:pPr>
              <w:pStyle w:val="listpara1"/>
              <w:numPr>
                <w:ilvl w:val="0"/>
                <w:numId w:val="3"/>
              </w:numPr>
            </w:pPr>
            <w:r>
              <w:rPr>
                <w:rStyle w:val="SAPScreenElement"/>
              </w:rPr>
              <w:t>Schnellaktionen</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Globalen Filter setzen</w:t>
            </w:r>
          </w:p>
        </w:tc>
        <w:tc>
          <w:tcPr>
            <w:tcW w:w="0" w:type="auto"/>
          </w:tcPr>
          <w:p w:rsidR="00F24AD8" w:rsidRDefault="0054077F">
            <w:r>
              <w:t>Die globalen Filter müssen in der Leiste "Globaler Filter" festgelegt werden. Wenn Sie in den Feldern des globalen Filters Werte eingeben, wird die Übersichtsseite aktualisiert.</w:t>
            </w:r>
          </w:p>
        </w:tc>
        <w:tc>
          <w:tcPr>
            <w:tcW w:w="0" w:type="auto"/>
          </w:tcPr>
          <w:p w:rsidR="00F24AD8" w:rsidRDefault="0054077F">
            <w:r>
              <w:t>Der globale Filter wird auf alle Karten auf der Üb</w:t>
            </w:r>
            <w:r>
              <w:t>ersichtsseite angewendet.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Karten verwalten</w:t>
            </w:r>
          </w:p>
        </w:tc>
        <w:tc>
          <w:tcPr>
            <w:tcW w:w="0" w:type="auto"/>
          </w:tcPr>
          <w:p w:rsidR="00F24AD8" w:rsidRDefault="0054077F">
            <w:r>
              <w:t xml:space="preserve">Um die Karten auf der Übersichtsseite anzupassen, wählen Sie auf dem Bild </w:t>
            </w:r>
            <w:r>
              <w:lastRenderedPageBreak/>
              <w:t xml:space="preserve">das Benutzersymbol, anschließend </w:t>
            </w:r>
            <w:r>
              <w:rPr>
                <w:rStyle w:val="SAPScreenElement"/>
              </w:rPr>
              <w:t>Karten verwalten</w:t>
            </w:r>
            <w:r>
              <w:t xml:space="preserve">, treffen Sie Ihre Auswahl, und wählen Sie dann </w:t>
            </w:r>
            <w:r>
              <w:rPr>
                <w:rStyle w:val="SAPScreenElement"/>
              </w:rPr>
              <w:t>OK</w:t>
            </w:r>
            <w:r>
              <w:t>.</w:t>
            </w:r>
          </w:p>
        </w:tc>
        <w:tc>
          <w:tcPr>
            <w:tcW w:w="0" w:type="auto"/>
          </w:tcPr>
          <w:p w:rsidR="00F24AD8" w:rsidRDefault="0054077F">
            <w:r>
              <w:lastRenderedPageBreak/>
              <w:t xml:space="preserve">Die Karten auf der </w:t>
            </w:r>
            <w:r>
              <w:t>Übersichtsseite können neu angeordnet, ausgeblendet und wieder angezeigt werden.</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Navigation von der Karte "Gesperrte Gutschriftsanforderungen"</w:t>
            </w:r>
          </w:p>
        </w:tc>
        <w:tc>
          <w:tcPr>
            <w:tcW w:w="0" w:type="auto"/>
          </w:tcPr>
          <w:p w:rsidR="00F24AD8" w:rsidRDefault="0054077F">
            <w:r>
              <w:t xml:space="preserve">Wählen Sie auf der Karte </w:t>
            </w:r>
            <w:r>
              <w:rPr>
                <w:rStyle w:val="SAPScreenElement"/>
              </w:rPr>
              <w:t>Gesperrte Gutschriftsanforderungen</w:t>
            </w:r>
            <w:r>
              <w:t xml:space="preserve"> die Kopf- oder die Einzelpostenebene, um detailli</w:t>
            </w:r>
            <w:r>
              <w:t>ertere Informationen zu erhalten.</w:t>
            </w:r>
          </w:p>
        </w:tc>
        <w:tc>
          <w:tcPr>
            <w:tcW w:w="0" w:type="auto"/>
          </w:tcPr>
          <w:p w:rsidR="00F24AD8" w:rsidRDefault="0054077F">
            <w:r>
              <w:t>Von der Übersichtsseite navigieren Sie zu den Ziel-Apps. Die Informationen zum globalen Filter und dem Kopf (bzw. dem Einzelposten) werden beibehalten.</w:t>
            </w:r>
          </w:p>
          <w:p w:rsidR="00F24AD8" w:rsidRDefault="0054077F">
            <w:r>
              <w:t xml:space="preserve">Wenn Sie den Kopf wählen, gelangen Sie zum Arbeitsvorrat </w:t>
            </w:r>
            <w:r>
              <w:rPr>
                <w:rStyle w:val="SAPScreenElement"/>
              </w:rPr>
              <w:t>Gutschriftsan</w:t>
            </w:r>
            <w:r>
              <w:rPr>
                <w:rStyle w:val="SAPScreenElement"/>
              </w:rPr>
              <w:t>forderung</w:t>
            </w:r>
            <w:r>
              <w:t>. Wenn Sie einen Einzelposten auswählen, gelangen Sie direkt zur ausgewählten Gutschriftsanforderung.</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Navigation von der Karte "Ansprechpartner beim Kunden"</w:t>
            </w:r>
          </w:p>
        </w:tc>
        <w:tc>
          <w:tcPr>
            <w:tcW w:w="0" w:type="auto"/>
          </w:tcPr>
          <w:p w:rsidR="00F24AD8" w:rsidRDefault="0054077F">
            <w:r>
              <w:t xml:space="preserve">Wählen Sie auf der Karte </w:t>
            </w:r>
            <w:r>
              <w:rPr>
                <w:rStyle w:val="SAPScreenElement"/>
              </w:rPr>
              <w:t>Ansprechpartner beim Kunden</w:t>
            </w:r>
            <w:r>
              <w:t xml:space="preserve"> die Position, um weitere Informat</w:t>
            </w:r>
            <w:r>
              <w:t>ionen zu erhalten.</w:t>
            </w:r>
          </w:p>
        </w:tc>
        <w:tc>
          <w:tcPr>
            <w:tcW w:w="0" w:type="auto"/>
          </w:tcPr>
          <w:p w:rsidR="00F24AD8" w:rsidRDefault="0054077F">
            <w:r>
              <w:t>Von der Übersichtsseite navigieren Sie zu den Ziel-Apps. Die Informationen zum globalen Filter und dem Kopf (bzw. dem Einzelposten) werden beibehalten.</w:t>
            </w:r>
          </w:p>
          <w:p w:rsidR="00F24AD8" w:rsidRDefault="0054077F">
            <w:r>
              <w:t xml:space="preserve">Wählen Sie einen Kontakt aus. Die </w:t>
            </w:r>
            <w:r>
              <w:rPr>
                <w:rStyle w:val="SAPScreenElement"/>
              </w:rPr>
              <w:t>Kontaktinformationen</w:t>
            </w:r>
            <w:r>
              <w:t xml:space="preserve"> werden angezeigt. Wählen Sie e</w:t>
            </w:r>
            <w:r>
              <w:t xml:space="preserve">inen Kunden-Einzelposten aus, der die </w:t>
            </w:r>
            <w:r>
              <w:rPr>
                <w:rStyle w:val="SAPScreenElement"/>
              </w:rPr>
              <w:t>Kunde – 360°-Sicht</w:t>
            </w:r>
            <w:r>
              <w:t xml:space="preserve"> aufruft.</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Navigation von der Karte "Kundenretouren"</w:t>
            </w:r>
          </w:p>
        </w:tc>
        <w:tc>
          <w:tcPr>
            <w:tcW w:w="0" w:type="auto"/>
          </w:tcPr>
          <w:p w:rsidR="00F24AD8" w:rsidRDefault="0054077F">
            <w:r>
              <w:t xml:space="preserve">Wählen Sie auf der Karte </w:t>
            </w:r>
            <w:r>
              <w:rPr>
                <w:rStyle w:val="SAPScreenElement"/>
              </w:rPr>
              <w:t>Kundenretouren</w:t>
            </w:r>
            <w:r>
              <w:t xml:space="preserve"> die Kopf- oder Einzelpostenebene, um detailliertere Informationen zu erhalten.</w:t>
            </w:r>
          </w:p>
          <w:p w:rsidR="00F24AD8" w:rsidRDefault="0054077F">
            <w:r>
              <w:rPr>
                <w:rStyle w:val="SAPEmphasis"/>
              </w:rPr>
              <w:t xml:space="preserve">Hinweis </w:t>
            </w:r>
            <w:r>
              <w:t xml:space="preserve">Für die </w:t>
            </w:r>
            <w:r>
              <w:t>Navigation ist die Benutzerrolle "Sachbearbeiter für Retouren und Rückerstattungen" erforderlich.</w:t>
            </w:r>
          </w:p>
        </w:tc>
        <w:tc>
          <w:tcPr>
            <w:tcW w:w="0" w:type="auto"/>
          </w:tcPr>
          <w:p w:rsidR="00F24AD8" w:rsidRDefault="0054077F">
            <w:r>
              <w:t>Die Übersichtsseite ruft die Ziel-Apps auf. Die Informationen zum globalen Filter und dem Kopf (bzw. dem Einzelposten) werden beibehalten.</w:t>
            </w:r>
          </w:p>
          <w:p w:rsidR="00F24AD8" w:rsidRDefault="0054077F">
            <w:r>
              <w:t>Wenn Sie den Kopf a</w:t>
            </w:r>
            <w:r>
              <w:t xml:space="preserve">uswählen, gelangen Sie zum Arbeitsvorrat </w:t>
            </w:r>
            <w:r>
              <w:rPr>
                <w:rStyle w:val="SAPScreenElement"/>
              </w:rPr>
              <w:t>Kundenretoure</w:t>
            </w:r>
            <w:r>
              <w:t xml:space="preserve">. Wenn Sie einen Einzelposten auswählen, gelangen Sie zum Infoblatt </w:t>
            </w:r>
            <w:r>
              <w:rPr>
                <w:rStyle w:val="SAPScreenElement"/>
              </w:rPr>
              <w:t>Kundenretouren</w:t>
            </w:r>
            <w:r>
              <w:t xml:space="preserve"> der ausgewählten Kundenretoure.</w:t>
            </w:r>
          </w:p>
        </w:tc>
        <w:tc>
          <w:tcPr>
            <w:tcW w:w="0" w:type="auto"/>
          </w:tcPr>
          <w:p w:rsidR="00F24AD8" w:rsidRDefault="00F24AD8"/>
        </w:tc>
      </w:tr>
      <w:tr w:rsidR="00F24AD8" w:rsidTr="0054077F">
        <w:tc>
          <w:tcPr>
            <w:tcW w:w="0" w:type="auto"/>
          </w:tcPr>
          <w:p w:rsidR="00F24AD8" w:rsidRDefault="0054077F">
            <w:r>
              <w:t>9</w:t>
            </w:r>
          </w:p>
        </w:tc>
        <w:tc>
          <w:tcPr>
            <w:tcW w:w="0" w:type="auto"/>
          </w:tcPr>
          <w:p w:rsidR="00F24AD8" w:rsidRDefault="0054077F">
            <w:r>
              <w:rPr>
                <w:rStyle w:val="SAPEmphasis"/>
              </w:rPr>
              <w:t>Navigation von der Karte "Offene Verkaufsangebote"</w:t>
            </w:r>
          </w:p>
        </w:tc>
        <w:tc>
          <w:tcPr>
            <w:tcW w:w="0" w:type="auto"/>
          </w:tcPr>
          <w:p w:rsidR="00F24AD8" w:rsidRDefault="0054077F">
            <w:r>
              <w:t xml:space="preserve">Wählen Sie auf der Karte </w:t>
            </w:r>
            <w:r>
              <w:rPr>
                <w:rStyle w:val="SAPScreenElement"/>
              </w:rPr>
              <w:t xml:space="preserve">Offene </w:t>
            </w:r>
            <w:r>
              <w:rPr>
                <w:rStyle w:val="SAPScreenElement"/>
              </w:rPr>
              <w:t>Verkaufsangebote</w:t>
            </w:r>
            <w:r>
              <w:t xml:space="preserve"> die Kopf- oder Einzelpostenebene, um detailliertere Informationen zu erhalten.</w:t>
            </w:r>
          </w:p>
        </w:tc>
        <w:tc>
          <w:tcPr>
            <w:tcW w:w="0" w:type="auto"/>
          </w:tcPr>
          <w:p w:rsidR="00F24AD8" w:rsidRDefault="0054077F">
            <w:r>
              <w:t>Von der Übersichtsseite navigieren Sie zu den Ziel-Apps. Die Informationen zum globalen Filter und dem Kopf (bzw. dem Einzelposten) werden beibehalten.</w:t>
            </w:r>
          </w:p>
          <w:p w:rsidR="00F24AD8" w:rsidRDefault="0054077F">
            <w:r>
              <w:t>Wenn Sie</w:t>
            </w:r>
            <w:r>
              <w:t xml:space="preserve"> den Kopf wählen, gelangen Sie zum Arbeitsvorrat </w:t>
            </w:r>
            <w:r>
              <w:rPr>
                <w:rStyle w:val="SAPScreenElement"/>
              </w:rPr>
              <w:t>Verkaufsangebote</w:t>
            </w:r>
            <w:r>
              <w:t>. Wenn Sie einen Einzelposten auswählen, gelangen Sie direkt zum ausgewählten offenen Verkaufsangebot.</w:t>
            </w:r>
          </w:p>
        </w:tc>
        <w:tc>
          <w:tcPr>
            <w:tcW w:w="0" w:type="auto"/>
          </w:tcPr>
          <w:p w:rsidR="00F24AD8" w:rsidRDefault="00F24AD8"/>
        </w:tc>
      </w:tr>
      <w:tr w:rsidR="00F24AD8" w:rsidTr="0054077F">
        <w:tc>
          <w:tcPr>
            <w:tcW w:w="0" w:type="auto"/>
          </w:tcPr>
          <w:p w:rsidR="00F24AD8" w:rsidRDefault="0054077F">
            <w:r>
              <w:lastRenderedPageBreak/>
              <w:t>10</w:t>
            </w:r>
          </w:p>
        </w:tc>
        <w:tc>
          <w:tcPr>
            <w:tcW w:w="0" w:type="auto"/>
          </w:tcPr>
          <w:p w:rsidR="00F24AD8" w:rsidRDefault="0054077F">
            <w:r>
              <w:rPr>
                <w:rStyle w:val="SAPEmphasis"/>
              </w:rPr>
              <w:t>Navigation von der Karte "Kundenauftragseingang"</w:t>
            </w:r>
          </w:p>
        </w:tc>
        <w:tc>
          <w:tcPr>
            <w:tcW w:w="0" w:type="auto"/>
          </w:tcPr>
          <w:p w:rsidR="00F24AD8" w:rsidRDefault="0054077F">
            <w:r>
              <w:t xml:space="preserve">Wählen Sie auf der Karte </w:t>
            </w:r>
            <w:r>
              <w:rPr>
                <w:rStyle w:val="SAPScreenElement"/>
              </w:rPr>
              <w:t>Kundenauf</w:t>
            </w:r>
            <w:r>
              <w:rPr>
                <w:rStyle w:val="SAPScreenElement"/>
              </w:rPr>
              <w:t>tragseingang</w:t>
            </w:r>
            <w:r>
              <w:t xml:space="preserve"> die Kopf- oder Einzelpostenebene, um detailliertere Informationen zu erhalten.</w:t>
            </w:r>
          </w:p>
        </w:tc>
        <w:tc>
          <w:tcPr>
            <w:tcW w:w="0" w:type="auto"/>
          </w:tcPr>
          <w:p w:rsidR="00F24AD8" w:rsidRDefault="0054077F">
            <w:r>
              <w:t>Von der Übersichtsseite navigieren Sie zu den Ziel-Apps. Die Informationen zum globalen Filter und dem Kopf (bzw. dem Einzelposten) werden beibehalten. Wenn Sie den</w:t>
            </w:r>
            <w:r>
              <w:t xml:space="preserve"> Kopf wählen, gelangen Sie zur Anwendung </w:t>
            </w:r>
            <w:r>
              <w:rPr>
                <w:rStyle w:val="SAPScreenElement"/>
              </w:rPr>
              <w:t>Kundenauftragseingang</w:t>
            </w:r>
            <w:r>
              <w:t>.</w:t>
            </w:r>
          </w:p>
        </w:tc>
        <w:tc>
          <w:tcPr>
            <w:tcW w:w="0" w:type="auto"/>
          </w:tcPr>
          <w:p w:rsidR="00000000" w:rsidRDefault="0054077F"/>
        </w:tc>
      </w:tr>
      <w:tr w:rsidR="00F24AD8" w:rsidTr="0054077F">
        <w:tc>
          <w:tcPr>
            <w:tcW w:w="0" w:type="auto"/>
          </w:tcPr>
          <w:p w:rsidR="00F24AD8" w:rsidRDefault="0054077F">
            <w:r>
              <w:t>11</w:t>
            </w:r>
          </w:p>
        </w:tc>
        <w:tc>
          <w:tcPr>
            <w:tcW w:w="0" w:type="auto"/>
          </w:tcPr>
          <w:p w:rsidR="00F24AD8" w:rsidRDefault="0054077F">
            <w:r>
              <w:rPr>
                <w:rStyle w:val="SAPEmphasis"/>
              </w:rPr>
              <w:t>Navigation von der Karte "Offene Kundenaufträge"</w:t>
            </w:r>
          </w:p>
        </w:tc>
        <w:tc>
          <w:tcPr>
            <w:tcW w:w="0" w:type="auto"/>
          </w:tcPr>
          <w:p w:rsidR="00F24AD8" w:rsidRDefault="0054077F">
            <w:r>
              <w:t xml:space="preserve">Wählen Sie auf der Karte </w:t>
            </w:r>
            <w:r>
              <w:rPr>
                <w:rStyle w:val="SAPScreenElement"/>
              </w:rPr>
              <w:t>Offene Kundenaufträge</w:t>
            </w:r>
            <w:r>
              <w:t xml:space="preserve"> die Kopf- oder Einzelpostenebene, um detailliertere Informationen zu erhalten.</w:t>
            </w:r>
          </w:p>
        </w:tc>
        <w:tc>
          <w:tcPr>
            <w:tcW w:w="0" w:type="auto"/>
          </w:tcPr>
          <w:p w:rsidR="00F24AD8" w:rsidRDefault="0054077F">
            <w:r>
              <w:t>Von der Übersichtsseite navigieren Sie zu den Ziel-Apps. Die Informationen zum globalen Filter und dem Kopf (bzw. dem Einzelposten) werden beibehalten.</w:t>
            </w:r>
          </w:p>
          <w:p w:rsidR="00F24AD8" w:rsidRDefault="0054077F">
            <w:r>
              <w:t>Wenn Sie den Kopf wählen</w:t>
            </w:r>
            <w:r>
              <w:t xml:space="preserve">, gelangen Sie zum Arbeitsvorrat </w:t>
            </w:r>
            <w:r>
              <w:rPr>
                <w:rStyle w:val="SAPScreenElement"/>
              </w:rPr>
              <w:t>Kundenaufträge</w:t>
            </w:r>
            <w:r>
              <w:t>. Wenn Sie einen Einzelposten auswählen, gelangen Sie direkt zum ausgewählten Kundenauftrag.</w:t>
            </w:r>
          </w:p>
        </w:tc>
        <w:tc>
          <w:tcPr>
            <w:tcW w:w="0" w:type="auto"/>
          </w:tcPr>
          <w:p w:rsidR="00F24AD8" w:rsidRDefault="00F24AD8"/>
        </w:tc>
      </w:tr>
      <w:tr w:rsidR="00F24AD8" w:rsidTr="0054077F">
        <w:tc>
          <w:tcPr>
            <w:tcW w:w="0" w:type="auto"/>
          </w:tcPr>
          <w:p w:rsidR="00F24AD8" w:rsidRDefault="0054077F">
            <w:r>
              <w:t>12</w:t>
            </w:r>
          </w:p>
        </w:tc>
        <w:tc>
          <w:tcPr>
            <w:tcW w:w="0" w:type="auto"/>
          </w:tcPr>
          <w:p w:rsidR="00F24AD8" w:rsidRDefault="0054077F">
            <w:r>
              <w:rPr>
                <w:rStyle w:val="SAPEmphasis"/>
              </w:rPr>
              <w:t>Navigation von der Karte "Kundenauftragserfüllung"</w:t>
            </w:r>
          </w:p>
        </w:tc>
        <w:tc>
          <w:tcPr>
            <w:tcW w:w="0" w:type="auto"/>
          </w:tcPr>
          <w:p w:rsidR="00F24AD8" w:rsidRDefault="0054077F">
            <w:r>
              <w:t xml:space="preserve">Wählen Sie auf der Karte </w:t>
            </w:r>
            <w:r>
              <w:rPr>
                <w:rStyle w:val="SAPScreenElement"/>
              </w:rPr>
              <w:t>Kundenauftragserfüllung</w:t>
            </w:r>
            <w:r>
              <w:t xml:space="preserve"> die Kopf- oder Einzelpostenebene, um detailliertere Informationen zu erhalten.</w:t>
            </w:r>
          </w:p>
        </w:tc>
        <w:tc>
          <w:tcPr>
            <w:tcW w:w="0" w:type="auto"/>
          </w:tcPr>
          <w:p w:rsidR="00F24AD8" w:rsidRDefault="0054077F">
            <w:r>
              <w:t>Von der Übersichtsseite navigieren Sie zu den Ziel-Apps. Die Informationen zum globalen Filter und dem Kopf (bzw. dem Einzelposten) werden beibehalten.</w:t>
            </w:r>
          </w:p>
          <w:p w:rsidR="00F24AD8" w:rsidRDefault="0054077F">
            <w:r>
              <w:t>Wenn Sie den Kopf wählen</w:t>
            </w:r>
            <w:r>
              <w:t xml:space="preserve">, gelangen Sie zum Arbeitsvorrat </w:t>
            </w:r>
            <w:r>
              <w:rPr>
                <w:rStyle w:val="SAPScreenElement"/>
              </w:rPr>
              <w:t>Kundenauftragserfüllung: Probleme</w:t>
            </w:r>
            <w:r>
              <w:t>.</w:t>
            </w:r>
          </w:p>
          <w:p w:rsidR="00F24AD8" w:rsidRDefault="0054077F">
            <w:r>
              <w:t xml:space="preserve">Wenn Sie einen Einzelposten wählen, gelangen Sie zum Arbeitsvorrat </w:t>
            </w:r>
            <w:r>
              <w:rPr>
                <w:rStyle w:val="SAPScreenElement"/>
              </w:rPr>
              <w:t>Kundenauftragserfüllung: Probleme</w:t>
            </w:r>
            <w:r>
              <w:t xml:space="preserve"> mit den Kundenaufträgen der ausgewählten Problemkategorie.</w:t>
            </w:r>
          </w:p>
        </w:tc>
        <w:tc>
          <w:tcPr>
            <w:tcW w:w="0" w:type="auto"/>
          </w:tcPr>
          <w:p w:rsidR="00F24AD8" w:rsidRDefault="00F24AD8"/>
        </w:tc>
      </w:tr>
      <w:tr w:rsidR="00F24AD8" w:rsidTr="0054077F">
        <w:tc>
          <w:tcPr>
            <w:tcW w:w="0" w:type="auto"/>
          </w:tcPr>
          <w:p w:rsidR="00F24AD8" w:rsidRDefault="0054077F">
            <w:r>
              <w:t>13</w:t>
            </w:r>
          </w:p>
        </w:tc>
        <w:tc>
          <w:tcPr>
            <w:tcW w:w="0" w:type="auto"/>
          </w:tcPr>
          <w:p w:rsidR="00F24AD8" w:rsidRDefault="0054077F">
            <w:r>
              <w:rPr>
                <w:rStyle w:val="SAPEmphasis"/>
              </w:rPr>
              <w:t>Navigation von der Kart</w:t>
            </w:r>
            <w:r>
              <w:rPr>
                <w:rStyle w:val="SAPEmphasis"/>
              </w:rPr>
              <w:t>e "Verkaufsangebotspipeline"</w:t>
            </w:r>
          </w:p>
        </w:tc>
        <w:tc>
          <w:tcPr>
            <w:tcW w:w="0" w:type="auto"/>
          </w:tcPr>
          <w:p w:rsidR="00F24AD8" w:rsidRDefault="0054077F">
            <w:r>
              <w:t xml:space="preserve">Wählen Sie auf der Karte </w:t>
            </w:r>
            <w:r>
              <w:rPr>
                <w:rStyle w:val="SAPScreenElement"/>
              </w:rPr>
              <w:t>Verkaufsangebotspipeline</w:t>
            </w:r>
            <w:r>
              <w:t xml:space="preserve"> die Kopf- oder Einzelpostenebene, um detailliertere Informationen zu erhalten.</w:t>
            </w:r>
          </w:p>
        </w:tc>
        <w:tc>
          <w:tcPr>
            <w:tcW w:w="0" w:type="auto"/>
          </w:tcPr>
          <w:p w:rsidR="00F24AD8" w:rsidRDefault="0054077F">
            <w:r>
              <w:t>Von der Übersichtsseite navigieren Sie zu den Ziel-Apps. Die Informationen zum globalen Filter und</w:t>
            </w:r>
            <w:r>
              <w:t xml:space="preserve"> dem Kopf (bzw. dem Einzelposten) werden beibehalten.</w:t>
            </w:r>
          </w:p>
          <w:p w:rsidR="00F24AD8" w:rsidRDefault="0054077F">
            <w:r>
              <w:t xml:space="preserve">Wenn Sie den Kopf wählen, gelangen Sie zum Arbeitsvorrat </w:t>
            </w:r>
            <w:r>
              <w:rPr>
                <w:rStyle w:val="SAPScreenElement"/>
              </w:rPr>
              <w:t>Verkaufsangebote verwalten</w:t>
            </w:r>
            <w:r>
              <w:t xml:space="preserve">. Wenn Sie einen Einzelposten wählen, gelangen Sie zum Arbeitsvorrat </w:t>
            </w:r>
            <w:r>
              <w:rPr>
                <w:rStyle w:val="SAPScreenElement"/>
              </w:rPr>
              <w:t>Verkaufsangebote verwalten</w:t>
            </w:r>
            <w:r>
              <w:t xml:space="preserve"> mit den Verkaufsangebot</w:t>
            </w:r>
            <w:r>
              <w:t>en, die den ausgewählten Status haben.</w:t>
            </w:r>
          </w:p>
        </w:tc>
        <w:tc>
          <w:tcPr>
            <w:tcW w:w="0" w:type="auto"/>
          </w:tcPr>
          <w:p w:rsidR="00000000" w:rsidRDefault="0054077F"/>
        </w:tc>
      </w:tr>
      <w:tr w:rsidR="00F24AD8" w:rsidTr="0054077F">
        <w:tc>
          <w:tcPr>
            <w:tcW w:w="0" w:type="auto"/>
          </w:tcPr>
          <w:p w:rsidR="00F24AD8" w:rsidRDefault="0054077F">
            <w:r>
              <w:t>14</w:t>
            </w:r>
          </w:p>
        </w:tc>
        <w:tc>
          <w:tcPr>
            <w:tcW w:w="0" w:type="auto"/>
          </w:tcPr>
          <w:p w:rsidR="00F24AD8" w:rsidRDefault="0054077F">
            <w:r>
              <w:rPr>
                <w:rStyle w:val="SAPEmphasis"/>
              </w:rPr>
              <w:t>Navigation von der Karte "Schnellaktionen"</w:t>
            </w:r>
          </w:p>
        </w:tc>
        <w:tc>
          <w:tcPr>
            <w:tcW w:w="0" w:type="auto"/>
          </w:tcPr>
          <w:p w:rsidR="00F24AD8" w:rsidRDefault="0054077F">
            <w:r>
              <w:t xml:space="preserve">Wählen Sie für weitere Aktionen auf der Karte </w:t>
            </w:r>
            <w:r>
              <w:rPr>
                <w:rStyle w:val="SAPScreenElement"/>
              </w:rPr>
              <w:t>Schnellaktionen</w:t>
            </w:r>
            <w:r>
              <w:t xml:space="preserve"> die Option </w:t>
            </w:r>
            <w:r>
              <w:rPr>
                <w:rStyle w:val="SAPScreenElement"/>
              </w:rPr>
              <w:t>Aktionslinks</w:t>
            </w:r>
            <w:r>
              <w:t>.</w:t>
            </w:r>
          </w:p>
        </w:tc>
        <w:tc>
          <w:tcPr>
            <w:tcW w:w="0" w:type="auto"/>
          </w:tcPr>
          <w:p w:rsidR="00F24AD8" w:rsidRDefault="0054077F">
            <w:r>
              <w:t xml:space="preserve">Von der Übersichtsseite aus gelangen Sie zur ausgewählten App </w:t>
            </w:r>
            <w:r>
              <w:rPr>
                <w:rStyle w:val="SAPScreenElement"/>
              </w:rPr>
              <w:t>Schnellaktionen</w:t>
            </w:r>
          </w:p>
        </w:tc>
        <w:tc>
          <w:tcPr>
            <w:tcW w:w="0" w:type="auto"/>
          </w:tcPr>
          <w:p w:rsidR="00000000" w:rsidRDefault="0054077F"/>
        </w:tc>
      </w:tr>
    </w:tbl>
    <w:p w:rsidR="00F24AD8" w:rsidRDefault="0054077F">
      <w:pPr>
        <w:pStyle w:val="Heading2"/>
      </w:pPr>
      <w:bookmarkStart w:id="18" w:name="unique_8"/>
      <w:bookmarkStart w:id="19" w:name="_Toc52215984"/>
      <w:r>
        <w:lastRenderedPageBreak/>
        <w:t>Übersicht über Vertriebsverwaltung</w:t>
      </w:r>
      <w:bookmarkEnd w:id="18"/>
      <w:bookmarkEnd w:id="19"/>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F24AD8" w:rsidRDefault="0054077F">
      <w:r>
        <w:t xml:space="preserve">Mit dieser App können sich </w:t>
      </w:r>
      <w:r>
        <w:t xml:space="preserve">Vertriebsleiter auf Karten einen grafischen Überblick über Ihre verschiedenen Vertriebsdaten verschaffen. Sie können die Daten weiter analysieren, indem Sie von den Karten aus zu den entsprechenden analytischen Apps navigieren. Mit dieser App erhalten Sie </w:t>
      </w:r>
      <w:r>
        <w:t>umfassende Erkenntnisse über Ihre aktuelle Vertriebssituation und können schnell darauf reagieren.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368"/>
        <w:gridCol w:w="2254"/>
        <w:gridCol w:w="4391"/>
        <w:gridCol w:w="4064"/>
        <w:gridCol w:w="2094"/>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 xml:space="preserve">Melden Sie sich </w:t>
            </w:r>
            <w:r>
              <w:t>am SAP Fiori Launchpad als Vertriebsleiter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Benutzervorschlagswerte festlegen</w:t>
            </w:r>
          </w:p>
        </w:tc>
        <w:tc>
          <w:tcPr>
            <w:tcW w:w="0" w:type="auto"/>
          </w:tcPr>
          <w:p w:rsidR="00F24AD8" w:rsidRDefault="0054077F">
            <w:r>
              <w:t xml:space="preserve">Wählen Sie das Benutzersymbol und dann </w:t>
            </w:r>
            <w:r>
              <w:rPr>
                <w:rStyle w:val="SAPScreenElement"/>
              </w:rPr>
              <w:t>Einstellungen</w:t>
            </w:r>
            <w:r>
              <w:t xml:space="preserve">. Wählen Sie auf dem Bild </w:t>
            </w:r>
            <w:r>
              <w:rPr>
                <w:rStyle w:val="SAPScreenElement"/>
              </w:rPr>
              <w:t>Einstellungen</w:t>
            </w:r>
            <w:r>
              <w:t xml:space="preserve"> die </w:t>
            </w:r>
            <w:r>
              <w:lastRenderedPageBreak/>
              <w:t xml:space="preserve">Option </w:t>
            </w:r>
            <w:r>
              <w:rPr>
                <w:rStyle w:val="SAPScreenElement"/>
              </w:rPr>
              <w:t>Vorschlagswerte</w:t>
            </w:r>
            <w:r>
              <w:t xml:space="preserve">. Geben Sie für Ihren Benutzer Werte ein, zum Beispiel </w:t>
            </w:r>
            <w:r>
              <w:rPr>
                <w:rStyle w:val="SAPScreenElement"/>
              </w:rPr>
              <w:t>Kurstyp</w:t>
            </w:r>
            <w:r>
              <w:t xml:space="preserve"> und </w:t>
            </w:r>
            <w:r>
              <w:rPr>
                <w:rStyle w:val="SAPScreenElement"/>
              </w:rPr>
              <w:t>Anzeigewährung</w:t>
            </w:r>
            <w:r>
              <w:t xml:space="preserve">, und wählen Sie dann </w:t>
            </w:r>
            <w:r>
              <w:rPr>
                <w:rStyle w:val="SAPScreenElement"/>
              </w:rPr>
              <w:t>Sichern</w:t>
            </w:r>
            <w:r>
              <w:t>.</w:t>
            </w:r>
          </w:p>
        </w:tc>
        <w:tc>
          <w:tcPr>
            <w:tcW w:w="0" w:type="auto"/>
          </w:tcPr>
          <w:p w:rsidR="00F24AD8" w:rsidRDefault="0054077F">
            <w:r>
              <w:lastRenderedPageBreak/>
              <w:t>Die Benutzervorschlagswerte werden festgelegt.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Übersicht für Vertriebsmanager</w:t>
            </w:r>
            <w:r>
              <w:t xml:space="preserve"> - </w:t>
            </w:r>
            <w:r>
              <w:rPr>
                <w:rStyle w:val="SAPScreenElement"/>
              </w:rPr>
              <w:t>Ausführun</w:t>
            </w:r>
            <w:r>
              <w:rPr>
                <w:rStyle w:val="SAPScreenElement"/>
              </w:rPr>
              <w:t>g verfolgen</w:t>
            </w:r>
            <w:r>
              <w:rPr>
                <w:rStyle w:val="SAPMonospace"/>
              </w:rPr>
              <w:t>(F2601)</w:t>
            </w:r>
            <w:r>
              <w:t>.</w:t>
            </w:r>
          </w:p>
        </w:tc>
        <w:tc>
          <w:tcPr>
            <w:tcW w:w="0" w:type="auto"/>
          </w:tcPr>
          <w:p w:rsidR="00F24AD8" w:rsidRDefault="0054077F">
            <w:r>
              <w:t>Die Übersichtsseite wurde erfolgreich gestartet. Die folgenden Karten werden angezeigt (die Namen können geringfügig abweichen):</w:t>
            </w:r>
          </w:p>
          <w:p w:rsidR="00F24AD8" w:rsidRDefault="0054077F">
            <w:pPr>
              <w:pStyle w:val="listpara1"/>
              <w:numPr>
                <w:ilvl w:val="0"/>
                <w:numId w:val="6"/>
              </w:numPr>
            </w:pPr>
            <w:r>
              <w:rPr>
                <w:rStyle w:val="SAPScreenElement"/>
              </w:rPr>
              <w:t>Kundenauftragseingang</w:t>
            </w:r>
          </w:p>
          <w:p w:rsidR="00F24AD8" w:rsidRDefault="0054077F">
            <w:pPr>
              <w:pStyle w:val="listpara1"/>
              <w:numPr>
                <w:ilvl w:val="0"/>
                <w:numId w:val="3"/>
              </w:numPr>
            </w:pPr>
            <w:r>
              <w:rPr>
                <w:rStyle w:val="SAPScreenElement"/>
              </w:rPr>
              <w:t>Kundenretouren</w:t>
            </w:r>
          </w:p>
          <w:p w:rsidR="00F24AD8" w:rsidRDefault="0054077F">
            <w:pPr>
              <w:pStyle w:val="listpara1"/>
              <w:numPr>
                <w:ilvl w:val="0"/>
                <w:numId w:val="3"/>
              </w:numPr>
            </w:pPr>
            <w:r>
              <w:rPr>
                <w:rStyle w:val="SAPScreenElement"/>
              </w:rPr>
              <w:t>Unvollständige Verkaufsbelege</w:t>
            </w:r>
          </w:p>
          <w:p w:rsidR="00F24AD8" w:rsidRDefault="0054077F">
            <w:pPr>
              <w:pStyle w:val="listpara1"/>
              <w:numPr>
                <w:ilvl w:val="0"/>
                <w:numId w:val="3"/>
              </w:numPr>
            </w:pPr>
            <w:r>
              <w:rPr>
                <w:rStyle w:val="SAPScreenElement"/>
              </w:rPr>
              <w:t>Rückstandspositionen</w:t>
            </w:r>
          </w:p>
          <w:p w:rsidR="00F24AD8" w:rsidRDefault="0054077F">
            <w:pPr>
              <w:pStyle w:val="listpara1"/>
              <w:numPr>
                <w:ilvl w:val="0"/>
                <w:numId w:val="3"/>
              </w:numPr>
            </w:pPr>
            <w:r>
              <w:rPr>
                <w:rStyle w:val="SAPScreenElement"/>
              </w:rPr>
              <w:t>Deckungsbeitrag</w:t>
            </w:r>
          </w:p>
          <w:p w:rsidR="00F24AD8" w:rsidRDefault="0054077F">
            <w:pPr>
              <w:pStyle w:val="listpara1"/>
              <w:numPr>
                <w:ilvl w:val="0"/>
                <w:numId w:val="3"/>
              </w:numPr>
            </w:pPr>
            <w:r>
              <w:rPr>
                <w:rStyle w:val="SAPScreenElement"/>
              </w:rPr>
              <w:t>Gesperrte Kundenaufträge</w:t>
            </w:r>
          </w:p>
          <w:p w:rsidR="00F24AD8" w:rsidRDefault="0054077F">
            <w:pPr>
              <w:pStyle w:val="listpara1"/>
              <w:numPr>
                <w:ilvl w:val="0"/>
                <w:numId w:val="3"/>
              </w:numPr>
            </w:pPr>
            <w:r>
              <w:rPr>
                <w:rStyle w:val="SAPScreenElement"/>
              </w:rPr>
              <w:t>Überfällige Kundenaufträge</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Globalen Filter setzen</w:t>
            </w:r>
          </w:p>
        </w:tc>
        <w:tc>
          <w:tcPr>
            <w:tcW w:w="0" w:type="auto"/>
          </w:tcPr>
          <w:p w:rsidR="00F24AD8" w:rsidRDefault="0054077F">
            <w:r>
              <w:t>Die globalen Filter müssen in der Leiste "Globaler Filter" festgelegt werden. Legen Sie in den Feldern des globalen Filters Werte fest, und die Übersichtsseite wird aktualisiert</w:t>
            </w:r>
            <w:r>
              <w:t>.</w:t>
            </w:r>
          </w:p>
        </w:tc>
        <w:tc>
          <w:tcPr>
            <w:tcW w:w="0" w:type="auto"/>
          </w:tcPr>
          <w:p w:rsidR="00F24AD8" w:rsidRDefault="0054077F">
            <w:r>
              <w:t>Der globale Filter wird auf alle Karten auf der Übersichtsseite angewendet.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Karten verwalten</w:t>
            </w:r>
          </w:p>
        </w:tc>
        <w:tc>
          <w:tcPr>
            <w:tcW w:w="0" w:type="auto"/>
          </w:tcPr>
          <w:p w:rsidR="00F24AD8" w:rsidRDefault="0054077F">
            <w:r>
              <w:t xml:space="preserve">Sie können die Karten auf der Übersichtsseite über </w:t>
            </w:r>
            <w:r>
              <w:rPr>
                <w:rStyle w:val="SAPScreenElement"/>
              </w:rPr>
              <w:t>Karten verwalten</w:t>
            </w:r>
            <w:r>
              <w:t xml:space="preserve"> anpassen. Wählen Sie auf dem Bild das Benutzersymbol, anschließend </w:t>
            </w:r>
            <w:r>
              <w:rPr>
                <w:rStyle w:val="SAPScreenElement"/>
              </w:rPr>
              <w:t>Karten verwalten</w:t>
            </w:r>
            <w:r>
              <w:t>, tref</w:t>
            </w:r>
            <w:r>
              <w:t xml:space="preserve">fen Sie Ihre Auswahl, und wählen Sie dann </w:t>
            </w:r>
            <w:r>
              <w:rPr>
                <w:rStyle w:val="SAPScreenElement"/>
              </w:rPr>
              <w:t>OK</w:t>
            </w:r>
            <w:r>
              <w:t>.</w:t>
            </w:r>
          </w:p>
        </w:tc>
        <w:tc>
          <w:tcPr>
            <w:tcW w:w="0" w:type="auto"/>
          </w:tcPr>
          <w:p w:rsidR="00F24AD8" w:rsidRDefault="0054077F">
            <w:r>
              <w:t>Die Karten auf der Übersichtsseite können neu angeordnet, ausgeblendet und wieder angezeigt werden.</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KPI auf der Karte Kundenauftragseingang wechseln</w:t>
            </w:r>
          </w:p>
        </w:tc>
        <w:tc>
          <w:tcPr>
            <w:tcW w:w="0" w:type="auto"/>
          </w:tcPr>
          <w:p w:rsidR="00F24AD8" w:rsidRDefault="0054077F">
            <w:r>
              <w:t xml:space="preserve">Wählen Sie auf der Karte </w:t>
            </w:r>
            <w:r>
              <w:rPr>
                <w:rStyle w:val="SAPScreenElement"/>
              </w:rPr>
              <w:t>Kundenauftragseingang</w:t>
            </w:r>
            <w:r>
              <w:t xml:space="preserve"> in der Dropdown-Liste den Eintrag </w:t>
            </w:r>
            <w:r>
              <w:rPr>
                <w:rStyle w:val="SAPScreenElement"/>
              </w:rPr>
              <w:t>Nach Anzahl</w:t>
            </w:r>
            <w:r>
              <w:t>.</w:t>
            </w:r>
          </w:p>
        </w:tc>
        <w:tc>
          <w:tcPr>
            <w:tcW w:w="0" w:type="auto"/>
          </w:tcPr>
          <w:p w:rsidR="00F24AD8" w:rsidRDefault="0054077F">
            <w:r>
              <w:t>Der KPI wird geändert.</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Navigation von der Karte "Kundenauftragseingang"</w:t>
            </w:r>
          </w:p>
        </w:tc>
        <w:tc>
          <w:tcPr>
            <w:tcW w:w="0" w:type="auto"/>
          </w:tcPr>
          <w:p w:rsidR="00F24AD8" w:rsidRDefault="0054077F">
            <w:r>
              <w:t xml:space="preserve">Wählen Sie auf der Karte </w:t>
            </w:r>
            <w:r>
              <w:rPr>
                <w:rStyle w:val="SAPScreenElement"/>
              </w:rPr>
              <w:t>Kundenauftragseingang</w:t>
            </w:r>
            <w:r>
              <w:t xml:space="preserve"> den Kopf oder das Diagramm auf der Karte, um detailliertere Informationen zu erhalten</w:t>
            </w:r>
            <w:r>
              <w:t>.</w:t>
            </w:r>
          </w:p>
        </w:tc>
        <w:tc>
          <w:tcPr>
            <w:tcW w:w="0" w:type="auto"/>
          </w:tcPr>
          <w:p w:rsidR="00F24AD8" w:rsidRDefault="0054077F">
            <w:r>
              <w:t xml:space="preserve">Über die Übersichtsseite gelangen Sie zur Ziel-App </w:t>
            </w:r>
            <w:r>
              <w:rPr>
                <w:rStyle w:val="SAPScreenElement"/>
              </w:rPr>
              <w:t>Kundenauftragseingang - Flexible Analyse</w:t>
            </w:r>
            <w:r>
              <w:t>. Die Informationen zum globalen Filter und der Karte werden beibehalten.</w:t>
            </w:r>
          </w:p>
        </w:tc>
        <w:tc>
          <w:tcPr>
            <w:tcW w:w="0" w:type="auto"/>
          </w:tcPr>
          <w:p w:rsidR="00F24AD8" w:rsidRDefault="00F24AD8"/>
        </w:tc>
      </w:tr>
      <w:tr w:rsidR="00F24AD8" w:rsidTr="0054077F">
        <w:tc>
          <w:tcPr>
            <w:tcW w:w="0" w:type="auto"/>
          </w:tcPr>
          <w:p w:rsidR="00F24AD8" w:rsidRDefault="0054077F">
            <w:r>
              <w:lastRenderedPageBreak/>
              <w:t>8</w:t>
            </w:r>
          </w:p>
        </w:tc>
        <w:tc>
          <w:tcPr>
            <w:tcW w:w="0" w:type="auto"/>
          </w:tcPr>
          <w:p w:rsidR="00F24AD8" w:rsidRDefault="0054077F">
            <w:r>
              <w:rPr>
                <w:rStyle w:val="SAPEmphasis"/>
              </w:rPr>
              <w:t>Navigation von der Karte "Kundenretouren"</w:t>
            </w:r>
          </w:p>
        </w:tc>
        <w:tc>
          <w:tcPr>
            <w:tcW w:w="0" w:type="auto"/>
          </w:tcPr>
          <w:p w:rsidR="00F24AD8" w:rsidRDefault="0054077F">
            <w:r>
              <w:t xml:space="preserve">Wählen Sie auf der Karte </w:t>
            </w:r>
            <w:r>
              <w:rPr>
                <w:rStyle w:val="SAPScreenElement"/>
              </w:rPr>
              <w:t>Kundenretouren</w:t>
            </w:r>
            <w:r>
              <w:t xml:space="preserve"> den Kopf oder das Diagramm der Karte, um detailliertere Informationen zu erhalten.</w:t>
            </w:r>
          </w:p>
        </w:tc>
        <w:tc>
          <w:tcPr>
            <w:tcW w:w="0" w:type="auto"/>
          </w:tcPr>
          <w:p w:rsidR="00F24AD8" w:rsidRDefault="0054077F">
            <w:r>
              <w:t xml:space="preserve">Über die Übersichtsseite gelangen Sie zur Ziel-App </w:t>
            </w:r>
            <w:r>
              <w:rPr>
                <w:rStyle w:val="SAPScreenElement"/>
              </w:rPr>
              <w:t>Kundenretouren - Flexible Analyse</w:t>
            </w:r>
            <w:r>
              <w:t>. Die Informationen zum globalen Filter und der Karte werden beibehalten.</w:t>
            </w:r>
          </w:p>
        </w:tc>
        <w:tc>
          <w:tcPr>
            <w:tcW w:w="0" w:type="auto"/>
          </w:tcPr>
          <w:p w:rsidR="00F24AD8" w:rsidRDefault="00F24AD8"/>
        </w:tc>
      </w:tr>
      <w:tr w:rsidR="00F24AD8" w:rsidTr="0054077F">
        <w:tc>
          <w:tcPr>
            <w:tcW w:w="0" w:type="auto"/>
          </w:tcPr>
          <w:p w:rsidR="00F24AD8" w:rsidRDefault="0054077F">
            <w:r>
              <w:t>9</w:t>
            </w:r>
          </w:p>
        </w:tc>
        <w:tc>
          <w:tcPr>
            <w:tcW w:w="0" w:type="auto"/>
          </w:tcPr>
          <w:p w:rsidR="00F24AD8" w:rsidRDefault="0054077F">
            <w:r>
              <w:rPr>
                <w:rStyle w:val="SAPEmphasis"/>
              </w:rPr>
              <w:t>Navigation</w:t>
            </w:r>
            <w:r>
              <w:rPr>
                <w:rStyle w:val="SAPEmphasis"/>
              </w:rPr>
              <w:t xml:space="preserve"> von der Karte "Unvollständige Verkaufsbelege"</w:t>
            </w:r>
          </w:p>
        </w:tc>
        <w:tc>
          <w:tcPr>
            <w:tcW w:w="0" w:type="auto"/>
          </w:tcPr>
          <w:p w:rsidR="00F24AD8" w:rsidRDefault="0054077F">
            <w:r>
              <w:t xml:space="preserve">Wählen Sie auf der Karte </w:t>
            </w:r>
            <w:r>
              <w:rPr>
                <w:rStyle w:val="SAPScreenElement"/>
              </w:rPr>
              <w:t>Unvollständige Verkaufsbelege</w:t>
            </w:r>
            <w:r>
              <w:t xml:space="preserve"> den Kopf oder das Diagramm der Karte, um detailliertere Informationen zu erhalten.</w:t>
            </w:r>
          </w:p>
        </w:tc>
        <w:tc>
          <w:tcPr>
            <w:tcW w:w="0" w:type="auto"/>
          </w:tcPr>
          <w:p w:rsidR="00F24AD8" w:rsidRDefault="0054077F">
            <w:r>
              <w:t xml:space="preserve">Über die Übersichtsseite gelangen Sie zur Ziel-App </w:t>
            </w:r>
            <w:r>
              <w:rPr>
                <w:rStyle w:val="SAPScreenElement"/>
              </w:rPr>
              <w:t>Unvollständige Verka</w:t>
            </w:r>
            <w:r>
              <w:rPr>
                <w:rStyle w:val="SAPScreenElement"/>
              </w:rPr>
              <w:t>ufsbelege auflisten</w:t>
            </w:r>
            <w:r>
              <w:t xml:space="preserve"> . Die Informationen zum globalen Filter und der Karte werden beibehalten.</w:t>
            </w:r>
          </w:p>
        </w:tc>
        <w:tc>
          <w:tcPr>
            <w:tcW w:w="0" w:type="auto"/>
          </w:tcPr>
          <w:p w:rsidR="00F24AD8" w:rsidRDefault="00F24AD8"/>
        </w:tc>
      </w:tr>
      <w:tr w:rsidR="00F24AD8" w:rsidTr="0054077F">
        <w:tc>
          <w:tcPr>
            <w:tcW w:w="0" w:type="auto"/>
          </w:tcPr>
          <w:p w:rsidR="00F24AD8" w:rsidRDefault="0054077F">
            <w:r>
              <w:t>10</w:t>
            </w:r>
          </w:p>
        </w:tc>
        <w:tc>
          <w:tcPr>
            <w:tcW w:w="0" w:type="auto"/>
          </w:tcPr>
          <w:p w:rsidR="00F24AD8" w:rsidRDefault="0054077F">
            <w:r>
              <w:rPr>
                <w:rStyle w:val="SAPEmphasis"/>
              </w:rPr>
              <w:t>Navigation von der Karte "Rückstandspositionen"</w:t>
            </w:r>
          </w:p>
        </w:tc>
        <w:tc>
          <w:tcPr>
            <w:tcW w:w="0" w:type="auto"/>
          </w:tcPr>
          <w:p w:rsidR="00F24AD8" w:rsidRDefault="0054077F">
            <w:r>
              <w:t xml:space="preserve">Wählen Sie auf der Karte </w:t>
            </w:r>
            <w:r>
              <w:rPr>
                <w:rStyle w:val="SAPScreenElement"/>
              </w:rPr>
              <w:t>Rückstandspositionen</w:t>
            </w:r>
            <w:r>
              <w:t xml:space="preserve"> den Kopf oder das Diagramm der Karte, um detailliertere Informa</w:t>
            </w:r>
            <w:r>
              <w:t>tionen zu erhalten.</w:t>
            </w:r>
          </w:p>
        </w:tc>
        <w:tc>
          <w:tcPr>
            <w:tcW w:w="0" w:type="auto"/>
          </w:tcPr>
          <w:p w:rsidR="00F24AD8" w:rsidRDefault="0054077F">
            <w:r>
              <w:t xml:space="preserve">Über die Übersichtsseite gelangen Sie zur Ziel-App </w:t>
            </w:r>
            <w:r>
              <w:rPr>
                <w:rStyle w:val="SAPScreenElement"/>
              </w:rPr>
              <w:t>Kundenauftragspositionen</w:t>
            </w:r>
            <w:r>
              <w:t>. Die Informationen zum globalen Filter und der Karte werden beibehalten.</w:t>
            </w:r>
          </w:p>
        </w:tc>
        <w:tc>
          <w:tcPr>
            <w:tcW w:w="0" w:type="auto"/>
          </w:tcPr>
          <w:p w:rsidR="00F24AD8" w:rsidRDefault="00F24AD8"/>
        </w:tc>
      </w:tr>
      <w:tr w:rsidR="00F24AD8" w:rsidTr="0054077F">
        <w:tc>
          <w:tcPr>
            <w:tcW w:w="0" w:type="auto"/>
          </w:tcPr>
          <w:p w:rsidR="00F24AD8" w:rsidRDefault="0054077F">
            <w:r>
              <w:t>11</w:t>
            </w:r>
          </w:p>
        </w:tc>
        <w:tc>
          <w:tcPr>
            <w:tcW w:w="0" w:type="auto"/>
          </w:tcPr>
          <w:p w:rsidR="00F24AD8" w:rsidRDefault="0054077F">
            <w:r>
              <w:rPr>
                <w:rStyle w:val="SAPEmphasis"/>
              </w:rPr>
              <w:t>Navigation von der Karte "Deckungsbeitrag"</w:t>
            </w:r>
          </w:p>
        </w:tc>
        <w:tc>
          <w:tcPr>
            <w:tcW w:w="0" w:type="auto"/>
          </w:tcPr>
          <w:p w:rsidR="00F24AD8" w:rsidRDefault="0054077F">
            <w:r>
              <w:t xml:space="preserve">Wählen Sie in der Karte </w:t>
            </w:r>
            <w:r>
              <w:rPr>
                <w:rStyle w:val="SAPScreenElement"/>
              </w:rPr>
              <w:t>Deckungsbeitrag</w:t>
            </w:r>
            <w:r>
              <w:t xml:space="preserve"> den Kopf oder das Diagramm aus, um detailliertere Informationen zu erhalten.</w:t>
            </w:r>
          </w:p>
        </w:tc>
        <w:tc>
          <w:tcPr>
            <w:tcW w:w="0" w:type="auto"/>
          </w:tcPr>
          <w:p w:rsidR="00F24AD8" w:rsidRDefault="0054077F">
            <w:r>
              <w:t xml:space="preserve">Über die Übersichtsseite gelangen Sie zur Ziel-App </w:t>
            </w:r>
            <w:r>
              <w:rPr>
                <w:rStyle w:val="SAPScreenElement"/>
              </w:rPr>
              <w:t>Umsatz - Deckungsbeitrag</w:t>
            </w:r>
            <w:r>
              <w:t>. Die Informationen zum globalen Filter und der Karte werden beibehalten.</w:t>
            </w:r>
          </w:p>
        </w:tc>
        <w:tc>
          <w:tcPr>
            <w:tcW w:w="0" w:type="auto"/>
          </w:tcPr>
          <w:p w:rsidR="00F24AD8" w:rsidRDefault="00F24AD8"/>
        </w:tc>
      </w:tr>
      <w:tr w:rsidR="00F24AD8" w:rsidTr="0054077F">
        <w:tc>
          <w:tcPr>
            <w:tcW w:w="0" w:type="auto"/>
          </w:tcPr>
          <w:p w:rsidR="00F24AD8" w:rsidRDefault="0054077F">
            <w:r>
              <w:t>12</w:t>
            </w:r>
          </w:p>
        </w:tc>
        <w:tc>
          <w:tcPr>
            <w:tcW w:w="0" w:type="auto"/>
          </w:tcPr>
          <w:p w:rsidR="00F24AD8" w:rsidRDefault="0054077F">
            <w:r>
              <w:rPr>
                <w:rStyle w:val="SAPEmphasis"/>
              </w:rPr>
              <w:t>Navigation von der Karte</w:t>
            </w:r>
            <w:r>
              <w:rPr>
                <w:rStyle w:val="SAPEmphasis"/>
              </w:rPr>
              <w:t xml:space="preserve"> "Gesperrte Kundenaufträge"</w:t>
            </w:r>
          </w:p>
        </w:tc>
        <w:tc>
          <w:tcPr>
            <w:tcW w:w="0" w:type="auto"/>
          </w:tcPr>
          <w:p w:rsidR="00F24AD8" w:rsidRDefault="0054077F">
            <w:r>
              <w:t xml:space="preserve">Wählen Sie auf der Karte </w:t>
            </w:r>
            <w:r>
              <w:rPr>
                <w:rStyle w:val="SAPScreenElement"/>
              </w:rPr>
              <w:t>Gesperrte Kundenaufträge</w:t>
            </w:r>
            <w:r>
              <w:t xml:space="preserve"> die Kopf- oder Einzelpostenebene der Karte, um detailliertere Informationen zu erhalten.</w:t>
            </w:r>
          </w:p>
        </w:tc>
        <w:tc>
          <w:tcPr>
            <w:tcW w:w="0" w:type="auto"/>
          </w:tcPr>
          <w:p w:rsidR="00F24AD8" w:rsidRDefault="0054077F">
            <w:r>
              <w:t xml:space="preserve">Über die Übersichtsseite gelangen Sie zur Ziel-App </w:t>
            </w:r>
            <w:r>
              <w:rPr>
                <w:rStyle w:val="SAPScreenElement"/>
              </w:rPr>
              <w:t xml:space="preserve">Erfüllung von Kundenaufträgen - </w:t>
            </w:r>
            <w:r>
              <w:rPr>
                <w:rStyle w:val="SAPScreenElement"/>
              </w:rPr>
              <w:t>Probleme analysieren</w:t>
            </w:r>
            <w:r>
              <w:t>. Die Informationen zum globalen Filter und der Karte werden beibehalten.</w:t>
            </w:r>
          </w:p>
        </w:tc>
        <w:tc>
          <w:tcPr>
            <w:tcW w:w="0" w:type="auto"/>
          </w:tcPr>
          <w:p w:rsidR="00F24AD8" w:rsidRDefault="00F24AD8"/>
        </w:tc>
      </w:tr>
      <w:tr w:rsidR="00F24AD8" w:rsidTr="0054077F">
        <w:tc>
          <w:tcPr>
            <w:tcW w:w="0" w:type="auto"/>
          </w:tcPr>
          <w:p w:rsidR="00F24AD8" w:rsidRDefault="0054077F">
            <w:r>
              <w:t>13</w:t>
            </w:r>
          </w:p>
        </w:tc>
        <w:tc>
          <w:tcPr>
            <w:tcW w:w="0" w:type="auto"/>
          </w:tcPr>
          <w:p w:rsidR="00F24AD8" w:rsidRDefault="0054077F">
            <w:r>
              <w:rPr>
                <w:rStyle w:val="SAPEmphasis"/>
              </w:rPr>
              <w:t>Navigation von der Karte "Überfällige Kundenaufträge"</w:t>
            </w:r>
          </w:p>
        </w:tc>
        <w:tc>
          <w:tcPr>
            <w:tcW w:w="0" w:type="auto"/>
          </w:tcPr>
          <w:p w:rsidR="00F24AD8" w:rsidRDefault="0054077F">
            <w:r>
              <w:t xml:space="preserve">Wählen Sie auf der Karte </w:t>
            </w:r>
            <w:r>
              <w:rPr>
                <w:rStyle w:val="SAPScreenElement"/>
              </w:rPr>
              <w:t>Überfällige Kundenaufträge</w:t>
            </w:r>
            <w:r>
              <w:t xml:space="preserve"> die Kopf- oder Einzelpostenebene der Karte, um deta</w:t>
            </w:r>
            <w:r>
              <w:t>illiertere Informationen zu erhalten.</w:t>
            </w:r>
          </w:p>
        </w:tc>
        <w:tc>
          <w:tcPr>
            <w:tcW w:w="0" w:type="auto"/>
          </w:tcPr>
          <w:p w:rsidR="00F24AD8" w:rsidRDefault="0054077F">
            <w:r>
              <w:t xml:space="preserve">Über die Übersichtsseite gelangen Sie zur Ziel-App </w:t>
            </w:r>
            <w:r>
              <w:rPr>
                <w:rStyle w:val="SAPScreenElement"/>
              </w:rPr>
              <w:t>Erfüllung von Kundenaufträgen - Probleme analysieren</w:t>
            </w:r>
            <w:r>
              <w:t>. Die Informationen zum globalen Filter und der Karte werden beibehalten.</w:t>
            </w:r>
          </w:p>
        </w:tc>
        <w:tc>
          <w:tcPr>
            <w:tcW w:w="0" w:type="auto"/>
          </w:tcPr>
          <w:p w:rsidR="00F24AD8" w:rsidRDefault="00F24AD8"/>
        </w:tc>
      </w:tr>
    </w:tbl>
    <w:p w:rsidR="00F24AD8" w:rsidRDefault="0054077F">
      <w:pPr>
        <w:pStyle w:val="Heading2"/>
      </w:pPr>
      <w:bookmarkStart w:id="20" w:name="unique_9"/>
      <w:bookmarkStart w:id="21" w:name="_Toc52215985"/>
      <w:r>
        <w:lastRenderedPageBreak/>
        <w:t>Angebote – Flexible Analyse</w:t>
      </w:r>
      <w:bookmarkEnd w:id="20"/>
      <w:bookmarkEnd w:id="21"/>
    </w:p>
    <w:p w:rsidR="00F24AD8" w:rsidRDefault="0054077F">
      <w:pPr>
        <w:pStyle w:val="SAPKeyblockTitle"/>
      </w:pPr>
      <w:r>
        <w:t>Testverwalt</w:t>
      </w:r>
      <w:r>
        <w: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Mithilfe dieser App können Sie ein Verständnis für Angebote erlangen.</w:t>
      </w:r>
    </w:p>
    <w:p w:rsidR="00F24AD8" w:rsidRDefault="0054077F">
      <w:r>
        <w:t xml:space="preserve">Es gibt eine weitere App </w:t>
      </w:r>
      <w:r>
        <w:rPr>
          <w:rStyle w:val="SAPScreenElement"/>
        </w:rPr>
        <w:t>Angebote</w:t>
      </w:r>
      <w:r>
        <w:t xml:space="preserve"> mit der gleichen Funktionalität, aber zum Zweck der Barrierefreiheit. Sie können die App mit denselben Benutzerrollen aufrufen.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408"/>
        <w:gridCol w:w="2018"/>
        <w:gridCol w:w="5441"/>
        <w:gridCol w:w="3083"/>
        <w:gridCol w:w="2221"/>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Benutzervorschlagswerte festlegen</w:t>
            </w:r>
          </w:p>
        </w:tc>
        <w:tc>
          <w:tcPr>
            <w:tcW w:w="0" w:type="auto"/>
          </w:tcPr>
          <w:p w:rsidR="00F24AD8" w:rsidRDefault="0054077F">
            <w:r>
              <w:t xml:space="preserve">Wählen Sie das Benutzersymbol und dann </w:t>
            </w:r>
            <w:r>
              <w:rPr>
                <w:rStyle w:val="SAPScreenElement"/>
              </w:rPr>
              <w:t>Einstellungen</w:t>
            </w:r>
            <w:r>
              <w:t xml:space="preserve">. Wählen Sie auf dem Bild </w:t>
            </w:r>
            <w:r>
              <w:rPr>
                <w:rStyle w:val="SAPScreenElement"/>
              </w:rPr>
              <w:t>Einstellungen</w:t>
            </w:r>
            <w:r>
              <w:t xml:space="preserve"> die Option </w:t>
            </w:r>
            <w:r>
              <w:rPr>
                <w:rStyle w:val="SAPScreenElement"/>
              </w:rPr>
              <w:t>Vorschlagswerte</w:t>
            </w:r>
            <w:r>
              <w:t xml:space="preserve">. Geben Sie für Ihren Benutzer Werte ein, zum Beispiel </w:t>
            </w:r>
            <w:r>
              <w:rPr>
                <w:rStyle w:val="SAPScreenElement"/>
              </w:rPr>
              <w:t>Kurstyp</w:t>
            </w:r>
            <w:r>
              <w:t xml:space="preserve"> und </w:t>
            </w:r>
            <w:r>
              <w:rPr>
                <w:rStyle w:val="SAPScreenElement"/>
              </w:rPr>
              <w:t>Anzeigewährung</w:t>
            </w:r>
            <w:r>
              <w:t xml:space="preserve">. Wählen Sie anschließend </w:t>
            </w:r>
            <w:r>
              <w:rPr>
                <w:rStyle w:val="SAPScreenElement"/>
              </w:rPr>
              <w:t>Sichern</w:t>
            </w:r>
            <w:r>
              <w:t>.</w:t>
            </w:r>
          </w:p>
        </w:tc>
        <w:tc>
          <w:tcPr>
            <w:tcW w:w="0" w:type="auto"/>
          </w:tcPr>
          <w:p w:rsidR="00F24AD8" w:rsidRDefault="0054077F">
            <w:r>
              <w:t>Die Benutzervorschlagswerte werden festgelegt.</w:t>
            </w:r>
          </w:p>
        </w:tc>
        <w:tc>
          <w:tcPr>
            <w:tcW w:w="0" w:type="auto"/>
          </w:tcPr>
          <w:p w:rsidR="00F24AD8" w:rsidRDefault="00F24AD8"/>
        </w:tc>
      </w:tr>
      <w:tr w:rsidR="00F24AD8" w:rsidTr="0054077F">
        <w:tc>
          <w:tcPr>
            <w:tcW w:w="0" w:type="auto"/>
          </w:tcPr>
          <w:p w:rsidR="00F24AD8" w:rsidRDefault="0054077F">
            <w:r>
              <w:lastRenderedPageBreak/>
              <w:t>3</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Verkaufsangebote</w:t>
            </w:r>
            <w:r>
              <w:t xml:space="preserve"> - </w:t>
            </w:r>
            <w:r>
              <w:rPr>
                <w:rStyle w:val="SAPScreenElement"/>
              </w:rPr>
              <w:t>Flexible Analyse</w:t>
            </w:r>
            <w:r>
              <w:rPr>
                <w:rStyle w:val="SAPMonospace"/>
              </w:rPr>
              <w:t>(F4093)</w:t>
            </w:r>
            <w:r>
              <w:t xml:space="preserve">. Wählen Sie auf dem Bild </w:t>
            </w:r>
            <w:r>
              <w:rPr>
                <w:rStyle w:val="SAPScreenElement"/>
              </w:rPr>
              <w:t>Eingabeaufforderungen</w:t>
            </w:r>
            <w:r>
              <w:t xml:space="preserve"> den </w:t>
            </w:r>
            <w:r>
              <w:rPr>
                <w:rStyle w:val="SAPScreenElement"/>
              </w:rPr>
              <w:t>Kurstyp</w:t>
            </w:r>
            <w:r>
              <w:t xml:space="preserve"> und die </w:t>
            </w:r>
            <w:r>
              <w:rPr>
                <w:rStyle w:val="SAPScreenElement"/>
              </w:rPr>
              <w:t>Anzeigewäh</w:t>
            </w:r>
            <w:r>
              <w:rPr>
                <w:rStyle w:val="SAPScreenElement"/>
              </w:rPr>
              <w:t>rung</w:t>
            </w:r>
            <w:r>
              <w:t xml:space="preserve">, und wählen Sie dann </w:t>
            </w:r>
            <w:r>
              <w:rPr>
                <w:rStyle w:val="SAPScreenElement"/>
              </w:rPr>
              <w:t>OK</w:t>
            </w:r>
            <w:r>
              <w:t>.</w:t>
            </w:r>
          </w:p>
        </w:tc>
        <w:tc>
          <w:tcPr>
            <w:tcW w:w="0" w:type="auto"/>
          </w:tcPr>
          <w:p w:rsidR="00F24AD8" w:rsidRDefault="0054077F">
            <w:r>
              <w:t>Die Design-Studio-App wird erfolgreich gestartet.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Analysedimension hinzufügen</w:t>
            </w:r>
          </w:p>
        </w:tc>
        <w:tc>
          <w:tcPr>
            <w:tcW w:w="0" w:type="auto"/>
          </w:tcPr>
          <w:p w:rsidR="00F24AD8" w:rsidRDefault="0054077F">
            <w:r>
              <w:t xml:space="preserve">Ziehen Sie die Dimensionen im Bereich </w:t>
            </w:r>
            <w:r>
              <w:rPr>
                <w:rStyle w:val="SAPScreenElement"/>
              </w:rPr>
              <w:t>DIMENSIONEN</w:t>
            </w:r>
            <w:r>
              <w:t xml:space="preserve"> zur weiteren Analyse per Drag&amp;Drop in den Bereich </w:t>
            </w:r>
            <w:r>
              <w:rPr>
                <w:rStyle w:val="SAPScreenElement"/>
              </w:rPr>
              <w:t>SPALTEN</w:t>
            </w:r>
            <w:r>
              <w:t xml:space="preserve"> oder </w:t>
            </w:r>
            <w:r>
              <w:rPr>
                <w:rStyle w:val="SAPScreenElement"/>
              </w:rPr>
              <w:t>ZEILEN</w:t>
            </w:r>
            <w:r>
              <w:t>.</w:t>
            </w:r>
          </w:p>
        </w:tc>
        <w:tc>
          <w:tcPr>
            <w:tcW w:w="0" w:type="auto"/>
          </w:tcPr>
          <w:p w:rsidR="00F24AD8" w:rsidRDefault="0054077F">
            <w:r>
              <w:t>Weitere Analysedimensionen werden hinzugefügt, und das Ergebnis wird entsprechend aktualisiert.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Sicht wechseln</w:t>
            </w:r>
          </w:p>
        </w:tc>
        <w:tc>
          <w:tcPr>
            <w:tcW w:w="0" w:type="auto"/>
          </w:tcPr>
          <w:p w:rsidR="00F24AD8" w:rsidRDefault="0054077F">
            <w:r>
              <w:t xml:space="preserve">Wählen Sie </w:t>
            </w:r>
            <w:r>
              <w:rPr>
                <w:rStyle w:val="SAPScreenElement"/>
              </w:rPr>
              <w:t>Diagramm</w:t>
            </w:r>
            <w:r>
              <w:t xml:space="preserve">, </w:t>
            </w:r>
            <w:r>
              <w:rPr>
                <w:rStyle w:val="SAPScreenElement"/>
              </w:rPr>
              <w:t>Diagramm und Tabelle</w:t>
            </w:r>
            <w:r>
              <w:t xml:space="preserve"> oder </w:t>
            </w:r>
            <w:r>
              <w:rPr>
                <w:rStyle w:val="SAPScreenElement"/>
              </w:rPr>
              <w:t>Tabelle</w:t>
            </w:r>
            <w:r>
              <w:t xml:space="preserve">, um die Sicht </w:t>
            </w:r>
            <w:r>
              <w:t>zu wechseln.</w:t>
            </w:r>
          </w:p>
        </w:tc>
        <w:tc>
          <w:tcPr>
            <w:tcW w:w="0" w:type="auto"/>
          </w:tcPr>
          <w:p w:rsidR="00F24AD8" w:rsidRDefault="0054077F">
            <w:r>
              <w:t>Die Sicht kann entsprechend geändert werden.</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Zielnavigation</w:t>
            </w:r>
          </w:p>
        </w:tc>
        <w:tc>
          <w:tcPr>
            <w:tcW w:w="0" w:type="auto"/>
          </w:tcPr>
          <w:p w:rsidR="00F24AD8" w:rsidRDefault="0054077F">
            <w:r>
              <w:t xml:space="preserve">Wählen Sie </w:t>
            </w:r>
            <w:r>
              <w:rPr>
                <w:rStyle w:val="SAPScreenElement"/>
              </w:rPr>
              <w:t>Springen zu</w:t>
            </w:r>
            <w:r>
              <w:t xml:space="preserve">, um die Navigationsliste zu öffnen. Wählen Sie einen Eintrag für weitere Analysen aus, z.B. </w:t>
            </w:r>
            <w:r>
              <w:rPr>
                <w:rStyle w:val="SAPScreenElement"/>
              </w:rPr>
              <w:t>Angebot</w:t>
            </w:r>
            <w:r>
              <w:t>.</w:t>
            </w:r>
          </w:p>
        </w:tc>
        <w:tc>
          <w:tcPr>
            <w:tcW w:w="0" w:type="auto"/>
          </w:tcPr>
          <w:p w:rsidR="00F24AD8" w:rsidRDefault="0054077F">
            <w:r>
              <w:t>Die Ziel-App wird erfolgreich gestartet.</w:t>
            </w:r>
          </w:p>
        </w:tc>
        <w:tc>
          <w:tcPr>
            <w:tcW w:w="0" w:type="auto"/>
          </w:tcPr>
          <w:p w:rsidR="00F24AD8" w:rsidRDefault="00F24AD8"/>
        </w:tc>
      </w:tr>
    </w:tbl>
    <w:p w:rsidR="00F24AD8" w:rsidRDefault="0054077F">
      <w:pPr>
        <w:pStyle w:val="Heading2"/>
      </w:pPr>
      <w:bookmarkStart w:id="22" w:name="unique_10"/>
      <w:bookmarkStart w:id="23" w:name="_Toc52215986"/>
      <w:r>
        <w:t>Umwandlungsraten von Angeboten</w:t>
      </w:r>
      <w:bookmarkEnd w:id="22"/>
      <w:bookmarkEnd w:id="23"/>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lastRenderedPageBreak/>
        <w:t>Verwendungszweck</w:t>
      </w:r>
    </w:p>
    <w:p w:rsidR="0054077F" w:rsidRDefault="0054077F">
      <w:r>
        <w:t xml:space="preserve">Diese analytische App zeigt den Key Performance Indicator (KPI) "Umwandlungsraten von Angeboten" an. Sie gibt basierend auf dem </w:t>
      </w:r>
      <w:r>
        <w:t xml:space="preserve">Gesamtnettowert eines Angebots den Prozentsatz des Nettowerts der Aufträge an, die aus dem Angebot umgewandelt wurden. Mithilfe von </w:t>
      </w:r>
      <w:r>
        <w:rPr>
          <w:rStyle w:val="SAPScreenElement"/>
        </w:rPr>
        <w:t>Umwandlungsraten von Angeboten</w:t>
      </w:r>
      <w:r>
        <w:t xml:space="preserve"> können Sie in Echtzeit verfolgen, in welchem Umfang Ihre Angebote vor Ablauf referenziert wer</w:t>
      </w:r>
      <w:r>
        <w:t>den.</w:t>
      </w:r>
    </w:p>
    <w:p w:rsidR="00F24AD8" w:rsidRDefault="0054077F">
      <w:r>
        <w:t>Für Predictive Analytics von Umwandlungsraten von Angeboten können Sie Umfangsbestandteil Modelltraining für Predictive Analytics – Vertrieb (2YJ) heranziehen.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408"/>
        <w:gridCol w:w="1704"/>
        <w:gridCol w:w="6483"/>
        <w:gridCol w:w="2352"/>
        <w:gridCol w:w="2224"/>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Anweisungen</w:t>
            </w:r>
          </w:p>
        </w:tc>
        <w:tc>
          <w:tcPr>
            <w:tcW w:w="0" w:type="auto"/>
          </w:tcPr>
          <w:p w:rsidR="00F24AD8" w:rsidRDefault="0054077F">
            <w:pPr>
              <w:pStyle w:val="SAPTableHeader"/>
            </w:pPr>
            <w:r>
              <w:t>Erwartetes Ergeb</w:t>
            </w:r>
            <w:r>
              <w:t>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Umrechnungskurse Angebot</w:t>
            </w:r>
            <w:r>
              <w:t xml:space="preserve"> - </w:t>
            </w:r>
            <w:r>
              <w:rPr>
                <w:rStyle w:val="SAPScreenElement"/>
              </w:rPr>
              <w:t>Gültig/Nicht erledigt</w:t>
            </w:r>
            <w:r>
              <w:rPr>
                <w:rStyle w:val="SAPMonospace"/>
              </w:rPr>
              <w:t>(F1904)</w:t>
            </w:r>
            <w:r>
              <w:t>.</w:t>
            </w:r>
          </w:p>
        </w:tc>
        <w:tc>
          <w:tcPr>
            <w:tcW w:w="0" w:type="auto"/>
          </w:tcPr>
          <w:p w:rsidR="00F24AD8" w:rsidRDefault="0054077F">
            <w:r>
              <w:t>Die App wurde geöffnet.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Nach Kunde anzeigen</w:t>
            </w:r>
          </w:p>
        </w:tc>
        <w:tc>
          <w:tcPr>
            <w:tcW w:w="0" w:type="auto"/>
          </w:tcPr>
          <w:p w:rsidR="00F24AD8" w:rsidRDefault="0054077F">
            <w:r>
              <w:t xml:space="preserve">Öffnen Sie die Drilldown-Liste der Sicht, und wählen Sie </w:t>
            </w:r>
            <w:r>
              <w:rPr>
                <w:rStyle w:val="SAPScreenElement"/>
              </w:rPr>
              <w:t>Kunde</w:t>
            </w:r>
            <w:r>
              <w:t>.</w:t>
            </w:r>
          </w:p>
        </w:tc>
        <w:tc>
          <w:tcPr>
            <w:tcW w:w="0" w:type="auto"/>
          </w:tcPr>
          <w:p w:rsidR="00F24AD8" w:rsidRDefault="0054077F">
            <w:r>
              <w:t xml:space="preserve">Die im </w:t>
            </w:r>
            <w:r>
              <w:t>Diagramm angezeigten Daten werden entsprechend geändert.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Zur Tabellensicht wechseln</w:t>
            </w:r>
          </w:p>
        </w:tc>
        <w:tc>
          <w:tcPr>
            <w:tcW w:w="0" w:type="auto"/>
          </w:tcPr>
          <w:p w:rsidR="00F24AD8" w:rsidRDefault="0054077F">
            <w:r>
              <w:t xml:space="preserve">Wählen Sie </w:t>
            </w:r>
            <w:r>
              <w:rPr>
                <w:rStyle w:val="SAPScreenElement"/>
              </w:rPr>
              <w:t>Tabellensicht</w:t>
            </w:r>
            <w:r>
              <w:t>.</w:t>
            </w:r>
          </w:p>
        </w:tc>
        <w:tc>
          <w:tcPr>
            <w:tcW w:w="0" w:type="auto"/>
          </w:tcPr>
          <w:p w:rsidR="00F24AD8" w:rsidRDefault="0054077F">
            <w:r>
              <w:t>Die grafische Sicht wird durch die Tabellensicht ersetzt.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Drilldown auf weitere Dimension ausführen</w:t>
            </w:r>
          </w:p>
        </w:tc>
        <w:tc>
          <w:tcPr>
            <w:tcW w:w="0" w:type="auto"/>
          </w:tcPr>
          <w:p w:rsidR="00F24AD8" w:rsidRDefault="0054077F">
            <w:r>
              <w:t xml:space="preserve">Wählen Sie auf dem Bild </w:t>
            </w:r>
            <w:r>
              <w:rPr>
                <w:rStyle w:val="SAPScreenElement"/>
              </w:rPr>
              <w:t xml:space="preserve">Aktuelle </w:t>
            </w:r>
            <w:r>
              <w:rPr>
                <w:rStyle w:val="SAPScreenElement"/>
              </w:rPr>
              <w:t>Auswahl</w:t>
            </w:r>
            <w:r>
              <w:t xml:space="preserve"> einen Kunden aus, und führen Sie einen Drilldown auf eine andere Dimension aus, z.B. </w:t>
            </w:r>
            <w:r>
              <w:rPr>
                <w:rStyle w:val="SAPScreenElement"/>
              </w:rPr>
              <w:t>Bottom-10-Angebote nach Umwandlungsrate</w:t>
            </w:r>
            <w:r>
              <w:t>.</w:t>
            </w:r>
          </w:p>
        </w:tc>
        <w:tc>
          <w:tcPr>
            <w:tcW w:w="0" w:type="auto"/>
          </w:tcPr>
          <w:p w:rsidR="00F24AD8" w:rsidRDefault="0054077F">
            <w:r>
              <w:t>Die im Diagramm angezeigten Daten werden entsprechend geändert.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Zu "Öffnen in... (Ziel-App)" navigieren</w:t>
            </w:r>
          </w:p>
        </w:tc>
        <w:tc>
          <w:tcPr>
            <w:tcW w:w="0" w:type="auto"/>
          </w:tcPr>
          <w:p w:rsidR="00F24AD8" w:rsidRDefault="0054077F">
            <w:r>
              <w:t xml:space="preserve">Wählen Sie in </w:t>
            </w:r>
            <w:r>
              <w:rPr>
                <w:rStyle w:val="SAPScreenElement"/>
              </w:rPr>
              <w:t>Bottom-10-Angebote nach Umwandlungsrate</w:t>
            </w:r>
            <w:r>
              <w:t xml:space="preserve"> einen Kunden aus, und führen Sie einen Drilldown auf eine weitere Dimension aus. Beispiel: Wählen Sie in der Sicht ein Angebot aus, und wählen Sie </w:t>
            </w:r>
            <w:r>
              <w:rPr>
                <w:rStyle w:val="SAPScreenElement"/>
              </w:rPr>
              <w:t>Öffnen in...</w:t>
            </w:r>
            <w:r>
              <w:t xml:space="preserve">. Wählen Sie eine Option für die Folgeaktion aus, z.B. </w:t>
            </w:r>
            <w:r>
              <w:rPr>
                <w:rStyle w:val="SAPScreenElement"/>
              </w:rPr>
              <w:t>Ve</w:t>
            </w:r>
            <w:r>
              <w:rPr>
                <w:rStyle w:val="SAPScreenElement"/>
              </w:rPr>
              <w:t>rkaufsangebot</w:t>
            </w:r>
            <w:r>
              <w:t>.</w:t>
            </w:r>
          </w:p>
        </w:tc>
        <w:tc>
          <w:tcPr>
            <w:tcW w:w="0" w:type="auto"/>
          </w:tcPr>
          <w:p w:rsidR="00F24AD8" w:rsidRDefault="0054077F">
            <w:r>
              <w:t>Die Ziel-App wird geöffnet.</w:t>
            </w:r>
          </w:p>
        </w:tc>
        <w:tc>
          <w:tcPr>
            <w:tcW w:w="0" w:type="auto"/>
          </w:tcPr>
          <w:p w:rsidR="00F24AD8" w:rsidRDefault="00F24AD8"/>
        </w:tc>
      </w:tr>
    </w:tbl>
    <w:p w:rsidR="00F24AD8" w:rsidRDefault="0054077F">
      <w:pPr>
        <w:pStyle w:val="Heading2"/>
      </w:pPr>
      <w:bookmarkStart w:id="24" w:name="unique_11"/>
      <w:bookmarkStart w:id="25" w:name="_Toc52215987"/>
      <w:r>
        <w:lastRenderedPageBreak/>
        <w:t>Erfüllungsraten von Verkaufskontrakten</w:t>
      </w:r>
      <w:bookmarkEnd w:id="24"/>
      <w:bookmarkEnd w:id="25"/>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F24AD8" w:rsidRDefault="0054077F">
      <w:r>
        <w:t xml:space="preserve">Mit dieser analytischen App wird der Key Performance Indicator (KPI) </w:t>
      </w:r>
      <w:r>
        <w:t xml:space="preserve">"Erfüllungsraten von Verkaufskontrakten" angezeigt, der den Prozentsatz des Zielwerts angibt, der in einem Verkaufskontrakt abgerufen wurde. Mithilfe von </w:t>
      </w:r>
      <w:r>
        <w:rPr>
          <w:rStyle w:val="SAPScreenElement"/>
        </w:rPr>
        <w:t>Erfüllungsraten von Verkaufskontrakten</w:t>
      </w:r>
      <w:r>
        <w:t xml:space="preserve"> können Sie analysieren, wie gut Kontrakte in Ihrem zuständigen </w:t>
      </w:r>
      <w:r>
        <w:t>Vertriebsbereich erfüllt werden. Verwenden Sie diesen KPI, um schnell Kontrakte zu ermitteln, die bald verlängert werden müssen oder die nicht wie erwartet erfüllt werden.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479"/>
        <w:gridCol w:w="2027"/>
        <w:gridCol w:w="5402"/>
        <w:gridCol w:w="2820"/>
        <w:gridCol w:w="2443"/>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Anweisungen</w:t>
            </w:r>
          </w:p>
        </w:tc>
        <w:tc>
          <w:tcPr>
            <w:tcW w:w="0" w:type="auto"/>
          </w:tcPr>
          <w:p w:rsidR="00F24AD8" w:rsidRDefault="0054077F">
            <w:pPr>
              <w:pStyle w:val="SAPTableHeader"/>
            </w:pPr>
            <w:r>
              <w:t>Erwartetes</w:t>
            </w:r>
            <w:r>
              <w:t xml:space="preserve">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Erfüllungsraten von Verkaufskontrakten</w:t>
            </w:r>
            <w:r>
              <w:t xml:space="preserve"> - </w:t>
            </w:r>
            <w:r>
              <w:rPr>
                <w:rStyle w:val="SAPScreenElement"/>
              </w:rPr>
              <w:t>aktuell gültig</w:t>
            </w:r>
            <w:r>
              <w:rPr>
                <w:rStyle w:val="SAPMonospace"/>
              </w:rPr>
              <w:t>(F1905)</w:t>
            </w:r>
            <w:r>
              <w:t>.</w:t>
            </w:r>
          </w:p>
        </w:tc>
        <w:tc>
          <w:tcPr>
            <w:tcW w:w="0" w:type="auto"/>
          </w:tcPr>
          <w:p w:rsidR="00F24AD8" w:rsidRDefault="0054077F">
            <w:r>
              <w:t>Die App wird geöffnet.</w:t>
            </w:r>
          </w:p>
        </w:tc>
        <w:tc>
          <w:tcPr>
            <w:tcW w:w="0" w:type="auto"/>
          </w:tcPr>
          <w:p w:rsidR="00F24AD8" w:rsidRDefault="00F24AD8"/>
        </w:tc>
      </w:tr>
      <w:tr w:rsidR="00F24AD8" w:rsidTr="0054077F">
        <w:tc>
          <w:tcPr>
            <w:tcW w:w="0" w:type="auto"/>
          </w:tcPr>
          <w:p w:rsidR="00F24AD8" w:rsidRDefault="0054077F">
            <w:r>
              <w:lastRenderedPageBreak/>
              <w:t>3</w:t>
            </w:r>
          </w:p>
        </w:tc>
        <w:tc>
          <w:tcPr>
            <w:tcW w:w="0" w:type="auto"/>
          </w:tcPr>
          <w:p w:rsidR="00F24AD8" w:rsidRDefault="0054077F">
            <w:r>
              <w:rPr>
                <w:rStyle w:val="SAPEmphasis"/>
              </w:rPr>
              <w:t>Nach Kunde anzeigen</w:t>
            </w:r>
          </w:p>
        </w:tc>
        <w:tc>
          <w:tcPr>
            <w:tcW w:w="0" w:type="auto"/>
          </w:tcPr>
          <w:p w:rsidR="00F24AD8" w:rsidRDefault="0054077F">
            <w:r>
              <w:t xml:space="preserve">Öffnen Sie die Drilldown-Liste, und wählen Sie </w:t>
            </w:r>
            <w:r>
              <w:rPr>
                <w:rStyle w:val="SAPScreenElement"/>
              </w:rPr>
              <w:t>Kunde</w:t>
            </w:r>
            <w:r>
              <w:t>.</w:t>
            </w:r>
          </w:p>
        </w:tc>
        <w:tc>
          <w:tcPr>
            <w:tcW w:w="0" w:type="auto"/>
          </w:tcPr>
          <w:p w:rsidR="00F24AD8" w:rsidRDefault="0054077F">
            <w:r>
              <w:t xml:space="preserve">Die im Diagramm </w:t>
            </w:r>
            <w:r>
              <w:t>angezeigten Daten werden entsprechend geändert.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Zur Tabellenansicht wechseln</w:t>
            </w:r>
          </w:p>
        </w:tc>
        <w:tc>
          <w:tcPr>
            <w:tcW w:w="0" w:type="auto"/>
          </w:tcPr>
          <w:p w:rsidR="00F24AD8" w:rsidRDefault="0054077F">
            <w:r>
              <w:t xml:space="preserve">Wählen Sie </w:t>
            </w:r>
            <w:r>
              <w:rPr>
                <w:rStyle w:val="SAPScreenElement"/>
              </w:rPr>
              <w:t>Tabellensicht</w:t>
            </w:r>
            <w:r>
              <w:t>.</w:t>
            </w:r>
          </w:p>
        </w:tc>
        <w:tc>
          <w:tcPr>
            <w:tcW w:w="0" w:type="auto"/>
          </w:tcPr>
          <w:p w:rsidR="00F24AD8" w:rsidRDefault="0054077F">
            <w:r>
              <w:t>Die grafische Sicht wird durch die Tabellensicht ersetzt.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Drilldown auf weitere Dimension ausführen</w:t>
            </w:r>
          </w:p>
        </w:tc>
        <w:tc>
          <w:tcPr>
            <w:tcW w:w="0" w:type="auto"/>
          </w:tcPr>
          <w:p w:rsidR="00F24AD8" w:rsidRDefault="0054077F">
            <w:r>
              <w:t>Wählen Sie einen Kunden, und führen Sie einen</w:t>
            </w:r>
            <w:r>
              <w:t xml:space="preserve"> Drilldown auf eine weitere Dimension aus. Wählen Sie beispielsweise auf dem Bild </w:t>
            </w:r>
            <w:r>
              <w:rPr>
                <w:rStyle w:val="SAPScreenElement"/>
              </w:rPr>
              <w:t>Aktuelle Auswahl</w:t>
            </w:r>
            <w:r>
              <w:t xml:space="preserve"> die Option </w:t>
            </w:r>
            <w:r>
              <w:rPr>
                <w:rStyle w:val="SAPScreenElement"/>
              </w:rPr>
              <w:t>Produkt</w:t>
            </w:r>
            <w:r>
              <w:t>.</w:t>
            </w:r>
          </w:p>
        </w:tc>
        <w:tc>
          <w:tcPr>
            <w:tcW w:w="0" w:type="auto"/>
          </w:tcPr>
          <w:p w:rsidR="00F24AD8" w:rsidRDefault="0054077F">
            <w:r>
              <w:t>Die im Diagramm angezeigten Daten werden entsprechend geändert.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Filter zurücksetzen</w:t>
            </w:r>
          </w:p>
        </w:tc>
        <w:tc>
          <w:tcPr>
            <w:tcW w:w="0" w:type="auto"/>
          </w:tcPr>
          <w:p w:rsidR="00F24AD8" w:rsidRDefault="0054077F">
            <w:r>
              <w:t xml:space="preserve">Wählen Sie </w:t>
            </w:r>
            <w:r>
              <w:rPr>
                <w:rStyle w:val="SAPScreenElement"/>
              </w:rPr>
              <w:t>Filter zurücksetzen</w:t>
            </w:r>
            <w:r>
              <w:t>, um alle Filter zu</w:t>
            </w:r>
            <w:r>
              <w:t xml:space="preserve"> entfernen.</w:t>
            </w:r>
          </w:p>
        </w:tc>
        <w:tc>
          <w:tcPr>
            <w:tcW w:w="0" w:type="auto"/>
          </w:tcPr>
          <w:p w:rsidR="00F24AD8" w:rsidRDefault="0054077F">
            <w:r>
              <w:t>Die Filter werden entfernt.</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Top-10-Kontrakte nach Zielwert anzeigen</w:t>
            </w:r>
          </w:p>
        </w:tc>
        <w:tc>
          <w:tcPr>
            <w:tcW w:w="0" w:type="auto"/>
          </w:tcPr>
          <w:p w:rsidR="00F24AD8" w:rsidRDefault="0054077F">
            <w:r>
              <w:t xml:space="preserve">Öffnen Sie die Drilldown-Liste der Sicht, und wählen Sie </w:t>
            </w:r>
            <w:r>
              <w:rPr>
                <w:rStyle w:val="SAPScreenElement"/>
              </w:rPr>
              <w:t>Top-10-Kontrakte nach Zielwert</w:t>
            </w:r>
            <w:r>
              <w:t>.</w:t>
            </w:r>
          </w:p>
        </w:tc>
        <w:tc>
          <w:tcPr>
            <w:tcW w:w="0" w:type="auto"/>
          </w:tcPr>
          <w:p w:rsidR="00F24AD8" w:rsidRDefault="0054077F">
            <w:r>
              <w:t>Die im Diagramm angezeigten Daten werden entsprechend geändert.</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 xml:space="preserve">Zu "Öffnen </w:t>
            </w:r>
            <w:r>
              <w:rPr>
                <w:rStyle w:val="SAPEmphasis"/>
              </w:rPr>
              <w:t>in... (Ziel-App)" navigieren</w:t>
            </w:r>
          </w:p>
        </w:tc>
        <w:tc>
          <w:tcPr>
            <w:tcW w:w="0" w:type="auto"/>
          </w:tcPr>
          <w:p w:rsidR="00F24AD8" w:rsidRDefault="0054077F">
            <w:r>
              <w:t xml:space="preserve">Wählen Sie im Menü </w:t>
            </w:r>
            <w:r>
              <w:rPr>
                <w:rStyle w:val="SAPScreenElement"/>
              </w:rPr>
              <w:t>Öffnen in…</w:t>
            </w:r>
            <w:r>
              <w:t xml:space="preserve"> die Ziel-App für weitere Aktionen aus, z.B. </w:t>
            </w:r>
            <w:r>
              <w:rPr>
                <w:rStyle w:val="SAPScreenElement"/>
              </w:rPr>
              <w:t>Verkaufskontrakt</w:t>
            </w:r>
            <w:r>
              <w:t>.</w:t>
            </w:r>
          </w:p>
        </w:tc>
        <w:tc>
          <w:tcPr>
            <w:tcW w:w="0" w:type="auto"/>
          </w:tcPr>
          <w:p w:rsidR="00F24AD8" w:rsidRDefault="0054077F">
            <w:r>
              <w:t>Die Ziel-App wird geöffnet.</w:t>
            </w:r>
          </w:p>
        </w:tc>
        <w:tc>
          <w:tcPr>
            <w:tcW w:w="0" w:type="auto"/>
          </w:tcPr>
          <w:p w:rsidR="00F24AD8" w:rsidRDefault="00F24AD8"/>
        </w:tc>
      </w:tr>
    </w:tbl>
    <w:p w:rsidR="00F24AD8" w:rsidRDefault="0054077F">
      <w:pPr>
        <w:pStyle w:val="Heading2"/>
      </w:pPr>
      <w:bookmarkStart w:id="26" w:name="unique_12"/>
      <w:bookmarkStart w:id="27" w:name="_Toc52215988"/>
      <w:r>
        <w:t>Kundenauftragseingang</w:t>
      </w:r>
      <w:bookmarkEnd w:id="26"/>
      <w:bookmarkEnd w:id="27"/>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lastRenderedPageBreak/>
        <w:t>Verwendungszweck</w:t>
      </w:r>
    </w:p>
    <w:p w:rsidR="0054077F" w:rsidRDefault="0054077F">
      <w:r>
        <w:t>Mit dieser App können Sie ein besseres Verständnis für den monatlichen rollierenden Trend eingehender Kundenaufträge erhalten. Sie haben folgende Möglichkeiten:</w:t>
      </w:r>
    </w:p>
    <w:p w:rsidR="00F24AD8" w:rsidRDefault="0054077F">
      <w:pPr>
        <w:pStyle w:val="listpara1"/>
        <w:numPr>
          <w:ilvl w:val="0"/>
          <w:numId w:val="7"/>
        </w:numPr>
      </w:pPr>
      <w:r>
        <w:t>Zeigen Sie den monatlichen rollierenden Trend für den Verkauf grafisch oder in einer Tabelle a</w:t>
      </w:r>
      <w:r>
        <w:t>n.</w:t>
      </w:r>
    </w:p>
    <w:p w:rsidR="00F24AD8" w:rsidRDefault="0054077F">
      <w:pPr>
        <w:pStyle w:val="listpara1"/>
        <w:numPr>
          <w:ilvl w:val="0"/>
          <w:numId w:val="3"/>
        </w:numPr>
      </w:pPr>
      <w:r>
        <w:t>Analysieren Sie die Nettobeträge aggregierter Kundenauftragspositionen mit der Anzeigewährung.</w:t>
      </w:r>
    </w:p>
    <w:p w:rsidR="00F24AD8" w:rsidRDefault="0054077F">
      <w:pPr>
        <w:pStyle w:val="listpara1"/>
        <w:numPr>
          <w:ilvl w:val="0"/>
          <w:numId w:val="3"/>
        </w:numPr>
      </w:pPr>
      <w:r>
        <w:t xml:space="preserve">Führen Sie einen Drilldown aus, um Detailinformationen für ausgewählte Verkaufsorganisationen, Materialien, Materialgruppen, Verkaufsbelegarten usw. </w:t>
      </w:r>
      <w:r>
        <w:t>anzuzeigen.</w:t>
      </w:r>
    </w:p>
    <w:p w:rsidR="00F24AD8" w:rsidRDefault="0054077F">
      <w:pPr>
        <w:pStyle w:val="listpara1"/>
        <w:numPr>
          <w:ilvl w:val="0"/>
          <w:numId w:val="3"/>
        </w:numPr>
      </w:pPr>
      <w:r>
        <w:t>Filtern Sie die Positionen nach unterschiedlichen Kriterien (z.B. Jahr, Monat, Verkaufsorganisation, Materialgruppe und Auftraggeber).</w:t>
      </w:r>
    </w:p>
    <w:p w:rsidR="00F24AD8" w:rsidRDefault="0054077F">
      <w:pPr>
        <w:pStyle w:val="listpara1"/>
        <w:numPr>
          <w:ilvl w:val="0"/>
          <w:numId w:val="3"/>
        </w:numPr>
      </w:pPr>
      <w:r>
        <w:t>Ändern Sie die angezeigte ID oder Beschreibung.</w:t>
      </w:r>
    </w:p>
    <w:p w:rsidR="00F24AD8" w:rsidRDefault="0054077F">
      <w:pPr>
        <w:pStyle w:val="listpara1"/>
        <w:numPr>
          <w:ilvl w:val="0"/>
          <w:numId w:val="3"/>
        </w:numPr>
      </w:pPr>
      <w:r>
        <w:t>Sichern Sie die Selektion als Variante.</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358"/>
        <w:gridCol w:w="1924"/>
        <w:gridCol w:w="5870"/>
        <w:gridCol w:w="2955"/>
        <w:gridCol w:w="2064"/>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w:t>
            </w:r>
            <w:r>
              <w:t>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Anweisungen</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Benutzervorschlagswerte festlegen</w:t>
            </w:r>
          </w:p>
        </w:tc>
        <w:tc>
          <w:tcPr>
            <w:tcW w:w="0" w:type="auto"/>
          </w:tcPr>
          <w:p w:rsidR="00F24AD8" w:rsidRDefault="0054077F">
            <w:r>
              <w:t xml:space="preserve">Wählen Sie das Benutzersymbol und dann </w:t>
            </w:r>
            <w:r>
              <w:rPr>
                <w:rStyle w:val="SAPScreenElement"/>
              </w:rPr>
              <w:t>Einstellungen</w:t>
            </w:r>
            <w:r>
              <w:t xml:space="preserve">. Wählen Sie auf dem Bild </w:t>
            </w:r>
            <w:r>
              <w:rPr>
                <w:rStyle w:val="SAPScreenElement"/>
              </w:rPr>
              <w:t>Einstellungen</w:t>
            </w:r>
            <w:r>
              <w:t xml:space="preserve"> die Option </w:t>
            </w:r>
            <w:r>
              <w:rPr>
                <w:rStyle w:val="SAPScreenElement"/>
              </w:rPr>
              <w:t>Vorschlagswerte</w:t>
            </w:r>
            <w:r>
              <w:t xml:space="preserve">. Geben Sie für Ihren Benutzer Werte ein, zum Beispiel </w:t>
            </w:r>
            <w:r>
              <w:rPr>
                <w:rStyle w:val="SAPScreenElement"/>
              </w:rPr>
              <w:t>Kurstyp</w:t>
            </w:r>
            <w:r>
              <w:t xml:space="preserve"> und </w:t>
            </w:r>
            <w:r>
              <w:rPr>
                <w:rStyle w:val="SAPScreenElement"/>
              </w:rPr>
              <w:t>Anzeigewährung</w:t>
            </w:r>
            <w:r>
              <w:t xml:space="preserve">. Wählen Sie </w:t>
            </w:r>
            <w:r>
              <w:rPr>
                <w:rStyle w:val="SAPScreenElement"/>
              </w:rPr>
              <w:t>Sichern</w:t>
            </w:r>
            <w:r>
              <w:t>.</w:t>
            </w:r>
          </w:p>
        </w:tc>
        <w:tc>
          <w:tcPr>
            <w:tcW w:w="0" w:type="auto"/>
          </w:tcPr>
          <w:p w:rsidR="00F24AD8" w:rsidRDefault="0054077F">
            <w:r>
              <w:t>Die Benutzervorschlagswerte werden festgelegt.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Kundenauftragseingang</w:t>
            </w:r>
            <w:r>
              <w:t xml:space="preserve"> - </w:t>
            </w:r>
            <w:r>
              <w:rPr>
                <w:rStyle w:val="SAPScreenElement"/>
              </w:rPr>
              <w:t>Flexible Analyse</w:t>
            </w:r>
            <w:r>
              <w:rPr>
                <w:rStyle w:val="SAPMonospace"/>
              </w:rPr>
              <w:t>(F1249)</w:t>
            </w:r>
            <w:r>
              <w:t>.</w:t>
            </w:r>
          </w:p>
        </w:tc>
        <w:tc>
          <w:tcPr>
            <w:tcW w:w="0" w:type="auto"/>
          </w:tcPr>
          <w:p w:rsidR="00F24AD8" w:rsidRDefault="0054077F">
            <w:r>
              <w:t>Die App wird erfolgreich gestartet.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Bericht ausführen</w:t>
            </w:r>
          </w:p>
        </w:tc>
        <w:tc>
          <w:tcPr>
            <w:tcW w:w="0" w:type="auto"/>
          </w:tcPr>
          <w:p w:rsidR="00F24AD8" w:rsidRDefault="0054077F">
            <w:r>
              <w:t xml:space="preserve">Wählen Sie </w:t>
            </w:r>
            <w:r>
              <w:rPr>
                <w:rStyle w:val="SAPScreenElement"/>
              </w:rPr>
              <w:t>Starten</w:t>
            </w:r>
            <w:r>
              <w:t>.</w:t>
            </w:r>
          </w:p>
        </w:tc>
        <w:tc>
          <w:tcPr>
            <w:tcW w:w="0" w:type="auto"/>
          </w:tcPr>
          <w:p w:rsidR="00F24AD8" w:rsidRDefault="0054077F">
            <w:r>
              <w:t>Der monatliche Nettobetrag wird in der Tabelle angezeigt, und die Liste der verfügbaren Felder ist im Navigationsbereich verfügbar.</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Zur grafischen</w:t>
            </w:r>
            <w:r>
              <w:rPr>
                <w:rStyle w:val="SAPEmphasis"/>
              </w:rPr>
              <w:t xml:space="preserve"> Darstellung wechseln</w:t>
            </w:r>
          </w:p>
        </w:tc>
        <w:tc>
          <w:tcPr>
            <w:tcW w:w="0" w:type="auto"/>
          </w:tcPr>
          <w:p w:rsidR="00F24AD8" w:rsidRDefault="0054077F">
            <w:r>
              <w:t xml:space="preserve">Wählen Sie </w:t>
            </w:r>
            <w:r>
              <w:rPr>
                <w:rStyle w:val="SAPScreenElement"/>
              </w:rPr>
              <w:t>Grafische Darstellung</w:t>
            </w:r>
            <w:r>
              <w:t>.</w:t>
            </w:r>
          </w:p>
          <w:p w:rsidR="00F24AD8" w:rsidRDefault="0054077F">
            <w:r>
              <w:rPr>
                <w:rStyle w:val="SAPEmphasis"/>
              </w:rPr>
              <w:t xml:space="preserve">Hinweis </w:t>
            </w:r>
            <w:r>
              <w:t xml:space="preserve">Wenn die Ergebnisse der Datenauswertung "*" enthält, liegen die Werte der entsprechenden Kennzahl in mehreren Maßeinheiten vor, woraufhin der Fehler </w:t>
            </w:r>
            <w:r>
              <w:rPr>
                <w:rStyle w:val="SAPScreenElement"/>
              </w:rPr>
              <w:t>Diagramm kann nicht gerendert werden</w:t>
            </w:r>
            <w:r>
              <w:t xml:space="preserve"> ausgeg</w:t>
            </w:r>
            <w:r>
              <w:t xml:space="preserve">eben wird. Um diesen Fehler zu beheben, können Sie </w:t>
            </w:r>
            <w:r>
              <w:lastRenderedPageBreak/>
              <w:t>entweder die betroffenen Kennzahlen entfernen oder die Filterkriterien so festlegen, dass die Mischung von Maßeinheiten vermieden wird.</w:t>
            </w:r>
          </w:p>
        </w:tc>
        <w:tc>
          <w:tcPr>
            <w:tcW w:w="0" w:type="auto"/>
          </w:tcPr>
          <w:p w:rsidR="00F24AD8" w:rsidRDefault="0054077F">
            <w:r>
              <w:lastRenderedPageBreak/>
              <w:t>Die grafische Darstellung wird angezeigt.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Anzeigewährung ändern</w:t>
            </w:r>
          </w:p>
        </w:tc>
        <w:tc>
          <w:tcPr>
            <w:tcW w:w="0" w:type="auto"/>
          </w:tcPr>
          <w:p w:rsidR="00F24AD8" w:rsidRDefault="0054077F">
            <w:r>
              <w:t xml:space="preserve">Legen Sie eine andere </w:t>
            </w:r>
            <w:r>
              <w:rPr>
                <w:rStyle w:val="SAPScreenElement"/>
              </w:rPr>
              <w:t>Anzeigewährung</w:t>
            </w:r>
            <w:r>
              <w:t xml:space="preserve"> fest, und wählen Sie dann </w:t>
            </w:r>
            <w:r>
              <w:rPr>
                <w:rStyle w:val="SAPScreenElement"/>
              </w:rPr>
              <w:t>Starten</w:t>
            </w:r>
            <w:r>
              <w:t>.</w:t>
            </w:r>
          </w:p>
        </w:tc>
        <w:tc>
          <w:tcPr>
            <w:tcW w:w="0" w:type="auto"/>
          </w:tcPr>
          <w:p w:rsidR="00F24AD8" w:rsidRDefault="0054077F">
            <w:r>
              <w:t>Die im Diagramm angezeigten Daten werden entsprechend geändert.</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Zur Datenanalyse zurückkehren</w:t>
            </w:r>
          </w:p>
        </w:tc>
        <w:tc>
          <w:tcPr>
            <w:tcW w:w="0" w:type="auto"/>
          </w:tcPr>
          <w:p w:rsidR="00F24AD8" w:rsidRDefault="0054077F">
            <w:r>
              <w:t xml:space="preserve">Wählen Sie </w:t>
            </w:r>
            <w:r>
              <w:rPr>
                <w:rStyle w:val="SAPScreenElement"/>
              </w:rPr>
              <w:t>Datenanalyse</w:t>
            </w:r>
            <w:r>
              <w:t>.</w:t>
            </w:r>
          </w:p>
        </w:tc>
        <w:tc>
          <w:tcPr>
            <w:tcW w:w="0" w:type="auto"/>
          </w:tcPr>
          <w:p w:rsidR="00F24AD8" w:rsidRDefault="0054077F">
            <w:r>
              <w:t>Sie kehren zur Listenansicht zurück.</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Drilldown hinzufügen</w:t>
            </w:r>
          </w:p>
        </w:tc>
        <w:tc>
          <w:tcPr>
            <w:tcW w:w="0" w:type="auto"/>
          </w:tcPr>
          <w:p w:rsidR="00F24AD8" w:rsidRDefault="0054077F">
            <w:r>
              <w:t xml:space="preserve">Wählen Sie </w:t>
            </w:r>
            <w:r>
              <w:rPr>
                <w:rStyle w:val="SAPScreenElement"/>
              </w:rPr>
              <w:t>Drilldown</w:t>
            </w:r>
            <w:r>
              <w:t xml:space="preserve"> und dann </w:t>
            </w:r>
            <w:r>
              <w:rPr>
                <w:rStyle w:val="SAPScreenElement"/>
              </w:rPr>
              <w:t>Drilldown hinzufügen</w:t>
            </w:r>
            <w:r>
              <w:t xml:space="preserve">. Im Bild </w:t>
            </w:r>
            <w:r>
              <w:rPr>
                <w:rStyle w:val="SAPScreenElement"/>
              </w:rPr>
              <w:t>Felder auswählen</w:t>
            </w:r>
            <w:r>
              <w:t xml:space="preserve"> wählen Sie beispielsweise </w:t>
            </w:r>
            <w:r>
              <w:rPr>
                <w:rStyle w:val="SAPScreenElement"/>
              </w:rPr>
              <w:t>Auftraggeber</w:t>
            </w:r>
            <w:r>
              <w:t>.</w:t>
            </w:r>
          </w:p>
        </w:tc>
        <w:tc>
          <w:tcPr>
            <w:tcW w:w="0" w:type="auto"/>
          </w:tcPr>
          <w:p w:rsidR="00F24AD8" w:rsidRDefault="0054077F">
            <w:r>
              <w:t xml:space="preserve">Die Informationen zum </w:t>
            </w:r>
            <w:r>
              <w:rPr>
                <w:rStyle w:val="SAPScreenElement"/>
              </w:rPr>
              <w:t>Auftraggeber</w:t>
            </w:r>
            <w:r>
              <w:t xml:space="preserve"> werden hinzugefügt.</w:t>
            </w:r>
          </w:p>
        </w:tc>
        <w:tc>
          <w:tcPr>
            <w:tcW w:w="0" w:type="auto"/>
          </w:tcPr>
          <w:p w:rsidR="00F24AD8" w:rsidRDefault="00F24AD8"/>
        </w:tc>
      </w:tr>
      <w:tr w:rsidR="00F24AD8" w:rsidTr="0054077F">
        <w:tc>
          <w:tcPr>
            <w:tcW w:w="0" w:type="auto"/>
          </w:tcPr>
          <w:p w:rsidR="00F24AD8" w:rsidRDefault="0054077F">
            <w:r>
              <w:t>9</w:t>
            </w:r>
          </w:p>
        </w:tc>
        <w:tc>
          <w:tcPr>
            <w:tcW w:w="0" w:type="auto"/>
          </w:tcPr>
          <w:p w:rsidR="00F24AD8" w:rsidRDefault="0054077F">
            <w:r>
              <w:rPr>
                <w:rStyle w:val="SAPEmphasis"/>
              </w:rPr>
              <w:t>Drilldown entfernen</w:t>
            </w:r>
          </w:p>
        </w:tc>
        <w:tc>
          <w:tcPr>
            <w:tcW w:w="0" w:type="auto"/>
          </w:tcPr>
          <w:p w:rsidR="00F24AD8" w:rsidRDefault="0054077F">
            <w:r>
              <w:t xml:space="preserve">Wählen Sie in der Tabelle die Dimension </w:t>
            </w:r>
            <w:r>
              <w:rPr>
                <w:rStyle w:val="SAPScreenElement"/>
              </w:rPr>
              <w:t>Auftraggeber</w:t>
            </w:r>
            <w:r>
              <w:t>, wähle</w:t>
            </w:r>
            <w:r>
              <w:t xml:space="preserve">n Sie </w:t>
            </w:r>
            <w:r>
              <w:rPr>
                <w:rStyle w:val="SAPScreenElement"/>
              </w:rPr>
              <w:t>Drilldown</w:t>
            </w:r>
            <w:r>
              <w:t xml:space="preserve"> und dann </w:t>
            </w:r>
            <w:r>
              <w:rPr>
                <w:rStyle w:val="SAPScreenElement"/>
              </w:rPr>
              <w:t>Drilldown entfernen</w:t>
            </w:r>
            <w:r>
              <w:t>.</w:t>
            </w:r>
          </w:p>
        </w:tc>
        <w:tc>
          <w:tcPr>
            <w:tcW w:w="0" w:type="auto"/>
          </w:tcPr>
          <w:p w:rsidR="00F24AD8" w:rsidRDefault="0054077F">
            <w:r>
              <w:t>Der im vorherigen Schritt hinzugefügte Drilldown wird entfernt.</w:t>
            </w:r>
          </w:p>
        </w:tc>
        <w:tc>
          <w:tcPr>
            <w:tcW w:w="0" w:type="auto"/>
          </w:tcPr>
          <w:p w:rsidR="00F24AD8" w:rsidRDefault="00F24AD8"/>
        </w:tc>
      </w:tr>
      <w:tr w:rsidR="00F24AD8" w:rsidTr="0054077F">
        <w:tc>
          <w:tcPr>
            <w:tcW w:w="0" w:type="auto"/>
          </w:tcPr>
          <w:p w:rsidR="00F24AD8" w:rsidRDefault="0054077F">
            <w:r>
              <w:t>10</w:t>
            </w:r>
          </w:p>
        </w:tc>
        <w:tc>
          <w:tcPr>
            <w:tcW w:w="0" w:type="auto"/>
          </w:tcPr>
          <w:p w:rsidR="00F24AD8" w:rsidRDefault="0054077F">
            <w:r>
              <w:rPr>
                <w:rStyle w:val="SAPEmphasis"/>
              </w:rPr>
              <w:t>Verfügbare Felder auf "Zeilen" ziehen</w:t>
            </w:r>
          </w:p>
        </w:tc>
        <w:tc>
          <w:tcPr>
            <w:tcW w:w="0" w:type="auto"/>
          </w:tcPr>
          <w:p w:rsidR="00F24AD8" w:rsidRDefault="0054077F">
            <w:r>
              <w:t xml:space="preserve">Im </w:t>
            </w:r>
            <w:r>
              <w:rPr>
                <w:rStyle w:val="SAPScreenElement"/>
              </w:rPr>
              <w:t>Navigationsbereich</w:t>
            </w:r>
            <w:r>
              <w:t xml:space="preserve"> ziehen Sie Felder aus der Liste </w:t>
            </w:r>
            <w:r>
              <w:rPr>
                <w:rStyle w:val="SAPScreenElement"/>
              </w:rPr>
              <w:t>Verfügbare Felder</w:t>
            </w:r>
            <w:r>
              <w:t xml:space="preserve"> in </w:t>
            </w:r>
            <w:r>
              <w:rPr>
                <w:rStyle w:val="SAPScreenElement"/>
              </w:rPr>
              <w:t>Zeilen</w:t>
            </w:r>
            <w:r>
              <w:t xml:space="preserve">, z.B. </w:t>
            </w:r>
            <w:r>
              <w:rPr>
                <w:rStyle w:val="SAPScreenElement"/>
              </w:rPr>
              <w:t>Materialgruppe</w:t>
            </w:r>
            <w:r>
              <w:t>.</w:t>
            </w:r>
          </w:p>
        </w:tc>
        <w:tc>
          <w:tcPr>
            <w:tcW w:w="0" w:type="auto"/>
          </w:tcPr>
          <w:p w:rsidR="00F24AD8" w:rsidRDefault="0054077F">
            <w:r>
              <w:t>Felder werden als Zeilen zu der Tabelle hinzugefügt.</w:t>
            </w:r>
          </w:p>
        </w:tc>
        <w:tc>
          <w:tcPr>
            <w:tcW w:w="0" w:type="auto"/>
          </w:tcPr>
          <w:p w:rsidR="00F24AD8" w:rsidRDefault="00F24AD8"/>
        </w:tc>
      </w:tr>
    </w:tbl>
    <w:p w:rsidR="00F24AD8" w:rsidRDefault="0054077F">
      <w:pPr>
        <w:pStyle w:val="Heading2"/>
      </w:pPr>
      <w:bookmarkStart w:id="28" w:name="unique_13"/>
      <w:bookmarkStart w:id="29" w:name="_Toc52215989"/>
      <w:r>
        <w:t>Bestätigungen von Kundenaufträgen analysieren</w:t>
      </w:r>
      <w:bookmarkEnd w:id="28"/>
      <w:bookmarkEnd w:id="29"/>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 xml:space="preserve">Mit </w:t>
      </w:r>
      <w:r>
        <w:rPr>
          <w:rStyle w:val="SAPScreenElement"/>
        </w:rPr>
        <w:t>Bestätigungen von Kundenaufträgen analysieren</w:t>
      </w:r>
      <w:r>
        <w:rPr>
          <w:rStyle w:val="SAPMonospace"/>
        </w:rPr>
        <w:t>(F2458)</w:t>
      </w:r>
      <w:r>
        <w:t xml:space="preserve"> können Sie als Vertriebsleiter die aktuelle Verkaufsbestätigungssituation überwachen und erkennen sofort das Potenzial unbestätigter Kundenaufträge. Dies ist wichtig, da nur bestätig</w:t>
      </w:r>
      <w:r>
        <w:t>te Kundenaufträge in Zukunft Umsatz schaffen werden. Für unbestätigte Aufträge können Sie Aktionen auslösen, die Ihr Vertriebsteam umsetzen soll. KPIs, Diagramme und Navigationsfunktionen unterstützen Sie bei der Behebung von Fehlern.</w:t>
      </w:r>
    </w:p>
    <w:p w:rsidR="0054077F" w:rsidRDefault="0054077F">
      <w:r>
        <w:t>Es gibt drei Kacheln</w:t>
      </w:r>
      <w:r>
        <w:t>, deren Schwerpunkt Varianten sind.</w:t>
      </w:r>
    </w:p>
    <w:p w:rsidR="00F24AD8" w:rsidRDefault="0054077F">
      <w:r>
        <w:t xml:space="preserve">Die Kachel </w:t>
      </w:r>
      <w:r>
        <w:rPr>
          <w:rStyle w:val="SAPScreenElement"/>
        </w:rPr>
        <w:t>Kundenauftragspositionen –Bestätigt wie angefordert</w:t>
      </w:r>
      <w:r>
        <w:t xml:space="preserve"> bietet die folgenden Top-N-Anzeigen:</w:t>
      </w:r>
    </w:p>
    <w:p w:rsidR="00F24AD8" w:rsidRDefault="0054077F">
      <w:pPr>
        <w:pStyle w:val="listpara1"/>
        <w:numPr>
          <w:ilvl w:val="0"/>
          <w:numId w:val="8"/>
        </w:numPr>
      </w:pPr>
      <w:r>
        <w:t>Diese Woche bestätigt (Verhältnis)</w:t>
      </w:r>
    </w:p>
    <w:p w:rsidR="00F24AD8" w:rsidRDefault="0054077F">
      <w:pPr>
        <w:pStyle w:val="listpara1"/>
        <w:numPr>
          <w:ilvl w:val="0"/>
          <w:numId w:val="3"/>
        </w:numPr>
      </w:pPr>
      <w:r>
        <w:t>Letzte Woche bestätigt (Verhältnis)</w:t>
      </w:r>
    </w:p>
    <w:p w:rsidR="00F24AD8" w:rsidRDefault="0054077F">
      <w:pPr>
        <w:pStyle w:val="listpara1"/>
        <w:numPr>
          <w:ilvl w:val="0"/>
          <w:numId w:val="3"/>
        </w:numPr>
      </w:pPr>
      <w:r>
        <w:t>Vorwoche bestätigt (Verhältnis)</w:t>
      </w:r>
    </w:p>
    <w:p w:rsidR="00F24AD8" w:rsidRDefault="0054077F">
      <w:pPr>
        <w:pStyle w:val="listpara1"/>
      </w:pPr>
      <w:r>
        <w:t xml:space="preserve">Die Kachel </w:t>
      </w:r>
      <w:r>
        <w:rPr>
          <w:rStyle w:val="SAPScreenElement"/>
        </w:rPr>
        <w:t>Kundenauftragspositionen - Rückständige Aufträge</w:t>
      </w:r>
      <w:r>
        <w:t xml:space="preserve"> bietet die folgenden KPIs:</w:t>
      </w:r>
    </w:p>
    <w:p w:rsidR="00F24AD8" w:rsidRDefault="0054077F">
      <w:pPr>
        <w:pStyle w:val="listpara1"/>
        <w:numPr>
          <w:ilvl w:val="0"/>
          <w:numId w:val="3"/>
        </w:numPr>
      </w:pPr>
      <w:r>
        <w:t>Verspätet (Anzahl)</w:t>
      </w:r>
    </w:p>
    <w:p w:rsidR="00F24AD8" w:rsidRDefault="0054077F">
      <w:pPr>
        <w:pStyle w:val="listpara1"/>
        <w:numPr>
          <w:ilvl w:val="0"/>
          <w:numId w:val="3"/>
        </w:numPr>
      </w:pPr>
      <w:r>
        <w:t>Teilwei</w:t>
      </w:r>
      <w:r>
        <w:t>se bestätigt (Anzahl)</w:t>
      </w:r>
    </w:p>
    <w:p w:rsidR="00F24AD8" w:rsidRDefault="0054077F">
      <w:pPr>
        <w:pStyle w:val="listpara1"/>
        <w:numPr>
          <w:ilvl w:val="0"/>
          <w:numId w:val="3"/>
        </w:numPr>
      </w:pPr>
      <w:r>
        <w:t>Unbestätigt (Anzahl)</w:t>
      </w:r>
    </w:p>
    <w:p w:rsidR="00F24AD8" w:rsidRDefault="0054077F">
      <w:pPr>
        <w:pStyle w:val="listpara1"/>
      </w:pPr>
      <w:r>
        <w:t xml:space="preserve">Die Kachel </w:t>
      </w:r>
      <w:r>
        <w:rPr>
          <w:rStyle w:val="SAPScreenElement"/>
        </w:rPr>
        <w:t>Kundenaufträge – Bedarfsdeckung</w:t>
      </w:r>
      <w:r>
        <w:t xml:space="preserve"> bietet die folgenden KPIs:</w:t>
      </w:r>
    </w:p>
    <w:p w:rsidR="00F24AD8" w:rsidRDefault="0054077F">
      <w:pPr>
        <w:pStyle w:val="listpara1"/>
        <w:numPr>
          <w:ilvl w:val="0"/>
          <w:numId w:val="3"/>
        </w:numPr>
      </w:pPr>
      <w:r>
        <w:t>Bestätigt (Wert)</w:t>
      </w:r>
    </w:p>
    <w:p w:rsidR="00F24AD8" w:rsidRDefault="0054077F">
      <w:pPr>
        <w:pStyle w:val="listpara1"/>
        <w:numPr>
          <w:ilvl w:val="0"/>
          <w:numId w:val="3"/>
        </w:numPr>
      </w:pPr>
      <w:r>
        <w:t>Verspätet (Wert)</w:t>
      </w:r>
    </w:p>
    <w:p w:rsidR="0054077F" w:rsidRDefault="0054077F">
      <w:pPr>
        <w:pStyle w:val="listpara1"/>
        <w:numPr>
          <w:ilvl w:val="0"/>
          <w:numId w:val="3"/>
        </w:numPr>
      </w:pPr>
      <w:r>
        <w:t>Unbestätigt (Wert)</w:t>
      </w:r>
    </w:p>
    <w:p w:rsidR="0054077F" w:rsidRDefault="0054077F">
      <w:r>
        <w:t>Sie haben folgende Möglichkeiten:</w:t>
      </w:r>
    </w:p>
    <w:p w:rsidR="00F24AD8" w:rsidRDefault="0054077F">
      <w:pPr>
        <w:pStyle w:val="listpara1"/>
        <w:numPr>
          <w:ilvl w:val="0"/>
          <w:numId w:val="9"/>
        </w:numPr>
      </w:pPr>
      <w:r>
        <w:t xml:space="preserve">Zeigen Sie das wöchentliche Verhältnis, die Anzahl, </w:t>
      </w:r>
      <w:r>
        <w:t>die Menge und den Wert der folgenden KPIs grafisch oder als Tabelle an:</w:t>
      </w:r>
    </w:p>
    <w:p w:rsidR="00F24AD8" w:rsidRDefault="0054077F">
      <w:pPr>
        <w:pStyle w:val="listpara2"/>
        <w:numPr>
          <w:ilvl w:val="1"/>
          <w:numId w:val="2"/>
        </w:numPr>
      </w:pPr>
      <w:r>
        <w:t>Wie in der Kundenauftragsposition angefordert, bestätigt wie angefordert, verspätet, teilweise bestätigt wie angefordert, nicht bestätigt.</w:t>
      </w:r>
    </w:p>
    <w:p w:rsidR="00F24AD8" w:rsidRDefault="0054077F">
      <w:pPr>
        <w:pStyle w:val="listpara2"/>
        <w:numPr>
          <w:ilvl w:val="1"/>
          <w:numId w:val="2"/>
        </w:numPr>
      </w:pPr>
      <w:r>
        <w:t>Gesamte bestätigte Kundenauftragseinteilungen</w:t>
      </w:r>
      <w:r>
        <w:t>, bestätigt, verspätet, nicht bestätigt.</w:t>
      </w:r>
    </w:p>
    <w:p w:rsidR="00F24AD8" w:rsidRDefault="0054077F">
      <w:pPr>
        <w:pStyle w:val="listpara1"/>
        <w:numPr>
          <w:ilvl w:val="0"/>
          <w:numId w:val="3"/>
        </w:numPr>
      </w:pPr>
      <w:r>
        <w:t>Sie können die einzelnen Elemente erweitern. So können Sie beispielsweise einen Drilldown nach Material durchführen und feststellen, ob für ein bestimmtes Material eine hohe unbestätigte Menge vorliegt.</w:t>
      </w:r>
    </w:p>
    <w:p w:rsidR="00F24AD8" w:rsidRDefault="0054077F">
      <w:pPr>
        <w:pStyle w:val="listpara1"/>
        <w:numPr>
          <w:ilvl w:val="0"/>
          <w:numId w:val="3"/>
        </w:numPr>
      </w:pPr>
      <w:r>
        <w:t>Wählen Sie d</w:t>
      </w:r>
      <w:r>
        <w:t>en entsprechenden Verkaufsbeleg für das Material, und zeigen Sie die Verkaufsbelegeinteilungen an, um Details zu den Bestätigungen einzusehen.</w:t>
      </w:r>
    </w:p>
    <w:p w:rsidR="00F24AD8" w:rsidRDefault="0054077F">
      <w:pPr>
        <w:pStyle w:val="listpara1"/>
        <w:numPr>
          <w:ilvl w:val="0"/>
          <w:numId w:val="3"/>
        </w:numPr>
      </w:pPr>
      <w:r>
        <w:t>Es ist möglich, Detailinformationen für ausgewählte Auftraggeber, Kundenklassifikationen, Materialien, Werke usw.</w:t>
      </w:r>
      <w:r>
        <w:t xml:space="preserve"> anzuzeigen.</w:t>
      </w:r>
    </w:p>
    <w:p w:rsidR="00F24AD8" w:rsidRDefault="0054077F">
      <w:pPr>
        <w:pStyle w:val="listpara1"/>
        <w:numPr>
          <w:ilvl w:val="0"/>
          <w:numId w:val="3"/>
        </w:numPr>
      </w:pPr>
      <w:r>
        <w:t>Sie können nach unterschiedlichen Kriterien filtern, z.B. Woche/Jahr, Auftraggeber, Material, Werk, Lieferstatus und Kundenauftragsart.</w:t>
      </w:r>
    </w:p>
    <w:p w:rsidR="00F24AD8" w:rsidRDefault="0054077F">
      <w:pPr>
        <w:pStyle w:val="listpara1"/>
        <w:numPr>
          <w:ilvl w:val="0"/>
          <w:numId w:val="3"/>
        </w:numPr>
      </w:pPr>
      <w:r>
        <w:t>Navigieren Sie direkt zu allen Kacheln der aktuellen App und zur Kundenauftragserfüllung, die nach "Nicht b</w:t>
      </w:r>
      <w:r>
        <w:t>estätigt" gefiltert ist.</w:t>
      </w:r>
    </w:p>
    <w:p w:rsidR="00F24AD8" w:rsidRDefault="0054077F">
      <w:pPr>
        <w:pStyle w:val="SAPKeyblockTitle"/>
      </w:pPr>
      <w:r>
        <w:lastRenderedPageBreak/>
        <w:t>Vorgehensweise</w:t>
      </w:r>
    </w:p>
    <w:tbl>
      <w:tblPr>
        <w:tblStyle w:val="SAPStandardTable"/>
        <w:tblW w:w="0" w:type="auto"/>
        <w:tblLook w:val="0620" w:firstRow="1" w:lastRow="0" w:firstColumn="0" w:lastColumn="0" w:noHBand="1" w:noVBand="1"/>
      </w:tblPr>
      <w:tblGrid>
        <w:gridCol w:w="1369"/>
        <w:gridCol w:w="2204"/>
        <w:gridCol w:w="4649"/>
        <w:gridCol w:w="3849"/>
        <w:gridCol w:w="2100"/>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Kundenauftragspositionen - Auftragsrückstand</w:t>
            </w:r>
            <w:r>
              <w:t>.</w:t>
            </w:r>
          </w:p>
        </w:tc>
        <w:tc>
          <w:tcPr>
            <w:tcW w:w="0" w:type="auto"/>
          </w:tcPr>
          <w:p w:rsidR="00F24AD8" w:rsidRDefault="0054077F">
            <w:r>
              <w:t>Die App wird erfolgreich gestartet.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Auswahlkriterien ändern</w:t>
            </w:r>
          </w:p>
        </w:tc>
        <w:tc>
          <w:tcPr>
            <w:tcW w:w="0" w:type="auto"/>
          </w:tcPr>
          <w:p w:rsidR="00F24AD8" w:rsidRDefault="0054077F">
            <w:r>
              <w:t xml:space="preserve">Wählen Sie </w:t>
            </w:r>
            <w:r>
              <w:rPr>
                <w:rStyle w:val="SAPScreenElement"/>
              </w:rPr>
              <w:t>Nach Woche</w:t>
            </w:r>
            <w:r>
              <w:t>, um die Drilldown-Liste zu öffnen. Wählen Sie beisp</w:t>
            </w:r>
            <w:r>
              <w:t xml:space="preserve">ielsweise </w:t>
            </w:r>
            <w:r>
              <w:rPr>
                <w:rStyle w:val="SAPScreenElement"/>
              </w:rPr>
              <w:t>Nach Auftraggeber</w:t>
            </w:r>
            <w:r>
              <w:t xml:space="preserve">, und wählen Sie einen der angezeigten Auftraggeber für eine detaillierte Analyse aus. Beispiel: Wählen Sie im Menü </w:t>
            </w:r>
            <w:r>
              <w:rPr>
                <w:rStyle w:val="SAPScreenElement"/>
              </w:rPr>
              <w:t>Aktuelle Auswahl</w:t>
            </w:r>
            <w:r>
              <w:t xml:space="preserve"> die Option </w:t>
            </w:r>
            <w:r>
              <w:rPr>
                <w:rStyle w:val="SAPScreenElement"/>
              </w:rPr>
              <w:t>Nach Material</w:t>
            </w:r>
            <w:r>
              <w:t>.</w:t>
            </w:r>
          </w:p>
        </w:tc>
        <w:tc>
          <w:tcPr>
            <w:tcW w:w="0" w:type="auto"/>
          </w:tcPr>
          <w:p w:rsidR="00F24AD8" w:rsidRDefault="0054077F">
            <w:r>
              <w:t xml:space="preserve">Nachdem Sie für eine weitere Kundenanalyse den Eintrag </w:t>
            </w:r>
            <w:r>
              <w:rPr>
                <w:rStyle w:val="SAPScreenElement"/>
              </w:rPr>
              <w:t>Nach Material</w:t>
            </w:r>
            <w:r>
              <w:t xml:space="preserve"> g</w:t>
            </w:r>
            <w:r>
              <w:t xml:space="preserve">ewählt haben, ändert sich das angezeigte Diagramm und die </w:t>
            </w:r>
            <w:r>
              <w:rPr>
                <w:rStyle w:val="SAPScreenElement"/>
              </w:rPr>
              <w:t>Gesamte unbestätigte Menge</w:t>
            </w:r>
            <w:r>
              <w:t xml:space="preserve"> wird entsprechend angepasst.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Anzeigeeinstellungen ändern</w:t>
            </w:r>
          </w:p>
        </w:tc>
        <w:tc>
          <w:tcPr>
            <w:tcW w:w="0" w:type="auto"/>
          </w:tcPr>
          <w:p w:rsidR="00F24AD8" w:rsidRDefault="0054077F">
            <w:r>
              <w:t xml:space="preserve">Wählen Sie in der Diagrammansicht </w:t>
            </w:r>
            <w:r>
              <w:rPr>
                <w:rStyle w:val="SAPScreenElement"/>
              </w:rPr>
              <w:t>Einstellungen</w:t>
            </w:r>
            <w:r>
              <w:t>.</w:t>
            </w:r>
          </w:p>
          <w:p w:rsidR="00F24AD8" w:rsidRDefault="0054077F">
            <w:r>
              <w:t xml:space="preserve">Wählen Sie im Bild </w:t>
            </w:r>
            <w:r>
              <w:rPr>
                <w:rStyle w:val="SAPScreenElement"/>
              </w:rPr>
              <w:t>Anzeigeeinstellungen</w:t>
            </w:r>
            <w:r>
              <w:t xml:space="preserve"> die Registerkarte </w:t>
            </w:r>
            <w:r>
              <w:rPr>
                <w:rStyle w:val="SAPScreenElement"/>
              </w:rPr>
              <w:t>Sortieren</w:t>
            </w:r>
            <w:r>
              <w:t xml:space="preserve">, um die Tabelle nach </w:t>
            </w:r>
            <w:r>
              <w:rPr>
                <w:rStyle w:val="SAPScreenElement"/>
              </w:rPr>
              <w:t>Bestätigt</w:t>
            </w:r>
            <w:r>
              <w:t xml:space="preserve"> (absteigend) zu sortieren.</w:t>
            </w:r>
          </w:p>
        </w:tc>
        <w:tc>
          <w:tcPr>
            <w:tcW w:w="0" w:type="auto"/>
          </w:tcPr>
          <w:p w:rsidR="00F24AD8" w:rsidRDefault="0054077F">
            <w:r>
              <w:t xml:space="preserve">Die Tabelle wird nach </w:t>
            </w:r>
            <w:r>
              <w:rPr>
                <w:rStyle w:val="SAPScreenElement"/>
              </w:rPr>
              <w:t>Bestätigt</w:t>
            </w:r>
            <w:r>
              <w:t xml:space="preserve"> (absteigend) sortiert.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Zur Listensicht wechseln</w:t>
            </w:r>
          </w:p>
        </w:tc>
        <w:tc>
          <w:tcPr>
            <w:tcW w:w="0" w:type="auto"/>
          </w:tcPr>
          <w:p w:rsidR="00F24AD8" w:rsidRDefault="0054077F">
            <w:r>
              <w:t>Wählen Sie auf dem Bild die Tabellensicht aus.</w:t>
            </w:r>
          </w:p>
        </w:tc>
        <w:tc>
          <w:tcPr>
            <w:tcW w:w="0" w:type="auto"/>
          </w:tcPr>
          <w:p w:rsidR="00F24AD8" w:rsidRDefault="0054077F">
            <w:r>
              <w:t>Die grafische Sicht wird durch die Lis</w:t>
            </w:r>
            <w:r>
              <w:t>tenansicht ersetzt.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Zur grafischen Sicht zurückkehren</w:t>
            </w:r>
          </w:p>
        </w:tc>
        <w:tc>
          <w:tcPr>
            <w:tcW w:w="0" w:type="auto"/>
          </w:tcPr>
          <w:p w:rsidR="00F24AD8" w:rsidRDefault="0054077F">
            <w:r>
              <w:t>Wählen Sie auf dem Bild die Diagrammsicht aus.</w:t>
            </w:r>
          </w:p>
        </w:tc>
        <w:tc>
          <w:tcPr>
            <w:tcW w:w="0" w:type="auto"/>
          </w:tcPr>
          <w:p w:rsidR="00F24AD8" w:rsidRDefault="0054077F">
            <w:r>
              <w:t>Die Listenansicht wird wieder durch die grafische Sicht ersetzt.</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Filterbedingung, die bei der Änderung der Auswahlkriterien hinzugefügt wurde, entf</w:t>
            </w:r>
            <w:r>
              <w:rPr>
                <w:rStyle w:val="SAPEmphasis"/>
              </w:rPr>
              <w:t>ernen</w:t>
            </w:r>
          </w:p>
        </w:tc>
        <w:tc>
          <w:tcPr>
            <w:tcW w:w="0" w:type="auto"/>
          </w:tcPr>
          <w:p w:rsidR="00F24AD8" w:rsidRDefault="0054077F">
            <w:r>
              <w:t xml:space="preserve">Wählen Sie das Symbol zum </w:t>
            </w:r>
            <w:r>
              <w:rPr>
                <w:rStyle w:val="SAPScreenElement"/>
              </w:rPr>
              <w:t>Zurücksetzen</w:t>
            </w:r>
            <w:r>
              <w:t xml:space="preserve"> des Filters. Wählen Sie auf dem Bild </w:t>
            </w:r>
            <w:r>
              <w:rPr>
                <w:rStyle w:val="SAPScreenElement"/>
              </w:rPr>
              <w:t>Filter zurücksetzen</w:t>
            </w:r>
            <w:r>
              <w:t xml:space="preserve"> die Drucktaste </w:t>
            </w:r>
            <w:r>
              <w:rPr>
                <w:rStyle w:val="SAPScreenElement"/>
              </w:rPr>
              <w:t>OK</w:t>
            </w:r>
            <w:r>
              <w:t>.</w:t>
            </w:r>
          </w:p>
        </w:tc>
        <w:tc>
          <w:tcPr>
            <w:tcW w:w="0" w:type="auto"/>
          </w:tcPr>
          <w:p w:rsidR="00F24AD8" w:rsidRDefault="0054077F">
            <w:r>
              <w:t>Die im Diagramm angezeigten Daten werden entsprechend geändert.</w:t>
            </w:r>
          </w:p>
          <w:p w:rsidR="00F24AD8" w:rsidRDefault="0054077F">
            <w:r>
              <w:t>Die Gesamtanzahl für nicht bestätigt</w:t>
            </w:r>
            <w:r>
              <w:t xml:space="preserve"> wird entsprechend geändert.</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Verknüpfte Kacheln anzeigen</w:t>
            </w:r>
          </w:p>
        </w:tc>
        <w:tc>
          <w:tcPr>
            <w:tcW w:w="0" w:type="auto"/>
          </w:tcPr>
          <w:p w:rsidR="00F24AD8" w:rsidRDefault="0054077F">
            <w:r>
              <w:t xml:space="preserve">Wählen Sie </w:t>
            </w:r>
            <w:r>
              <w:rPr>
                <w:rStyle w:val="SAPScreenElement"/>
              </w:rPr>
              <w:t>Mini-Kacheln anzeigen</w:t>
            </w:r>
            <w:r>
              <w:t>.</w:t>
            </w:r>
          </w:p>
        </w:tc>
        <w:tc>
          <w:tcPr>
            <w:tcW w:w="0" w:type="auto"/>
          </w:tcPr>
          <w:p w:rsidR="00F24AD8" w:rsidRDefault="0054077F">
            <w:r>
              <w:rPr>
                <w:rStyle w:val="SAPScreenElement"/>
              </w:rPr>
              <w:t>Kundenauftragspositionen - Bestätigt</w:t>
            </w:r>
            <w:r>
              <w:t xml:space="preserve">, </w:t>
            </w:r>
            <w:r>
              <w:rPr>
                <w:rStyle w:val="SAPScreenElement"/>
              </w:rPr>
              <w:t>Kundenaufträge - Unbestätigter Bedarf</w:t>
            </w:r>
            <w:r>
              <w:t xml:space="preserve"> und </w:t>
            </w:r>
            <w:r>
              <w:rPr>
                <w:rStyle w:val="SAPScreenElement"/>
              </w:rPr>
              <w:t>Erfüllung von Kundenaufträgen - Probleme analysieren</w:t>
            </w:r>
            <w:r>
              <w:t xml:space="preserve"> werden angezeigt. Auf den Ka</w:t>
            </w:r>
            <w:r>
              <w:t>cheln werden die Einheiten angezeigt.</w:t>
            </w:r>
          </w:p>
        </w:tc>
        <w:tc>
          <w:tcPr>
            <w:tcW w:w="0" w:type="auto"/>
          </w:tcPr>
          <w:p w:rsidR="00F24AD8" w:rsidRDefault="00F24AD8"/>
        </w:tc>
      </w:tr>
      <w:tr w:rsidR="00F24AD8" w:rsidTr="0054077F">
        <w:tc>
          <w:tcPr>
            <w:tcW w:w="0" w:type="auto"/>
          </w:tcPr>
          <w:p w:rsidR="00F24AD8" w:rsidRDefault="0054077F">
            <w:r>
              <w:lastRenderedPageBreak/>
              <w:t>9</w:t>
            </w:r>
          </w:p>
        </w:tc>
        <w:tc>
          <w:tcPr>
            <w:tcW w:w="0" w:type="auto"/>
          </w:tcPr>
          <w:p w:rsidR="00F24AD8" w:rsidRDefault="0054077F">
            <w:r>
              <w:rPr>
                <w:rStyle w:val="SAPEmphasis"/>
              </w:rPr>
              <w:t>Auswahlkriterien ändern</w:t>
            </w:r>
          </w:p>
        </w:tc>
        <w:tc>
          <w:tcPr>
            <w:tcW w:w="0" w:type="auto"/>
          </w:tcPr>
          <w:p w:rsidR="00F24AD8" w:rsidRDefault="0054077F">
            <w:r>
              <w:t xml:space="preserve">Wählen Sie </w:t>
            </w:r>
            <w:r>
              <w:rPr>
                <w:rStyle w:val="SAPScreenElement"/>
              </w:rPr>
              <w:t>Nach Auftraggeber</w:t>
            </w:r>
            <w:r>
              <w:t>.</w:t>
            </w:r>
          </w:p>
          <w:p w:rsidR="00F24AD8" w:rsidRDefault="0054077F">
            <w:r>
              <w:t xml:space="preserve">Wählen Sie oben links auf der Seite die Option </w:t>
            </w:r>
            <w:r>
              <w:rPr>
                <w:rStyle w:val="SAPScreenElement"/>
              </w:rPr>
              <w:t>Filter hinzufügen</w:t>
            </w:r>
            <w:r>
              <w:t xml:space="preserve">. Wählen Sie im Bild </w:t>
            </w:r>
            <w:r>
              <w:rPr>
                <w:rStyle w:val="SAPScreenElement"/>
              </w:rPr>
              <w:t>Filter</w:t>
            </w:r>
            <w:r>
              <w:t xml:space="preserve"> die Option </w:t>
            </w:r>
            <w:r>
              <w:rPr>
                <w:rStyle w:val="SAPScreenElement"/>
              </w:rPr>
              <w:t>Auftragsdatum (Woche</w:t>
            </w:r>
            <w:r>
              <w:t xml:space="preserve">). Legen Sie als Filter die aktuelle </w:t>
            </w:r>
            <w:r>
              <w:t>und vorherige Woche fest.</w:t>
            </w:r>
          </w:p>
        </w:tc>
        <w:tc>
          <w:tcPr>
            <w:tcW w:w="0" w:type="auto"/>
          </w:tcPr>
          <w:p w:rsidR="00F24AD8" w:rsidRDefault="0054077F">
            <w:r>
              <w:t>Die Datenergebnisse werden auf den aktuellen und den vorherigen Monat und die Kundenperspektive beschränkt.</w:t>
            </w:r>
          </w:p>
          <w:p w:rsidR="00F24AD8" w:rsidRDefault="0054077F">
            <w:r>
              <w:t>Die in der verknüpften Kachel angezeigten Werte entsprechen nun den Filtereinstellungen.</w:t>
            </w:r>
          </w:p>
        </w:tc>
        <w:tc>
          <w:tcPr>
            <w:tcW w:w="0" w:type="auto"/>
          </w:tcPr>
          <w:p w:rsidR="00F24AD8" w:rsidRDefault="00F24AD8"/>
        </w:tc>
      </w:tr>
      <w:tr w:rsidR="00F24AD8" w:rsidTr="0054077F">
        <w:tc>
          <w:tcPr>
            <w:tcW w:w="0" w:type="auto"/>
          </w:tcPr>
          <w:p w:rsidR="00F24AD8" w:rsidRDefault="0054077F">
            <w:r>
              <w:t>10</w:t>
            </w:r>
          </w:p>
        </w:tc>
        <w:tc>
          <w:tcPr>
            <w:tcW w:w="0" w:type="auto"/>
          </w:tcPr>
          <w:p w:rsidR="00F24AD8" w:rsidRDefault="0054077F">
            <w:r>
              <w:rPr>
                <w:rStyle w:val="SAPEmphasis"/>
              </w:rPr>
              <w:t>Zu der verknüpften Kachel na</w:t>
            </w:r>
            <w:r>
              <w:rPr>
                <w:rStyle w:val="SAPEmphasis"/>
              </w:rPr>
              <w:t>vigieren</w:t>
            </w:r>
          </w:p>
        </w:tc>
        <w:tc>
          <w:tcPr>
            <w:tcW w:w="0" w:type="auto"/>
          </w:tcPr>
          <w:p w:rsidR="00F24AD8" w:rsidRDefault="0054077F">
            <w:r>
              <w:t xml:space="preserve">Wählen Sie </w:t>
            </w:r>
            <w:r>
              <w:rPr>
                <w:rStyle w:val="SAPScreenElement"/>
              </w:rPr>
              <w:t>Kundenaufträge - Unbestätigter Bedarf</w:t>
            </w:r>
            <w:r>
              <w:t>.</w:t>
            </w:r>
          </w:p>
        </w:tc>
        <w:tc>
          <w:tcPr>
            <w:tcW w:w="0" w:type="auto"/>
          </w:tcPr>
          <w:p w:rsidR="00F24AD8" w:rsidRDefault="0054077F">
            <w:r>
              <w:t>Die App wird mit den Kennzahlen für den im Vorfeld ausgewählten Zeitraum angezeigt.</w:t>
            </w:r>
          </w:p>
        </w:tc>
        <w:tc>
          <w:tcPr>
            <w:tcW w:w="0" w:type="auto"/>
          </w:tcPr>
          <w:p w:rsidR="00F24AD8" w:rsidRDefault="00F24AD8"/>
        </w:tc>
      </w:tr>
      <w:tr w:rsidR="00F24AD8" w:rsidTr="0054077F">
        <w:tc>
          <w:tcPr>
            <w:tcW w:w="0" w:type="auto"/>
          </w:tcPr>
          <w:p w:rsidR="00F24AD8" w:rsidRDefault="0054077F">
            <w:r>
              <w:t>11</w:t>
            </w:r>
          </w:p>
        </w:tc>
        <w:tc>
          <w:tcPr>
            <w:tcW w:w="0" w:type="auto"/>
          </w:tcPr>
          <w:p w:rsidR="00F24AD8" w:rsidRDefault="0054077F">
            <w:r>
              <w:rPr>
                <w:rStyle w:val="SAPEmphasis"/>
              </w:rPr>
              <w:t>Zur App "Kundenauftragspositionen - Rückständige Aufträge" zurückkehren</w:t>
            </w:r>
          </w:p>
        </w:tc>
        <w:tc>
          <w:tcPr>
            <w:tcW w:w="0" w:type="auto"/>
          </w:tcPr>
          <w:p w:rsidR="00F24AD8" w:rsidRDefault="0054077F">
            <w:r>
              <w:t xml:space="preserve">Wählen Sie in der App </w:t>
            </w:r>
            <w:r>
              <w:rPr>
                <w:rStyle w:val="SAPScreenElement"/>
              </w:rPr>
              <w:t>Kundenaufträge</w:t>
            </w:r>
            <w:r>
              <w:rPr>
                <w:rStyle w:val="SAPScreenElement"/>
              </w:rPr>
              <w:t xml:space="preserve"> - Umbestätigter Bedarf</w:t>
            </w:r>
            <w:r>
              <w:t xml:space="preserve"> die Drucktaste </w:t>
            </w:r>
            <w:r>
              <w:rPr>
                <w:rStyle w:val="SAPScreenElement"/>
              </w:rPr>
              <w:t>Zurück</w:t>
            </w:r>
            <w:r>
              <w:t>.</w:t>
            </w:r>
          </w:p>
        </w:tc>
        <w:tc>
          <w:tcPr>
            <w:tcW w:w="0" w:type="auto"/>
          </w:tcPr>
          <w:p w:rsidR="00F24AD8" w:rsidRDefault="0054077F">
            <w:r>
              <w:t xml:space="preserve">Die App </w:t>
            </w:r>
            <w:r>
              <w:rPr>
                <w:rStyle w:val="SAPScreenElement"/>
              </w:rPr>
              <w:t>Kundenauftragspositionen - Rückständige Aufträge</w:t>
            </w:r>
            <w:r>
              <w:t xml:space="preserve"> wird mit den neuesten Filtereinstellungen angezeigt.</w:t>
            </w:r>
          </w:p>
        </w:tc>
        <w:tc>
          <w:tcPr>
            <w:tcW w:w="0" w:type="auto"/>
          </w:tcPr>
          <w:p w:rsidR="00F24AD8" w:rsidRDefault="00F24AD8"/>
        </w:tc>
      </w:tr>
      <w:tr w:rsidR="00F24AD8" w:rsidTr="0054077F">
        <w:tc>
          <w:tcPr>
            <w:tcW w:w="0" w:type="auto"/>
          </w:tcPr>
          <w:p w:rsidR="00F24AD8" w:rsidRDefault="0054077F">
            <w:r>
              <w:t>12</w:t>
            </w:r>
          </w:p>
        </w:tc>
        <w:tc>
          <w:tcPr>
            <w:tcW w:w="0" w:type="auto"/>
          </w:tcPr>
          <w:p w:rsidR="00F24AD8" w:rsidRDefault="0054077F">
            <w:r>
              <w:rPr>
                <w:rStyle w:val="SAPEmphasis"/>
              </w:rPr>
              <w:t>Funktion "Öffnen in..." prüfen</w:t>
            </w:r>
          </w:p>
        </w:tc>
        <w:tc>
          <w:tcPr>
            <w:tcW w:w="0" w:type="auto"/>
          </w:tcPr>
          <w:p w:rsidR="00F24AD8" w:rsidRDefault="0054077F">
            <w:r>
              <w:t xml:space="preserve">Wählen Sie unten im Bild </w:t>
            </w:r>
            <w:r>
              <w:rPr>
                <w:rStyle w:val="SAPScreenElement"/>
              </w:rPr>
              <w:t>Öffnen in...</w:t>
            </w:r>
            <w:r>
              <w:t>.</w:t>
            </w:r>
          </w:p>
        </w:tc>
        <w:tc>
          <w:tcPr>
            <w:tcW w:w="0" w:type="auto"/>
          </w:tcPr>
          <w:p w:rsidR="00F24AD8" w:rsidRDefault="0054077F">
            <w:r>
              <w:t>Die folgenden Navigation</w:t>
            </w:r>
            <w:r>
              <w:t xml:space="preserve">smöglichkeiten für </w:t>
            </w:r>
            <w:r>
              <w:rPr>
                <w:rStyle w:val="SAPScreenElement"/>
              </w:rPr>
              <w:t>Öffnen in...</w:t>
            </w:r>
            <w:r>
              <w:t xml:space="preserve"> werden angezeigt:</w:t>
            </w:r>
          </w:p>
          <w:p w:rsidR="00F24AD8" w:rsidRDefault="0054077F">
            <w:pPr>
              <w:pStyle w:val="listpara1"/>
              <w:numPr>
                <w:ilvl w:val="0"/>
                <w:numId w:val="10"/>
              </w:numPr>
            </w:pPr>
            <w:r>
              <w:rPr>
                <w:rStyle w:val="SAPScreenElement"/>
              </w:rPr>
              <w:t>Kundenauftrag</w:t>
            </w:r>
          </w:p>
          <w:p w:rsidR="00F24AD8" w:rsidRDefault="0054077F">
            <w:pPr>
              <w:pStyle w:val="listpara1"/>
              <w:numPr>
                <w:ilvl w:val="0"/>
                <w:numId w:val="3"/>
              </w:numPr>
            </w:pPr>
            <w:r>
              <w:rPr>
                <w:rStyle w:val="SAPScreenElement"/>
              </w:rPr>
              <w:t>Produkt</w:t>
            </w:r>
          </w:p>
        </w:tc>
        <w:tc>
          <w:tcPr>
            <w:tcW w:w="0" w:type="auto"/>
          </w:tcPr>
          <w:p w:rsidR="00F24AD8" w:rsidRDefault="00F24AD8"/>
        </w:tc>
      </w:tr>
      <w:tr w:rsidR="00F24AD8" w:rsidTr="0054077F">
        <w:tc>
          <w:tcPr>
            <w:tcW w:w="0" w:type="auto"/>
          </w:tcPr>
          <w:p w:rsidR="00F24AD8" w:rsidRDefault="0054077F">
            <w:r>
              <w:t>13</w:t>
            </w:r>
          </w:p>
        </w:tc>
        <w:tc>
          <w:tcPr>
            <w:tcW w:w="0" w:type="auto"/>
          </w:tcPr>
          <w:p w:rsidR="00F24AD8" w:rsidRDefault="0054077F">
            <w:r>
              <w:rPr>
                <w:rStyle w:val="SAPEmphasis"/>
              </w:rPr>
              <w:t>App-Filter festlegen</w:t>
            </w:r>
          </w:p>
        </w:tc>
        <w:tc>
          <w:tcPr>
            <w:tcW w:w="0" w:type="auto"/>
          </w:tcPr>
          <w:p w:rsidR="00F24AD8" w:rsidRDefault="0054077F">
            <w:r>
              <w:t xml:space="preserve">Wählen Sie </w:t>
            </w:r>
            <w:r>
              <w:rPr>
                <w:rStyle w:val="SAPScreenElement"/>
              </w:rPr>
              <w:t>Kopf aufklappen</w:t>
            </w:r>
            <w:r>
              <w:t xml:space="preserve"> auf dem Bild.</w:t>
            </w:r>
          </w:p>
        </w:tc>
        <w:tc>
          <w:tcPr>
            <w:tcW w:w="0" w:type="auto"/>
          </w:tcPr>
          <w:p w:rsidR="00F24AD8" w:rsidRDefault="0054077F">
            <w:r>
              <w:t>Die Filterleiste wird angezeigt. Sie können die Filtereinstellungen einschließlich der Standardparameter ändern.</w:t>
            </w:r>
          </w:p>
        </w:tc>
        <w:tc>
          <w:tcPr>
            <w:tcW w:w="0" w:type="auto"/>
          </w:tcPr>
          <w:p w:rsidR="00000000" w:rsidRDefault="0054077F"/>
        </w:tc>
      </w:tr>
    </w:tbl>
    <w:p w:rsidR="00F24AD8" w:rsidRDefault="0054077F">
      <w:pPr>
        <w:pStyle w:val="Heading2"/>
      </w:pPr>
      <w:bookmarkStart w:id="30" w:name="unique_14"/>
      <w:bookmarkStart w:id="31" w:name="_Toc52215990"/>
      <w:r>
        <w:t>Liefertreue</w:t>
      </w:r>
      <w:bookmarkEnd w:id="30"/>
      <w:bookmarkEnd w:id="31"/>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lastRenderedPageBreak/>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F24AD8" w:rsidRDefault="0054077F">
      <w:r>
        <w:t xml:space="preserve">Vertriebsleiter möchten in </w:t>
      </w:r>
      <w:r>
        <w:t>Bezug auf die Liefertreue bei der Kundenauftragserfüllung immer auf dem aktuellen Stand sein. Zuverlässige und termingerechte Lieferungen wie vom Kunden gewünscht sind entscheidend für die Kundenzufriedenheit. Bei schlechtem Lieferservice oder geringer Lie</w:t>
      </w:r>
      <w:r>
        <w:t>ferzuverlässigkeit benötigen Sie schnell Informationen zu Details der Liefertreue. Auf diese Weise können Sie die Liefertreue in Ihrem Verantwortungsbereich bestmöglich optimieren.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374"/>
        <w:gridCol w:w="1382"/>
        <w:gridCol w:w="6560"/>
        <w:gridCol w:w="2738"/>
        <w:gridCol w:w="2117"/>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w:t>
            </w:r>
            <w:r>
              <w:t>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Liefertreue</w:t>
            </w:r>
            <w:r>
              <w:rPr>
                <w:rStyle w:val="SAPMonospace"/>
              </w:rPr>
              <w:t>(F2878)</w:t>
            </w:r>
            <w:r>
              <w:t>.</w:t>
            </w:r>
          </w:p>
          <w:p w:rsidR="00F24AD8" w:rsidRDefault="0054077F">
            <w:r>
              <w:t xml:space="preserve">(Der Filter </w:t>
            </w:r>
            <w:r>
              <w:rPr>
                <w:rStyle w:val="SAPScreenElement"/>
              </w:rPr>
              <w:t>Erfüllungsstatus der Lieferung</w:t>
            </w:r>
            <w:r>
              <w:t xml:space="preserve"> ist standardmäßig auf </w:t>
            </w:r>
            <w:r>
              <w:rPr>
                <w:rStyle w:val="SAPScreenElement"/>
              </w:rPr>
              <w:t>D</w:t>
            </w:r>
            <w:r>
              <w:t xml:space="preserve"> gesetzt, für </w:t>
            </w:r>
            <w:r>
              <w:rPr>
                <w:rStyle w:val="SAPEmphasis"/>
              </w:rPr>
              <w:t>vollständig versendet</w:t>
            </w:r>
            <w:r>
              <w:t>. Dies entspricht dem Filter, der für die Anzeige der Kachel gesetzt ist.)</w:t>
            </w:r>
          </w:p>
        </w:tc>
        <w:tc>
          <w:tcPr>
            <w:tcW w:w="0" w:type="auto"/>
          </w:tcPr>
          <w:p w:rsidR="00F24AD8" w:rsidRDefault="0054077F">
            <w:r>
              <w:t>Die App wird mit visuellen Filtern, Diagrammen und den Tabellendaten gestartet.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Zu Kompaktfiltern wechseln</w:t>
            </w:r>
          </w:p>
        </w:tc>
        <w:tc>
          <w:tcPr>
            <w:tcW w:w="0" w:type="auto"/>
          </w:tcPr>
          <w:p w:rsidR="00F24AD8" w:rsidRDefault="0054077F">
            <w:r>
              <w:t xml:space="preserve">Wählen Sie </w:t>
            </w:r>
            <w:r>
              <w:t xml:space="preserve">oben rechts im Bild die Option </w:t>
            </w:r>
            <w:r>
              <w:rPr>
                <w:rStyle w:val="SAPScreenElement"/>
              </w:rPr>
              <w:t>Kompaktfilter</w:t>
            </w:r>
            <w:r>
              <w:t xml:space="preserve">. Damit kann vom Filtermodus </w:t>
            </w:r>
            <w:r>
              <w:rPr>
                <w:rStyle w:val="SAPScreenElement"/>
              </w:rPr>
              <w:t>Visueller Filter</w:t>
            </w:r>
            <w:r>
              <w:t xml:space="preserve"> zum Filtermodus </w:t>
            </w:r>
            <w:r>
              <w:rPr>
                <w:rStyle w:val="SAPScreenElement"/>
              </w:rPr>
              <w:t>Kompaktfilter</w:t>
            </w:r>
            <w:r>
              <w:t xml:space="preserve"> gewechselt werden.</w:t>
            </w:r>
          </w:p>
        </w:tc>
        <w:tc>
          <w:tcPr>
            <w:tcW w:w="0" w:type="auto"/>
          </w:tcPr>
          <w:p w:rsidR="00F24AD8" w:rsidRDefault="0054077F">
            <w:r>
              <w:t xml:space="preserve">Der Filtermodus wird in </w:t>
            </w:r>
            <w:r>
              <w:rPr>
                <w:rStyle w:val="SAPScreenElement"/>
              </w:rPr>
              <w:t>Kompaktfilter</w:t>
            </w:r>
            <w:r>
              <w:t xml:space="preserve"> geändert.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Filter anwenden</w:t>
            </w:r>
          </w:p>
        </w:tc>
        <w:tc>
          <w:tcPr>
            <w:tcW w:w="0" w:type="auto"/>
          </w:tcPr>
          <w:p w:rsidR="00F24AD8" w:rsidRDefault="0054077F">
            <w:r>
              <w:t xml:space="preserve">Wenden Sie einige Filterkriterien an, und prüfen </w:t>
            </w:r>
            <w:r>
              <w:t xml:space="preserve">Sie, ob das Diagramm und die Liste entsprechend gefiltert werden. Legen Sie beispielsweise einen anderen </w:t>
            </w:r>
            <w:r>
              <w:rPr>
                <w:rStyle w:val="SAPScreenElement"/>
              </w:rPr>
              <w:t>Erfüllungsstatus der Lieferung</w:t>
            </w:r>
            <w:r>
              <w:t xml:space="preserve"> fest: </w:t>
            </w:r>
            <w:r>
              <w:rPr>
                <w:rStyle w:val="SAPScreenElement"/>
              </w:rPr>
              <w:t>A</w:t>
            </w:r>
            <w:r>
              <w:t xml:space="preserve"> (In Auftrag), </w:t>
            </w:r>
            <w:r>
              <w:rPr>
                <w:rStyle w:val="SAPScreenElement"/>
              </w:rPr>
              <w:t>B</w:t>
            </w:r>
            <w:r>
              <w:t xml:space="preserve"> (Teilweise in Lieferung), </w:t>
            </w:r>
            <w:r>
              <w:rPr>
                <w:rStyle w:val="SAPScreenElement"/>
              </w:rPr>
              <w:t>C</w:t>
            </w:r>
            <w:r>
              <w:t xml:space="preserve"> (Vollständig in Lieferung), </w:t>
            </w:r>
            <w:r>
              <w:rPr>
                <w:rStyle w:val="SAPScreenElement"/>
              </w:rPr>
              <w:t>D</w:t>
            </w:r>
            <w:r>
              <w:t xml:space="preserve"> (Vollständig versendet).</w:t>
            </w:r>
          </w:p>
        </w:tc>
        <w:tc>
          <w:tcPr>
            <w:tcW w:w="0" w:type="auto"/>
          </w:tcPr>
          <w:p w:rsidR="00F24AD8" w:rsidRDefault="0054077F">
            <w:r>
              <w:t>Der Filter wi</w:t>
            </w:r>
            <w:r>
              <w:t>rd auf die App angewendet.</w:t>
            </w:r>
          </w:p>
        </w:tc>
        <w:tc>
          <w:tcPr>
            <w:tcW w:w="0" w:type="auto"/>
          </w:tcPr>
          <w:p w:rsidR="00F24AD8" w:rsidRDefault="00F24AD8"/>
        </w:tc>
      </w:tr>
      <w:tr w:rsidR="00F24AD8" w:rsidTr="0054077F">
        <w:tc>
          <w:tcPr>
            <w:tcW w:w="0" w:type="auto"/>
          </w:tcPr>
          <w:p w:rsidR="00F24AD8" w:rsidRDefault="0054077F">
            <w:r>
              <w:lastRenderedPageBreak/>
              <w:t>5</w:t>
            </w:r>
          </w:p>
        </w:tc>
        <w:tc>
          <w:tcPr>
            <w:tcW w:w="0" w:type="auto"/>
          </w:tcPr>
          <w:p w:rsidR="00F24AD8" w:rsidRDefault="0054077F">
            <w:r>
              <w:rPr>
                <w:rStyle w:val="SAPEmphasis"/>
              </w:rPr>
              <w:t>Diagramm prüfen</w:t>
            </w:r>
          </w:p>
        </w:tc>
        <w:tc>
          <w:tcPr>
            <w:tcW w:w="0" w:type="auto"/>
          </w:tcPr>
          <w:p w:rsidR="00F24AD8" w:rsidRDefault="0054077F">
            <w:r>
              <w:t>Wählen Sie die Knoten im Diagramm oder eine Kennzahl in der Legende.</w:t>
            </w:r>
          </w:p>
          <w:p w:rsidR="00F24AD8" w:rsidRDefault="0054077F">
            <w:r>
              <w:t xml:space="preserve">Wählen Sie </w:t>
            </w:r>
            <w:r>
              <w:rPr>
                <w:rStyle w:val="SAPScreenElement"/>
              </w:rPr>
              <w:t>Anzeigen nach</w:t>
            </w:r>
            <w:r>
              <w:t xml:space="preserve">, um bei der Analyse mehr Dimensionen zu berücksichtigen. Wählen Sie z.B. </w:t>
            </w:r>
            <w:r>
              <w:rPr>
                <w:rStyle w:val="SAPScreenElement"/>
              </w:rPr>
              <w:t>Rechnungsempfänger</w:t>
            </w:r>
            <w:r>
              <w:t>.</w:t>
            </w:r>
          </w:p>
        </w:tc>
        <w:tc>
          <w:tcPr>
            <w:tcW w:w="0" w:type="auto"/>
          </w:tcPr>
          <w:p w:rsidR="00F24AD8" w:rsidRDefault="0054077F">
            <w:r>
              <w:t>Die in der Tabelle ang</w:t>
            </w:r>
            <w:r>
              <w:t>ezeigten Daten werden entsprechend geändert. Das Diagramm wird entsprechend geändert.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Aus der Tabelle navigieren</w:t>
            </w:r>
          </w:p>
        </w:tc>
        <w:tc>
          <w:tcPr>
            <w:tcW w:w="0" w:type="auto"/>
          </w:tcPr>
          <w:p w:rsidR="00F24AD8" w:rsidRDefault="0054077F">
            <w:r>
              <w:t xml:space="preserve">Wählen Sie </w:t>
            </w:r>
            <w:r>
              <w:rPr>
                <w:rStyle w:val="SAPScreenElement"/>
              </w:rPr>
              <w:t>Kundenauftrags-ID</w:t>
            </w:r>
            <w:r>
              <w:t xml:space="preserve">, </w:t>
            </w:r>
            <w:r>
              <w:rPr>
                <w:rStyle w:val="SAPScreenElement"/>
              </w:rPr>
              <w:t>Auftraggeber-ID</w:t>
            </w:r>
            <w:r>
              <w:t xml:space="preserve"> oder </w:t>
            </w:r>
            <w:r>
              <w:rPr>
                <w:rStyle w:val="SAPScreenElement"/>
              </w:rPr>
              <w:t>Material-ID</w:t>
            </w:r>
            <w:r>
              <w:t>, um detailliertere Informationen zu erhalten, und navigieren Sie zu den ver</w:t>
            </w:r>
            <w:r>
              <w:t>fügbaren Smart-Links.</w:t>
            </w:r>
          </w:p>
        </w:tc>
        <w:tc>
          <w:tcPr>
            <w:tcW w:w="0" w:type="auto"/>
          </w:tcPr>
          <w:p w:rsidR="00F24AD8" w:rsidRDefault="0054077F">
            <w:r>
              <w:t>Die Ziellinks funktionieren ordnungsgemäß.</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View verwalten</w:t>
            </w:r>
          </w:p>
        </w:tc>
        <w:tc>
          <w:tcPr>
            <w:tcW w:w="0" w:type="auto"/>
          </w:tcPr>
          <w:p w:rsidR="00F24AD8" w:rsidRDefault="0054077F">
            <w:r>
              <w:t>Sie können unterschiedliche Views für Filter, Diagramme und Tabellenbereiche definieren, sichern und freigeben.</w:t>
            </w:r>
          </w:p>
          <w:p w:rsidR="00F24AD8" w:rsidRDefault="0054077F">
            <w:r>
              <w:t xml:space="preserve">Um einige Filter in dem Bereich anzuwenden, wählen Sie das </w:t>
            </w:r>
            <w:r>
              <w:t xml:space="preserve">Symbol </w:t>
            </w:r>
            <w:r>
              <w:rPr>
                <w:rStyle w:val="SAPScreenElement"/>
              </w:rPr>
              <w:t>View auswählen</w:t>
            </w:r>
            <w:r>
              <w:t xml:space="preserve">. Wählen Sie im Bild </w:t>
            </w:r>
            <w:r>
              <w:rPr>
                <w:rStyle w:val="SAPScreenElement"/>
              </w:rPr>
              <w:t>Meine Views</w:t>
            </w:r>
            <w:r>
              <w:t xml:space="preserve"> die Option </w:t>
            </w:r>
            <w:r>
              <w:rPr>
                <w:rStyle w:val="SAPScreenElement"/>
              </w:rPr>
              <w:t>Sichern als</w:t>
            </w:r>
            <w:r>
              <w:t xml:space="preserve">. Geben Sie im Bild </w:t>
            </w:r>
            <w:r>
              <w:rPr>
                <w:rStyle w:val="SAPScreenElement"/>
              </w:rPr>
              <w:t>View sichern</w:t>
            </w:r>
            <w:r>
              <w:t xml:space="preserve"> den Namen der View ein, markieren Sie das erforderliche Ankreuzfeld, und wählen Sie </w:t>
            </w:r>
            <w:r>
              <w:rPr>
                <w:rStyle w:val="SAPScreenElement"/>
              </w:rPr>
              <w:t>OK</w:t>
            </w:r>
            <w:r>
              <w:t xml:space="preserve">. Sie können die View auch verwalten, indem Sie im Bild </w:t>
            </w:r>
            <w:r>
              <w:rPr>
                <w:rStyle w:val="SAPScreenElement"/>
              </w:rPr>
              <w:t>Meine</w:t>
            </w:r>
            <w:r>
              <w:rPr>
                <w:rStyle w:val="SAPScreenElement"/>
              </w:rPr>
              <w:t xml:space="preserve"> Views</w:t>
            </w:r>
            <w:r>
              <w:t xml:space="preserve"> die Option </w:t>
            </w:r>
            <w:r>
              <w:rPr>
                <w:rStyle w:val="SAPScreenElement"/>
              </w:rPr>
              <w:t>Verwalten</w:t>
            </w:r>
            <w:r>
              <w:t xml:space="preserve"> wählen.</w:t>
            </w:r>
          </w:p>
        </w:tc>
        <w:tc>
          <w:tcPr>
            <w:tcW w:w="0" w:type="auto"/>
          </w:tcPr>
          <w:p w:rsidR="00F24AD8" w:rsidRDefault="0054077F">
            <w:r>
              <w:t>Die Views können definiert, gesichert, freigegeben und verwaltet werden.</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App teilen</w:t>
            </w:r>
          </w:p>
        </w:tc>
        <w:tc>
          <w:tcPr>
            <w:tcW w:w="0" w:type="auto"/>
          </w:tcPr>
          <w:p w:rsidR="00F24AD8" w:rsidRDefault="0054077F">
            <w:r>
              <w:t xml:space="preserve">Wählen Sie oben rechts </w:t>
            </w:r>
            <w:r>
              <w:rPr>
                <w:rStyle w:val="SAPScreenElement"/>
              </w:rPr>
              <w:t>Freigeben</w:t>
            </w:r>
            <w:r>
              <w:t>. Damit kann die App für einen schnellen und einfachen Zugriff freigegeben werden. Es stehen die folgenden Optionen zur Verfügu</w:t>
            </w:r>
            <w:r>
              <w:t>ng:</w:t>
            </w:r>
          </w:p>
          <w:p w:rsidR="00F24AD8" w:rsidRDefault="0054077F">
            <w:pPr>
              <w:pStyle w:val="listpara1"/>
              <w:numPr>
                <w:ilvl w:val="0"/>
                <w:numId w:val="11"/>
              </w:numPr>
            </w:pPr>
            <w:r>
              <w:rPr>
                <w:rStyle w:val="SAPScreenElement"/>
              </w:rPr>
              <w:t>E-Mail senden</w:t>
            </w:r>
          </w:p>
          <w:p w:rsidR="00F24AD8" w:rsidRDefault="0054077F">
            <w:pPr>
              <w:pStyle w:val="listpara1"/>
              <w:numPr>
                <w:ilvl w:val="0"/>
                <w:numId w:val="3"/>
              </w:numPr>
            </w:pPr>
            <w:r>
              <w:rPr>
                <w:rStyle w:val="SAPScreenElement"/>
              </w:rPr>
              <w:t>Als Kachel sichern</w:t>
            </w:r>
          </w:p>
        </w:tc>
        <w:tc>
          <w:tcPr>
            <w:tcW w:w="0" w:type="auto"/>
          </w:tcPr>
          <w:p w:rsidR="00F24AD8" w:rsidRDefault="0054077F">
            <w:r>
              <w:t>Das Teilen von Kacheln per E-Mail oder als Kachel auf dem SAP Fiori Launchpad ist möglich.</w:t>
            </w:r>
          </w:p>
        </w:tc>
        <w:tc>
          <w:tcPr>
            <w:tcW w:w="0" w:type="auto"/>
          </w:tcPr>
          <w:p w:rsidR="00F24AD8" w:rsidRDefault="00F24AD8"/>
        </w:tc>
      </w:tr>
    </w:tbl>
    <w:p w:rsidR="00F24AD8" w:rsidRDefault="0054077F">
      <w:pPr>
        <w:pStyle w:val="Heading2"/>
      </w:pPr>
      <w:bookmarkStart w:id="32" w:name="unique_15"/>
      <w:bookmarkStart w:id="33" w:name="_Toc52215991"/>
      <w:r>
        <w:t>Kundenretouren - Flexible Analyse</w:t>
      </w:r>
      <w:bookmarkEnd w:id="32"/>
      <w:bookmarkEnd w:id="33"/>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lastRenderedPageBreak/>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 xml:space="preserve">Mithilfe </w:t>
      </w:r>
      <w:r>
        <w:t>dieser App können Sie ein Verständnis für die Kundenretouren erlangen.</w:t>
      </w:r>
    </w:p>
    <w:p w:rsidR="00F24AD8" w:rsidRDefault="0054077F">
      <w:r>
        <w:t xml:space="preserve">Es gibt eine weitere App </w:t>
      </w:r>
      <w:r>
        <w:rPr>
          <w:rStyle w:val="SAPScreenElement"/>
        </w:rPr>
        <w:t>Kundenretouren</w:t>
      </w:r>
      <w:r>
        <w:t xml:space="preserve"> mit der gleichen Funktionalität, aber zum Zweck der Barrierefreiheit. Sie können die App mit denselben Benutzerrollen aufrufen.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407"/>
        <w:gridCol w:w="2014"/>
        <w:gridCol w:w="5467"/>
        <w:gridCol w:w="3067"/>
        <w:gridCol w:w="2216"/>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w:t>
            </w:r>
            <w:r>
              <w: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Anweisungen</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oder Sachbearbeiter für Retouren und Rückerstattungen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Benutzervorschlagswerte festlegen</w:t>
            </w:r>
          </w:p>
        </w:tc>
        <w:tc>
          <w:tcPr>
            <w:tcW w:w="0" w:type="auto"/>
          </w:tcPr>
          <w:p w:rsidR="00F24AD8" w:rsidRDefault="0054077F">
            <w:r>
              <w:t xml:space="preserve">Wählen Sie das Benutzersymbol und dann </w:t>
            </w:r>
            <w:r>
              <w:rPr>
                <w:rStyle w:val="SAPScreenElement"/>
              </w:rPr>
              <w:t>Einstellungen</w:t>
            </w:r>
            <w:r>
              <w:t xml:space="preserve">. Wählen Sie auf dem Bild </w:t>
            </w:r>
            <w:r>
              <w:rPr>
                <w:rStyle w:val="SAPScreenElement"/>
              </w:rPr>
              <w:t>Einstellungen</w:t>
            </w:r>
            <w:r>
              <w:t xml:space="preserve"> die Option </w:t>
            </w:r>
            <w:r>
              <w:rPr>
                <w:rStyle w:val="SAPScreenElement"/>
              </w:rPr>
              <w:t>Vorschlagswerte</w:t>
            </w:r>
            <w:r>
              <w:t>.</w:t>
            </w:r>
            <w:r>
              <w:t xml:space="preserve"> Geben Sie für Ihren Benutzer Werte ein, zum Beispiel </w:t>
            </w:r>
            <w:r>
              <w:rPr>
                <w:rStyle w:val="SAPScreenElement"/>
              </w:rPr>
              <w:t>Kurstyp</w:t>
            </w:r>
            <w:r>
              <w:t xml:space="preserve"> und </w:t>
            </w:r>
            <w:r>
              <w:rPr>
                <w:rStyle w:val="SAPScreenElement"/>
              </w:rPr>
              <w:t>Anzeigewährung</w:t>
            </w:r>
            <w:r>
              <w:t xml:space="preserve">. Wählen Sie anschließend </w:t>
            </w:r>
            <w:r>
              <w:rPr>
                <w:rStyle w:val="SAPScreenElement"/>
              </w:rPr>
              <w:t>Sichern</w:t>
            </w:r>
            <w:r>
              <w:t>.</w:t>
            </w:r>
          </w:p>
        </w:tc>
        <w:tc>
          <w:tcPr>
            <w:tcW w:w="0" w:type="auto"/>
          </w:tcPr>
          <w:p w:rsidR="00F24AD8" w:rsidRDefault="0054077F">
            <w:r>
              <w:t>Die Benutzervorschlagswerte werden festgelegt.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Kundenretouren - flexible Analyse</w:t>
            </w:r>
            <w:r>
              <w:t xml:space="preserve"> (F3889). Auf dem Bild </w:t>
            </w:r>
            <w:r>
              <w:rPr>
                <w:rStyle w:val="SAPScreenElement"/>
              </w:rPr>
              <w:t>Abfragen</w:t>
            </w:r>
            <w:r>
              <w:t xml:space="preserve"> wählen Sie den </w:t>
            </w:r>
            <w:r>
              <w:rPr>
                <w:rStyle w:val="SAPScreenElement"/>
              </w:rPr>
              <w:t>Kurstyp</w:t>
            </w:r>
            <w:r>
              <w:t xml:space="preserve"> und die </w:t>
            </w:r>
            <w:r>
              <w:rPr>
                <w:rStyle w:val="SAPScreenElement"/>
              </w:rPr>
              <w:t>Anzeigewährung</w:t>
            </w:r>
            <w:r>
              <w:t xml:space="preserve">, und wählen Sie dann </w:t>
            </w:r>
            <w:r>
              <w:rPr>
                <w:rStyle w:val="SAPScreenElement"/>
              </w:rPr>
              <w:t>OK</w:t>
            </w:r>
            <w:r>
              <w:t>.</w:t>
            </w:r>
          </w:p>
        </w:tc>
        <w:tc>
          <w:tcPr>
            <w:tcW w:w="0" w:type="auto"/>
          </w:tcPr>
          <w:p w:rsidR="00F24AD8" w:rsidRDefault="0054077F">
            <w:r>
              <w:t>Die Design-Studio-App wird erfolgreich gestartet.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Analysedimension hinzufügen</w:t>
            </w:r>
          </w:p>
        </w:tc>
        <w:tc>
          <w:tcPr>
            <w:tcW w:w="0" w:type="auto"/>
          </w:tcPr>
          <w:p w:rsidR="00F24AD8" w:rsidRDefault="0054077F">
            <w:r>
              <w:t xml:space="preserve">Ziehen Sie die Dimensionen im Bereich </w:t>
            </w:r>
            <w:r>
              <w:rPr>
                <w:rStyle w:val="SAPScreenElement"/>
              </w:rPr>
              <w:t>DIMENSIONEN</w:t>
            </w:r>
            <w:r>
              <w:t xml:space="preserve"> zur weiteren Analyse </w:t>
            </w:r>
            <w:r>
              <w:t xml:space="preserve">per Drag&amp;Drop in den Bereich </w:t>
            </w:r>
            <w:r>
              <w:rPr>
                <w:rStyle w:val="SAPScreenElement"/>
              </w:rPr>
              <w:t>SPALTEN</w:t>
            </w:r>
            <w:r>
              <w:t xml:space="preserve"> oder </w:t>
            </w:r>
            <w:r>
              <w:rPr>
                <w:rStyle w:val="SAPScreenElement"/>
              </w:rPr>
              <w:t>ZEILEN</w:t>
            </w:r>
            <w:r>
              <w:t>.</w:t>
            </w:r>
          </w:p>
        </w:tc>
        <w:tc>
          <w:tcPr>
            <w:tcW w:w="0" w:type="auto"/>
          </w:tcPr>
          <w:p w:rsidR="00F24AD8" w:rsidRDefault="0054077F">
            <w:r>
              <w:t>Weitere Analysedimensionen werden hinzugefügt, und das Ergebnis wird entsprechend aktualisiert.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Sicht wechseln</w:t>
            </w:r>
          </w:p>
        </w:tc>
        <w:tc>
          <w:tcPr>
            <w:tcW w:w="0" w:type="auto"/>
          </w:tcPr>
          <w:p w:rsidR="00F24AD8" w:rsidRDefault="0054077F">
            <w:r>
              <w:t xml:space="preserve">Wählen Sie </w:t>
            </w:r>
            <w:r>
              <w:rPr>
                <w:rStyle w:val="SAPScreenElement"/>
              </w:rPr>
              <w:t>Diagramm</w:t>
            </w:r>
            <w:r>
              <w:t xml:space="preserve">, </w:t>
            </w:r>
            <w:r>
              <w:rPr>
                <w:rStyle w:val="SAPScreenElement"/>
              </w:rPr>
              <w:t>Diagramm und Tabelle</w:t>
            </w:r>
            <w:r>
              <w:t xml:space="preserve"> oder </w:t>
            </w:r>
            <w:r>
              <w:rPr>
                <w:rStyle w:val="SAPScreenElement"/>
              </w:rPr>
              <w:t>Tabelle</w:t>
            </w:r>
            <w:r>
              <w:t>, um die Sicht zu wechseln.</w:t>
            </w:r>
          </w:p>
        </w:tc>
        <w:tc>
          <w:tcPr>
            <w:tcW w:w="0" w:type="auto"/>
          </w:tcPr>
          <w:p w:rsidR="00F24AD8" w:rsidRDefault="0054077F">
            <w:r>
              <w:t>Die Sicht</w:t>
            </w:r>
            <w:r>
              <w:t xml:space="preserve"> kann entsprechend geändert werden.</w:t>
            </w:r>
          </w:p>
        </w:tc>
        <w:tc>
          <w:tcPr>
            <w:tcW w:w="0" w:type="auto"/>
          </w:tcPr>
          <w:p w:rsidR="00F24AD8" w:rsidRDefault="00F24AD8"/>
        </w:tc>
      </w:tr>
      <w:tr w:rsidR="00F24AD8" w:rsidTr="0054077F">
        <w:tc>
          <w:tcPr>
            <w:tcW w:w="0" w:type="auto"/>
          </w:tcPr>
          <w:p w:rsidR="00F24AD8" w:rsidRDefault="0054077F">
            <w:r>
              <w:lastRenderedPageBreak/>
              <w:t>6</w:t>
            </w:r>
          </w:p>
        </w:tc>
        <w:tc>
          <w:tcPr>
            <w:tcW w:w="0" w:type="auto"/>
          </w:tcPr>
          <w:p w:rsidR="00F24AD8" w:rsidRDefault="0054077F">
            <w:r>
              <w:rPr>
                <w:rStyle w:val="SAPEmphasis"/>
              </w:rPr>
              <w:t>Zielnavigation</w:t>
            </w:r>
          </w:p>
        </w:tc>
        <w:tc>
          <w:tcPr>
            <w:tcW w:w="0" w:type="auto"/>
          </w:tcPr>
          <w:p w:rsidR="00F24AD8" w:rsidRDefault="0054077F">
            <w:r>
              <w:t xml:space="preserve">Wählen Sie </w:t>
            </w:r>
            <w:r>
              <w:rPr>
                <w:rStyle w:val="SAPScreenElement"/>
              </w:rPr>
              <w:t>Springen zu</w:t>
            </w:r>
            <w:r>
              <w:t xml:space="preserve">, um die Navigationsliste zu öffnen. Wählen Sie einen Eintrag für weitere Analysen aus, z.B. </w:t>
            </w:r>
            <w:r>
              <w:rPr>
                <w:rStyle w:val="SAPScreenElement"/>
              </w:rPr>
              <w:t>Kundenretoure</w:t>
            </w:r>
            <w:r>
              <w:t>.</w:t>
            </w:r>
          </w:p>
        </w:tc>
        <w:tc>
          <w:tcPr>
            <w:tcW w:w="0" w:type="auto"/>
          </w:tcPr>
          <w:p w:rsidR="00F24AD8" w:rsidRDefault="0054077F">
            <w:r>
              <w:t>Die Ziel-App wird erfolgreich gestartet.</w:t>
            </w:r>
          </w:p>
        </w:tc>
        <w:tc>
          <w:tcPr>
            <w:tcW w:w="0" w:type="auto"/>
          </w:tcPr>
          <w:p w:rsidR="00F24AD8" w:rsidRDefault="00F24AD8"/>
        </w:tc>
      </w:tr>
    </w:tbl>
    <w:p w:rsidR="00F24AD8" w:rsidRDefault="0054077F">
      <w:pPr>
        <w:pStyle w:val="Heading2"/>
      </w:pPr>
      <w:bookmarkStart w:id="34" w:name="unique_16"/>
      <w:bookmarkStart w:id="35" w:name="_Toc52215992"/>
      <w:r>
        <w:t>Kundenretourenquote</w:t>
      </w:r>
      <w:bookmarkEnd w:id="34"/>
      <w:bookmarkEnd w:id="35"/>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F24AD8" w:rsidRDefault="0054077F">
      <w:r>
        <w:t xml:space="preserve">Die Retourenabwicklung ist häufig ein wichtiger Geschäftsprozess, beispielsweise wenn erhaltene Waren beschädigt sind oder der Kunde nicht mit den Waren </w:t>
      </w:r>
      <w:r>
        <w:t>zufrieden ist. In solchen Situationen erfolgen Kundenretouren. Die Retourenfälle sollten jedoch vom Sachbearbeiter für Retouren oder dem Vertriebsleiter überwacht werden, sodass mögliche Problemfälle frühzeitig erkannt und entsprechende Maßnahmen ergriffen</w:t>
      </w:r>
      <w:r>
        <w:t xml:space="preserve"> werden können. Anhand der </w:t>
      </w:r>
      <w:r>
        <w:rPr>
          <w:rStyle w:val="SAPScreenElement"/>
        </w:rPr>
        <w:t>Kundenretourenquote</w:t>
      </w:r>
      <w:r>
        <w:t xml:space="preserve"> können Sie als Vertriebsleiter oder Sachbearbeiter für Retouren die Retourenquote für Produkte in Ihrem Zuständigkeitsbereich analysieren. Die Analyse kann eine allgemeine Übersicht aller Produkte sein oder fü</w:t>
      </w:r>
      <w:r>
        <w:t>r einzelne Kundenretouren erfolgen.</w:t>
      </w:r>
    </w:p>
    <w:p w:rsidR="00F24AD8" w:rsidRDefault="0054077F">
      <w:pPr>
        <w:pStyle w:val="SAPKeyblockTitle"/>
      </w:pPr>
      <w:r>
        <w:lastRenderedPageBreak/>
        <w:t>Vorgehensweise</w:t>
      </w:r>
    </w:p>
    <w:tbl>
      <w:tblPr>
        <w:tblStyle w:val="SAPStandardTable"/>
        <w:tblW w:w="0" w:type="auto"/>
        <w:tblLook w:val="0620" w:firstRow="1" w:lastRow="0" w:firstColumn="0" w:lastColumn="0" w:noHBand="1" w:noVBand="1"/>
      </w:tblPr>
      <w:tblGrid>
        <w:gridCol w:w="1507"/>
        <w:gridCol w:w="2204"/>
        <w:gridCol w:w="4929"/>
        <w:gridCol w:w="3003"/>
        <w:gridCol w:w="2528"/>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oder Sachbearbeiter für Retouren und Rückerstattungen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Kundenretourenquote</w:t>
            </w:r>
            <w:r>
              <w:t xml:space="preserve"> (F4092).</w:t>
            </w:r>
          </w:p>
        </w:tc>
        <w:tc>
          <w:tcPr>
            <w:tcW w:w="0" w:type="auto"/>
          </w:tcPr>
          <w:p w:rsidR="00F24AD8" w:rsidRDefault="0054077F">
            <w:r>
              <w:t>Die App wurde geöffnet.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Nach Verkaufsorganisation anzeigen</w:t>
            </w:r>
          </w:p>
        </w:tc>
        <w:tc>
          <w:tcPr>
            <w:tcW w:w="0" w:type="auto"/>
          </w:tcPr>
          <w:p w:rsidR="00F24AD8" w:rsidRDefault="0054077F">
            <w:r>
              <w:t>Öffnen Sie die Drilldown-Liste der Si</w:t>
            </w:r>
            <w:r>
              <w:t xml:space="preserve">cht, und wählen Sie </w:t>
            </w:r>
            <w:r>
              <w:rPr>
                <w:rStyle w:val="SAPScreenElement"/>
              </w:rPr>
              <w:t>Nach Verkaufsorganisation</w:t>
            </w:r>
            <w:r>
              <w:t>.</w:t>
            </w:r>
          </w:p>
        </w:tc>
        <w:tc>
          <w:tcPr>
            <w:tcW w:w="0" w:type="auto"/>
          </w:tcPr>
          <w:p w:rsidR="00F24AD8" w:rsidRDefault="0054077F">
            <w:r>
              <w:t>Die im Diagramm angezeigten Daten werden entsprechend geändert.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Zur Tabellenansicht wechseln</w:t>
            </w:r>
          </w:p>
        </w:tc>
        <w:tc>
          <w:tcPr>
            <w:tcW w:w="0" w:type="auto"/>
          </w:tcPr>
          <w:p w:rsidR="00F24AD8" w:rsidRDefault="0054077F">
            <w:r>
              <w:t xml:space="preserve">Wählen Sie </w:t>
            </w:r>
            <w:r>
              <w:rPr>
                <w:rStyle w:val="SAPScreenElement"/>
              </w:rPr>
              <w:t>Tabellensicht</w:t>
            </w:r>
            <w:r>
              <w:t>.</w:t>
            </w:r>
          </w:p>
        </w:tc>
        <w:tc>
          <w:tcPr>
            <w:tcW w:w="0" w:type="auto"/>
          </w:tcPr>
          <w:p w:rsidR="00F24AD8" w:rsidRDefault="0054077F">
            <w:r>
              <w:t>Die grafische Sicht wird durch die Tabellensicht ersetzt.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 xml:space="preserve">Drilldown auf weitere </w:t>
            </w:r>
            <w:r>
              <w:rPr>
                <w:rStyle w:val="SAPEmphasis"/>
              </w:rPr>
              <w:t>Dimension ausführen</w:t>
            </w:r>
          </w:p>
        </w:tc>
        <w:tc>
          <w:tcPr>
            <w:tcW w:w="0" w:type="auto"/>
          </w:tcPr>
          <w:p w:rsidR="00F24AD8" w:rsidRDefault="0054077F">
            <w:r>
              <w:t xml:space="preserve">Wählen Sie eine Verkaufsorganisation aus, und führen Sie einen Drilldown auf eine weitere Dimension aus, z.B. </w:t>
            </w:r>
            <w:r>
              <w:rPr>
                <w:rStyle w:val="SAPScreenElement"/>
              </w:rPr>
              <w:t>Nach Retourenbeleg</w:t>
            </w:r>
            <w:r>
              <w:t>.</w:t>
            </w:r>
          </w:p>
        </w:tc>
        <w:tc>
          <w:tcPr>
            <w:tcW w:w="0" w:type="auto"/>
          </w:tcPr>
          <w:p w:rsidR="00F24AD8" w:rsidRDefault="0054077F">
            <w:r>
              <w:t>Die im Diagramm angezeigten Daten werden entsprechend geändert.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Zu "Öffnen in... (Ziel-App)" navigiere</w:t>
            </w:r>
            <w:r>
              <w:rPr>
                <w:rStyle w:val="SAPEmphasis"/>
              </w:rPr>
              <w:t>n</w:t>
            </w:r>
          </w:p>
        </w:tc>
        <w:tc>
          <w:tcPr>
            <w:tcW w:w="0" w:type="auto"/>
          </w:tcPr>
          <w:p w:rsidR="00F24AD8" w:rsidRDefault="0054077F">
            <w:r>
              <w:t xml:space="preserve">Markieren Sie eine Kundenretoure, und wählen Sie </w:t>
            </w:r>
            <w:r>
              <w:rPr>
                <w:rStyle w:val="SAPScreenElement"/>
              </w:rPr>
              <w:t>Öffnen in…</w:t>
            </w:r>
            <w:r>
              <w:t xml:space="preserve">. Wählen Sie eine Option für die Folgeaktion aus, z.B. </w:t>
            </w:r>
            <w:r>
              <w:rPr>
                <w:rStyle w:val="SAPScreenElement"/>
              </w:rPr>
              <w:t>Kundenretoure</w:t>
            </w:r>
            <w:r>
              <w:t>.</w:t>
            </w:r>
          </w:p>
        </w:tc>
        <w:tc>
          <w:tcPr>
            <w:tcW w:w="0" w:type="auto"/>
          </w:tcPr>
          <w:p w:rsidR="00F24AD8" w:rsidRDefault="0054077F">
            <w:r>
              <w:t>Die Ziel-App wird geöffnet.</w:t>
            </w:r>
          </w:p>
        </w:tc>
        <w:tc>
          <w:tcPr>
            <w:tcW w:w="0" w:type="auto"/>
          </w:tcPr>
          <w:p w:rsidR="00F24AD8" w:rsidRDefault="00F24AD8"/>
        </w:tc>
      </w:tr>
    </w:tbl>
    <w:p w:rsidR="00F24AD8" w:rsidRDefault="0054077F">
      <w:pPr>
        <w:pStyle w:val="Heading2"/>
      </w:pPr>
      <w:bookmarkStart w:id="36" w:name="unique_17"/>
      <w:bookmarkStart w:id="37" w:name="_Toc52215993"/>
      <w:r>
        <w:t>Umsatz - Flexible Analyse</w:t>
      </w:r>
      <w:bookmarkEnd w:id="36"/>
      <w:bookmarkEnd w:id="37"/>
    </w:p>
    <w:p w:rsidR="00F24AD8" w:rsidRDefault="0054077F">
      <w:pPr>
        <w:pStyle w:val="SAPKeyblockTitle"/>
      </w:pPr>
      <w:r>
        <w:t>Testverwaltung</w:t>
      </w:r>
    </w:p>
    <w:p w:rsidR="00F24AD8" w:rsidRDefault="0054077F">
      <w:r>
        <w:t>Kundenprojekt: Füllen Sie die projektbezogenen Teile a</w:t>
      </w:r>
      <w:r>
        <w:t>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lastRenderedPageBreak/>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Mithilfe dieser App können Sie ein Verständnis des monatlichen Umsatzes erlangen. Sie haben folgende Möglichkeiten:</w:t>
      </w:r>
    </w:p>
    <w:p w:rsidR="00F24AD8" w:rsidRDefault="0054077F">
      <w:pPr>
        <w:pStyle w:val="listpara1"/>
        <w:numPr>
          <w:ilvl w:val="0"/>
          <w:numId w:val="12"/>
        </w:numPr>
      </w:pPr>
      <w:r>
        <w:t>Zeigen Sie die monatlichen Umsätze entweder grafisch oder in einer Tabelle an.</w:t>
      </w:r>
    </w:p>
    <w:p w:rsidR="00F24AD8" w:rsidRDefault="0054077F">
      <w:pPr>
        <w:pStyle w:val="listpara1"/>
        <w:numPr>
          <w:ilvl w:val="0"/>
          <w:numId w:val="3"/>
        </w:numPr>
      </w:pPr>
      <w:r>
        <w:t>Analysieren Sie die aggregierten Nettobeträ</w:t>
      </w:r>
      <w:r>
        <w:t>ge der Abrechnungsbelegpositionen in der Anzeigewährung</w:t>
      </w:r>
    </w:p>
    <w:p w:rsidR="00F24AD8" w:rsidRDefault="0054077F">
      <w:pPr>
        <w:pStyle w:val="listpara1"/>
        <w:numPr>
          <w:ilvl w:val="0"/>
          <w:numId w:val="3"/>
        </w:numPr>
      </w:pPr>
      <w:r>
        <w:t>Führen Sie einen Drilldown aus, um Detailinformationen für ausgewählte Verkaufsorganisationen, Auftraggeber, Rechnungsempfänger etc. anzuzeigen.</w:t>
      </w:r>
    </w:p>
    <w:p w:rsidR="00F24AD8" w:rsidRDefault="0054077F">
      <w:pPr>
        <w:pStyle w:val="listpara1"/>
        <w:numPr>
          <w:ilvl w:val="0"/>
          <w:numId w:val="3"/>
        </w:numPr>
      </w:pPr>
      <w:r>
        <w:t xml:space="preserve">Filtern Sie die Positionen nach unterschiedlichen </w:t>
      </w:r>
      <w:r>
        <w:t>Kriterien (z.B. Jahr/Monat, Verkaufsorganisation, Auftraggeber und Rechnungsempfänger).</w:t>
      </w:r>
    </w:p>
    <w:p w:rsidR="00F24AD8" w:rsidRDefault="0054077F">
      <w:pPr>
        <w:pStyle w:val="listpara1"/>
        <w:numPr>
          <w:ilvl w:val="0"/>
          <w:numId w:val="3"/>
        </w:numPr>
      </w:pPr>
      <w:r>
        <w:t>Ändern Sie die angezeigte ID oder Beschreibung.</w:t>
      </w:r>
    </w:p>
    <w:p w:rsidR="00F24AD8" w:rsidRDefault="0054077F">
      <w:pPr>
        <w:pStyle w:val="listpara1"/>
        <w:numPr>
          <w:ilvl w:val="0"/>
          <w:numId w:val="3"/>
        </w:numPr>
      </w:pPr>
      <w:r>
        <w:t>Sichern Sie die Selektion als Variante.</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404"/>
        <w:gridCol w:w="2044"/>
        <w:gridCol w:w="5342"/>
        <w:gridCol w:w="3172"/>
        <w:gridCol w:w="2209"/>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w:t>
            </w:r>
            <w:r>
              <w: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Benutzervorschlagswerte festlegen</w:t>
            </w:r>
          </w:p>
        </w:tc>
        <w:tc>
          <w:tcPr>
            <w:tcW w:w="0" w:type="auto"/>
          </w:tcPr>
          <w:p w:rsidR="00F24AD8" w:rsidRDefault="0054077F">
            <w:r>
              <w:t xml:space="preserve">Wählen Sie das Benutzersymbol und dann </w:t>
            </w:r>
            <w:r>
              <w:rPr>
                <w:rStyle w:val="SAPScreenElement"/>
              </w:rPr>
              <w:t>Einstellungen</w:t>
            </w:r>
            <w:r>
              <w:t xml:space="preserve">. Wählen Sie auf dem Bild </w:t>
            </w:r>
            <w:r>
              <w:rPr>
                <w:rStyle w:val="SAPScreenElement"/>
              </w:rPr>
              <w:t>Einstellungen</w:t>
            </w:r>
            <w:r>
              <w:t xml:space="preserve"> die Option </w:t>
            </w:r>
            <w:r>
              <w:rPr>
                <w:rStyle w:val="SAPScreenElement"/>
              </w:rPr>
              <w:t>Vorschlagswerte</w:t>
            </w:r>
            <w:r>
              <w:t xml:space="preserve">. Geben Sie für Ihren Benutzer Werte ein, zum Beispiel </w:t>
            </w:r>
            <w:r>
              <w:rPr>
                <w:rStyle w:val="SAPScreenElement"/>
              </w:rPr>
              <w:t>Kurstyp</w:t>
            </w:r>
            <w:r>
              <w:t xml:space="preserve"> und </w:t>
            </w:r>
            <w:r>
              <w:rPr>
                <w:rStyle w:val="SAPScreenElement"/>
              </w:rPr>
              <w:t>Anzeigewährung</w:t>
            </w:r>
            <w:r>
              <w:t xml:space="preserve">. Wählen Sie anschließend </w:t>
            </w:r>
            <w:r>
              <w:rPr>
                <w:rStyle w:val="SAPScreenElement"/>
              </w:rPr>
              <w:t>Sichern</w:t>
            </w:r>
            <w:r>
              <w:t>.</w:t>
            </w:r>
          </w:p>
        </w:tc>
        <w:tc>
          <w:tcPr>
            <w:tcW w:w="0" w:type="auto"/>
          </w:tcPr>
          <w:p w:rsidR="00F24AD8" w:rsidRDefault="0054077F">
            <w:r>
              <w:t>Die Benutzervorschlagswerte werden festgelegt.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Umsatz</w:t>
            </w:r>
            <w:r>
              <w:t xml:space="preserve"> - </w:t>
            </w:r>
            <w:r>
              <w:rPr>
                <w:rStyle w:val="SAPScreenElement"/>
              </w:rPr>
              <w:t>Flexible Analyse</w:t>
            </w:r>
            <w:r>
              <w:rPr>
                <w:rStyle w:val="SAPMonospace"/>
              </w:rPr>
              <w:t>(F1250)</w:t>
            </w:r>
            <w:r>
              <w:t>.</w:t>
            </w:r>
          </w:p>
        </w:tc>
        <w:tc>
          <w:tcPr>
            <w:tcW w:w="0" w:type="auto"/>
          </w:tcPr>
          <w:p w:rsidR="00F24AD8" w:rsidRDefault="0054077F">
            <w:r>
              <w:t>Die App wird erfolgreich gestartet.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Bericht ausführen</w:t>
            </w:r>
          </w:p>
        </w:tc>
        <w:tc>
          <w:tcPr>
            <w:tcW w:w="0" w:type="auto"/>
          </w:tcPr>
          <w:p w:rsidR="00F24AD8" w:rsidRDefault="0054077F">
            <w:r>
              <w:t xml:space="preserve">Wählen Sie </w:t>
            </w:r>
            <w:r>
              <w:rPr>
                <w:rStyle w:val="SAPScreenElement"/>
              </w:rPr>
              <w:t>Starten</w:t>
            </w:r>
            <w:r>
              <w:t>.</w:t>
            </w:r>
          </w:p>
        </w:tc>
        <w:tc>
          <w:tcPr>
            <w:tcW w:w="0" w:type="auto"/>
          </w:tcPr>
          <w:p w:rsidR="00F24AD8" w:rsidRDefault="0054077F">
            <w:r>
              <w:t>Der monatliche Umsatz wird in der Tabelle angezeigt, und die Feldliste ist im Navigationsbereich verfügbar.</w:t>
            </w:r>
          </w:p>
        </w:tc>
        <w:tc>
          <w:tcPr>
            <w:tcW w:w="0" w:type="auto"/>
          </w:tcPr>
          <w:p w:rsidR="00F24AD8" w:rsidRDefault="00F24AD8"/>
        </w:tc>
      </w:tr>
      <w:tr w:rsidR="00F24AD8" w:rsidTr="0054077F">
        <w:tc>
          <w:tcPr>
            <w:tcW w:w="0" w:type="auto"/>
          </w:tcPr>
          <w:p w:rsidR="00F24AD8" w:rsidRDefault="0054077F">
            <w:r>
              <w:lastRenderedPageBreak/>
              <w:t>5</w:t>
            </w:r>
          </w:p>
        </w:tc>
        <w:tc>
          <w:tcPr>
            <w:tcW w:w="0" w:type="auto"/>
          </w:tcPr>
          <w:p w:rsidR="00F24AD8" w:rsidRDefault="0054077F">
            <w:r>
              <w:rPr>
                <w:rStyle w:val="SAPEmphasis"/>
              </w:rPr>
              <w:t>Zur grafischen Darstellung wechseln</w:t>
            </w:r>
          </w:p>
        </w:tc>
        <w:tc>
          <w:tcPr>
            <w:tcW w:w="0" w:type="auto"/>
          </w:tcPr>
          <w:p w:rsidR="00F24AD8" w:rsidRDefault="0054077F">
            <w:r>
              <w:t>Wä</w:t>
            </w:r>
            <w:r>
              <w:t xml:space="preserve">hlen Sie </w:t>
            </w:r>
            <w:r>
              <w:rPr>
                <w:rStyle w:val="SAPScreenElement"/>
              </w:rPr>
              <w:t>Grafische Darstellung</w:t>
            </w:r>
            <w:r>
              <w:t>.</w:t>
            </w:r>
          </w:p>
        </w:tc>
        <w:tc>
          <w:tcPr>
            <w:tcW w:w="0" w:type="auto"/>
          </w:tcPr>
          <w:p w:rsidR="00F24AD8" w:rsidRDefault="0054077F">
            <w:r>
              <w:t>Die grafische Darstellung wird angezeigt.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Anzeigewährung ändern</w:t>
            </w:r>
          </w:p>
        </w:tc>
        <w:tc>
          <w:tcPr>
            <w:tcW w:w="0" w:type="auto"/>
          </w:tcPr>
          <w:p w:rsidR="00F24AD8" w:rsidRDefault="0054077F">
            <w:r>
              <w:t xml:space="preserve">Legen Sie eine andere </w:t>
            </w:r>
            <w:r>
              <w:rPr>
                <w:rStyle w:val="SAPScreenElement"/>
              </w:rPr>
              <w:t>Anzeigewährung</w:t>
            </w:r>
            <w:r>
              <w:t xml:space="preserve"> fest, und wählen Sie dann </w:t>
            </w:r>
            <w:r>
              <w:rPr>
                <w:rStyle w:val="SAPScreenElement"/>
              </w:rPr>
              <w:t>Starten</w:t>
            </w:r>
            <w:r>
              <w:t>.</w:t>
            </w:r>
          </w:p>
        </w:tc>
        <w:tc>
          <w:tcPr>
            <w:tcW w:w="0" w:type="auto"/>
          </w:tcPr>
          <w:p w:rsidR="00F24AD8" w:rsidRDefault="0054077F">
            <w:r>
              <w:t>Die im Diagramm angezeigten Daten werden entsprechend geändert.</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Zur Datenanalyse zurückkehren</w:t>
            </w:r>
          </w:p>
        </w:tc>
        <w:tc>
          <w:tcPr>
            <w:tcW w:w="0" w:type="auto"/>
          </w:tcPr>
          <w:p w:rsidR="00F24AD8" w:rsidRDefault="0054077F">
            <w:r>
              <w:t xml:space="preserve">Wählen Sie </w:t>
            </w:r>
            <w:r>
              <w:rPr>
                <w:rStyle w:val="SAPScreenElement"/>
              </w:rPr>
              <w:t>Datenanalyse</w:t>
            </w:r>
            <w:r>
              <w:t>.</w:t>
            </w:r>
          </w:p>
        </w:tc>
        <w:tc>
          <w:tcPr>
            <w:tcW w:w="0" w:type="auto"/>
          </w:tcPr>
          <w:p w:rsidR="00F24AD8" w:rsidRDefault="0054077F">
            <w:r>
              <w:t>Sie kehren zur Listenansicht zurück.</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Drilldown hinzufügen</w:t>
            </w:r>
          </w:p>
        </w:tc>
        <w:tc>
          <w:tcPr>
            <w:tcW w:w="0" w:type="auto"/>
          </w:tcPr>
          <w:p w:rsidR="00F24AD8" w:rsidRDefault="0054077F">
            <w:r>
              <w:t xml:space="preserve">Wählen Sie </w:t>
            </w:r>
            <w:r>
              <w:rPr>
                <w:rStyle w:val="SAPScreenElement"/>
              </w:rPr>
              <w:t>Drilldown</w:t>
            </w:r>
            <w:r>
              <w:t xml:space="preserve"> und dann </w:t>
            </w:r>
            <w:r>
              <w:rPr>
                <w:rStyle w:val="SAPScreenElement"/>
              </w:rPr>
              <w:t>Drilldown hinzufügen</w:t>
            </w:r>
            <w:r>
              <w:t xml:space="preserve">. Wählen Sie im Bild </w:t>
            </w:r>
            <w:r>
              <w:rPr>
                <w:rStyle w:val="SAPScreenElement"/>
              </w:rPr>
              <w:t>Felder auswählen</w:t>
            </w:r>
            <w:r>
              <w:t xml:space="preserve"> die gewünschte Option, beispielsweise </w:t>
            </w:r>
            <w:r>
              <w:rPr>
                <w:rStyle w:val="SAPScreenElement"/>
              </w:rPr>
              <w:t>Rechnungsempfänger</w:t>
            </w:r>
            <w:r>
              <w:t>.</w:t>
            </w:r>
          </w:p>
        </w:tc>
        <w:tc>
          <w:tcPr>
            <w:tcW w:w="0" w:type="auto"/>
          </w:tcPr>
          <w:p w:rsidR="00F24AD8" w:rsidRDefault="0054077F">
            <w:r>
              <w:t xml:space="preserve">Die Informationen zum </w:t>
            </w:r>
            <w:r>
              <w:rPr>
                <w:rStyle w:val="SAPScreenElement"/>
              </w:rPr>
              <w:t>Rechnungsempfänger</w:t>
            </w:r>
            <w:r>
              <w:t xml:space="preserve"> werden hinzugefügt.</w:t>
            </w:r>
          </w:p>
        </w:tc>
        <w:tc>
          <w:tcPr>
            <w:tcW w:w="0" w:type="auto"/>
          </w:tcPr>
          <w:p w:rsidR="00F24AD8" w:rsidRDefault="00F24AD8"/>
        </w:tc>
      </w:tr>
      <w:tr w:rsidR="00F24AD8" w:rsidTr="0054077F">
        <w:tc>
          <w:tcPr>
            <w:tcW w:w="0" w:type="auto"/>
          </w:tcPr>
          <w:p w:rsidR="00F24AD8" w:rsidRDefault="0054077F">
            <w:r>
              <w:t>9</w:t>
            </w:r>
          </w:p>
        </w:tc>
        <w:tc>
          <w:tcPr>
            <w:tcW w:w="0" w:type="auto"/>
          </w:tcPr>
          <w:p w:rsidR="00F24AD8" w:rsidRDefault="0054077F">
            <w:r>
              <w:rPr>
                <w:rStyle w:val="SAPEmphasis"/>
              </w:rPr>
              <w:t>Drilldown entfernen</w:t>
            </w:r>
          </w:p>
        </w:tc>
        <w:tc>
          <w:tcPr>
            <w:tcW w:w="0" w:type="auto"/>
          </w:tcPr>
          <w:p w:rsidR="00F24AD8" w:rsidRDefault="0054077F">
            <w:r>
              <w:t xml:space="preserve">Wählen Sie in der Tabelle die Dimension </w:t>
            </w:r>
            <w:r>
              <w:rPr>
                <w:rStyle w:val="SAPScreenElement"/>
              </w:rPr>
              <w:t>Rechn</w:t>
            </w:r>
            <w:r>
              <w:rPr>
                <w:rStyle w:val="SAPScreenElement"/>
              </w:rPr>
              <w:t>ungsempfänger</w:t>
            </w:r>
            <w:r>
              <w:t xml:space="preserve">, wählen Sie </w:t>
            </w:r>
            <w:r>
              <w:rPr>
                <w:rStyle w:val="SAPScreenElement"/>
              </w:rPr>
              <w:t>Drilldown</w:t>
            </w:r>
            <w:r>
              <w:t xml:space="preserve"> und dann </w:t>
            </w:r>
            <w:r>
              <w:rPr>
                <w:rStyle w:val="SAPScreenElement"/>
              </w:rPr>
              <w:t>Drilldown entfernen</w:t>
            </w:r>
            <w:r>
              <w:t>.</w:t>
            </w:r>
          </w:p>
        </w:tc>
        <w:tc>
          <w:tcPr>
            <w:tcW w:w="0" w:type="auto"/>
          </w:tcPr>
          <w:p w:rsidR="00F24AD8" w:rsidRDefault="0054077F">
            <w:r>
              <w:t>Der im vorherigen Schritt hinzugefügte Drilldown wird entfernt.</w:t>
            </w:r>
          </w:p>
        </w:tc>
        <w:tc>
          <w:tcPr>
            <w:tcW w:w="0" w:type="auto"/>
          </w:tcPr>
          <w:p w:rsidR="00F24AD8" w:rsidRDefault="00F24AD8"/>
        </w:tc>
      </w:tr>
      <w:tr w:rsidR="00F24AD8" w:rsidTr="0054077F">
        <w:tc>
          <w:tcPr>
            <w:tcW w:w="0" w:type="auto"/>
          </w:tcPr>
          <w:p w:rsidR="00F24AD8" w:rsidRDefault="0054077F">
            <w:r>
              <w:t>10</w:t>
            </w:r>
          </w:p>
        </w:tc>
        <w:tc>
          <w:tcPr>
            <w:tcW w:w="0" w:type="auto"/>
          </w:tcPr>
          <w:p w:rsidR="00F24AD8" w:rsidRDefault="0054077F">
            <w:r>
              <w:rPr>
                <w:rStyle w:val="SAPEmphasis"/>
              </w:rPr>
              <w:t>Verfügbare Felder auf "Zeilen" ziehen</w:t>
            </w:r>
          </w:p>
        </w:tc>
        <w:tc>
          <w:tcPr>
            <w:tcW w:w="0" w:type="auto"/>
          </w:tcPr>
          <w:p w:rsidR="00F24AD8" w:rsidRDefault="0054077F">
            <w:r>
              <w:t xml:space="preserve">Im </w:t>
            </w:r>
            <w:r>
              <w:rPr>
                <w:rStyle w:val="SAPScreenElement"/>
              </w:rPr>
              <w:t>Navigationsbereich</w:t>
            </w:r>
            <w:r>
              <w:t xml:space="preserve"> ziehen Sie Felder aus der Liste </w:t>
            </w:r>
            <w:r>
              <w:rPr>
                <w:rStyle w:val="SAPScreenElement"/>
              </w:rPr>
              <w:t>Verfügbare Felder</w:t>
            </w:r>
            <w:r>
              <w:t xml:space="preserve"> in </w:t>
            </w:r>
            <w:r>
              <w:rPr>
                <w:rStyle w:val="SAPScreenElement"/>
              </w:rPr>
              <w:t>Zeilen</w:t>
            </w:r>
            <w:r>
              <w:t xml:space="preserve">, z.B. das Feld </w:t>
            </w:r>
            <w:r>
              <w:rPr>
                <w:rStyle w:val="SAPScreenElement"/>
              </w:rPr>
              <w:t>Buchungskreis</w:t>
            </w:r>
            <w:r>
              <w:t>.</w:t>
            </w:r>
          </w:p>
        </w:tc>
        <w:tc>
          <w:tcPr>
            <w:tcW w:w="0" w:type="auto"/>
          </w:tcPr>
          <w:p w:rsidR="00F24AD8" w:rsidRDefault="0054077F">
            <w:r>
              <w:t>Felder werden als Zeilen zu der Tabelle hinzugefügt.</w:t>
            </w:r>
          </w:p>
        </w:tc>
        <w:tc>
          <w:tcPr>
            <w:tcW w:w="0" w:type="auto"/>
          </w:tcPr>
          <w:p w:rsidR="00F24AD8" w:rsidRDefault="00F24AD8"/>
        </w:tc>
      </w:tr>
    </w:tbl>
    <w:p w:rsidR="00F24AD8" w:rsidRDefault="0054077F">
      <w:pPr>
        <w:pStyle w:val="Heading2"/>
      </w:pPr>
      <w:bookmarkStart w:id="38" w:name="unique_18"/>
      <w:bookmarkStart w:id="39" w:name="_Toc52215994"/>
      <w:r>
        <w:t>Umsatz - Detailanalyse</w:t>
      </w:r>
      <w:bookmarkEnd w:id="38"/>
      <w:bookmarkEnd w:id="39"/>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w:t>
            </w:r>
            <w:r>
              <w: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F24AD8" w:rsidRDefault="0054077F">
      <w:r>
        <w:t xml:space="preserve">Mit </w:t>
      </w:r>
      <w:r>
        <w:t xml:space="preserve">der </w:t>
      </w:r>
      <w:r>
        <w:rPr>
          <w:rStyle w:val="SAPScreenElement"/>
        </w:rPr>
        <w:t>Umsatzanalyse</w:t>
      </w:r>
      <w:r>
        <w:t xml:space="preserve"> kann der Umsatz im Zeitverlauf nach Verkaufsorganisation, Vertriebsweg, Sparte, Kundengruppe, Kunde, Materialgruppe und Material analysiert und verglichen werden. Umsatzanalyseexperten und Vertriebsleiter können die Ursache für eine Erhöh</w:t>
      </w:r>
      <w:r>
        <w:t>ung oder Verringerung des Umsatzes und die wichtigsten Umsatzbeteiligten ermitteln.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512"/>
        <w:gridCol w:w="1963"/>
        <w:gridCol w:w="5652"/>
        <w:gridCol w:w="2495"/>
        <w:gridCol w:w="2549"/>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Anweisungen</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 xml:space="preserve">Melden Sie sich am SAP Fiori </w:t>
            </w:r>
            <w:r>
              <w:t>Launchpad als Vertriebsleiter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Umsatz</w:t>
            </w:r>
            <w:r>
              <w:t xml:space="preserve"> - </w:t>
            </w:r>
            <w:r>
              <w:rPr>
                <w:rStyle w:val="SAPScreenElement"/>
              </w:rPr>
              <w:t>Detailanalyse</w:t>
            </w:r>
            <w:r>
              <w:rPr>
                <w:rStyle w:val="SAPMonospace"/>
              </w:rPr>
              <w:t>(F2235)</w:t>
            </w:r>
            <w:r>
              <w:t>.</w:t>
            </w:r>
          </w:p>
        </w:tc>
        <w:tc>
          <w:tcPr>
            <w:tcW w:w="0" w:type="auto"/>
          </w:tcPr>
          <w:p w:rsidR="00F24AD8" w:rsidRDefault="0054077F">
            <w:r>
              <w:t>Die App wird erfolgreich gestartet.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Analyseschritt hinzufügen</w:t>
            </w:r>
          </w:p>
        </w:tc>
        <w:tc>
          <w:tcPr>
            <w:tcW w:w="0" w:type="auto"/>
          </w:tcPr>
          <w:p w:rsidR="00F24AD8" w:rsidRDefault="0054077F">
            <w:r>
              <w:t xml:space="preserve">Mit </w:t>
            </w:r>
            <w:r>
              <w:rPr>
                <w:rStyle w:val="SAPScreenElement"/>
              </w:rPr>
              <w:t>Analyseschritt hinzufügen</w:t>
            </w:r>
            <w:r>
              <w:t xml:space="preserve"> im linken Bildbereich könne</w:t>
            </w:r>
            <w:r>
              <w:t>n Sie bei Bedarf benutzerdefinierte Analyseschritte hinzufügen.</w:t>
            </w:r>
          </w:p>
          <w:p w:rsidR="00F24AD8" w:rsidRDefault="0054077F">
            <w:r>
              <w:t xml:space="preserve">Wählen Sie beispielsweise </w:t>
            </w:r>
            <w:r>
              <w:rPr>
                <w:rStyle w:val="SAPScreenElement"/>
              </w:rPr>
              <w:t>Analyseschritt hinzufügen</w:t>
            </w:r>
            <w:r>
              <w:t xml:space="preserve">, und wählen Sie im Bild </w:t>
            </w:r>
            <w:r>
              <w:rPr>
                <w:rStyle w:val="SAPScreenElement"/>
              </w:rPr>
              <w:t>Kategorie</w:t>
            </w:r>
            <w:r>
              <w:t xml:space="preserve"> die Option </w:t>
            </w:r>
            <w:r>
              <w:rPr>
                <w:rStyle w:val="SAPScreenElement"/>
              </w:rPr>
              <w:t>Zeit</w:t>
            </w:r>
            <w:r>
              <w:t xml:space="preserve"> . Wählen Sie </w:t>
            </w:r>
            <w:r>
              <w:rPr>
                <w:rStyle w:val="SAPScreenElement"/>
              </w:rPr>
              <w:t>Umsatz nach Jahr</w:t>
            </w:r>
            <w:r>
              <w:t xml:space="preserve"> und </w:t>
            </w:r>
            <w:r>
              <w:rPr>
                <w:rStyle w:val="SAPScreenElement"/>
              </w:rPr>
              <w:t>Liniendiagramm</w:t>
            </w:r>
            <w:r>
              <w:t>.</w:t>
            </w:r>
          </w:p>
        </w:tc>
        <w:tc>
          <w:tcPr>
            <w:tcW w:w="0" w:type="auto"/>
          </w:tcPr>
          <w:p w:rsidR="00F24AD8" w:rsidRDefault="0054077F">
            <w:r>
              <w:t xml:space="preserve">Der Analyseschritt </w:t>
            </w:r>
            <w:r>
              <w:rPr>
                <w:rStyle w:val="SAPScreenElement"/>
              </w:rPr>
              <w:t>Umsatz nach Jahr</w:t>
            </w:r>
            <w:r>
              <w:t xml:space="preserve"> wird</w:t>
            </w:r>
            <w:r>
              <w:t xml:space="preserve"> hinzugefügt.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Zur Listenansicht wechseln</w:t>
            </w:r>
          </w:p>
        </w:tc>
        <w:tc>
          <w:tcPr>
            <w:tcW w:w="0" w:type="auto"/>
          </w:tcPr>
          <w:p w:rsidR="00F24AD8" w:rsidRDefault="0054077F">
            <w:r>
              <w:t xml:space="preserve">Wählen Sie in der rechten Ecke die Option </w:t>
            </w:r>
            <w:r>
              <w:rPr>
                <w:rStyle w:val="SAPScreenElement"/>
              </w:rPr>
              <w:t>Listenansicht</w:t>
            </w:r>
            <w:r>
              <w:t>.</w:t>
            </w:r>
          </w:p>
        </w:tc>
        <w:tc>
          <w:tcPr>
            <w:tcW w:w="0" w:type="auto"/>
          </w:tcPr>
          <w:p w:rsidR="00F24AD8" w:rsidRDefault="0054077F">
            <w:r>
              <w:t>Das Diagramm wird durch die Listenansicht ersetzt.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Weitere Analyseschritte hinzufügen</w:t>
            </w:r>
          </w:p>
        </w:tc>
        <w:tc>
          <w:tcPr>
            <w:tcW w:w="0" w:type="auto"/>
          </w:tcPr>
          <w:p w:rsidR="00F24AD8" w:rsidRDefault="0054077F">
            <w:r>
              <w:t>Fügen Sie weitere Analyseschritte hinzu.</w:t>
            </w:r>
          </w:p>
        </w:tc>
        <w:tc>
          <w:tcPr>
            <w:tcW w:w="0" w:type="auto"/>
          </w:tcPr>
          <w:p w:rsidR="00F24AD8" w:rsidRDefault="0054077F">
            <w:r>
              <w:t xml:space="preserve">Mehr Analyseschritte </w:t>
            </w:r>
            <w:r>
              <w:t>werden hinzugefügt.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Analyseschritt löschen</w:t>
            </w:r>
          </w:p>
        </w:tc>
        <w:tc>
          <w:tcPr>
            <w:tcW w:w="0" w:type="auto"/>
          </w:tcPr>
          <w:p w:rsidR="00F24AD8" w:rsidRDefault="0054077F">
            <w:r>
              <w:t xml:space="preserve">Wählen Sie in der rechten Ecke eines Analyseschritts die Option </w:t>
            </w:r>
            <w:r>
              <w:rPr>
                <w:rStyle w:val="SAPScreenElement"/>
              </w:rPr>
              <w:t>Löschen</w:t>
            </w:r>
            <w:r>
              <w:t>.</w:t>
            </w:r>
          </w:p>
        </w:tc>
        <w:tc>
          <w:tcPr>
            <w:tcW w:w="0" w:type="auto"/>
          </w:tcPr>
          <w:p w:rsidR="00F24AD8" w:rsidRDefault="0054077F">
            <w:r>
              <w:t>Der Analyseschritt wird gelöscht.</w:t>
            </w:r>
          </w:p>
        </w:tc>
        <w:tc>
          <w:tcPr>
            <w:tcW w:w="0" w:type="auto"/>
          </w:tcPr>
          <w:p w:rsidR="00F24AD8" w:rsidRDefault="00F24AD8"/>
        </w:tc>
      </w:tr>
      <w:tr w:rsidR="00F24AD8" w:rsidTr="0054077F">
        <w:tc>
          <w:tcPr>
            <w:tcW w:w="0" w:type="auto"/>
          </w:tcPr>
          <w:p w:rsidR="00F24AD8" w:rsidRDefault="0054077F">
            <w:r>
              <w:lastRenderedPageBreak/>
              <w:t>7</w:t>
            </w:r>
          </w:p>
        </w:tc>
        <w:tc>
          <w:tcPr>
            <w:tcW w:w="0" w:type="auto"/>
          </w:tcPr>
          <w:p w:rsidR="00F24AD8" w:rsidRDefault="0054077F">
            <w:r>
              <w:rPr>
                <w:rStyle w:val="SAPEmphasis"/>
              </w:rPr>
              <w:t>Analysepfad sichern</w:t>
            </w:r>
          </w:p>
        </w:tc>
        <w:tc>
          <w:tcPr>
            <w:tcW w:w="0" w:type="auto"/>
          </w:tcPr>
          <w:p w:rsidR="00F24AD8" w:rsidRDefault="0054077F">
            <w:r>
              <w:t xml:space="preserve">Wählen Sie neben dem Analysepfad </w:t>
            </w:r>
            <w:r>
              <w:rPr>
                <w:rStyle w:val="SAPScreenElement"/>
              </w:rPr>
              <w:t>Verwandte Optionen</w:t>
            </w:r>
            <w:r>
              <w:t xml:space="preserve"> und dann </w:t>
            </w:r>
            <w:r>
              <w:rPr>
                <w:rStyle w:val="SAPScreenElement"/>
              </w:rPr>
              <w:t>Sichern</w:t>
            </w:r>
            <w:r>
              <w:t>. Geben Si</w:t>
            </w:r>
            <w:r>
              <w:t xml:space="preserve">e im Bild </w:t>
            </w:r>
            <w:r>
              <w:rPr>
                <w:rStyle w:val="SAPScreenElement"/>
              </w:rPr>
              <w:t>Analysepfad sichern</w:t>
            </w:r>
            <w:r>
              <w:t xml:space="preserve"> den Namen ein, und wählen Sie </w:t>
            </w:r>
            <w:r>
              <w:rPr>
                <w:rStyle w:val="SAPScreenElement"/>
              </w:rPr>
              <w:t>OK</w:t>
            </w:r>
            <w:r>
              <w:t>.</w:t>
            </w:r>
          </w:p>
        </w:tc>
        <w:tc>
          <w:tcPr>
            <w:tcW w:w="0" w:type="auto"/>
          </w:tcPr>
          <w:p w:rsidR="00F24AD8" w:rsidRDefault="0054077F">
            <w:r>
              <w:t>Der Analysepfad wird gesichert.</w:t>
            </w:r>
          </w:p>
        </w:tc>
        <w:tc>
          <w:tcPr>
            <w:tcW w:w="0" w:type="auto"/>
          </w:tcPr>
          <w:p w:rsidR="00F24AD8" w:rsidRDefault="00F24AD8"/>
        </w:tc>
      </w:tr>
    </w:tbl>
    <w:p w:rsidR="00F24AD8" w:rsidRDefault="0054077F">
      <w:pPr>
        <w:pStyle w:val="Heading2"/>
      </w:pPr>
      <w:bookmarkStart w:id="40" w:name="unique_19"/>
      <w:bookmarkStart w:id="41" w:name="_Toc52215995"/>
      <w:r>
        <w:t>Umsatz - Offenen Umsatz überprüfen</w:t>
      </w:r>
      <w:bookmarkEnd w:id="40"/>
      <w:bookmarkEnd w:id="41"/>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 xml:space="preserve">Geben </w:t>
            </w:r>
            <w:r>
              <w:rPr>
                <w:rStyle w:val="SAPUserEntry"/>
              </w:rPr>
              <w:t>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 xml:space="preserve">Mit dieser App können Sie als </w:t>
      </w:r>
      <w:r>
        <w:t xml:space="preserve">Vertriebsleiter überprüfen, wie sich Ihr aktueller Umsatz im Vergleich zum Umsatz der letzten Monate verhält. Dabei stehen Ihnen weitere Informationen zu offenen Aufträgen und offenen Lieferungen des aktuellen Monats zur Verfügung. So können Sie auf einen </w:t>
      </w:r>
      <w:r>
        <w:t>Blick sehen, wie sich der Umsatz des aktuellen Monats auf den Umsatz des Vormonats bezieht. Außerdem erfahren Sie, wo Sie noch Ihr Verkaufsvolumen in der aktuellen Periode erhöhen können, z.B. offene Aufträge, offene Lieferungen oder offene Fakturaanforder</w:t>
      </w:r>
      <w:r>
        <w:t>ungen. Sie können folgende Aktionen ausführen:</w:t>
      </w:r>
    </w:p>
    <w:p w:rsidR="00F24AD8" w:rsidRDefault="0054077F">
      <w:pPr>
        <w:pStyle w:val="listpara1"/>
        <w:numPr>
          <w:ilvl w:val="0"/>
          <w:numId w:val="13"/>
        </w:numPr>
      </w:pPr>
      <w:r>
        <w:t>Sie können die monatlichen Umsätze entweder grafisch oder in einer Tabelle anzeigen.</w:t>
      </w:r>
    </w:p>
    <w:p w:rsidR="00F24AD8" w:rsidRDefault="0054077F">
      <w:pPr>
        <w:pStyle w:val="listpara1"/>
        <w:numPr>
          <w:ilvl w:val="0"/>
          <w:numId w:val="3"/>
        </w:numPr>
      </w:pPr>
      <w:r>
        <w:t>Zusätzlich können Sie offene Aufträge und Lieferungen analysieren, so dass Sie erkennen, wo Maßnahmen möglich sind, mit den</w:t>
      </w:r>
      <w:r>
        <w:t>en Sie Ihre Umsätze erhöhen können.</w:t>
      </w:r>
    </w:p>
    <w:p w:rsidR="00F24AD8" w:rsidRDefault="0054077F">
      <w:pPr>
        <w:pStyle w:val="listpara1"/>
        <w:numPr>
          <w:ilvl w:val="0"/>
          <w:numId w:val="3"/>
        </w:numPr>
      </w:pPr>
      <w:r>
        <w:t>Sie können kumulierte Nettobeträge aus Abrechnungs-, Verkaufs- und Lieferbelegpositionen in der Anzeigewährung analysieren.</w:t>
      </w:r>
    </w:p>
    <w:p w:rsidR="00F24AD8" w:rsidRDefault="0054077F">
      <w:pPr>
        <w:pStyle w:val="listpara1"/>
        <w:numPr>
          <w:ilvl w:val="0"/>
          <w:numId w:val="3"/>
        </w:numPr>
      </w:pPr>
      <w:r>
        <w:t>Sie können Detailinformationen für ausgewählte Verkaufsorganisationen, Auftraggeber, Materialien</w:t>
      </w:r>
      <w:r>
        <w:t xml:space="preserve"> etc. abrufen.</w:t>
      </w:r>
    </w:p>
    <w:p w:rsidR="00F24AD8" w:rsidRDefault="0054077F">
      <w:pPr>
        <w:pStyle w:val="listpara1"/>
        <w:numPr>
          <w:ilvl w:val="0"/>
          <w:numId w:val="3"/>
        </w:numPr>
      </w:pPr>
      <w:r>
        <w:lastRenderedPageBreak/>
        <w:t>Sie können die Positionen nach unterschiedlichen Kriterien (Jahr/Monat, Verkaufsorganisation, Auftraggeber und Material) filtern.</w:t>
      </w:r>
    </w:p>
    <w:p w:rsidR="00F24AD8" w:rsidRDefault="0054077F">
      <w:pPr>
        <w:pStyle w:val="listpara1"/>
        <w:numPr>
          <w:ilvl w:val="0"/>
          <w:numId w:val="3"/>
        </w:numPr>
      </w:pPr>
      <w:r>
        <w:t xml:space="preserve">Um Sperren und Probleme selbst zu lösen, können Sie direkt zur App </w:t>
      </w:r>
      <w:r>
        <w:rPr>
          <w:rStyle w:val="SAPScreenElement"/>
        </w:rPr>
        <w:t>Erfüllung von Kundenaufträgen</w:t>
      </w:r>
      <w:r>
        <w:t xml:space="preserve"> navigieren ode</w:t>
      </w:r>
      <w:r>
        <w:t>r dem Versandleiter eine E-Mail schreiben.</w:t>
      </w:r>
    </w:p>
    <w:p w:rsidR="00F24AD8" w:rsidRDefault="0054077F">
      <w:pPr>
        <w:pStyle w:val="listpara1"/>
        <w:numPr>
          <w:ilvl w:val="0"/>
          <w:numId w:val="3"/>
        </w:numPr>
      </w:pPr>
      <w:r>
        <w:t>Sie können die Anwendung "Umsatz - Analyse der Gewinnspanne" sowie "Umsatz - Gutschriftenanalyse" direkt öffnen.</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379"/>
        <w:gridCol w:w="2362"/>
        <w:gridCol w:w="4071"/>
        <w:gridCol w:w="4230"/>
        <w:gridCol w:w="2129"/>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Anweisungen</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w:t>
            </w:r>
            <w:r>
              <w:t>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Umsatz</w:t>
            </w:r>
            <w:r>
              <w:t xml:space="preserve"> - </w:t>
            </w:r>
            <w:r>
              <w:rPr>
                <w:rStyle w:val="SAPScreenElement"/>
              </w:rPr>
              <w:t>Offenen Umsatz prüfen</w:t>
            </w:r>
            <w:r>
              <w:rPr>
                <w:rStyle w:val="SAPMonospace"/>
              </w:rPr>
              <w:t>(F2270)</w:t>
            </w:r>
            <w:r>
              <w:t>.</w:t>
            </w:r>
          </w:p>
        </w:tc>
        <w:tc>
          <w:tcPr>
            <w:tcW w:w="0" w:type="auto"/>
          </w:tcPr>
          <w:p w:rsidR="00F24AD8" w:rsidRDefault="0054077F">
            <w:r>
              <w:t>Die App wird erfolgreich gestartet.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Auswahlkriterien ändern</w:t>
            </w:r>
          </w:p>
        </w:tc>
        <w:tc>
          <w:tcPr>
            <w:tcW w:w="0" w:type="auto"/>
          </w:tcPr>
          <w:p w:rsidR="00F24AD8" w:rsidRDefault="0054077F">
            <w:r>
              <w:t xml:space="preserve">Wählen Sie </w:t>
            </w:r>
            <w:r>
              <w:rPr>
                <w:rStyle w:val="SAPScreenElement"/>
              </w:rPr>
              <w:t>Nach Monat</w:t>
            </w:r>
            <w:r>
              <w:t xml:space="preserve">, um die Drilldown-Liste zu öffnen. Wählen Sie </w:t>
            </w:r>
            <w:r>
              <w:t xml:space="preserve">beispielsweise </w:t>
            </w:r>
            <w:r>
              <w:rPr>
                <w:rStyle w:val="SAPScreenElement"/>
              </w:rPr>
              <w:t>Nach Auftraggeber</w:t>
            </w:r>
            <w:r>
              <w:t>.</w:t>
            </w:r>
          </w:p>
          <w:p w:rsidR="00F24AD8" w:rsidRDefault="0054077F">
            <w:r>
              <w:t>Wählen Sie einige der angezeigten Kunden für eine detaillierte Analyse aus.</w:t>
            </w:r>
          </w:p>
          <w:p w:rsidR="00F24AD8" w:rsidRDefault="0054077F">
            <w:r>
              <w:t xml:space="preserve">Beispiel: Wählen Sie im Menü </w:t>
            </w:r>
            <w:r>
              <w:rPr>
                <w:rStyle w:val="SAPScreenElement"/>
              </w:rPr>
              <w:t>Aktuelle Auswahl</w:t>
            </w:r>
            <w:r>
              <w:t xml:space="preserve"> die Option </w:t>
            </w:r>
            <w:r>
              <w:rPr>
                <w:rStyle w:val="SAPScreenElement"/>
              </w:rPr>
              <w:t>Nach Material</w:t>
            </w:r>
            <w:r>
              <w:t>.</w:t>
            </w:r>
          </w:p>
        </w:tc>
        <w:tc>
          <w:tcPr>
            <w:tcW w:w="0" w:type="auto"/>
          </w:tcPr>
          <w:p w:rsidR="00F24AD8" w:rsidRDefault="0054077F">
            <w:r>
              <w:t xml:space="preserve">Nachdem Sie für eine weitere Kundenanalyse den Eintrag </w:t>
            </w:r>
            <w:r>
              <w:rPr>
                <w:rStyle w:val="SAPScreenElement"/>
              </w:rPr>
              <w:t>Nach Material</w:t>
            </w:r>
            <w:r>
              <w:t xml:space="preserve"> gewählt haben, ändert sich die angezeigte Grafik, und der Gesamtumsatzbetrag wird entsprechend angepasst.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Anzeigeeinstellungen ändern</w:t>
            </w:r>
          </w:p>
        </w:tc>
        <w:tc>
          <w:tcPr>
            <w:tcW w:w="0" w:type="auto"/>
          </w:tcPr>
          <w:p w:rsidR="00F24AD8" w:rsidRDefault="0054077F">
            <w:r>
              <w:t xml:space="preserve">Wählen Sie in der Diagrammansicht </w:t>
            </w:r>
            <w:r>
              <w:rPr>
                <w:rStyle w:val="SAPScreenElement"/>
              </w:rPr>
              <w:t>Einstellungen</w:t>
            </w:r>
            <w:r>
              <w:t>.</w:t>
            </w:r>
          </w:p>
          <w:p w:rsidR="00F24AD8" w:rsidRDefault="0054077F">
            <w:r>
              <w:t xml:space="preserve">Wählen Sie auf dem Bild </w:t>
            </w:r>
            <w:r>
              <w:rPr>
                <w:rStyle w:val="SAPScreenElement"/>
              </w:rPr>
              <w:t>Anzeigeeinstellungen</w:t>
            </w:r>
            <w:r>
              <w:t xml:space="preserve"> die Registerkarte </w:t>
            </w:r>
            <w:r>
              <w:rPr>
                <w:rStyle w:val="SAPScreenElement"/>
              </w:rPr>
              <w:t>Sorti</w:t>
            </w:r>
            <w:r>
              <w:rPr>
                <w:rStyle w:val="SAPScreenElement"/>
              </w:rPr>
              <w:t>eren</w:t>
            </w:r>
            <w:r>
              <w:t xml:space="preserve">, um die Tabelle nach </w:t>
            </w:r>
            <w:r>
              <w:rPr>
                <w:rStyle w:val="SAPScreenElement"/>
              </w:rPr>
              <w:t>Offenen Aufträgen</w:t>
            </w:r>
            <w:r>
              <w:t xml:space="preserve"> (absteigend) zu sortieren.</w:t>
            </w:r>
          </w:p>
        </w:tc>
        <w:tc>
          <w:tcPr>
            <w:tcW w:w="0" w:type="auto"/>
          </w:tcPr>
          <w:p w:rsidR="00F24AD8" w:rsidRDefault="0054077F">
            <w:r>
              <w:t xml:space="preserve">Die Tabelle wird nach </w:t>
            </w:r>
            <w:r>
              <w:rPr>
                <w:rStyle w:val="SAPScreenElement"/>
              </w:rPr>
              <w:t>Offenen Aufträgen</w:t>
            </w:r>
            <w:r>
              <w:t xml:space="preserve"> (absteigend) sortiert.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Zur Tabellensicht wechseln</w:t>
            </w:r>
          </w:p>
        </w:tc>
        <w:tc>
          <w:tcPr>
            <w:tcW w:w="0" w:type="auto"/>
          </w:tcPr>
          <w:p w:rsidR="00F24AD8" w:rsidRDefault="0054077F">
            <w:r>
              <w:t>Wählen Sie auf dem Bild die Tabellensicht aus.</w:t>
            </w:r>
          </w:p>
        </w:tc>
        <w:tc>
          <w:tcPr>
            <w:tcW w:w="0" w:type="auto"/>
          </w:tcPr>
          <w:p w:rsidR="00F24AD8" w:rsidRDefault="0054077F">
            <w:r>
              <w:t>Die grafische Sicht wird durch die Tabellena</w:t>
            </w:r>
            <w:r>
              <w:t>nsicht ersetzt.</w:t>
            </w:r>
          </w:p>
        </w:tc>
        <w:tc>
          <w:tcPr>
            <w:tcW w:w="0" w:type="auto"/>
          </w:tcPr>
          <w:p w:rsidR="00000000" w:rsidRDefault="0054077F"/>
        </w:tc>
      </w:tr>
      <w:tr w:rsidR="00F24AD8" w:rsidTr="0054077F">
        <w:tc>
          <w:tcPr>
            <w:tcW w:w="0" w:type="auto"/>
          </w:tcPr>
          <w:p w:rsidR="00F24AD8" w:rsidRDefault="0054077F">
            <w:r>
              <w:t>6</w:t>
            </w:r>
          </w:p>
        </w:tc>
        <w:tc>
          <w:tcPr>
            <w:tcW w:w="0" w:type="auto"/>
          </w:tcPr>
          <w:p w:rsidR="00F24AD8" w:rsidRDefault="0054077F">
            <w:r>
              <w:rPr>
                <w:rStyle w:val="SAPEmphasis"/>
              </w:rPr>
              <w:t>Zur grafischen Sicht zurückkehren</w:t>
            </w:r>
          </w:p>
        </w:tc>
        <w:tc>
          <w:tcPr>
            <w:tcW w:w="0" w:type="auto"/>
          </w:tcPr>
          <w:p w:rsidR="00F24AD8" w:rsidRDefault="0054077F">
            <w:r>
              <w:t>Wählen Sie auf dem Bild die Diagrammsicht aus.</w:t>
            </w:r>
          </w:p>
        </w:tc>
        <w:tc>
          <w:tcPr>
            <w:tcW w:w="0" w:type="auto"/>
          </w:tcPr>
          <w:p w:rsidR="00F24AD8" w:rsidRDefault="0054077F">
            <w:r>
              <w:t>Die Tabellensicht wird wieder durch die grafische Sicht ersetzt.</w:t>
            </w:r>
          </w:p>
        </w:tc>
        <w:tc>
          <w:tcPr>
            <w:tcW w:w="0" w:type="auto"/>
          </w:tcPr>
          <w:p w:rsidR="00F24AD8" w:rsidRDefault="00F24AD8"/>
        </w:tc>
      </w:tr>
      <w:tr w:rsidR="00F24AD8" w:rsidTr="0054077F">
        <w:tc>
          <w:tcPr>
            <w:tcW w:w="0" w:type="auto"/>
          </w:tcPr>
          <w:p w:rsidR="00F24AD8" w:rsidRDefault="0054077F">
            <w:r>
              <w:lastRenderedPageBreak/>
              <w:t>7</w:t>
            </w:r>
          </w:p>
        </w:tc>
        <w:tc>
          <w:tcPr>
            <w:tcW w:w="0" w:type="auto"/>
          </w:tcPr>
          <w:p w:rsidR="00F24AD8" w:rsidRDefault="0054077F">
            <w:r>
              <w:rPr>
                <w:rStyle w:val="SAPEmphasis"/>
              </w:rPr>
              <w:t xml:space="preserve">Filterbedingung, die bei der Änderung der Auswahlkriterien hinzugefügt wurde, </w:t>
            </w:r>
            <w:r>
              <w:rPr>
                <w:rStyle w:val="SAPEmphasis"/>
              </w:rPr>
              <w:t>entfernen</w:t>
            </w:r>
          </w:p>
        </w:tc>
        <w:tc>
          <w:tcPr>
            <w:tcW w:w="0" w:type="auto"/>
          </w:tcPr>
          <w:p w:rsidR="00F24AD8" w:rsidRDefault="0054077F">
            <w:r>
              <w:t xml:space="preserve">Wählen Sie für den Filter das Symbol </w:t>
            </w:r>
            <w:r>
              <w:rPr>
                <w:rStyle w:val="SAPScreenElement"/>
              </w:rPr>
              <w:t>Zurücksetzen</w:t>
            </w:r>
            <w:r>
              <w:t xml:space="preserve"> und auf dem Bild </w:t>
            </w:r>
            <w:r>
              <w:rPr>
                <w:rStyle w:val="SAPScreenElement"/>
              </w:rPr>
              <w:t>Filter zurücksetzen</w:t>
            </w:r>
            <w:r>
              <w:t xml:space="preserve"> die Option </w:t>
            </w:r>
            <w:r>
              <w:rPr>
                <w:rStyle w:val="SAPScreenElement"/>
              </w:rPr>
              <w:t>OK</w:t>
            </w:r>
            <w:r>
              <w:t>.</w:t>
            </w:r>
          </w:p>
        </w:tc>
        <w:tc>
          <w:tcPr>
            <w:tcW w:w="0" w:type="auto"/>
          </w:tcPr>
          <w:p w:rsidR="00F24AD8" w:rsidRDefault="0054077F">
            <w:r>
              <w:t>Die im Diagramm angezeigten Daten werden entsprechend geändert.</w:t>
            </w:r>
          </w:p>
          <w:p w:rsidR="00F24AD8" w:rsidRDefault="0054077F">
            <w:r>
              <w:t>Der Nettobetrag des Gesamtumsatzes wird ebenfalls entsprechend angepasst.</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Ve</w:t>
            </w:r>
            <w:r>
              <w:rPr>
                <w:rStyle w:val="SAPEmphasis"/>
              </w:rPr>
              <w:t>rknüpfte Kacheln anzeigen</w:t>
            </w:r>
          </w:p>
        </w:tc>
        <w:tc>
          <w:tcPr>
            <w:tcW w:w="0" w:type="auto"/>
          </w:tcPr>
          <w:p w:rsidR="00F24AD8" w:rsidRDefault="0054077F">
            <w:r>
              <w:t xml:space="preserve">Wählen Sie </w:t>
            </w:r>
            <w:r>
              <w:rPr>
                <w:rStyle w:val="SAPScreenElement"/>
              </w:rPr>
              <w:t>Mini-Kacheln anzeigen</w:t>
            </w:r>
            <w:r>
              <w:t>.</w:t>
            </w:r>
          </w:p>
        </w:tc>
        <w:tc>
          <w:tcPr>
            <w:tcW w:w="0" w:type="auto"/>
          </w:tcPr>
          <w:p w:rsidR="00F24AD8" w:rsidRDefault="0054077F">
            <w:r>
              <w:rPr>
                <w:rStyle w:val="SAPScreenElement"/>
              </w:rPr>
              <w:t>Erfüllung von Kundenaufträgen</w:t>
            </w:r>
            <w:r>
              <w:t xml:space="preserve">, </w:t>
            </w:r>
            <w:r>
              <w:rPr>
                <w:rStyle w:val="SAPScreenElement"/>
              </w:rPr>
              <w:t>Umsatz - Deckungsbeitrag</w:t>
            </w:r>
            <w:r>
              <w:t xml:space="preserve"> und </w:t>
            </w:r>
            <w:r>
              <w:rPr>
                <w:rStyle w:val="SAPScreenElement"/>
              </w:rPr>
              <w:t>Umsatz - Gutschrift</w:t>
            </w:r>
            <w:r>
              <w:t xml:space="preserve"> werden angezeigt.</w:t>
            </w:r>
          </w:p>
        </w:tc>
        <w:tc>
          <w:tcPr>
            <w:tcW w:w="0" w:type="auto"/>
          </w:tcPr>
          <w:p w:rsidR="00F24AD8" w:rsidRDefault="00F24AD8"/>
        </w:tc>
      </w:tr>
      <w:tr w:rsidR="00F24AD8" w:rsidTr="0054077F">
        <w:tc>
          <w:tcPr>
            <w:tcW w:w="0" w:type="auto"/>
          </w:tcPr>
          <w:p w:rsidR="00F24AD8" w:rsidRDefault="0054077F">
            <w:r>
              <w:t>9</w:t>
            </w:r>
          </w:p>
        </w:tc>
        <w:tc>
          <w:tcPr>
            <w:tcW w:w="0" w:type="auto"/>
          </w:tcPr>
          <w:p w:rsidR="00F24AD8" w:rsidRDefault="0054077F">
            <w:r>
              <w:rPr>
                <w:rStyle w:val="SAPEmphasis"/>
              </w:rPr>
              <w:t>Auswahlkriterien ändern</w:t>
            </w:r>
          </w:p>
        </w:tc>
        <w:tc>
          <w:tcPr>
            <w:tcW w:w="0" w:type="auto"/>
          </w:tcPr>
          <w:p w:rsidR="00F24AD8" w:rsidRDefault="0054077F">
            <w:r>
              <w:t xml:space="preserve">Wählen Sie </w:t>
            </w:r>
            <w:r>
              <w:rPr>
                <w:rStyle w:val="SAPScreenElement"/>
              </w:rPr>
              <w:t>Nach Auftraggeber</w:t>
            </w:r>
            <w:r>
              <w:t>.</w:t>
            </w:r>
          </w:p>
          <w:p w:rsidR="00F24AD8" w:rsidRDefault="0054077F">
            <w:r>
              <w:t xml:space="preserve">Wählen Sie oben links auf der Seite die </w:t>
            </w:r>
            <w:r>
              <w:t xml:space="preserve">Option </w:t>
            </w:r>
            <w:r>
              <w:rPr>
                <w:rStyle w:val="SAPScreenElement"/>
              </w:rPr>
              <w:t>Filter hinzufügen</w:t>
            </w:r>
            <w:r>
              <w:t xml:space="preserve"> und dann auf dem Bild </w:t>
            </w:r>
            <w:r>
              <w:rPr>
                <w:rStyle w:val="SAPScreenElement"/>
              </w:rPr>
              <w:t>Filter</w:t>
            </w:r>
            <w:r>
              <w:t xml:space="preserve"> die Option </w:t>
            </w:r>
            <w:r>
              <w:rPr>
                <w:rStyle w:val="SAPScreenElement"/>
              </w:rPr>
              <w:t>Fakturadatum (Monat)</w:t>
            </w:r>
            <w:r>
              <w:t>. Legen Sie als Filter den aktuellen Monat fest.</w:t>
            </w:r>
          </w:p>
        </w:tc>
        <w:tc>
          <w:tcPr>
            <w:tcW w:w="0" w:type="auto"/>
          </w:tcPr>
          <w:p w:rsidR="00F24AD8" w:rsidRDefault="0054077F">
            <w:r>
              <w:t>Die Datenergebnisse werden auf den aktuellen Monat und die Kundenperspektive beschränkt.</w:t>
            </w:r>
          </w:p>
        </w:tc>
        <w:tc>
          <w:tcPr>
            <w:tcW w:w="0" w:type="auto"/>
          </w:tcPr>
          <w:p w:rsidR="00F24AD8" w:rsidRDefault="00F24AD8"/>
        </w:tc>
      </w:tr>
      <w:tr w:rsidR="00F24AD8" w:rsidTr="0054077F">
        <w:tc>
          <w:tcPr>
            <w:tcW w:w="0" w:type="auto"/>
          </w:tcPr>
          <w:p w:rsidR="00F24AD8" w:rsidRDefault="0054077F">
            <w:r>
              <w:t>10</w:t>
            </w:r>
          </w:p>
        </w:tc>
        <w:tc>
          <w:tcPr>
            <w:tcW w:w="0" w:type="auto"/>
          </w:tcPr>
          <w:p w:rsidR="00F24AD8" w:rsidRDefault="0054077F">
            <w:r>
              <w:rPr>
                <w:rStyle w:val="SAPEmphasis"/>
              </w:rPr>
              <w:t>Problem finden und zur weite</w:t>
            </w:r>
            <w:r>
              <w:rPr>
                <w:rStyle w:val="SAPEmphasis"/>
              </w:rPr>
              <w:t>ren Analyse zur zugehörigen App navigieren</w:t>
            </w:r>
          </w:p>
        </w:tc>
        <w:tc>
          <w:tcPr>
            <w:tcW w:w="0" w:type="auto"/>
          </w:tcPr>
          <w:p w:rsidR="00F24AD8" w:rsidRDefault="0054077F">
            <w:r>
              <w:t xml:space="preserve">Wählen Sie beispielsweise den </w:t>
            </w:r>
            <w:r>
              <w:rPr>
                <w:rStyle w:val="SAPScreenElement"/>
              </w:rPr>
              <w:t>Auftraggeber</w:t>
            </w:r>
            <w:r>
              <w:t xml:space="preserve"> mit den meisten offenen Lieferungen und dann </w:t>
            </w:r>
            <w:r>
              <w:rPr>
                <w:rStyle w:val="SAPScreenElement"/>
              </w:rPr>
              <w:t>Erfüllung von Kundenaufträgen - Probleme analysieren</w:t>
            </w:r>
            <w:r>
              <w:t>.</w:t>
            </w:r>
          </w:p>
        </w:tc>
        <w:tc>
          <w:tcPr>
            <w:tcW w:w="0" w:type="auto"/>
          </w:tcPr>
          <w:p w:rsidR="00F24AD8" w:rsidRDefault="0054077F">
            <w:r>
              <w:t xml:space="preserve">Die App </w:t>
            </w:r>
            <w:r>
              <w:rPr>
                <w:rStyle w:val="SAPScreenElement"/>
              </w:rPr>
              <w:t>Erfüllung von Kundenaufträgen</w:t>
            </w:r>
            <w:r>
              <w:t xml:space="preserve"> wird mit der Problemsicht angezeigt.</w:t>
            </w:r>
          </w:p>
        </w:tc>
        <w:tc>
          <w:tcPr>
            <w:tcW w:w="0" w:type="auto"/>
          </w:tcPr>
          <w:p w:rsidR="00F24AD8" w:rsidRDefault="00F24AD8"/>
        </w:tc>
      </w:tr>
      <w:tr w:rsidR="00F24AD8" w:rsidTr="0054077F">
        <w:tc>
          <w:tcPr>
            <w:tcW w:w="0" w:type="auto"/>
          </w:tcPr>
          <w:p w:rsidR="00F24AD8" w:rsidRDefault="0054077F">
            <w:r>
              <w:t>11</w:t>
            </w:r>
          </w:p>
        </w:tc>
        <w:tc>
          <w:tcPr>
            <w:tcW w:w="0" w:type="auto"/>
          </w:tcPr>
          <w:p w:rsidR="00F24AD8" w:rsidRDefault="0054077F">
            <w:r>
              <w:rPr>
                <w:rStyle w:val="SAPEmphasis"/>
              </w:rPr>
              <w:t>Problem analysieren</w:t>
            </w:r>
          </w:p>
        </w:tc>
        <w:tc>
          <w:tcPr>
            <w:tcW w:w="0" w:type="auto"/>
          </w:tcPr>
          <w:p w:rsidR="00F24AD8" w:rsidRDefault="0054077F">
            <w:r>
              <w:t xml:space="preserve">Wählen Sie </w:t>
            </w:r>
            <w:r>
              <w:rPr>
                <w:rStyle w:val="SAPScreenElement"/>
              </w:rPr>
              <w:t>Fakturierungsproblem in Lieferung</w:t>
            </w:r>
            <w:r>
              <w:t xml:space="preserve">, und navigieren Sie über </w:t>
            </w:r>
            <w:r>
              <w:rPr>
                <w:rStyle w:val="SAPScreenElement"/>
              </w:rPr>
              <w:t>Öffnen in...</w:t>
            </w:r>
            <w:r>
              <w:t xml:space="preserve"> zu </w:t>
            </w:r>
            <w:r>
              <w:rPr>
                <w:rStyle w:val="SAPScreenElement"/>
              </w:rPr>
              <w:t>Kundenauftragsprobleme klären</w:t>
            </w:r>
            <w:r>
              <w:t>.</w:t>
            </w:r>
          </w:p>
          <w:p w:rsidR="00F24AD8" w:rsidRDefault="0054077F">
            <w:r>
              <w:rPr>
                <w:rStyle w:val="SAPEmphasis"/>
              </w:rPr>
              <w:t xml:space="preserve">Hinweis </w:t>
            </w:r>
            <w:r>
              <w:t xml:space="preserve">Um die Navigation für </w:t>
            </w:r>
            <w:r>
              <w:rPr>
                <w:rStyle w:val="SAPScreenElement"/>
              </w:rPr>
              <w:t>Öffnen in...</w:t>
            </w:r>
            <w:r>
              <w:t xml:space="preserve"> zu ermöglichen, muss dem Benutzer</w:t>
            </w:r>
            <w:r>
              <w:t xml:space="preserve"> die Benutzerrolle "Vertriebsmitarbeiter im Innendienst" zugeordnet sein.</w:t>
            </w:r>
          </w:p>
        </w:tc>
        <w:tc>
          <w:tcPr>
            <w:tcW w:w="0" w:type="auto"/>
          </w:tcPr>
          <w:p w:rsidR="00F24AD8" w:rsidRDefault="0054077F">
            <w:r>
              <w:t xml:space="preserve">Die Liste </w:t>
            </w:r>
            <w:r>
              <w:rPr>
                <w:rStyle w:val="SAPScreenElement"/>
              </w:rPr>
              <w:t>Problemübersicht</w:t>
            </w:r>
            <w:r>
              <w:t xml:space="preserve"> wird angezeigt.</w:t>
            </w:r>
          </w:p>
        </w:tc>
        <w:tc>
          <w:tcPr>
            <w:tcW w:w="0" w:type="auto"/>
          </w:tcPr>
          <w:p w:rsidR="00F24AD8" w:rsidRDefault="00F24AD8"/>
        </w:tc>
      </w:tr>
      <w:tr w:rsidR="00F24AD8" w:rsidTr="0054077F">
        <w:tc>
          <w:tcPr>
            <w:tcW w:w="0" w:type="auto"/>
          </w:tcPr>
          <w:p w:rsidR="00F24AD8" w:rsidRDefault="0054077F">
            <w:r>
              <w:t>12</w:t>
            </w:r>
          </w:p>
        </w:tc>
        <w:tc>
          <w:tcPr>
            <w:tcW w:w="0" w:type="auto"/>
          </w:tcPr>
          <w:p w:rsidR="00F24AD8" w:rsidRDefault="0054077F">
            <w:r>
              <w:rPr>
                <w:rStyle w:val="SAPEmphasis"/>
              </w:rPr>
              <w:t>Problem lösen</w:t>
            </w:r>
          </w:p>
        </w:tc>
        <w:tc>
          <w:tcPr>
            <w:tcW w:w="0" w:type="auto"/>
          </w:tcPr>
          <w:p w:rsidR="00F24AD8" w:rsidRDefault="0054077F">
            <w:r>
              <w:t xml:space="preserve">Sortieren Sie die Probleme in der App </w:t>
            </w:r>
            <w:r>
              <w:rPr>
                <w:rStyle w:val="SAPScreenElement"/>
              </w:rPr>
              <w:t>Erfüllung von Kundenaufträgen - Probleme analysieren</w:t>
            </w:r>
            <w:r>
              <w:t xml:space="preserve"> nach </w:t>
            </w:r>
            <w:r>
              <w:rPr>
                <w:rStyle w:val="SAPScreenElement"/>
              </w:rPr>
              <w:t>Nettoauftragswert</w:t>
            </w:r>
            <w:r>
              <w:t xml:space="preserve"> (absteigend).</w:t>
            </w:r>
          </w:p>
          <w:p w:rsidR="00F24AD8" w:rsidRDefault="0054077F">
            <w:r>
              <w:t xml:space="preserve">Wählen Sie den ersten Kunden aus, und navigieren Sie zur Detailsicht. Versuchen Sie, die Probleme in der Sicht </w:t>
            </w:r>
            <w:r>
              <w:rPr>
                <w:rStyle w:val="SAPScreenElement"/>
              </w:rPr>
              <w:t>Problemdetails</w:t>
            </w:r>
            <w:r>
              <w:t xml:space="preserve"> zu lösen, z.B. über </w:t>
            </w:r>
            <w:r>
              <w:rPr>
                <w:rStyle w:val="SAPScreenElement"/>
              </w:rPr>
              <w:t>Fakturasperre aufheben</w:t>
            </w:r>
            <w:r>
              <w:t xml:space="preserve"> und </w:t>
            </w:r>
            <w:r>
              <w:rPr>
                <w:rStyle w:val="SAPScreenElement"/>
              </w:rPr>
              <w:t>Rechnung anlegen</w:t>
            </w:r>
            <w:r>
              <w:t>.</w:t>
            </w:r>
          </w:p>
        </w:tc>
        <w:tc>
          <w:tcPr>
            <w:tcW w:w="0" w:type="auto"/>
          </w:tcPr>
          <w:p w:rsidR="00F24AD8" w:rsidRDefault="0054077F">
            <w:r>
              <w:t>Das Problem wird gelöst.</w:t>
            </w:r>
          </w:p>
        </w:tc>
        <w:tc>
          <w:tcPr>
            <w:tcW w:w="0" w:type="auto"/>
          </w:tcPr>
          <w:p w:rsidR="00F24AD8" w:rsidRDefault="00F24AD8"/>
        </w:tc>
      </w:tr>
      <w:tr w:rsidR="00F24AD8" w:rsidTr="0054077F">
        <w:tc>
          <w:tcPr>
            <w:tcW w:w="0" w:type="auto"/>
          </w:tcPr>
          <w:p w:rsidR="00F24AD8" w:rsidRDefault="0054077F">
            <w:r>
              <w:lastRenderedPageBreak/>
              <w:t>13</w:t>
            </w:r>
          </w:p>
        </w:tc>
        <w:tc>
          <w:tcPr>
            <w:tcW w:w="0" w:type="auto"/>
          </w:tcPr>
          <w:p w:rsidR="00F24AD8" w:rsidRDefault="0054077F">
            <w:r>
              <w:rPr>
                <w:rStyle w:val="SAPEmphasis"/>
              </w:rPr>
              <w:t>Zur App "Umsatz - Offenen Umsatz prüfen" zurückkehren</w:t>
            </w:r>
          </w:p>
        </w:tc>
        <w:tc>
          <w:tcPr>
            <w:tcW w:w="0" w:type="auto"/>
          </w:tcPr>
          <w:p w:rsidR="00F24AD8" w:rsidRDefault="0054077F">
            <w:r>
              <w:t xml:space="preserve">Wählen Sie in der App </w:t>
            </w:r>
            <w:r>
              <w:rPr>
                <w:rStyle w:val="SAPScreenElement"/>
              </w:rPr>
              <w:t>Erfüllung von Kundenaufträgen - Probleme analysieren</w:t>
            </w:r>
            <w:r>
              <w:t xml:space="preserve"> die Drucktaste </w:t>
            </w:r>
            <w:r>
              <w:rPr>
                <w:rStyle w:val="SAPScreenElement"/>
              </w:rPr>
              <w:t>Zurück</w:t>
            </w:r>
            <w:r>
              <w:t>.</w:t>
            </w:r>
          </w:p>
        </w:tc>
        <w:tc>
          <w:tcPr>
            <w:tcW w:w="0" w:type="auto"/>
          </w:tcPr>
          <w:p w:rsidR="00F24AD8" w:rsidRDefault="0054077F">
            <w:r>
              <w:t xml:space="preserve">Die App </w:t>
            </w:r>
            <w:r>
              <w:rPr>
                <w:rStyle w:val="SAPScreenElement"/>
              </w:rPr>
              <w:t>Kundenauftragserfüllung: Sachverhalte</w:t>
            </w:r>
            <w:r>
              <w:t xml:space="preserve"> wird angezeigt.</w:t>
            </w:r>
          </w:p>
          <w:p w:rsidR="00F24AD8" w:rsidRDefault="0054077F">
            <w:r>
              <w:t>Wurde das Problem erfolgreich gelöst, w</w:t>
            </w:r>
            <w:r>
              <w:t>erden die Daten im Diagramm entsprechend angepasst – die Anzahl offener Lieferungen ist nun geringer oder besteht nicht mehr.</w:t>
            </w:r>
          </w:p>
        </w:tc>
        <w:tc>
          <w:tcPr>
            <w:tcW w:w="0" w:type="auto"/>
          </w:tcPr>
          <w:p w:rsidR="00F24AD8" w:rsidRDefault="00F24AD8"/>
        </w:tc>
      </w:tr>
      <w:tr w:rsidR="00F24AD8" w:rsidTr="0054077F">
        <w:tc>
          <w:tcPr>
            <w:tcW w:w="0" w:type="auto"/>
          </w:tcPr>
          <w:p w:rsidR="00F24AD8" w:rsidRDefault="0054077F">
            <w:r>
              <w:t>14</w:t>
            </w:r>
          </w:p>
        </w:tc>
        <w:tc>
          <w:tcPr>
            <w:tcW w:w="0" w:type="auto"/>
          </w:tcPr>
          <w:p w:rsidR="00F24AD8" w:rsidRDefault="0054077F">
            <w:r>
              <w:rPr>
                <w:rStyle w:val="SAPEmphasis"/>
              </w:rPr>
              <w:t>Funktion "Öffnen in..." prüfen</w:t>
            </w:r>
          </w:p>
        </w:tc>
        <w:tc>
          <w:tcPr>
            <w:tcW w:w="0" w:type="auto"/>
          </w:tcPr>
          <w:p w:rsidR="00F24AD8" w:rsidRDefault="0054077F">
            <w:r>
              <w:t xml:space="preserve">Wählen Sie unten im Bild </w:t>
            </w:r>
            <w:r>
              <w:rPr>
                <w:rStyle w:val="SAPScreenElement"/>
              </w:rPr>
              <w:t>Öffnen in...</w:t>
            </w:r>
            <w:r>
              <w:t>.</w:t>
            </w:r>
          </w:p>
        </w:tc>
        <w:tc>
          <w:tcPr>
            <w:tcW w:w="0" w:type="auto"/>
          </w:tcPr>
          <w:p w:rsidR="00F24AD8" w:rsidRDefault="0054077F">
            <w:r>
              <w:t xml:space="preserve">Die folgenden Navigationsmöglichkeiten für </w:t>
            </w:r>
            <w:r>
              <w:rPr>
                <w:rStyle w:val="SAPScreenElement"/>
              </w:rPr>
              <w:t>Öffnen in...</w:t>
            </w:r>
            <w:r>
              <w:t xml:space="preserve"> werden angezeigt:</w:t>
            </w:r>
          </w:p>
          <w:p w:rsidR="00F24AD8" w:rsidRDefault="0054077F">
            <w:pPr>
              <w:pStyle w:val="listpara1"/>
              <w:numPr>
                <w:ilvl w:val="0"/>
                <w:numId w:val="14"/>
              </w:numPr>
            </w:pPr>
            <w:r>
              <w:rPr>
                <w:rStyle w:val="SAPScreenElement"/>
              </w:rPr>
              <w:t>Faktura</w:t>
            </w:r>
          </w:p>
          <w:p w:rsidR="00F24AD8" w:rsidRDefault="0054077F">
            <w:pPr>
              <w:pStyle w:val="listpara1"/>
              <w:numPr>
                <w:ilvl w:val="0"/>
                <w:numId w:val="3"/>
              </w:numPr>
            </w:pPr>
            <w:r>
              <w:rPr>
                <w:rStyle w:val="SAPScreenElement"/>
              </w:rPr>
              <w:t>Produkt</w:t>
            </w:r>
          </w:p>
          <w:p w:rsidR="00F24AD8" w:rsidRDefault="0054077F">
            <w:pPr>
              <w:pStyle w:val="listpara1"/>
              <w:numPr>
                <w:ilvl w:val="0"/>
                <w:numId w:val="3"/>
              </w:numPr>
            </w:pPr>
            <w:r>
              <w:rPr>
                <w:rStyle w:val="SAPScreenElement"/>
              </w:rPr>
              <w:t>Fakturen anzeigen</w:t>
            </w:r>
          </w:p>
          <w:p w:rsidR="00F24AD8" w:rsidRDefault="0054077F">
            <w:pPr>
              <w:pStyle w:val="listpara1"/>
              <w:numPr>
                <w:ilvl w:val="0"/>
                <w:numId w:val="3"/>
              </w:numPr>
            </w:pPr>
            <w:r>
              <w:rPr>
                <w:rStyle w:val="SAPScreenElement"/>
              </w:rPr>
              <w:t>Kundenauftrag</w:t>
            </w:r>
          </w:p>
          <w:p w:rsidR="00F24AD8" w:rsidRDefault="0054077F">
            <w:pPr>
              <w:pStyle w:val="listpara1"/>
              <w:numPr>
                <w:ilvl w:val="0"/>
                <w:numId w:val="3"/>
              </w:numPr>
            </w:pPr>
            <w:r>
              <w:rPr>
                <w:rStyle w:val="SAPScreenElement"/>
              </w:rPr>
              <w:t>Auslieferung anzeigen</w:t>
            </w:r>
          </w:p>
          <w:p w:rsidR="00F24AD8" w:rsidRDefault="0054077F">
            <w:pPr>
              <w:pStyle w:val="listpara1"/>
              <w:numPr>
                <w:ilvl w:val="0"/>
                <w:numId w:val="3"/>
              </w:numPr>
            </w:pPr>
            <w:r>
              <w:rPr>
                <w:rStyle w:val="SAPScreenElement"/>
              </w:rPr>
              <w:t>Logistics Execution – Auslieferungen anzeigen</w:t>
            </w:r>
          </w:p>
          <w:p w:rsidR="00F24AD8" w:rsidRDefault="0054077F">
            <w:pPr>
              <w:pStyle w:val="listpara1"/>
              <w:numPr>
                <w:ilvl w:val="0"/>
                <w:numId w:val="3"/>
              </w:numPr>
            </w:pPr>
            <w:r>
              <w:rPr>
                <w:rStyle w:val="SAPScreenElement"/>
              </w:rPr>
              <w:t>Kunde</w:t>
            </w:r>
          </w:p>
        </w:tc>
        <w:tc>
          <w:tcPr>
            <w:tcW w:w="0" w:type="auto"/>
          </w:tcPr>
          <w:p w:rsidR="00F24AD8" w:rsidRDefault="00F24AD8"/>
        </w:tc>
      </w:tr>
      <w:tr w:rsidR="00F24AD8" w:rsidTr="0054077F">
        <w:tc>
          <w:tcPr>
            <w:tcW w:w="0" w:type="auto"/>
          </w:tcPr>
          <w:p w:rsidR="00F24AD8" w:rsidRDefault="0054077F">
            <w:r>
              <w:t>15</w:t>
            </w:r>
          </w:p>
        </w:tc>
        <w:tc>
          <w:tcPr>
            <w:tcW w:w="0" w:type="auto"/>
          </w:tcPr>
          <w:p w:rsidR="00F24AD8" w:rsidRDefault="0054077F">
            <w:r>
              <w:rPr>
                <w:rStyle w:val="SAPEmphasis"/>
              </w:rPr>
              <w:t>App-Filter festlegen</w:t>
            </w:r>
          </w:p>
        </w:tc>
        <w:tc>
          <w:tcPr>
            <w:tcW w:w="0" w:type="auto"/>
          </w:tcPr>
          <w:p w:rsidR="00F24AD8" w:rsidRDefault="0054077F">
            <w:r>
              <w:t xml:space="preserve">Wählen Sie </w:t>
            </w:r>
            <w:r>
              <w:rPr>
                <w:rStyle w:val="SAPScreenElement"/>
              </w:rPr>
              <w:t>Kopf ausklappen</w:t>
            </w:r>
            <w:r>
              <w:t xml:space="preserve"> auf dem Bild.</w:t>
            </w:r>
          </w:p>
        </w:tc>
        <w:tc>
          <w:tcPr>
            <w:tcW w:w="0" w:type="auto"/>
          </w:tcPr>
          <w:p w:rsidR="00F24AD8" w:rsidRDefault="0054077F">
            <w:r>
              <w:t xml:space="preserve">Die </w:t>
            </w:r>
            <w:r>
              <w:rPr>
                <w:rStyle w:val="SAPScreenElement"/>
              </w:rPr>
              <w:t>Filterleiste</w:t>
            </w:r>
            <w:r>
              <w:t xml:space="preserve"> wird angezeigt. Sie können die Filtereinstellungen einschließlich der Standardparameter ändern.</w:t>
            </w:r>
          </w:p>
        </w:tc>
        <w:tc>
          <w:tcPr>
            <w:tcW w:w="0" w:type="auto"/>
          </w:tcPr>
          <w:p w:rsidR="00F24AD8" w:rsidRDefault="00F24AD8"/>
        </w:tc>
      </w:tr>
    </w:tbl>
    <w:p w:rsidR="00F24AD8" w:rsidRDefault="0054077F">
      <w:pPr>
        <w:pStyle w:val="Heading2"/>
      </w:pPr>
      <w:bookmarkStart w:id="42" w:name="unique_20"/>
      <w:bookmarkStart w:id="43" w:name="_Toc52215996"/>
      <w:r>
        <w:t>Umsatz - Gutschriften</w:t>
      </w:r>
      <w:bookmarkEnd w:id="42"/>
      <w:bookmarkEnd w:id="43"/>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 xml:space="preserve">Geben Sie ein </w:t>
            </w:r>
            <w:r>
              <w:rPr>
                <w:rStyle w:val="SAPUserEntry"/>
              </w:rPr>
              <w:t>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lastRenderedPageBreak/>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 xml:space="preserve">Mit </w:t>
      </w:r>
      <w:r>
        <w:rPr>
          <w:rStyle w:val="SAPScreenElement"/>
        </w:rPr>
        <w:t>Umsatz - Gutschrift</w:t>
      </w:r>
      <w:r>
        <w:t xml:space="preserve"> gewinnen Sie als Vertriebsleiter einen Überblick über die Anzahl der Gutschriften, die als Folge von Retouren, Reklamationen und Stornierungen entstehen, d.h. Rechnungen, die aufgrund von internen Fehlern in Ihrem Unternehmen storniert wurden. Dies ermögl</w:t>
      </w:r>
      <w:r>
        <w:t>icht es Ihnen, die Ursachen für Retouren und Reklamationen zu untersuchen.</w:t>
      </w:r>
    </w:p>
    <w:p w:rsidR="0054077F" w:rsidRDefault="0054077F">
      <w:r>
        <w:t>Die Kachel bietet die folgenden Top-N-Anzeigen: Auftragsvolumen, Gutschriften und Stornierungen. Sie können folgende Aktionen ausführen:</w:t>
      </w:r>
    </w:p>
    <w:p w:rsidR="00F24AD8" w:rsidRDefault="0054077F">
      <w:pPr>
        <w:pStyle w:val="listpara1"/>
        <w:numPr>
          <w:ilvl w:val="0"/>
          <w:numId w:val="15"/>
        </w:numPr>
      </w:pPr>
      <w:r>
        <w:t>Sie können die monatlichen Umsätze und Bet</w:t>
      </w:r>
      <w:r>
        <w:t>räge des Deckungsbeitrags entweder grafisch oder in einer Tabelle anzeigen.</w:t>
      </w:r>
    </w:p>
    <w:p w:rsidR="00F24AD8" w:rsidRDefault="0054077F">
      <w:pPr>
        <w:pStyle w:val="listpara1"/>
        <w:numPr>
          <w:ilvl w:val="0"/>
          <w:numId w:val="3"/>
        </w:numPr>
      </w:pPr>
      <w:r>
        <w:t>Sie können die einzelnen Elemente erweitern. So können Sie beispielsweise die Materialien erweitern und feststellen, ob für ein bestimmtes Material ein negativer Deckungsbeitrag be</w:t>
      </w:r>
      <w:r>
        <w:t>steht.</w:t>
      </w:r>
    </w:p>
    <w:p w:rsidR="00F24AD8" w:rsidRDefault="0054077F">
      <w:pPr>
        <w:pStyle w:val="listpara1"/>
        <w:numPr>
          <w:ilvl w:val="0"/>
          <w:numId w:val="3"/>
        </w:numPr>
      </w:pPr>
      <w:r>
        <w:t>Sie können die entsprechende Faktura für das Material auswählen und sich die Fakturabedingungen ansehen, um die Ursache für den geringen Deckungsbeitrag zu ermitteln.</w:t>
      </w:r>
    </w:p>
    <w:p w:rsidR="00F24AD8" w:rsidRDefault="0054077F">
      <w:pPr>
        <w:pStyle w:val="listpara1"/>
        <w:numPr>
          <w:ilvl w:val="0"/>
          <w:numId w:val="3"/>
        </w:numPr>
      </w:pPr>
      <w:r>
        <w:t>Sie können Detailinformationen für ausgewählte Verkaufsorganisationen, Auftraggebe</w:t>
      </w:r>
      <w:r>
        <w:t>r, Materialien etc. abrufen.</w:t>
      </w:r>
    </w:p>
    <w:p w:rsidR="00F24AD8" w:rsidRDefault="0054077F">
      <w:pPr>
        <w:pStyle w:val="listpara1"/>
        <w:numPr>
          <w:ilvl w:val="0"/>
          <w:numId w:val="3"/>
        </w:numPr>
      </w:pPr>
      <w:r>
        <w:t>Sie können die Positionen nach unterschiedlichen Kriterien (Jahr/Monat, Verkaufsorganisation, Auftraggeber und Material) filtern.</w:t>
      </w:r>
    </w:p>
    <w:p w:rsidR="00F24AD8" w:rsidRDefault="0054077F">
      <w:pPr>
        <w:pStyle w:val="listpara1"/>
        <w:numPr>
          <w:ilvl w:val="0"/>
          <w:numId w:val="3"/>
        </w:numPr>
      </w:pPr>
      <w:r>
        <w:t xml:space="preserve">Navigieren Sie direkt zur Analyse </w:t>
      </w:r>
      <w:r>
        <w:rPr>
          <w:rStyle w:val="SAPScreenElement"/>
        </w:rPr>
        <w:t>Umsatz</w:t>
      </w:r>
      <w:r>
        <w:t xml:space="preserve"> - </w:t>
      </w:r>
      <w:r>
        <w:rPr>
          <w:rStyle w:val="SAPScreenElement"/>
        </w:rPr>
        <w:t>Offenen Umsatz prüfen</w:t>
      </w:r>
      <w:r>
        <w:rPr>
          <w:rStyle w:val="SAPMonospace"/>
        </w:rPr>
        <w:t>(F2270)</w:t>
      </w:r>
      <w:r>
        <w:t>.</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383"/>
        <w:gridCol w:w="2556"/>
        <w:gridCol w:w="4016"/>
        <w:gridCol w:w="4072"/>
        <w:gridCol w:w="2144"/>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w:t>
            </w:r>
            <w:r>
              <w:t>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Umsatz - Gutschrift</w:t>
            </w:r>
            <w:r>
              <w:t>.</w:t>
            </w:r>
          </w:p>
        </w:tc>
        <w:tc>
          <w:tcPr>
            <w:tcW w:w="0" w:type="auto"/>
          </w:tcPr>
          <w:p w:rsidR="00F24AD8" w:rsidRDefault="0054077F">
            <w:r>
              <w:t>Die App wird erfolgreich gestartet.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Auswahlkriterien ändern</w:t>
            </w:r>
          </w:p>
        </w:tc>
        <w:tc>
          <w:tcPr>
            <w:tcW w:w="0" w:type="auto"/>
          </w:tcPr>
          <w:p w:rsidR="00F24AD8" w:rsidRDefault="0054077F">
            <w:r>
              <w:t xml:space="preserve">Wählen Sie </w:t>
            </w:r>
            <w:r>
              <w:rPr>
                <w:rStyle w:val="SAPScreenElement"/>
              </w:rPr>
              <w:t>Nach Verkaufsorganisation</w:t>
            </w:r>
            <w:r>
              <w:t xml:space="preserve">, um die Drilldown-Liste zu öffnen (wählen Sie beispielsweise </w:t>
            </w:r>
            <w:r>
              <w:rPr>
                <w:rStyle w:val="SAPScreenElement"/>
              </w:rPr>
              <w:t>Nach Auftraggeber</w:t>
            </w:r>
            <w:r>
              <w:t>).</w:t>
            </w:r>
          </w:p>
          <w:p w:rsidR="00F24AD8" w:rsidRDefault="0054077F">
            <w:r>
              <w:lastRenderedPageBreak/>
              <w:t xml:space="preserve">Wählen Sie einige der angezeigten Kunden für eine detaillierte Analyse aus. Wählen Sie beispielsweise im Menü </w:t>
            </w:r>
            <w:r>
              <w:rPr>
                <w:rStyle w:val="SAPScreenElement"/>
              </w:rPr>
              <w:t>Aktuelle Auswahl</w:t>
            </w:r>
            <w:r>
              <w:t xml:space="preserve"> die Option </w:t>
            </w:r>
            <w:r>
              <w:rPr>
                <w:rStyle w:val="SAPScreenElement"/>
              </w:rPr>
              <w:t>Nach Material</w:t>
            </w:r>
            <w:r>
              <w:t>.</w:t>
            </w:r>
          </w:p>
        </w:tc>
        <w:tc>
          <w:tcPr>
            <w:tcW w:w="0" w:type="auto"/>
          </w:tcPr>
          <w:p w:rsidR="00F24AD8" w:rsidRDefault="0054077F">
            <w:r>
              <w:lastRenderedPageBreak/>
              <w:t xml:space="preserve">Nachdem Sie für eine weitere Kundenanalyse den Eintrag </w:t>
            </w:r>
            <w:r>
              <w:rPr>
                <w:rStyle w:val="SAPScreenElement"/>
              </w:rPr>
              <w:t>Nach Material</w:t>
            </w:r>
            <w:r>
              <w:t xml:space="preserve"> gewählt haben, ändert sich das angezeigte Diagramm, und die </w:t>
            </w:r>
            <w:r>
              <w:lastRenderedPageBreak/>
              <w:t>Gesamtanzahl der Gutschriften wird entsprechend angepasst.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Anzeigeeinstellungen ändern</w:t>
            </w:r>
          </w:p>
        </w:tc>
        <w:tc>
          <w:tcPr>
            <w:tcW w:w="0" w:type="auto"/>
          </w:tcPr>
          <w:p w:rsidR="00F24AD8" w:rsidRDefault="0054077F">
            <w:r>
              <w:t>Wählen Si</w:t>
            </w:r>
            <w:r>
              <w:t xml:space="preserve">e in der Diagrammansicht </w:t>
            </w:r>
            <w:r>
              <w:rPr>
                <w:rStyle w:val="SAPScreenElement"/>
              </w:rPr>
              <w:t>Einstellungen</w:t>
            </w:r>
            <w:r>
              <w:t xml:space="preserve">. Wählen Sie im Bild </w:t>
            </w:r>
            <w:r>
              <w:rPr>
                <w:rStyle w:val="SAPScreenElement"/>
              </w:rPr>
              <w:t>Anzeigeeinstellungen</w:t>
            </w:r>
            <w:r>
              <w:t xml:space="preserve"> die Registerkarte </w:t>
            </w:r>
            <w:r>
              <w:rPr>
                <w:rStyle w:val="SAPScreenElement"/>
              </w:rPr>
              <w:t>Sortieren</w:t>
            </w:r>
            <w:r>
              <w:t xml:space="preserve">, um die Tabelle nach </w:t>
            </w:r>
            <w:r>
              <w:rPr>
                <w:rStyle w:val="SAPScreenElement"/>
              </w:rPr>
              <w:t>Gutschriften</w:t>
            </w:r>
            <w:r>
              <w:t xml:space="preserve"> (aufsteigend) zu sortieren.</w:t>
            </w:r>
          </w:p>
        </w:tc>
        <w:tc>
          <w:tcPr>
            <w:tcW w:w="0" w:type="auto"/>
          </w:tcPr>
          <w:p w:rsidR="00F24AD8" w:rsidRDefault="0054077F">
            <w:r>
              <w:t xml:space="preserve">Die Tabelle wird nach </w:t>
            </w:r>
            <w:r>
              <w:rPr>
                <w:rStyle w:val="SAPScreenElement"/>
              </w:rPr>
              <w:t>Gutschriften</w:t>
            </w:r>
            <w:r>
              <w:t xml:space="preserve"> (aufsteigend) sortiert.</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Zur Tabellenansicht wec</w:t>
            </w:r>
            <w:r>
              <w:rPr>
                <w:rStyle w:val="SAPEmphasis"/>
              </w:rPr>
              <w:t>hseln</w:t>
            </w:r>
          </w:p>
        </w:tc>
        <w:tc>
          <w:tcPr>
            <w:tcW w:w="0" w:type="auto"/>
          </w:tcPr>
          <w:p w:rsidR="00F24AD8" w:rsidRDefault="0054077F">
            <w:r>
              <w:t>Wählen Sie auf dem Bild die Tabellensicht aus.</w:t>
            </w:r>
          </w:p>
        </w:tc>
        <w:tc>
          <w:tcPr>
            <w:tcW w:w="0" w:type="auto"/>
          </w:tcPr>
          <w:p w:rsidR="00F24AD8" w:rsidRDefault="0054077F">
            <w:r>
              <w:t>Die grafische Sicht wird durch die Listenansicht ersetzt.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Zur grafischen Sicht zurückkehren</w:t>
            </w:r>
          </w:p>
        </w:tc>
        <w:tc>
          <w:tcPr>
            <w:tcW w:w="0" w:type="auto"/>
          </w:tcPr>
          <w:p w:rsidR="00F24AD8" w:rsidRDefault="0054077F">
            <w:r>
              <w:t>Wählen Sie auf dem Bild die Diagrammsicht aus.</w:t>
            </w:r>
          </w:p>
        </w:tc>
        <w:tc>
          <w:tcPr>
            <w:tcW w:w="0" w:type="auto"/>
          </w:tcPr>
          <w:p w:rsidR="00F24AD8" w:rsidRDefault="0054077F">
            <w:r>
              <w:t xml:space="preserve">Die Listenansicht wird wieder durch die grafische Sicht </w:t>
            </w:r>
            <w:r>
              <w:t>ersetzt.</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Filterbedingung, die bei der Änderung der Auswahlkriterien hinzugefügt wurde, entfernen</w:t>
            </w:r>
          </w:p>
        </w:tc>
        <w:tc>
          <w:tcPr>
            <w:tcW w:w="0" w:type="auto"/>
          </w:tcPr>
          <w:p w:rsidR="00F24AD8" w:rsidRDefault="0054077F">
            <w:r>
              <w:t xml:space="preserve">Wählen Sie das Symbol </w:t>
            </w:r>
            <w:r>
              <w:rPr>
                <w:rStyle w:val="SAPScreenElement"/>
              </w:rPr>
              <w:t>Zurücksetzen</w:t>
            </w:r>
            <w:r>
              <w:t xml:space="preserve"> und auf dem Bild </w:t>
            </w:r>
            <w:r>
              <w:rPr>
                <w:rStyle w:val="SAPScreenElement"/>
              </w:rPr>
              <w:t>Filter zurücksetzen</w:t>
            </w:r>
            <w:r>
              <w:t xml:space="preserve"> die Option </w:t>
            </w:r>
            <w:r>
              <w:rPr>
                <w:rStyle w:val="SAPScreenElement"/>
              </w:rPr>
              <w:t>OK</w:t>
            </w:r>
            <w:r>
              <w:t>.</w:t>
            </w:r>
          </w:p>
        </w:tc>
        <w:tc>
          <w:tcPr>
            <w:tcW w:w="0" w:type="auto"/>
          </w:tcPr>
          <w:p w:rsidR="00F24AD8" w:rsidRDefault="0054077F">
            <w:r>
              <w:t>Die im Diagramm angezeigten Daten werden entsprechend geändert.</w:t>
            </w:r>
          </w:p>
          <w:p w:rsidR="00F24AD8" w:rsidRDefault="0054077F">
            <w:r>
              <w:t xml:space="preserve">Der </w:t>
            </w:r>
            <w:r>
              <w:t xml:space="preserve">Gesamtbetrag der </w:t>
            </w:r>
            <w:r>
              <w:rPr>
                <w:rStyle w:val="SAPScreenElement"/>
              </w:rPr>
              <w:t>Gutschriften</w:t>
            </w:r>
            <w:r>
              <w:t xml:space="preserve"> wird entsprechend angepasst.</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Verknüpfte Kacheln anzeigen</w:t>
            </w:r>
          </w:p>
        </w:tc>
        <w:tc>
          <w:tcPr>
            <w:tcW w:w="0" w:type="auto"/>
          </w:tcPr>
          <w:p w:rsidR="00F24AD8" w:rsidRDefault="0054077F">
            <w:r>
              <w:t xml:space="preserve">Wählen Sie </w:t>
            </w:r>
            <w:r>
              <w:rPr>
                <w:rStyle w:val="SAPScreenElement"/>
              </w:rPr>
              <w:t>Mini-Kacheln anzeigen</w:t>
            </w:r>
            <w:r>
              <w:t>.</w:t>
            </w:r>
          </w:p>
        </w:tc>
        <w:tc>
          <w:tcPr>
            <w:tcW w:w="0" w:type="auto"/>
          </w:tcPr>
          <w:p w:rsidR="00F24AD8" w:rsidRDefault="0054077F">
            <w:r>
              <w:rPr>
                <w:rStyle w:val="SAPScreenElement"/>
              </w:rPr>
              <w:t>Umsatz - Umsatzvolumen prüfen</w:t>
            </w:r>
            <w:r>
              <w:t xml:space="preserve"> und </w:t>
            </w:r>
            <w:r>
              <w:rPr>
                <w:rStyle w:val="SAPScreenElement"/>
              </w:rPr>
              <w:t>Umsatz - Deckungsbeitrag</w:t>
            </w:r>
            <w:r>
              <w:t xml:space="preserve"> werden angezeigt.</w:t>
            </w:r>
          </w:p>
        </w:tc>
        <w:tc>
          <w:tcPr>
            <w:tcW w:w="0" w:type="auto"/>
          </w:tcPr>
          <w:p w:rsidR="00F24AD8" w:rsidRDefault="00F24AD8"/>
        </w:tc>
      </w:tr>
      <w:tr w:rsidR="00F24AD8" w:rsidTr="0054077F">
        <w:tc>
          <w:tcPr>
            <w:tcW w:w="0" w:type="auto"/>
          </w:tcPr>
          <w:p w:rsidR="00F24AD8" w:rsidRDefault="0054077F">
            <w:r>
              <w:t>9</w:t>
            </w:r>
          </w:p>
        </w:tc>
        <w:tc>
          <w:tcPr>
            <w:tcW w:w="0" w:type="auto"/>
          </w:tcPr>
          <w:p w:rsidR="00F24AD8" w:rsidRDefault="0054077F">
            <w:r>
              <w:rPr>
                <w:rStyle w:val="SAPEmphasis"/>
              </w:rPr>
              <w:t xml:space="preserve">Auswahlkriterien ändern und verknüpfte Kacheln </w:t>
            </w:r>
            <w:r>
              <w:rPr>
                <w:rStyle w:val="SAPEmphasis"/>
              </w:rPr>
              <w:t>prüfen</w:t>
            </w:r>
          </w:p>
        </w:tc>
        <w:tc>
          <w:tcPr>
            <w:tcW w:w="0" w:type="auto"/>
          </w:tcPr>
          <w:p w:rsidR="00F24AD8" w:rsidRDefault="0054077F">
            <w:r>
              <w:t xml:space="preserve">Wählen Sie </w:t>
            </w:r>
            <w:r>
              <w:rPr>
                <w:rStyle w:val="SAPScreenElement"/>
              </w:rPr>
              <w:t>Nach Auftraggeber</w:t>
            </w:r>
            <w:r>
              <w:t xml:space="preserve">. Wählen Sie oben links auf der Seite die Option </w:t>
            </w:r>
            <w:r>
              <w:rPr>
                <w:rStyle w:val="SAPScreenElement"/>
              </w:rPr>
              <w:t>Filter hinzufügen</w:t>
            </w:r>
            <w:r>
              <w:t xml:space="preserve"> und dann auf dem Bild </w:t>
            </w:r>
            <w:r>
              <w:rPr>
                <w:rStyle w:val="SAPScreenElement"/>
              </w:rPr>
              <w:t>Filter</w:t>
            </w:r>
            <w:r>
              <w:t xml:space="preserve"> die Option </w:t>
            </w:r>
            <w:r>
              <w:rPr>
                <w:rStyle w:val="SAPScreenElement"/>
              </w:rPr>
              <w:t>Geschäftsjahr</w:t>
            </w:r>
            <w:r>
              <w:t>. Legen Sie als Filter das aktuelle Jahr fest.</w:t>
            </w:r>
          </w:p>
        </w:tc>
        <w:tc>
          <w:tcPr>
            <w:tcW w:w="0" w:type="auto"/>
          </w:tcPr>
          <w:p w:rsidR="00F24AD8" w:rsidRDefault="0054077F">
            <w:r>
              <w:t>Die Datenergebnisse werden auf das aktuelle Jahr und d</w:t>
            </w:r>
            <w:r>
              <w:t>ie Kundenperspektive beschränkt.</w:t>
            </w:r>
          </w:p>
          <w:p w:rsidR="00F24AD8" w:rsidRDefault="0054077F">
            <w:r>
              <w:t>Außerdem entsprechen nun die in der verknüpften Kachel angezeigten Werte den Filtereinstellungen.</w:t>
            </w:r>
          </w:p>
        </w:tc>
        <w:tc>
          <w:tcPr>
            <w:tcW w:w="0" w:type="auto"/>
          </w:tcPr>
          <w:p w:rsidR="00F24AD8" w:rsidRDefault="00F24AD8"/>
        </w:tc>
      </w:tr>
      <w:tr w:rsidR="00F24AD8" w:rsidTr="0054077F">
        <w:tc>
          <w:tcPr>
            <w:tcW w:w="0" w:type="auto"/>
          </w:tcPr>
          <w:p w:rsidR="00F24AD8" w:rsidRDefault="0054077F">
            <w:r>
              <w:t>10</w:t>
            </w:r>
          </w:p>
        </w:tc>
        <w:tc>
          <w:tcPr>
            <w:tcW w:w="0" w:type="auto"/>
          </w:tcPr>
          <w:p w:rsidR="00F24AD8" w:rsidRDefault="0054077F">
            <w:r>
              <w:rPr>
                <w:rStyle w:val="SAPEmphasis"/>
              </w:rPr>
              <w:t>Verknüpfte Kachel öffnen</w:t>
            </w:r>
          </w:p>
        </w:tc>
        <w:tc>
          <w:tcPr>
            <w:tcW w:w="0" w:type="auto"/>
          </w:tcPr>
          <w:p w:rsidR="00F24AD8" w:rsidRDefault="0054077F">
            <w:r>
              <w:t xml:space="preserve">Wählen Sie </w:t>
            </w:r>
            <w:r>
              <w:rPr>
                <w:rStyle w:val="SAPScreenElement"/>
              </w:rPr>
              <w:t>Umsatz - Deckungsbeitrag</w:t>
            </w:r>
            <w:r>
              <w:t>.</w:t>
            </w:r>
          </w:p>
        </w:tc>
        <w:tc>
          <w:tcPr>
            <w:tcW w:w="0" w:type="auto"/>
          </w:tcPr>
          <w:p w:rsidR="00F24AD8" w:rsidRDefault="0054077F">
            <w:r>
              <w:t xml:space="preserve">Die App wird für den im Vorfeld ausgewählten Zeitraum </w:t>
            </w:r>
            <w:r>
              <w:t>angezeigt.</w:t>
            </w:r>
          </w:p>
        </w:tc>
        <w:tc>
          <w:tcPr>
            <w:tcW w:w="0" w:type="auto"/>
          </w:tcPr>
          <w:p w:rsidR="00F24AD8" w:rsidRDefault="00F24AD8"/>
        </w:tc>
      </w:tr>
      <w:tr w:rsidR="00F24AD8" w:rsidTr="0054077F">
        <w:tc>
          <w:tcPr>
            <w:tcW w:w="0" w:type="auto"/>
          </w:tcPr>
          <w:p w:rsidR="00F24AD8" w:rsidRDefault="0054077F">
            <w:r>
              <w:t>11</w:t>
            </w:r>
          </w:p>
        </w:tc>
        <w:tc>
          <w:tcPr>
            <w:tcW w:w="0" w:type="auto"/>
          </w:tcPr>
          <w:p w:rsidR="00F24AD8" w:rsidRDefault="0054077F">
            <w:r>
              <w:rPr>
                <w:rStyle w:val="SAPEmphasis"/>
              </w:rPr>
              <w:t>Zur App "Umsatz - Gutschriften" zurückkehren</w:t>
            </w:r>
          </w:p>
        </w:tc>
        <w:tc>
          <w:tcPr>
            <w:tcW w:w="0" w:type="auto"/>
          </w:tcPr>
          <w:p w:rsidR="00F24AD8" w:rsidRDefault="0054077F">
            <w:r>
              <w:t xml:space="preserve">Wählen Sie in der App </w:t>
            </w:r>
            <w:r>
              <w:rPr>
                <w:rStyle w:val="SAPScreenElement"/>
              </w:rPr>
              <w:t>Umsatz - Deckungsbeitrag</w:t>
            </w:r>
            <w:r>
              <w:t xml:space="preserve"> die Drucktaste </w:t>
            </w:r>
            <w:r>
              <w:rPr>
                <w:rStyle w:val="SAPScreenElement"/>
              </w:rPr>
              <w:t>Zurück</w:t>
            </w:r>
            <w:r>
              <w:t>.</w:t>
            </w:r>
          </w:p>
        </w:tc>
        <w:tc>
          <w:tcPr>
            <w:tcW w:w="0" w:type="auto"/>
          </w:tcPr>
          <w:p w:rsidR="00F24AD8" w:rsidRDefault="0054077F">
            <w:r>
              <w:t xml:space="preserve">Die App </w:t>
            </w:r>
            <w:r>
              <w:rPr>
                <w:rStyle w:val="SAPScreenElement"/>
              </w:rPr>
              <w:t>Umsatz - Gutschriften</w:t>
            </w:r>
            <w:r>
              <w:t xml:space="preserve"> wird mit den neuesten Filtereinstellungen angezeigt.</w:t>
            </w:r>
          </w:p>
        </w:tc>
        <w:tc>
          <w:tcPr>
            <w:tcW w:w="0" w:type="auto"/>
          </w:tcPr>
          <w:p w:rsidR="00F24AD8" w:rsidRDefault="00F24AD8"/>
        </w:tc>
      </w:tr>
      <w:tr w:rsidR="00F24AD8" w:rsidTr="0054077F">
        <w:tc>
          <w:tcPr>
            <w:tcW w:w="0" w:type="auto"/>
          </w:tcPr>
          <w:p w:rsidR="00F24AD8" w:rsidRDefault="0054077F">
            <w:r>
              <w:lastRenderedPageBreak/>
              <w:t>12</w:t>
            </w:r>
          </w:p>
        </w:tc>
        <w:tc>
          <w:tcPr>
            <w:tcW w:w="0" w:type="auto"/>
          </w:tcPr>
          <w:p w:rsidR="00F24AD8" w:rsidRDefault="0054077F">
            <w:r>
              <w:rPr>
                <w:rStyle w:val="SAPEmphasis"/>
              </w:rPr>
              <w:t>Funktion "Öffnen in..." prüfen</w:t>
            </w:r>
          </w:p>
        </w:tc>
        <w:tc>
          <w:tcPr>
            <w:tcW w:w="0" w:type="auto"/>
          </w:tcPr>
          <w:p w:rsidR="00F24AD8" w:rsidRDefault="0054077F">
            <w:r>
              <w:t>Wählen</w:t>
            </w:r>
            <w:r>
              <w:t xml:space="preserve"> Sie unten im Bild </w:t>
            </w:r>
            <w:r>
              <w:rPr>
                <w:rStyle w:val="SAPScreenElement"/>
              </w:rPr>
              <w:t>Öffnen in...</w:t>
            </w:r>
            <w:r>
              <w:t>.</w:t>
            </w:r>
          </w:p>
        </w:tc>
        <w:tc>
          <w:tcPr>
            <w:tcW w:w="0" w:type="auto"/>
          </w:tcPr>
          <w:p w:rsidR="00F24AD8" w:rsidRDefault="0054077F">
            <w:r>
              <w:t xml:space="preserve">Die folgenden Navigationsmöglichkeiten für </w:t>
            </w:r>
            <w:r>
              <w:rPr>
                <w:rStyle w:val="SAPScreenElement"/>
              </w:rPr>
              <w:t>Öffnen in...</w:t>
            </w:r>
            <w:r>
              <w:t xml:space="preserve"> werden angezeigt:</w:t>
            </w:r>
          </w:p>
          <w:p w:rsidR="00F24AD8" w:rsidRDefault="0054077F">
            <w:pPr>
              <w:pStyle w:val="listpara1"/>
              <w:numPr>
                <w:ilvl w:val="0"/>
                <w:numId w:val="16"/>
              </w:numPr>
            </w:pPr>
            <w:r>
              <w:rPr>
                <w:rStyle w:val="SAPScreenElement"/>
              </w:rPr>
              <w:t>Kunde</w:t>
            </w:r>
          </w:p>
          <w:p w:rsidR="00F24AD8" w:rsidRDefault="0054077F">
            <w:pPr>
              <w:pStyle w:val="listpara1"/>
              <w:numPr>
                <w:ilvl w:val="0"/>
                <w:numId w:val="3"/>
              </w:numPr>
            </w:pPr>
            <w:r>
              <w:rPr>
                <w:rStyle w:val="SAPScreenElement"/>
              </w:rPr>
              <w:t>Produkt</w:t>
            </w:r>
          </w:p>
          <w:p w:rsidR="00F24AD8" w:rsidRDefault="0054077F">
            <w:pPr>
              <w:pStyle w:val="listpara1"/>
              <w:numPr>
                <w:ilvl w:val="0"/>
                <w:numId w:val="3"/>
              </w:numPr>
            </w:pPr>
            <w:r>
              <w:rPr>
                <w:rStyle w:val="SAPScreenElement"/>
              </w:rPr>
              <w:t>Fakturen anzeigen</w:t>
            </w:r>
          </w:p>
          <w:p w:rsidR="00F24AD8" w:rsidRDefault="0054077F">
            <w:pPr>
              <w:pStyle w:val="listpara1"/>
              <w:numPr>
                <w:ilvl w:val="0"/>
                <w:numId w:val="3"/>
              </w:numPr>
            </w:pPr>
            <w:r>
              <w:rPr>
                <w:rStyle w:val="SAPScreenElement"/>
              </w:rPr>
              <w:t>Faktura</w:t>
            </w:r>
          </w:p>
        </w:tc>
        <w:tc>
          <w:tcPr>
            <w:tcW w:w="0" w:type="auto"/>
          </w:tcPr>
          <w:p w:rsidR="00F24AD8" w:rsidRDefault="00F24AD8"/>
        </w:tc>
      </w:tr>
      <w:tr w:rsidR="00F24AD8" w:rsidTr="0054077F">
        <w:tc>
          <w:tcPr>
            <w:tcW w:w="0" w:type="auto"/>
          </w:tcPr>
          <w:p w:rsidR="00F24AD8" w:rsidRDefault="0054077F">
            <w:r>
              <w:t>13</w:t>
            </w:r>
          </w:p>
        </w:tc>
        <w:tc>
          <w:tcPr>
            <w:tcW w:w="0" w:type="auto"/>
          </w:tcPr>
          <w:p w:rsidR="00F24AD8" w:rsidRDefault="0054077F">
            <w:r>
              <w:rPr>
                <w:rStyle w:val="SAPEmphasis"/>
              </w:rPr>
              <w:t>App-Filter festlegen</w:t>
            </w:r>
          </w:p>
        </w:tc>
        <w:tc>
          <w:tcPr>
            <w:tcW w:w="0" w:type="auto"/>
          </w:tcPr>
          <w:p w:rsidR="00F24AD8" w:rsidRDefault="0054077F">
            <w:r>
              <w:t xml:space="preserve">Wählen Sie </w:t>
            </w:r>
            <w:r>
              <w:rPr>
                <w:rStyle w:val="SAPScreenElement"/>
              </w:rPr>
              <w:t>Kopf aufklappen</w:t>
            </w:r>
            <w:r>
              <w:t xml:space="preserve"> auf dem Bild.</w:t>
            </w:r>
          </w:p>
        </w:tc>
        <w:tc>
          <w:tcPr>
            <w:tcW w:w="0" w:type="auto"/>
          </w:tcPr>
          <w:p w:rsidR="00F24AD8" w:rsidRDefault="0054077F">
            <w:r>
              <w:t>Die Filterleiste wird angezeigt. Sie könn</w:t>
            </w:r>
            <w:r>
              <w:t>en die Filtereinstellungen einschließlich der Standardparameter ändern.</w:t>
            </w:r>
          </w:p>
        </w:tc>
        <w:tc>
          <w:tcPr>
            <w:tcW w:w="0" w:type="auto"/>
          </w:tcPr>
          <w:p w:rsidR="00F24AD8" w:rsidRDefault="00F24AD8"/>
        </w:tc>
      </w:tr>
    </w:tbl>
    <w:p w:rsidR="00F24AD8" w:rsidRDefault="0054077F">
      <w:pPr>
        <w:pStyle w:val="Heading2"/>
      </w:pPr>
      <w:bookmarkStart w:id="44" w:name="unique_21"/>
      <w:bookmarkStart w:id="45" w:name="_Toc52215997"/>
      <w:r>
        <w:t>Umsatz - Deckungsbeitrag</w:t>
      </w:r>
      <w:bookmarkEnd w:id="44"/>
      <w:bookmarkEnd w:id="45"/>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 xml:space="preserve">Mit </w:t>
      </w:r>
      <w:r>
        <w:rPr>
          <w:rStyle w:val="SAPScreenElement"/>
        </w:rPr>
        <w:t>Umsatz - Deckungsbeitrag</w:t>
      </w:r>
      <w:r>
        <w:t xml:space="preserve"> sind Sie als Vertriebsleiter in der Lage, Umsätze unter Berücksichtigung der Deckungsbeiträge Ihrer Verkaufsorganisationen zu prüfen. Die App-Kachel zeigt den Deckungsbeitrag für die wichtigsten drei Verkaufsorganisationen als Prozentsatz an. Sie können a</w:t>
      </w:r>
      <w:r>
        <w:t xml:space="preserve">ber auch andere Auswahlkriterien verwenden. Mit der </w:t>
      </w:r>
      <w:r>
        <w:lastRenderedPageBreak/>
        <w:t>App erfahren Sie auf einen Blick, ob Ihr Deckungsbeitrag für eine bestimmte Verkaufsorganisation oder z.B. für ein bestimmtes Produkt zu gering ist. Der Deckungsbeitrag ist ein Indikator Ihrer Preisstrate</w:t>
      </w:r>
      <w:r>
        <w:t>gien, der Ihnen Aufschluss darüber gibt, wie gut Sie Ihre Kosten unter Kontrolle haben. Sie können mit Ihrem Team oder mit anderen Vertriebsleitern per E-Mail zusammenarbeiten, um weitere Erkenntnisse zu gewinnen, z.B. in Bezug auf Preise oder Rabatte, und</w:t>
      </w:r>
      <w:r>
        <w:t xml:space="preserve"> um notwendige Maßnahmen zu ergreifen, mit denen Sie Ihre Umsätze und damit Ihren Deckungsbeitrag erhöhen können.</w:t>
      </w:r>
    </w:p>
    <w:p w:rsidR="0054077F" w:rsidRDefault="0054077F">
      <w:r>
        <w:t>Die App-Kachel zeigt den Deckungsbeitrag für die 3 wichtigsten Verkaufsorganisationen als Prozentsatz an. Es stehen weitere Details zur Verfü</w:t>
      </w:r>
      <w:r>
        <w:t>gung:</w:t>
      </w:r>
    </w:p>
    <w:p w:rsidR="00F24AD8" w:rsidRDefault="0054077F">
      <w:pPr>
        <w:pStyle w:val="listpara1"/>
        <w:numPr>
          <w:ilvl w:val="0"/>
          <w:numId w:val="17"/>
        </w:numPr>
      </w:pPr>
      <w:r>
        <w:t>Sie können die monatlichen Umsätze und Beträge des Deckungsbeitrags entweder grafisch oder in einer Tabelle anzeigen.</w:t>
      </w:r>
    </w:p>
    <w:p w:rsidR="00F24AD8" w:rsidRDefault="0054077F">
      <w:pPr>
        <w:pStyle w:val="listpara1"/>
        <w:numPr>
          <w:ilvl w:val="0"/>
          <w:numId w:val="3"/>
        </w:numPr>
      </w:pPr>
      <w:r>
        <w:t xml:space="preserve">Sie können die einzelnen Elemente erweitern. So können Sie beispielsweise die Materialien erweitern und feststellen, ob für ein </w:t>
      </w:r>
      <w:r>
        <w:t>bestimmtes Material ein negativer Deckungsbeitrag besteht.</w:t>
      </w:r>
    </w:p>
    <w:p w:rsidR="00F24AD8" w:rsidRDefault="0054077F">
      <w:pPr>
        <w:pStyle w:val="listpara1"/>
        <w:numPr>
          <w:ilvl w:val="0"/>
          <w:numId w:val="3"/>
        </w:numPr>
      </w:pPr>
      <w:r>
        <w:t>Sie können die entsprechende Faktura für das Material auswählen und sich die Fakturabedingungen ansehen, um die Ursache für den geringen Deckungsbeitrag des Materials zu ermitteln.</w:t>
      </w:r>
    </w:p>
    <w:p w:rsidR="00F24AD8" w:rsidRDefault="0054077F">
      <w:pPr>
        <w:pStyle w:val="listpara1"/>
        <w:numPr>
          <w:ilvl w:val="0"/>
          <w:numId w:val="3"/>
        </w:numPr>
      </w:pPr>
      <w:r>
        <w:t>Sie können Detai</w:t>
      </w:r>
      <w:r>
        <w:t>linformationen für ausgewählte Verkaufsorganisationen, Auftraggeber, Materialien etc. abrufen.</w:t>
      </w:r>
    </w:p>
    <w:p w:rsidR="00F24AD8" w:rsidRDefault="0054077F">
      <w:pPr>
        <w:pStyle w:val="listpara1"/>
        <w:numPr>
          <w:ilvl w:val="0"/>
          <w:numId w:val="3"/>
        </w:numPr>
      </w:pPr>
      <w:r>
        <w:t>Sie können die Positionen nach unterschiedlichen Kriterien (Jahr/Monat, Verkaufsorganisation, Auftraggeber und Material) filtern.</w:t>
      </w:r>
    </w:p>
    <w:p w:rsidR="00F24AD8" w:rsidRDefault="0054077F">
      <w:pPr>
        <w:pStyle w:val="listpara1"/>
        <w:numPr>
          <w:ilvl w:val="0"/>
          <w:numId w:val="3"/>
        </w:numPr>
      </w:pPr>
      <w:r>
        <w:t>Navigieren Sie direkt zur Analy</w:t>
      </w:r>
      <w:r>
        <w:t xml:space="preserve">se </w:t>
      </w:r>
      <w:r>
        <w:rPr>
          <w:rStyle w:val="SAPScreenElement"/>
        </w:rPr>
        <w:t>Umsatz</w:t>
      </w:r>
      <w:r>
        <w:t xml:space="preserve"> - </w:t>
      </w:r>
      <w:r>
        <w:rPr>
          <w:rStyle w:val="SAPScreenElement"/>
        </w:rPr>
        <w:t>Offenen Umsatz prüfen</w:t>
      </w:r>
      <w:r>
        <w:rPr>
          <w:rStyle w:val="SAPMonospace"/>
        </w:rPr>
        <w:t>(F2270)</w:t>
      </w:r>
      <w:r>
        <w:t>.</w:t>
      </w:r>
    </w:p>
    <w:p w:rsidR="00F24AD8" w:rsidRDefault="0054077F">
      <w:pPr>
        <w:pStyle w:val="SAPKeyblockTitle"/>
      </w:pPr>
      <w:r>
        <w:t>Vorgehensweise</w:t>
      </w:r>
    </w:p>
    <w:tbl>
      <w:tblPr>
        <w:tblStyle w:val="SAPStandardTable"/>
        <w:tblW w:w="0" w:type="auto"/>
        <w:tblLook w:val="0620" w:firstRow="1" w:lastRow="0" w:firstColumn="0" w:lastColumn="0" w:noHBand="1" w:noVBand="1"/>
      </w:tblPr>
      <w:tblGrid>
        <w:gridCol w:w="1379"/>
        <w:gridCol w:w="2303"/>
        <w:gridCol w:w="3921"/>
        <w:gridCol w:w="4438"/>
        <w:gridCol w:w="2130"/>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Melden Sie sich am SAP Fiori Launchpad als Vertriebsleiter</w:t>
            </w:r>
            <w:r>
              <w:t xml:space="preserve">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w:t>
            </w:r>
            <w:r>
              <w:rPr>
                <w:rStyle w:val="SAPScreenElement"/>
              </w:rPr>
              <w:t>Umsatz - Deckungsbeitrag</w:t>
            </w:r>
            <w:r>
              <w:t>.</w:t>
            </w:r>
          </w:p>
        </w:tc>
        <w:tc>
          <w:tcPr>
            <w:tcW w:w="0" w:type="auto"/>
          </w:tcPr>
          <w:p w:rsidR="00F24AD8" w:rsidRDefault="0054077F">
            <w:r>
              <w:t>Die App wird erfolgreich gestartet.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Auswahlkriterien ändern</w:t>
            </w:r>
          </w:p>
        </w:tc>
        <w:tc>
          <w:tcPr>
            <w:tcW w:w="0" w:type="auto"/>
          </w:tcPr>
          <w:p w:rsidR="00F24AD8" w:rsidRDefault="0054077F">
            <w:r>
              <w:t xml:space="preserve">Wählen Sie </w:t>
            </w:r>
            <w:r>
              <w:rPr>
                <w:rStyle w:val="SAPScreenElement"/>
              </w:rPr>
              <w:t>Nach Verkaufsorganisation</w:t>
            </w:r>
            <w:r>
              <w:t xml:space="preserve">, um die Drilldown-Liste zu öffnen (wählen Sie </w:t>
            </w:r>
            <w:r>
              <w:t xml:space="preserve">beispielsweise </w:t>
            </w:r>
            <w:r>
              <w:rPr>
                <w:rStyle w:val="SAPScreenElement"/>
              </w:rPr>
              <w:t>Nach Auftraggeber</w:t>
            </w:r>
            <w:r>
              <w:t>).</w:t>
            </w:r>
          </w:p>
          <w:p w:rsidR="00F24AD8" w:rsidRDefault="0054077F">
            <w:r>
              <w:t xml:space="preserve">Wählen Sie einige der angezeigten Kunden für eine detaillierte Analyse aus. Beispiel: Wählen Sie im Menü </w:t>
            </w:r>
            <w:r>
              <w:rPr>
                <w:rStyle w:val="SAPScreenElement"/>
              </w:rPr>
              <w:t>Aktuelle Auswahl</w:t>
            </w:r>
            <w:r>
              <w:t xml:space="preserve"> die Option </w:t>
            </w:r>
            <w:r>
              <w:rPr>
                <w:rStyle w:val="SAPScreenElement"/>
              </w:rPr>
              <w:t>Nach Material</w:t>
            </w:r>
            <w:r>
              <w:t>.</w:t>
            </w:r>
          </w:p>
        </w:tc>
        <w:tc>
          <w:tcPr>
            <w:tcW w:w="0" w:type="auto"/>
          </w:tcPr>
          <w:p w:rsidR="00F24AD8" w:rsidRDefault="0054077F">
            <w:r>
              <w:t xml:space="preserve">Nachdem Sie für eine weitere Kundenanalyse den Eintrag </w:t>
            </w:r>
            <w:r>
              <w:rPr>
                <w:rStyle w:val="SAPScreenElement"/>
              </w:rPr>
              <w:t>Nach Material</w:t>
            </w:r>
            <w:r>
              <w:t xml:space="preserve"> gewä</w:t>
            </w:r>
            <w:r>
              <w:t>hlt haben, ändert sich das angezeigte Diagramm, und der Prozentsatz des Gesamtdeckungsbeitrags wird entsprechend angepasst.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Anzeigeeinstellungen ändern</w:t>
            </w:r>
          </w:p>
        </w:tc>
        <w:tc>
          <w:tcPr>
            <w:tcW w:w="0" w:type="auto"/>
          </w:tcPr>
          <w:p w:rsidR="00F24AD8" w:rsidRDefault="0054077F">
            <w:r>
              <w:t xml:space="preserve">Wählen Sie in der Diagrammansicht </w:t>
            </w:r>
            <w:r>
              <w:rPr>
                <w:rStyle w:val="SAPScreenElement"/>
              </w:rPr>
              <w:t>Einstellungen</w:t>
            </w:r>
            <w:r>
              <w:t xml:space="preserve">. Wählen Sie auf dem Bild </w:t>
            </w:r>
            <w:r>
              <w:rPr>
                <w:rStyle w:val="SAPScreenElement"/>
              </w:rPr>
              <w:t>Anzeigeeinstellungen</w:t>
            </w:r>
            <w:r>
              <w:t xml:space="preserve"> die Re</w:t>
            </w:r>
            <w:r>
              <w:t xml:space="preserve">gisterkarte </w:t>
            </w:r>
            <w:r>
              <w:rPr>
                <w:rStyle w:val="SAPScreenElement"/>
              </w:rPr>
              <w:t>Sortieren</w:t>
            </w:r>
            <w:r>
              <w:t xml:space="preserve">, und sortieren Sie die Tabelle nach </w:t>
            </w:r>
            <w:r>
              <w:rPr>
                <w:rStyle w:val="SAPScreenElement"/>
              </w:rPr>
              <w:t>Deckungsbeitrag, aufsteigend</w:t>
            </w:r>
            <w:r>
              <w:t>.</w:t>
            </w:r>
          </w:p>
        </w:tc>
        <w:tc>
          <w:tcPr>
            <w:tcW w:w="0" w:type="auto"/>
          </w:tcPr>
          <w:p w:rsidR="00F24AD8" w:rsidRDefault="0054077F">
            <w:r>
              <w:t xml:space="preserve">Die Tabelle wird aufsteigend nach </w:t>
            </w:r>
            <w:r>
              <w:rPr>
                <w:rStyle w:val="SAPScreenElement"/>
              </w:rPr>
              <w:t>Deckungsbeitrag</w:t>
            </w:r>
            <w:r>
              <w:t xml:space="preserve"> sortiert.</w:t>
            </w:r>
          </w:p>
        </w:tc>
        <w:tc>
          <w:tcPr>
            <w:tcW w:w="0" w:type="auto"/>
          </w:tcPr>
          <w:p w:rsidR="00F24AD8" w:rsidRDefault="00F24AD8"/>
        </w:tc>
      </w:tr>
      <w:tr w:rsidR="00F24AD8" w:rsidTr="0054077F">
        <w:tc>
          <w:tcPr>
            <w:tcW w:w="0" w:type="auto"/>
          </w:tcPr>
          <w:p w:rsidR="00F24AD8" w:rsidRDefault="0054077F">
            <w:r>
              <w:lastRenderedPageBreak/>
              <w:t>5</w:t>
            </w:r>
          </w:p>
        </w:tc>
        <w:tc>
          <w:tcPr>
            <w:tcW w:w="0" w:type="auto"/>
          </w:tcPr>
          <w:p w:rsidR="00F24AD8" w:rsidRDefault="0054077F">
            <w:r>
              <w:rPr>
                <w:rStyle w:val="SAPEmphasis"/>
              </w:rPr>
              <w:t>Zur Tabellenansicht wechseln</w:t>
            </w:r>
          </w:p>
        </w:tc>
        <w:tc>
          <w:tcPr>
            <w:tcW w:w="0" w:type="auto"/>
          </w:tcPr>
          <w:p w:rsidR="00F24AD8" w:rsidRDefault="0054077F">
            <w:r>
              <w:t xml:space="preserve">Wählen Sie </w:t>
            </w:r>
            <w:r>
              <w:rPr>
                <w:rStyle w:val="SAPScreenElement"/>
              </w:rPr>
              <w:t>Tabellensicht</w:t>
            </w:r>
            <w:r>
              <w:t>.</w:t>
            </w:r>
          </w:p>
        </w:tc>
        <w:tc>
          <w:tcPr>
            <w:tcW w:w="0" w:type="auto"/>
          </w:tcPr>
          <w:p w:rsidR="00F24AD8" w:rsidRDefault="0054077F">
            <w:r>
              <w:t xml:space="preserve">Die grafische Sicht wird durch die Listenansicht </w:t>
            </w:r>
            <w:r>
              <w:t>ersetzt.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Zur grafischen Sicht zurückkehren</w:t>
            </w:r>
          </w:p>
        </w:tc>
        <w:tc>
          <w:tcPr>
            <w:tcW w:w="0" w:type="auto"/>
          </w:tcPr>
          <w:p w:rsidR="00F24AD8" w:rsidRDefault="0054077F">
            <w:r>
              <w:t xml:space="preserve">Wählen Sie </w:t>
            </w:r>
            <w:r>
              <w:rPr>
                <w:rStyle w:val="SAPScreenElement"/>
              </w:rPr>
              <w:t>Diagrammsicht</w:t>
            </w:r>
            <w:r>
              <w:t>.</w:t>
            </w:r>
          </w:p>
        </w:tc>
        <w:tc>
          <w:tcPr>
            <w:tcW w:w="0" w:type="auto"/>
          </w:tcPr>
          <w:p w:rsidR="00F24AD8" w:rsidRDefault="0054077F">
            <w:r>
              <w:t>Die Listenansicht wird wieder durch die grafische Sicht ersetzt.</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Filterbedingung, die bei der Änderung der Auswahlkriterien hinzugefügt wurde, entfernen</w:t>
            </w:r>
          </w:p>
        </w:tc>
        <w:tc>
          <w:tcPr>
            <w:tcW w:w="0" w:type="auto"/>
          </w:tcPr>
          <w:p w:rsidR="00F24AD8" w:rsidRDefault="0054077F">
            <w:r>
              <w:t xml:space="preserve">Wählen Sie das Symbol </w:t>
            </w:r>
            <w:r>
              <w:rPr>
                <w:rStyle w:val="SAPScreenElement"/>
              </w:rPr>
              <w:t>Zurücksetzen</w:t>
            </w:r>
            <w:r>
              <w:t xml:space="preserve"> und auf dem Bild </w:t>
            </w:r>
            <w:r>
              <w:rPr>
                <w:rStyle w:val="SAPScreenElement"/>
              </w:rPr>
              <w:t>Filter zurücksetzen</w:t>
            </w:r>
            <w:r>
              <w:t xml:space="preserve"> die Option </w:t>
            </w:r>
            <w:r>
              <w:rPr>
                <w:rStyle w:val="SAPScreenElement"/>
              </w:rPr>
              <w:t>OK</w:t>
            </w:r>
            <w:r>
              <w:t>.</w:t>
            </w:r>
          </w:p>
        </w:tc>
        <w:tc>
          <w:tcPr>
            <w:tcW w:w="0" w:type="auto"/>
          </w:tcPr>
          <w:p w:rsidR="00F24AD8" w:rsidRDefault="0054077F">
            <w:r>
              <w:t>Die im Diagramm angezeigten Daten werden entsprechend geändert.</w:t>
            </w:r>
          </w:p>
          <w:p w:rsidR="00F24AD8" w:rsidRDefault="0054077F">
            <w:r>
              <w:t>Der Nettobetrag des Deckungsbeitrags wird ebenfalls entsprechend angepasst.</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Verknüpfte Kacheln anzeigen</w:t>
            </w:r>
          </w:p>
        </w:tc>
        <w:tc>
          <w:tcPr>
            <w:tcW w:w="0" w:type="auto"/>
          </w:tcPr>
          <w:p w:rsidR="00F24AD8" w:rsidRDefault="0054077F">
            <w:r>
              <w:t xml:space="preserve">Wählen Sie </w:t>
            </w:r>
            <w:r>
              <w:rPr>
                <w:rStyle w:val="SAPScreenElement"/>
              </w:rPr>
              <w:t>Mini-Kacheln anzeigen</w:t>
            </w:r>
            <w:r>
              <w:t>.</w:t>
            </w:r>
          </w:p>
        </w:tc>
        <w:tc>
          <w:tcPr>
            <w:tcW w:w="0" w:type="auto"/>
          </w:tcPr>
          <w:p w:rsidR="00F24AD8" w:rsidRDefault="0054077F">
            <w:r>
              <w:rPr>
                <w:rStyle w:val="SAPScreenElement"/>
              </w:rPr>
              <w:t>Umsatz - Umsatzvolumen prüfen</w:t>
            </w:r>
            <w:r>
              <w:t xml:space="preserve"> und </w:t>
            </w:r>
            <w:r>
              <w:rPr>
                <w:rStyle w:val="SAPScreenElement"/>
              </w:rPr>
              <w:t>Umsatz - Gutschrift</w:t>
            </w:r>
            <w:r>
              <w:t xml:space="preserve"> werden angezeigt.</w:t>
            </w:r>
          </w:p>
        </w:tc>
        <w:tc>
          <w:tcPr>
            <w:tcW w:w="0" w:type="auto"/>
          </w:tcPr>
          <w:p w:rsidR="00F24AD8" w:rsidRDefault="00F24AD8"/>
        </w:tc>
      </w:tr>
      <w:tr w:rsidR="00F24AD8" w:rsidTr="0054077F">
        <w:tc>
          <w:tcPr>
            <w:tcW w:w="0" w:type="auto"/>
          </w:tcPr>
          <w:p w:rsidR="00F24AD8" w:rsidRDefault="0054077F">
            <w:r>
              <w:t>9</w:t>
            </w:r>
          </w:p>
        </w:tc>
        <w:tc>
          <w:tcPr>
            <w:tcW w:w="0" w:type="auto"/>
          </w:tcPr>
          <w:p w:rsidR="00F24AD8" w:rsidRDefault="0054077F">
            <w:r>
              <w:rPr>
                <w:rStyle w:val="SAPEmphasis"/>
              </w:rPr>
              <w:t>Auswahlkriterien ändern und verknüpfte Kacheln prüfen</w:t>
            </w:r>
          </w:p>
        </w:tc>
        <w:tc>
          <w:tcPr>
            <w:tcW w:w="0" w:type="auto"/>
          </w:tcPr>
          <w:p w:rsidR="00F24AD8" w:rsidRDefault="0054077F">
            <w:r>
              <w:t xml:space="preserve">Wählen Sie </w:t>
            </w:r>
            <w:r>
              <w:rPr>
                <w:rStyle w:val="SAPScreenElement"/>
              </w:rPr>
              <w:t>Nach Auftraggeber</w:t>
            </w:r>
            <w:r>
              <w:t xml:space="preserve">. Wählen Sie oben links auf der Seite die Option </w:t>
            </w:r>
            <w:r>
              <w:rPr>
                <w:rStyle w:val="SAPScreenElement"/>
              </w:rPr>
              <w:t>Filter hinzufügen</w:t>
            </w:r>
            <w:r>
              <w:t xml:space="preserve"> und dann</w:t>
            </w:r>
            <w:r>
              <w:t xml:space="preserve"> auf dem Bild </w:t>
            </w:r>
            <w:r>
              <w:rPr>
                <w:rStyle w:val="SAPScreenElement"/>
              </w:rPr>
              <w:t>Filter</w:t>
            </w:r>
            <w:r>
              <w:t xml:space="preserve"> die Option </w:t>
            </w:r>
            <w:r>
              <w:rPr>
                <w:rStyle w:val="SAPScreenElement"/>
              </w:rPr>
              <w:t>Geschäftsjahr</w:t>
            </w:r>
            <w:r>
              <w:t>. Legen Sie als Filter das aktuelle Jahr fest.</w:t>
            </w:r>
          </w:p>
        </w:tc>
        <w:tc>
          <w:tcPr>
            <w:tcW w:w="0" w:type="auto"/>
          </w:tcPr>
          <w:p w:rsidR="00F24AD8" w:rsidRDefault="0054077F">
            <w:r>
              <w:t>Die Datenergebnisse werden auf das aktuelle Jahr und die Kundenperspektive beschränkt.</w:t>
            </w:r>
          </w:p>
          <w:p w:rsidR="00F24AD8" w:rsidRDefault="0054077F">
            <w:r>
              <w:t>Die in der verknüpften Kachel angezeigten Werte entsprechen nun den Filterein</w:t>
            </w:r>
            <w:r>
              <w:t>stellungen.</w:t>
            </w:r>
          </w:p>
        </w:tc>
        <w:tc>
          <w:tcPr>
            <w:tcW w:w="0" w:type="auto"/>
          </w:tcPr>
          <w:p w:rsidR="00F24AD8" w:rsidRDefault="00F24AD8"/>
        </w:tc>
      </w:tr>
      <w:tr w:rsidR="00F24AD8" w:rsidTr="0054077F">
        <w:tc>
          <w:tcPr>
            <w:tcW w:w="0" w:type="auto"/>
          </w:tcPr>
          <w:p w:rsidR="00F24AD8" w:rsidRDefault="0054077F">
            <w:r>
              <w:t>10</w:t>
            </w:r>
          </w:p>
        </w:tc>
        <w:tc>
          <w:tcPr>
            <w:tcW w:w="0" w:type="auto"/>
          </w:tcPr>
          <w:p w:rsidR="00F24AD8" w:rsidRDefault="0054077F">
            <w:r>
              <w:rPr>
                <w:rStyle w:val="SAPEmphasis"/>
              </w:rPr>
              <w:t>Zu den verknüpften Kacheln navigieren</w:t>
            </w:r>
          </w:p>
        </w:tc>
        <w:tc>
          <w:tcPr>
            <w:tcW w:w="0" w:type="auto"/>
          </w:tcPr>
          <w:p w:rsidR="00F24AD8" w:rsidRDefault="0054077F">
            <w:r>
              <w:t xml:space="preserve">Wählen Sie </w:t>
            </w:r>
            <w:r>
              <w:rPr>
                <w:rStyle w:val="SAPScreenElement"/>
              </w:rPr>
              <w:t>Umsatz - Gutschrift</w:t>
            </w:r>
            <w:r>
              <w:t>.</w:t>
            </w:r>
          </w:p>
        </w:tc>
        <w:tc>
          <w:tcPr>
            <w:tcW w:w="0" w:type="auto"/>
          </w:tcPr>
          <w:p w:rsidR="00F24AD8" w:rsidRDefault="0054077F">
            <w:r>
              <w:t>Die App wird für den im Vorfeld ausgewählten Zeitraum angezeigt.</w:t>
            </w:r>
          </w:p>
        </w:tc>
        <w:tc>
          <w:tcPr>
            <w:tcW w:w="0" w:type="auto"/>
          </w:tcPr>
          <w:p w:rsidR="00F24AD8" w:rsidRDefault="00F24AD8"/>
        </w:tc>
      </w:tr>
      <w:tr w:rsidR="00F24AD8" w:rsidTr="0054077F">
        <w:tc>
          <w:tcPr>
            <w:tcW w:w="0" w:type="auto"/>
          </w:tcPr>
          <w:p w:rsidR="00F24AD8" w:rsidRDefault="0054077F">
            <w:r>
              <w:t>11</w:t>
            </w:r>
          </w:p>
        </w:tc>
        <w:tc>
          <w:tcPr>
            <w:tcW w:w="0" w:type="auto"/>
          </w:tcPr>
          <w:p w:rsidR="00F24AD8" w:rsidRDefault="0054077F">
            <w:r>
              <w:rPr>
                <w:rStyle w:val="SAPEmphasis"/>
              </w:rPr>
              <w:t>Zur App „Umsatz – Deckungsbeitrag“ zurückkehren</w:t>
            </w:r>
          </w:p>
        </w:tc>
        <w:tc>
          <w:tcPr>
            <w:tcW w:w="0" w:type="auto"/>
          </w:tcPr>
          <w:p w:rsidR="00F24AD8" w:rsidRDefault="0054077F">
            <w:r>
              <w:t xml:space="preserve">Wählen Sie in der App </w:t>
            </w:r>
            <w:r>
              <w:rPr>
                <w:rStyle w:val="SAPScreenElement"/>
              </w:rPr>
              <w:t>Umsatz - Gutschrift</w:t>
            </w:r>
            <w:r>
              <w:t xml:space="preserve"> die Drucktaste </w:t>
            </w:r>
            <w:r>
              <w:rPr>
                <w:rStyle w:val="SAPScreenElement"/>
              </w:rPr>
              <w:t>Zurück</w:t>
            </w:r>
            <w:r>
              <w:t>.</w:t>
            </w:r>
          </w:p>
        </w:tc>
        <w:tc>
          <w:tcPr>
            <w:tcW w:w="0" w:type="auto"/>
          </w:tcPr>
          <w:p w:rsidR="00F24AD8" w:rsidRDefault="0054077F">
            <w:r>
              <w:t xml:space="preserve">Die App </w:t>
            </w:r>
            <w:r>
              <w:rPr>
                <w:rStyle w:val="SAPScreenElement"/>
              </w:rPr>
              <w:t>Umsatz - Deckungsbeitrag</w:t>
            </w:r>
            <w:r>
              <w:t xml:space="preserve"> wird mit den neuesten Filtereinstellungen angezeigt.</w:t>
            </w:r>
          </w:p>
        </w:tc>
        <w:tc>
          <w:tcPr>
            <w:tcW w:w="0" w:type="auto"/>
          </w:tcPr>
          <w:p w:rsidR="00F24AD8" w:rsidRDefault="00F24AD8"/>
        </w:tc>
      </w:tr>
      <w:tr w:rsidR="00F24AD8" w:rsidTr="0054077F">
        <w:tc>
          <w:tcPr>
            <w:tcW w:w="0" w:type="auto"/>
          </w:tcPr>
          <w:p w:rsidR="00F24AD8" w:rsidRDefault="0054077F">
            <w:r>
              <w:t>12</w:t>
            </w:r>
          </w:p>
        </w:tc>
        <w:tc>
          <w:tcPr>
            <w:tcW w:w="0" w:type="auto"/>
          </w:tcPr>
          <w:p w:rsidR="00F24AD8" w:rsidRDefault="0054077F">
            <w:r>
              <w:rPr>
                <w:rStyle w:val="SAPEmphasis"/>
              </w:rPr>
              <w:t>Funktion "Öffnen in..." prüfen</w:t>
            </w:r>
          </w:p>
        </w:tc>
        <w:tc>
          <w:tcPr>
            <w:tcW w:w="0" w:type="auto"/>
          </w:tcPr>
          <w:p w:rsidR="00F24AD8" w:rsidRDefault="0054077F">
            <w:r>
              <w:t xml:space="preserve">Wählen Sie unten im Bild </w:t>
            </w:r>
            <w:r>
              <w:rPr>
                <w:rStyle w:val="SAPScreenElement"/>
              </w:rPr>
              <w:t>Öffnen in...</w:t>
            </w:r>
            <w:r>
              <w:t>.</w:t>
            </w:r>
          </w:p>
        </w:tc>
        <w:tc>
          <w:tcPr>
            <w:tcW w:w="0" w:type="auto"/>
          </w:tcPr>
          <w:p w:rsidR="00F24AD8" w:rsidRDefault="0054077F">
            <w:r>
              <w:t xml:space="preserve">Die folgenden Navigationsmöglichkeiten für </w:t>
            </w:r>
            <w:r>
              <w:rPr>
                <w:rStyle w:val="SAPScreenElement"/>
              </w:rPr>
              <w:t>Öffnen in...</w:t>
            </w:r>
            <w:r>
              <w:t xml:space="preserve"> werden angezeig</w:t>
            </w:r>
            <w:r>
              <w:t>t:</w:t>
            </w:r>
          </w:p>
          <w:p w:rsidR="00F24AD8" w:rsidRDefault="0054077F">
            <w:pPr>
              <w:pStyle w:val="listpara1"/>
              <w:numPr>
                <w:ilvl w:val="0"/>
                <w:numId w:val="18"/>
              </w:numPr>
            </w:pPr>
            <w:r>
              <w:rPr>
                <w:rStyle w:val="SAPScreenElement"/>
              </w:rPr>
              <w:t>Faktura</w:t>
            </w:r>
          </w:p>
          <w:p w:rsidR="00F24AD8" w:rsidRDefault="0054077F">
            <w:pPr>
              <w:pStyle w:val="listpara1"/>
              <w:numPr>
                <w:ilvl w:val="0"/>
                <w:numId w:val="3"/>
              </w:numPr>
            </w:pPr>
            <w:r>
              <w:rPr>
                <w:rStyle w:val="SAPScreenElement"/>
              </w:rPr>
              <w:t>Fakturen anzeigen</w:t>
            </w:r>
          </w:p>
          <w:p w:rsidR="00F24AD8" w:rsidRDefault="0054077F">
            <w:pPr>
              <w:pStyle w:val="listpara1"/>
              <w:numPr>
                <w:ilvl w:val="0"/>
                <w:numId w:val="3"/>
              </w:numPr>
            </w:pPr>
            <w:r>
              <w:rPr>
                <w:rStyle w:val="SAPScreenElement"/>
              </w:rPr>
              <w:t>Produkt</w:t>
            </w:r>
          </w:p>
          <w:p w:rsidR="00F24AD8" w:rsidRDefault="0054077F">
            <w:pPr>
              <w:pStyle w:val="listpara1"/>
              <w:numPr>
                <w:ilvl w:val="0"/>
                <w:numId w:val="3"/>
              </w:numPr>
            </w:pPr>
            <w:r>
              <w:rPr>
                <w:rStyle w:val="SAPScreenElement"/>
              </w:rPr>
              <w:t>Kunde</w:t>
            </w:r>
          </w:p>
        </w:tc>
        <w:tc>
          <w:tcPr>
            <w:tcW w:w="0" w:type="auto"/>
          </w:tcPr>
          <w:p w:rsidR="00F24AD8" w:rsidRDefault="00F24AD8"/>
        </w:tc>
      </w:tr>
      <w:tr w:rsidR="00F24AD8" w:rsidTr="0054077F">
        <w:tc>
          <w:tcPr>
            <w:tcW w:w="0" w:type="auto"/>
          </w:tcPr>
          <w:p w:rsidR="00F24AD8" w:rsidRDefault="0054077F">
            <w:r>
              <w:t>13</w:t>
            </w:r>
          </w:p>
        </w:tc>
        <w:tc>
          <w:tcPr>
            <w:tcW w:w="0" w:type="auto"/>
          </w:tcPr>
          <w:p w:rsidR="00F24AD8" w:rsidRDefault="0054077F">
            <w:r>
              <w:rPr>
                <w:rStyle w:val="SAPEmphasis"/>
              </w:rPr>
              <w:t>App-Filter festlegen</w:t>
            </w:r>
          </w:p>
        </w:tc>
        <w:tc>
          <w:tcPr>
            <w:tcW w:w="0" w:type="auto"/>
          </w:tcPr>
          <w:p w:rsidR="00F24AD8" w:rsidRDefault="0054077F">
            <w:r>
              <w:t xml:space="preserve">Wählen Sie </w:t>
            </w:r>
            <w:r>
              <w:rPr>
                <w:rStyle w:val="SAPScreenElement"/>
              </w:rPr>
              <w:t>Kopf aufklappen</w:t>
            </w:r>
            <w:r>
              <w:t xml:space="preserve"> auf dem Bild.</w:t>
            </w:r>
          </w:p>
        </w:tc>
        <w:tc>
          <w:tcPr>
            <w:tcW w:w="0" w:type="auto"/>
          </w:tcPr>
          <w:p w:rsidR="00F24AD8" w:rsidRDefault="0054077F">
            <w:r>
              <w:t>Die Filterleiste wird angezeigt. Sie können die Filtereinstellungen einschließlich der Standardparameter ändern.</w:t>
            </w:r>
          </w:p>
        </w:tc>
        <w:tc>
          <w:tcPr>
            <w:tcW w:w="0" w:type="auto"/>
          </w:tcPr>
          <w:p w:rsidR="00000000" w:rsidRDefault="0054077F"/>
        </w:tc>
      </w:tr>
    </w:tbl>
    <w:p w:rsidR="00F24AD8" w:rsidRDefault="0054077F">
      <w:pPr>
        <w:pStyle w:val="Heading2"/>
      </w:pPr>
      <w:bookmarkStart w:id="46" w:name="unique_22"/>
      <w:bookmarkStart w:id="47" w:name="_Toc52215998"/>
      <w:r>
        <w:lastRenderedPageBreak/>
        <w:t xml:space="preserve">Vertriebslieferpläne - </w:t>
      </w:r>
      <w:r>
        <w:t>Produktbedarf</w:t>
      </w:r>
      <w:bookmarkEnd w:id="46"/>
      <w:bookmarkEnd w:id="47"/>
    </w:p>
    <w:p w:rsidR="00F24AD8" w:rsidRDefault="0054077F">
      <w:pPr>
        <w:pStyle w:val="SAPKeyblockTitle"/>
      </w:pPr>
      <w:r>
        <w:t>Testverwaltung</w:t>
      </w:r>
    </w:p>
    <w:p w:rsidR="00F24AD8" w:rsidRDefault="0054077F">
      <w:r>
        <w:t>Kundenprojekt: Füllen Sie die projektbezogenen Teile aus.</w:t>
      </w:r>
    </w:p>
    <w:p w:rsidR="00F24AD8" w:rsidRDefault="00F24A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Testfall-ID</w:t>
            </w:r>
          </w:p>
        </w:tc>
        <w:tc>
          <w:tcPr>
            <w:tcW w:w="0" w:type="auto"/>
            <w:shd w:val="clear" w:color="auto" w:fill="auto"/>
            <w:tcMar>
              <w:top w:w="29" w:type="dxa"/>
              <w:left w:w="29" w:type="dxa"/>
              <w:bottom w:w="29" w:type="dxa"/>
              <w:right w:w="29" w:type="dxa"/>
            </w:tcMar>
          </w:tcPr>
          <w:p w:rsidR="00F24AD8" w:rsidRDefault="0054077F">
            <w:r>
              <w:t>&lt;X.XX&gt;</w:t>
            </w:r>
          </w:p>
        </w:tc>
        <w:tc>
          <w:tcPr>
            <w:tcW w:w="0" w:type="auto"/>
            <w:shd w:val="clear" w:color="auto" w:fill="auto"/>
            <w:tcMar>
              <w:top w:w="29" w:type="dxa"/>
              <w:left w:w="29" w:type="dxa"/>
              <w:bottom w:w="29" w:type="dxa"/>
              <w:right w:w="29" w:type="dxa"/>
            </w:tcMar>
          </w:tcPr>
          <w:p w:rsidR="00F24AD8" w:rsidRDefault="0054077F">
            <w:r>
              <w:rPr>
                <w:rStyle w:val="SAPEmphasis"/>
              </w:rPr>
              <w:t>Testername</w:t>
            </w:r>
          </w:p>
        </w:tc>
        <w:tc>
          <w:tcPr>
            <w:tcW w:w="0" w:type="auto"/>
            <w:shd w:val="clear" w:color="auto" w:fill="auto"/>
            <w:tcMar>
              <w:top w:w="29" w:type="dxa"/>
              <w:left w:w="29" w:type="dxa"/>
              <w:bottom w:w="29" w:type="dxa"/>
              <w:right w:w="29" w:type="dxa"/>
            </w:tcMar>
          </w:tcPr>
          <w:p w:rsidR="00F24AD8" w:rsidRDefault="00F24AD8"/>
        </w:tc>
        <w:tc>
          <w:tcPr>
            <w:tcW w:w="0" w:type="auto"/>
            <w:shd w:val="clear" w:color="auto" w:fill="auto"/>
            <w:tcMar>
              <w:top w:w="29" w:type="dxa"/>
              <w:left w:w="29" w:type="dxa"/>
              <w:bottom w:w="29" w:type="dxa"/>
              <w:right w:w="29" w:type="dxa"/>
            </w:tcMar>
          </w:tcPr>
          <w:p w:rsidR="00F24AD8" w:rsidRDefault="0054077F">
            <w:r>
              <w:rPr>
                <w:rStyle w:val="SAPEmphasis"/>
              </w:rPr>
              <w:t>Testdatum</w:t>
            </w:r>
          </w:p>
        </w:tc>
        <w:tc>
          <w:tcPr>
            <w:tcW w:w="0" w:type="auto"/>
            <w:shd w:val="clear" w:color="auto" w:fill="auto"/>
            <w:tcMar>
              <w:top w:w="29" w:type="dxa"/>
              <w:left w:w="29" w:type="dxa"/>
              <w:bottom w:w="29" w:type="dxa"/>
              <w:right w:w="29" w:type="dxa"/>
            </w:tcMar>
          </w:tcPr>
          <w:p w:rsidR="00F24AD8" w:rsidRDefault="0054077F">
            <w:r>
              <w:rPr>
                <w:rStyle w:val="SAPUserEntry"/>
              </w:rPr>
              <w:t>Geben Sie ein Testdatum ein.</w:t>
            </w:r>
          </w:p>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t>Benutzerrolle(n)</w:t>
            </w:r>
          </w:p>
        </w:tc>
        <w:tc>
          <w:tcPr>
            <w:tcW w:w="0" w:type="auto"/>
            <w:gridSpan w:val="5"/>
            <w:shd w:val="clear" w:color="auto" w:fill="auto"/>
            <w:tcMar>
              <w:top w:w="29" w:type="dxa"/>
              <w:left w:w="29" w:type="dxa"/>
              <w:bottom w:w="29" w:type="dxa"/>
              <w:right w:w="29" w:type="dxa"/>
            </w:tcMar>
          </w:tcPr>
          <w:p w:rsidR="00F24AD8" w:rsidRDefault="00F24AD8"/>
        </w:tc>
      </w:tr>
      <w:tr w:rsidR="00F24AD8" w:rsidTr="005407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4AD8" w:rsidRDefault="0054077F">
            <w:r>
              <w:rPr>
                <w:rStyle w:val="SAPEmphasis"/>
              </w:rPr>
              <w:t>Verantwortungsbereich</w:t>
            </w:r>
          </w:p>
        </w:tc>
        <w:tc>
          <w:tcPr>
            <w:tcW w:w="0" w:type="auto"/>
            <w:gridSpan w:val="3"/>
            <w:shd w:val="clear" w:color="auto" w:fill="auto"/>
            <w:tcMar>
              <w:top w:w="29" w:type="dxa"/>
              <w:left w:w="29" w:type="dxa"/>
              <w:bottom w:w="29" w:type="dxa"/>
              <w:right w:w="29" w:type="dxa"/>
            </w:tcMar>
          </w:tcPr>
          <w:p w:rsidR="00F24AD8" w:rsidRDefault="0054077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24AD8" w:rsidRDefault="0054077F">
            <w:r>
              <w:rPr>
                <w:rStyle w:val="SAPEmphasis"/>
              </w:rPr>
              <w:t>Dauer</w:t>
            </w:r>
          </w:p>
        </w:tc>
        <w:tc>
          <w:tcPr>
            <w:tcW w:w="0" w:type="auto"/>
            <w:shd w:val="clear" w:color="auto" w:fill="auto"/>
            <w:tcMar>
              <w:top w:w="29" w:type="dxa"/>
              <w:left w:w="29" w:type="dxa"/>
              <w:bottom w:w="29" w:type="dxa"/>
              <w:right w:w="29" w:type="dxa"/>
            </w:tcMar>
          </w:tcPr>
          <w:p w:rsidR="00F24AD8" w:rsidRDefault="0054077F">
            <w:r>
              <w:rPr>
                <w:rStyle w:val="SAPUserEntry"/>
              </w:rPr>
              <w:t>Geben Sie eine Dauer ein.</w:t>
            </w:r>
          </w:p>
        </w:tc>
      </w:tr>
    </w:tbl>
    <w:p w:rsidR="00F24AD8" w:rsidRDefault="0054077F">
      <w:pPr>
        <w:pStyle w:val="SAPKeyblockTitle"/>
      </w:pPr>
      <w:r>
        <w:t>Verwendungszweck</w:t>
      </w:r>
    </w:p>
    <w:p w:rsidR="0054077F" w:rsidRDefault="0054077F">
      <w:r>
        <w:t>Diese App bietet Ihnen als Vertriebsmitarbeiter im Innendienst folgende Möglichkeiten:</w:t>
      </w:r>
    </w:p>
    <w:p w:rsidR="0054077F" w:rsidRDefault="0054077F">
      <w:r>
        <w:t xml:space="preserve">Sie verfügen über einen Überblick über den Kundenbedarf für </w:t>
      </w:r>
      <w:r>
        <w:t>verschiedene Lieferplanversionen. Benutzer können sehen, wie Kundenbedarfe in einer bestimmten Periode schwanken.</w:t>
      </w:r>
    </w:p>
    <w:p w:rsidR="0054077F" w:rsidRDefault="0054077F">
      <w:r>
        <w:t>Sie haben einen Überblick über den Kundenbedarf für ein Material.</w:t>
      </w:r>
    </w:p>
    <w:p w:rsidR="0054077F" w:rsidRDefault="0054077F">
      <w:r>
        <w:t>Sie haben einen Überblick über Angebot und Nachfrage für ein Material in e</w:t>
      </w:r>
      <w:r>
        <w:t>inem bestimmten Zeitraum.</w:t>
      </w:r>
    </w:p>
    <w:p w:rsidR="0054077F" w:rsidRDefault="0054077F">
      <w:r>
        <w:t>Sie haben einen Überblick über den Kundenbedarf für verschiedene Materialien für einen Kunden.</w:t>
      </w:r>
    </w:p>
    <w:p w:rsidR="0054077F" w:rsidRDefault="0054077F">
      <w:r>
        <w:t>Sie haben die Möglichkeit, von der übergeordneten Bedarfssicht in die Detailebenensicht sowie die Erfüllungsübersicht zu navigieren.</w:t>
      </w:r>
    </w:p>
    <w:p w:rsidR="0054077F" w:rsidRDefault="0054077F">
      <w:r>
        <w:t>Sie haben einen Überblick über die Liefertreue für den Verkaufslieferplan.</w:t>
      </w:r>
    </w:p>
    <w:p w:rsidR="0054077F" w:rsidRDefault="0054077F">
      <w:r>
        <w:t>Sie haben einen Überblick über offene Einteilungen für Lieferpläne informieren und können einen Drilldown durchführen, um Probleme zu finden.</w:t>
      </w:r>
    </w:p>
    <w:p w:rsidR="00F24AD8" w:rsidRDefault="0054077F">
      <w:r>
        <w:t>Sie können zur Detailsicht navigiere</w:t>
      </w:r>
      <w:r>
        <w:t>n, um die Bedarfsschwankungen auf Einteilungsebene zu analysieren.</w:t>
      </w:r>
    </w:p>
    <w:p w:rsidR="00F24AD8" w:rsidRDefault="0054077F">
      <w:pPr>
        <w:pStyle w:val="SAPKeyblockTitle"/>
      </w:pPr>
      <w:r>
        <w:lastRenderedPageBreak/>
        <w:t>Vorgehensweise</w:t>
      </w:r>
    </w:p>
    <w:tbl>
      <w:tblPr>
        <w:tblStyle w:val="SAPStandardTable"/>
        <w:tblW w:w="0" w:type="auto"/>
        <w:tblLook w:val="0620" w:firstRow="1" w:lastRow="0" w:firstColumn="0" w:lastColumn="0" w:noHBand="1" w:noVBand="1"/>
      </w:tblPr>
      <w:tblGrid>
        <w:gridCol w:w="1379"/>
        <w:gridCol w:w="1458"/>
        <w:gridCol w:w="6731"/>
        <w:gridCol w:w="2473"/>
        <w:gridCol w:w="2130"/>
      </w:tblGrid>
      <w:tr w:rsidR="00F24AD8" w:rsidTr="0054077F">
        <w:trPr>
          <w:cnfStyle w:val="100000000000" w:firstRow="1" w:lastRow="0" w:firstColumn="0" w:lastColumn="0" w:oddVBand="0" w:evenVBand="0" w:oddHBand="0" w:evenHBand="0" w:firstRowFirstColumn="0" w:firstRowLastColumn="0" w:lastRowFirstColumn="0" w:lastRowLastColumn="0"/>
        </w:trPr>
        <w:tc>
          <w:tcPr>
            <w:tcW w:w="0" w:type="auto"/>
          </w:tcPr>
          <w:p w:rsidR="00F24AD8" w:rsidRDefault="0054077F">
            <w:pPr>
              <w:pStyle w:val="SAPTableHeader"/>
            </w:pPr>
            <w:r>
              <w:t>Testschrittnummer</w:t>
            </w:r>
          </w:p>
        </w:tc>
        <w:tc>
          <w:tcPr>
            <w:tcW w:w="0" w:type="auto"/>
          </w:tcPr>
          <w:p w:rsidR="00F24AD8" w:rsidRDefault="0054077F">
            <w:pPr>
              <w:pStyle w:val="SAPTableHeader"/>
            </w:pPr>
            <w:r>
              <w:t>Bezeichnung des Testschritts</w:t>
            </w:r>
          </w:p>
        </w:tc>
        <w:tc>
          <w:tcPr>
            <w:tcW w:w="0" w:type="auto"/>
          </w:tcPr>
          <w:p w:rsidR="00F24AD8" w:rsidRDefault="0054077F">
            <w:pPr>
              <w:pStyle w:val="SAPTableHeader"/>
            </w:pPr>
            <w:r>
              <w:t>Anweisungen</w:t>
            </w:r>
          </w:p>
        </w:tc>
        <w:tc>
          <w:tcPr>
            <w:tcW w:w="0" w:type="auto"/>
          </w:tcPr>
          <w:p w:rsidR="00F24AD8" w:rsidRDefault="0054077F">
            <w:pPr>
              <w:pStyle w:val="SAPTableHeader"/>
            </w:pPr>
            <w:r>
              <w:t>Erwartetes Ergebnis</w:t>
            </w:r>
          </w:p>
        </w:tc>
        <w:tc>
          <w:tcPr>
            <w:tcW w:w="0" w:type="auto"/>
          </w:tcPr>
          <w:p w:rsidR="00F24AD8" w:rsidRDefault="0054077F">
            <w:pPr>
              <w:pStyle w:val="SAPTableHeader"/>
            </w:pPr>
            <w:r>
              <w:t>Bestanden/Nicht bestanden/Anmerkung</w:t>
            </w:r>
          </w:p>
        </w:tc>
      </w:tr>
      <w:tr w:rsidR="00F24AD8" w:rsidTr="0054077F">
        <w:tc>
          <w:tcPr>
            <w:tcW w:w="0" w:type="auto"/>
          </w:tcPr>
          <w:p w:rsidR="00F24AD8" w:rsidRDefault="0054077F">
            <w:r>
              <w:t>1</w:t>
            </w:r>
          </w:p>
        </w:tc>
        <w:tc>
          <w:tcPr>
            <w:tcW w:w="0" w:type="auto"/>
          </w:tcPr>
          <w:p w:rsidR="00F24AD8" w:rsidRDefault="0054077F">
            <w:r>
              <w:rPr>
                <w:rStyle w:val="SAPEmphasis"/>
              </w:rPr>
              <w:t>Anmelden</w:t>
            </w:r>
          </w:p>
        </w:tc>
        <w:tc>
          <w:tcPr>
            <w:tcW w:w="0" w:type="auto"/>
          </w:tcPr>
          <w:p w:rsidR="00F24AD8" w:rsidRDefault="0054077F">
            <w:r>
              <w:t xml:space="preserve">Melden Sie sich am SAP Fiori Launchpad als </w:t>
            </w:r>
            <w:r>
              <w:t>Vertriebsmitarbeiter im Innendienst an.</w:t>
            </w:r>
          </w:p>
        </w:tc>
        <w:tc>
          <w:tcPr>
            <w:tcW w:w="0" w:type="auto"/>
          </w:tcPr>
          <w:p w:rsidR="00F24AD8" w:rsidRDefault="0054077F">
            <w:r>
              <w:t>Das SAP Fiori Launchpad wird angezeigt.</w:t>
            </w:r>
          </w:p>
        </w:tc>
        <w:tc>
          <w:tcPr>
            <w:tcW w:w="0" w:type="auto"/>
          </w:tcPr>
          <w:p w:rsidR="00F24AD8" w:rsidRDefault="00F24AD8"/>
        </w:tc>
      </w:tr>
      <w:tr w:rsidR="00F24AD8" w:rsidTr="0054077F">
        <w:tc>
          <w:tcPr>
            <w:tcW w:w="0" w:type="auto"/>
          </w:tcPr>
          <w:p w:rsidR="00F24AD8" w:rsidRDefault="0054077F">
            <w:r>
              <w:t>2</w:t>
            </w:r>
          </w:p>
        </w:tc>
        <w:tc>
          <w:tcPr>
            <w:tcW w:w="0" w:type="auto"/>
          </w:tcPr>
          <w:p w:rsidR="00F24AD8" w:rsidRDefault="0054077F">
            <w:r>
              <w:rPr>
                <w:rStyle w:val="SAPEmphasis"/>
              </w:rPr>
              <w:t>App aufrufen</w:t>
            </w:r>
          </w:p>
        </w:tc>
        <w:tc>
          <w:tcPr>
            <w:tcW w:w="0" w:type="auto"/>
          </w:tcPr>
          <w:p w:rsidR="00F24AD8" w:rsidRDefault="0054077F">
            <w:r>
              <w:t xml:space="preserve">Öffnen Sie die App </w:t>
            </w:r>
            <w:r>
              <w:rPr>
                <w:rStyle w:val="SAPScreenElement"/>
              </w:rPr>
              <w:t>Verkaufslieferpläne – Produktbedarf</w:t>
            </w:r>
            <w:r>
              <w:t xml:space="preserve"> (F4508).</w:t>
            </w:r>
          </w:p>
        </w:tc>
        <w:tc>
          <w:tcPr>
            <w:tcW w:w="0" w:type="auto"/>
          </w:tcPr>
          <w:p w:rsidR="00F24AD8" w:rsidRDefault="0054077F">
            <w:r>
              <w:t>Die App wird geöffnet.</w:t>
            </w:r>
          </w:p>
        </w:tc>
        <w:tc>
          <w:tcPr>
            <w:tcW w:w="0" w:type="auto"/>
          </w:tcPr>
          <w:p w:rsidR="00F24AD8" w:rsidRDefault="00F24AD8"/>
        </w:tc>
      </w:tr>
      <w:tr w:rsidR="00F24AD8" w:rsidTr="0054077F">
        <w:tc>
          <w:tcPr>
            <w:tcW w:w="0" w:type="auto"/>
          </w:tcPr>
          <w:p w:rsidR="00F24AD8" w:rsidRDefault="0054077F">
            <w:r>
              <w:t>3</w:t>
            </w:r>
          </w:p>
        </w:tc>
        <w:tc>
          <w:tcPr>
            <w:tcW w:w="0" w:type="auto"/>
          </w:tcPr>
          <w:p w:rsidR="00F24AD8" w:rsidRDefault="0054077F">
            <w:r>
              <w:rPr>
                <w:rStyle w:val="SAPEmphasis"/>
              </w:rPr>
              <w:t>Filter setzen</w:t>
            </w:r>
          </w:p>
        </w:tc>
        <w:tc>
          <w:tcPr>
            <w:tcW w:w="0" w:type="auto"/>
          </w:tcPr>
          <w:p w:rsidR="00F24AD8" w:rsidRDefault="0054077F">
            <w:r>
              <w:t xml:space="preserve">Legen Sie Filter für </w:t>
            </w:r>
            <w:r>
              <w:rPr>
                <w:rStyle w:val="SAPScreenElement"/>
              </w:rPr>
              <w:t>Abrufartart</w:t>
            </w:r>
            <w:r>
              <w:t xml:space="preserve">, </w:t>
            </w:r>
            <w:r>
              <w:rPr>
                <w:rStyle w:val="SAPScreenElement"/>
              </w:rPr>
              <w:t>Zeitraum</w:t>
            </w:r>
            <w:r>
              <w:t xml:space="preserve">, </w:t>
            </w:r>
            <w:r>
              <w:rPr>
                <w:rStyle w:val="SAPScreenElement"/>
              </w:rPr>
              <w:t>Lieferdatumsbereich</w:t>
            </w:r>
            <w:r>
              <w:t xml:space="preserve"> und ggf. weitere Filter fest, und wählen Sie dann </w:t>
            </w:r>
            <w:r>
              <w:rPr>
                <w:rStyle w:val="SAPScreenElement"/>
              </w:rPr>
              <w:t>Starten</w:t>
            </w:r>
            <w:r>
              <w:t>.</w:t>
            </w:r>
          </w:p>
        </w:tc>
        <w:tc>
          <w:tcPr>
            <w:tcW w:w="0" w:type="auto"/>
          </w:tcPr>
          <w:p w:rsidR="00F24AD8" w:rsidRDefault="0054077F">
            <w:r>
              <w:t>Das Diagramm und die Tabelle werden gemäß den Filtern angezeigt.</w:t>
            </w:r>
          </w:p>
        </w:tc>
        <w:tc>
          <w:tcPr>
            <w:tcW w:w="0" w:type="auto"/>
          </w:tcPr>
          <w:p w:rsidR="00F24AD8" w:rsidRDefault="00F24AD8"/>
        </w:tc>
      </w:tr>
      <w:tr w:rsidR="00F24AD8" w:rsidTr="0054077F">
        <w:tc>
          <w:tcPr>
            <w:tcW w:w="0" w:type="auto"/>
          </w:tcPr>
          <w:p w:rsidR="00F24AD8" w:rsidRDefault="0054077F">
            <w:r>
              <w:t>4</w:t>
            </w:r>
          </w:p>
        </w:tc>
        <w:tc>
          <w:tcPr>
            <w:tcW w:w="0" w:type="auto"/>
          </w:tcPr>
          <w:p w:rsidR="00F24AD8" w:rsidRDefault="0054077F">
            <w:r>
              <w:rPr>
                <w:rStyle w:val="SAPEmphasis"/>
              </w:rPr>
              <w:t>Visuellen Fil</w:t>
            </w:r>
            <w:r>
              <w:rPr>
                <w:rStyle w:val="SAPEmphasis"/>
              </w:rPr>
              <w:t>ter prüfen</w:t>
            </w:r>
          </w:p>
        </w:tc>
        <w:tc>
          <w:tcPr>
            <w:tcW w:w="0" w:type="auto"/>
          </w:tcPr>
          <w:p w:rsidR="00F24AD8" w:rsidRDefault="0054077F">
            <w:r>
              <w:t xml:space="preserve">Wählen Sie </w:t>
            </w:r>
            <w:r>
              <w:rPr>
                <w:rStyle w:val="SAPScreenElement"/>
              </w:rPr>
              <w:t>Visueller Filter</w:t>
            </w:r>
            <w:r>
              <w:t>, um den Filtermodus auf den visuellen Filter zu ändern.</w:t>
            </w:r>
          </w:p>
        </w:tc>
        <w:tc>
          <w:tcPr>
            <w:tcW w:w="0" w:type="auto"/>
          </w:tcPr>
          <w:p w:rsidR="00F24AD8" w:rsidRDefault="0054077F">
            <w:r>
              <w:t>Der Filter wird auf "Visueller Filter" geändert und stimmt mit "Kompaktfilter" überein.</w:t>
            </w:r>
          </w:p>
        </w:tc>
        <w:tc>
          <w:tcPr>
            <w:tcW w:w="0" w:type="auto"/>
          </w:tcPr>
          <w:p w:rsidR="00F24AD8" w:rsidRDefault="00F24AD8"/>
        </w:tc>
      </w:tr>
      <w:tr w:rsidR="00F24AD8" w:rsidTr="0054077F">
        <w:tc>
          <w:tcPr>
            <w:tcW w:w="0" w:type="auto"/>
          </w:tcPr>
          <w:p w:rsidR="00F24AD8" w:rsidRDefault="0054077F">
            <w:r>
              <w:t>5</w:t>
            </w:r>
          </w:p>
        </w:tc>
        <w:tc>
          <w:tcPr>
            <w:tcW w:w="0" w:type="auto"/>
          </w:tcPr>
          <w:p w:rsidR="00F24AD8" w:rsidRDefault="0054077F">
            <w:r>
              <w:rPr>
                <w:rStyle w:val="SAPEmphasis"/>
              </w:rPr>
              <w:t>Drilldown in Diagramm und Tabelle</w:t>
            </w:r>
          </w:p>
        </w:tc>
        <w:tc>
          <w:tcPr>
            <w:tcW w:w="0" w:type="auto"/>
          </w:tcPr>
          <w:p w:rsidR="00F24AD8" w:rsidRDefault="0054077F">
            <w:r>
              <w:t xml:space="preserve">Wählen Sie im Diagramm </w:t>
            </w:r>
            <w:r>
              <w:rPr>
                <w:rStyle w:val="SAPScreenElement"/>
              </w:rPr>
              <w:t xml:space="preserve">Anzeigen </w:t>
            </w:r>
            <w:r>
              <w:rPr>
                <w:rStyle w:val="SAPScreenElement"/>
              </w:rPr>
              <w:t>nach</w:t>
            </w:r>
            <w:r>
              <w:t xml:space="preserve">, um bei der Analyse mehr Dimensionen zu berücksichtigen. Wählen Sie z.B. </w:t>
            </w:r>
            <w:r>
              <w:rPr>
                <w:rStyle w:val="SAPScreenElement"/>
              </w:rPr>
              <w:t>Verkaufsorganisation</w:t>
            </w:r>
            <w:r>
              <w:t>.</w:t>
            </w:r>
          </w:p>
        </w:tc>
        <w:tc>
          <w:tcPr>
            <w:tcW w:w="0" w:type="auto"/>
          </w:tcPr>
          <w:p w:rsidR="00F24AD8" w:rsidRDefault="0054077F">
            <w:r>
              <w:t>Die im Diagramm und in der Tabelle angezeigten Daten werden entsprechend geändert.</w:t>
            </w:r>
          </w:p>
        </w:tc>
        <w:tc>
          <w:tcPr>
            <w:tcW w:w="0" w:type="auto"/>
          </w:tcPr>
          <w:p w:rsidR="00F24AD8" w:rsidRDefault="00F24AD8"/>
        </w:tc>
      </w:tr>
      <w:tr w:rsidR="00F24AD8" w:rsidTr="0054077F">
        <w:tc>
          <w:tcPr>
            <w:tcW w:w="0" w:type="auto"/>
          </w:tcPr>
          <w:p w:rsidR="00F24AD8" w:rsidRDefault="0054077F">
            <w:r>
              <w:t>6</w:t>
            </w:r>
          </w:p>
        </w:tc>
        <w:tc>
          <w:tcPr>
            <w:tcW w:w="0" w:type="auto"/>
          </w:tcPr>
          <w:p w:rsidR="00F24AD8" w:rsidRDefault="0054077F">
            <w:r>
              <w:rPr>
                <w:rStyle w:val="SAPEmphasis"/>
              </w:rPr>
              <w:t>Einstellungen anzeigen</w:t>
            </w:r>
          </w:p>
        </w:tc>
        <w:tc>
          <w:tcPr>
            <w:tcW w:w="0" w:type="auto"/>
          </w:tcPr>
          <w:p w:rsidR="00F24AD8" w:rsidRDefault="0054077F">
            <w:r>
              <w:t xml:space="preserve">Wählen Sie in der Diagrammsicht </w:t>
            </w:r>
            <w:r>
              <w:rPr>
                <w:rStyle w:val="SAPScreenElement"/>
              </w:rPr>
              <w:t>Einstellungen</w:t>
            </w:r>
            <w:r>
              <w:t>,</w:t>
            </w:r>
            <w:r>
              <w:t xml:space="preserve"> um weitere Einstellungen für Diagramm, Sortierung und Filter vorzunehmen.</w:t>
            </w:r>
          </w:p>
          <w:p w:rsidR="00F24AD8" w:rsidRDefault="0054077F">
            <w:r>
              <w:t xml:space="preserve">Wählen Sie in der Tabellensicht </w:t>
            </w:r>
            <w:r>
              <w:rPr>
                <w:rStyle w:val="SAPScreenElement"/>
              </w:rPr>
              <w:t>Einstellungen</w:t>
            </w:r>
            <w:r>
              <w:t>, um weitere Einstellungen für Spalten, Sortieren, Filtern und Gruppieren vorzunehmen.</w:t>
            </w:r>
          </w:p>
        </w:tc>
        <w:tc>
          <w:tcPr>
            <w:tcW w:w="0" w:type="auto"/>
          </w:tcPr>
          <w:p w:rsidR="00F24AD8" w:rsidRDefault="0054077F">
            <w:r>
              <w:t>Diagramm und Tabelle können nach Bedarf festgeleg</w:t>
            </w:r>
            <w:r>
              <w:t>t werden.</w:t>
            </w:r>
          </w:p>
        </w:tc>
        <w:tc>
          <w:tcPr>
            <w:tcW w:w="0" w:type="auto"/>
          </w:tcPr>
          <w:p w:rsidR="00F24AD8" w:rsidRDefault="00F24AD8"/>
        </w:tc>
      </w:tr>
      <w:tr w:rsidR="00F24AD8" w:rsidTr="0054077F">
        <w:tc>
          <w:tcPr>
            <w:tcW w:w="0" w:type="auto"/>
          </w:tcPr>
          <w:p w:rsidR="00F24AD8" w:rsidRDefault="0054077F">
            <w:r>
              <w:t>7</w:t>
            </w:r>
          </w:p>
        </w:tc>
        <w:tc>
          <w:tcPr>
            <w:tcW w:w="0" w:type="auto"/>
          </w:tcPr>
          <w:p w:rsidR="00F24AD8" w:rsidRDefault="0054077F">
            <w:r>
              <w:rPr>
                <w:rStyle w:val="SAPEmphasis"/>
              </w:rPr>
              <w:t>View verwalten</w:t>
            </w:r>
          </w:p>
        </w:tc>
        <w:tc>
          <w:tcPr>
            <w:tcW w:w="0" w:type="auto"/>
          </w:tcPr>
          <w:p w:rsidR="00F24AD8" w:rsidRDefault="0054077F">
            <w:r>
              <w:t>Sie können unterschiedliche Views für Filter, Diagramme und Tabellenbereiche definieren, sichern und freigeben.</w:t>
            </w:r>
          </w:p>
          <w:p w:rsidR="00F24AD8" w:rsidRDefault="0054077F">
            <w:r>
              <w:t xml:space="preserve">Um einige Filter in dem Bereich anzuwenden, wählen Sie das Symbol </w:t>
            </w:r>
            <w:r>
              <w:rPr>
                <w:rStyle w:val="SAPScreenElement"/>
              </w:rPr>
              <w:t>View auswählen</w:t>
            </w:r>
            <w:r>
              <w:t xml:space="preserve">. Wählen Sie im Bild </w:t>
            </w:r>
            <w:r>
              <w:rPr>
                <w:rStyle w:val="SAPScreenElement"/>
              </w:rPr>
              <w:t>Meine Views</w:t>
            </w:r>
            <w:r>
              <w:t xml:space="preserve"> di</w:t>
            </w:r>
            <w:r>
              <w:t xml:space="preserve">e Option </w:t>
            </w:r>
            <w:r>
              <w:rPr>
                <w:rStyle w:val="SAPScreenElement"/>
              </w:rPr>
              <w:t>Sichern als</w:t>
            </w:r>
            <w:r>
              <w:t xml:space="preserve">. Geben Sie im Bild </w:t>
            </w:r>
            <w:r>
              <w:rPr>
                <w:rStyle w:val="SAPScreenElement"/>
              </w:rPr>
              <w:t>View sichern</w:t>
            </w:r>
            <w:r>
              <w:t xml:space="preserve"> den Namen der View ein, markieren Sie das erforderliche Ankreuzfeld, und wählen Sie </w:t>
            </w:r>
            <w:r>
              <w:rPr>
                <w:rStyle w:val="SAPScreenElement"/>
              </w:rPr>
              <w:t>OK</w:t>
            </w:r>
            <w:r>
              <w:t xml:space="preserve">. Sie können die View auch verwalten, indem Sie im Bild </w:t>
            </w:r>
            <w:r>
              <w:rPr>
                <w:rStyle w:val="SAPScreenElement"/>
              </w:rPr>
              <w:t>Meine Views</w:t>
            </w:r>
            <w:r>
              <w:t xml:space="preserve"> die Option </w:t>
            </w:r>
            <w:r>
              <w:rPr>
                <w:rStyle w:val="SAPScreenElement"/>
              </w:rPr>
              <w:t>Verwalten</w:t>
            </w:r>
            <w:r>
              <w:t xml:space="preserve"> wählen.</w:t>
            </w:r>
          </w:p>
        </w:tc>
        <w:tc>
          <w:tcPr>
            <w:tcW w:w="0" w:type="auto"/>
          </w:tcPr>
          <w:p w:rsidR="00F24AD8" w:rsidRDefault="0054077F">
            <w:r>
              <w:t>Die Views können def</w:t>
            </w:r>
            <w:r>
              <w:t>iniert, gesichert, freigegeben und verwaltet werden.</w:t>
            </w:r>
          </w:p>
        </w:tc>
        <w:tc>
          <w:tcPr>
            <w:tcW w:w="0" w:type="auto"/>
          </w:tcPr>
          <w:p w:rsidR="00F24AD8" w:rsidRDefault="00F24AD8"/>
        </w:tc>
      </w:tr>
      <w:tr w:rsidR="00F24AD8" w:rsidTr="0054077F">
        <w:tc>
          <w:tcPr>
            <w:tcW w:w="0" w:type="auto"/>
          </w:tcPr>
          <w:p w:rsidR="00F24AD8" w:rsidRDefault="0054077F">
            <w:r>
              <w:t>8</w:t>
            </w:r>
          </w:p>
        </w:tc>
        <w:tc>
          <w:tcPr>
            <w:tcW w:w="0" w:type="auto"/>
          </w:tcPr>
          <w:p w:rsidR="00F24AD8" w:rsidRDefault="0054077F">
            <w:r>
              <w:rPr>
                <w:rStyle w:val="SAPEmphasis"/>
              </w:rPr>
              <w:t>App teilen</w:t>
            </w:r>
          </w:p>
        </w:tc>
        <w:tc>
          <w:tcPr>
            <w:tcW w:w="0" w:type="auto"/>
          </w:tcPr>
          <w:p w:rsidR="00F24AD8" w:rsidRDefault="0054077F">
            <w:r>
              <w:t xml:space="preserve">Wählen Sie oben rechts </w:t>
            </w:r>
            <w:r>
              <w:rPr>
                <w:rStyle w:val="SAPScreenElement"/>
              </w:rPr>
              <w:t>Freigeben</w:t>
            </w:r>
            <w:r>
              <w:t>. Damit kann die App für einen schnellen und einfachen Zugriff freigegeben werden. Es stehen die folgenden Optionen zur Verfügung:</w:t>
            </w:r>
          </w:p>
          <w:p w:rsidR="00F24AD8" w:rsidRDefault="0054077F">
            <w:r>
              <w:lastRenderedPageBreak/>
              <w:t xml:space="preserve">• </w:t>
            </w:r>
            <w:r>
              <w:rPr>
                <w:rStyle w:val="SAPScreenElement"/>
              </w:rPr>
              <w:t>E-Mail senden</w:t>
            </w:r>
          </w:p>
          <w:p w:rsidR="00F24AD8" w:rsidRDefault="0054077F">
            <w:r>
              <w:t xml:space="preserve">• </w:t>
            </w:r>
            <w:r>
              <w:rPr>
                <w:rStyle w:val="SAPScreenElement"/>
              </w:rPr>
              <w:t xml:space="preserve">Als </w:t>
            </w:r>
            <w:r>
              <w:rPr>
                <w:rStyle w:val="SAPScreenElement"/>
              </w:rPr>
              <w:t>Kachel sichern</w:t>
            </w:r>
          </w:p>
        </w:tc>
        <w:tc>
          <w:tcPr>
            <w:tcW w:w="0" w:type="auto"/>
          </w:tcPr>
          <w:p w:rsidR="00F24AD8" w:rsidRDefault="0054077F">
            <w:r>
              <w:lastRenderedPageBreak/>
              <w:t xml:space="preserve">Das Teilen von Kacheln per E-Mail oder als Kachel auf </w:t>
            </w:r>
            <w:r>
              <w:lastRenderedPageBreak/>
              <w:t>dem SAP Fiori Launchpad ist möglich.</w:t>
            </w:r>
          </w:p>
        </w:tc>
        <w:tc>
          <w:tcPr>
            <w:tcW w:w="0" w:type="auto"/>
          </w:tcPr>
          <w:p w:rsidR="00F24AD8" w:rsidRDefault="00F24AD8"/>
        </w:tc>
      </w:tr>
    </w:tbl>
    <w:p w:rsidR="00000000" w:rsidRDefault="0054077F"/>
    <w:p w:rsidR="0054077F" w:rsidRDefault="0054077F"/>
    <w:p w:rsidR="0054077F" w:rsidRDefault="0054077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4077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4077F" w:rsidRDefault="0054077F" w:rsidP="002B56D9">
            <w:r>
              <w:t>Type Style</w:t>
            </w:r>
          </w:p>
        </w:tc>
        <w:tc>
          <w:tcPr>
            <w:tcW w:w="11598" w:type="dxa"/>
          </w:tcPr>
          <w:p w:rsidR="0054077F" w:rsidRDefault="0054077F" w:rsidP="002B56D9">
            <w:r>
              <w:t>Description</w:t>
            </w:r>
          </w:p>
        </w:tc>
      </w:tr>
      <w:tr w:rsidR="0054077F" w:rsidRPr="001B5034" w:rsidTr="002B56D9">
        <w:tc>
          <w:tcPr>
            <w:tcW w:w="1554" w:type="dxa"/>
          </w:tcPr>
          <w:p w:rsidR="0054077F" w:rsidRPr="001B5034" w:rsidRDefault="0054077F" w:rsidP="002B56D9">
            <w:r w:rsidRPr="00601DC2">
              <w:rPr>
                <w:rStyle w:val="SAPScreenElement"/>
              </w:rPr>
              <w:t>Example</w:t>
            </w:r>
          </w:p>
        </w:tc>
        <w:tc>
          <w:tcPr>
            <w:tcW w:w="11598" w:type="dxa"/>
          </w:tcPr>
          <w:p w:rsidR="0054077F" w:rsidRDefault="0054077F" w:rsidP="002B56D9">
            <w:r w:rsidRPr="001B5034">
              <w:t>Words or characters quoted from the screen. These include field names, screen titles, pushbuttons labels, menu names, menu paths, and menu options.</w:t>
            </w:r>
          </w:p>
          <w:p w:rsidR="0054077F" w:rsidRPr="001B5034" w:rsidRDefault="0054077F" w:rsidP="002B56D9">
            <w:r>
              <w:t>Textual c</w:t>
            </w:r>
            <w:r w:rsidRPr="001B5034">
              <w:t xml:space="preserve">ross-references to other </w:t>
            </w:r>
            <w:r>
              <w:t>documents</w:t>
            </w:r>
            <w:r w:rsidRPr="001B5034">
              <w:t>.</w:t>
            </w:r>
          </w:p>
        </w:tc>
      </w:tr>
      <w:tr w:rsidR="0054077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4077F" w:rsidRPr="005A5AB7" w:rsidRDefault="0054077F" w:rsidP="002B56D9">
            <w:pPr>
              <w:rPr>
                <w:rStyle w:val="SAPEmphasis"/>
              </w:rPr>
            </w:pPr>
            <w:r w:rsidRPr="00D61EBC">
              <w:rPr>
                <w:rStyle w:val="SAPEmphasis"/>
              </w:rPr>
              <w:t>Example</w:t>
            </w:r>
          </w:p>
        </w:tc>
        <w:tc>
          <w:tcPr>
            <w:tcW w:w="11598" w:type="dxa"/>
          </w:tcPr>
          <w:p w:rsidR="0054077F" w:rsidRPr="001B5034" w:rsidRDefault="0054077F" w:rsidP="002B56D9">
            <w:r w:rsidRPr="001B5034">
              <w:t xml:space="preserve">Emphasized words or </w:t>
            </w:r>
            <w:r>
              <w:t>expressions.</w:t>
            </w:r>
          </w:p>
        </w:tc>
      </w:tr>
      <w:tr w:rsidR="0054077F" w:rsidRPr="001B5034" w:rsidTr="002B56D9">
        <w:tc>
          <w:tcPr>
            <w:tcW w:w="1554" w:type="dxa"/>
          </w:tcPr>
          <w:p w:rsidR="0054077F" w:rsidRPr="001B5034" w:rsidRDefault="0054077F" w:rsidP="002B56D9">
            <w:r w:rsidRPr="009A20CD">
              <w:rPr>
                <w:rStyle w:val="SAPMonospace"/>
              </w:rPr>
              <w:t>EXAMPLE</w:t>
            </w:r>
          </w:p>
        </w:tc>
        <w:tc>
          <w:tcPr>
            <w:tcW w:w="11598" w:type="dxa"/>
          </w:tcPr>
          <w:p w:rsidR="0054077F" w:rsidRPr="001B5034" w:rsidRDefault="0054077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4077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4077F" w:rsidRPr="005411A0" w:rsidRDefault="0054077F" w:rsidP="002B56D9">
            <w:pPr>
              <w:rPr>
                <w:rStyle w:val="SAPMonospace"/>
              </w:rPr>
            </w:pPr>
            <w:r w:rsidRPr="005411A0">
              <w:rPr>
                <w:rStyle w:val="SAPMonospace"/>
              </w:rPr>
              <w:t>Example</w:t>
            </w:r>
          </w:p>
        </w:tc>
        <w:tc>
          <w:tcPr>
            <w:tcW w:w="11598" w:type="dxa"/>
          </w:tcPr>
          <w:p w:rsidR="0054077F" w:rsidRPr="001B5034" w:rsidRDefault="0054077F" w:rsidP="002B56D9">
            <w:r w:rsidRPr="001B5034">
              <w:t>Output on the screen. This includes file and directory names and their paths, messages, names of variables and parameters, source text, and names of installation, upgrade and database tools.</w:t>
            </w:r>
          </w:p>
        </w:tc>
      </w:tr>
      <w:tr w:rsidR="0054077F" w:rsidRPr="001B5034" w:rsidTr="002B56D9">
        <w:tc>
          <w:tcPr>
            <w:tcW w:w="1554" w:type="dxa"/>
          </w:tcPr>
          <w:p w:rsidR="0054077F" w:rsidRPr="005A5AB7" w:rsidRDefault="0054077F" w:rsidP="002B56D9">
            <w:pPr>
              <w:rPr>
                <w:rStyle w:val="SAPEmphasis"/>
              </w:rPr>
            </w:pPr>
            <w:r w:rsidRPr="006F3BFA">
              <w:rPr>
                <w:rStyle w:val="SAPUserEntry"/>
              </w:rPr>
              <w:t>Example</w:t>
            </w:r>
          </w:p>
        </w:tc>
        <w:tc>
          <w:tcPr>
            <w:tcW w:w="11598" w:type="dxa"/>
          </w:tcPr>
          <w:p w:rsidR="0054077F" w:rsidRPr="001B5034" w:rsidRDefault="0054077F" w:rsidP="002B56D9">
            <w:r w:rsidRPr="001B5034">
              <w:t>Exact user entry. These are words or characters that you enter in the system exactly as they appear in the documentation.</w:t>
            </w:r>
          </w:p>
        </w:tc>
      </w:tr>
      <w:tr w:rsidR="0054077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4077F" w:rsidRPr="006F3BFA" w:rsidRDefault="0054077F" w:rsidP="002B56D9">
            <w:pPr>
              <w:rPr>
                <w:rStyle w:val="SAPUserEntry"/>
              </w:rPr>
            </w:pPr>
            <w:r w:rsidRPr="006F3BFA">
              <w:rPr>
                <w:rStyle w:val="SAPUserEntry"/>
              </w:rPr>
              <w:t>&lt;Example&gt;</w:t>
            </w:r>
          </w:p>
        </w:tc>
        <w:tc>
          <w:tcPr>
            <w:tcW w:w="11598" w:type="dxa"/>
          </w:tcPr>
          <w:p w:rsidR="0054077F" w:rsidRPr="001B5034" w:rsidRDefault="0054077F" w:rsidP="002B56D9">
            <w:r w:rsidRPr="001B5034">
              <w:t>Variable user entry. Angle brackets indicate that you replace these words and characters with appropriate entries to make entries in the system.</w:t>
            </w:r>
          </w:p>
        </w:tc>
      </w:tr>
      <w:tr w:rsidR="0054077F" w:rsidRPr="001B5034" w:rsidTr="002B56D9">
        <w:tc>
          <w:tcPr>
            <w:tcW w:w="1554" w:type="dxa"/>
          </w:tcPr>
          <w:p w:rsidR="0054077F" w:rsidRPr="00601DC2" w:rsidRDefault="0054077F" w:rsidP="002B56D9">
            <w:pPr>
              <w:rPr>
                <w:rStyle w:val="SAPKeyboard"/>
              </w:rPr>
            </w:pPr>
            <w:r w:rsidRPr="005E595C">
              <w:rPr>
                <w:rStyle w:val="SAPKeyboard"/>
              </w:rPr>
              <w:t>EXAMPLE</w:t>
            </w:r>
          </w:p>
        </w:tc>
        <w:tc>
          <w:tcPr>
            <w:tcW w:w="11598" w:type="dxa"/>
          </w:tcPr>
          <w:p w:rsidR="0054077F" w:rsidRPr="001B5034" w:rsidRDefault="0054077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4077F" w:rsidRDefault="0054077F" w:rsidP="004D4EB4"/>
    <w:p w:rsidR="0054077F" w:rsidRDefault="0054077F" w:rsidP="004D4EB4">
      <w:pPr>
        <w:spacing w:after="200" w:line="276" w:lineRule="auto"/>
      </w:pPr>
    </w:p>
    <w:p w:rsidR="0054077F" w:rsidRPr="00416A0C" w:rsidRDefault="0054077F" w:rsidP="004D4EB4">
      <w:pPr>
        <w:sectPr w:rsidR="0054077F" w:rsidRPr="00416A0C" w:rsidSect="0054077F">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4077F" w:rsidTr="002B56D9">
        <w:trPr>
          <w:trHeight w:hRule="exact" w:val="227"/>
        </w:trPr>
        <w:tc>
          <w:tcPr>
            <w:tcW w:w="3969" w:type="dxa"/>
            <w:shd w:val="clear" w:color="auto" w:fill="000000" w:themeFill="text1"/>
            <w:tcMar>
              <w:top w:w="0" w:type="dxa"/>
              <w:bottom w:w="0" w:type="dxa"/>
            </w:tcMar>
          </w:tcPr>
          <w:p w:rsidR="0054077F" w:rsidRDefault="0054077F" w:rsidP="002B56D9"/>
        </w:tc>
      </w:tr>
      <w:tr w:rsidR="0054077F" w:rsidTr="002B56D9">
        <w:trPr>
          <w:trHeight w:hRule="exact" w:val="1134"/>
        </w:trPr>
        <w:tc>
          <w:tcPr>
            <w:tcW w:w="3969" w:type="dxa"/>
            <w:shd w:val="clear" w:color="auto" w:fill="FFFFFF" w:themeFill="background1"/>
          </w:tcPr>
          <w:p w:rsidR="0054077F" w:rsidRDefault="0054077F" w:rsidP="002B56D9">
            <w:pPr>
              <w:pStyle w:val="SAPLastPageGray"/>
            </w:pPr>
            <w:r>
              <w:t>www.sap.com/contactsap</w:t>
            </w:r>
          </w:p>
        </w:tc>
      </w:tr>
      <w:tr w:rsidR="0054077F" w:rsidTr="002B56D9">
        <w:trPr>
          <w:trHeight w:val="8120"/>
        </w:trPr>
        <w:tc>
          <w:tcPr>
            <w:tcW w:w="3969" w:type="dxa"/>
            <w:shd w:val="clear" w:color="auto" w:fill="FFFFFF" w:themeFill="background1"/>
            <w:vAlign w:val="bottom"/>
          </w:tcPr>
          <w:p w:rsidR="0054077F" w:rsidRPr="00CD309F" w:rsidRDefault="0054077F" w:rsidP="002B56D9">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54077F" w:rsidRDefault="0054077F" w:rsidP="002B56D9">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4077F" w:rsidRPr="00F42CDC" w:rsidRDefault="0054077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4077F" w:rsidRPr="00F42CDC" w:rsidRDefault="0054077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4077F" w:rsidRPr="00F42CDC" w:rsidRDefault="0054077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4077F" w:rsidRDefault="0054077F" w:rsidP="002B56D9">
            <w:pPr>
              <w:pStyle w:val="SAPLastPageNormal"/>
              <w:rPr>
                <w:lang w:val="en-US"/>
              </w:rPr>
            </w:pPr>
            <w:r w:rsidRPr="00F42CDC">
              <w:rPr>
                <w:lang w:val="en-US"/>
              </w:rPr>
              <w:t xml:space="preserve">See </w:t>
            </w:r>
            <w:hyperlink r:id="rId3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54077F" w:rsidRPr="00907380" w:rsidRDefault="0054077F" w:rsidP="002B56D9">
            <w:pPr>
              <w:pStyle w:val="SAPMaterialNumber"/>
            </w:pPr>
          </w:p>
        </w:tc>
      </w:tr>
    </w:tbl>
    <w:p w:rsidR="0054077F" w:rsidRPr="004D4EB4" w:rsidRDefault="0054077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4077F" w:rsidRPr="004D4EB4">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077F">
      <w:pPr>
        <w:spacing w:before="0" w:after="0" w:line="240" w:lineRule="auto"/>
      </w:pPr>
      <w:r>
        <w:separator/>
      </w:r>
    </w:p>
  </w:endnote>
  <w:endnote w:type="continuationSeparator" w:id="0">
    <w:p w:rsidR="00000000" w:rsidRDefault="005407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Default="00540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077F" w:rsidRPr="005D1853" w:rsidTr="00A213DE">
      <w:tc>
        <w:tcPr>
          <w:tcW w:w="5245" w:type="dxa"/>
          <w:vAlign w:val="bottom"/>
        </w:tcPr>
        <w:p w:rsidR="0054077F" w:rsidRDefault="0054077F" w:rsidP="00A213DE">
          <w:pPr>
            <w:pStyle w:val="SAPFooterleft"/>
          </w:pPr>
          <w:fldSimple w:instr=" REF maintitle \* MERGEFORMAT ">
            <w:r>
              <w:t>Analytische SAP-Fiori-Apps für den Verkauf (1BS)</w:t>
            </w:r>
          </w:fldSimple>
        </w:p>
        <w:p w:rsidR="0054077F" w:rsidRPr="001B2C66" w:rsidRDefault="0054077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4077F" w:rsidRPr="00860C35" w:rsidRDefault="0054077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4077F">
            <w:rPr>
              <w:rStyle w:val="SAPFooterSecurityLevel"/>
            </w:rPr>
            <w:t>public</w:t>
          </w:r>
          <w:r>
            <w:rPr>
              <w:rStyle w:val="SAPFooterSecurityLevel"/>
            </w:rPr>
            <w:fldChar w:fldCharType="end"/>
          </w:r>
          <w:r w:rsidRPr="00860C35">
            <w:rPr>
              <w:rStyle w:val="SAPFooterSecurityLevel"/>
            </w:rPr>
            <w:t xml:space="preserve"> </w:t>
          </w:r>
        </w:p>
        <w:p w:rsidR="0054077F" w:rsidRPr="00860C35" w:rsidRDefault="0054077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077F" w:rsidRPr="004319A4" w:rsidRDefault="0054077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46</w:t>
          </w:r>
          <w:r w:rsidRPr="004319A4">
            <w:rPr>
              <w:rStyle w:val="SAPFooterPageNumber"/>
            </w:rPr>
            <w:fldChar w:fldCharType="end"/>
          </w:r>
        </w:p>
      </w:tc>
    </w:tr>
  </w:tbl>
  <w:p w:rsidR="0054077F" w:rsidRDefault="0054077F" w:rsidP="00E11945">
    <w:pPr>
      <w:pStyle w:val="Footer"/>
    </w:pPr>
  </w:p>
  <w:p w:rsidR="0054077F" w:rsidRDefault="005407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Default="005407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Pr="0054077F" w:rsidRDefault="0054077F" w:rsidP="0054077F">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66" w:rsidRPr="0054077F" w:rsidRDefault="0054077F" w:rsidP="005407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Pr="0054077F" w:rsidRDefault="0054077F" w:rsidP="00540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077F">
      <w:pPr>
        <w:spacing w:before="0" w:after="0" w:line="240" w:lineRule="auto"/>
      </w:pPr>
      <w:r>
        <w:rPr>
          <w:color w:val="000000"/>
        </w:rPr>
        <w:separator/>
      </w:r>
    </w:p>
  </w:footnote>
  <w:footnote w:type="continuationSeparator" w:id="0">
    <w:p w:rsidR="00000000" w:rsidRDefault="005407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Default="00540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Pr="005B6104" w:rsidRDefault="0054077F" w:rsidP="00DC6B82">
    <w:pPr>
      <w:pStyle w:val="SAPHeader"/>
      <w:rPr>
        <w:sz w:val="4"/>
        <w:szCs w:val="4"/>
        <w:lang w:val="de-DE"/>
      </w:rPr>
    </w:pPr>
  </w:p>
  <w:p w:rsidR="0054077F" w:rsidRPr="00DC6B82" w:rsidRDefault="0054077F" w:rsidP="00DC6B82">
    <w:pPr>
      <w:pStyle w:val="Header"/>
      <w:rPr>
        <w:sz w:val="2"/>
        <w:szCs w:val="2"/>
      </w:rPr>
    </w:pPr>
  </w:p>
  <w:p w:rsidR="0054077F" w:rsidRDefault="00540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077F" w:rsidRPr="005D1853" w:rsidTr="00A213DE">
      <w:tc>
        <w:tcPr>
          <w:tcW w:w="5245" w:type="dxa"/>
          <w:vAlign w:val="bottom"/>
        </w:tcPr>
        <w:p w:rsidR="0054077F" w:rsidRDefault="0054077F" w:rsidP="00A213DE">
          <w:pPr>
            <w:pStyle w:val="SAPFooterleft"/>
          </w:pPr>
          <w:fldSimple w:instr=" REF maintitle \* MERGEFORMAT ">
            <w:sdt>
              <w:sdtPr>
                <w:alias w:val="Scope item name"/>
                <w:tag w:val="Scope item name"/>
                <w:id w:val="-1612121847"/>
                <w:placeholder>
                  <w:docPart w:val="282CC55DAA114E78A6BFC9C85BEA3F07"/>
                </w:placeholder>
                <w:showingPlcHdr/>
              </w:sdtPr>
              <w:sdtContent>
                <w:r>
                  <w:t>Enter Scope Item Name</w:t>
                </w:r>
              </w:sdtContent>
            </w:sdt>
          </w:fldSimple>
        </w:p>
        <w:p w:rsidR="0054077F" w:rsidRPr="001B2C66" w:rsidRDefault="0054077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4077F" w:rsidRPr="00860C35" w:rsidRDefault="0054077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4077F" w:rsidRPr="00860C35" w:rsidRDefault="0054077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077F" w:rsidRPr="004319A4" w:rsidRDefault="0054077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4077F" w:rsidRDefault="0054077F" w:rsidP="00E11945">
    <w:pPr>
      <w:pStyle w:val="Footer"/>
    </w:pPr>
  </w:p>
  <w:p w:rsidR="0054077F" w:rsidRDefault="005407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077F" w:rsidRPr="005D1853" w:rsidTr="00A213DE">
      <w:tc>
        <w:tcPr>
          <w:tcW w:w="5245" w:type="dxa"/>
          <w:vAlign w:val="bottom"/>
        </w:tcPr>
        <w:p w:rsidR="0054077F" w:rsidRDefault="0054077F" w:rsidP="00A213DE">
          <w:pPr>
            <w:pStyle w:val="SAPFooterleft"/>
          </w:pPr>
          <w:fldSimple w:instr=" REF maintitle \* MERGEFORMAT ">
            <w:sdt>
              <w:sdtPr>
                <w:alias w:val="Scope item name"/>
                <w:tag w:val="Scope item name"/>
                <w:id w:val="876437750"/>
                <w:placeholder>
                  <w:docPart w:val="412E3DCDC6F042D8BB13AC129641B548"/>
                </w:placeholder>
                <w:showingPlcHdr/>
              </w:sdtPr>
              <w:sdtContent>
                <w:r>
                  <w:t>Enter Scope Item Name</w:t>
                </w:r>
              </w:sdtContent>
            </w:sdt>
          </w:fldSimple>
        </w:p>
        <w:p w:rsidR="0054077F" w:rsidRPr="001B2C66" w:rsidRDefault="0054077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4077F" w:rsidRPr="00860C35" w:rsidRDefault="0054077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4077F" w:rsidRPr="00860C35" w:rsidRDefault="0054077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077F" w:rsidRPr="004319A4" w:rsidRDefault="0054077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4077F" w:rsidRDefault="0054077F" w:rsidP="00E11945">
    <w:pPr>
      <w:pStyle w:val="Footer"/>
    </w:pPr>
  </w:p>
  <w:p w:rsidR="0054077F" w:rsidRPr="0054077F" w:rsidRDefault="0054077F" w:rsidP="005407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Pr="0054077F" w:rsidRDefault="0054077F" w:rsidP="005407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7F" w:rsidRPr="0054077F" w:rsidRDefault="0054077F" w:rsidP="00540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B8A9FC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6C69EF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DB4DF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1D7C28"/>
    <w:multiLevelType w:val="multilevel"/>
    <w:tmpl w:val="95B81B3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2FB12A4"/>
    <w:multiLevelType w:val="multilevel"/>
    <w:tmpl w:val="C5EA37D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5D40BB6"/>
    <w:multiLevelType w:val="multilevel"/>
    <w:tmpl w:val="2F8EBDB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91D1AAB"/>
    <w:multiLevelType w:val="multilevel"/>
    <w:tmpl w:val="A960524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24AD8"/>
    <w:rsid w:val="0054077F"/>
    <w:rsid w:val="00F2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7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4077F"/>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4077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4077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4077F"/>
    <w:pPr>
      <w:numPr>
        <w:ilvl w:val="3"/>
      </w:numPr>
      <w:outlineLvl w:val="3"/>
    </w:pPr>
    <w:rPr>
      <w:bCs/>
      <w:iCs/>
    </w:rPr>
  </w:style>
  <w:style w:type="paragraph" w:styleId="Heading5">
    <w:name w:val="heading 5"/>
    <w:basedOn w:val="Heading2"/>
    <w:next w:val="Normal"/>
    <w:link w:val="Heading5Char"/>
    <w:unhideWhenUsed/>
    <w:qFormat/>
    <w:rsid w:val="0054077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4077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4077F"/>
    <w:pPr>
      <w:spacing w:before="60" w:after="60"/>
    </w:pPr>
    <w:rPr>
      <w:b/>
      <w:bCs/>
      <w:color w:val="FFFFFF" w:themeColor="background1"/>
      <w:sz w:val="18"/>
    </w:rPr>
  </w:style>
  <w:style w:type="character" w:customStyle="1" w:styleId="SAPEmphasis">
    <w:name w:val="SAP_Emphasis"/>
    <w:basedOn w:val="DefaultParagraphFont"/>
    <w:uiPriority w:val="1"/>
    <w:qFormat/>
    <w:rsid w:val="0054077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4077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4077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4077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4077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4077F"/>
    <w:pPr>
      <w:keepNext w:val="0"/>
      <w:spacing w:before="0"/>
    </w:pPr>
  </w:style>
  <w:style w:type="paragraph" w:styleId="TOC3">
    <w:name w:val="toc 3"/>
    <w:basedOn w:val="TOC1"/>
    <w:autoRedefine/>
    <w:uiPriority w:val="39"/>
    <w:unhideWhenUsed/>
    <w:rsid w:val="0054077F"/>
    <w:pPr>
      <w:keepNext w:val="0"/>
      <w:tabs>
        <w:tab w:val="left" w:pos="1418"/>
      </w:tabs>
      <w:spacing w:before="0"/>
      <w:ind w:left="1418" w:hanging="794"/>
    </w:pPr>
  </w:style>
  <w:style w:type="paragraph" w:styleId="TOC4">
    <w:name w:val="toc 4"/>
    <w:basedOn w:val="TOC3"/>
    <w:next w:val="Normal"/>
    <w:autoRedefine/>
    <w:uiPriority w:val="39"/>
    <w:unhideWhenUsed/>
    <w:rsid w:val="0054077F"/>
    <w:pPr>
      <w:tabs>
        <w:tab w:val="left" w:pos="1985"/>
      </w:tabs>
      <w:ind w:right="851"/>
    </w:pPr>
  </w:style>
  <w:style w:type="paragraph" w:styleId="TOC5">
    <w:name w:val="toc 5"/>
    <w:basedOn w:val="TOC4"/>
    <w:next w:val="Normal"/>
    <w:autoRedefine/>
    <w:uiPriority w:val="39"/>
    <w:unhideWhenUsed/>
    <w:rsid w:val="0054077F"/>
  </w:style>
  <w:style w:type="character" w:customStyle="1" w:styleId="SAPKeyboard">
    <w:name w:val="SAP_Keyboard"/>
    <w:basedOn w:val="SAPMonospace"/>
    <w:uiPriority w:val="1"/>
    <w:qFormat/>
    <w:rsid w:val="0054077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4077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4077F"/>
    <w:rPr>
      <w:sz w:val="20"/>
      <w:szCs w:val="24"/>
    </w:rPr>
  </w:style>
  <w:style w:type="character" w:customStyle="1" w:styleId="TitleChar">
    <w:name w:val="Title Char"/>
    <w:basedOn w:val="StandardChar"/>
    <w:link w:val="Title"/>
    <w:rsid w:val="0054077F"/>
    <w:rPr>
      <w:rFonts w:cs="Arial"/>
      <w:b/>
      <w:bCs/>
      <w:color w:val="333399"/>
      <w:sz w:val="48"/>
      <w:szCs w:val="32"/>
    </w:rPr>
  </w:style>
  <w:style w:type="character" w:customStyle="1" w:styleId="SAPNoteHeadingChar">
    <w:name w:val="SAP_NoteHeading Char"/>
    <w:basedOn w:val="TitleChar"/>
    <w:link w:val="SAPNoteHeading"/>
    <w:rsid w:val="0054077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4077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4077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4077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4077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4077F"/>
    <w:pPr>
      <w:numPr>
        <w:numId w:val="0"/>
      </w:numPr>
      <w:outlineLvl w:val="9"/>
    </w:pPr>
    <w:rPr>
      <w:b/>
    </w:rPr>
  </w:style>
  <w:style w:type="character" w:customStyle="1" w:styleId="SAPHeading1NoNumberChar">
    <w:name w:val="SAP_Heading1NoNumber Char"/>
    <w:basedOn w:val="TitleChar"/>
    <w:link w:val="SAPHeading1NoNumber"/>
    <w:rsid w:val="0054077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4077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4077F"/>
    <w:pPr>
      <w:numPr>
        <w:numId w:val="24"/>
      </w:numPr>
    </w:pPr>
  </w:style>
  <w:style w:type="paragraph" w:styleId="ListNumber2">
    <w:name w:val="List Number 2"/>
    <w:basedOn w:val="Normal"/>
    <w:uiPriority w:val="99"/>
    <w:unhideWhenUsed/>
    <w:qFormat/>
    <w:rsid w:val="0054077F"/>
    <w:pPr>
      <w:numPr>
        <w:ilvl w:val="1"/>
        <w:numId w:val="24"/>
      </w:numPr>
    </w:pPr>
  </w:style>
  <w:style w:type="paragraph" w:styleId="ListNumber3">
    <w:name w:val="List Number 3"/>
    <w:basedOn w:val="Normal"/>
    <w:uiPriority w:val="99"/>
    <w:unhideWhenUsed/>
    <w:qFormat/>
    <w:rsid w:val="0054077F"/>
    <w:pPr>
      <w:numPr>
        <w:ilvl w:val="2"/>
        <w:numId w:val="24"/>
      </w:numPr>
    </w:pPr>
  </w:style>
  <w:style w:type="paragraph" w:styleId="ListBullet">
    <w:name w:val="List Bullet"/>
    <w:basedOn w:val="Normal"/>
    <w:uiPriority w:val="99"/>
    <w:unhideWhenUsed/>
    <w:qFormat/>
    <w:rsid w:val="0054077F"/>
    <w:pPr>
      <w:numPr>
        <w:numId w:val="26"/>
      </w:numPr>
    </w:pPr>
  </w:style>
  <w:style w:type="paragraph" w:styleId="ListBullet2">
    <w:name w:val="List Bullet 2"/>
    <w:basedOn w:val="Normal"/>
    <w:uiPriority w:val="99"/>
    <w:unhideWhenUsed/>
    <w:qFormat/>
    <w:rsid w:val="0054077F"/>
    <w:pPr>
      <w:numPr>
        <w:numId w:val="28"/>
      </w:numPr>
    </w:pPr>
  </w:style>
  <w:style w:type="paragraph" w:styleId="ListBullet3">
    <w:name w:val="List Bullet 3"/>
    <w:basedOn w:val="Normal"/>
    <w:uiPriority w:val="99"/>
    <w:unhideWhenUsed/>
    <w:qFormat/>
    <w:rsid w:val="0054077F"/>
    <w:pPr>
      <w:numPr>
        <w:numId w:val="30"/>
      </w:numPr>
    </w:pPr>
  </w:style>
  <w:style w:type="paragraph" w:styleId="ListContinue">
    <w:name w:val="List Continue"/>
    <w:basedOn w:val="Normal"/>
    <w:uiPriority w:val="99"/>
    <w:unhideWhenUsed/>
    <w:qFormat/>
    <w:rsid w:val="0054077F"/>
    <w:pPr>
      <w:ind w:left="340"/>
    </w:pPr>
  </w:style>
  <w:style w:type="paragraph" w:styleId="ListContinue2">
    <w:name w:val="List Continue 2"/>
    <w:basedOn w:val="Normal"/>
    <w:uiPriority w:val="99"/>
    <w:unhideWhenUsed/>
    <w:qFormat/>
    <w:rsid w:val="0054077F"/>
    <w:pPr>
      <w:ind w:left="680"/>
    </w:pPr>
  </w:style>
  <w:style w:type="paragraph" w:styleId="ListContinue3">
    <w:name w:val="List Continue 3"/>
    <w:basedOn w:val="Normal"/>
    <w:uiPriority w:val="99"/>
    <w:unhideWhenUsed/>
    <w:qFormat/>
    <w:rsid w:val="0054077F"/>
    <w:pPr>
      <w:ind w:left="1021"/>
    </w:pPr>
  </w:style>
  <w:style w:type="character" w:customStyle="1" w:styleId="Heading1Char">
    <w:name w:val="Heading 1 Char"/>
    <w:basedOn w:val="DefaultParagraphFont"/>
    <w:link w:val="Heading1"/>
    <w:uiPriority w:val="9"/>
    <w:locked/>
    <w:rsid w:val="0054077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4077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4077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4077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4077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4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4077F"/>
    <w:rPr>
      <w:color w:val="auto"/>
      <w:sz w:val="24"/>
    </w:rPr>
  </w:style>
  <w:style w:type="paragraph" w:customStyle="1" w:styleId="SAPMainTitle">
    <w:name w:val="SAP_MainTitle"/>
    <w:basedOn w:val="Normal"/>
    <w:next w:val="Normal"/>
    <w:rsid w:val="0054077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4077F"/>
    <w:pPr>
      <w:spacing w:line="260" w:lineRule="exact"/>
      <w:jc w:val="right"/>
    </w:pPr>
    <w:rPr>
      <w:caps/>
      <w:color w:val="auto"/>
      <w:spacing w:val="10"/>
      <w:sz w:val="20"/>
    </w:rPr>
  </w:style>
  <w:style w:type="paragraph" w:customStyle="1" w:styleId="SAPDocumentVersion">
    <w:name w:val="SAP_DocumentVersion"/>
    <w:basedOn w:val="SAPSecurityLevel"/>
    <w:rsid w:val="0054077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4077F"/>
    <w:rPr>
      <w:rFonts w:ascii="BentonSans Book" w:hAnsi="BentonSans Book" w:cs="Times New Roman"/>
      <w:color w:val="0076CB"/>
      <w:sz w:val="12"/>
      <w:u w:val="none"/>
    </w:rPr>
  </w:style>
  <w:style w:type="paragraph" w:customStyle="1" w:styleId="SAPMaterialNumber">
    <w:name w:val="SAP_MaterialNumber"/>
    <w:basedOn w:val="Normal"/>
    <w:locked/>
    <w:rsid w:val="0054077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4077F"/>
  </w:style>
  <w:style w:type="paragraph" w:customStyle="1" w:styleId="SAPFooterleft">
    <w:name w:val="SAP_Footer_left"/>
    <w:basedOn w:val="Footer"/>
    <w:locked/>
    <w:rsid w:val="0054077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4077F"/>
    <w:rPr>
      <w:rFonts w:ascii="BentonSans Bold" w:hAnsi="BentonSans Bold" w:cs="Times New Roman"/>
    </w:rPr>
  </w:style>
  <w:style w:type="character" w:customStyle="1" w:styleId="SAPFooterSecurityLevel">
    <w:name w:val="SAP_Footer_SecurityLevel"/>
    <w:basedOn w:val="DefaultParagraphFont"/>
    <w:uiPriority w:val="1"/>
    <w:locked/>
    <w:rsid w:val="0054077F"/>
    <w:rPr>
      <w:rFonts w:cs="Times New Roman"/>
      <w:caps/>
      <w:spacing w:val="6"/>
    </w:rPr>
  </w:style>
  <w:style w:type="paragraph" w:customStyle="1" w:styleId="SAPLastPageGray">
    <w:name w:val="SAP_LastPage_Gray"/>
    <w:basedOn w:val="Normal"/>
    <w:locked/>
    <w:rsid w:val="0054077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4077F"/>
    <w:pPr>
      <w:spacing w:before="0" w:after="0" w:line="180" w:lineRule="exact"/>
    </w:pPr>
    <w:rPr>
      <w:rFonts w:cs="Arial"/>
      <w:sz w:val="12"/>
      <w:szCs w:val="18"/>
      <w:lang w:val="de-DE"/>
    </w:rPr>
  </w:style>
  <w:style w:type="paragraph" w:customStyle="1" w:styleId="SAPFooterright">
    <w:name w:val="SAP_Footer_right"/>
    <w:basedOn w:val="SAPFooterleft"/>
    <w:locked/>
    <w:rsid w:val="0054077F"/>
    <w:pPr>
      <w:jc w:val="right"/>
    </w:pPr>
    <w:rPr>
      <w:noProof/>
    </w:rPr>
  </w:style>
  <w:style w:type="paragraph" w:customStyle="1" w:styleId="SAPFooterCurrentTopicRight">
    <w:name w:val="SAP_Footer_CurrentTopicRight"/>
    <w:basedOn w:val="SAPFooterright"/>
    <w:qFormat/>
    <w:locked/>
    <w:rsid w:val="0054077F"/>
    <w:rPr>
      <w:rFonts w:ascii="BentonSans Bold" w:hAnsi="BentonSans Bold"/>
    </w:rPr>
  </w:style>
  <w:style w:type="paragraph" w:customStyle="1" w:styleId="SAPFooterCurrentTopicLeft">
    <w:name w:val="SAP_Footer_CurrentTopicLeft"/>
    <w:basedOn w:val="SAPFooterleft"/>
    <w:qFormat/>
    <w:locked/>
    <w:rsid w:val="0054077F"/>
    <w:rPr>
      <w:rFonts w:ascii="BentonSans Bold" w:hAnsi="BentonSans Bold"/>
    </w:rPr>
  </w:style>
  <w:style w:type="paragraph" w:styleId="Header">
    <w:name w:val="header"/>
    <w:basedOn w:val="Normal"/>
    <w:link w:val="HeaderChar"/>
    <w:uiPriority w:val="99"/>
    <w:unhideWhenUsed/>
    <w:rsid w:val="005407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4077F"/>
    <w:rPr>
      <w:rFonts w:ascii="BentonSans Book" w:eastAsia="MS Mincho" w:hAnsi="BentonSans Book" w:cs="Times New Roman"/>
      <w:kern w:val="0"/>
      <w:sz w:val="18"/>
      <w:szCs w:val="24"/>
    </w:rPr>
  </w:style>
  <w:style w:type="paragraph" w:customStyle="1" w:styleId="SAPHeader">
    <w:name w:val="SAP_Header"/>
    <w:basedOn w:val="Normal"/>
    <w:locked/>
    <w:rsid w:val="0054077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0"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unique_7"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2CC55DAA114E78A6BFC9C85BEA3F07"/>
        <w:category>
          <w:name w:val="General"/>
          <w:gallery w:val="placeholder"/>
        </w:category>
        <w:types>
          <w:type w:val="bbPlcHdr"/>
        </w:types>
        <w:behaviors>
          <w:behavior w:val="content"/>
        </w:behaviors>
        <w:guid w:val="{A6DCF78C-B054-4A4E-B319-C2FAADBD10F2}"/>
      </w:docPartPr>
      <w:docPartBody>
        <w:p w:rsidR="00000000" w:rsidRDefault="00B30809" w:rsidP="00B30809">
          <w:pPr>
            <w:pStyle w:val="282CC55DAA114E78A6BFC9C85BEA3F07"/>
          </w:pPr>
          <w:r>
            <w:t>Enter Scope Item Name</w:t>
          </w:r>
        </w:p>
      </w:docPartBody>
    </w:docPart>
    <w:docPart>
      <w:docPartPr>
        <w:name w:val="412E3DCDC6F042D8BB13AC129641B548"/>
        <w:category>
          <w:name w:val="General"/>
          <w:gallery w:val="placeholder"/>
        </w:category>
        <w:types>
          <w:type w:val="bbPlcHdr"/>
        </w:types>
        <w:behaviors>
          <w:behavior w:val="content"/>
        </w:behaviors>
        <w:guid w:val="{00FA7E3E-1361-4A5B-97BB-5C8B32F1BB54}"/>
      </w:docPartPr>
      <w:docPartBody>
        <w:p w:rsidR="00000000" w:rsidRDefault="00B30809" w:rsidP="00B30809">
          <w:pPr>
            <w:pStyle w:val="412E3DCDC6F042D8BB13AC129641B54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09"/>
    <w:rsid w:val="00B3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1C71EABC64183893F69917C89E087">
    <w:name w:val="F7E1C71EABC64183893F69917C89E087"/>
    <w:rsid w:val="00B30809"/>
  </w:style>
  <w:style w:type="paragraph" w:customStyle="1" w:styleId="282CC55DAA114E78A6BFC9C85BEA3F07">
    <w:name w:val="282CC55DAA114E78A6BFC9C85BEA3F07"/>
    <w:rsid w:val="00B30809"/>
  </w:style>
  <w:style w:type="paragraph" w:customStyle="1" w:styleId="412E3DCDC6F042D8BB13AC129641B548">
    <w:name w:val="412E3DCDC6F042D8BB13AC129641B548"/>
    <w:rsid w:val="00B30809"/>
  </w:style>
  <w:style w:type="paragraph" w:customStyle="1" w:styleId="C7581CD73A004AB18F1238DE82A983DC">
    <w:name w:val="C7581CD73A004AB18F1238DE82A983DC"/>
    <w:rsid w:val="00B30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E79C456-7B12-4A77-8B70-F4CBE4105EC3}"/>
</file>

<file path=customXml/itemProps2.xml><?xml version="1.0" encoding="utf-8"?>
<ds:datastoreItem xmlns:ds="http://schemas.openxmlformats.org/officeDocument/2006/customXml" ds:itemID="{1E5CD1B8-1670-442B-A075-3B76B921991A}"/>
</file>

<file path=customXml/itemProps3.xml><?xml version="1.0" encoding="utf-8"?>
<ds:datastoreItem xmlns:ds="http://schemas.openxmlformats.org/officeDocument/2006/customXml" ds:itemID="{64FB5918-ECD8-4096-8628-5FC8BE3548B3}"/>
</file>

<file path=docProps/app.xml><?xml version="1.0" encoding="utf-8"?>
<Properties xmlns="http://schemas.openxmlformats.org/officeDocument/2006/extended-properties" xmlns:vt="http://schemas.openxmlformats.org/officeDocument/2006/docPropsVTypes">
  <Template>Normal.dotm</Template>
  <TotalTime>0</TotalTime>
  <Pages>40</Pages>
  <Words>10643</Words>
  <Characters>60668</Characters>
  <Application>Microsoft Office Word</Application>
  <DocSecurity>4</DocSecurity>
  <Lines>505</Lines>
  <Paragraphs>142</Paragraphs>
  <ScaleCrop>false</ScaleCrop>
  <Company/>
  <LinksUpToDate>false</LinksUpToDate>
  <CharactersWithSpaces>71169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2020-09-28T18:06:00Z</dcterms:created>
  <dcterms:modified xsi:type="dcterms:W3CDTF">2020-09-28T18:06:00Z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