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F6BF0" w:rsidRPr="00FC413A" w:rsidTr="00262ABF">
        <w:trPr>
          <w:trHeight w:hRule="exact" w:val="227"/>
        </w:trPr>
        <w:tc>
          <w:tcPr>
            <w:tcW w:w="4962" w:type="dxa"/>
            <w:tcBorders>
              <w:bottom w:val="single" w:sz="4" w:space="0" w:color="auto"/>
            </w:tcBorders>
            <w:shd w:val="clear" w:color="auto" w:fill="000000" w:themeFill="text1"/>
          </w:tcPr>
          <w:p w:rsidR="007F6BF0" w:rsidRPr="00FC413A" w:rsidRDefault="007F6BF0"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F6BF0" w:rsidRPr="00FC413A" w:rsidRDefault="007F6BF0" w:rsidP="00262ABF"/>
        </w:tc>
      </w:tr>
      <w:tr w:rsidR="007F6BF0"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7F6BF0" w:rsidRPr="00E540A2" w:rsidRDefault="007F6BF0" w:rsidP="007F6BF0">
            <w:pPr>
              <w:pStyle w:val="SAPCollateralType"/>
            </w:pPr>
            <w:r>
              <w:t>Testskript</w:t>
            </w:r>
          </w:p>
          <w:p w:rsidR="007F6BF0" w:rsidRPr="00E540A2" w:rsidRDefault="007F6BF0" w:rsidP="007F6BF0">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7F6BF0" w:rsidRPr="00CF3F1C" w:rsidRDefault="007F6BF0" w:rsidP="00262ABF">
            <w:pPr>
              <w:pStyle w:val="SAPSecurityLevel"/>
            </w:pPr>
            <w:bookmarkStart w:id="1" w:name="securitylevel"/>
            <w:r w:rsidRPr="00CF3F1C">
              <w:t>public</w:t>
            </w:r>
            <w:bookmarkEnd w:id="1"/>
          </w:p>
        </w:tc>
      </w:tr>
      <w:tr w:rsidR="007F6BF0" w:rsidTr="00262ABF">
        <w:trPr>
          <w:trHeight w:hRule="exact" w:val="2402"/>
        </w:trPr>
        <w:tc>
          <w:tcPr>
            <w:tcW w:w="4962" w:type="dxa"/>
            <w:vMerge/>
            <w:tcBorders>
              <w:top w:val="nil"/>
              <w:bottom w:val="nil"/>
              <w:right w:val="nil"/>
            </w:tcBorders>
            <w:shd w:val="clear" w:color="auto" w:fill="F0AB00"/>
            <w:tcMar>
              <w:top w:w="113" w:type="dxa"/>
            </w:tcMar>
          </w:tcPr>
          <w:p w:rsidR="007F6BF0" w:rsidRDefault="007F6BF0" w:rsidP="00262ABF">
            <w:pPr>
              <w:pStyle w:val="SAPCollateralType"/>
            </w:pPr>
          </w:p>
        </w:tc>
        <w:tc>
          <w:tcPr>
            <w:tcW w:w="9383" w:type="dxa"/>
            <w:tcBorders>
              <w:top w:val="nil"/>
              <w:left w:val="nil"/>
              <w:bottom w:val="nil"/>
            </w:tcBorders>
            <w:shd w:val="clear" w:color="auto" w:fill="F0AB00"/>
            <w:tcMar>
              <w:top w:w="113" w:type="dxa"/>
            </w:tcMar>
          </w:tcPr>
          <w:p w:rsidR="007F6BF0" w:rsidRDefault="007F6BF0" w:rsidP="00262ABF">
            <w:pPr>
              <w:pStyle w:val="SAPMainTitle"/>
            </w:pPr>
            <w:bookmarkStart w:id="2" w:name="maintitle"/>
            <w:r>
              <w:t>Einzelfertigung – Planung und Montage von Halbfabrikaten (1BM_DE)</w:t>
            </w:r>
            <w:bookmarkEnd w:id="2"/>
          </w:p>
          <w:p w:rsidR="007F6BF0" w:rsidRDefault="007F6BF0" w:rsidP="00262ABF">
            <w:pPr>
              <w:pStyle w:val="SAPMainTitle"/>
            </w:pPr>
          </w:p>
        </w:tc>
      </w:tr>
    </w:tbl>
    <w:p w:rsidR="007F6BF0" w:rsidRDefault="007F6BF0"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F6BF0" w:rsidRDefault="007F6BF0">
      <w:pPr>
        <w:pStyle w:val="TOC1"/>
        <w:rPr>
          <w:rFonts w:asciiTheme="minorHAnsi" w:eastAsiaTheme="minorEastAsia" w:hAnsiTheme="minorHAnsi" w:cstheme="minorBidi"/>
          <w:noProof/>
          <w:sz w:val="22"/>
          <w:szCs w:val="22"/>
        </w:rPr>
      </w:pPr>
      <w:hyperlink w:anchor="_Toc52216027" w:history="1">
        <w:r w:rsidRPr="00BD004B">
          <w:rPr>
            <w:rStyle w:val="Hyperlink"/>
            <w:noProof/>
          </w:rPr>
          <w:t>1</w:t>
        </w:r>
        <w:r>
          <w:rPr>
            <w:rFonts w:asciiTheme="minorHAnsi" w:eastAsiaTheme="minorEastAsia" w:hAnsiTheme="minorHAnsi" w:cstheme="minorBidi"/>
            <w:noProof/>
            <w:sz w:val="22"/>
            <w:szCs w:val="22"/>
          </w:rPr>
          <w:tab/>
        </w:r>
        <w:r w:rsidRPr="00BD004B">
          <w:rPr>
            <w:rStyle w:val="Hyperlink"/>
            <w:noProof/>
          </w:rPr>
          <w:t>Verwendungszweck</w:t>
        </w:r>
        <w:r>
          <w:rPr>
            <w:noProof/>
            <w:webHidden/>
          </w:rPr>
          <w:tab/>
        </w:r>
        <w:r>
          <w:rPr>
            <w:noProof/>
            <w:webHidden/>
          </w:rPr>
          <w:fldChar w:fldCharType="begin"/>
        </w:r>
        <w:r>
          <w:rPr>
            <w:noProof/>
            <w:webHidden/>
          </w:rPr>
          <w:instrText xml:space="preserve"> PAGEREF _Toc52216027 \h </w:instrText>
        </w:r>
        <w:r>
          <w:rPr>
            <w:noProof/>
            <w:webHidden/>
          </w:rPr>
        </w:r>
        <w:r>
          <w:rPr>
            <w:noProof/>
            <w:webHidden/>
          </w:rPr>
          <w:fldChar w:fldCharType="separate"/>
        </w:r>
        <w:r>
          <w:rPr>
            <w:noProof/>
            <w:webHidden/>
          </w:rPr>
          <w:t>3</w:t>
        </w:r>
        <w:r>
          <w:rPr>
            <w:noProof/>
            <w:webHidden/>
          </w:rPr>
          <w:fldChar w:fldCharType="end"/>
        </w:r>
      </w:hyperlink>
    </w:p>
    <w:p w:rsidR="007F6BF0" w:rsidRDefault="007F6BF0">
      <w:pPr>
        <w:pStyle w:val="TOC1"/>
        <w:rPr>
          <w:rFonts w:asciiTheme="minorHAnsi" w:eastAsiaTheme="minorEastAsia" w:hAnsiTheme="minorHAnsi" w:cstheme="minorBidi"/>
          <w:noProof/>
          <w:sz w:val="22"/>
          <w:szCs w:val="22"/>
        </w:rPr>
      </w:pPr>
      <w:hyperlink w:anchor="_Toc52216028" w:history="1">
        <w:r w:rsidRPr="00BD004B">
          <w:rPr>
            <w:rStyle w:val="Hyperlink"/>
            <w:noProof/>
          </w:rPr>
          <w:t>2</w:t>
        </w:r>
        <w:r>
          <w:rPr>
            <w:rFonts w:asciiTheme="minorHAnsi" w:eastAsiaTheme="minorEastAsia" w:hAnsiTheme="minorHAnsi" w:cstheme="minorBidi"/>
            <w:noProof/>
            <w:sz w:val="22"/>
            <w:szCs w:val="22"/>
          </w:rPr>
          <w:tab/>
        </w:r>
        <w:r w:rsidRPr="00BD004B">
          <w:rPr>
            <w:rStyle w:val="Hyperlink"/>
            <w:noProof/>
          </w:rPr>
          <w:t>Voraussetzungen</w:t>
        </w:r>
        <w:r>
          <w:rPr>
            <w:noProof/>
            <w:webHidden/>
          </w:rPr>
          <w:tab/>
        </w:r>
        <w:r>
          <w:rPr>
            <w:noProof/>
            <w:webHidden/>
          </w:rPr>
          <w:fldChar w:fldCharType="begin"/>
        </w:r>
        <w:r>
          <w:rPr>
            <w:noProof/>
            <w:webHidden/>
          </w:rPr>
          <w:instrText xml:space="preserve"> PAGEREF _Toc52216028 \h </w:instrText>
        </w:r>
        <w:r>
          <w:rPr>
            <w:noProof/>
            <w:webHidden/>
          </w:rPr>
        </w:r>
        <w:r>
          <w:rPr>
            <w:noProof/>
            <w:webHidden/>
          </w:rPr>
          <w:fldChar w:fldCharType="separate"/>
        </w:r>
        <w:r>
          <w:rPr>
            <w:noProof/>
            <w:webHidden/>
          </w:rPr>
          <w:t>4</w:t>
        </w:r>
        <w:r>
          <w:rPr>
            <w:noProof/>
            <w:webHidden/>
          </w:rPr>
          <w:fldChar w:fldCharType="end"/>
        </w:r>
      </w:hyperlink>
    </w:p>
    <w:p w:rsidR="007F6BF0" w:rsidRDefault="007F6BF0">
      <w:pPr>
        <w:pStyle w:val="TOC2"/>
        <w:rPr>
          <w:rFonts w:asciiTheme="minorHAnsi" w:eastAsiaTheme="minorEastAsia" w:hAnsiTheme="minorHAnsi" w:cstheme="minorBidi"/>
          <w:noProof/>
          <w:sz w:val="22"/>
          <w:szCs w:val="22"/>
        </w:rPr>
      </w:pPr>
      <w:hyperlink w:anchor="_Toc52216029" w:history="1">
        <w:r w:rsidRPr="00BD004B">
          <w:rPr>
            <w:rStyle w:val="Hyperlink"/>
            <w:noProof/>
          </w:rPr>
          <w:t>2.1</w:t>
        </w:r>
        <w:r>
          <w:rPr>
            <w:rFonts w:asciiTheme="minorHAnsi" w:eastAsiaTheme="minorEastAsia" w:hAnsiTheme="minorHAnsi" w:cstheme="minorBidi"/>
            <w:noProof/>
            <w:sz w:val="22"/>
            <w:szCs w:val="22"/>
          </w:rPr>
          <w:tab/>
        </w:r>
        <w:r w:rsidRPr="00BD004B">
          <w:rPr>
            <w:rStyle w:val="Hyperlink"/>
            <w:noProof/>
          </w:rPr>
          <w:t>Systemzugriff</w:t>
        </w:r>
        <w:r>
          <w:rPr>
            <w:noProof/>
            <w:webHidden/>
          </w:rPr>
          <w:tab/>
        </w:r>
        <w:r>
          <w:rPr>
            <w:noProof/>
            <w:webHidden/>
          </w:rPr>
          <w:fldChar w:fldCharType="begin"/>
        </w:r>
        <w:r>
          <w:rPr>
            <w:noProof/>
            <w:webHidden/>
          </w:rPr>
          <w:instrText xml:space="preserve"> PAGEREF _Toc52216029 \h </w:instrText>
        </w:r>
        <w:r>
          <w:rPr>
            <w:noProof/>
            <w:webHidden/>
          </w:rPr>
        </w:r>
        <w:r>
          <w:rPr>
            <w:noProof/>
            <w:webHidden/>
          </w:rPr>
          <w:fldChar w:fldCharType="separate"/>
        </w:r>
        <w:r>
          <w:rPr>
            <w:noProof/>
            <w:webHidden/>
          </w:rPr>
          <w:t>4</w:t>
        </w:r>
        <w:r>
          <w:rPr>
            <w:noProof/>
            <w:webHidden/>
          </w:rPr>
          <w:fldChar w:fldCharType="end"/>
        </w:r>
      </w:hyperlink>
    </w:p>
    <w:p w:rsidR="007F6BF0" w:rsidRDefault="007F6BF0">
      <w:pPr>
        <w:pStyle w:val="TOC2"/>
        <w:rPr>
          <w:rFonts w:asciiTheme="minorHAnsi" w:eastAsiaTheme="minorEastAsia" w:hAnsiTheme="minorHAnsi" w:cstheme="minorBidi"/>
          <w:noProof/>
          <w:sz w:val="22"/>
          <w:szCs w:val="22"/>
        </w:rPr>
      </w:pPr>
      <w:hyperlink w:anchor="_Toc52216030" w:history="1">
        <w:r w:rsidRPr="00BD004B">
          <w:rPr>
            <w:rStyle w:val="Hyperlink"/>
            <w:noProof/>
          </w:rPr>
          <w:t>2.2</w:t>
        </w:r>
        <w:r>
          <w:rPr>
            <w:rFonts w:asciiTheme="minorHAnsi" w:eastAsiaTheme="minorEastAsia" w:hAnsiTheme="minorHAnsi" w:cstheme="minorBidi"/>
            <w:noProof/>
            <w:sz w:val="22"/>
            <w:szCs w:val="22"/>
          </w:rPr>
          <w:tab/>
        </w:r>
        <w:r w:rsidRPr="00BD004B">
          <w:rPr>
            <w:rStyle w:val="Hyperlink"/>
            <w:noProof/>
          </w:rPr>
          <w:t>Rollen</w:t>
        </w:r>
        <w:r>
          <w:rPr>
            <w:noProof/>
            <w:webHidden/>
          </w:rPr>
          <w:tab/>
        </w:r>
        <w:r>
          <w:rPr>
            <w:noProof/>
            <w:webHidden/>
          </w:rPr>
          <w:fldChar w:fldCharType="begin"/>
        </w:r>
        <w:r>
          <w:rPr>
            <w:noProof/>
            <w:webHidden/>
          </w:rPr>
          <w:instrText xml:space="preserve"> PAGEREF _Toc52216030 \h </w:instrText>
        </w:r>
        <w:r>
          <w:rPr>
            <w:noProof/>
            <w:webHidden/>
          </w:rPr>
        </w:r>
        <w:r>
          <w:rPr>
            <w:noProof/>
            <w:webHidden/>
          </w:rPr>
          <w:fldChar w:fldCharType="separate"/>
        </w:r>
        <w:r>
          <w:rPr>
            <w:noProof/>
            <w:webHidden/>
          </w:rPr>
          <w:t>4</w:t>
        </w:r>
        <w:r>
          <w:rPr>
            <w:noProof/>
            <w:webHidden/>
          </w:rPr>
          <w:fldChar w:fldCharType="end"/>
        </w:r>
      </w:hyperlink>
    </w:p>
    <w:p w:rsidR="007F6BF0" w:rsidRDefault="007F6BF0">
      <w:pPr>
        <w:pStyle w:val="TOC2"/>
        <w:rPr>
          <w:rFonts w:asciiTheme="minorHAnsi" w:eastAsiaTheme="minorEastAsia" w:hAnsiTheme="minorHAnsi" w:cstheme="minorBidi"/>
          <w:noProof/>
          <w:sz w:val="22"/>
          <w:szCs w:val="22"/>
        </w:rPr>
      </w:pPr>
      <w:hyperlink w:anchor="_Toc52216031" w:history="1">
        <w:r w:rsidRPr="00BD004B">
          <w:rPr>
            <w:rStyle w:val="Hyperlink"/>
            <w:noProof/>
          </w:rPr>
          <w:t>2.3</w:t>
        </w:r>
        <w:r>
          <w:rPr>
            <w:rFonts w:asciiTheme="minorHAnsi" w:eastAsiaTheme="minorEastAsia" w:hAnsiTheme="minorHAnsi" w:cstheme="minorBidi"/>
            <w:noProof/>
            <w:sz w:val="22"/>
            <w:szCs w:val="22"/>
          </w:rPr>
          <w:tab/>
        </w:r>
        <w:r w:rsidRPr="00BD004B">
          <w:rPr>
            <w:rStyle w:val="Hyperlink"/>
            <w:noProof/>
          </w:rPr>
          <w:t>Stammdaten, Organisationsdaten und sonstige Daten</w:t>
        </w:r>
        <w:r>
          <w:rPr>
            <w:noProof/>
            <w:webHidden/>
          </w:rPr>
          <w:tab/>
        </w:r>
        <w:r>
          <w:rPr>
            <w:noProof/>
            <w:webHidden/>
          </w:rPr>
          <w:fldChar w:fldCharType="begin"/>
        </w:r>
        <w:r>
          <w:rPr>
            <w:noProof/>
            <w:webHidden/>
          </w:rPr>
          <w:instrText xml:space="preserve"> PAGEREF _Toc52216031 \h </w:instrText>
        </w:r>
        <w:r>
          <w:rPr>
            <w:noProof/>
            <w:webHidden/>
          </w:rPr>
        </w:r>
        <w:r>
          <w:rPr>
            <w:noProof/>
            <w:webHidden/>
          </w:rPr>
          <w:fldChar w:fldCharType="separate"/>
        </w:r>
        <w:r>
          <w:rPr>
            <w:noProof/>
            <w:webHidden/>
          </w:rPr>
          <w:t>5</w:t>
        </w:r>
        <w:r>
          <w:rPr>
            <w:noProof/>
            <w:webHidden/>
          </w:rPr>
          <w:fldChar w:fldCharType="end"/>
        </w:r>
      </w:hyperlink>
    </w:p>
    <w:p w:rsidR="007F6BF0" w:rsidRDefault="007F6BF0">
      <w:pPr>
        <w:pStyle w:val="TOC2"/>
        <w:rPr>
          <w:rFonts w:asciiTheme="minorHAnsi" w:eastAsiaTheme="minorEastAsia" w:hAnsiTheme="minorHAnsi" w:cstheme="minorBidi"/>
          <w:noProof/>
          <w:sz w:val="22"/>
          <w:szCs w:val="22"/>
        </w:rPr>
      </w:pPr>
      <w:hyperlink w:anchor="_Toc52216032" w:history="1">
        <w:r w:rsidRPr="00BD004B">
          <w:rPr>
            <w:rStyle w:val="Hyperlink"/>
            <w:noProof/>
          </w:rPr>
          <w:t>2.4</w:t>
        </w:r>
        <w:r>
          <w:rPr>
            <w:rFonts w:asciiTheme="minorHAnsi" w:eastAsiaTheme="minorEastAsia" w:hAnsiTheme="minorHAnsi" w:cstheme="minorBidi"/>
            <w:noProof/>
            <w:sz w:val="22"/>
            <w:szCs w:val="22"/>
          </w:rPr>
          <w:tab/>
        </w:r>
        <w:r w:rsidRPr="00BD004B">
          <w:rPr>
            <w:rStyle w:val="Hyperlink"/>
            <w:noProof/>
          </w:rPr>
          <w:t>Voraussetzungen/Situation</w:t>
        </w:r>
        <w:r>
          <w:rPr>
            <w:noProof/>
            <w:webHidden/>
          </w:rPr>
          <w:tab/>
        </w:r>
        <w:r>
          <w:rPr>
            <w:noProof/>
            <w:webHidden/>
          </w:rPr>
          <w:fldChar w:fldCharType="begin"/>
        </w:r>
        <w:r>
          <w:rPr>
            <w:noProof/>
            <w:webHidden/>
          </w:rPr>
          <w:instrText xml:space="preserve"> PAGEREF _Toc52216032 \h </w:instrText>
        </w:r>
        <w:r>
          <w:rPr>
            <w:noProof/>
            <w:webHidden/>
          </w:rPr>
        </w:r>
        <w:r>
          <w:rPr>
            <w:noProof/>
            <w:webHidden/>
          </w:rPr>
          <w:fldChar w:fldCharType="separate"/>
        </w:r>
        <w:r>
          <w:rPr>
            <w:noProof/>
            <w:webHidden/>
          </w:rPr>
          <w:t>7</w:t>
        </w:r>
        <w:r>
          <w:rPr>
            <w:noProof/>
            <w:webHidden/>
          </w:rPr>
          <w:fldChar w:fldCharType="end"/>
        </w:r>
      </w:hyperlink>
    </w:p>
    <w:p w:rsidR="007F6BF0" w:rsidRDefault="007F6BF0">
      <w:pPr>
        <w:pStyle w:val="TOC2"/>
        <w:rPr>
          <w:rFonts w:asciiTheme="minorHAnsi" w:eastAsiaTheme="minorEastAsia" w:hAnsiTheme="minorHAnsi" w:cstheme="minorBidi"/>
          <w:noProof/>
          <w:sz w:val="22"/>
          <w:szCs w:val="22"/>
        </w:rPr>
      </w:pPr>
      <w:hyperlink w:anchor="_Toc52216033" w:history="1">
        <w:r w:rsidRPr="00BD004B">
          <w:rPr>
            <w:rStyle w:val="Hyperlink"/>
            <w:noProof/>
          </w:rPr>
          <w:t>2.5</w:t>
        </w:r>
        <w:r>
          <w:rPr>
            <w:rFonts w:asciiTheme="minorHAnsi" w:eastAsiaTheme="minorEastAsia" w:hAnsiTheme="minorHAnsi" w:cstheme="minorBidi"/>
            <w:noProof/>
            <w:sz w:val="22"/>
            <w:szCs w:val="22"/>
          </w:rPr>
          <w:tab/>
        </w:r>
        <w:r w:rsidRPr="00BD004B">
          <w:rPr>
            <w:rStyle w:val="Hyperlink"/>
            <w:noProof/>
          </w:rPr>
          <w:t>Vorbereitende Schritte</w:t>
        </w:r>
        <w:r>
          <w:rPr>
            <w:noProof/>
            <w:webHidden/>
          </w:rPr>
          <w:tab/>
        </w:r>
        <w:r>
          <w:rPr>
            <w:noProof/>
            <w:webHidden/>
          </w:rPr>
          <w:fldChar w:fldCharType="begin"/>
        </w:r>
        <w:r>
          <w:rPr>
            <w:noProof/>
            <w:webHidden/>
          </w:rPr>
          <w:instrText xml:space="preserve"> PAGEREF _Toc52216033 \h </w:instrText>
        </w:r>
        <w:r>
          <w:rPr>
            <w:noProof/>
            <w:webHidden/>
          </w:rPr>
        </w:r>
        <w:r>
          <w:rPr>
            <w:noProof/>
            <w:webHidden/>
          </w:rPr>
          <w:fldChar w:fldCharType="separate"/>
        </w:r>
        <w:r>
          <w:rPr>
            <w:noProof/>
            <w:webHidden/>
          </w:rPr>
          <w:t>8</w:t>
        </w:r>
        <w:r>
          <w:rPr>
            <w:noProof/>
            <w:webHidden/>
          </w:rPr>
          <w:fldChar w:fldCharType="end"/>
        </w:r>
      </w:hyperlink>
    </w:p>
    <w:p w:rsidR="007F6BF0" w:rsidRDefault="007F6BF0">
      <w:pPr>
        <w:pStyle w:val="TOC3"/>
        <w:rPr>
          <w:rFonts w:asciiTheme="minorHAnsi" w:eastAsiaTheme="minorEastAsia" w:hAnsiTheme="minorHAnsi" w:cstheme="minorBidi"/>
          <w:noProof/>
          <w:sz w:val="22"/>
          <w:szCs w:val="22"/>
        </w:rPr>
      </w:pPr>
      <w:hyperlink w:anchor="_Toc52216034" w:history="1">
        <w:r w:rsidRPr="00BD004B">
          <w:rPr>
            <w:rStyle w:val="Hyperlink"/>
            <w:noProof/>
          </w:rPr>
          <w:t>2.5.1</w:t>
        </w:r>
        <w:r>
          <w:rPr>
            <w:rFonts w:asciiTheme="minorHAnsi" w:eastAsiaTheme="minorEastAsia" w:hAnsiTheme="minorHAnsi" w:cstheme="minorBidi"/>
            <w:noProof/>
            <w:sz w:val="22"/>
            <w:szCs w:val="22"/>
          </w:rPr>
          <w:tab/>
        </w:r>
        <w:r w:rsidRPr="00BD004B">
          <w:rPr>
            <w:rStyle w:val="Hyperlink"/>
            <w:noProof/>
          </w:rPr>
          <w:t>Anfangsmaterialbestand</w:t>
        </w:r>
        <w:r>
          <w:rPr>
            <w:noProof/>
            <w:webHidden/>
          </w:rPr>
          <w:tab/>
        </w:r>
        <w:r>
          <w:rPr>
            <w:noProof/>
            <w:webHidden/>
          </w:rPr>
          <w:fldChar w:fldCharType="begin"/>
        </w:r>
        <w:r>
          <w:rPr>
            <w:noProof/>
            <w:webHidden/>
          </w:rPr>
          <w:instrText xml:space="preserve"> PAGEREF _Toc52216034 \h </w:instrText>
        </w:r>
        <w:r>
          <w:rPr>
            <w:noProof/>
            <w:webHidden/>
          </w:rPr>
        </w:r>
        <w:r>
          <w:rPr>
            <w:noProof/>
            <w:webHidden/>
          </w:rPr>
          <w:fldChar w:fldCharType="separate"/>
        </w:r>
        <w:r>
          <w:rPr>
            <w:noProof/>
            <w:webHidden/>
          </w:rPr>
          <w:t>8</w:t>
        </w:r>
        <w:r>
          <w:rPr>
            <w:noProof/>
            <w:webHidden/>
          </w:rPr>
          <w:fldChar w:fldCharType="end"/>
        </w:r>
      </w:hyperlink>
    </w:p>
    <w:p w:rsidR="007F6BF0" w:rsidRDefault="007F6BF0">
      <w:pPr>
        <w:pStyle w:val="TOC1"/>
        <w:rPr>
          <w:rFonts w:asciiTheme="minorHAnsi" w:eastAsiaTheme="minorEastAsia" w:hAnsiTheme="minorHAnsi" w:cstheme="minorBidi"/>
          <w:noProof/>
          <w:sz w:val="22"/>
          <w:szCs w:val="22"/>
        </w:rPr>
      </w:pPr>
      <w:hyperlink w:anchor="_Toc52216035" w:history="1">
        <w:r w:rsidRPr="00BD004B">
          <w:rPr>
            <w:rStyle w:val="Hyperlink"/>
            <w:noProof/>
          </w:rPr>
          <w:t>3</w:t>
        </w:r>
        <w:r>
          <w:rPr>
            <w:rFonts w:asciiTheme="minorHAnsi" w:eastAsiaTheme="minorEastAsia" w:hAnsiTheme="minorHAnsi" w:cstheme="minorBidi"/>
            <w:noProof/>
            <w:sz w:val="22"/>
            <w:szCs w:val="22"/>
          </w:rPr>
          <w:tab/>
        </w:r>
        <w:r w:rsidRPr="00BD004B">
          <w:rPr>
            <w:rStyle w:val="Hyperlink"/>
            <w:noProof/>
          </w:rPr>
          <w:t>Übersichtstabelle</w:t>
        </w:r>
        <w:r>
          <w:rPr>
            <w:noProof/>
            <w:webHidden/>
          </w:rPr>
          <w:tab/>
        </w:r>
        <w:r>
          <w:rPr>
            <w:noProof/>
            <w:webHidden/>
          </w:rPr>
          <w:fldChar w:fldCharType="begin"/>
        </w:r>
        <w:r>
          <w:rPr>
            <w:noProof/>
            <w:webHidden/>
          </w:rPr>
          <w:instrText xml:space="preserve"> PAGEREF _Toc52216035 \h </w:instrText>
        </w:r>
        <w:r>
          <w:rPr>
            <w:noProof/>
            <w:webHidden/>
          </w:rPr>
        </w:r>
        <w:r>
          <w:rPr>
            <w:noProof/>
            <w:webHidden/>
          </w:rPr>
          <w:fldChar w:fldCharType="separate"/>
        </w:r>
        <w:r>
          <w:rPr>
            <w:noProof/>
            <w:webHidden/>
          </w:rPr>
          <w:t>9</w:t>
        </w:r>
        <w:r>
          <w:rPr>
            <w:noProof/>
            <w:webHidden/>
          </w:rPr>
          <w:fldChar w:fldCharType="end"/>
        </w:r>
      </w:hyperlink>
    </w:p>
    <w:p w:rsidR="007F6BF0" w:rsidRDefault="007F6BF0">
      <w:pPr>
        <w:pStyle w:val="TOC1"/>
        <w:rPr>
          <w:rFonts w:asciiTheme="minorHAnsi" w:eastAsiaTheme="minorEastAsia" w:hAnsiTheme="minorHAnsi" w:cstheme="minorBidi"/>
          <w:noProof/>
          <w:sz w:val="22"/>
          <w:szCs w:val="22"/>
        </w:rPr>
      </w:pPr>
      <w:hyperlink w:anchor="_Toc52216036" w:history="1">
        <w:r w:rsidRPr="00BD004B">
          <w:rPr>
            <w:rStyle w:val="Hyperlink"/>
            <w:noProof/>
          </w:rPr>
          <w:t>4</w:t>
        </w:r>
        <w:r>
          <w:rPr>
            <w:rFonts w:asciiTheme="minorHAnsi" w:eastAsiaTheme="minorEastAsia" w:hAnsiTheme="minorHAnsi" w:cstheme="minorBidi"/>
            <w:noProof/>
            <w:sz w:val="22"/>
            <w:szCs w:val="22"/>
          </w:rPr>
          <w:tab/>
        </w:r>
        <w:r w:rsidRPr="00BD004B">
          <w:rPr>
            <w:rStyle w:val="Hyperlink"/>
            <w:noProof/>
          </w:rPr>
          <w:t>Testverfahren</w:t>
        </w:r>
        <w:r>
          <w:rPr>
            <w:noProof/>
            <w:webHidden/>
          </w:rPr>
          <w:tab/>
        </w:r>
        <w:r>
          <w:rPr>
            <w:noProof/>
            <w:webHidden/>
          </w:rPr>
          <w:fldChar w:fldCharType="begin"/>
        </w:r>
        <w:r>
          <w:rPr>
            <w:noProof/>
            <w:webHidden/>
          </w:rPr>
          <w:instrText xml:space="preserve"> PAGEREF _Toc52216036 \h </w:instrText>
        </w:r>
        <w:r>
          <w:rPr>
            <w:noProof/>
            <w:webHidden/>
          </w:rPr>
        </w:r>
        <w:r>
          <w:rPr>
            <w:noProof/>
            <w:webHidden/>
          </w:rPr>
          <w:fldChar w:fldCharType="separate"/>
        </w:r>
        <w:r>
          <w:rPr>
            <w:noProof/>
            <w:webHidden/>
          </w:rPr>
          <w:t>11</w:t>
        </w:r>
        <w:r>
          <w:rPr>
            <w:noProof/>
            <w:webHidden/>
          </w:rPr>
          <w:fldChar w:fldCharType="end"/>
        </w:r>
      </w:hyperlink>
    </w:p>
    <w:p w:rsidR="007F6BF0" w:rsidRDefault="007F6BF0">
      <w:pPr>
        <w:pStyle w:val="TOC2"/>
        <w:rPr>
          <w:rFonts w:asciiTheme="minorHAnsi" w:eastAsiaTheme="minorEastAsia" w:hAnsiTheme="minorHAnsi" w:cstheme="minorBidi"/>
          <w:noProof/>
          <w:sz w:val="22"/>
          <w:szCs w:val="22"/>
        </w:rPr>
      </w:pPr>
      <w:hyperlink w:anchor="_Toc52216037" w:history="1">
        <w:r w:rsidRPr="00BD004B">
          <w:rPr>
            <w:rStyle w:val="Hyperlink"/>
            <w:noProof/>
          </w:rPr>
          <w:t>4.1</w:t>
        </w:r>
        <w:r>
          <w:rPr>
            <w:rFonts w:asciiTheme="minorHAnsi" w:eastAsiaTheme="minorEastAsia" w:hAnsiTheme="minorHAnsi" w:cstheme="minorBidi"/>
            <w:noProof/>
            <w:sz w:val="22"/>
            <w:szCs w:val="22"/>
          </w:rPr>
          <w:tab/>
        </w:r>
        <w:r w:rsidRPr="00BD004B">
          <w:rPr>
            <w:rStyle w:val="Hyperlink"/>
            <w:noProof/>
          </w:rPr>
          <w:t>Anonyme Prognose und Materialbedarfsplanung für Halbfabrikate</w:t>
        </w:r>
        <w:r>
          <w:rPr>
            <w:noProof/>
            <w:webHidden/>
          </w:rPr>
          <w:tab/>
        </w:r>
        <w:r>
          <w:rPr>
            <w:noProof/>
            <w:webHidden/>
          </w:rPr>
          <w:fldChar w:fldCharType="begin"/>
        </w:r>
        <w:r>
          <w:rPr>
            <w:noProof/>
            <w:webHidden/>
          </w:rPr>
          <w:instrText xml:space="preserve"> PAGEREF _Toc52216037 \h </w:instrText>
        </w:r>
        <w:r>
          <w:rPr>
            <w:noProof/>
            <w:webHidden/>
          </w:rPr>
        </w:r>
        <w:r>
          <w:rPr>
            <w:noProof/>
            <w:webHidden/>
          </w:rPr>
          <w:fldChar w:fldCharType="separate"/>
        </w:r>
        <w:r>
          <w:rPr>
            <w:noProof/>
            <w:webHidden/>
          </w:rPr>
          <w:t>11</w:t>
        </w:r>
        <w:r>
          <w:rPr>
            <w:noProof/>
            <w:webHidden/>
          </w:rPr>
          <w:fldChar w:fldCharType="end"/>
        </w:r>
      </w:hyperlink>
    </w:p>
    <w:p w:rsidR="007F6BF0" w:rsidRDefault="007F6BF0">
      <w:pPr>
        <w:pStyle w:val="TOC3"/>
        <w:rPr>
          <w:rFonts w:asciiTheme="minorHAnsi" w:eastAsiaTheme="minorEastAsia" w:hAnsiTheme="minorHAnsi" w:cstheme="minorBidi"/>
          <w:noProof/>
          <w:sz w:val="22"/>
          <w:szCs w:val="22"/>
        </w:rPr>
      </w:pPr>
      <w:hyperlink w:anchor="_Toc52216038" w:history="1">
        <w:r w:rsidRPr="00BD004B">
          <w:rPr>
            <w:rStyle w:val="Hyperlink"/>
            <w:noProof/>
          </w:rPr>
          <w:t>4.1.1</w:t>
        </w:r>
        <w:r>
          <w:rPr>
            <w:rFonts w:asciiTheme="minorHAnsi" w:eastAsiaTheme="minorEastAsia" w:hAnsiTheme="minorHAnsi" w:cstheme="minorBidi"/>
            <w:noProof/>
            <w:sz w:val="22"/>
            <w:szCs w:val="22"/>
          </w:rPr>
          <w:tab/>
        </w:r>
        <w:r w:rsidRPr="00BD004B">
          <w:rPr>
            <w:rStyle w:val="Hyperlink"/>
            <w:noProof/>
          </w:rPr>
          <w:t>Planprimärbedarfe anlegen</w:t>
        </w:r>
        <w:r>
          <w:rPr>
            <w:noProof/>
            <w:webHidden/>
          </w:rPr>
          <w:tab/>
        </w:r>
        <w:r>
          <w:rPr>
            <w:noProof/>
            <w:webHidden/>
          </w:rPr>
          <w:fldChar w:fldCharType="begin"/>
        </w:r>
        <w:r>
          <w:rPr>
            <w:noProof/>
            <w:webHidden/>
          </w:rPr>
          <w:instrText xml:space="preserve"> PAGEREF _Toc52216038 \h </w:instrText>
        </w:r>
        <w:r>
          <w:rPr>
            <w:noProof/>
            <w:webHidden/>
          </w:rPr>
        </w:r>
        <w:r>
          <w:rPr>
            <w:noProof/>
            <w:webHidden/>
          </w:rPr>
          <w:fldChar w:fldCharType="separate"/>
        </w:r>
        <w:r>
          <w:rPr>
            <w:noProof/>
            <w:webHidden/>
          </w:rPr>
          <w:t>11</w:t>
        </w:r>
        <w:r>
          <w:rPr>
            <w:noProof/>
            <w:webHidden/>
          </w:rPr>
          <w:fldChar w:fldCharType="end"/>
        </w:r>
      </w:hyperlink>
    </w:p>
    <w:p w:rsidR="007F6BF0" w:rsidRDefault="007F6BF0">
      <w:pPr>
        <w:pStyle w:val="TOC3"/>
        <w:rPr>
          <w:rFonts w:asciiTheme="minorHAnsi" w:eastAsiaTheme="minorEastAsia" w:hAnsiTheme="minorHAnsi" w:cstheme="minorBidi"/>
          <w:noProof/>
          <w:sz w:val="22"/>
          <w:szCs w:val="22"/>
        </w:rPr>
      </w:pPr>
      <w:hyperlink w:anchor="_Toc52216039" w:history="1">
        <w:r w:rsidRPr="00BD004B">
          <w:rPr>
            <w:rStyle w:val="Hyperlink"/>
            <w:noProof/>
          </w:rPr>
          <w:t>4.1.2</w:t>
        </w:r>
        <w:r>
          <w:rPr>
            <w:rFonts w:asciiTheme="minorHAnsi" w:eastAsiaTheme="minorEastAsia" w:hAnsiTheme="minorHAnsi" w:cstheme="minorBidi"/>
            <w:noProof/>
            <w:sz w:val="22"/>
            <w:szCs w:val="22"/>
          </w:rPr>
          <w:tab/>
        </w:r>
        <w:r w:rsidRPr="00BD004B">
          <w:rPr>
            <w:rStyle w:val="Hyperlink"/>
            <w:noProof/>
          </w:rPr>
          <w:t>Materialbedarfsplanung</w:t>
        </w:r>
        <w:r>
          <w:rPr>
            <w:noProof/>
            <w:webHidden/>
          </w:rPr>
          <w:tab/>
        </w:r>
        <w:r>
          <w:rPr>
            <w:noProof/>
            <w:webHidden/>
          </w:rPr>
          <w:fldChar w:fldCharType="begin"/>
        </w:r>
        <w:r>
          <w:rPr>
            <w:noProof/>
            <w:webHidden/>
          </w:rPr>
          <w:instrText xml:space="preserve"> PAGEREF _Toc52216039 \h </w:instrText>
        </w:r>
        <w:r>
          <w:rPr>
            <w:noProof/>
            <w:webHidden/>
          </w:rPr>
        </w:r>
        <w:r>
          <w:rPr>
            <w:noProof/>
            <w:webHidden/>
          </w:rPr>
          <w:fldChar w:fldCharType="separate"/>
        </w:r>
        <w:r>
          <w:rPr>
            <w:noProof/>
            <w:webHidden/>
          </w:rPr>
          <w:t>13</w:t>
        </w:r>
        <w:r>
          <w:rPr>
            <w:noProof/>
            <w:webHidden/>
          </w:rPr>
          <w:fldChar w:fldCharType="end"/>
        </w:r>
      </w:hyperlink>
    </w:p>
    <w:p w:rsidR="007F6BF0" w:rsidRDefault="007F6BF0">
      <w:pPr>
        <w:pStyle w:val="TOC3"/>
        <w:rPr>
          <w:rFonts w:asciiTheme="minorHAnsi" w:eastAsiaTheme="minorEastAsia" w:hAnsiTheme="minorHAnsi" w:cstheme="minorBidi"/>
          <w:noProof/>
          <w:sz w:val="22"/>
          <w:szCs w:val="22"/>
        </w:rPr>
      </w:pPr>
      <w:hyperlink w:anchor="_Toc52216040" w:history="1">
        <w:r w:rsidRPr="00BD004B">
          <w:rPr>
            <w:rStyle w:val="Hyperlink"/>
            <w:noProof/>
          </w:rPr>
          <w:t>4.1.3</w:t>
        </w:r>
        <w:r>
          <w:rPr>
            <w:rFonts w:asciiTheme="minorHAnsi" w:eastAsiaTheme="minorEastAsia" w:hAnsiTheme="minorHAnsi" w:cstheme="minorBidi"/>
            <w:noProof/>
            <w:sz w:val="22"/>
            <w:szCs w:val="22"/>
          </w:rPr>
          <w:tab/>
        </w:r>
        <w:r w:rsidRPr="00BD004B">
          <w:rPr>
            <w:rStyle w:val="Hyperlink"/>
            <w:noProof/>
          </w:rPr>
          <w:t>Materialdeckung ermitteln</w:t>
        </w:r>
        <w:r>
          <w:rPr>
            <w:noProof/>
            <w:webHidden/>
          </w:rPr>
          <w:tab/>
        </w:r>
        <w:r>
          <w:rPr>
            <w:noProof/>
            <w:webHidden/>
          </w:rPr>
          <w:fldChar w:fldCharType="begin"/>
        </w:r>
        <w:r>
          <w:rPr>
            <w:noProof/>
            <w:webHidden/>
          </w:rPr>
          <w:instrText xml:space="preserve"> PAGEREF _Toc52216040 \h </w:instrText>
        </w:r>
        <w:r>
          <w:rPr>
            <w:noProof/>
            <w:webHidden/>
          </w:rPr>
        </w:r>
        <w:r>
          <w:rPr>
            <w:noProof/>
            <w:webHidden/>
          </w:rPr>
          <w:fldChar w:fldCharType="separate"/>
        </w:r>
        <w:r>
          <w:rPr>
            <w:noProof/>
            <w:webHidden/>
          </w:rPr>
          <w:t>15</w:t>
        </w:r>
        <w:r>
          <w:rPr>
            <w:noProof/>
            <w:webHidden/>
          </w:rPr>
          <w:fldChar w:fldCharType="end"/>
        </w:r>
      </w:hyperlink>
    </w:p>
    <w:p w:rsidR="007F6BF0" w:rsidRDefault="007F6BF0">
      <w:pPr>
        <w:pStyle w:val="TOC2"/>
        <w:rPr>
          <w:rFonts w:asciiTheme="minorHAnsi" w:eastAsiaTheme="minorEastAsia" w:hAnsiTheme="minorHAnsi" w:cstheme="minorBidi"/>
          <w:noProof/>
          <w:sz w:val="22"/>
          <w:szCs w:val="22"/>
        </w:rPr>
      </w:pPr>
      <w:hyperlink w:anchor="_Toc52216041" w:history="1">
        <w:r w:rsidRPr="00BD004B">
          <w:rPr>
            <w:rStyle w:val="Hyperlink"/>
            <w:noProof/>
          </w:rPr>
          <w:t>4.2</w:t>
        </w:r>
        <w:r>
          <w:rPr>
            <w:rFonts w:asciiTheme="minorHAnsi" w:eastAsiaTheme="minorEastAsia" w:hAnsiTheme="minorHAnsi" w:cstheme="minorBidi"/>
            <w:noProof/>
            <w:sz w:val="22"/>
            <w:szCs w:val="22"/>
          </w:rPr>
          <w:tab/>
        </w:r>
        <w:r w:rsidRPr="00BD004B">
          <w:rPr>
            <w:rStyle w:val="Hyperlink"/>
            <w:noProof/>
          </w:rPr>
          <w:t>Fertigungsauftragsverarbeitung für Halbfabrikat</w:t>
        </w:r>
        <w:r>
          <w:rPr>
            <w:noProof/>
            <w:webHidden/>
          </w:rPr>
          <w:tab/>
        </w:r>
        <w:r>
          <w:rPr>
            <w:noProof/>
            <w:webHidden/>
          </w:rPr>
          <w:fldChar w:fldCharType="begin"/>
        </w:r>
        <w:r>
          <w:rPr>
            <w:noProof/>
            <w:webHidden/>
          </w:rPr>
          <w:instrText xml:space="preserve"> PAGEREF _Toc52216041 \h </w:instrText>
        </w:r>
        <w:r>
          <w:rPr>
            <w:noProof/>
            <w:webHidden/>
          </w:rPr>
        </w:r>
        <w:r>
          <w:rPr>
            <w:noProof/>
            <w:webHidden/>
          </w:rPr>
          <w:fldChar w:fldCharType="separate"/>
        </w:r>
        <w:r>
          <w:rPr>
            <w:noProof/>
            <w:webHidden/>
          </w:rPr>
          <w:t>17</w:t>
        </w:r>
        <w:r>
          <w:rPr>
            <w:noProof/>
            <w:webHidden/>
          </w:rPr>
          <w:fldChar w:fldCharType="end"/>
        </w:r>
      </w:hyperlink>
    </w:p>
    <w:p w:rsidR="007F6BF0" w:rsidRDefault="007F6BF0">
      <w:pPr>
        <w:pStyle w:val="TOC3"/>
        <w:rPr>
          <w:rFonts w:asciiTheme="minorHAnsi" w:eastAsiaTheme="minorEastAsia" w:hAnsiTheme="minorHAnsi" w:cstheme="minorBidi"/>
          <w:noProof/>
          <w:sz w:val="22"/>
          <w:szCs w:val="22"/>
        </w:rPr>
      </w:pPr>
      <w:hyperlink w:anchor="_Toc52216042" w:history="1">
        <w:r w:rsidRPr="00BD004B">
          <w:rPr>
            <w:rStyle w:val="Hyperlink"/>
            <w:noProof/>
          </w:rPr>
          <w:t>4.2.1</w:t>
        </w:r>
        <w:r>
          <w:rPr>
            <w:rFonts w:asciiTheme="minorHAnsi" w:eastAsiaTheme="minorEastAsia" w:hAnsiTheme="minorHAnsi" w:cstheme="minorBidi"/>
            <w:noProof/>
            <w:sz w:val="22"/>
            <w:szCs w:val="22"/>
          </w:rPr>
          <w:tab/>
        </w:r>
        <w:r w:rsidRPr="00BD004B">
          <w:rPr>
            <w:rStyle w:val="Hyperlink"/>
            <w:noProof/>
          </w:rPr>
          <w:t>Fertigungsauftrag anlegen</w:t>
        </w:r>
        <w:r>
          <w:rPr>
            <w:noProof/>
            <w:webHidden/>
          </w:rPr>
          <w:tab/>
        </w:r>
        <w:r>
          <w:rPr>
            <w:noProof/>
            <w:webHidden/>
          </w:rPr>
          <w:fldChar w:fldCharType="begin"/>
        </w:r>
        <w:r>
          <w:rPr>
            <w:noProof/>
            <w:webHidden/>
          </w:rPr>
          <w:instrText xml:space="preserve"> PAGEREF _Toc52216042 \h </w:instrText>
        </w:r>
        <w:r>
          <w:rPr>
            <w:noProof/>
            <w:webHidden/>
          </w:rPr>
        </w:r>
        <w:r>
          <w:rPr>
            <w:noProof/>
            <w:webHidden/>
          </w:rPr>
          <w:fldChar w:fldCharType="separate"/>
        </w:r>
        <w:r>
          <w:rPr>
            <w:noProof/>
            <w:webHidden/>
          </w:rPr>
          <w:t>17</w:t>
        </w:r>
        <w:r>
          <w:rPr>
            <w:noProof/>
            <w:webHidden/>
          </w:rPr>
          <w:fldChar w:fldCharType="end"/>
        </w:r>
      </w:hyperlink>
    </w:p>
    <w:p w:rsidR="007F6BF0" w:rsidRDefault="007F6BF0">
      <w:pPr>
        <w:pStyle w:val="TOC3"/>
        <w:rPr>
          <w:rFonts w:asciiTheme="minorHAnsi" w:eastAsiaTheme="minorEastAsia" w:hAnsiTheme="minorHAnsi" w:cstheme="minorBidi"/>
          <w:noProof/>
          <w:sz w:val="22"/>
          <w:szCs w:val="22"/>
        </w:rPr>
      </w:pPr>
      <w:hyperlink w:anchor="_Toc52216043" w:history="1">
        <w:r w:rsidRPr="00BD004B">
          <w:rPr>
            <w:rStyle w:val="Hyperlink"/>
            <w:noProof/>
          </w:rPr>
          <w:t>4.2.2</w:t>
        </w:r>
        <w:r>
          <w:rPr>
            <w:rFonts w:asciiTheme="minorHAnsi" w:eastAsiaTheme="minorEastAsia" w:hAnsiTheme="minorHAnsi" w:cstheme="minorBidi"/>
            <w:noProof/>
            <w:sz w:val="22"/>
            <w:szCs w:val="22"/>
          </w:rPr>
          <w:tab/>
        </w:r>
        <w:r w:rsidRPr="00BD004B">
          <w:rPr>
            <w:rStyle w:val="Hyperlink"/>
            <w:noProof/>
          </w:rPr>
          <w:t>Fertigungsauftrag freigeben</w:t>
        </w:r>
        <w:r>
          <w:rPr>
            <w:noProof/>
            <w:webHidden/>
          </w:rPr>
          <w:tab/>
        </w:r>
        <w:r>
          <w:rPr>
            <w:noProof/>
            <w:webHidden/>
          </w:rPr>
          <w:fldChar w:fldCharType="begin"/>
        </w:r>
        <w:r>
          <w:rPr>
            <w:noProof/>
            <w:webHidden/>
          </w:rPr>
          <w:instrText xml:space="preserve"> PAGEREF _Toc52216043 \h </w:instrText>
        </w:r>
        <w:r>
          <w:rPr>
            <w:noProof/>
            <w:webHidden/>
          </w:rPr>
        </w:r>
        <w:r>
          <w:rPr>
            <w:noProof/>
            <w:webHidden/>
          </w:rPr>
          <w:fldChar w:fldCharType="separate"/>
        </w:r>
        <w:r>
          <w:rPr>
            <w:noProof/>
            <w:webHidden/>
          </w:rPr>
          <w:t>18</w:t>
        </w:r>
        <w:r>
          <w:rPr>
            <w:noProof/>
            <w:webHidden/>
          </w:rPr>
          <w:fldChar w:fldCharType="end"/>
        </w:r>
      </w:hyperlink>
    </w:p>
    <w:p w:rsidR="007F6BF0" w:rsidRDefault="007F6BF0">
      <w:pPr>
        <w:pStyle w:val="TOC3"/>
        <w:rPr>
          <w:rFonts w:asciiTheme="minorHAnsi" w:eastAsiaTheme="minorEastAsia" w:hAnsiTheme="minorHAnsi" w:cstheme="minorBidi"/>
          <w:noProof/>
          <w:sz w:val="22"/>
          <w:szCs w:val="22"/>
        </w:rPr>
      </w:pPr>
      <w:hyperlink w:anchor="_Toc52216044" w:history="1">
        <w:r w:rsidRPr="00BD004B">
          <w:rPr>
            <w:rStyle w:val="Hyperlink"/>
            <w:noProof/>
          </w:rPr>
          <w:t>4.2.3</w:t>
        </w:r>
        <w:r>
          <w:rPr>
            <w:rFonts w:asciiTheme="minorHAnsi" w:eastAsiaTheme="minorEastAsia" w:hAnsiTheme="minorHAnsi" w:cstheme="minorBidi"/>
            <w:noProof/>
            <w:sz w:val="22"/>
            <w:szCs w:val="22"/>
          </w:rPr>
          <w:tab/>
        </w:r>
        <w:r w:rsidRPr="00BD004B">
          <w:rPr>
            <w:rStyle w:val="Hyperlink"/>
            <w:noProof/>
          </w:rPr>
          <w:t>Fertigungsauftrag für Halbfabrikate rückmelden</w:t>
        </w:r>
        <w:r>
          <w:rPr>
            <w:noProof/>
            <w:webHidden/>
          </w:rPr>
          <w:tab/>
        </w:r>
        <w:r>
          <w:rPr>
            <w:noProof/>
            <w:webHidden/>
          </w:rPr>
          <w:fldChar w:fldCharType="begin"/>
        </w:r>
        <w:r>
          <w:rPr>
            <w:noProof/>
            <w:webHidden/>
          </w:rPr>
          <w:instrText xml:space="preserve"> PAGEREF _Toc52216044 \h </w:instrText>
        </w:r>
        <w:r>
          <w:rPr>
            <w:noProof/>
            <w:webHidden/>
          </w:rPr>
        </w:r>
        <w:r>
          <w:rPr>
            <w:noProof/>
            <w:webHidden/>
          </w:rPr>
          <w:fldChar w:fldCharType="separate"/>
        </w:r>
        <w:r>
          <w:rPr>
            <w:noProof/>
            <w:webHidden/>
          </w:rPr>
          <w:t>20</w:t>
        </w:r>
        <w:r>
          <w:rPr>
            <w:noProof/>
            <w:webHidden/>
          </w:rPr>
          <w:fldChar w:fldCharType="end"/>
        </w:r>
      </w:hyperlink>
    </w:p>
    <w:p w:rsidR="007F6BF0" w:rsidRDefault="007F6BF0">
      <w:pPr>
        <w:pStyle w:val="TOC3"/>
        <w:rPr>
          <w:rFonts w:asciiTheme="minorHAnsi" w:eastAsiaTheme="minorEastAsia" w:hAnsiTheme="minorHAnsi" w:cstheme="minorBidi"/>
          <w:noProof/>
          <w:sz w:val="22"/>
          <w:szCs w:val="22"/>
        </w:rPr>
      </w:pPr>
      <w:hyperlink w:anchor="_Toc52216045" w:history="1">
        <w:r w:rsidRPr="00BD004B">
          <w:rPr>
            <w:rStyle w:val="Hyperlink"/>
            <w:noProof/>
          </w:rPr>
          <w:t>4.2.4</w:t>
        </w:r>
        <w:r>
          <w:rPr>
            <w:rFonts w:asciiTheme="minorHAnsi" w:eastAsiaTheme="minorEastAsia" w:hAnsiTheme="minorHAnsi" w:cstheme="minorBidi"/>
            <w:noProof/>
            <w:sz w:val="22"/>
            <w:szCs w:val="22"/>
          </w:rPr>
          <w:tab/>
        </w:r>
        <w:r w:rsidRPr="00BD004B">
          <w:rPr>
            <w:rStyle w:val="Hyperlink"/>
            <w:noProof/>
          </w:rPr>
          <w:t>Fertigungsauftrag für Halbfabrikate prüfen</w:t>
        </w:r>
        <w:r>
          <w:rPr>
            <w:noProof/>
            <w:webHidden/>
          </w:rPr>
          <w:tab/>
        </w:r>
        <w:r>
          <w:rPr>
            <w:noProof/>
            <w:webHidden/>
          </w:rPr>
          <w:fldChar w:fldCharType="begin"/>
        </w:r>
        <w:r>
          <w:rPr>
            <w:noProof/>
            <w:webHidden/>
          </w:rPr>
          <w:instrText xml:space="preserve"> PAGEREF _Toc52216045 \h </w:instrText>
        </w:r>
        <w:r>
          <w:rPr>
            <w:noProof/>
            <w:webHidden/>
          </w:rPr>
        </w:r>
        <w:r>
          <w:rPr>
            <w:noProof/>
            <w:webHidden/>
          </w:rPr>
          <w:fldChar w:fldCharType="separate"/>
        </w:r>
        <w:r>
          <w:rPr>
            <w:noProof/>
            <w:webHidden/>
          </w:rPr>
          <w:t>22</w:t>
        </w:r>
        <w:r>
          <w:rPr>
            <w:noProof/>
            <w:webHidden/>
          </w:rPr>
          <w:fldChar w:fldCharType="end"/>
        </w:r>
      </w:hyperlink>
    </w:p>
    <w:p w:rsidR="007F6BF0" w:rsidRDefault="007F6BF0">
      <w:pPr>
        <w:pStyle w:val="TOC2"/>
        <w:rPr>
          <w:rFonts w:asciiTheme="minorHAnsi" w:eastAsiaTheme="minorEastAsia" w:hAnsiTheme="minorHAnsi" w:cstheme="minorBidi"/>
          <w:noProof/>
          <w:sz w:val="22"/>
          <w:szCs w:val="22"/>
        </w:rPr>
      </w:pPr>
      <w:hyperlink w:anchor="_Toc52216046" w:history="1">
        <w:r w:rsidRPr="00BD004B">
          <w:rPr>
            <w:rStyle w:val="Hyperlink"/>
            <w:noProof/>
          </w:rPr>
          <w:t>4.3</w:t>
        </w:r>
        <w:r>
          <w:rPr>
            <w:rFonts w:asciiTheme="minorHAnsi" w:eastAsiaTheme="minorEastAsia" w:hAnsiTheme="minorHAnsi" w:cstheme="minorBidi"/>
            <w:noProof/>
            <w:sz w:val="22"/>
            <w:szCs w:val="22"/>
          </w:rPr>
          <w:tab/>
        </w:r>
        <w:r w:rsidRPr="00BD004B">
          <w:rPr>
            <w:rStyle w:val="Hyperlink"/>
            <w:noProof/>
          </w:rPr>
          <w:t>Kundenauftragsabwicklung für Fertigerzeugnisse</w:t>
        </w:r>
        <w:r>
          <w:rPr>
            <w:noProof/>
            <w:webHidden/>
          </w:rPr>
          <w:tab/>
        </w:r>
        <w:r>
          <w:rPr>
            <w:noProof/>
            <w:webHidden/>
          </w:rPr>
          <w:fldChar w:fldCharType="begin"/>
        </w:r>
        <w:r>
          <w:rPr>
            <w:noProof/>
            <w:webHidden/>
          </w:rPr>
          <w:instrText xml:space="preserve"> PAGEREF _Toc52216046 \h </w:instrText>
        </w:r>
        <w:r>
          <w:rPr>
            <w:noProof/>
            <w:webHidden/>
          </w:rPr>
        </w:r>
        <w:r>
          <w:rPr>
            <w:noProof/>
            <w:webHidden/>
          </w:rPr>
          <w:fldChar w:fldCharType="separate"/>
        </w:r>
        <w:r>
          <w:rPr>
            <w:noProof/>
            <w:webHidden/>
          </w:rPr>
          <w:t>25</w:t>
        </w:r>
        <w:r>
          <w:rPr>
            <w:noProof/>
            <w:webHidden/>
          </w:rPr>
          <w:fldChar w:fldCharType="end"/>
        </w:r>
      </w:hyperlink>
    </w:p>
    <w:p w:rsidR="007F6BF0" w:rsidRDefault="007F6BF0">
      <w:pPr>
        <w:pStyle w:val="TOC3"/>
        <w:rPr>
          <w:rFonts w:asciiTheme="minorHAnsi" w:eastAsiaTheme="minorEastAsia" w:hAnsiTheme="minorHAnsi" w:cstheme="minorBidi"/>
          <w:noProof/>
          <w:sz w:val="22"/>
          <w:szCs w:val="22"/>
        </w:rPr>
      </w:pPr>
      <w:hyperlink w:anchor="_Toc52216047" w:history="1">
        <w:r w:rsidRPr="00BD004B">
          <w:rPr>
            <w:rStyle w:val="Hyperlink"/>
            <w:noProof/>
          </w:rPr>
          <w:t>4.3.1</w:t>
        </w:r>
        <w:r>
          <w:rPr>
            <w:rFonts w:asciiTheme="minorHAnsi" w:eastAsiaTheme="minorEastAsia" w:hAnsiTheme="minorHAnsi" w:cstheme="minorBidi"/>
            <w:noProof/>
            <w:sz w:val="22"/>
            <w:szCs w:val="22"/>
          </w:rPr>
          <w:tab/>
        </w:r>
        <w:r w:rsidRPr="00BD004B">
          <w:rPr>
            <w:rStyle w:val="Hyperlink"/>
            <w:noProof/>
          </w:rPr>
          <w:t>Alternative 1: Einzelfertigung – Verkauf und Montage von Fertigerzeugnissen(BJE)</w:t>
        </w:r>
        <w:r>
          <w:rPr>
            <w:noProof/>
            <w:webHidden/>
          </w:rPr>
          <w:tab/>
        </w:r>
        <w:r>
          <w:rPr>
            <w:noProof/>
            <w:webHidden/>
          </w:rPr>
          <w:fldChar w:fldCharType="begin"/>
        </w:r>
        <w:r>
          <w:rPr>
            <w:noProof/>
            <w:webHidden/>
          </w:rPr>
          <w:instrText xml:space="preserve"> PAGEREF _Toc52216047 \h </w:instrText>
        </w:r>
        <w:r>
          <w:rPr>
            <w:noProof/>
            <w:webHidden/>
          </w:rPr>
        </w:r>
        <w:r>
          <w:rPr>
            <w:noProof/>
            <w:webHidden/>
          </w:rPr>
          <w:fldChar w:fldCharType="separate"/>
        </w:r>
        <w:r>
          <w:rPr>
            <w:noProof/>
            <w:webHidden/>
          </w:rPr>
          <w:t>25</w:t>
        </w:r>
        <w:r>
          <w:rPr>
            <w:noProof/>
            <w:webHidden/>
          </w:rPr>
          <w:fldChar w:fldCharType="end"/>
        </w:r>
      </w:hyperlink>
    </w:p>
    <w:p w:rsidR="007F6BF0" w:rsidRDefault="007F6BF0">
      <w:pPr>
        <w:pStyle w:val="TOC3"/>
        <w:rPr>
          <w:rFonts w:asciiTheme="minorHAnsi" w:eastAsiaTheme="minorEastAsia" w:hAnsiTheme="minorHAnsi" w:cstheme="minorBidi"/>
          <w:noProof/>
          <w:sz w:val="22"/>
          <w:szCs w:val="22"/>
        </w:rPr>
      </w:pPr>
      <w:hyperlink w:anchor="_Toc52216048" w:history="1">
        <w:r w:rsidRPr="00BD004B">
          <w:rPr>
            <w:rStyle w:val="Hyperlink"/>
            <w:noProof/>
          </w:rPr>
          <w:t>4.3.2</w:t>
        </w:r>
        <w:r>
          <w:rPr>
            <w:rFonts w:asciiTheme="minorHAnsi" w:eastAsiaTheme="minorEastAsia" w:hAnsiTheme="minorHAnsi" w:cstheme="minorBidi"/>
            <w:noProof/>
            <w:sz w:val="22"/>
            <w:szCs w:val="22"/>
          </w:rPr>
          <w:tab/>
        </w:r>
        <w:r w:rsidRPr="00BD004B">
          <w:rPr>
            <w:rStyle w:val="Hyperlink"/>
            <w:noProof/>
          </w:rPr>
          <w:t>Alternative 2: Kundenauftragseingang und Verbrauch der Komponente</w:t>
        </w:r>
        <w:r>
          <w:rPr>
            <w:noProof/>
            <w:webHidden/>
          </w:rPr>
          <w:tab/>
        </w:r>
        <w:r>
          <w:rPr>
            <w:noProof/>
            <w:webHidden/>
          </w:rPr>
          <w:fldChar w:fldCharType="begin"/>
        </w:r>
        <w:r>
          <w:rPr>
            <w:noProof/>
            <w:webHidden/>
          </w:rPr>
          <w:instrText xml:space="preserve"> PAGEREF _Toc52216048 \h </w:instrText>
        </w:r>
        <w:r>
          <w:rPr>
            <w:noProof/>
            <w:webHidden/>
          </w:rPr>
        </w:r>
        <w:r>
          <w:rPr>
            <w:noProof/>
            <w:webHidden/>
          </w:rPr>
          <w:fldChar w:fldCharType="separate"/>
        </w:r>
        <w:r>
          <w:rPr>
            <w:noProof/>
            <w:webHidden/>
          </w:rPr>
          <w:t>25</w:t>
        </w:r>
        <w:r>
          <w:rPr>
            <w:noProof/>
            <w:webHidden/>
          </w:rPr>
          <w:fldChar w:fldCharType="end"/>
        </w:r>
      </w:hyperlink>
    </w:p>
    <w:p w:rsidR="007F6BF0" w:rsidRDefault="007F6BF0">
      <w:pPr>
        <w:pStyle w:val="TOC4"/>
        <w:rPr>
          <w:rFonts w:asciiTheme="minorHAnsi" w:eastAsiaTheme="minorEastAsia" w:hAnsiTheme="minorHAnsi" w:cstheme="minorBidi"/>
          <w:noProof/>
          <w:sz w:val="22"/>
          <w:szCs w:val="22"/>
        </w:rPr>
      </w:pPr>
      <w:hyperlink w:anchor="_Toc52216049" w:history="1">
        <w:r w:rsidRPr="00BD004B">
          <w:rPr>
            <w:rStyle w:val="Hyperlink"/>
            <w:noProof/>
          </w:rPr>
          <w:t>4.3.2.1</w:t>
        </w:r>
        <w:r>
          <w:rPr>
            <w:rFonts w:asciiTheme="minorHAnsi" w:eastAsiaTheme="minorEastAsia" w:hAnsiTheme="minorHAnsi" w:cstheme="minorBidi"/>
            <w:noProof/>
            <w:sz w:val="22"/>
            <w:szCs w:val="22"/>
          </w:rPr>
          <w:tab/>
        </w:r>
        <w:r w:rsidRPr="00BD004B">
          <w:rPr>
            <w:rStyle w:val="Hyperlink"/>
            <w:noProof/>
          </w:rPr>
          <w:t>Kundenauftrag für Fertigerzeugnis anlegen</w:t>
        </w:r>
        <w:r>
          <w:rPr>
            <w:noProof/>
            <w:webHidden/>
          </w:rPr>
          <w:tab/>
        </w:r>
        <w:r>
          <w:rPr>
            <w:noProof/>
            <w:webHidden/>
          </w:rPr>
          <w:fldChar w:fldCharType="begin"/>
        </w:r>
        <w:r>
          <w:rPr>
            <w:noProof/>
            <w:webHidden/>
          </w:rPr>
          <w:instrText xml:space="preserve"> PAGEREF _Toc52216049 \h </w:instrText>
        </w:r>
        <w:r>
          <w:rPr>
            <w:noProof/>
            <w:webHidden/>
          </w:rPr>
        </w:r>
        <w:r>
          <w:rPr>
            <w:noProof/>
            <w:webHidden/>
          </w:rPr>
          <w:fldChar w:fldCharType="separate"/>
        </w:r>
        <w:r>
          <w:rPr>
            <w:noProof/>
            <w:webHidden/>
          </w:rPr>
          <w:t>25</w:t>
        </w:r>
        <w:r>
          <w:rPr>
            <w:noProof/>
            <w:webHidden/>
          </w:rPr>
          <w:fldChar w:fldCharType="end"/>
        </w:r>
      </w:hyperlink>
    </w:p>
    <w:p w:rsidR="007F6BF0" w:rsidRDefault="007F6BF0">
      <w:pPr>
        <w:pStyle w:val="TOC4"/>
        <w:rPr>
          <w:rFonts w:asciiTheme="minorHAnsi" w:eastAsiaTheme="minorEastAsia" w:hAnsiTheme="minorHAnsi" w:cstheme="minorBidi"/>
          <w:noProof/>
          <w:sz w:val="22"/>
          <w:szCs w:val="22"/>
        </w:rPr>
      </w:pPr>
      <w:hyperlink w:anchor="_Toc52216050" w:history="1">
        <w:r w:rsidRPr="00BD004B">
          <w:rPr>
            <w:rStyle w:val="Hyperlink"/>
            <w:noProof/>
          </w:rPr>
          <w:t>4.3.2.2</w:t>
        </w:r>
        <w:r>
          <w:rPr>
            <w:rFonts w:asciiTheme="minorHAnsi" w:eastAsiaTheme="minorEastAsia" w:hAnsiTheme="minorHAnsi" w:cstheme="minorBidi"/>
            <w:noProof/>
            <w:sz w:val="22"/>
            <w:szCs w:val="22"/>
          </w:rPr>
          <w:tab/>
        </w:r>
        <w:r w:rsidRPr="00BD004B">
          <w:rPr>
            <w:rStyle w:val="Hyperlink"/>
            <w:noProof/>
          </w:rPr>
          <w:t>Materialdeckung für Halbfabrikate überwachen</w:t>
        </w:r>
        <w:r>
          <w:rPr>
            <w:noProof/>
            <w:webHidden/>
          </w:rPr>
          <w:tab/>
        </w:r>
        <w:r>
          <w:rPr>
            <w:noProof/>
            <w:webHidden/>
          </w:rPr>
          <w:fldChar w:fldCharType="begin"/>
        </w:r>
        <w:r>
          <w:rPr>
            <w:noProof/>
            <w:webHidden/>
          </w:rPr>
          <w:instrText xml:space="preserve"> PAGEREF _Toc52216050 \h </w:instrText>
        </w:r>
        <w:r>
          <w:rPr>
            <w:noProof/>
            <w:webHidden/>
          </w:rPr>
        </w:r>
        <w:r>
          <w:rPr>
            <w:noProof/>
            <w:webHidden/>
          </w:rPr>
          <w:fldChar w:fldCharType="separate"/>
        </w:r>
        <w:r>
          <w:rPr>
            <w:noProof/>
            <w:webHidden/>
          </w:rPr>
          <w:t>27</w:t>
        </w:r>
        <w:r>
          <w:rPr>
            <w:noProof/>
            <w:webHidden/>
          </w:rPr>
          <w:fldChar w:fldCharType="end"/>
        </w:r>
      </w:hyperlink>
    </w:p>
    <w:p w:rsidR="007F6BF0" w:rsidRDefault="007F6BF0">
      <w:pPr>
        <w:pStyle w:val="TOC4"/>
        <w:rPr>
          <w:rFonts w:asciiTheme="minorHAnsi" w:eastAsiaTheme="minorEastAsia" w:hAnsiTheme="minorHAnsi" w:cstheme="minorBidi"/>
          <w:noProof/>
          <w:sz w:val="22"/>
          <w:szCs w:val="22"/>
        </w:rPr>
      </w:pPr>
      <w:hyperlink w:anchor="_Toc52216051" w:history="1">
        <w:r w:rsidRPr="00BD004B">
          <w:rPr>
            <w:rStyle w:val="Hyperlink"/>
            <w:noProof/>
          </w:rPr>
          <w:t>4.3.2.3</w:t>
        </w:r>
        <w:r>
          <w:rPr>
            <w:rFonts w:asciiTheme="minorHAnsi" w:eastAsiaTheme="minorEastAsia" w:hAnsiTheme="minorHAnsi" w:cstheme="minorBidi"/>
            <w:noProof/>
            <w:sz w:val="22"/>
            <w:szCs w:val="22"/>
          </w:rPr>
          <w:tab/>
        </w:r>
        <w:r w:rsidRPr="00BD004B">
          <w:rPr>
            <w:rStyle w:val="Hyperlink"/>
            <w:noProof/>
          </w:rPr>
          <w:t>Materialbedarfsplanung für Fertigerzeugnis</w:t>
        </w:r>
        <w:r>
          <w:rPr>
            <w:noProof/>
            <w:webHidden/>
          </w:rPr>
          <w:tab/>
        </w:r>
        <w:r>
          <w:rPr>
            <w:noProof/>
            <w:webHidden/>
          </w:rPr>
          <w:fldChar w:fldCharType="begin"/>
        </w:r>
        <w:r>
          <w:rPr>
            <w:noProof/>
            <w:webHidden/>
          </w:rPr>
          <w:instrText xml:space="preserve"> PAGEREF _Toc52216051 \h </w:instrText>
        </w:r>
        <w:r>
          <w:rPr>
            <w:noProof/>
            <w:webHidden/>
          </w:rPr>
        </w:r>
        <w:r>
          <w:rPr>
            <w:noProof/>
            <w:webHidden/>
          </w:rPr>
          <w:fldChar w:fldCharType="separate"/>
        </w:r>
        <w:r>
          <w:rPr>
            <w:noProof/>
            <w:webHidden/>
          </w:rPr>
          <w:t>28</w:t>
        </w:r>
        <w:r>
          <w:rPr>
            <w:noProof/>
            <w:webHidden/>
          </w:rPr>
          <w:fldChar w:fldCharType="end"/>
        </w:r>
      </w:hyperlink>
    </w:p>
    <w:p w:rsidR="007F6BF0" w:rsidRDefault="007F6BF0">
      <w:pPr>
        <w:pStyle w:val="TOC4"/>
        <w:rPr>
          <w:rFonts w:asciiTheme="minorHAnsi" w:eastAsiaTheme="minorEastAsia" w:hAnsiTheme="minorHAnsi" w:cstheme="minorBidi"/>
          <w:noProof/>
          <w:sz w:val="22"/>
          <w:szCs w:val="22"/>
        </w:rPr>
      </w:pPr>
      <w:hyperlink w:anchor="_Toc52216052" w:history="1">
        <w:r w:rsidRPr="00BD004B">
          <w:rPr>
            <w:rStyle w:val="Hyperlink"/>
            <w:noProof/>
          </w:rPr>
          <w:t>4.3.2.4</w:t>
        </w:r>
        <w:r>
          <w:rPr>
            <w:rFonts w:asciiTheme="minorHAnsi" w:eastAsiaTheme="minorEastAsia" w:hAnsiTheme="minorHAnsi" w:cstheme="minorBidi"/>
            <w:noProof/>
            <w:sz w:val="22"/>
            <w:szCs w:val="22"/>
          </w:rPr>
          <w:tab/>
        </w:r>
        <w:r w:rsidRPr="00BD004B">
          <w:rPr>
            <w:rStyle w:val="Hyperlink"/>
            <w:noProof/>
          </w:rPr>
          <w:t>Materialdeckung für Halbfabrikat und Fertigerzeugnis überwachen</w:t>
        </w:r>
        <w:r>
          <w:rPr>
            <w:noProof/>
            <w:webHidden/>
          </w:rPr>
          <w:tab/>
        </w:r>
        <w:r>
          <w:rPr>
            <w:noProof/>
            <w:webHidden/>
          </w:rPr>
          <w:fldChar w:fldCharType="begin"/>
        </w:r>
        <w:r>
          <w:rPr>
            <w:noProof/>
            <w:webHidden/>
          </w:rPr>
          <w:instrText xml:space="preserve"> PAGEREF _Toc52216052 \h </w:instrText>
        </w:r>
        <w:r>
          <w:rPr>
            <w:noProof/>
            <w:webHidden/>
          </w:rPr>
        </w:r>
        <w:r>
          <w:rPr>
            <w:noProof/>
            <w:webHidden/>
          </w:rPr>
          <w:fldChar w:fldCharType="separate"/>
        </w:r>
        <w:r>
          <w:rPr>
            <w:noProof/>
            <w:webHidden/>
          </w:rPr>
          <w:t>30</w:t>
        </w:r>
        <w:r>
          <w:rPr>
            <w:noProof/>
            <w:webHidden/>
          </w:rPr>
          <w:fldChar w:fldCharType="end"/>
        </w:r>
      </w:hyperlink>
    </w:p>
    <w:p w:rsidR="007F6BF0" w:rsidRDefault="007F6BF0">
      <w:pPr>
        <w:pStyle w:val="TOC2"/>
        <w:rPr>
          <w:rFonts w:asciiTheme="minorHAnsi" w:eastAsiaTheme="minorEastAsia" w:hAnsiTheme="minorHAnsi" w:cstheme="minorBidi"/>
          <w:noProof/>
          <w:sz w:val="22"/>
          <w:szCs w:val="22"/>
        </w:rPr>
      </w:pPr>
      <w:hyperlink w:anchor="_Toc52216053" w:history="1">
        <w:r w:rsidRPr="00BD004B">
          <w:rPr>
            <w:rStyle w:val="Hyperlink"/>
            <w:noProof/>
          </w:rPr>
          <w:t>4.4</w:t>
        </w:r>
        <w:r>
          <w:rPr>
            <w:rFonts w:asciiTheme="minorHAnsi" w:eastAsiaTheme="minorEastAsia" w:hAnsiTheme="minorHAnsi" w:cstheme="minorBidi"/>
            <w:noProof/>
            <w:sz w:val="22"/>
            <w:szCs w:val="22"/>
          </w:rPr>
          <w:tab/>
        </w:r>
        <w:r w:rsidRPr="00BD004B">
          <w:rPr>
            <w:rStyle w:val="Hyperlink"/>
            <w:noProof/>
          </w:rPr>
          <w:t>Fertigungsobjektseiten prüfen</w:t>
        </w:r>
        <w:r>
          <w:rPr>
            <w:noProof/>
            <w:webHidden/>
          </w:rPr>
          <w:tab/>
        </w:r>
        <w:r>
          <w:rPr>
            <w:noProof/>
            <w:webHidden/>
          </w:rPr>
          <w:fldChar w:fldCharType="begin"/>
        </w:r>
        <w:r>
          <w:rPr>
            <w:noProof/>
            <w:webHidden/>
          </w:rPr>
          <w:instrText xml:space="preserve"> PAGEREF _Toc52216053 \h </w:instrText>
        </w:r>
        <w:r>
          <w:rPr>
            <w:noProof/>
            <w:webHidden/>
          </w:rPr>
        </w:r>
        <w:r>
          <w:rPr>
            <w:noProof/>
            <w:webHidden/>
          </w:rPr>
          <w:fldChar w:fldCharType="separate"/>
        </w:r>
        <w:r>
          <w:rPr>
            <w:noProof/>
            <w:webHidden/>
          </w:rPr>
          <w:t>32</w:t>
        </w:r>
        <w:r>
          <w:rPr>
            <w:noProof/>
            <w:webHidden/>
          </w:rPr>
          <w:fldChar w:fldCharType="end"/>
        </w:r>
      </w:hyperlink>
    </w:p>
    <w:p w:rsidR="007F6BF0" w:rsidRDefault="007F6BF0">
      <w:pPr>
        <w:pStyle w:val="TOC1"/>
        <w:rPr>
          <w:rFonts w:asciiTheme="minorHAnsi" w:eastAsiaTheme="minorEastAsia" w:hAnsiTheme="minorHAnsi" w:cstheme="minorBidi"/>
          <w:noProof/>
          <w:sz w:val="22"/>
          <w:szCs w:val="22"/>
        </w:rPr>
      </w:pPr>
      <w:hyperlink w:anchor="_Toc52216054" w:history="1">
        <w:r w:rsidRPr="00BD004B">
          <w:rPr>
            <w:rStyle w:val="Hyperlink"/>
            <w:noProof/>
          </w:rPr>
          <w:t>5</w:t>
        </w:r>
        <w:r>
          <w:rPr>
            <w:rFonts w:asciiTheme="minorHAnsi" w:eastAsiaTheme="minorEastAsia" w:hAnsiTheme="minorHAnsi" w:cstheme="minorBidi"/>
            <w:noProof/>
            <w:sz w:val="22"/>
            <w:szCs w:val="22"/>
          </w:rPr>
          <w:tab/>
        </w:r>
        <w:r w:rsidRPr="00BD004B">
          <w:rPr>
            <w:rStyle w:val="Hyperlink"/>
            <w:noProof/>
          </w:rPr>
          <w:t>Anhang</w:t>
        </w:r>
        <w:r>
          <w:rPr>
            <w:noProof/>
            <w:webHidden/>
          </w:rPr>
          <w:tab/>
        </w:r>
        <w:r>
          <w:rPr>
            <w:noProof/>
            <w:webHidden/>
          </w:rPr>
          <w:fldChar w:fldCharType="begin"/>
        </w:r>
        <w:r>
          <w:rPr>
            <w:noProof/>
            <w:webHidden/>
          </w:rPr>
          <w:instrText xml:space="preserve"> PAGEREF _Toc52216054 \h </w:instrText>
        </w:r>
        <w:r>
          <w:rPr>
            <w:noProof/>
            <w:webHidden/>
          </w:rPr>
        </w:r>
        <w:r>
          <w:rPr>
            <w:noProof/>
            <w:webHidden/>
          </w:rPr>
          <w:fldChar w:fldCharType="separate"/>
        </w:r>
        <w:r>
          <w:rPr>
            <w:noProof/>
            <w:webHidden/>
          </w:rPr>
          <w:t>34</w:t>
        </w:r>
        <w:r>
          <w:rPr>
            <w:noProof/>
            <w:webHidden/>
          </w:rPr>
          <w:fldChar w:fldCharType="end"/>
        </w:r>
      </w:hyperlink>
    </w:p>
    <w:p w:rsidR="007F6BF0" w:rsidRDefault="007F6BF0">
      <w:pPr>
        <w:pStyle w:val="TOC2"/>
        <w:rPr>
          <w:rFonts w:asciiTheme="minorHAnsi" w:eastAsiaTheme="minorEastAsia" w:hAnsiTheme="minorHAnsi" w:cstheme="minorBidi"/>
          <w:noProof/>
          <w:sz w:val="22"/>
          <w:szCs w:val="22"/>
        </w:rPr>
      </w:pPr>
      <w:hyperlink w:anchor="_Toc52216055" w:history="1">
        <w:r w:rsidRPr="00BD004B">
          <w:rPr>
            <w:rStyle w:val="Hyperlink"/>
            <w:noProof/>
          </w:rPr>
          <w:t>5.1</w:t>
        </w:r>
        <w:r>
          <w:rPr>
            <w:rFonts w:asciiTheme="minorHAnsi" w:eastAsiaTheme="minorEastAsia" w:hAnsiTheme="minorHAnsi" w:cstheme="minorBidi"/>
            <w:noProof/>
            <w:sz w:val="22"/>
            <w:szCs w:val="22"/>
          </w:rPr>
          <w:tab/>
        </w:r>
        <w:r w:rsidRPr="00BD004B">
          <w:rPr>
            <w:rStyle w:val="Hyperlink"/>
            <w:noProof/>
          </w:rPr>
          <w:t>Prozessintegration</w:t>
        </w:r>
        <w:r>
          <w:rPr>
            <w:noProof/>
            <w:webHidden/>
          </w:rPr>
          <w:tab/>
        </w:r>
        <w:r>
          <w:rPr>
            <w:noProof/>
            <w:webHidden/>
          </w:rPr>
          <w:fldChar w:fldCharType="begin"/>
        </w:r>
        <w:r>
          <w:rPr>
            <w:noProof/>
            <w:webHidden/>
          </w:rPr>
          <w:instrText xml:space="preserve"> PAGEREF _Toc52216055 \h </w:instrText>
        </w:r>
        <w:r>
          <w:rPr>
            <w:noProof/>
            <w:webHidden/>
          </w:rPr>
        </w:r>
        <w:r>
          <w:rPr>
            <w:noProof/>
            <w:webHidden/>
          </w:rPr>
          <w:fldChar w:fldCharType="separate"/>
        </w:r>
        <w:r>
          <w:rPr>
            <w:noProof/>
            <w:webHidden/>
          </w:rPr>
          <w:t>34</w:t>
        </w:r>
        <w:r>
          <w:rPr>
            <w:noProof/>
            <w:webHidden/>
          </w:rPr>
          <w:fldChar w:fldCharType="end"/>
        </w:r>
      </w:hyperlink>
    </w:p>
    <w:p w:rsidR="007F6BF0" w:rsidRDefault="007F6BF0">
      <w:pPr>
        <w:pStyle w:val="TOC3"/>
        <w:rPr>
          <w:rFonts w:asciiTheme="minorHAnsi" w:eastAsiaTheme="minorEastAsia" w:hAnsiTheme="minorHAnsi" w:cstheme="minorBidi"/>
          <w:noProof/>
          <w:sz w:val="22"/>
          <w:szCs w:val="22"/>
        </w:rPr>
      </w:pPr>
      <w:hyperlink w:anchor="_Toc52216056" w:history="1">
        <w:r w:rsidRPr="00BD004B">
          <w:rPr>
            <w:rStyle w:val="Hyperlink"/>
            <w:noProof/>
          </w:rPr>
          <w:t>5.1.1</w:t>
        </w:r>
        <w:r>
          <w:rPr>
            <w:rFonts w:asciiTheme="minorHAnsi" w:eastAsiaTheme="minorEastAsia" w:hAnsiTheme="minorHAnsi" w:cstheme="minorBidi"/>
            <w:noProof/>
            <w:sz w:val="22"/>
            <w:szCs w:val="22"/>
          </w:rPr>
          <w:tab/>
        </w:r>
        <w:r w:rsidRPr="00BD004B">
          <w:rPr>
            <w:rStyle w:val="Hyperlink"/>
            <w:noProof/>
          </w:rPr>
          <w:t>Nachfolgende Prozesse</w:t>
        </w:r>
        <w:r>
          <w:rPr>
            <w:noProof/>
            <w:webHidden/>
          </w:rPr>
          <w:tab/>
        </w:r>
        <w:r>
          <w:rPr>
            <w:noProof/>
            <w:webHidden/>
          </w:rPr>
          <w:fldChar w:fldCharType="begin"/>
        </w:r>
        <w:r>
          <w:rPr>
            <w:noProof/>
            <w:webHidden/>
          </w:rPr>
          <w:instrText xml:space="preserve"> PAGEREF _Toc52216056 \h </w:instrText>
        </w:r>
        <w:r>
          <w:rPr>
            <w:noProof/>
            <w:webHidden/>
          </w:rPr>
        </w:r>
        <w:r>
          <w:rPr>
            <w:noProof/>
            <w:webHidden/>
          </w:rPr>
          <w:fldChar w:fldCharType="separate"/>
        </w:r>
        <w:r>
          <w:rPr>
            <w:noProof/>
            <w:webHidden/>
          </w:rPr>
          <w:t>34</w:t>
        </w:r>
        <w:r>
          <w:rPr>
            <w:noProof/>
            <w:webHidden/>
          </w:rPr>
          <w:fldChar w:fldCharType="end"/>
        </w:r>
      </w:hyperlink>
    </w:p>
    <w:p w:rsidR="007F6BF0" w:rsidRDefault="007F6BF0" w:rsidP="008F402F">
      <w:pPr>
        <w:tabs>
          <w:tab w:val="right" w:leader="dot" w:pos="14317"/>
        </w:tabs>
        <w:rPr>
          <w:rFonts w:ascii="BentonSans Bold" w:hAnsi="BentonSans Bold"/>
        </w:rPr>
      </w:pPr>
      <w:r>
        <w:rPr>
          <w:rFonts w:ascii="BentonSans Bold" w:hAnsi="BentonSans Bold"/>
        </w:rPr>
        <w:fldChar w:fldCharType="end"/>
      </w:r>
    </w:p>
    <w:p w:rsidR="007F6BF0" w:rsidRPr="008F402F" w:rsidRDefault="007F6BF0" w:rsidP="008F402F">
      <w:pPr>
        <w:spacing w:after="200" w:line="276" w:lineRule="auto"/>
        <w:rPr>
          <w:rFonts w:ascii="BentonSans Bold" w:hAnsi="BentonSans Bold"/>
        </w:rPr>
      </w:pPr>
    </w:p>
    <w:p w:rsidR="001B731B" w:rsidRDefault="007F6BF0">
      <w:pPr>
        <w:pStyle w:val="Heading1"/>
      </w:pPr>
      <w:bookmarkStart w:id="3" w:name="_Toc52216027"/>
      <w:r>
        <w:lastRenderedPageBreak/>
        <w:t>Verwendungszweck</w:t>
      </w:r>
      <w:bookmarkEnd w:id="0"/>
      <w:bookmarkEnd w:id="3"/>
    </w:p>
    <w:p w:rsidR="001B731B" w:rsidRDefault="007F6BF0">
      <w:r>
        <w:t>Dieser Umfangsbestandteil unterstützt die Produktionsplanung für Halbfabrikatkomponenten in der Kundeneinzelfertigungsumgebung (KDE) vor dem Empfang von Kundenauftragseingängen. Dadurch verkürzen sich die Du</w:t>
      </w:r>
      <w:r>
        <w:t>rchlaufzeiten von Kundenaufträgen für Fertigerzeugnisse, die später eingehen.</w:t>
      </w:r>
    </w:p>
    <w:p w:rsidR="001B731B" w:rsidRDefault="007F6BF0">
      <w:r>
        <w:t>Die Bedarfsprognose wird für Halbfabrikatkomponenten erstellt, die durch Planprimärbedarfe dargestellt werden. Basierend auf den Planprimärbedarfen wird in der Materialbedarfspla</w:t>
      </w:r>
      <w:r>
        <w:t>nung ein Produktionsplan für die Komponente angelegt und die gesamte Stücklistenstruktur auf jeder Dispositionsstufe erweitert. Als Ergebnis werden der Bedarf für die Produktion von Halbfabrikatkomponenten und der Rohstoffbedarf geplant.</w:t>
      </w:r>
    </w:p>
    <w:p w:rsidR="001B731B" w:rsidRDefault="007F6BF0">
      <w:r>
        <w:t>Der Fertigungsproz</w:t>
      </w:r>
      <w:r>
        <w:t>ess besteht aus Folgendem: Umsetzung von Plan- in Fertigungsaufträge, Auftragsfreigabe, Rückmeldung der Auftragsvorgänge mit automatischer retrograder Entnahme von Komponenten sowie Wareneingangsbuchung.</w:t>
      </w:r>
    </w:p>
    <w:p w:rsidR="001B731B" w:rsidRDefault="007F6BF0">
      <w:r>
        <w:t>Das Szenario wird durch einen eingehenden Kundenauft</w:t>
      </w:r>
      <w:r>
        <w:t>rag und entweder den Verbrauch der Komponente dieses Umfangsbestandteils oder durch Verweis auf das gesamte Einzelfertigungsszenario im Umfangsbestandteil BJE abgeschlossen.</w:t>
      </w:r>
    </w:p>
    <w:p w:rsidR="001B731B" w:rsidRDefault="007F6BF0">
      <w:r>
        <w:t>Dieses Dokument enthält eine detaillierte Ablaufbeschreibung, anhand deren der Umf</w:t>
      </w:r>
      <w:r>
        <w:t>angsbestandteil nach der Lösungsaktivierung getestet werden kann; außerdem bildet es den vordefinierten Umfang der Lösung ab. Jeder Prozessschritt, Report oder Bestandteil wird in einem eigenen Abschnitt beschrieben, in dem die Interaktionen im System (Tes</w:t>
      </w:r>
      <w:r>
        <w:t>tschritte) tabellarisch dargestellt sind. Schritte, die nicht im Prozessumfang enthalten sind, aber zu Testzwecken benötigt werden, sind entsprechend gekennzeichnet. Projektspezifische Schritte sind zu ergänzen.</w:t>
      </w:r>
    </w:p>
    <w:p w:rsidR="001B731B" w:rsidRDefault="007F6BF0">
      <w:pPr>
        <w:pStyle w:val="Heading1"/>
      </w:pPr>
      <w:bookmarkStart w:id="4" w:name="unique_2"/>
      <w:bookmarkStart w:id="5" w:name="_Toc52216028"/>
      <w:r>
        <w:lastRenderedPageBreak/>
        <w:t>Voraussetzungen</w:t>
      </w:r>
      <w:bookmarkEnd w:id="4"/>
      <w:bookmarkEnd w:id="5"/>
    </w:p>
    <w:p w:rsidR="001B731B" w:rsidRDefault="007F6BF0">
      <w:r>
        <w:t>In diesem Abschnitt sind all</w:t>
      </w:r>
      <w:r>
        <w:t>e Voraussetzungen für den Test hinsichtlich System, Benutzer, Stammdaten, Organisationsdaten, sonstige Testdaten und Voraussetzungen zusammengefasst.</w:t>
      </w:r>
    </w:p>
    <w:p w:rsidR="001B731B" w:rsidRDefault="007F6BF0">
      <w:pPr>
        <w:pStyle w:val="Heading2"/>
      </w:pPr>
      <w:bookmarkStart w:id="6" w:name="unique_3"/>
      <w:bookmarkStart w:id="7" w:name="_Toc5221602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System</w:t>
            </w:r>
          </w:p>
        </w:tc>
        <w:tc>
          <w:tcPr>
            <w:tcW w:w="0" w:type="auto"/>
          </w:tcPr>
          <w:p w:rsidR="001B731B" w:rsidRDefault="007F6BF0">
            <w:pPr>
              <w:pStyle w:val="SAPTableHeader"/>
            </w:pPr>
            <w:r>
              <w:t>Details</w:t>
            </w:r>
          </w:p>
        </w:tc>
      </w:tr>
      <w:tr w:rsidR="001B731B" w:rsidTr="007F6BF0">
        <w:tc>
          <w:tcPr>
            <w:tcW w:w="0" w:type="auto"/>
          </w:tcPr>
          <w:p w:rsidR="001B731B" w:rsidRDefault="007F6BF0">
            <w:r>
              <w:t>System</w:t>
            </w:r>
          </w:p>
        </w:tc>
        <w:tc>
          <w:tcPr>
            <w:tcW w:w="0" w:type="auto"/>
          </w:tcPr>
          <w:p w:rsidR="001B731B" w:rsidRDefault="007F6BF0">
            <w:r>
              <w:t xml:space="preserve">Erreichbar über SAP Fiori Launchpad. Ihr Systemadministrator stellt </w:t>
            </w:r>
            <w:r>
              <w:t>Ihnen die URL für den Zugriff auf die verschiedenen Apps zur Verfügung, die Ihrer Rolle zugeordnet sind.</w:t>
            </w:r>
          </w:p>
        </w:tc>
      </w:tr>
    </w:tbl>
    <w:p w:rsidR="001B731B" w:rsidRDefault="007F6BF0">
      <w:pPr>
        <w:pStyle w:val="Heading2"/>
      </w:pPr>
      <w:bookmarkStart w:id="8" w:name="unique_4"/>
      <w:bookmarkStart w:id="9" w:name="_Toc52216030"/>
      <w:r>
        <w:t>Rollen</w:t>
      </w:r>
      <w:bookmarkEnd w:id="8"/>
      <w:bookmarkEnd w:id="9"/>
    </w:p>
    <w:p w:rsidR="007F6BF0" w:rsidRDefault="007F6BF0">
      <w:r>
        <w:t xml:space="preserve">Weisen Sie Ihren einzelnen Testbenutzern folgende Benutzerrollen zu. Alternativ können Sie, falls verfügbar, Benutzerrollen unter Verwendung </w:t>
      </w:r>
      <w:r>
        <w:t>der folgenden Bereiche mit Seiten und vordefinierten Apps für das SAP Fiori Launchpad anlegen und die Benutzerrollen zu Ihren individuellen Testbenutzern zuordnen.</w:t>
      </w:r>
    </w:p>
    <w:p w:rsidR="007F6BF0" w:rsidRDefault="007F6BF0">
      <w:r>
        <w:rPr>
          <w:rStyle w:val="SAPEmphasis"/>
        </w:rPr>
        <w:t xml:space="preserve">Hinweis </w:t>
      </w:r>
      <w:r>
        <w:t>Diese Rollen oder Bereiche sind Beispiele, die von SAP bereitgestellt werden. Sie k</w:t>
      </w:r>
      <w:r>
        <w:t>önnen sie als Vorlagen zum Anlegen Ihrer eigenen Rollen und Bereiche verwenden.</w:t>
      </w:r>
    </w:p>
    <w:p w:rsidR="001B731B" w:rsidRDefault="007F6BF0">
      <w:r>
        <w:t xml:space="preserve">Weitere Informationen zu Benutzerrollen finden Sie unter </w:t>
      </w:r>
      <w:r>
        <w:rPr>
          <w:rStyle w:val="italic"/>
        </w:rPr>
        <w:t>Benutzern Benutzerrollen zuordnen</w:t>
      </w:r>
      <w:r>
        <w:t xml:space="preserve"> im </w:t>
      </w:r>
      <w:hyperlink r:id="rId7" w:history="1">
        <w:r>
          <w:rPr>
            <w:rStyle w:val="underline"/>
          </w:rPr>
          <w:t>Administration</w:t>
        </w:r>
        <w:r>
          <w:rPr>
            <w:rStyle w:val="underline"/>
          </w:rPr>
          <w:t>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962"/>
        <w:gridCol w:w="3083"/>
        <w:gridCol w:w="3817"/>
        <w:gridCol w:w="3083"/>
        <w:gridCol w:w="1226"/>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Name (Rolle)</w:t>
            </w:r>
          </w:p>
        </w:tc>
        <w:tc>
          <w:tcPr>
            <w:tcW w:w="0" w:type="auto"/>
          </w:tcPr>
          <w:p w:rsidR="001B731B" w:rsidRDefault="007F6BF0">
            <w:pPr>
              <w:pStyle w:val="SAPTableHeader"/>
            </w:pPr>
            <w:r>
              <w:t>ID (Rolle)</w:t>
            </w:r>
          </w:p>
        </w:tc>
        <w:tc>
          <w:tcPr>
            <w:tcW w:w="0" w:type="auto"/>
          </w:tcPr>
          <w:p w:rsidR="001B731B" w:rsidRDefault="007F6BF0">
            <w:pPr>
              <w:pStyle w:val="SAPTableHeader"/>
            </w:pPr>
            <w:r>
              <w:t>Beschreibung (Bereich)</w:t>
            </w:r>
          </w:p>
        </w:tc>
        <w:tc>
          <w:tcPr>
            <w:tcW w:w="0" w:type="auto"/>
          </w:tcPr>
          <w:p w:rsidR="001B731B" w:rsidRDefault="007F6BF0">
            <w:pPr>
              <w:pStyle w:val="SAPTableHeader"/>
            </w:pPr>
            <w:r>
              <w:t>ID (Bereich)</w:t>
            </w:r>
          </w:p>
        </w:tc>
        <w:tc>
          <w:tcPr>
            <w:tcW w:w="0" w:type="auto"/>
          </w:tcPr>
          <w:p w:rsidR="001B731B" w:rsidRDefault="007F6BF0">
            <w:pPr>
              <w:pStyle w:val="SAPTableHeader"/>
            </w:pPr>
            <w:r>
              <w:t>Anmeldung</w:t>
            </w:r>
          </w:p>
        </w:tc>
      </w:tr>
      <w:tr w:rsidR="001B731B" w:rsidTr="007F6BF0">
        <w:tc>
          <w:tcPr>
            <w:tcW w:w="0" w:type="auto"/>
          </w:tcPr>
          <w:p w:rsidR="001B731B" w:rsidRDefault="007F6BF0">
            <w:r>
              <w:t>Produktionsplaner</w:t>
            </w:r>
          </w:p>
        </w:tc>
        <w:tc>
          <w:tcPr>
            <w:tcW w:w="0" w:type="auto"/>
          </w:tcPr>
          <w:p w:rsidR="001B731B" w:rsidRDefault="007F6BF0">
            <w:r>
              <w:rPr>
                <w:rStyle w:val="SAPMonospace"/>
              </w:rPr>
              <w:t>SAP_BR_PRODN_PLNR</w:t>
            </w:r>
          </w:p>
        </w:tc>
        <w:tc>
          <w:tcPr>
            <w:tcW w:w="0" w:type="auto"/>
          </w:tcPr>
          <w:p w:rsidR="001B731B" w:rsidRDefault="007F6BF0">
            <w:r>
              <w:t>Produktionsplanung</w:t>
            </w:r>
          </w:p>
        </w:tc>
        <w:tc>
          <w:tcPr>
            <w:tcW w:w="0" w:type="auto"/>
          </w:tcPr>
          <w:p w:rsidR="001B731B" w:rsidRDefault="007F6BF0">
            <w:r>
              <w:rPr>
                <w:rStyle w:val="SAPMonospace"/>
              </w:rPr>
              <w:t>SAP_BR_PRODN_PLNR</w:t>
            </w:r>
          </w:p>
        </w:tc>
        <w:tc>
          <w:tcPr>
            <w:tcW w:w="0" w:type="auto"/>
          </w:tcPr>
          <w:p w:rsidR="001B731B" w:rsidRDefault="001B731B"/>
        </w:tc>
      </w:tr>
      <w:tr w:rsidR="001B731B" w:rsidTr="007F6BF0">
        <w:tc>
          <w:tcPr>
            <w:tcW w:w="0" w:type="auto"/>
          </w:tcPr>
          <w:p w:rsidR="001B731B" w:rsidRDefault="007F6BF0">
            <w:r>
              <w:t xml:space="preserve">Fertigungssteuerer – Diskrete </w:t>
            </w:r>
            <w:r>
              <w:t>Fertigung</w:t>
            </w:r>
          </w:p>
        </w:tc>
        <w:tc>
          <w:tcPr>
            <w:tcW w:w="0" w:type="auto"/>
          </w:tcPr>
          <w:p w:rsidR="001B731B" w:rsidRDefault="007F6BF0">
            <w:r>
              <w:rPr>
                <w:rStyle w:val="SAPMonospace"/>
              </w:rPr>
              <w:t>SAP_BR_PRODN_SUPERVISOR_DISC</w:t>
            </w:r>
          </w:p>
        </w:tc>
        <w:tc>
          <w:tcPr>
            <w:tcW w:w="0" w:type="auto"/>
          </w:tcPr>
          <w:p w:rsidR="001B731B" w:rsidRDefault="007F6BF0">
            <w:r>
              <w:t>Verwaltung der Ausführung für die diskrete Fertigung</w:t>
            </w:r>
          </w:p>
        </w:tc>
        <w:tc>
          <w:tcPr>
            <w:tcW w:w="0" w:type="auto"/>
          </w:tcPr>
          <w:p w:rsidR="001B731B" w:rsidRDefault="007F6BF0">
            <w:r>
              <w:rPr>
                <w:rStyle w:val="SAPMonospace"/>
              </w:rPr>
              <w:t>SAP_BR_PRODN_SUPERVISOR_DISC</w:t>
            </w:r>
          </w:p>
        </w:tc>
        <w:tc>
          <w:tcPr>
            <w:tcW w:w="0" w:type="auto"/>
          </w:tcPr>
          <w:p w:rsidR="001B731B" w:rsidRDefault="001B731B"/>
        </w:tc>
      </w:tr>
      <w:tr w:rsidR="001B731B" w:rsidTr="007F6BF0">
        <w:tc>
          <w:tcPr>
            <w:tcW w:w="0" w:type="auto"/>
          </w:tcPr>
          <w:p w:rsidR="001B731B" w:rsidRDefault="007F6BF0">
            <w:r>
              <w:t>Werker – diskrete Fertigung</w:t>
            </w:r>
          </w:p>
        </w:tc>
        <w:tc>
          <w:tcPr>
            <w:tcW w:w="0" w:type="auto"/>
          </w:tcPr>
          <w:p w:rsidR="001B731B" w:rsidRDefault="007F6BF0">
            <w:r>
              <w:rPr>
                <w:rStyle w:val="SAPMonospace"/>
              </w:rPr>
              <w:t>SAP_BR_PRODN_OPTR_DISC</w:t>
            </w:r>
          </w:p>
        </w:tc>
        <w:tc>
          <w:tcPr>
            <w:tcW w:w="0" w:type="auto"/>
          </w:tcPr>
          <w:p w:rsidR="001B731B" w:rsidRDefault="007F6BF0">
            <w:r>
              <w:t>Ausführung der diskreten Fertigung</w:t>
            </w:r>
          </w:p>
        </w:tc>
        <w:tc>
          <w:tcPr>
            <w:tcW w:w="0" w:type="auto"/>
          </w:tcPr>
          <w:p w:rsidR="001B731B" w:rsidRDefault="007F6BF0">
            <w:r>
              <w:rPr>
                <w:rStyle w:val="SAPMonospace"/>
              </w:rPr>
              <w:t>SAP_BR_PRODN_OPTR_DISC</w:t>
            </w:r>
          </w:p>
        </w:tc>
        <w:tc>
          <w:tcPr>
            <w:tcW w:w="0" w:type="auto"/>
          </w:tcPr>
          <w:p w:rsidR="001B731B" w:rsidRDefault="001B731B"/>
        </w:tc>
      </w:tr>
      <w:tr w:rsidR="001B731B" w:rsidTr="007F6BF0">
        <w:tc>
          <w:tcPr>
            <w:tcW w:w="0" w:type="auto"/>
          </w:tcPr>
          <w:p w:rsidR="001B731B" w:rsidRDefault="007F6BF0">
            <w:r>
              <w:t>Lagerist</w:t>
            </w:r>
          </w:p>
        </w:tc>
        <w:tc>
          <w:tcPr>
            <w:tcW w:w="0" w:type="auto"/>
          </w:tcPr>
          <w:p w:rsidR="001B731B" w:rsidRDefault="007F6BF0">
            <w:r>
              <w:rPr>
                <w:rStyle w:val="SAPMonospace"/>
              </w:rPr>
              <w:t>SAP_BR_WAREHOUSE_CLERK</w:t>
            </w:r>
          </w:p>
        </w:tc>
        <w:tc>
          <w:tcPr>
            <w:tcW w:w="0" w:type="auto"/>
          </w:tcPr>
          <w:p w:rsidR="001B731B" w:rsidRDefault="007F6BF0">
            <w:r>
              <w:t>Inventory Processing</w:t>
            </w:r>
          </w:p>
        </w:tc>
        <w:tc>
          <w:tcPr>
            <w:tcW w:w="0" w:type="auto"/>
          </w:tcPr>
          <w:p w:rsidR="001B731B" w:rsidRDefault="007F6BF0">
            <w:r>
              <w:rPr>
                <w:rStyle w:val="SAPMonospace"/>
              </w:rPr>
              <w:t>SAP_BR_WAREHOUSE_CLERK</w:t>
            </w:r>
          </w:p>
        </w:tc>
        <w:tc>
          <w:tcPr>
            <w:tcW w:w="0" w:type="auto"/>
          </w:tcPr>
          <w:p w:rsidR="001B731B" w:rsidRDefault="001B731B"/>
        </w:tc>
      </w:tr>
      <w:tr w:rsidR="001B731B" w:rsidTr="007F6BF0">
        <w:tc>
          <w:tcPr>
            <w:tcW w:w="0" w:type="auto"/>
          </w:tcPr>
          <w:p w:rsidR="001B731B" w:rsidRDefault="007F6BF0">
            <w:r>
              <w:t>Vertriebsmitarbeiter im Innendienst</w:t>
            </w:r>
          </w:p>
        </w:tc>
        <w:tc>
          <w:tcPr>
            <w:tcW w:w="0" w:type="auto"/>
          </w:tcPr>
          <w:p w:rsidR="001B731B" w:rsidRDefault="007F6BF0">
            <w:r>
              <w:rPr>
                <w:rStyle w:val="SAPMonospace"/>
              </w:rPr>
              <w:t>SAP_BR_INTERNAL_SALES_REP</w:t>
            </w:r>
          </w:p>
        </w:tc>
        <w:tc>
          <w:tcPr>
            <w:tcW w:w="0" w:type="auto"/>
          </w:tcPr>
          <w:p w:rsidR="001B731B" w:rsidRDefault="007F6BF0">
            <w:r>
              <w:t>Interner Vertrieb</w:t>
            </w:r>
          </w:p>
        </w:tc>
        <w:tc>
          <w:tcPr>
            <w:tcW w:w="0" w:type="auto"/>
          </w:tcPr>
          <w:p w:rsidR="001B731B" w:rsidRDefault="007F6BF0">
            <w:r>
              <w:rPr>
                <w:rStyle w:val="SAPMonospace"/>
              </w:rPr>
              <w:t>SAP_BR_INTERNAL_SALES_REP</w:t>
            </w:r>
          </w:p>
        </w:tc>
        <w:tc>
          <w:tcPr>
            <w:tcW w:w="0" w:type="auto"/>
          </w:tcPr>
          <w:p w:rsidR="001B731B" w:rsidRDefault="001B731B"/>
        </w:tc>
      </w:tr>
      <w:tr w:rsidR="001B731B" w:rsidTr="007F6BF0">
        <w:tc>
          <w:tcPr>
            <w:tcW w:w="0" w:type="auto"/>
          </w:tcPr>
          <w:p w:rsidR="001B731B" w:rsidRDefault="007F6BF0">
            <w:r>
              <w:lastRenderedPageBreak/>
              <w:t>Dispositionsverantwortlicher</w:t>
            </w:r>
          </w:p>
        </w:tc>
        <w:tc>
          <w:tcPr>
            <w:tcW w:w="0" w:type="auto"/>
          </w:tcPr>
          <w:p w:rsidR="001B731B" w:rsidRDefault="007F6BF0">
            <w:r>
              <w:rPr>
                <w:rStyle w:val="SAPMonospace"/>
              </w:rPr>
              <w:t>SAP_BR_INVENTORY_MANAGER</w:t>
            </w:r>
          </w:p>
        </w:tc>
        <w:tc>
          <w:tcPr>
            <w:tcW w:w="0" w:type="auto"/>
          </w:tcPr>
          <w:p w:rsidR="001B731B" w:rsidRDefault="007F6BF0">
            <w:r>
              <w:t>Bestandsführung</w:t>
            </w:r>
          </w:p>
        </w:tc>
        <w:tc>
          <w:tcPr>
            <w:tcW w:w="0" w:type="auto"/>
          </w:tcPr>
          <w:p w:rsidR="001B731B" w:rsidRDefault="007F6BF0">
            <w:r>
              <w:rPr>
                <w:rStyle w:val="SAPMonospace"/>
              </w:rPr>
              <w:t>SAP_BR_INVENTORY_MANAGER</w:t>
            </w:r>
          </w:p>
        </w:tc>
        <w:tc>
          <w:tcPr>
            <w:tcW w:w="0" w:type="auto"/>
          </w:tcPr>
          <w:p w:rsidR="00000000" w:rsidRDefault="007F6BF0"/>
        </w:tc>
      </w:tr>
      <w:tr w:rsidR="001B731B" w:rsidTr="007F6BF0">
        <w:tc>
          <w:tcPr>
            <w:tcW w:w="0" w:type="auto"/>
          </w:tcPr>
          <w:p w:rsidR="001B731B" w:rsidRDefault="007F6BF0">
            <w:r>
              <w:t>Administrator</w:t>
            </w:r>
          </w:p>
        </w:tc>
        <w:tc>
          <w:tcPr>
            <w:tcW w:w="0" w:type="auto"/>
          </w:tcPr>
          <w:p w:rsidR="001B731B" w:rsidRDefault="007F6BF0">
            <w:r>
              <w:rPr>
                <w:rStyle w:val="SAPMonospace"/>
              </w:rPr>
              <w:t>SAP_BR_ADMINISTRATOR</w:t>
            </w:r>
          </w:p>
        </w:tc>
        <w:tc>
          <w:tcPr>
            <w:tcW w:w="0" w:type="auto"/>
          </w:tcPr>
          <w:p w:rsidR="001B731B" w:rsidRDefault="007F6BF0">
            <w:r>
              <w:t>Verwaltung</w:t>
            </w:r>
          </w:p>
        </w:tc>
        <w:tc>
          <w:tcPr>
            <w:tcW w:w="0" w:type="auto"/>
          </w:tcPr>
          <w:p w:rsidR="001B731B" w:rsidRDefault="007F6BF0">
            <w:r>
              <w:rPr>
                <w:rStyle w:val="SAPMonospace"/>
              </w:rPr>
              <w:t>SAP_BR_ADMINISTRATOR</w:t>
            </w:r>
          </w:p>
        </w:tc>
        <w:tc>
          <w:tcPr>
            <w:tcW w:w="0" w:type="auto"/>
          </w:tcPr>
          <w:p w:rsidR="00000000" w:rsidRDefault="007F6BF0"/>
        </w:tc>
      </w:tr>
    </w:tbl>
    <w:p w:rsidR="001B731B" w:rsidRDefault="007F6BF0">
      <w:pPr>
        <w:pStyle w:val="Heading2"/>
      </w:pPr>
      <w:bookmarkStart w:id="10" w:name="unique_5"/>
      <w:bookmarkStart w:id="11" w:name="_Toc52216031"/>
      <w:r>
        <w:t>Stammdaten, Organisationsdaten und sonstige Daten</w:t>
      </w:r>
      <w:bookmarkEnd w:id="10"/>
      <w:bookmarkEnd w:id="11"/>
    </w:p>
    <w:p w:rsidR="001B731B" w:rsidRDefault="007F6BF0">
      <w:r>
        <w:t>Die Organisationsstruktur und die Stammdaten Ihres Unternehmens wurden bei der Aktivierung in Ihrem System erz</w:t>
      </w:r>
      <w:r>
        <w:t>eugt. Die Organisationsstruktur gibt den Aufbau Ihres Unternehmens wieder. Die Stammdaten stehen, je nach betrieblichem Schwerpunkt Ihres Unternehmens, beispielsweise für Materialien, Kunden und Lieferanten.</w:t>
      </w:r>
    </w:p>
    <w:p w:rsidR="001B731B" w:rsidRDefault="007F6BF0">
      <w:r>
        <w:t xml:space="preserve">Verwenden Sie beim Durchführen des Tests eigene </w:t>
      </w:r>
      <w:r>
        <w:t>Stammdaten. Wenn Sie ein SAP-Best-Practices-Baseline-Paket installiert haben, können Sie hierfür die folgenden Beispieldaten verwenden:</w:t>
      </w:r>
    </w:p>
    <w:tbl>
      <w:tblPr>
        <w:tblStyle w:val="SAPStandardTable"/>
        <w:tblW w:w="0" w:type="auto"/>
        <w:tblLook w:val="0620" w:firstRow="1" w:lastRow="0" w:firstColumn="0" w:lastColumn="0" w:noHBand="1" w:noVBand="1"/>
      </w:tblPr>
      <w:tblGrid>
        <w:gridCol w:w="1983"/>
        <w:gridCol w:w="1081"/>
        <w:gridCol w:w="836"/>
        <w:gridCol w:w="4321"/>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Stammdaten</w:t>
            </w:r>
          </w:p>
        </w:tc>
        <w:tc>
          <w:tcPr>
            <w:tcW w:w="0" w:type="auto"/>
          </w:tcPr>
          <w:p w:rsidR="001B731B" w:rsidRDefault="007F6BF0">
            <w:pPr>
              <w:pStyle w:val="SAPTableHeader"/>
            </w:pPr>
            <w:r>
              <w:t>Wert</w:t>
            </w:r>
          </w:p>
        </w:tc>
        <w:tc>
          <w:tcPr>
            <w:tcW w:w="0" w:type="auto"/>
          </w:tcPr>
          <w:p w:rsidR="001B731B" w:rsidRDefault="007F6BF0">
            <w:pPr>
              <w:pStyle w:val="SAPTableHeader"/>
            </w:pPr>
            <w:r>
              <w:t>Details</w:t>
            </w:r>
          </w:p>
        </w:tc>
        <w:tc>
          <w:tcPr>
            <w:tcW w:w="0" w:type="auto"/>
          </w:tcPr>
          <w:p w:rsidR="001B731B" w:rsidRDefault="007F6BF0">
            <w:pPr>
              <w:pStyle w:val="SAPTableHeader"/>
            </w:pPr>
            <w:r>
              <w:t>Kommentare</w:t>
            </w:r>
          </w:p>
        </w:tc>
      </w:tr>
      <w:tr w:rsidR="001B731B" w:rsidTr="007F6BF0">
        <w:tc>
          <w:tcPr>
            <w:tcW w:w="0" w:type="auto"/>
          </w:tcPr>
          <w:p w:rsidR="001B731B" w:rsidRDefault="007F6BF0">
            <w:r>
              <w:t>Material</w:t>
            </w:r>
          </w:p>
        </w:tc>
        <w:tc>
          <w:tcPr>
            <w:tcW w:w="0" w:type="auto"/>
          </w:tcPr>
          <w:p w:rsidR="001B731B" w:rsidRDefault="007F6BF0">
            <w:r>
              <w:rPr>
                <w:rStyle w:val="SAPUserEntry"/>
              </w:rPr>
              <w:t>FG228</w:t>
            </w:r>
          </w:p>
        </w:tc>
        <w:tc>
          <w:tcPr>
            <w:tcW w:w="0" w:type="auto"/>
          </w:tcPr>
          <w:p w:rsidR="001B731B" w:rsidRDefault="001B731B"/>
        </w:tc>
        <w:tc>
          <w:tcPr>
            <w:tcW w:w="0" w:type="auto"/>
          </w:tcPr>
          <w:p w:rsidR="001B731B" w:rsidRDefault="007F6BF0">
            <w:r>
              <w:rPr>
                <w:rStyle w:val="SAPUserEntry"/>
              </w:rPr>
              <w:t>FIN228, MTO, PD, Fifo-Charge, SerialNr</w:t>
            </w:r>
          </w:p>
        </w:tc>
      </w:tr>
      <w:tr w:rsidR="001B731B" w:rsidTr="007F6BF0">
        <w:tc>
          <w:tcPr>
            <w:tcW w:w="0" w:type="auto"/>
          </w:tcPr>
          <w:p w:rsidR="001B731B" w:rsidRDefault="007F6BF0">
            <w:r>
              <w:t>Material</w:t>
            </w:r>
          </w:p>
        </w:tc>
        <w:tc>
          <w:tcPr>
            <w:tcW w:w="0" w:type="auto"/>
          </w:tcPr>
          <w:p w:rsidR="001B731B" w:rsidRDefault="007F6BF0">
            <w:r>
              <w:rPr>
                <w:rStyle w:val="SAPUserEntry"/>
              </w:rPr>
              <w:t>SG21</w:t>
            </w:r>
          </w:p>
        </w:tc>
        <w:tc>
          <w:tcPr>
            <w:tcW w:w="0" w:type="auto"/>
          </w:tcPr>
          <w:p w:rsidR="001B731B" w:rsidRDefault="001B731B"/>
        </w:tc>
        <w:tc>
          <w:tcPr>
            <w:tcW w:w="0" w:type="auto"/>
          </w:tcPr>
          <w:p w:rsidR="001B731B" w:rsidRDefault="007F6BF0">
            <w:r>
              <w:rPr>
                <w:rStyle w:val="SAPUserEntry"/>
              </w:rPr>
              <w:t>SG21</w:t>
            </w:r>
          </w:p>
        </w:tc>
      </w:tr>
      <w:tr w:rsidR="001B731B" w:rsidTr="007F6BF0">
        <w:tc>
          <w:tcPr>
            <w:tcW w:w="0" w:type="auto"/>
          </w:tcPr>
          <w:p w:rsidR="001B731B" w:rsidRDefault="007F6BF0">
            <w:r>
              <w:t>Material</w:t>
            </w:r>
          </w:p>
        </w:tc>
        <w:tc>
          <w:tcPr>
            <w:tcW w:w="0" w:type="auto"/>
          </w:tcPr>
          <w:p w:rsidR="001B731B" w:rsidRDefault="007F6BF0">
            <w:r>
              <w:rPr>
                <w:rStyle w:val="SAPUserEntry"/>
              </w:rPr>
              <w:t>SG22</w:t>
            </w:r>
          </w:p>
        </w:tc>
        <w:tc>
          <w:tcPr>
            <w:tcW w:w="0" w:type="auto"/>
          </w:tcPr>
          <w:p w:rsidR="001B731B" w:rsidRDefault="001B731B"/>
        </w:tc>
        <w:tc>
          <w:tcPr>
            <w:tcW w:w="0" w:type="auto"/>
          </w:tcPr>
          <w:p w:rsidR="001B731B" w:rsidRDefault="007F6BF0">
            <w:r>
              <w:rPr>
                <w:rStyle w:val="SAPUserEntry"/>
              </w:rPr>
              <w:t>SG22</w:t>
            </w:r>
          </w:p>
        </w:tc>
      </w:tr>
      <w:tr w:rsidR="001B731B" w:rsidTr="007F6BF0">
        <w:tc>
          <w:tcPr>
            <w:tcW w:w="0" w:type="auto"/>
          </w:tcPr>
          <w:p w:rsidR="001B731B" w:rsidRDefault="007F6BF0">
            <w:r>
              <w:t>Material</w:t>
            </w:r>
          </w:p>
        </w:tc>
        <w:tc>
          <w:tcPr>
            <w:tcW w:w="0" w:type="auto"/>
          </w:tcPr>
          <w:p w:rsidR="001B731B" w:rsidRDefault="007F6BF0">
            <w:r>
              <w:rPr>
                <w:rStyle w:val="SAPUserEntry"/>
              </w:rPr>
              <w:t>SG25</w:t>
            </w:r>
          </w:p>
        </w:tc>
        <w:tc>
          <w:tcPr>
            <w:tcW w:w="0" w:type="auto"/>
          </w:tcPr>
          <w:p w:rsidR="001B731B" w:rsidRDefault="001B731B"/>
        </w:tc>
        <w:tc>
          <w:tcPr>
            <w:tcW w:w="0" w:type="auto"/>
          </w:tcPr>
          <w:p w:rsidR="001B731B" w:rsidRDefault="007F6BF0">
            <w:r>
              <w:rPr>
                <w:rStyle w:val="SAPUserEntry"/>
              </w:rPr>
              <w:t>SG25</w:t>
            </w:r>
          </w:p>
        </w:tc>
      </w:tr>
      <w:tr w:rsidR="001B731B" w:rsidTr="007F6BF0">
        <w:tc>
          <w:tcPr>
            <w:tcW w:w="0" w:type="auto"/>
          </w:tcPr>
          <w:p w:rsidR="001B731B" w:rsidRDefault="007F6BF0">
            <w:r>
              <w:t>Material</w:t>
            </w:r>
          </w:p>
        </w:tc>
        <w:tc>
          <w:tcPr>
            <w:tcW w:w="0" w:type="auto"/>
          </w:tcPr>
          <w:p w:rsidR="001B731B" w:rsidRDefault="007F6BF0">
            <w:r>
              <w:rPr>
                <w:rStyle w:val="SAPUserEntry"/>
              </w:rPr>
              <w:t>SG23</w:t>
            </w:r>
          </w:p>
        </w:tc>
        <w:tc>
          <w:tcPr>
            <w:tcW w:w="0" w:type="auto"/>
          </w:tcPr>
          <w:p w:rsidR="00000000" w:rsidRDefault="007F6BF0"/>
        </w:tc>
        <w:tc>
          <w:tcPr>
            <w:tcW w:w="0" w:type="auto"/>
          </w:tcPr>
          <w:p w:rsidR="001B731B" w:rsidRDefault="007F6BF0">
            <w:r>
              <w:rPr>
                <w:rStyle w:val="SAPUserEntry"/>
              </w:rPr>
              <w:t>SEMI23, PD, Lohnbearbeitung</w:t>
            </w:r>
          </w:p>
        </w:tc>
      </w:tr>
      <w:tr w:rsidR="001B731B" w:rsidTr="007F6BF0">
        <w:tc>
          <w:tcPr>
            <w:tcW w:w="0" w:type="auto"/>
          </w:tcPr>
          <w:p w:rsidR="001B731B" w:rsidRDefault="007F6BF0">
            <w:r>
              <w:t>Material</w:t>
            </w:r>
          </w:p>
        </w:tc>
        <w:tc>
          <w:tcPr>
            <w:tcW w:w="0" w:type="auto"/>
          </w:tcPr>
          <w:p w:rsidR="001B731B" w:rsidRDefault="007F6BF0">
            <w:r>
              <w:rPr>
                <w:rStyle w:val="SAPUserEntry"/>
              </w:rPr>
              <w:t>RM13</w:t>
            </w:r>
          </w:p>
        </w:tc>
        <w:tc>
          <w:tcPr>
            <w:tcW w:w="0" w:type="auto"/>
          </w:tcPr>
          <w:p w:rsidR="00000000" w:rsidRDefault="007F6BF0"/>
        </w:tc>
        <w:tc>
          <w:tcPr>
            <w:tcW w:w="0" w:type="auto"/>
          </w:tcPr>
          <w:p w:rsidR="001B731B" w:rsidRDefault="007F6BF0">
            <w:r>
              <w:rPr>
                <w:rStyle w:val="SAPUserEntry"/>
              </w:rPr>
              <w:t>RAW13, PD, Lohnbearbeitung</w:t>
            </w:r>
          </w:p>
        </w:tc>
      </w:tr>
      <w:tr w:rsidR="001B731B" w:rsidTr="007F6BF0">
        <w:tc>
          <w:tcPr>
            <w:tcW w:w="0" w:type="auto"/>
          </w:tcPr>
          <w:p w:rsidR="001B731B" w:rsidRDefault="007F6BF0">
            <w:r>
              <w:t>Material</w:t>
            </w:r>
          </w:p>
        </w:tc>
        <w:tc>
          <w:tcPr>
            <w:tcW w:w="0" w:type="auto"/>
          </w:tcPr>
          <w:p w:rsidR="001B731B" w:rsidRDefault="007F6BF0">
            <w:r>
              <w:rPr>
                <w:rStyle w:val="SAPUserEntry"/>
              </w:rPr>
              <w:t>RM14</w:t>
            </w:r>
          </w:p>
        </w:tc>
        <w:tc>
          <w:tcPr>
            <w:tcW w:w="0" w:type="auto"/>
          </w:tcPr>
          <w:p w:rsidR="00000000" w:rsidRDefault="007F6BF0"/>
        </w:tc>
        <w:tc>
          <w:tcPr>
            <w:tcW w:w="0" w:type="auto"/>
          </w:tcPr>
          <w:p w:rsidR="001B731B" w:rsidRDefault="007F6BF0">
            <w:r>
              <w:rPr>
                <w:rStyle w:val="SAPUserEntry"/>
              </w:rPr>
              <w:t>RAW14, PD, Lohnbearbeitung</w:t>
            </w:r>
          </w:p>
        </w:tc>
      </w:tr>
      <w:tr w:rsidR="001B731B" w:rsidTr="007F6BF0">
        <w:tc>
          <w:tcPr>
            <w:tcW w:w="0" w:type="auto"/>
          </w:tcPr>
          <w:p w:rsidR="001B731B" w:rsidRDefault="007F6BF0">
            <w:r>
              <w:t>Material</w:t>
            </w:r>
          </w:p>
        </w:tc>
        <w:tc>
          <w:tcPr>
            <w:tcW w:w="0" w:type="auto"/>
          </w:tcPr>
          <w:p w:rsidR="001B731B" w:rsidRDefault="007F6BF0">
            <w:r>
              <w:rPr>
                <w:rStyle w:val="SAPUserEntry"/>
              </w:rPr>
              <w:t>SG224</w:t>
            </w:r>
          </w:p>
        </w:tc>
        <w:tc>
          <w:tcPr>
            <w:tcW w:w="0" w:type="auto"/>
          </w:tcPr>
          <w:p w:rsidR="001B731B" w:rsidRDefault="001B731B"/>
        </w:tc>
        <w:tc>
          <w:tcPr>
            <w:tcW w:w="0" w:type="auto"/>
          </w:tcPr>
          <w:p w:rsidR="001B731B" w:rsidRDefault="007F6BF0">
            <w:r>
              <w:rPr>
                <w:rStyle w:val="SAPUserEntry"/>
              </w:rPr>
              <w:t>SG224</w:t>
            </w:r>
          </w:p>
        </w:tc>
      </w:tr>
      <w:tr w:rsidR="001B731B" w:rsidTr="007F6BF0">
        <w:tc>
          <w:tcPr>
            <w:tcW w:w="0" w:type="auto"/>
          </w:tcPr>
          <w:p w:rsidR="001B731B" w:rsidRDefault="007F6BF0">
            <w:r>
              <w:t>Material</w:t>
            </w:r>
          </w:p>
        </w:tc>
        <w:tc>
          <w:tcPr>
            <w:tcW w:w="0" w:type="auto"/>
          </w:tcPr>
          <w:p w:rsidR="001B731B" w:rsidRDefault="007F6BF0">
            <w:r>
              <w:rPr>
                <w:rStyle w:val="SAPUserEntry"/>
              </w:rPr>
              <w:t>RM16</w:t>
            </w:r>
          </w:p>
        </w:tc>
        <w:tc>
          <w:tcPr>
            <w:tcW w:w="0" w:type="auto"/>
          </w:tcPr>
          <w:p w:rsidR="001B731B" w:rsidRDefault="001B731B"/>
        </w:tc>
        <w:tc>
          <w:tcPr>
            <w:tcW w:w="0" w:type="auto"/>
          </w:tcPr>
          <w:p w:rsidR="001B731B" w:rsidRDefault="007F6BF0">
            <w:r>
              <w:rPr>
                <w:rStyle w:val="SAPUserEntry"/>
              </w:rPr>
              <w:t>RM16</w:t>
            </w:r>
          </w:p>
        </w:tc>
      </w:tr>
      <w:tr w:rsidR="001B731B" w:rsidTr="007F6BF0">
        <w:tc>
          <w:tcPr>
            <w:tcW w:w="0" w:type="auto"/>
          </w:tcPr>
          <w:p w:rsidR="001B731B" w:rsidRDefault="007F6BF0">
            <w:r>
              <w:t>Material</w:t>
            </w:r>
          </w:p>
        </w:tc>
        <w:tc>
          <w:tcPr>
            <w:tcW w:w="0" w:type="auto"/>
          </w:tcPr>
          <w:p w:rsidR="001B731B" w:rsidRDefault="007F6BF0">
            <w:r>
              <w:rPr>
                <w:rStyle w:val="SAPUserEntry"/>
              </w:rPr>
              <w:t>RM17</w:t>
            </w:r>
          </w:p>
        </w:tc>
        <w:tc>
          <w:tcPr>
            <w:tcW w:w="0" w:type="auto"/>
          </w:tcPr>
          <w:p w:rsidR="001B731B" w:rsidRDefault="001B731B"/>
        </w:tc>
        <w:tc>
          <w:tcPr>
            <w:tcW w:w="0" w:type="auto"/>
          </w:tcPr>
          <w:p w:rsidR="001B731B" w:rsidRDefault="007F6BF0">
            <w:r>
              <w:rPr>
                <w:rStyle w:val="SAPUserEntry"/>
              </w:rPr>
              <w:t>RM17</w:t>
            </w:r>
          </w:p>
        </w:tc>
      </w:tr>
      <w:tr w:rsidR="001B731B" w:rsidTr="007F6BF0">
        <w:tc>
          <w:tcPr>
            <w:tcW w:w="0" w:type="auto"/>
          </w:tcPr>
          <w:p w:rsidR="001B731B" w:rsidRDefault="007F6BF0">
            <w:r>
              <w:t>Material</w:t>
            </w:r>
          </w:p>
        </w:tc>
        <w:tc>
          <w:tcPr>
            <w:tcW w:w="0" w:type="auto"/>
          </w:tcPr>
          <w:p w:rsidR="001B731B" w:rsidRDefault="007F6BF0">
            <w:r>
              <w:rPr>
                <w:rStyle w:val="SAPUserEntry"/>
              </w:rPr>
              <w:t>RM18</w:t>
            </w:r>
          </w:p>
        </w:tc>
        <w:tc>
          <w:tcPr>
            <w:tcW w:w="0" w:type="auto"/>
          </w:tcPr>
          <w:p w:rsidR="001B731B" w:rsidRDefault="001B731B"/>
        </w:tc>
        <w:tc>
          <w:tcPr>
            <w:tcW w:w="0" w:type="auto"/>
          </w:tcPr>
          <w:p w:rsidR="001B731B" w:rsidRDefault="007F6BF0">
            <w:r>
              <w:rPr>
                <w:rStyle w:val="SAPUserEntry"/>
              </w:rPr>
              <w:t>RM18</w:t>
            </w:r>
          </w:p>
        </w:tc>
      </w:tr>
      <w:tr w:rsidR="001B731B" w:rsidTr="007F6BF0">
        <w:tc>
          <w:tcPr>
            <w:tcW w:w="0" w:type="auto"/>
          </w:tcPr>
          <w:p w:rsidR="001B731B" w:rsidRDefault="007F6BF0">
            <w:r>
              <w:t>Material</w:t>
            </w:r>
          </w:p>
        </w:tc>
        <w:tc>
          <w:tcPr>
            <w:tcW w:w="0" w:type="auto"/>
          </w:tcPr>
          <w:p w:rsidR="001B731B" w:rsidRDefault="007F6BF0">
            <w:r>
              <w:rPr>
                <w:rStyle w:val="SAPUserEntry"/>
              </w:rPr>
              <w:t>RM20</w:t>
            </w:r>
          </w:p>
        </w:tc>
        <w:tc>
          <w:tcPr>
            <w:tcW w:w="0" w:type="auto"/>
          </w:tcPr>
          <w:p w:rsidR="001B731B" w:rsidRDefault="001B731B"/>
        </w:tc>
        <w:tc>
          <w:tcPr>
            <w:tcW w:w="0" w:type="auto"/>
          </w:tcPr>
          <w:p w:rsidR="001B731B" w:rsidRDefault="007F6BF0">
            <w:r>
              <w:rPr>
                <w:rStyle w:val="SAPUserEntry"/>
              </w:rPr>
              <w:t>RM20</w:t>
            </w:r>
          </w:p>
        </w:tc>
      </w:tr>
      <w:tr w:rsidR="001B731B" w:rsidTr="007F6BF0">
        <w:tc>
          <w:tcPr>
            <w:tcW w:w="0" w:type="auto"/>
          </w:tcPr>
          <w:p w:rsidR="001B731B" w:rsidRDefault="007F6BF0">
            <w:r>
              <w:t>Material</w:t>
            </w:r>
          </w:p>
        </w:tc>
        <w:tc>
          <w:tcPr>
            <w:tcW w:w="0" w:type="auto"/>
          </w:tcPr>
          <w:p w:rsidR="001B731B" w:rsidRDefault="007F6BF0">
            <w:r>
              <w:rPr>
                <w:rStyle w:val="SAPUserEntry"/>
              </w:rPr>
              <w:t>RM27</w:t>
            </w:r>
          </w:p>
        </w:tc>
        <w:tc>
          <w:tcPr>
            <w:tcW w:w="0" w:type="auto"/>
          </w:tcPr>
          <w:p w:rsidR="001B731B" w:rsidRDefault="001B731B"/>
        </w:tc>
        <w:tc>
          <w:tcPr>
            <w:tcW w:w="0" w:type="auto"/>
          </w:tcPr>
          <w:p w:rsidR="001B731B" w:rsidRDefault="007F6BF0">
            <w:r>
              <w:rPr>
                <w:rStyle w:val="SAPUserEntry"/>
              </w:rPr>
              <w:t>RM27</w:t>
            </w:r>
          </w:p>
        </w:tc>
      </w:tr>
      <w:tr w:rsidR="001B731B" w:rsidTr="007F6BF0">
        <w:tc>
          <w:tcPr>
            <w:tcW w:w="0" w:type="auto"/>
          </w:tcPr>
          <w:p w:rsidR="001B731B" w:rsidRDefault="007F6BF0">
            <w:r>
              <w:t>Material</w:t>
            </w:r>
          </w:p>
        </w:tc>
        <w:tc>
          <w:tcPr>
            <w:tcW w:w="0" w:type="auto"/>
          </w:tcPr>
          <w:p w:rsidR="001B731B" w:rsidRDefault="007F6BF0">
            <w:r>
              <w:rPr>
                <w:rStyle w:val="SAPUserEntry"/>
              </w:rPr>
              <w:t>RM120</w:t>
            </w:r>
          </w:p>
        </w:tc>
        <w:tc>
          <w:tcPr>
            <w:tcW w:w="0" w:type="auto"/>
          </w:tcPr>
          <w:p w:rsidR="001B731B" w:rsidRDefault="001B731B"/>
        </w:tc>
        <w:tc>
          <w:tcPr>
            <w:tcW w:w="0" w:type="auto"/>
          </w:tcPr>
          <w:p w:rsidR="001B731B" w:rsidRDefault="007F6BF0">
            <w:r>
              <w:rPr>
                <w:rStyle w:val="SAPUserEntry"/>
              </w:rPr>
              <w:t>RM120</w:t>
            </w:r>
          </w:p>
        </w:tc>
      </w:tr>
      <w:tr w:rsidR="001B731B" w:rsidTr="007F6BF0">
        <w:tc>
          <w:tcPr>
            <w:tcW w:w="0" w:type="auto"/>
          </w:tcPr>
          <w:p w:rsidR="001B731B" w:rsidRDefault="007F6BF0">
            <w:r>
              <w:lastRenderedPageBreak/>
              <w:t>Material</w:t>
            </w:r>
          </w:p>
        </w:tc>
        <w:tc>
          <w:tcPr>
            <w:tcW w:w="0" w:type="auto"/>
          </w:tcPr>
          <w:p w:rsidR="001B731B" w:rsidRDefault="007F6BF0">
            <w:r>
              <w:rPr>
                <w:rStyle w:val="SAPUserEntry"/>
              </w:rPr>
              <w:t>RM122</w:t>
            </w:r>
          </w:p>
        </w:tc>
        <w:tc>
          <w:tcPr>
            <w:tcW w:w="0" w:type="auto"/>
          </w:tcPr>
          <w:p w:rsidR="001B731B" w:rsidRDefault="001B731B"/>
        </w:tc>
        <w:tc>
          <w:tcPr>
            <w:tcW w:w="0" w:type="auto"/>
          </w:tcPr>
          <w:p w:rsidR="001B731B" w:rsidRDefault="007F6BF0">
            <w:r>
              <w:rPr>
                <w:rStyle w:val="SAPUserEntry"/>
              </w:rPr>
              <w:t>RM122</w:t>
            </w:r>
          </w:p>
        </w:tc>
      </w:tr>
      <w:tr w:rsidR="001B731B" w:rsidTr="007F6BF0">
        <w:tc>
          <w:tcPr>
            <w:tcW w:w="0" w:type="auto"/>
          </w:tcPr>
          <w:p w:rsidR="001B731B" w:rsidRDefault="007F6BF0">
            <w:r>
              <w:t>Material</w:t>
            </w:r>
          </w:p>
        </w:tc>
        <w:tc>
          <w:tcPr>
            <w:tcW w:w="0" w:type="auto"/>
          </w:tcPr>
          <w:p w:rsidR="001B731B" w:rsidRDefault="007F6BF0">
            <w:r>
              <w:rPr>
                <w:rStyle w:val="SAPUserEntry"/>
              </w:rPr>
              <w:t>RM124</w:t>
            </w:r>
          </w:p>
        </w:tc>
        <w:tc>
          <w:tcPr>
            <w:tcW w:w="0" w:type="auto"/>
          </w:tcPr>
          <w:p w:rsidR="001B731B" w:rsidRDefault="001B731B"/>
        </w:tc>
        <w:tc>
          <w:tcPr>
            <w:tcW w:w="0" w:type="auto"/>
          </w:tcPr>
          <w:p w:rsidR="001B731B" w:rsidRDefault="007F6BF0">
            <w:r>
              <w:rPr>
                <w:rStyle w:val="SAPUserEntry"/>
              </w:rPr>
              <w:t>RM124</w:t>
            </w:r>
          </w:p>
        </w:tc>
      </w:tr>
      <w:tr w:rsidR="001B731B" w:rsidTr="007F6BF0">
        <w:tc>
          <w:tcPr>
            <w:tcW w:w="0" w:type="auto"/>
          </w:tcPr>
          <w:p w:rsidR="001B731B" w:rsidRDefault="007F6BF0">
            <w:r>
              <w:t>Material</w:t>
            </w:r>
          </w:p>
        </w:tc>
        <w:tc>
          <w:tcPr>
            <w:tcW w:w="0" w:type="auto"/>
          </w:tcPr>
          <w:p w:rsidR="001B731B" w:rsidRDefault="007F6BF0">
            <w:r>
              <w:rPr>
                <w:rStyle w:val="SAPUserEntry"/>
              </w:rPr>
              <w:t>RM128</w:t>
            </w:r>
          </w:p>
        </w:tc>
        <w:tc>
          <w:tcPr>
            <w:tcW w:w="0" w:type="auto"/>
          </w:tcPr>
          <w:p w:rsidR="001B731B" w:rsidRDefault="001B731B"/>
        </w:tc>
        <w:tc>
          <w:tcPr>
            <w:tcW w:w="0" w:type="auto"/>
          </w:tcPr>
          <w:p w:rsidR="001B731B" w:rsidRDefault="007F6BF0">
            <w:r>
              <w:rPr>
                <w:rStyle w:val="SAPUserEntry"/>
              </w:rPr>
              <w:t>RM128</w:t>
            </w:r>
          </w:p>
        </w:tc>
      </w:tr>
      <w:tr w:rsidR="001B731B" w:rsidTr="007F6BF0">
        <w:tc>
          <w:tcPr>
            <w:tcW w:w="0" w:type="auto"/>
          </w:tcPr>
          <w:p w:rsidR="001B731B" w:rsidRDefault="007F6BF0">
            <w:r>
              <w:t>Kunde</w:t>
            </w:r>
          </w:p>
        </w:tc>
        <w:tc>
          <w:tcPr>
            <w:tcW w:w="0" w:type="auto"/>
          </w:tcPr>
          <w:p w:rsidR="001B731B" w:rsidRDefault="007F6BF0">
            <w:r>
              <w:rPr>
                <w:rStyle w:val="SAPUserEntry"/>
              </w:rPr>
              <w:t>10100001</w:t>
            </w:r>
          </w:p>
        </w:tc>
        <w:tc>
          <w:tcPr>
            <w:tcW w:w="0" w:type="auto"/>
          </w:tcPr>
          <w:p w:rsidR="001B731B" w:rsidRDefault="001B731B"/>
        </w:tc>
        <w:tc>
          <w:tcPr>
            <w:tcW w:w="0" w:type="auto"/>
          </w:tcPr>
          <w:p w:rsidR="00000000" w:rsidRDefault="007F6BF0"/>
        </w:tc>
      </w:tr>
      <w:tr w:rsidR="001B731B" w:rsidTr="007F6BF0">
        <w:tc>
          <w:tcPr>
            <w:tcW w:w="0" w:type="auto"/>
          </w:tcPr>
          <w:p w:rsidR="001B731B" w:rsidRDefault="007F6BF0">
            <w:r>
              <w:t>Werk</w:t>
            </w:r>
          </w:p>
        </w:tc>
        <w:tc>
          <w:tcPr>
            <w:tcW w:w="0" w:type="auto"/>
          </w:tcPr>
          <w:p w:rsidR="001B731B" w:rsidRDefault="007F6BF0">
            <w:r>
              <w:rPr>
                <w:rStyle w:val="SAPUserEntry"/>
              </w:rPr>
              <w:t>1010</w:t>
            </w:r>
          </w:p>
        </w:tc>
        <w:tc>
          <w:tcPr>
            <w:tcW w:w="0" w:type="auto"/>
          </w:tcPr>
          <w:p w:rsidR="001B731B" w:rsidRDefault="001B731B"/>
        </w:tc>
        <w:tc>
          <w:tcPr>
            <w:tcW w:w="0" w:type="auto"/>
          </w:tcPr>
          <w:p w:rsidR="001B731B" w:rsidRDefault="007F6BF0">
            <w:r>
              <w:rPr>
                <w:rStyle w:val="SAPUserEntry"/>
              </w:rPr>
              <w:t>Werk 1 DE</w:t>
            </w:r>
          </w:p>
        </w:tc>
      </w:tr>
      <w:tr w:rsidR="001B731B" w:rsidTr="007F6BF0">
        <w:tc>
          <w:tcPr>
            <w:tcW w:w="0" w:type="auto"/>
          </w:tcPr>
          <w:p w:rsidR="001B731B" w:rsidRDefault="007F6BF0">
            <w:r>
              <w:t>Lagerort</w:t>
            </w:r>
          </w:p>
        </w:tc>
        <w:tc>
          <w:tcPr>
            <w:tcW w:w="0" w:type="auto"/>
          </w:tcPr>
          <w:p w:rsidR="001B731B" w:rsidRDefault="007F6BF0">
            <w:r>
              <w:rPr>
                <w:rStyle w:val="SAPUserEntry"/>
              </w:rPr>
              <w:t>101A</w:t>
            </w:r>
          </w:p>
        </w:tc>
        <w:tc>
          <w:tcPr>
            <w:tcW w:w="0" w:type="auto"/>
          </w:tcPr>
          <w:p w:rsidR="001B731B" w:rsidRDefault="001B731B"/>
        </w:tc>
        <w:tc>
          <w:tcPr>
            <w:tcW w:w="0" w:type="auto"/>
          </w:tcPr>
          <w:p w:rsidR="001B731B" w:rsidRDefault="007F6BF0">
            <w:r>
              <w:rPr>
                <w:rStyle w:val="SAPUserEntry"/>
              </w:rPr>
              <w:t>Std.-Lager 1</w:t>
            </w:r>
          </w:p>
        </w:tc>
      </w:tr>
      <w:tr w:rsidR="001B731B" w:rsidTr="007F6BF0">
        <w:tc>
          <w:tcPr>
            <w:tcW w:w="0" w:type="auto"/>
          </w:tcPr>
          <w:p w:rsidR="001B731B" w:rsidRDefault="007F6BF0">
            <w:r>
              <w:t>Lagerort</w:t>
            </w:r>
          </w:p>
        </w:tc>
        <w:tc>
          <w:tcPr>
            <w:tcW w:w="0" w:type="auto"/>
          </w:tcPr>
          <w:p w:rsidR="001B731B" w:rsidRDefault="007F6BF0">
            <w:r>
              <w:rPr>
                <w:rStyle w:val="SAPUserEntry"/>
              </w:rPr>
              <w:t>101B</w:t>
            </w:r>
          </w:p>
        </w:tc>
        <w:tc>
          <w:tcPr>
            <w:tcW w:w="0" w:type="auto"/>
          </w:tcPr>
          <w:p w:rsidR="001B731B" w:rsidRDefault="001B731B"/>
        </w:tc>
        <w:tc>
          <w:tcPr>
            <w:tcW w:w="0" w:type="auto"/>
          </w:tcPr>
          <w:p w:rsidR="001B731B" w:rsidRDefault="007F6BF0">
            <w:r>
              <w:rPr>
                <w:rStyle w:val="SAPUserEntry"/>
              </w:rPr>
              <w:t>Std. Lager 2</w:t>
            </w:r>
          </w:p>
        </w:tc>
      </w:tr>
      <w:tr w:rsidR="001B731B" w:rsidTr="007F6BF0">
        <w:tc>
          <w:tcPr>
            <w:tcW w:w="0" w:type="auto"/>
          </w:tcPr>
          <w:p w:rsidR="001B731B" w:rsidRDefault="007F6BF0">
            <w:r>
              <w:t>Versandstelle</w:t>
            </w:r>
          </w:p>
        </w:tc>
        <w:tc>
          <w:tcPr>
            <w:tcW w:w="0" w:type="auto"/>
          </w:tcPr>
          <w:p w:rsidR="001B731B" w:rsidRDefault="007F6BF0">
            <w:r>
              <w:rPr>
                <w:rStyle w:val="SAPUserEntry"/>
              </w:rPr>
              <w:t>1010</w:t>
            </w:r>
          </w:p>
        </w:tc>
        <w:tc>
          <w:tcPr>
            <w:tcW w:w="0" w:type="auto"/>
          </w:tcPr>
          <w:p w:rsidR="001B731B" w:rsidRDefault="001B731B"/>
        </w:tc>
        <w:tc>
          <w:tcPr>
            <w:tcW w:w="0" w:type="auto"/>
          </w:tcPr>
          <w:p w:rsidR="001B731B" w:rsidRDefault="001B731B"/>
        </w:tc>
      </w:tr>
      <w:tr w:rsidR="001B731B" w:rsidTr="007F6BF0">
        <w:tc>
          <w:tcPr>
            <w:tcW w:w="0" w:type="auto"/>
          </w:tcPr>
          <w:p w:rsidR="001B731B" w:rsidRDefault="007F6BF0">
            <w:r>
              <w:t>Verkaufsorganisation</w:t>
            </w:r>
          </w:p>
        </w:tc>
        <w:tc>
          <w:tcPr>
            <w:tcW w:w="0" w:type="auto"/>
          </w:tcPr>
          <w:p w:rsidR="001B731B" w:rsidRDefault="007F6BF0">
            <w:r>
              <w:rPr>
                <w:rStyle w:val="SAPUserEntry"/>
              </w:rPr>
              <w:t>1010</w:t>
            </w:r>
          </w:p>
        </w:tc>
        <w:tc>
          <w:tcPr>
            <w:tcW w:w="0" w:type="auto"/>
          </w:tcPr>
          <w:p w:rsidR="001B731B" w:rsidRDefault="001B731B"/>
        </w:tc>
        <w:tc>
          <w:tcPr>
            <w:tcW w:w="0" w:type="auto"/>
          </w:tcPr>
          <w:p w:rsidR="001B731B" w:rsidRDefault="001B731B"/>
        </w:tc>
      </w:tr>
      <w:tr w:rsidR="001B731B" w:rsidTr="007F6BF0">
        <w:tc>
          <w:tcPr>
            <w:tcW w:w="0" w:type="auto"/>
          </w:tcPr>
          <w:p w:rsidR="001B731B" w:rsidRDefault="007F6BF0">
            <w:r>
              <w:t>Vertriebsweg</w:t>
            </w:r>
          </w:p>
        </w:tc>
        <w:tc>
          <w:tcPr>
            <w:tcW w:w="0" w:type="auto"/>
          </w:tcPr>
          <w:p w:rsidR="001B731B" w:rsidRDefault="007F6BF0">
            <w:r>
              <w:rPr>
                <w:rStyle w:val="SAPUserEntry"/>
              </w:rPr>
              <w:t>10</w:t>
            </w:r>
          </w:p>
        </w:tc>
        <w:tc>
          <w:tcPr>
            <w:tcW w:w="0" w:type="auto"/>
          </w:tcPr>
          <w:p w:rsidR="001B731B" w:rsidRDefault="001B731B"/>
        </w:tc>
        <w:tc>
          <w:tcPr>
            <w:tcW w:w="0" w:type="auto"/>
          </w:tcPr>
          <w:p w:rsidR="001B731B" w:rsidRDefault="001B731B"/>
        </w:tc>
      </w:tr>
      <w:tr w:rsidR="001B731B" w:rsidTr="007F6BF0">
        <w:tc>
          <w:tcPr>
            <w:tcW w:w="0" w:type="auto"/>
          </w:tcPr>
          <w:p w:rsidR="001B731B" w:rsidRDefault="007F6BF0">
            <w:r>
              <w:t>Sparte</w:t>
            </w:r>
          </w:p>
        </w:tc>
        <w:tc>
          <w:tcPr>
            <w:tcW w:w="0" w:type="auto"/>
          </w:tcPr>
          <w:p w:rsidR="001B731B" w:rsidRDefault="007F6BF0">
            <w:r>
              <w:rPr>
                <w:rStyle w:val="SAPUserEntry"/>
              </w:rPr>
              <w:t>00</w:t>
            </w:r>
          </w:p>
        </w:tc>
        <w:tc>
          <w:tcPr>
            <w:tcW w:w="0" w:type="auto"/>
          </w:tcPr>
          <w:p w:rsidR="001B731B" w:rsidRDefault="001B731B"/>
        </w:tc>
        <w:tc>
          <w:tcPr>
            <w:tcW w:w="0" w:type="auto"/>
          </w:tcPr>
          <w:p w:rsidR="001B731B" w:rsidRDefault="001B731B"/>
        </w:tc>
      </w:tr>
    </w:tbl>
    <w:p w:rsidR="001B731B" w:rsidRDefault="007F6BF0">
      <w:r>
        <w:t>Stücklistenstruktur</w:t>
      </w:r>
    </w:p>
    <w:p w:rsidR="001B731B" w:rsidRDefault="007F6BF0">
      <w:r>
        <w:t>Diese Übersicht zeigt die Struktur der Stückliste und die Verwendung der einzelnen Komponenten, wenn Sie alle optionalen Erweiterungen aktiviert haben.</w:t>
      </w:r>
    </w:p>
    <w:tbl>
      <w:tblPr>
        <w:tblStyle w:val="SAPStandardTable"/>
        <w:tblW w:w="0" w:type="auto"/>
        <w:tblLook w:val="0620" w:firstRow="1" w:lastRow="0" w:firstColumn="0" w:lastColumn="0" w:noHBand="1" w:noVBand="1"/>
      </w:tblPr>
      <w:tblGrid>
        <w:gridCol w:w="929"/>
        <w:gridCol w:w="762"/>
        <w:gridCol w:w="1152"/>
        <w:gridCol w:w="824"/>
        <w:gridCol w:w="6407"/>
        <w:gridCol w:w="4097"/>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Material</w:t>
            </w:r>
          </w:p>
        </w:tc>
        <w:tc>
          <w:tcPr>
            <w:tcW w:w="0" w:type="auto"/>
          </w:tcPr>
          <w:p w:rsidR="001B731B" w:rsidRDefault="007F6BF0">
            <w:pPr>
              <w:pStyle w:val="SAPTableHeader"/>
            </w:pPr>
            <w:r>
              <w:t>Ebene</w:t>
            </w:r>
          </w:p>
        </w:tc>
        <w:tc>
          <w:tcPr>
            <w:tcW w:w="0" w:type="auto"/>
          </w:tcPr>
          <w:p w:rsidR="001B731B" w:rsidRDefault="007F6BF0">
            <w:pPr>
              <w:pStyle w:val="SAPTableHeader"/>
            </w:pPr>
            <w:r>
              <w:t>Materialart</w:t>
            </w:r>
          </w:p>
        </w:tc>
        <w:tc>
          <w:tcPr>
            <w:tcW w:w="0" w:type="auto"/>
          </w:tcPr>
          <w:p w:rsidR="001B731B" w:rsidRDefault="007F6BF0">
            <w:pPr>
              <w:pStyle w:val="SAPTableHeader"/>
            </w:pPr>
            <w:r>
              <w:t>Einheit</w:t>
            </w:r>
          </w:p>
        </w:tc>
        <w:tc>
          <w:tcPr>
            <w:tcW w:w="0" w:type="auto"/>
          </w:tcPr>
          <w:p w:rsidR="001B731B" w:rsidRDefault="007F6BF0">
            <w:pPr>
              <w:pStyle w:val="SAPTableHeader"/>
            </w:pPr>
            <w:r>
              <w:t>Merkmale des Materials</w:t>
            </w:r>
          </w:p>
        </w:tc>
        <w:tc>
          <w:tcPr>
            <w:tcW w:w="0" w:type="auto"/>
          </w:tcPr>
          <w:p w:rsidR="001B731B" w:rsidRDefault="007F6BF0">
            <w:pPr>
              <w:pStyle w:val="SAPTableHeader"/>
            </w:pPr>
            <w:r>
              <w:t>Optionale Erweiterungen</w:t>
            </w:r>
          </w:p>
        </w:tc>
      </w:tr>
      <w:tr w:rsidR="001B731B" w:rsidTr="007F6BF0">
        <w:tc>
          <w:tcPr>
            <w:tcW w:w="0" w:type="auto"/>
          </w:tcPr>
          <w:p w:rsidR="001B731B" w:rsidRDefault="007F6BF0">
            <w:r>
              <w:rPr>
                <w:rStyle w:val="SAPUserEntry"/>
              </w:rPr>
              <w:t>FG228</w:t>
            </w:r>
          </w:p>
        </w:tc>
        <w:tc>
          <w:tcPr>
            <w:tcW w:w="0" w:type="auto"/>
          </w:tcPr>
          <w:p w:rsidR="001B731B" w:rsidRDefault="007F6BF0">
            <w:r>
              <w:t>0</w:t>
            </w:r>
          </w:p>
        </w:tc>
        <w:tc>
          <w:tcPr>
            <w:tcW w:w="0" w:type="auto"/>
          </w:tcPr>
          <w:p w:rsidR="001B731B" w:rsidRDefault="007F6BF0">
            <w:r>
              <w:t>FERT</w:t>
            </w:r>
          </w:p>
        </w:tc>
        <w:tc>
          <w:tcPr>
            <w:tcW w:w="0" w:type="auto"/>
          </w:tcPr>
          <w:p w:rsidR="001B731B" w:rsidRDefault="007F6BF0">
            <w:r>
              <w:t>Stück</w:t>
            </w:r>
          </w:p>
        </w:tc>
        <w:tc>
          <w:tcPr>
            <w:tcW w:w="0" w:type="auto"/>
          </w:tcPr>
          <w:p w:rsidR="001B731B" w:rsidRDefault="007F6BF0">
            <w:r>
              <w:t>Fertigerzeugnis für MT0-Verarbeitung mit Charge und Seriennummerverarbeitung</w:t>
            </w:r>
          </w:p>
        </w:tc>
        <w:tc>
          <w:tcPr>
            <w:tcW w:w="0" w:type="auto"/>
          </w:tcPr>
          <w:p w:rsidR="001B731B" w:rsidRDefault="007F6BF0">
            <w:r>
              <w:t>Chargenbearbeitung für Fertigerzeugnisse optional</w:t>
            </w:r>
          </w:p>
        </w:tc>
      </w:tr>
      <w:tr w:rsidR="001B731B" w:rsidTr="007F6BF0">
        <w:tc>
          <w:tcPr>
            <w:tcW w:w="0" w:type="auto"/>
          </w:tcPr>
          <w:p w:rsidR="001B731B" w:rsidRDefault="007F6BF0">
            <w:r>
              <w:rPr>
                <w:rStyle w:val="SAPUserEntry"/>
              </w:rPr>
              <w:t>SG21</w:t>
            </w:r>
          </w:p>
        </w:tc>
        <w:tc>
          <w:tcPr>
            <w:tcW w:w="0" w:type="auto"/>
          </w:tcPr>
          <w:p w:rsidR="001B731B" w:rsidRDefault="007F6BF0">
            <w:r>
              <w:t>1</w:t>
            </w:r>
          </w:p>
        </w:tc>
        <w:tc>
          <w:tcPr>
            <w:tcW w:w="0" w:type="auto"/>
          </w:tcPr>
          <w:p w:rsidR="001B731B" w:rsidRDefault="007F6BF0">
            <w:r>
              <w:t>HALB</w:t>
            </w:r>
          </w:p>
        </w:tc>
        <w:tc>
          <w:tcPr>
            <w:tcW w:w="0" w:type="auto"/>
          </w:tcPr>
          <w:p w:rsidR="001B731B" w:rsidRDefault="007F6BF0">
            <w:r>
              <w:t>Stück</w:t>
            </w:r>
          </w:p>
        </w:tc>
        <w:tc>
          <w:tcPr>
            <w:tcW w:w="0" w:type="auto"/>
          </w:tcPr>
          <w:p w:rsidR="001B731B" w:rsidRDefault="007F6BF0">
            <w:r>
              <w:t>HF Serienfertigung</w:t>
            </w:r>
          </w:p>
        </w:tc>
        <w:tc>
          <w:tcPr>
            <w:tcW w:w="0" w:type="auto"/>
          </w:tcPr>
          <w:p w:rsidR="001B731B" w:rsidRDefault="001B731B"/>
        </w:tc>
      </w:tr>
      <w:tr w:rsidR="001B731B" w:rsidTr="007F6BF0">
        <w:tc>
          <w:tcPr>
            <w:tcW w:w="0" w:type="auto"/>
          </w:tcPr>
          <w:p w:rsidR="001B731B" w:rsidRDefault="007F6BF0">
            <w:r>
              <w:rPr>
                <w:rStyle w:val="SAPUserEntry"/>
              </w:rPr>
              <w:t>RM12</w:t>
            </w:r>
          </w:p>
        </w:tc>
        <w:tc>
          <w:tcPr>
            <w:tcW w:w="0" w:type="auto"/>
          </w:tcPr>
          <w:p w:rsidR="001B731B" w:rsidRDefault="007F6BF0">
            <w:r>
              <w:t>2</w:t>
            </w:r>
          </w:p>
        </w:tc>
        <w:tc>
          <w:tcPr>
            <w:tcW w:w="0" w:type="auto"/>
          </w:tcPr>
          <w:p w:rsidR="001B731B" w:rsidRDefault="007F6BF0">
            <w:r>
              <w:t>ROH</w:t>
            </w:r>
          </w:p>
        </w:tc>
        <w:tc>
          <w:tcPr>
            <w:tcW w:w="0" w:type="auto"/>
          </w:tcPr>
          <w:p w:rsidR="001B731B" w:rsidRDefault="007F6BF0">
            <w:r>
              <w:t>Stück</w:t>
            </w:r>
          </w:p>
        </w:tc>
        <w:tc>
          <w:tcPr>
            <w:tcW w:w="0" w:type="auto"/>
          </w:tcPr>
          <w:p w:rsidR="001B731B" w:rsidRDefault="007F6BF0">
            <w:r>
              <w:t>Fremdbeschafft</w:t>
            </w:r>
          </w:p>
        </w:tc>
        <w:tc>
          <w:tcPr>
            <w:tcW w:w="0" w:type="auto"/>
          </w:tcPr>
          <w:p w:rsidR="001B731B" w:rsidRDefault="001B731B"/>
        </w:tc>
      </w:tr>
      <w:tr w:rsidR="001B731B" w:rsidTr="007F6BF0">
        <w:tc>
          <w:tcPr>
            <w:tcW w:w="0" w:type="auto"/>
          </w:tcPr>
          <w:p w:rsidR="001B731B" w:rsidRDefault="007F6BF0">
            <w:r>
              <w:rPr>
                <w:rStyle w:val="SAPUserEntry"/>
              </w:rPr>
              <w:t>SG22</w:t>
            </w:r>
          </w:p>
        </w:tc>
        <w:tc>
          <w:tcPr>
            <w:tcW w:w="0" w:type="auto"/>
          </w:tcPr>
          <w:p w:rsidR="001B731B" w:rsidRDefault="007F6BF0">
            <w:r>
              <w:t>1</w:t>
            </w:r>
          </w:p>
        </w:tc>
        <w:tc>
          <w:tcPr>
            <w:tcW w:w="0" w:type="auto"/>
          </w:tcPr>
          <w:p w:rsidR="001B731B" w:rsidRDefault="007F6BF0">
            <w:r>
              <w:t>HALB</w:t>
            </w:r>
          </w:p>
        </w:tc>
        <w:tc>
          <w:tcPr>
            <w:tcW w:w="0" w:type="auto"/>
          </w:tcPr>
          <w:p w:rsidR="001B731B" w:rsidRDefault="007F6BF0">
            <w:r>
              <w:t>Stück</w:t>
            </w:r>
          </w:p>
        </w:tc>
        <w:tc>
          <w:tcPr>
            <w:tcW w:w="0" w:type="auto"/>
          </w:tcPr>
          <w:p w:rsidR="001B731B" w:rsidRDefault="007F6BF0">
            <w:r>
              <w:t>HF Dummy-Baugruppe</w:t>
            </w:r>
          </w:p>
        </w:tc>
        <w:tc>
          <w:tcPr>
            <w:tcW w:w="0" w:type="auto"/>
          </w:tcPr>
          <w:p w:rsidR="001B731B" w:rsidRDefault="001B731B"/>
        </w:tc>
      </w:tr>
      <w:tr w:rsidR="001B731B" w:rsidTr="007F6BF0">
        <w:tc>
          <w:tcPr>
            <w:tcW w:w="0" w:type="auto"/>
          </w:tcPr>
          <w:p w:rsidR="001B731B" w:rsidRDefault="007F6BF0">
            <w:r>
              <w:rPr>
                <w:rStyle w:val="SAPUserEntry"/>
              </w:rPr>
              <w:t>RM16</w:t>
            </w:r>
          </w:p>
        </w:tc>
        <w:tc>
          <w:tcPr>
            <w:tcW w:w="0" w:type="auto"/>
          </w:tcPr>
          <w:p w:rsidR="001B731B" w:rsidRDefault="007F6BF0">
            <w:r>
              <w:t>2</w:t>
            </w:r>
          </w:p>
        </w:tc>
        <w:tc>
          <w:tcPr>
            <w:tcW w:w="0" w:type="auto"/>
          </w:tcPr>
          <w:p w:rsidR="001B731B" w:rsidRDefault="007F6BF0">
            <w:r>
              <w:t>ROH</w:t>
            </w:r>
          </w:p>
        </w:tc>
        <w:tc>
          <w:tcPr>
            <w:tcW w:w="0" w:type="auto"/>
          </w:tcPr>
          <w:p w:rsidR="001B731B" w:rsidRDefault="007F6BF0">
            <w:r>
              <w:t>Stück</w:t>
            </w:r>
          </w:p>
        </w:tc>
        <w:tc>
          <w:tcPr>
            <w:tcW w:w="0" w:type="auto"/>
          </w:tcPr>
          <w:p w:rsidR="001B731B" w:rsidRDefault="007F6BF0">
            <w:r>
              <w:t>Fremdbeschafft</w:t>
            </w:r>
          </w:p>
        </w:tc>
        <w:tc>
          <w:tcPr>
            <w:tcW w:w="0" w:type="auto"/>
          </w:tcPr>
          <w:p w:rsidR="001B731B" w:rsidRDefault="001B731B"/>
        </w:tc>
      </w:tr>
      <w:tr w:rsidR="001B731B" w:rsidTr="007F6BF0">
        <w:tc>
          <w:tcPr>
            <w:tcW w:w="0" w:type="auto"/>
          </w:tcPr>
          <w:p w:rsidR="001B731B" w:rsidRDefault="007F6BF0">
            <w:r>
              <w:rPr>
                <w:rStyle w:val="SAPUserEntry"/>
              </w:rPr>
              <w:t>RM17</w:t>
            </w:r>
          </w:p>
        </w:tc>
        <w:tc>
          <w:tcPr>
            <w:tcW w:w="0" w:type="auto"/>
          </w:tcPr>
          <w:p w:rsidR="001B731B" w:rsidRDefault="007F6BF0">
            <w:r>
              <w:t>2</w:t>
            </w:r>
          </w:p>
        </w:tc>
        <w:tc>
          <w:tcPr>
            <w:tcW w:w="0" w:type="auto"/>
          </w:tcPr>
          <w:p w:rsidR="001B731B" w:rsidRDefault="007F6BF0">
            <w:r>
              <w:t>ROH</w:t>
            </w:r>
          </w:p>
        </w:tc>
        <w:tc>
          <w:tcPr>
            <w:tcW w:w="0" w:type="auto"/>
          </w:tcPr>
          <w:p w:rsidR="001B731B" w:rsidRDefault="007F6BF0">
            <w:r>
              <w:t>Stück</w:t>
            </w:r>
          </w:p>
        </w:tc>
        <w:tc>
          <w:tcPr>
            <w:tcW w:w="0" w:type="auto"/>
          </w:tcPr>
          <w:p w:rsidR="001B731B" w:rsidRDefault="007F6BF0">
            <w:r>
              <w:t>Fremdbeschafft</w:t>
            </w:r>
          </w:p>
        </w:tc>
        <w:tc>
          <w:tcPr>
            <w:tcW w:w="0" w:type="auto"/>
          </w:tcPr>
          <w:p w:rsidR="001B731B" w:rsidRDefault="001B731B"/>
        </w:tc>
      </w:tr>
      <w:tr w:rsidR="001B731B" w:rsidTr="007F6BF0">
        <w:tc>
          <w:tcPr>
            <w:tcW w:w="0" w:type="auto"/>
          </w:tcPr>
          <w:p w:rsidR="001B731B" w:rsidRDefault="007F6BF0">
            <w:r>
              <w:rPr>
                <w:rStyle w:val="SAPUserEntry"/>
              </w:rPr>
              <w:t>RM18</w:t>
            </w:r>
          </w:p>
        </w:tc>
        <w:tc>
          <w:tcPr>
            <w:tcW w:w="0" w:type="auto"/>
          </w:tcPr>
          <w:p w:rsidR="001B731B" w:rsidRDefault="007F6BF0">
            <w:r>
              <w:t>2</w:t>
            </w:r>
          </w:p>
        </w:tc>
        <w:tc>
          <w:tcPr>
            <w:tcW w:w="0" w:type="auto"/>
          </w:tcPr>
          <w:p w:rsidR="001B731B" w:rsidRDefault="007F6BF0">
            <w:r>
              <w:t>ROH</w:t>
            </w:r>
          </w:p>
        </w:tc>
        <w:tc>
          <w:tcPr>
            <w:tcW w:w="0" w:type="auto"/>
          </w:tcPr>
          <w:p w:rsidR="001B731B" w:rsidRDefault="007F6BF0">
            <w:r>
              <w:t>Stück</w:t>
            </w:r>
          </w:p>
        </w:tc>
        <w:tc>
          <w:tcPr>
            <w:tcW w:w="0" w:type="auto"/>
          </w:tcPr>
          <w:p w:rsidR="001B731B" w:rsidRDefault="007F6BF0">
            <w:r>
              <w:t>Fremdbeschafft</w:t>
            </w:r>
          </w:p>
        </w:tc>
        <w:tc>
          <w:tcPr>
            <w:tcW w:w="0" w:type="auto"/>
          </w:tcPr>
          <w:p w:rsidR="001B731B" w:rsidRDefault="001B731B"/>
        </w:tc>
      </w:tr>
      <w:tr w:rsidR="001B731B" w:rsidTr="007F6BF0">
        <w:tc>
          <w:tcPr>
            <w:tcW w:w="0" w:type="auto"/>
          </w:tcPr>
          <w:p w:rsidR="001B731B" w:rsidRDefault="007F6BF0">
            <w:r>
              <w:rPr>
                <w:rStyle w:val="SAPUserEntry"/>
              </w:rPr>
              <w:t>SG23</w:t>
            </w:r>
          </w:p>
        </w:tc>
        <w:tc>
          <w:tcPr>
            <w:tcW w:w="0" w:type="auto"/>
          </w:tcPr>
          <w:p w:rsidR="001B731B" w:rsidRDefault="007F6BF0">
            <w:r>
              <w:t>1</w:t>
            </w:r>
          </w:p>
        </w:tc>
        <w:tc>
          <w:tcPr>
            <w:tcW w:w="0" w:type="auto"/>
          </w:tcPr>
          <w:p w:rsidR="001B731B" w:rsidRDefault="007F6BF0">
            <w:r>
              <w:t>HALB</w:t>
            </w:r>
          </w:p>
        </w:tc>
        <w:tc>
          <w:tcPr>
            <w:tcW w:w="0" w:type="auto"/>
          </w:tcPr>
          <w:p w:rsidR="001B731B" w:rsidRDefault="007F6BF0">
            <w:r>
              <w:t>Stück</w:t>
            </w:r>
          </w:p>
        </w:tc>
        <w:tc>
          <w:tcPr>
            <w:tcW w:w="0" w:type="auto"/>
          </w:tcPr>
          <w:p w:rsidR="001B731B" w:rsidRDefault="007F6BF0">
            <w:r>
              <w:t>Fremdbeschafft mit Lohnbearbeitung</w:t>
            </w:r>
          </w:p>
        </w:tc>
        <w:tc>
          <w:tcPr>
            <w:tcW w:w="0" w:type="auto"/>
          </w:tcPr>
          <w:p w:rsidR="00000000" w:rsidRDefault="007F6BF0"/>
        </w:tc>
      </w:tr>
      <w:tr w:rsidR="001B731B" w:rsidTr="007F6BF0">
        <w:tc>
          <w:tcPr>
            <w:tcW w:w="0" w:type="auto"/>
          </w:tcPr>
          <w:p w:rsidR="001B731B" w:rsidRDefault="007F6BF0">
            <w:r>
              <w:rPr>
                <w:rStyle w:val="SAPUserEntry"/>
              </w:rPr>
              <w:t>RM13</w:t>
            </w:r>
          </w:p>
        </w:tc>
        <w:tc>
          <w:tcPr>
            <w:tcW w:w="0" w:type="auto"/>
          </w:tcPr>
          <w:p w:rsidR="001B731B" w:rsidRDefault="007F6BF0">
            <w:r>
              <w:t>2</w:t>
            </w:r>
          </w:p>
        </w:tc>
        <w:tc>
          <w:tcPr>
            <w:tcW w:w="0" w:type="auto"/>
          </w:tcPr>
          <w:p w:rsidR="001B731B" w:rsidRDefault="007F6BF0">
            <w:r>
              <w:t>ROH</w:t>
            </w:r>
          </w:p>
        </w:tc>
        <w:tc>
          <w:tcPr>
            <w:tcW w:w="0" w:type="auto"/>
          </w:tcPr>
          <w:p w:rsidR="001B731B" w:rsidRDefault="007F6BF0">
            <w:r>
              <w:t>Stück</w:t>
            </w:r>
          </w:p>
        </w:tc>
        <w:tc>
          <w:tcPr>
            <w:tcW w:w="0" w:type="auto"/>
          </w:tcPr>
          <w:p w:rsidR="001B731B" w:rsidRDefault="007F6BF0">
            <w:r>
              <w:t>Fremdbeschafft</w:t>
            </w:r>
          </w:p>
        </w:tc>
        <w:tc>
          <w:tcPr>
            <w:tcW w:w="0" w:type="auto"/>
          </w:tcPr>
          <w:p w:rsidR="00000000" w:rsidRDefault="007F6BF0"/>
        </w:tc>
      </w:tr>
      <w:tr w:rsidR="001B731B" w:rsidTr="007F6BF0">
        <w:tc>
          <w:tcPr>
            <w:tcW w:w="0" w:type="auto"/>
          </w:tcPr>
          <w:p w:rsidR="001B731B" w:rsidRDefault="007F6BF0">
            <w:r>
              <w:rPr>
                <w:rStyle w:val="SAPUserEntry"/>
              </w:rPr>
              <w:lastRenderedPageBreak/>
              <w:t>RM14</w:t>
            </w:r>
          </w:p>
        </w:tc>
        <w:tc>
          <w:tcPr>
            <w:tcW w:w="0" w:type="auto"/>
          </w:tcPr>
          <w:p w:rsidR="001B731B" w:rsidRDefault="007F6BF0">
            <w:r>
              <w:t>2</w:t>
            </w:r>
          </w:p>
        </w:tc>
        <w:tc>
          <w:tcPr>
            <w:tcW w:w="0" w:type="auto"/>
          </w:tcPr>
          <w:p w:rsidR="001B731B" w:rsidRDefault="007F6BF0">
            <w:r>
              <w:t>ROH</w:t>
            </w:r>
          </w:p>
        </w:tc>
        <w:tc>
          <w:tcPr>
            <w:tcW w:w="0" w:type="auto"/>
          </w:tcPr>
          <w:p w:rsidR="001B731B" w:rsidRDefault="007F6BF0">
            <w:r>
              <w:t>Stück</w:t>
            </w:r>
          </w:p>
        </w:tc>
        <w:tc>
          <w:tcPr>
            <w:tcW w:w="0" w:type="auto"/>
          </w:tcPr>
          <w:p w:rsidR="001B731B" w:rsidRDefault="007F6BF0">
            <w:r>
              <w:t>Fremdbeschafft</w:t>
            </w:r>
          </w:p>
        </w:tc>
        <w:tc>
          <w:tcPr>
            <w:tcW w:w="0" w:type="auto"/>
          </w:tcPr>
          <w:p w:rsidR="00000000" w:rsidRDefault="007F6BF0"/>
        </w:tc>
      </w:tr>
      <w:tr w:rsidR="001B731B" w:rsidTr="007F6BF0">
        <w:tc>
          <w:tcPr>
            <w:tcW w:w="0" w:type="auto"/>
          </w:tcPr>
          <w:p w:rsidR="001B731B" w:rsidRDefault="007F6BF0">
            <w:r>
              <w:rPr>
                <w:rStyle w:val="SAPUserEntry"/>
              </w:rPr>
              <w:t>RM120</w:t>
            </w:r>
          </w:p>
        </w:tc>
        <w:tc>
          <w:tcPr>
            <w:tcW w:w="0" w:type="auto"/>
          </w:tcPr>
          <w:p w:rsidR="001B731B" w:rsidRDefault="007F6BF0">
            <w:r>
              <w:t>1</w:t>
            </w:r>
          </w:p>
        </w:tc>
        <w:tc>
          <w:tcPr>
            <w:tcW w:w="0" w:type="auto"/>
          </w:tcPr>
          <w:p w:rsidR="001B731B" w:rsidRDefault="007F6BF0">
            <w:r>
              <w:t>ROH</w:t>
            </w:r>
          </w:p>
        </w:tc>
        <w:tc>
          <w:tcPr>
            <w:tcW w:w="0" w:type="auto"/>
          </w:tcPr>
          <w:p w:rsidR="001B731B" w:rsidRDefault="007F6BF0">
            <w:r>
              <w:t>Stück</w:t>
            </w:r>
          </w:p>
        </w:tc>
        <w:tc>
          <w:tcPr>
            <w:tcW w:w="0" w:type="auto"/>
          </w:tcPr>
          <w:p w:rsidR="001B731B" w:rsidRDefault="007F6BF0">
            <w:r>
              <w:t>Fremdbeschafft</w:t>
            </w:r>
          </w:p>
        </w:tc>
        <w:tc>
          <w:tcPr>
            <w:tcW w:w="0" w:type="auto"/>
          </w:tcPr>
          <w:p w:rsidR="001B731B" w:rsidRDefault="001B731B"/>
        </w:tc>
      </w:tr>
      <w:tr w:rsidR="001B731B" w:rsidTr="007F6BF0">
        <w:tc>
          <w:tcPr>
            <w:tcW w:w="0" w:type="auto"/>
          </w:tcPr>
          <w:p w:rsidR="001B731B" w:rsidRDefault="007F6BF0">
            <w:r>
              <w:rPr>
                <w:rStyle w:val="SAPUserEntry"/>
              </w:rPr>
              <w:t>RM122</w:t>
            </w:r>
          </w:p>
        </w:tc>
        <w:tc>
          <w:tcPr>
            <w:tcW w:w="0" w:type="auto"/>
          </w:tcPr>
          <w:p w:rsidR="001B731B" w:rsidRDefault="007F6BF0">
            <w:r>
              <w:t>1</w:t>
            </w:r>
          </w:p>
        </w:tc>
        <w:tc>
          <w:tcPr>
            <w:tcW w:w="0" w:type="auto"/>
          </w:tcPr>
          <w:p w:rsidR="001B731B" w:rsidRDefault="007F6BF0">
            <w:r>
              <w:t>ROH</w:t>
            </w:r>
          </w:p>
        </w:tc>
        <w:tc>
          <w:tcPr>
            <w:tcW w:w="0" w:type="auto"/>
          </w:tcPr>
          <w:p w:rsidR="001B731B" w:rsidRDefault="007F6BF0">
            <w:r>
              <w:t>Stück</w:t>
            </w:r>
          </w:p>
        </w:tc>
        <w:tc>
          <w:tcPr>
            <w:tcW w:w="0" w:type="auto"/>
          </w:tcPr>
          <w:p w:rsidR="001B731B" w:rsidRDefault="007F6BF0">
            <w:r>
              <w:t>Extern gefertigt mit Chargenverwaltung (FIFO-Strategie)</w:t>
            </w:r>
          </w:p>
        </w:tc>
        <w:tc>
          <w:tcPr>
            <w:tcW w:w="0" w:type="auto"/>
          </w:tcPr>
          <w:p w:rsidR="001B731B" w:rsidRDefault="001B731B"/>
        </w:tc>
      </w:tr>
      <w:tr w:rsidR="001B731B" w:rsidTr="007F6BF0">
        <w:tc>
          <w:tcPr>
            <w:tcW w:w="0" w:type="auto"/>
          </w:tcPr>
          <w:p w:rsidR="001B731B" w:rsidRDefault="007F6BF0">
            <w:r>
              <w:rPr>
                <w:rStyle w:val="SAPUserEntry"/>
              </w:rPr>
              <w:t>RM128</w:t>
            </w:r>
          </w:p>
        </w:tc>
        <w:tc>
          <w:tcPr>
            <w:tcW w:w="0" w:type="auto"/>
          </w:tcPr>
          <w:p w:rsidR="001B731B" w:rsidRDefault="007F6BF0">
            <w:r>
              <w:t>1</w:t>
            </w:r>
          </w:p>
        </w:tc>
        <w:tc>
          <w:tcPr>
            <w:tcW w:w="0" w:type="auto"/>
          </w:tcPr>
          <w:p w:rsidR="001B731B" w:rsidRDefault="007F6BF0">
            <w:r>
              <w:t>ROH</w:t>
            </w:r>
          </w:p>
        </w:tc>
        <w:tc>
          <w:tcPr>
            <w:tcW w:w="0" w:type="auto"/>
          </w:tcPr>
          <w:p w:rsidR="001B731B" w:rsidRDefault="007F6BF0">
            <w:r>
              <w:t>Stück</w:t>
            </w:r>
          </w:p>
        </w:tc>
        <w:tc>
          <w:tcPr>
            <w:tcW w:w="0" w:type="auto"/>
          </w:tcPr>
          <w:p w:rsidR="001B731B" w:rsidRDefault="007F6BF0">
            <w:r>
              <w:t>Fremdbeschafft mit Konsignationsabwicklung</w:t>
            </w:r>
          </w:p>
        </w:tc>
        <w:tc>
          <w:tcPr>
            <w:tcW w:w="0" w:type="auto"/>
          </w:tcPr>
          <w:p w:rsidR="001B731B" w:rsidRDefault="001B731B"/>
        </w:tc>
      </w:tr>
      <w:tr w:rsidR="001B731B" w:rsidTr="007F6BF0">
        <w:tc>
          <w:tcPr>
            <w:tcW w:w="0" w:type="auto"/>
          </w:tcPr>
          <w:p w:rsidR="001B731B" w:rsidRDefault="007F6BF0">
            <w:r>
              <w:rPr>
                <w:rStyle w:val="SAPUserEntry"/>
              </w:rPr>
              <w:t>RM13</w:t>
            </w:r>
          </w:p>
        </w:tc>
        <w:tc>
          <w:tcPr>
            <w:tcW w:w="0" w:type="auto"/>
          </w:tcPr>
          <w:p w:rsidR="001B731B" w:rsidRDefault="007F6BF0">
            <w:r>
              <w:t>2</w:t>
            </w:r>
          </w:p>
        </w:tc>
        <w:tc>
          <w:tcPr>
            <w:tcW w:w="0" w:type="auto"/>
          </w:tcPr>
          <w:p w:rsidR="001B731B" w:rsidRDefault="007F6BF0">
            <w:r>
              <w:t>ROH</w:t>
            </w:r>
          </w:p>
        </w:tc>
        <w:tc>
          <w:tcPr>
            <w:tcW w:w="0" w:type="auto"/>
          </w:tcPr>
          <w:p w:rsidR="001B731B" w:rsidRDefault="007F6BF0">
            <w:r>
              <w:t>Stück</w:t>
            </w:r>
          </w:p>
        </w:tc>
        <w:tc>
          <w:tcPr>
            <w:tcW w:w="0" w:type="auto"/>
          </w:tcPr>
          <w:p w:rsidR="001B731B" w:rsidRDefault="007F6BF0">
            <w:r>
              <w:t>Fremdbeschafft</w:t>
            </w:r>
          </w:p>
        </w:tc>
        <w:tc>
          <w:tcPr>
            <w:tcW w:w="0" w:type="auto"/>
          </w:tcPr>
          <w:p w:rsidR="001B731B" w:rsidRDefault="001B731B"/>
        </w:tc>
      </w:tr>
      <w:tr w:rsidR="001B731B" w:rsidTr="007F6BF0">
        <w:tc>
          <w:tcPr>
            <w:tcW w:w="0" w:type="auto"/>
          </w:tcPr>
          <w:p w:rsidR="001B731B" w:rsidRDefault="007F6BF0">
            <w:r>
              <w:rPr>
                <w:rStyle w:val="SAPUserEntry"/>
              </w:rPr>
              <w:t>RM14</w:t>
            </w:r>
          </w:p>
        </w:tc>
        <w:tc>
          <w:tcPr>
            <w:tcW w:w="0" w:type="auto"/>
          </w:tcPr>
          <w:p w:rsidR="001B731B" w:rsidRDefault="007F6BF0">
            <w:r>
              <w:t>2</w:t>
            </w:r>
          </w:p>
        </w:tc>
        <w:tc>
          <w:tcPr>
            <w:tcW w:w="0" w:type="auto"/>
          </w:tcPr>
          <w:p w:rsidR="001B731B" w:rsidRDefault="007F6BF0">
            <w:r>
              <w:t>ROH</w:t>
            </w:r>
          </w:p>
        </w:tc>
        <w:tc>
          <w:tcPr>
            <w:tcW w:w="0" w:type="auto"/>
          </w:tcPr>
          <w:p w:rsidR="001B731B" w:rsidRDefault="007F6BF0">
            <w:r>
              <w:t>Stück</w:t>
            </w:r>
          </w:p>
        </w:tc>
        <w:tc>
          <w:tcPr>
            <w:tcW w:w="0" w:type="auto"/>
          </w:tcPr>
          <w:p w:rsidR="001B731B" w:rsidRDefault="007F6BF0">
            <w:r>
              <w:t>Fremdbeschafft</w:t>
            </w:r>
          </w:p>
        </w:tc>
        <w:tc>
          <w:tcPr>
            <w:tcW w:w="0" w:type="auto"/>
          </w:tcPr>
          <w:p w:rsidR="001B731B" w:rsidRDefault="001B731B"/>
        </w:tc>
      </w:tr>
      <w:tr w:rsidR="001B731B" w:rsidTr="007F6BF0">
        <w:tc>
          <w:tcPr>
            <w:tcW w:w="0" w:type="auto"/>
          </w:tcPr>
          <w:p w:rsidR="001B731B" w:rsidRDefault="007F6BF0">
            <w:r>
              <w:rPr>
                <w:rStyle w:val="SAPUserEntry"/>
              </w:rPr>
              <w:t>SG224</w:t>
            </w:r>
          </w:p>
        </w:tc>
        <w:tc>
          <w:tcPr>
            <w:tcW w:w="0" w:type="auto"/>
          </w:tcPr>
          <w:p w:rsidR="001B731B" w:rsidRDefault="007F6BF0">
            <w:r>
              <w:t>1</w:t>
            </w:r>
          </w:p>
        </w:tc>
        <w:tc>
          <w:tcPr>
            <w:tcW w:w="0" w:type="auto"/>
          </w:tcPr>
          <w:p w:rsidR="001B731B" w:rsidRDefault="007F6BF0">
            <w:r>
              <w:t>HALB</w:t>
            </w:r>
          </w:p>
        </w:tc>
        <w:tc>
          <w:tcPr>
            <w:tcW w:w="0" w:type="auto"/>
          </w:tcPr>
          <w:p w:rsidR="001B731B" w:rsidRDefault="007F6BF0">
            <w:r>
              <w:t>Stück</w:t>
            </w:r>
          </w:p>
        </w:tc>
        <w:tc>
          <w:tcPr>
            <w:tcW w:w="0" w:type="auto"/>
          </w:tcPr>
          <w:p w:rsidR="001B731B" w:rsidRDefault="007F6BF0">
            <w:r>
              <w:t>Interne Fertigung der Unterbaugruppe (KDE-Strategie)</w:t>
            </w:r>
          </w:p>
        </w:tc>
        <w:tc>
          <w:tcPr>
            <w:tcW w:w="0" w:type="auto"/>
          </w:tcPr>
          <w:p w:rsidR="001B731B" w:rsidRDefault="001B731B"/>
        </w:tc>
      </w:tr>
      <w:tr w:rsidR="001B731B" w:rsidTr="007F6BF0">
        <w:tc>
          <w:tcPr>
            <w:tcW w:w="0" w:type="auto"/>
          </w:tcPr>
          <w:p w:rsidR="001B731B" w:rsidRDefault="007F6BF0">
            <w:r>
              <w:rPr>
                <w:rStyle w:val="SAPUserEntry"/>
              </w:rPr>
              <w:t>RM124</w:t>
            </w:r>
          </w:p>
        </w:tc>
        <w:tc>
          <w:tcPr>
            <w:tcW w:w="0" w:type="auto"/>
          </w:tcPr>
          <w:p w:rsidR="001B731B" w:rsidRDefault="007F6BF0">
            <w:r>
              <w:t>2</w:t>
            </w:r>
          </w:p>
        </w:tc>
        <w:tc>
          <w:tcPr>
            <w:tcW w:w="0" w:type="auto"/>
          </w:tcPr>
          <w:p w:rsidR="001B731B" w:rsidRDefault="007F6BF0">
            <w:r>
              <w:t>ROH</w:t>
            </w:r>
          </w:p>
        </w:tc>
        <w:tc>
          <w:tcPr>
            <w:tcW w:w="0" w:type="auto"/>
          </w:tcPr>
          <w:p w:rsidR="001B731B" w:rsidRDefault="007F6BF0">
            <w:r>
              <w:t>Stück</w:t>
            </w:r>
          </w:p>
        </w:tc>
        <w:tc>
          <w:tcPr>
            <w:tcW w:w="0" w:type="auto"/>
          </w:tcPr>
          <w:p w:rsidR="001B731B" w:rsidRDefault="007F6BF0">
            <w:r>
              <w:t>Fremdbeschafft mit Fixlagerplatz</w:t>
            </w:r>
          </w:p>
        </w:tc>
        <w:tc>
          <w:tcPr>
            <w:tcW w:w="0" w:type="auto"/>
          </w:tcPr>
          <w:p w:rsidR="001B731B" w:rsidRDefault="001B731B"/>
        </w:tc>
      </w:tr>
      <w:tr w:rsidR="001B731B" w:rsidTr="007F6BF0">
        <w:tc>
          <w:tcPr>
            <w:tcW w:w="0" w:type="auto"/>
          </w:tcPr>
          <w:p w:rsidR="001B731B" w:rsidRDefault="007F6BF0">
            <w:r>
              <w:rPr>
                <w:rStyle w:val="SAPUserEntry"/>
              </w:rPr>
              <w:t>RM27</w:t>
            </w:r>
          </w:p>
        </w:tc>
        <w:tc>
          <w:tcPr>
            <w:tcW w:w="0" w:type="auto"/>
          </w:tcPr>
          <w:p w:rsidR="001B731B" w:rsidRDefault="007F6BF0">
            <w:r>
              <w:t>1</w:t>
            </w:r>
          </w:p>
        </w:tc>
        <w:tc>
          <w:tcPr>
            <w:tcW w:w="0" w:type="auto"/>
          </w:tcPr>
          <w:p w:rsidR="001B731B" w:rsidRDefault="007F6BF0">
            <w:r>
              <w:t>ROH</w:t>
            </w:r>
          </w:p>
        </w:tc>
        <w:tc>
          <w:tcPr>
            <w:tcW w:w="0" w:type="auto"/>
          </w:tcPr>
          <w:p w:rsidR="001B731B" w:rsidRDefault="007F6BF0">
            <w:r>
              <w:t>Stück</w:t>
            </w:r>
          </w:p>
        </w:tc>
        <w:tc>
          <w:tcPr>
            <w:tcW w:w="0" w:type="auto"/>
          </w:tcPr>
          <w:p w:rsidR="001B731B" w:rsidRDefault="007F6BF0">
            <w:r>
              <w:t>Extern gefertigt, Versandkarton</w:t>
            </w:r>
          </w:p>
        </w:tc>
        <w:tc>
          <w:tcPr>
            <w:tcW w:w="0" w:type="auto"/>
          </w:tcPr>
          <w:p w:rsidR="001B731B" w:rsidRDefault="001B731B"/>
        </w:tc>
      </w:tr>
    </w:tbl>
    <w:p w:rsidR="001B731B" w:rsidRDefault="007F6BF0">
      <w:r>
        <w:t xml:space="preserve">Weitere Informationen zum Anlegen dieser </w:t>
      </w:r>
      <w:r>
        <w:t xml:space="preserve">Stammdatenobjekte finden Sie in folgenden </w:t>
      </w:r>
      <w:hyperlink r:id="rId8" w:history="1">
        <w:r>
          <w:rPr>
            <w:rStyle w:val="underline"/>
          </w:rPr>
          <w:t>Stammdatenskripte (MDS)</w:t>
        </w:r>
      </w:hyperlink>
    </w:p>
    <w:p w:rsidR="001B731B" w:rsidRDefault="007F6BF0">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623"/>
        <w:gridCol w:w="4674"/>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Stammdaten-ID</w:t>
            </w:r>
          </w:p>
        </w:tc>
        <w:tc>
          <w:tcPr>
            <w:tcW w:w="0" w:type="auto"/>
          </w:tcPr>
          <w:p w:rsidR="001B731B" w:rsidRDefault="007F6BF0">
            <w:pPr>
              <w:pStyle w:val="SAPTableHeader"/>
            </w:pPr>
            <w:r>
              <w:t>Stammdaten</w:t>
            </w:r>
            <w:r>
              <w:t>skripttext</w:t>
            </w:r>
          </w:p>
        </w:tc>
      </w:tr>
      <w:tr w:rsidR="001B731B" w:rsidTr="007F6BF0">
        <w:tc>
          <w:tcPr>
            <w:tcW w:w="0" w:type="auto"/>
          </w:tcPr>
          <w:p w:rsidR="001B731B" w:rsidRDefault="007F6BF0">
            <w:r>
              <w:t>BNJ</w:t>
            </w:r>
          </w:p>
        </w:tc>
        <w:tc>
          <w:tcPr>
            <w:tcW w:w="0" w:type="auto"/>
          </w:tcPr>
          <w:p w:rsidR="001B731B" w:rsidRDefault="007F6BF0">
            <w:r>
              <w:t>Produktionsarbeitsplatz anlegen</w:t>
            </w:r>
          </w:p>
        </w:tc>
      </w:tr>
      <w:tr w:rsidR="001B731B" w:rsidTr="007F6BF0">
        <w:tc>
          <w:tcPr>
            <w:tcW w:w="0" w:type="auto"/>
          </w:tcPr>
          <w:p w:rsidR="001B731B" w:rsidRDefault="007F6BF0">
            <w:r>
              <w:t>BNK</w:t>
            </w:r>
          </w:p>
        </w:tc>
        <w:tc>
          <w:tcPr>
            <w:tcW w:w="0" w:type="auto"/>
          </w:tcPr>
          <w:p w:rsidR="001B731B" w:rsidRDefault="007F6BF0">
            <w:r>
              <w:t>Materialstückliste für Produktion und Vertrieb anlegen</w:t>
            </w:r>
          </w:p>
        </w:tc>
      </w:tr>
      <w:tr w:rsidR="001B731B" w:rsidTr="007F6BF0">
        <w:tc>
          <w:tcPr>
            <w:tcW w:w="0" w:type="auto"/>
          </w:tcPr>
          <w:p w:rsidR="001B731B" w:rsidRDefault="007F6BF0">
            <w:r>
              <w:t>BNL</w:t>
            </w:r>
          </w:p>
        </w:tc>
        <w:tc>
          <w:tcPr>
            <w:tcW w:w="0" w:type="auto"/>
          </w:tcPr>
          <w:p w:rsidR="001B731B" w:rsidRDefault="007F6BF0">
            <w:r>
              <w:t>Arbeitsplan anlegen</w:t>
            </w:r>
          </w:p>
        </w:tc>
      </w:tr>
      <w:tr w:rsidR="001B731B" w:rsidTr="007F6BF0">
        <w:tc>
          <w:tcPr>
            <w:tcW w:w="0" w:type="auto"/>
          </w:tcPr>
          <w:p w:rsidR="001B731B" w:rsidRDefault="007F6BF0">
            <w:r>
              <w:t>BLD</w:t>
            </w:r>
          </w:p>
        </w:tc>
        <w:tc>
          <w:tcPr>
            <w:tcW w:w="0" w:type="auto"/>
          </w:tcPr>
          <w:p w:rsidR="001B731B" w:rsidRDefault="007F6BF0">
            <w:r>
              <w:t>Fertigungsversion anlegen</w:t>
            </w:r>
          </w:p>
        </w:tc>
      </w:tr>
    </w:tbl>
    <w:p w:rsidR="001B731B" w:rsidRDefault="007F6BF0">
      <w:pPr>
        <w:pStyle w:val="Heading2"/>
      </w:pPr>
      <w:bookmarkStart w:id="12" w:name="unique_6"/>
      <w:bookmarkStart w:id="13" w:name="_Toc52216032"/>
      <w:r>
        <w:t>Voraussetzungen/Situation</w:t>
      </w:r>
      <w:bookmarkEnd w:id="12"/>
      <w:bookmarkEnd w:id="13"/>
    </w:p>
    <w:p w:rsidR="001B731B" w:rsidRDefault="007F6BF0">
      <w:r>
        <w:t xml:space="preserve">Um diesen Umfangsbestandteil testen zu können, muss die folgende </w:t>
      </w:r>
      <w:r>
        <w:t>Voraussetzung erfüllt sein.</w:t>
      </w:r>
    </w:p>
    <w:tbl>
      <w:tblPr>
        <w:tblStyle w:val="SAPStandardTable"/>
        <w:tblW w:w="0" w:type="auto"/>
        <w:tblLook w:val="0620" w:firstRow="1" w:lastRow="0" w:firstColumn="0" w:lastColumn="0" w:noHBand="1" w:noVBand="1"/>
      </w:tblPr>
      <w:tblGrid>
        <w:gridCol w:w="4495"/>
        <w:gridCol w:w="8918"/>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Umfangsbestandteil</w:t>
            </w:r>
          </w:p>
        </w:tc>
        <w:tc>
          <w:tcPr>
            <w:tcW w:w="0" w:type="auto"/>
          </w:tcPr>
          <w:p w:rsidR="001B731B" w:rsidRDefault="007F6BF0">
            <w:pPr>
              <w:pStyle w:val="SAPTableHeader"/>
            </w:pPr>
            <w:r>
              <w:t>Anmerkung</w:t>
            </w:r>
          </w:p>
        </w:tc>
      </w:tr>
      <w:tr w:rsidR="001B731B" w:rsidTr="007F6BF0">
        <w:tc>
          <w:tcPr>
            <w:tcW w:w="0" w:type="auto"/>
          </w:tcPr>
          <w:p w:rsidR="001B731B" w:rsidRDefault="007F6BF0">
            <w:r>
              <w:t>BNU - Kalkulationslauf anlegen (Stammdatenskript)</w:t>
            </w:r>
          </w:p>
        </w:tc>
        <w:tc>
          <w:tcPr>
            <w:tcW w:w="0" w:type="auto"/>
          </w:tcPr>
          <w:p w:rsidR="001B731B" w:rsidRDefault="007F6BF0">
            <w:r>
              <w:t>Sie haben die im Stammdatenskript BNU beschriebenen Schritte abgeschlossen: Kalkulationslauf anlegen</w:t>
            </w:r>
          </w:p>
        </w:tc>
      </w:tr>
    </w:tbl>
    <w:p w:rsidR="001B731B" w:rsidRDefault="007F6BF0">
      <w:pPr>
        <w:pStyle w:val="Heading2"/>
      </w:pPr>
      <w:bookmarkStart w:id="14" w:name="d2e758"/>
      <w:bookmarkStart w:id="15" w:name="_Toc52216033"/>
      <w:r>
        <w:lastRenderedPageBreak/>
        <w:t>Vorbereitende Schritte</w:t>
      </w:r>
      <w:bookmarkEnd w:id="14"/>
      <w:bookmarkEnd w:id="15"/>
    </w:p>
    <w:p w:rsidR="001B731B" w:rsidRDefault="007F6BF0">
      <w:pPr>
        <w:pStyle w:val="Heading3"/>
      </w:pPr>
      <w:bookmarkStart w:id="16" w:name="unique_7"/>
      <w:bookmarkStart w:id="17" w:name="_Toc52216034"/>
      <w:r>
        <w:t>Anfangsmaterialbestand</w:t>
      </w:r>
      <w:bookmarkEnd w:id="16"/>
      <w:bookmarkEnd w:id="17"/>
    </w:p>
    <w:p w:rsidR="001B731B" w:rsidRDefault="007F6BF0">
      <w:pPr>
        <w:pStyle w:val="SAPKeyblockTitle"/>
      </w:pPr>
      <w:r>
        <w:t>Vorgehensweise</w:t>
      </w:r>
    </w:p>
    <w:tbl>
      <w:tblPr>
        <w:tblStyle w:val="SAPStandardTable"/>
        <w:tblW w:w="0" w:type="auto"/>
        <w:tblLook w:val="0620" w:firstRow="1" w:lastRow="0" w:firstColumn="0" w:lastColumn="0" w:noHBand="1" w:noVBand="1"/>
      </w:tblPr>
      <w:tblGrid>
        <w:gridCol w:w="1468"/>
        <w:gridCol w:w="1638"/>
        <w:gridCol w:w="4009"/>
        <w:gridCol w:w="4643"/>
        <w:gridCol w:w="2413"/>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Testschrittnummer</w:t>
            </w:r>
          </w:p>
        </w:tc>
        <w:tc>
          <w:tcPr>
            <w:tcW w:w="0" w:type="auto"/>
          </w:tcPr>
          <w:p w:rsidR="001B731B" w:rsidRDefault="007F6BF0">
            <w:pPr>
              <w:pStyle w:val="SAPTableHeader"/>
            </w:pPr>
            <w:r>
              <w:t>Bezeichnung des Testschritts</w:t>
            </w:r>
          </w:p>
        </w:tc>
        <w:tc>
          <w:tcPr>
            <w:tcW w:w="0" w:type="auto"/>
          </w:tcPr>
          <w:p w:rsidR="001B731B" w:rsidRDefault="007F6BF0">
            <w:pPr>
              <w:pStyle w:val="SAPTableHeader"/>
            </w:pPr>
            <w:r>
              <w:t>Anweisung</w:t>
            </w:r>
          </w:p>
        </w:tc>
        <w:tc>
          <w:tcPr>
            <w:tcW w:w="0" w:type="auto"/>
          </w:tcPr>
          <w:p w:rsidR="001B731B" w:rsidRDefault="007F6BF0">
            <w:pPr>
              <w:pStyle w:val="SAPTableHeader"/>
            </w:pPr>
            <w:r>
              <w:t>Erwartetes Ergebnis</w:t>
            </w:r>
          </w:p>
        </w:tc>
        <w:tc>
          <w:tcPr>
            <w:tcW w:w="0" w:type="auto"/>
          </w:tcPr>
          <w:p w:rsidR="001B731B" w:rsidRDefault="007F6BF0">
            <w:pPr>
              <w:pStyle w:val="SAPTableHeader"/>
            </w:pPr>
            <w:r>
              <w:t>Bestanden/Nicht bestanden/Anmerkung</w:t>
            </w:r>
          </w:p>
        </w:tc>
      </w:tr>
      <w:tr w:rsidR="001B731B" w:rsidTr="007F6BF0">
        <w:tc>
          <w:tcPr>
            <w:tcW w:w="0" w:type="auto"/>
          </w:tcPr>
          <w:p w:rsidR="001B731B" w:rsidRDefault="007F6BF0">
            <w:r>
              <w:t>1</w:t>
            </w:r>
          </w:p>
        </w:tc>
        <w:tc>
          <w:tcPr>
            <w:tcW w:w="0" w:type="auto"/>
          </w:tcPr>
          <w:p w:rsidR="001B731B" w:rsidRDefault="007F6BF0">
            <w:r>
              <w:rPr>
                <w:rStyle w:val="SAPEmphasis"/>
              </w:rPr>
              <w:t>Anmelden</w:t>
            </w:r>
          </w:p>
        </w:tc>
        <w:tc>
          <w:tcPr>
            <w:tcW w:w="0" w:type="auto"/>
          </w:tcPr>
          <w:p w:rsidR="001B731B" w:rsidRDefault="007F6BF0">
            <w:r>
              <w:t>Melden Sie sich am SAP Fiori Launchpad als Dispositionsverantwortlicher</w:t>
            </w:r>
            <w:r>
              <w:t xml:space="preserve"> an.</w:t>
            </w:r>
          </w:p>
        </w:tc>
        <w:tc>
          <w:tcPr>
            <w:tcW w:w="0" w:type="auto"/>
          </w:tcPr>
          <w:p w:rsidR="001B731B" w:rsidRDefault="007F6BF0">
            <w:r>
              <w:t>Das SAP Fiori Launchpad wird angezeigt.</w:t>
            </w:r>
          </w:p>
        </w:tc>
        <w:tc>
          <w:tcPr>
            <w:tcW w:w="0" w:type="auto"/>
          </w:tcPr>
          <w:p w:rsidR="001B731B" w:rsidRDefault="001B731B"/>
        </w:tc>
      </w:tr>
      <w:tr w:rsidR="001B731B" w:rsidTr="007F6BF0">
        <w:tc>
          <w:tcPr>
            <w:tcW w:w="0" w:type="auto"/>
          </w:tcPr>
          <w:p w:rsidR="001B731B" w:rsidRDefault="007F6BF0">
            <w:r>
              <w:t>2</w:t>
            </w:r>
          </w:p>
        </w:tc>
        <w:tc>
          <w:tcPr>
            <w:tcW w:w="0" w:type="auto"/>
          </w:tcPr>
          <w:p w:rsidR="001B731B" w:rsidRDefault="007F6BF0">
            <w:r>
              <w:rPr>
                <w:rStyle w:val="SAPEmphasis"/>
              </w:rPr>
              <w:t>App aufrufen</w:t>
            </w:r>
          </w:p>
        </w:tc>
        <w:tc>
          <w:tcPr>
            <w:tcW w:w="0" w:type="auto"/>
          </w:tcPr>
          <w:p w:rsidR="001B731B" w:rsidRDefault="007F6BF0">
            <w:r>
              <w:t xml:space="preserve">Öffnen Sie </w:t>
            </w:r>
            <w:r>
              <w:rPr>
                <w:rStyle w:val="SAPScreenElement"/>
              </w:rPr>
              <w:t>Bestand verwalten</w:t>
            </w:r>
            <w:r>
              <w:rPr>
                <w:rStyle w:val="SAPMonospace"/>
              </w:rPr>
              <w:t>(F1062)</w:t>
            </w:r>
            <w:r>
              <w:t>.</w:t>
            </w:r>
          </w:p>
        </w:tc>
        <w:tc>
          <w:tcPr>
            <w:tcW w:w="0" w:type="auto"/>
          </w:tcPr>
          <w:p w:rsidR="001B731B" w:rsidRDefault="007F6BF0">
            <w:r>
              <w:t xml:space="preserve">Das Bild </w:t>
            </w:r>
            <w:r>
              <w:rPr>
                <w:rStyle w:val="SAPScreenElement"/>
              </w:rPr>
              <w:t>Bestand verwalten</w:t>
            </w:r>
            <w:r>
              <w:rPr>
                <w:rStyle w:val="SAPMonospace"/>
              </w:rPr>
              <w:t>(F1062)</w:t>
            </w:r>
            <w:r>
              <w:t xml:space="preserve"> wird angezeigt.</w:t>
            </w:r>
          </w:p>
        </w:tc>
        <w:tc>
          <w:tcPr>
            <w:tcW w:w="0" w:type="auto"/>
          </w:tcPr>
          <w:p w:rsidR="001B731B" w:rsidRDefault="001B731B"/>
        </w:tc>
      </w:tr>
      <w:tr w:rsidR="001B731B" w:rsidTr="007F6BF0">
        <w:tc>
          <w:tcPr>
            <w:tcW w:w="0" w:type="auto"/>
          </w:tcPr>
          <w:p w:rsidR="001B731B" w:rsidRDefault="007F6BF0">
            <w:r>
              <w:t>3</w:t>
            </w:r>
          </w:p>
        </w:tc>
        <w:tc>
          <w:tcPr>
            <w:tcW w:w="0" w:type="auto"/>
          </w:tcPr>
          <w:p w:rsidR="001B731B" w:rsidRDefault="007F6BF0">
            <w:r>
              <w:rPr>
                <w:rStyle w:val="SAPEmphasis"/>
              </w:rPr>
              <w:t>Material eingeben</w:t>
            </w:r>
          </w:p>
        </w:tc>
        <w:tc>
          <w:tcPr>
            <w:tcW w:w="0" w:type="auto"/>
          </w:tcPr>
          <w:p w:rsidR="001B731B" w:rsidRDefault="007F6BF0">
            <w:r>
              <w:t xml:space="preserve">Nehmen Sie folgende Einträge vor, und drücken Sie </w:t>
            </w:r>
            <w:r>
              <w:rPr>
                <w:rStyle w:val="SAPScreenElement"/>
              </w:rPr>
              <w:t>Enter</w:t>
            </w:r>
            <w:r>
              <w:t>:</w:t>
            </w:r>
          </w:p>
          <w:p w:rsidR="001B731B" w:rsidRDefault="007F6BF0">
            <w:pPr>
              <w:pStyle w:val="listpara1"/>
              <w:numPr>
                <w:ilvl w:val="0"/>
                <w:numId w:val="5"/>
              </w:numPr>
            </w:pPr>
            <w:r>
              <w:rPr>
                <w:rStyle w:val="SAPScreenElement"/>
              </w:rPr>
              <w:t>Materialstamm</w:t>
            </w:r>
            <w:r>
              <w:t xml:space="preserve">: </w:t>
            </w:r>
            <w:r>
              <w:rPr>
                <w:rStyle w:val="SAPUserEntry"/>
              </w:rPr>
              <w:t>RM124</w:t>
            </w:r>
          </w:p>
          <w:p w:rsidR="001B731B" w:rsidRDefault="007F6BF0">
            <w:pPr>
              <w:pStyle w:val="listpara1"/>
              <w:numPr>
                <w:ilvl w:val="0"/>
                <w:numId w:val="3"/>
              </w:numPr>
            </w:pPr>
            <w:r>
              <w:rPr>
                <w:rStyle w:val="SAPScreenElement"/>
              </w:rPr>
              <w:t>Werk</w:t>
            </w:r>
            <w:r>
              <w:t xml:space="preserve">: </w:t>
            </w:r>
            <w:r>
              <w:rPr>
                <w:rStyle w:val="SAPUserEntry"/>
              </w:rPr>
              <w:t>1010</w:t>
            </w:r>
          </w:p>
        </w:tc>
        <w:tc>
          <w:tcPr>
            <w:tcW w:w="0" w:type="auto"/>
          </w:tcPr>
          <w:p w:rsidR="001B731B" w:rsidRDefault="007F6BF0">
            <w:r>
              <w:t>Die Bestandsübersicht für das Material wird angezeigt.</w:t>
            </w:r>
          </w:p>
        </w:tc>
        <w:tc>
          <w:tcPr>
            <w:tcW w:w="0" w:type="auto"/>
          </w:tcPr>
          <w:p w:rsidR="001B731B" w:rsidRDefault="001B731B"/>
        </w:tc>
      </w:tr>
      <w:tr w:rsidR="001B731B" w:rsidTr="007F6BF0">
        <w:tc>
          <w:tcPr>
            <w:tcW w:w="0" w:type="auto"/>
          </w:tcPr>
          <w:p w:rsidR="001B731B" w:rsidRDefault="007F6BF0">
            <w:r>
              <w:t>4</w:t>
            </w:r>
          </w:p>
        </w:tc>
        <w:tc>
          <w:tcPr>
            <w:tcW w:w="0" w:type="auto"/>
          </w:tcPr>
          <w:p w:rsidR="001B731B" w:rsidRDefault="007F6BF0">
            <w:r>
              <w:rPr>
                <w:rStyle w:val="SAPEmphasis"/>
              </w:rPr>
              <w:t>Bestand auswählen</w:t>
            </w:r>
          </w:p>
        </w:tc>
        <w:tc>
          <w:tcPr>
            <w:tcW w:w="0" w:type="auto"/>
          </w:tcPr>
          <w:p w:rsidR="001B731B" w:rsidRDefault="007F6BF0">
            <w:r>
              <w:t>Wählen Sie das Symbol neben dem Bestand, den Sie de</w:t>
            </w:r>
            <w:r>
              <w:t>m Anfangsbestand hinzufügen möchten, z.B.:</w:t>
            </w:r>
          </w:p>
          <w:p w:rsidR="001B731B" w:rsidRDefault="007F6BF0">
            <w:pPr>
              <w:pStyle w:val="listpara1"/>
              <w:numPr>
                <w:ilvl w:val="0"/>
                <w:numId w:val="6"/>
              </w:numPr>
            </w:pPr>
            <w:r>
              <w:rPr>
                <w:rStyle w:val="SAPScreenElement"/>
              </w:rPr>
              <w:t>Lagerort</w:t>
            </w:r>
            <w:r>
              <w:t xml:space="preserve">: </w:t>
            </w:r>
            <w:r>
              <w:rPr>
                <w:rStyle w:val="SAPUserEntry"/>
              </w:rPr>
              <w:t>101B</w:t>
            </w:r>
          </w:p>
          <w:p w:rsidR="001B731B" w:rsidRDefault="007F6BF0">
            <w:pPr>
              <w:pStyle w:val="listpara1"/>
              <w:numPr>
                <w:ilvl w:val="0"/>
                <w:numId w:val="3"/>
              </w:numPr>
            </w:pPr>
            <w:r>
              <w:rPr>
                <w:rStyle w:val="SAPScreenElement"/>
              </w:rPr>
              <w:t>Frei verwendbarer Bestand</w:t>
            </w:r>
          </w:p>
        </w:tc>
        <w:tc>
          <w:tcPr>
            <w:tcW w:w="0" w:type="auto"/>
          </w:tcPr>
          <w:p w:rsidR="001B731B" w:rsidRDefault="007F6BF0">
            <w:r>
              <w:t>Ein Dialogfenster wird angezeigt. Lagerort, Bestandsart und Aktuelle Menge werden gemäß Ihren Eingaben in den vorigen Schritten angezeigt.</w:t>
            </w:r>
          </w:p>
        </w:tc>
        <w:tc>
          <w:tcPr>
            <w:tcW w:w="0" w:type="auto"/>
          </w:tcPr>
          <w:p w:rsidR="001B731B" w:rsidRDefault="001B731B"/>
        </w:tc>
      </w:tr>
      <w:tr w:rsidR="001B731B" w:rsidTr="007F6BF0">
        <w:tc>
          <w:tcPr>
            <w:tcW w:w="0" w:type="auto"/>
          </w:tcPr>
          <w:p w:rsidR="001B731B" w:rsidRDefault="007F6BF0">
            <w:r>
              <w:t>5</w:t>
            </w:r>
          </w:p>
        </w:tc>
        <w:tc>
          <w:tcPr>
            <w:tcW w:w="0" w:type="auto"/>
          </w:tcPr>
          <w:p w:rsidR="001B731B" w:rsidRDefault="007F6BF0">
            <w:r>
              <w:rPr>
                <w:rStyle w:val="SAPEmphasis"/>
              </w:rPr>
              <w:t>Initialeintrag hinzufügen</w:t>
            </w:r>
          </w:p>
        </w:tc>
        <w:tc>
          <w:tcPr>
            <w:tcW w:w="0" w:type="auto"/>
          </w:tcPr>
          <w:p w:rsidR="001B731B" w:rsidRDefault="007F6BF0">
            <w:r>
              <w:t xml:space="preserve">Geben Sie folgende Daten ein, und wählen Sie </w:t>
            </w:r>
            <w:r>
              <w:rPr>
                <w:rStyle w:val="SAPScreenElement"/>
              </w:rPr>
              <w:t>Buchen</w:t>
            </w:r>
            <w:r>
              <w:t>:</w:t>
            </w:r>
          </w:p>
          <w:p w:rsidR="001B731B" w:rsidRDefault="007F6BF0">
            <w:pPr>
              <w:pStyle w:val="listpara1"/>
              <w:numPr>
                <w:ilvl w:val="0"/>
                <w:numId w:val="7"/>
              </w:numPr>
            </w:pPr>
            <w:r>
              <w:rPr>
                <w:rStyle w:val="SAPScreenElement"/>
              </w:rPr>
              <w:t>Belegdatum</w:t>
            </w:r>
            <w:r>
              <w:t xml:space="preserve">: </w:t>
            </w:r>
            <w:r>
              <w:rPr>
                <w:rStyle w:val="SAPUserEntry"/>
              </w:rPr>
              <w:t>heute</w:t>
            </w:r>
          </w:p>
          <w:p w:rsidR="001B731B" w:rsidRDefault="007F6BF0">
            <w:pPr>
              <w:pStyle w:val="listpara1"/>
              <w:numPr>
                <w:ilvl w:val="0"/>
                <w:numId w:val="3"/>
              </w:numPr>
            </w:pPr>
            <w:r>
              <w:rPr>
                <w:rStyle w:val="SAPScreenElement"/>
              </w:rPr>
              <w:t>Buchungsdatum</w:t>
            </w:r>
            <w:r>
              <w:t xml:space="preserve">: </w:t>
            </w:r>
            <w:r>
              <w:rPr>
                <w:rStyle w:val="SAPUserEntry"/>
              </w:rPr>
              <w:t>heute</w:t>
            </w:r>
          </w:p>
          <w:p w:rsidR="001B731B" w:rsidRDefault="007F6BF0">
            <w:pPr>
              <w:pStyle w:val="listpara1"/>
              <w:numPr>
                <w:ilvl w:val="0"/>
                <w:numId w:val="3"/>
              </w:numPr>
            </w:pPr>
            <w:r>
              <w:rPr>
                <w:rStyle w:val="SAPScreenElement"/>
              </w:rPr>
              <w:t>Bestandsänderung</w:t>
            </w:r>
            <w:r>
              <w:t xml:space="preserve">: </w:t>
            </w:r>
            <w:r>
              <w:rPr>
                <w:rStyle w:val="SAPUserEntry"/>
              </w:rPr>
              <w:t>Initialeintrag</w:t>
            </w:r>
          </w:p>
          <w:p w:rsidR="001B731B" w:rsidRDefault="007F6BF0">
            <w:pPr>
              <w:pStyle w:val="listpara1"/>
              <w:numPr>
                <w:ilvl w:val="0"/>
                <w:numId w:val="3"/>
              </w:numPr>
            </w:pPr>
            <w:r>
              <w:rPr>
                <w:rStyle w:val="SAPScreenElement"/>
              </w:rPr>
              <w:t>Menge</w:t>
            </w:r>
            <w:r>
              <w:t xml:space="preserve">: </w:t>
            </w:r>
            <w:r>
              <w:rPr>
                <w:rStyle w:val="SAPUserEntry"/>
              </w:rPr>
              <w:t>&lt;Menge/Anzahl&gt;</w:t>
            </w:r>
          </w:p>
        </w:tc>
        <w:tc>
          <w:tcPr>
            <w:tcW w:w="0" w:type="auto"/>
          </w:tcPr>
          <w:p w:rsidR="001B731B" w:rsidRDefault="007F6BF0">
            <w:r>
              <w:t xml:space="preserve">Das System zeigt die Meldung </w:t>
            </w:r>
            <w:r>
              <w:rPr>
                <w:rStyle w:val="SAPMonospace"/>
              </w:rPr>
              <w:t>Materialbeleg XXX erzeugt</w:t>
            </w:r>
            <w:r>
              <w:t xml:space="preserve"> an. Der Bestand wurde hinzugefügt.</w:t>
            </w:r>
          </w:p>
        </w:tc>
        <w:tc>
          <w:tcPr>
            <w:tcW w:w="0" w:type="auto"/>
          </w:tcPr>
          <w:p w:rsidR="001B731B" w:rsidRDefault="001B731B"/>
        </w:tc>
      </w:tr>
    </w:tbl>
    <w:p w:rsidR="001B731B" w:rsidRDefault="007F6BF0">
      <w:pPr>
        <w:pStyle w:val="Heading1"/>
      </w:pPr>
      <w:bookmarkStart w:id="18" w:name="unique_8"/>
      <w:bookmarkStart w:id="19" w:name="_Toc52216035"/>
      <w:r>
        <w:lastRenderedPageBreak/>
        <w:t>Übersichtstabelle</w:t>
      </w:r>
      <w:bookmarkEnd w:id="18"/>
      <w:bookmarkEnd w:id="19"/>
    </w:p>
    <w:p w:rsidR="001B731B" w:rsidRDefault="007F6BF0">
      <w:r>
        <w:t>Dieser Umfangsbestandteil umfasst die verschiedenen Prozessschritte in der folgenden Tabelle.</w:t>
      </w:r>
    </w:p>
    <w:p w:rsidR="001B731B" w:rsidRDefault="007F6BF0">
      <w:r>
        <w:rPr>
          <w:rStyle w:val="SAPEmphasis"/>
        </w:rPr>
        <w:t xml:space="preserve">Hinweis </w:t>
      </w:r>
      <w:r>
        <w:t>Wenn Ihr Systemadministrator Bereiche und Seiten auf dem SAP Fiori Launchpad aktiviert hat, enthält die Startseite nur die wesentlichen Apps, mit denen d</w:t>
      </w:r>
      <w:r>
        <w:t>ie typischen Aufgaben einer Benutzerrolle ausgeführt werden können.</w:t>
      </w:r>
    </w:p>
    <w:p w:rsidR="001B731B" w:rsidRDefault="007F6BF0">
      <w:r>
        <w:t>Alle anderen Apps, die nicht auf der Startseite enthalten sind, finden Sie über die Suchleiste.</w:t>
      </w:r>
    </w:p>
    <w:p w:rsidR="001B731B" w:rsidRDefault="007F6BF0">
      <w:r>
        <w:t>Wenn Sie die Startseite personalisieren und versteckte Apps hinzufügen möchten, wechseln Sie</w:t>
      </w:r>
      <w:r>
        <w:t xml:space="preserv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083"/>
        <w:gridCol w:w="2849"/>
        <w:gridCol w:w="3794"/>
        <w:gridCol w:w="4445"/>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Prozessschritt</w:t>
            </w:r>
          </w:p>
        </w:tc>
        <w:tc>
          <w:tcPr>
            <w:tcW w:w="0" w:type="auto"/>
          </w:tcPr>
          <w:p w:rsidR="001B731B" w:rsidRDefault="007F6BF0">
            <w:pPr>
              <w:pStyle w:val="SAPTableHeader"/>
            </w:pPr>
            <w:r>
              <w:t>Benutzerrolle</w:t>
            </w:r>
          </w:p>
        </w:tc>
        <w:tc>
          <w:tcPr>
            <w:tcW w:w="0" w:type="auto"/>
          </w:tcPr>
          <w:p w:rsidR="001B731B" w:rsidRDefault="007F6BF0">
            <w:pPr>
              <w:pStyle w:val="SAPTableHeader"/>
            </w:pPr>
            <w:r>
              <w:t>Vorgang/App</w:t>
            </w:r>
          </w:p>
        </w:tc>
        <w:tc>
          <w:tcPr>
            <w:tcW w:w="0" w:type="auto"/>
          </w:tcPr>
          <w:p w:rsidR="001B731B" w:rsidRDefault="007F6BF0">
            <w:pPr>
              <w:pStyle w:val="SAPTableHeader"/>
            </w:pPr>
            <w:r>
              <w:t>Erwartete Ergebnisse</w:t>
            </w:r>
          </w:p>
        </w:tc>
      </w:tr>
      <w:tr w:rsidR="001B731B" w:rsidTr="007F6BF0">
        <w:tc>
          <w:tcPr>
            <w:tcW w:w="0" w:type="auto"/>
            <w:gridSpan w:val="4"/>
          </w:tcPr>
          <w:p w:rsidR="001B731B" w:rsidRDefault="007F6BF0">
            <w:r>
              <w:rPr>
                <w:rStyle w:val="SAPEmphasis"/>
              </w:rPr>
              <w:t>Anonyme Prognose und Materialbedarfsplanung für Halbfabrikate</w:t>
            </w:r>
          </w:p>
        </w:tc>
      </w:tr>
      <w:tr w:rsidR="001B731B" w:rsidTr="007F6BF0">
        <w:tc>
          <w:tcPr>
            <w:tcW w:w="0" w:type="auto"/>
          </w:tcPr>
          <w:p w:rsidR="001B731B" w:rsidRDefault="007F6BF0">
            <w:hyperlink r:id="rId9" w:history="1">
              <w:r>
                <w:t>Planprimärbedarfe anlegen</w:t>
              </w:r>
            </w:hyperlink>
            <w:r>
              <w:t xml:space="preserve">  [Seite ] </w:t>
            </w:r>
            <w:r>
              <w:fldChar w:fldCharType="begin"/>
            </w:r>
            <w:r>
              <w:instrText xml:space="preserve"> PAGEREF unique_9 </w:instrText>
            </w:r>
            <w:r>
              <w:fldChar w:fldCharType="separate"/>
            </w:r>
            <w:r>
              <w:rPr>
                <w:noProof/>
              </w:rPr>
              <w:t>11</w:t>
            </w:r>
            <w:r>
              <w:fldChar w:fldCharType="end"/>
            </w:r>
          </w:p>
        </w:tc>
        <w:tc>
          <w:tcPr>
            <w:tcW w:w="0" w:type="auto"/>
          </w:tcPr>
          <w:p w:rsidR="001B731B" w:rsidRDefault="007F6BF0">
            <w:r>
              <w:t>Produktionsplaner</w:t>
            </w:r>
          </w:p>
        </w:tc>
        <w:tc>
          <w:tcPr>
            <w:tcW w:w="0" w:type="auto"/>
          </w:tcPr>
          <w:p w:rsidR="001B731B" w:rsidRDefault="007F6BF0">
            <w:r>
              <w:rPr>
                <w:rStyle w:val="SAPScreenElement"/>
              </w:rPr>
              <w:t>Planprimärbedarfe verwalten (obsolete)</w:t>
            </w:r>
            <w:r>
              <w:t xml:space="preserve"> - </w:t>
            </w:r>
            <w:r>
              <w:rPr>
                <w:rStyle w:val="SAPScreenElement"/>
              </w:rPr>
              <w:t>Ersetzt durch "Planprimärbedarfe pflegen"</w:t>
            </w:r>
            <w:r>
              <w:rPr>
                <w:rStyle w:val="SAPMonospace"/>
              </w:rPr>
              <w:t>(F1079)</w:t>
            </w:r>
          </w:p>
        </w:tc>
        <w:tc>
          <w:tcPr>
            <w:tcW w:w="0" w:type="auto"/>
          </w:tcPr>
          <w:p w:rsidR="001B731B" w:rsidRDefault="007F6BF0">
            <w:r>
              <w:t xml:space="preserve">Das Bild </w:t>
            </w:r>
            <w:r>
              <w:rPr>
                <w:rStyle w:val="SAPScreenElement"/>
              </w:rPr>
              <w:t>Planprimärbedarfe verwalten (obsolete)</w:t>
            </w:r>
            <w:r>
              <w:t xml:space="preserve"> - </w:t>
            </w:r>
            <w:r>
              <w:rPr>
                <w:rStyle w:val="SAPScreenElement"/>
              </w:rPr>
              <w:t>Ersetzt durch "Planprimärbedarfe pflegen"</w:t>
            </w:r>
            <w:r>
              <w:rPr>
                <w:rStyle w:val="SAPMonospace"/>
              </w:rPr>
              <w:t>(F1079)</w:t>
            </w:r>
            <w:r>
              <w:t xml:space="preserve"> wird angezeigt.</w:t>
            </w:r>
          </w:p>
        </w:tc>
      </w:tr>
      <w:tr w:rsidR="001B731B" w:rsidTr="007F6BF0">
        <w:tc>
          <w:tcPr>
            <w:tcW w:w="0" w:type="auto"/>
          </w:tcPr>
          <w:p w:rsidR="001B731B" w:rsidRDefault="007F6BF0">
            <w:hyperlink r:id="rId10" w:history="1">
              <w:r>
                <w:t>Materialbedarfsplanung</w:t>
              </w:r>
            </w:hyperlink>
            <w:r>
              <w:t xml:space="preserve">  [Seite ] </w:t>
            </w:r>
            <w:r>
              <w:fldChar w:fldCharType="begin"/>
            </w:r>
            <w:r>
              <w:instrText xml:space="preserve"> PAGEREF unique_10 </w:instrText>
            </w:r>
            <w:r>
              <w:fldChar w:fldCharType="separate"/>
            </w:r>
            <w:r>
              <w:rPr>
                <w:noProof/>
              </w:rPr>
              <w:t>13</w:t>
            </w:r>
            <w:r>
              <w:fldChar w:fldCharType="end"/>
            </w:r>
          </w:p>
        </w:tc>
        <w:tc>
          <w:tcPr>
            <w:tcW w:w="0" w:type="auto"/>
          </w:tcPr>
          <w:p w:rsidR="001B731B" w:rsidRDefault="007F6BF0">
            <w:r>
              <w:t>Prod</w:t>
            </w:r>
            <w:r>
              <w:t>uktionsplaner</w:t>
            </w:r>
          </w:p>
        </w:tc>
        <w:tc>
          <w:tcPr>
            <w:tcW w:w="0" w:type="auto"/>
          </w:tcPr>
          <w:p w:rsidR="001B731B" w:rsidRDefault="007F6BF0">
            <w:r>
              <w:rPr>
                <w:rStyle w:val="SAPScreenElement"/>
              </w:rPr>
              <w:t>Planprimärbedarfe verwalten (obsolete)</w:t>
            </w:r>
            <w:r>
              <w:t xml:space="preserve"> - </w:t>
            </w:r>
            <w:r>
              <w:rPr>
                <w:rStyle w:val="SAPScreenElement"/>
              </w:rPr>
              <w:t>Ersetzt durch "Planprimärbedarfe pflegen"</w:t>
            </w:r>
            <w:r>
              <w:rPr>
                <w:rStyle w:val="SAPMonospace"/>
              </w:rPr>
              <w:t>(F1079)</w:t>
            </w:r>
          </w:p>
        </w:tc>
        <w:tc>
          <w:tcPr>
            <w:tcW w:w="0" w:type="auto"/>
          </w:tcPr>
          <w:p w:rsidR="001B731B" w:rsidRDefault="007F6BF0">
            <w:r>
              <w:t xml:space="preserve">Das Bild </w:t>
            </w:r>
            <w:r>
              <w:rPr>
                <w:rStyle w:val="SAPScreenElement"/>
              </w:rPr>
              <w:t>Anwendungsjobs</w:t>
            </w:r>
            <w:r>
              <w:t xml:space="preserve"> wird angezeigt.</w:t>
            </w:r>
          </w:p>
        </w:tc>
      </w:tr>
      <w:tr w:rsidR="001B731B" w:rsidTr="007F6BF0">
        <w:tc>
          <w:tcPr>
            <w:tcW w:w="0" w:type="auto"/>
          </w:tcPr>
          <w:p w:rsidR="001B731B" w:rsidRDefault="007F6BF0">
            <w:hyperlink r:id="rId11" w:history="1">
              <w:r>
                <w:t>Materialdeckung ermitteln</w:t>
              </w:r>
            </w:hyperlink>
            <w:r>
              <w:t xml:space="preserve">  [Seite ] </w:t>
            </w:r>
            <w:r>
              <w:fldChar w:fldCharType="begin"/>
            </w:r>
            <w:r>
              <w:instrText xml:space="preserve"> PAGEREF unique_11 </w:instrText>
            </w:r>
            <w:r>
              <w:fldChar w:fldCharType="separate"/>
            </w:r>
            <w:r>
              <w:rPr>
                <w:noProof/>
              </w:rPr>
              <w:t>15</w:t>
            </w:r>
            <w:r>
              <w:fldChar w:fldCharType="end"/>
            </w:r>
          </w:p>
        </w:tc>
        <w:tc>
          <w:tcPr>
            <w:tcW w:w="0" w:type="auto"/>
          </w:tcPr>
          <w:p w:rsidR="001B731B" w:rsidRDefault="007F6BF0">
            <w:r>
              <w:t>Produktionsplaner</w:t>
            </w:r>
          </w:p>
        </w:tc>
        <w:tc>
          <w:tcPr>
            <w:tcW w:w="0" w:type="auto"/>
          </w:tcPr>
          <w:p w:rsidR="001B731B" w:rsidRDefault="007F6BF0">
            <w:r>
              <w:rPr>
                <w:rStyle w:val="SAPScreenElement"/>
              </w:rPr>
              <w:t>Materi</w:t>
            </w:r>
            <w:r>
              <w:rPr>
                <w:rStyle w:val="SAPScreenElement"/>
              </w:rPr>
              <w:t>aldeckung ermitteln</w:t>
            </w:r>
            <w:r>
              <w:t xml:space="preserve"> - </w:t>
            </w:r>
            <w:r>
              <w:rPr>
                <w:rStyle w:val="SAPScreenElement"/>
              </w:rPr>
              <w:t>Netto- und Einzelabschnitte</w:t>
            </w:r>
            <w:r>
              <w:rPr>
                <w:rStyle w:val="SAPMonospace"/>
              </w:rPr>
              <w:t>(F2101)</w:t>
            </w:r>
          </w:p>
        </w:tc>
        <w:tc>
          <w:tcPr>
            <w:tcW w:w="0" w:type="auto"/>
          </w:tcPr>
          <w:p w:rsidR="001B731B" w:rsidRDefault="007F6BF0">
            <w:r>
              <w:t xml:space="preserve">Das Bild </w:t>
            </w:r>
            <w:r>
              <w:rPr>
                <w:rStyle w:val="SAPScreenElement"/>
              </w:rPr>
              <w:t>Materialdeckung ermitteln</w:t>
            </w:r>
            <w:r>
              <w:t xml:space="preserve"> - </w:t>
            </w:r>
            <w:r>
              <w:rPr>
                <w:rStyle w:val="SAPScreenElement"/>
              </w:rPr>
              <w:t>Netto- und Einzelabschnitte</w:t>
            </w:r>
            <w:r>
              <w:rPr>
                <w:rStyle w:val="SAPMonospace"/>
              </w:rPr>
              <w:t>(F2101)</w:t>
            </w:r>
            <w:r>
              <w:t xml:space="preserve"> wird angezeigt.</w:t>
            </w:r>
          </w:p>
        </w:tc>
      </w:tr>
      <w:tr w:rsidR="001B731B" w:rsidTr="007F6BF0">
        <w:tc>
          <w:tcPr>
            <w:tcW w:w="0" w:type="auto"/>
            <w:gridSpan w:val="4"/>
          </w:tcPr>
          <w:p w:rsidR="001B731B" w:rsidRDefault="007F6BF0">
            <w:r>
              <w:rPr>
                <w:rStyle w:val="SAPEmphasis"/>
              </w:rPr>
              <w:t>Fertigungsauftragsbearbeitung für Halbfabrikat</w:t>
            </w:r>
          </w:p>
        </w:tc>
      </w:tr>
      <w:tr w:rsidR="001B731B" w:rsidTr="007F6BF0">
        <w:tc>
          <w:tcPr>
            <w:tcW w:w="0" w:type="auto"/>
          </w:tcPr>
          <w:p w:rsidR="001B731B" w:rsidRDefault="007F6BF0">
            <w:hyperlink r:id="rId12" w:history="1">
              <w:r>
                <w:t>Fertigungsauftrag anlegen</w:t>
              </w:r>
            </w:hyperlink>
            <w:r>
              <w:t xml:space="preserve"> </w:t>
            </w:r>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1B731B" w:rsidRDefault="007F6BF0">
            <w:r>
              <w:t>Produktionsplaner</w:t>
            </w:r>
          </w:p>
        </w:tc>
        <w:tc>
          <w:tcPr>
            <w:tcW w:w="0" w:type="auto"/>
          </w:tcPr>
          <w:p w:rsidR="001B731B" w:rsidRDefault="007F6BF0">
            <w:r>
              <w:rPr>
                <w:rStyle w:val="SAPScreenElement"/>
              </w:rPr>
              <w:t>Materialdeckung ermitteln</w:t>
            </w:r>
            <w:r>
              <w:t xml:space="preserve"> - </w:t>
            </w:r>
            <w:r>
              <w:rPr>
                <w:rStyle w:val="SAPScreenElement"/>
              </w:rPr>
              <w:t>Netto- und Einzelabschnitte</w:t>
            </w:r>
            <w:r>
              <w:rPr>
                <w:rStyle w:val="SAPMonospace"/>
              </w:rPr>
              <w:t>(F2101)</w:t>
            </w:r>
          </w:p>
        </w:tc>
        <w:tc>
          <w:tcPr>
            <w:tcW w:w="0" w:type="auto"/>
          </w:tcPr>
          <w:p w:rsidR="001B731B" w:rsidRDefault="007F6BF0">
            <w:r>
              <w:t xml:space="preserve">Das Bild </w:t>
            </w:r>
            <w:r>
              <w:rPr>
                <w:rStyle w:val="SAPScreenElement"/>
              </w:rPr>
              <w:t>Materialdeckung ermitteln</w:t>
            </w:r>
            <w:r>
              <w:t xml:space="preserve"> - </w:t>
            </w:r>
            <w:r>
              <w:rPr>
                <w:rStyle w:val="SAPScreenElement"/>
              </w:rPr>
              <w:t>Netto- und Einzelabschnitte</w:t>
            </w:r>
            <w:r>
              <w:rPr>
                <w:rStyle w:val="SAPMonospace"/>
              </w:rPr>
              <w:t>(F2101)</w:t>
            </w:r>
            <w:r>
              <w:t xml:space="preserve"> wird angezeigt.</w:t>
            </w:r>
          </w:p>
        </w:tc>
      </w:tr>
      <w:tr w:rsidR="001B731B" w:rsidTr="007F6BF0">
        <w:tc>
          <w:tcPr>
            <w:tcW w:w="0" w:type="auto"/>
          </w:tcPr>
          <w:p w:rsidR="001B731B" w:rsidRDefault="007F6BF0">
            <w:hyperlink r:id="rId13" w:history="1">
              <w:r>
                <w:t>Fertigungsauftrag freigeben</w:t>
              </w:r>
            </w:hyperlink>
            <w:r>
              <w:t xml:space="preserve">  [Seite ] </w:t>
            </w:r>
            <w:r>
              <w:fldChar w:fldCharType="begin"/>
            </w:r>
            <w:r>
              <w:instrText xml:space="preserve"> PAGEREF unique_13 </w:instrText>
            </w:r>
            <w:r>
              <w:fldChar w:fldCharType="separate"/>
            </w:r>
            <w:r>
              <w:rPr>
                <w:noProof/>
              </w:rPr>
              <w:t>18</w:t>
            </w:r>
            <w:r>
              <w:fldChar w:fldCharType="end"/>
            </w:r>
          </w:p>
        </w:tc>
        <w:tc>
          <w:tcPr>
            <w:tcW w:w="0" w:type="auto"/>
          </w:tcPr>
          <w:p w:rsidR="001B731B" w:rsidRDefault="007F6BF0">
            <w:r>
              <w:t>Fertigungssteuerer – Diskrete Fertigung</w:t>
            </w:r>
          </w:p>
        </w:tc>
        <w:tc>
          <w:tcPr>
            <w:tcW w:w="0" w:type="auto"/>
          </w:tcPr>
          <w:p w:rsidR="001B731B" w:rsidRDefault="007F6BF0">
            <w:r>
              <w:rPr>
                <w:rStyle w:val="SAPScreenElement"/>
              </w:rPr>
              <w:t>Fertigungsaufträge bearbeiten</w:t>
            </w:r>
            <w:r>
              <w:rPr>
                <w:rStyle w:val="SAPMonospace"/>
              </w:rPr>
              <w:t>(F2336)</w:t>
            </w:r>
          </w:p>
        </w:tc>
        <w:tc>
          <w:tcPr>
            <w:tcW w:w="0" w:type="auto"/>
          </w:tcPr>
          <w:p w:rsidR="001B731B" w:rsidRDefault="007F6BF0">
            <w:r>
              <w:t xml:space="preserve">Das Bild </w:t>
            </w:r>
            <w:r>
              <w:rPr>
                <w:rStyle w:val="SAPScreenElement"/>
              </w:rPr>
              <w:t>Fertigungsaufträge bearbeiten</w:t>
            </w:r>
            <w:r>
              <w:rPr>
                <w:rStyle w:val="SAPMonospace"/>
              </w:rPr>
              <w:t>(F2336)</w:t>
            </w:r>
            <w:r>
              <w:t xml:space="preserve"> wird angezeigt.</w:t>
            </w:r>
          </w:p>
        </w:tc>
      </w:tr>
      <w:tr w:rsidR="001B731B" w:rsidTr="007F6BF0">
        <w:tc>
          <w:tcPr>
            <w:tcW w:w="0" w:type="auto"/>
          </w:tcPr>
          <w:p w:rsidR="001B731B" w:rsidRDefault="007F6BF0">
            <w:hyperlink r:id="rId14" w:history="1">
              <w:r>
                <w:t>Fertigungsauftrag für Halbfabrikate rückmelden</w:t>
              </w:r>
            </w:hyperlink>
            <w:r>
              <w:t xml:space="preserve">  [Seite ] </w:t>
            </w:r>
            <w:r>
              <w:fldChar w:fldCharType="begin"/>
            </w:r>
            <w:r>
              <w:instrText xml:space="preserve"> PAGEREF unique_14 </w:instrText>
            </w:r>
            <w:r>
              <w:fldChar w:fldCharType="separate"/>
            </w:r>
            <w:r>
              <w:rPr>
                <w:noProof/>
              </w:rPr>
              <w:t>20</w:t>
            </w:r>
            <w:r>
              <w:fldChar w:fldCharType="end"/>
            </w:r>
          </w:p>
        </w:tc>
        <w:tc>
          <w:tcPr>
            <w:tcW w:w="0" w:type="auto"/>
          </w:tcPr>
          <w:p w:rsidR="001B731B" w:rsidRDefault="007F6BF0">
            <w:r>
              <w:t>Werker – diskrete Fertigung</w:t>
            </w:r>
          </w:p>
        </w:tc>
        <w:tc>
          <w:tcPr>
            <w:tcW w:w="0" w:type="auto"/>
          </w:tcPr>
          <w:p w:rsidR="001B731B" w:rsidRDefault="007F6BF0">
            <w:r>
              <w:rPr>
                <w:rStyle w:val="SAPScreenElement"/>
              </w:rPr>
              <w:t>Fertigungsvorgänge r</w:t>
            </w:r>
            <w:r>
              <w:rPr>
                <w:rStyle w:val="SAPScreenElement"/>
              </w:rPr>
              <w:t>ückmelden</w:t>
            </w:r>
            <w:r>
              <w:rPr>
                <w:rStyle w:val="SAPMonospace"/>
              </w:rPr>
              <w:t>(F3069)</w:t>
            </w:r>
          </w:p>
        </w:tc>
        <w:tc>
          <w:tcPr>
            <w:tcW w:w="0" w:type="auto"/>
          </w:tcPr>
          <w:p w:rsidR="001B731B" w:rsidRDefault="007F6BF0">
            <w:r>
              <w:t xml:space="preserve">Das Bild </w:t>
            </w:r>
            <w:r>
              <w:rPr>
                <w:rStyle w:val="SAPScreenElement"/>
              </w:rPr>
              <w:t>Arbeit durchführen</w:t>
            </w:r>
            <w:r>
              <w:t xml:space="preserve"> wird angezeigt.</w:t>
            </w:r>
          </w:p>
        </w:tc>
      </w:tr>
      <w:tr w:rsidR="001B731B" w:rsidTr="007F6BF0">
        <w:tc>
          <w:tcPr>
            <w:tcW w:w="0" w:type="auto"/>
          </w:tcPr>
          <w:p w:rsidR="001B731B" w:rsidRDefault="007F6BF0">
            <w:hyperlink r:id="rId15" w:history="1">
              <w:r>
                <w:t>Fertigungsauftrag für Halbfabrikate prüfen</w:t>
              </w:r>
            </w:hyperlink>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1B731B" w:rsidRDefault="007F6BF0">
            <w:r>
              <w:t>Werker – diskrete Fertigung</w:t>
            </w:r>
          </w:p>
        </w:tc>
        <w:tc>
          <w:tcPr>
            <w:tcW w:w="0" w:type="auto"/>
          </w:tcPr>
          <w:p w:rsidR="001B731B" w:rsidRDefault="007F6BF0">
            <w:r>
              <w:rPr>
                <w:rStyle w:val="SAPScreenElement"/>
              </w:rPr>
              <w:t>Fertigungsvorgänge bearbeiten</w:t>
            </w:r>
            <w:r>
              <w:rPr>
                <w:rStyle w:val="SAPMonospace"/>
              </w:rPr>
              <w:t>(F2335)</w:t>
            </w:r>
          </w:p>
        </w:tc>
        <w:tc>
          <w:tcPr>
            <w:tcW w:w="0" w:type="auto"/>
          </w:tcPr>
          <w:p w:rsidR="001B731B" w:rsidRDefault="007F6BF0">
            <w:r>
              <w:t xml:space="preserve">Das Bild </w:t>
            </w:r>
            <w:r>
              <w:rPr>
                <w:rStyle w:val="SAPScreenElement"/>
              </w:rPr>
              <w:t>Fertigungsvorgänge bearbeiten</w:t>
            </w:r>
            <w:r>
              <w:rPr>
                <w:rStyle w:val="SAPMonospace"/>
              </w:rPr>
              <w:t>(F2335)</w:t>
            </w:r>
            <w:r>
              <w:t xml:space="preserve"> wird angezeigt.</w:t>
            </w:r>
          </w:p>
        </w:tc>
      </w:tr>
      <w:tr w:rsidR="001B731B" w:rsidTr="007F6BF0">
        <w:tc>
          <w:tcPr>
            <w:tcW w:w="0" w:type="auto"/>
            <w:gridSpan w:val="4"/>
          </w:tcPr>
          <w:p w:rsidR="001B731B" w:rsidRDefault="007F6BF0">
            <w:r>
              <w:rPr>
                <w:rStyle w:val="SAPEmphasis"/>
              </w:rPr>
              <w:t>Kunden</w:t>
            </w:r>
            <w:r>
              <w:rPr>
                <w:rStyle w:val="SAPEmphasis"/>
              </w:rPr>
              <w:t>auftragsabwicklung für Fertigerzeugnisse</w:t>
            </w:r>
          </w:p>
        </w:tc>
      </w:tr>
      <w:tr w:rsidR="001B731B" w:rsidTr="007F6BF0">
        <w:tc>
          <w:tcPr>
            <w:tcW w:w="0" w:type="auto"/>
            <w:gridSpan w:val="4"/>
          </w:tcPr>
          <w:p w:rsidR="001B731B" w:rsidRDefault="007F6BF0">
            <w:r>
              <w:rPr>
                <w:rStyle w:val="SAPEmphasis"/>
              </w:rPr>
              <w:t>Alternative 2: Kundenauftragseingang und Verbrauch der Komponente</w:t>
            </w:r>
          </w:p>
        </w:tc>
      </w:tr>
      <w:tr w:rsidR="001B731B" w:rsidTr="007F6BF0">
        <w:tc>
          <w:tcPr>
            <w:tcW w:w="0" w:type="auto"/>
          </w:tcPr>
          <w:p w:rsidR="001B731B" w:rsidRDefault="007F6BF0">
            <w:hyperlink r:id="rId16" w:history="1">
              <w:r>
                <w:t>Kundenauftrag für Fertigerzeugnis anlegen</w:t>
              </w:r>
            </w:hyperlink>
            <w:r>
              <w:t xml:space="preserve">  [Seite ] </w:t>
            </w:r>
            <w:r>
              <w:fldChar w:fldCharType="begin"/>
            </w:r>
            <w:r>
              <w:instrText xml:space="preserve"> PAGEREF unique_16 </w:instrText>
            </w:r>
            <w:r>
              <w:fldChar w:fldCharType="separate"/>
            </w:r>
            <w:r>
              <w:rPr>
                <w:noProof/>
              </w:rPr>
              <w:t>25</w:t>
            </w:r>
            <w:r>
              <w:fldChar w:fldCharType="end"/>
            </w:r>
          </w:p>
        </w:tc>
        <w:tc>
          <w:tcPr>
            <w:tcW w:w="0" w:type="auto"/>
          </w:tcPr>
          <w:p w:rsidR="001B731B" w:rsidRDefault="007F6BF0">
            <w:r>
              <w:t>Vertriebsmitarbeiter im Innendienst</w:t>
            </w:r>
          </w:p>
        </w:tc>
        <w:tc>
          <w:tcPr>
            <w:tcW w:w="0" w:type="auto"/>
          </w:tcPr>
          <w:p w:rsidR="001B731B" w:rsidRDefault="007F6BF0">
            <w:r>
              <w:rPr>
                <w:rStyle w:val="SAPScreenElement"/>
              </w:rPr>
              <w:t>Kundenau</w:t>
            </w:r>
            <w:r>
              <w:rPr>
                <w:rStyle w:val="SAPScreenElement"/>
              </w:rPr>
              <w:t>fträge verwalten</w:t>
            </w:r>
            <w:r>
              <w:rPr>
                <w:rStyle w:val="SAPMonospace"/>
              </w:rPr>
              <w:t>(F1873)</w:t>
            </w:r>
          </w:p>
        </w:tc>
        <w:tc>
          <w:tcPr>
            <w:tcW w:w="0" w:type="auto"/>
          </w:tcPr>
          <w:p w:rsidR="001B731B" w:rsidRDefault="007F6BF0">
            <w:r>
              <w:t xml:space="preserve">Das Bild </w:t>
            </w:r>
            <w:r>
              <w:rPr>
                <w:rStyle w:val="SAPScreenElement"/>
              </w:rPr>
              <w:t>Kundenaufträge verwalten</w:t>
            </w:r>
            <w:r>
              <w:rPr>
                <w:rStyle w:val="SAPMonospace"/>
              </w:rPr>
              <w:t>(F1873)</w:t>
            </w:r>
            <w:r>
              <w:t xml:space="preserve"> wird angezeigt.</w:t>
            </w:r>
          </w:p>
        </w:tc>
      </w:tr>
      <w:tr w:rsidR="001B731B" w:rsidTr="007F6BF0">
        <w:tc>
          <w:tcPr>
            <w:tcW w:w="0" w:type="auto"/>
          </w:tcPr>
          <w:p w:rsidR="001B731B" w:rsidRDefault="007F6BF0">
            <w:hyperlink r:id="rId17" w:history="1">
              <w:r>
                <w:t>Materialdeckung für Halbfabrikate überwachen</w:t>
              </w:r>
            </w:hyperlink>
            <w:r>
              <w:t xml:space="preserve"> </w:t>
            </w:r>
            <w:r>
              <w:t xml:space="preserve"> [Seite ] </w:t>
            </w:r>
            <w:r>
              <w:fldChar w:fldCharType="begin"/>
            </w:r>
            <w:r>
              <w:instrText xml:space="preserve"> PAGEREF unique_17 </w:instrText>
            </w:r>
            <w:r>
              <w:fldChar w:fldCharType="separate"/>
            </w:r>
            <w:r>
              <w:rPr>
                <w:noProof/>
              </w:rPr>
              <w:t>27</w:t>
            </w:r>
            <w:r>
              <w:fldChar w:fldCharType="end"/>
            </w:r>
          </w:p>
        </w:tc>
        <w:tc>
          <w:tcPr>
            <w:tcW w:w="0" w:type="auto"/>
          </w:tcPr>
          <w:p w:rsidR="001B731B" w:rsidRDefault="007F6BF0">
            <w:r>
              <w:t>Produktionsplaner</w:t>
            </w:r>
          </w:p>
        </w:tc>
        <w:tc>
          <w:tcPr>
            <w:tcW w:w="0" w:type="auto"/>
          </w:tcPr>
          <w:p w:rsidR="001B731B" w:rsidRDefault="007F6BF0">
            <w:r>
              <w:rPr>
                <w:rStyle w:val="SAPScreenElement"/>
              </w:rPr>
              <w:t>Materialdeckung ermitteln</w:t>
            </w:r>
            <w:r>
              <w:t xml:space="preserve"> - </w:t>
            </w:r>
            <w:r>
              <w:rPr>
                <w:rStyle w:val="SAPScreenElement"/>
              </w:rPr>
              <w:t>Netto- und Einzelabschnitte</w:t>
            </w:r>
            <w:r>
              <w:rPr>
                <w:rStyle w:val="SAPMonospace"/>
              </w:rPr>
              <w:t>(F2101)</w:t>
            </w:r>
          </w:p>
        </w:tc>
        <w:tc>
          <w:tcPr>
            <w:tcW w:w="0" w:type="auto"/>
          </w:tcPr>
          <w:p w:rsidR="001B731B" w:rsidRDefault="007F6BF0">
            <w:r>
              <w:t xml:space="preserve">Das Bild </w:t>
            </w:r>
            <w:r>
              <w:rPr>
                <w:rStyle w:val="SAPScreenElement"/>
              </w:rPr>
              <w:t>Materialdeckung ermitteln</w:t>
            </w:r>
            <w:r>
              <w:t xml:space="preserve"> - </w:t>
            </w:r>
            <w:r>
              <w:rPr>
                <w:rStyle w:val="SAPScreenElement"/>
              </w:rPr>
              <w:t>Netto- und Einzelabschnitte</w:t>
            </w:r>
            <w:r>
              <w:rPr>
                <w:rStyle w:val="SAPMonospace"/>
              </w:rPr>
              <w:t>(F2101)</w:t>
            </w:r>
            <w:r>
              <w:t xml:space="preserve"> wird angezeigt.</w:t>
            </w:r>
          </w:p>
        </w:tc>
      </w:tr>
      <w:tr w:rsidR="001B731B" w:rsidTr="007F6BF0">
        <w:tc>
          <w:tcPr>
            <w:tcW w:w="0" w:type="auto"/>
          </w:tcPr>
          <w:p w:rsidR="001B731B" w:rsidRDefault="007F6BF0">
            <w:hyperlink r:id="rId18" w:history="1">
              <w:r>
                <w:t>Materialbedarfsplanung fü</w:t>
              </w:r>
              <w:r>
                <w:t>r Fertigerzeugnis</w:t>
              </w:r>
            </w:hyperlink>
            <w:r>
              <w:t xml:space="preserve">  [Seite ] </w:t>
            </w:r>
            <w:r>
              <w:fldChar w:fldCharType="begin"/>
            </w:r>
            <w:r>
              <w:instrText xml:space="preserve"> PAGEREF unique_18 </w:instrText>
            </w:r>
            <w:r>
              <w:fldChar w:fldCharType="separate"/>
            </w:r>
            <w:r>
              <w:rPr>
                <w:noProof/>
              </w:rPr>
              <w:t>28</w:t>
            </w:r>
            <w:r>
              <w:fldChar w:fldCharType="end"/>
            </w:r>
          </w:p>
        </w:tc>
        <w:tc>
          <w:tcPr>
            <w:tcW w:w="0" w:type="auto"/>
          </w:tcPr>
          <w:p w:rsidR="001B731B" w:rsidRDefault="007F6BF0">
            <w:r>
              <w:t>Produktionsplaner</w:t>
            </w:r>
          </w:p>
        </w:tc>
        <w:tc>
          <w:tcPr>
            <w:tcW w:w="0" w:type="auto"/>
          </w:tcPr>
          <w:p w:rsidR="001B731B" w:rsidRDefault="007F6BF0">
            <w:r>
              <w:rPr>
                <w:rStyle w:val="SAPScreenElement"/>
              </w:rPr>
              <w:t>MRP-Läufe einplanen</w:t>
            </w:r>
            <w:r>
              <w:rPr>
                <w:rStyle w:val="SAPMonospace"/>
              </w:rPr>
              <w:t>(F1339)</w:t>
            </w:r>
          </w:p>
        </w:tc>
        <w:tc>
          <w:tcPr>
            <w:tcW w:w="0" w:type="auto"/>
          </w:tcPr>
          <w:p w:rsidR="001B731B" w:rsidRDefault="007F6BF0">
            <w:r>
              <w:t xml:space="preserve">Das Bild </w:t>
            </w:r>
            <w:r>
              <w:rPr>
                <w:rStyle w:val="SAPScreenElement"/>
              </w:rPr>
              <w:t>Anwendungsjobs</w:t>
            </w:r>
            <w:r>
              <w:t xml:space="preserve"> wird angezeigt.</w:t>
            </w:r>
          </w:p>
        </w:tc>
      </w:tr>
      <w:tr w:rsidR="001B731B" w:rsidTr="007F6BF0">
        <w:tc>
          <w:tcPr>
            <w:tcW w:w="0" w:type="auto"/>
          </w:tcPr>
          <w:p w:rsidR="001B731B" w:rsidRDefault="007F6BF0">
            <w:hyperlink r:id="rId19" w:history="1">
              <w:r>
                <w:t>Materialdeckung für Halbfabrikat und Fertigerzeugnis überwachen</w:t>
              </w:r>
            </w:hyperlink>
            <w:r>
              <w:t xml:space="preserve">  [Seite ] </w:t>
            </w:r>
            <w:r>
              <w:fldChar w:fldCharType="begin"/>
            </w:r>
            <w:r>
              <w:instrText xml:space="preserve"> PAGEREF unique</w:instrText>
            </w:r>
            <w:r>
              <w:instrText xml:space="preserve">_19 </w:instrText>
            </w:r>
            <w:r>
              <w:fldChar w:fldCharType="separate"/>
            </w:r>
            <w:r>
              <w:rPr>
                <w:noProof/>
              </w:rPr>
              <w:t>30</w:t>
            </w:r>
            <w:r>
              <w:fldChar w:fldCharType="end"/>
            </w:r>
          </w:p>
        </w:tc>
        <w:tc>
          <w:tcPr>
            <w:tcW w:w="0" w:type="auto"/>
          </w:tcPr>
          <w:p w:rsidR="001B731B" w:rsidRDefault="007F6BF0">
            <w:r>
              <w:t>Produktionsplaner</w:t>
            </w:r>
          </w:p>
        </w:tc>
        <w:tc>
          <w:tcPr>
            <w:tcW w:w="0" w:type="auto"/>
          </w:tcPr>
          <w:p w:rsidR="001B731B" w:rsidRDefault="007F6BF0">
            <w:r>
              <w:rPr>
                <w:rStyle w:val="SAPScreenElement"/>
              </w:rPr>
              <w:t>Materialdeckung ermitteln</w:t>
            </w:r>
            <w:r>
              <w:t xml:space="preserve"> - </w:t>
            </w:r>
            <w:r>
              <w:rPr>
                <w:rStyle w:val="SAPScreenElement"/>
              </w:rPr>
              <w:t>Netto- und Einzelabschnitte</w:t>
            </w:r>
            <w:r>
              <w:rPr>
                <w:rStyle w:val="SAPMonospace"/>
              </w:rPr>
              <w:t>(F2101)</w:t>
            </w:r>
          </w:p>
        </w:tc>
        <w:tc>
          <w:tcPr>
            <w:tcW w:w="0" w:type="auto"/>
          </w:tcPr>
          <w:p w:rsidR="001B731B" w:rsidRDefault="007F6BF0">
            <w:r>
              <w:rPr>
                <w:rStyle w:val="SAPScreenElement"/>
              </w:rPr>
              <w:t>Materialdeckung ermitteln</w:t>
            </w:r>
            <w:r>
              <w:t xml:space="preserve"> - </w:t>
            </w:r>
            <w:r>
              <w:rPr>
                <w:rStyle w:val="SAPScreenElement"/>
              </w:rPr>
              <w:t>Netto- und Einzelabschnitte</w:t>
            </w:r>
            <w:r>
              <w:rPr>
                <w:rStyle w:val="SAPMonospace"/>
              </w:rPr>
              <w:t>(F2101)</w:t>
            </w:r>
            <w:r>
              <w:t xml:space="preserve"> wird angezeigt.</w:t>
            </w:r>
          </w:p>
        </w:tc>
      </w:tr>
      <w:tr w:rsidR="001B731B" w:rsidTr="007F6BF0">
        <w:tc>
          <w:tcPr>
            <w:tcW w:w="0" w:type="auto"/>
          </w:tcPr>
          <w:p w:rsidR="001B731B" w:rsidRDefault="007F6BF0">
            <w:hyperlink r:id="rId20" w:history="1">
              <w:r>
                <w:t>Fertigungsobjektseiten prüfen</w:t>
              </w:r>
            </w:hyperlink>
            <w:r>
              <w:t xml:space="preserve">  [Seite ] </w:t>
            </w:r>
            <w:r>
              <w:fldChar w:fldCharType="begin"/>
            </w:r>
            <w:r>
              <w:instrText xml:space="preserve"> PAGEREF unique_20 </w:instrText>
            </w:r>
            <w:r>
              <w:fldChar w:fldCharType="separate"/>
            </w:r>
            <w:r>
              <w:rPr>
                <w:noProof/>
              </w:rPr>
              <w:t>32</w:t>
            </w:r>
            <w:r>
              <w:fldChar w:fldCharType="end"/>
            </w:r>
          </w:p>
        </w:tc>
        <w:tc>
          <w:tcPr>
            <w:tcW w:w="0" w:type="auto"/>
          </w:tcPr>
          <w:p w:rsidR="001B731B" w:rsidRDefault="007F6BF0">
            <w:r>
              <w:t xml:space="preserve">Eine beliebige der im Kapitel </w:t>
            </w:r>
            <w:r>
              <w:rPr>
                <w:rStyle w:val="italic"/>
              </w:rPr>
              <w:t>Rollen</w:t>
            </w:r>
            <w:r>
              <w:t xml:space="preserve"> aufgelisteten Rollen für die Fertigung.</w:t>
            </w:r>
          </w:p>
        </w:tc>
        <w:tc>
          <w:tcPr>
            <w:tcW w:w="0" w:type="auto"/>
          </w:tcPr>
          <w:p w:rsidR="001B731B" w:rsidRDefault="007F6BF0">
            <w:r>
              <w:t>Suchfunktion</w:t>
            </w:r>
          </w:p>
        </w:tc>
        <w:tc>
          <w:tcPr>
            <w:tcW w:w="0" w:type="auto"/>
          </w:tcPr>
          <w:p w:rsidR="001B731B" w:rsidRDefault="007F6BF0">
            <w:r>
              <w:t>Die Liste der Suchergebnisse wird angezeigt.</w:t>
            </w:r>
          </w:p>
        </w:tc>
      </w:tr>
    </w:tbl>
    <w:p w:rsidR="001B731B" w:rsidRDefault="007F6BF0">
      <w:pPr>
        <w:pStyle w:val="Heading1"/>
      </w:pPr>
      <w:bookmarkStart w:id="20" w:name="unique_21"/>
      <w:bookmarkStart w:id="21" w:name="_Toc52216036"/>
      <w:r>
        <w:lastRenderedPageBreak/>
        <w:t>Testverfahren</w:t>
      </w:r>
      <w:bookmarkEnd w:id="20"/>
      <w:bookmarkEnd w:id="21"/>
    </w:p>
    <w:p w:rsidR="001B731B" w:rsidRDefault="007F6BF0">
      <w:r>
        <w:t xml:space="preserve">In diesem Abschnitt werden die Testverfahren für den jeweiligen Prozessschritt beschrieben, der zum </w:t>
      </w:r>
      <w:r>
        <w:t>betreffenden Umfangsbestandteil gehört.</w:t>
      </w:r>
    </w:p>
    <w:p w:rsidR="001B731B" w:rsidRDefault="007F6BF0">
      <w:pPr>
        <w:pStyle w:val="Heading2"/>
      </w:pPr>
      <w:bookmarkStart w:id="22" w:name="d2e1043"/>
      <w:bookmarkStart w:id="23" w:name="_Toc52216037"/>
      <w:r>
        <w:t>Anonyme Prognose und Materialbedarfsplanung für Halbfabrikate</w:t>
      </w:r>
      <w:bookmarkEnd w:id="22"/>
      <w:bookmarkEnd w:id="23"/>
    </w:p>
    <w:p w:rsidR="001B731B" w:rsidRDefault="007F6BF0">
      <w:pPr>
        <w:pStyle w:val="Heading3"/>
      </w:pPr>
      <w:bookmarkStart w:id="24" w:name="unique_9"/>
      <w:bookmarkStart w:id="25" w:name="_Toc52216038"/>
      <w:r>
        <w:t>Planprimärbedarfe anlegen</w:t>
      </w:r>
      <w:bookmarkEnd w:id="24"/>
      <w:bookmarkEnd w:id="25"/>
    </w:p>
    <w:p w:rsidR="001B731B" w:rsidRDefault="007F6BF0">
      <w:pPr>
        <w:pStyle w:val="SAPKeyblockTitle"/>
      </w:pPr>
      <w:r>
        <w:t>Testverwaltung</w:t>
      </w:r>
    </w:p>
    <w:p w:rsidR="001B731B" w:rsidRDefault="007F6BF0">
      <w:r>
        <w:t>Kundenprojekt: Füllen Sie die projektbezogenen Teile aus.</w:t>
      </w:r>
    </w:p>
    <w:p w:rsidR="001B731B" w:rsidRDefault="001B73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Testfall-ID</w:t>
            </w:r>
          </w:p>
        </w:tc>
        <w:tc>
          <w:tcPr>
            <w:tcW w:w="0" w:type="auto"/>
            <w:shd w:val="clear" w:color="auto" w:fill="auto"/>
            <w:tcMar>
              <w:top w:w="29" w:type="dxa"/>
              <w:left w:w="29" w:type="dxa"/>
              <w:bottom w:w="29" w:type="dxa"/>
              <w:right w:w="29" w:type="dxa"/>
            </w:tcMar>
          </w:tcPr>
          <w:p w:rsidR="001B731B" w:rsidRDefault="007F6BF0">
            <w:r>
              <w:t>&lt;X.XX&gt;</w:t>
            </w:r>
          </w:p>
        </w:tc>
        <w:tc>
          <w:tcPr>
            <w:tcW w:w="0" w:type="auto"/>
            <w:shd w:val="clear" w:color="auto" w:fill="auto"/>
            <w:tcMar>
              <w:top w:w="29" w:type="dxa"/>
              <w:left w:w="29" w:type="dxa"/>
              <w:bottom w:w="29" w:type="dxa"/>
              <w:right w:w="29" w:type="dxa"/>
            </w:tcMar>
          </w:tcPr>
          <w:p w:rsidR="001B731B" w:rsidRDefault="007F6BF0">
            <w:r>
              <w:rPr>
                <w:rStyle w:val="SAPEmphasis"/>
              </w:rPr>
              <w:t>Testername</w:t>
            </w:r>
          </w:p>
        </w:tc>
        <w:tc>
          <w:tcPr>
            <w:tcW w:w="0" w:type="auto"/>
            <w:shd w:val="clear" w:color="auto" w:fill="auto"/>
            <w:tcMar>
              <w:top w:w="29" w:type="dxa"/>
              <w:left w:w="29" w:type="dxa"/>
              <w:bottom w:w="29" w:type="dxa"/>
              <w:right w:w="29" w:type="dxa"/>
            </w:tcMar>
          </w:tcPr>
          <w:p w:rsidR="001B731B" w:rsidRDefault="001B731B"/>
        </w:tc>
        <w:tc>
          <w:tcPr>
            <w:tcW w:w="0" w:type="auto"/>
            <w:shd w:val="clear" w:color="auto" w:fill="auto"/>
            <w:tcMar>
              <w:top w:w="29" w:type="dxa"/>
              <w:left w:w="29" w:type="dxa"/>
              <w:bottom w:w="29" w:type="dxa"/>
              <w:right w:w="29" w:type="dxa"/>
            </w:tcMar>
          </w:tcPr>
          <w:p w:rsidR="001B731B" w:rsidRDefault="007F6BF0">
            <w:r>
              <w:rPr>
                <w:rStyle w:val="SAPEmphasis"/>
              </w:rPr>
              <w:t>Testdatum</w:t>
            </w:r>
          </w:p>
        </w:tc>
        <w:tc>
          <w:tcPr>
            <w:tcW w:w="0" w:type="auto"/>
            <w:shd w:val="clear" w:color="auto" w:fill="auto"/>
            <w:tcMar>
              <w:top w:w="29" w:type="dxa"/>
              <w:left w:w="29" w:type="dxa"/>
              <w:bottom w:w="29" w:type="dxa"/>
              <w:right w:w="29" w:type="dxa"/>
            </w:tcMar>
          </w:tcPr>
          <w:p w:rsidR="001B731B" w:rsidRDefault="007F6BF0">
            <w:r>
              <w:rPr>
                <w:rStyle w:val="SAPUserEntry"/>
              </w:rPr>
              <w:t>Geben Sie ein</w:t>
            </w:r>
            <w:r>
              <w:rPr>
                <w:rStyle w:val="SAPUserEntry"/>
              </w:rPr>
              <w:t xml:space="preserve"> Testdatum ein.</w:t>
            </w:r>
          </w:p>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t>Benutzerrolle(n)</w:t>
            </w:r>
          </w:p>
        </w:tc>
        <w:tc>
          <w:tcPr>
            <w:tcW w:w="0" w:type="auto"/>
            <w:gridSpan w:val="5"/>
            <w:shd w:val="clear" w:color="auto" w:fill="auto"/>
            <w:tcMar>
              <w:top w:w="29" w:type="dxa"/>
              <w:left w:w="29" w:type="dxa"/>
              <w:bottom w:w="29" w:type="dxa"/>
              <w:right w:w="29" w:type="dxa"/>
            </w:tcMar>
          </w:tcPr>
          <w:p w:rsidR="001B731B" w:rsidRDefault="001B731B"/>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Verantwortungsbereich</w:t>
            </w:r>
          </w:p>
        </w:tc>
        <w:tc>
          <w:tcPr>
            <w:tcW w:w="0" w:type="auto"/>
            <w:gridSpan w:val="3"/>
            <w:shd w:val="clear" w:color="auto" w:fill="auto"/>
            <w:tcMar>
              <w:top w:w="29" w:type="dxa"/>
              <w:left w:w="29" w:type="dxa"/>
              <w:bottom w:w="29" w:type="dxa"/>
              <w:right w:w="29" w:type="dxa"/>
            </w:tcMar>
          </w:tcPr>
          <w:p w:rsidR="001B731B" w:rsidRDefault="007F6BF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731B" w:rsidRDefault="007F6BF0">
            <w:r>
              <w:rPr>
                <w:rStyle w:val="SAPEmphasis"/>
              </w:rPr>
              <w:t>Dauer</w:t>
            </w:r>
          </w:p>
        </w:tc>
        <w:tc>
          <w:tcPr>
            <w:tcW w:w="0" w:type="auto"/>
            <w:shd w:val="clear" w:color="auto" w:fill="auto"/>
            <w:tcMar>
              <w:top w:w="29" w:type="dxa"/>
              <w:left w:w="29" w:type="dxa"/>
              <w:bottom w:w="29" w:type="dxa"/>
              <w:right w:w="29" w:type="dxa"/>
            </w:tcMar>
          </w:tcPr>
          <w:p w:rsidR="001B731B" w:rsidRDefault="007F6BF0">
            <w:r>
              <w:rPr>
                <w:rStyle w:val="SAPUserEntry"/>
              </w:rPr>
              <w:t>Geben Sie eine Dauer ein.</w:t>
            </w:r>
          </w:p>
        </w:tc>
      </w:tr>
    </w:tbl>
    <w:p w:rsidR="001B731B" w:rsidRDefault="007F6BF0">
      <w:pPr>
        <w:pStyle w:val="SAPKeyblockTitle"/>
      </w:pPr>
      <w:r>
        <w:t>Zweck</w:t>
      </w:r>
    </w:p>
    <w:p w:rsidR="007F6BF0" w:rsidRDefault="007F6BF0">
      <w:r>
        <w:t xml:space="preserve">Planprimärbedarfe (PIR) werden bei der Ausführung von </w:t>
      </w:r>
      <w:r>
        <w:t>Bedarfsplanungsfunktionen verwendet. Ein Planprimärbedarf enthält eine Planmenge und ein Datum oder eine Reihe von Planzeilen für Planprimärbedarfe, z.B. eine nach Daten über die Zeit aufgeteilte Planmenge.</w:t>
      </w:r>
    </w:p>
    <w:p w:rsidR="001B731B" w:rsidRDefault="007F6BF0">
      <w:r>
        <w:rPr>
          <w:rStyle w:val="SAPEmphasis"/>
        </w:rPr>
        <w:t xml:space="preserve">Hinweis </w:t>
      </w:r>
      <w:r>
        <w:t>Anstatt einen einzelnen Bedarf anzulegen</w:t>
      </w:r>
      <w:r>
        <w:t>, kann in einigen Fällen für die Massenverarbeitung auch ein Bedarfsplan angelegt werden, der einen oder mehrere Planprimärbedarfe enthält. In diesem Fall werden die Bedarfe gruppiert und unter einer Bedarfsplannummer gepflegt.</w:t>
      </w:r>
    </w:p>
    <w:p w:rsidR="001B731B" w:rsidRDefault="007F6BF0">
      <w:pPr>
        <w:pStyle w:val="SAPKeyblockTitle"/>
      </w:pPr>
      <w:r>
        <w:lastRenderedPageBreak/>
        <w:t>Vorgehensweise</w:t>
      </w:r>
    </w:p>
    <w:tbl>
      <w:tblPr>
        <w:tblStyle w:val="SAPStandardTable"/>
        <w:tblW w:w="0" w:type="auto"/>
        <w:tblLook w:val="0620" w:firstRow="1" w:lastRow="0" w:firstColumn="0" w:lastColumn="0" w:noHBand="1" w:noVBand="1"/>
      </w:tblPr>
      <w:tblGrid>
        <w:gridCol w:w="1410"/>
        <w:gridCol w:w="1906"/>
        <w:gridCol w:w="6742"/>
        <w:gridCol w:w="1885"/>
        <w:gridCol w:w="2228"/>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Testschrittnu</w:t>
            </w:r>
            <w:r>
              <w:t>mmer</w:t>
            </w:r>
          </w:p>
        </w:tc>
        <w:tc>
          <w:tcPr>
            <w:tcW w:w="0" w:type="auto"/>
          </w:tcPr>
          <w:p w:rsidR="001B731B" w:rsidRDefault="007F6BF0">
            <w:pPr>
              <w:pStyle w:val="SAPTableHeader"/>
            </w:pPr>
            <w:r>
              <w:t>Bezeichnung des Testschritts</w:t>
            </w:r>
          </w:p>
        </w:tc>
        <w:tc>
          <w:tcPr>
            <w:tcW w:w="0" w:type="auto"/>
          </w:tcPr>
          <w:p w:rsidR="001B731B" w:rsidRDefault="007F6BF0">
            <w:pPr>
              <w:pStyle w:val="SAPTableHeader"/>
            </w:pPr>
            <w:r>
              <w:t>Anweisung</w:t>
            </w:r>
          </w:p>
        </w:tc>
        <w:tc>
          <w:tcPr>
            <w:tcW w:w="0" w:type="auto"/>
          </w:tcPr>
          <w:p w:rsidR="001B731B" w:rsidRDefault="007F6BF0">
            <w:pPr>
              <w:pStyle w:val="SAPTableHeader"/>
            </w:pPr>
            <w:r>
              <w:t>Erwartetes Ergebnis</w:t>
            </w:r>
          </w:p>
        </w:tc>
        <w:tc>
          <w:tcPr>
            <w:tcW w:w="0" w:type="auto"/>
          </w:tcPr>
          <w:p w:rsidR="001B731B" w:rsidRDefault="007F6BF0">
            <w:pPr>
              <w:pStyle w:val="SAPTableHeader"/>
            </w:pPr>
            <w:r>
              <w:t>Bestanden/Nicht bestanden/Anmerkung</w:t>
            </w:r>
          </w:p>
        </w:tc>
      </w:tr>
      <w:tr w:rsidR="001B731B" w:rsidTr="007F6BF0">
        <w:tc>
          <w:tcPr>
            <w:tcW w:w="0" w:type="auto"/>
          </w:tcPr>
          <w:p w:rsidR="001B731B" w:rsidRDefault="007F6BF0">
            <w:r>
              <w:t>1</w:t>
            </w:r>
          </w:p>
        </w:tc>
        <w:tc>
          <w:tcPr>
            <w:tcW w:w="0" w:type="auto"/>
          </w:tcPr>
          <w:p w:rsidR="001B731B" w:rsidRDefault="007F6BF0">
            <w:r>
              <w:rPr>
                <w:rStyle w:val="SAPEmphasis"/>
              </w:rPr>
              <w:t>Anmelden</w:t>
            </w:r>
          </w:p>
        </w:tc>
        <w:tc>
          <w:tcPr>
            <w:tcW w:w="0" w:type="auto"/>
          </w:tcPr>
          <w:p w:rsidR="001B731B" w:rsidRDefault="007F6BF0">
            <w:r>
              <w:t>Melden Sie sich am SAP Fiori Launchpad als Produktionsplaner</w:t>
            </w:r>
            <w:r>
              <w:t xml:space="preserve"> an.</w:t>
            </w:r>
          </w:p>
        </w:tc>
        <w:tc>
          <w:tcPr>
            <w:tcW w:w="0" w:type="auto"/>
          </w:tcPr>
          <w:p w:rsidR="001B731B" w:rsidRDefault="007F6BF0">
            <w:r>
              <w:t>Das SAP Fiori Launchpad wird angezeigt.</w:t>
            </w:r>
          </w:p>
        </w:tc>
        <w:tc>
          <w:tcPr>
            <w:tcW w:w="0" w:type="auto"/>
          </w:tcPr>
          <w:p w:rsidR="001B731B" w:rsidRDefault="001B731B"/>
        </w:tc>
      </w:tr>
      <w:tr w:rsidR="001B731B" w:rsidTr="007F6BF0">
        <w:tc>
          <w:tcPr>
            <w:tcW w:w="0" w:type="auto"/>
          </w:tcPr>
          <w:p w:rsidR="001B731B" w:rsidRDefault="007F6BF0">
            <w:r>
              <w:t>2</w:t>
            </w:r>
          </w:p>
        </w:tc>
        <w:tc>
          <w:tcPr>
            <w:tcW w:w="0" w:type="auto"/>
          </w:tcPr>
          <w:p w:rsidR="001B731B" w:rsidRDefault="007F6BF0">
            <w:r>
              <w:rPr>
                <w:rStyle w:val="SAPEmphasis"/>
              </w:rPr>
              <w:t>App aufrufen</w:t>
            </w:r>
          </w:p>
        </w:tc>
        <w:tc>
          <w:tcPr>
            <w:tcW w:w="0" w:type="auto"/>
          </w:tcPr>
          <w:p w:rsidR="001B731B" w:rsidRDefault="007F6BF0">
            <w:r>
              <w:t xml:space="preserve">Öffnen Sie </w:t>
            </w:r>
            <w:r>
              <w:rPr>
                <w:rStyle w:val="SAPScreenElement"/>
              </w:rPr>
              <w:t>Planprimärbedarfe pflegen</w:t>
            </w:r>
            <w:r>
              <w:rPr>
                <w:rStyle w:val="SAPMonospace"/>
              </w:rPr>
              <w:t>(F3445)</w:t>
            </w:r>
            <w:r>
              <w:t>.</w:t>
            </w:r>
          </w:p>
        </w:tc>
        <w:tc>
          <w:tcPr>
            <w:tcW w:w="0" w:type="auto"/>
          </w:tcPr>
          <w:p w:rsidR="001B731B" w:rsidRDefault="001B731B"/>
        </w:tc>
        <w:tc>
          <w:tcPr>
            <w:tcW w:w="0" w:type="auto"/>
          </w:tcPr>
          <w:p w:rsidR="001B731B" w:rsidRDefault="001B731B"/>
        </w:tc>
      </w:tr>
      <w:tr w:rsidR="001B731B" w:rsidTr="007F6BF0">
        <w:tc>
          <w:tcPr>
            <w:tcW w:w="0" w:type="auto"/>
          </w:tcPr>
          <w:p w:rsidR="001B731B" w:rsidRDefault="007F6BF0">
            <w:r>
              <w:t>3</w:t>
            </w:r>
          </w:p>
        </w:tc>
        <w:tc>
          <w:tcPr>
            <w:tcW w:w="0" w:type="auto"/>
          </w:tcPr>
          <w:p w:rsidR="001B731B" w:rsidRDefault="007F6BF0">
            <w:r>
              <w:rPr>
                <w:rStyle w:val="SAPEmphasis"/>
              </w:rPr>
              <w:t>Standardzuständigkeitsbereich prüfen</w:t>
            </w:r>
          </w:p>
        </w:tc>
        <w:tc>
          <w:tcPr>
            <w:tcW w:w="0" w:type="auto"/>
          </w:tcPr>
          <w:p w:rsidR="001B731B" w:rsidRDefault="007F6BF0">
            <w:r>
              <w:t xml:space="preserve">Wählen Sie auf dem Bild </w:t>
            </w:r>
            <w:r>
              <w:rPr>
                <w:rStyle w:val="SAPScreenElement"/>
              </w:rPr>
              <w:t>Planprimärbedarfe pflegen</w:t>
            </w:r>
            <w:r>
              <w:t xml:space="preserve"> Ihren Benutzernamen aus, und wählen Sie anschließend das </w:t>
            </w:r>
            <w:r>
              <w:t xml:space="preserve">Symbol </w:t>
            </w:r>
            <w:r>
              <w:rPr>
                <w:rStyle w:val="SAPScreenElement"/>
              </w:rPr>
              <w:t>App-Einstellungen</w:t>
            </w:r>
            <w:r>
              <w:t xml:space="preserve">. Wählen Sie auf dem Bild </w:t>
            </w:r>
            <w:r>
              <w:rPr>
                <w:rStyle w:val="SAPScreenElement"/>
              </w:rPr>
              <w:t>MRP-Einstellungen</w:t>
            </w:r>
            <w:r>
              <w:t xml:space="preserve"> die Option </w:t>
            </w:r>
            <w:r>
              <w:rPr>
                <w:rStyle w:val="SAPScreenElement"/>
              </w:rPr>
              <w:t>Zuständigkeitsbereich</w:t>
            </w:r>
            <w:r>
              <w:t>.</w:t>
            </w:r>
          </w:p>
          <w:p w:rsidR="001B731B" w:rsidRDefault="007F6BF0">
            <w:r>
              <w:t>Stellen Sie sicher, dass nur folgender Eintrag zugeordnet wird:</w:t>
            </w:r>
          </w:p>
          <w:p w:rsidR="001B731B" w:rsidRDefault="007F6BF0">
            <w:r>
              <w:rPr>
                <w:rStyle w:val="SAPUserEntry"/>
              </w:rPr>
              <w:t>Werk 1 DE</w:t>
            </w:r>
            <w:r>
              <w:t xml:space="preserve"> / </w:t>
            </w:r>
            <w:r>
              <w:rPr>
                <w:rStyle w:val="SAPUserEntry"/>
              </w:rPr>
              <w:t>001 (Disponent 001)</w:t>
            </w:r>
            <w:r>
              <w:t>.</w:t>
            </w:r>
          </w:p>
          <w:p w:rsidR="001B731B" w:rsidRDefault="007F6BF0">
            <w:r>
              <w:t>Wählen Sie die Drucktaste "Status des Zuständigkeitsberei</w:t>
            </w:r>
            <w:r>
              <w:t xml:space="preserve">ch" dieses Eintrags, wenn Sie ihn nicht zugeordnet haben. Wählen Sie die Drucktaste "Status des Zuständigkeitsbereichs" des entsprechenden Eintrags, um die Zuordnung eines anderen Eintrags aufzuheben, und wählen Sie dann </w:t>
            </w:r>
            <w:r>
              <w:rPr>
                <w:rStyle w:val="SAPScreenElement"/>
              </w:rPr>
              <w:t>Zurück</w:t>
            </w:r>
            <w:r>
              <w:t>.</w:t>
            </w:r>
          </w:p>
        </w:tc>
        <w:tc>
          <w:tcPr>
            <w:tcW w:w="0" w:type="auto"/>
          </w:tcPr>
          <w:p w:rsidR="00000000" w:rsidRDefault="007F6BF0"/>
        </w:tc>
        <w:tc>
          <w:tcPr>
            <w:tcW w:w="0" w:type="auto"/>
          </w:tcPr>
          <w:p w:rsidR="001B731B" w:rsidRDefault="001B731B"/>
        </w:tc>
      </w:tr>
      <w:tr w:rsidR="001B731B" w:rsidTr="007F6BF0">
        <w:tc>
          <w:tcPr>
            <w:tcW w:w="0" w:type="auto"/>
          </w:tcPr>
          <w:p w:rsidR="001B731B" w:rsidRDefault="007F6BF0">
            <w:r>
              <w:t>4</w:t>
            </w:r>
          </w:p>
        </w:tc>
        <w:tc>
          <w:tcPr>
            <w:tcW w:w="0" w:type="auto"/>
          </w:tcPr>
          <w:p w:rsidR="001B731B" w:rsidRDefault="007F6BF0">
            <w:r>
              <w:rPr>
                <w:rStyle w:val="SAPEmphasis"/>
              </w:rPr>
              <w:t>Auswählen</w:t>
            </w:r>
          </w:p>
        </w:tc>
        <w:tc>
          <w:tcPr>
            <w:tcW w:w="0" w:type="auto"/>
          </w:tcPr>
          <w:p w:rsidR="001B731B" w:rsidRDefault="007F6BF0">
            <w:r>
              <w:t xml:space="preserve">Geben Sie </w:t>
            </w:r>
            <w:r>
              <w:t xml:space="preserve">auf dem Bild </w:t>
            </w:r>
            <w:r>
              <w:rPr>
                <w:rStyle w:val="SAPScreenElement"/>
              </w:rPr>
              <w:t>Planprimärbedarfe pflegen</w:t>
            </w:r>
            <w:r>
              <w:rPr>
                <w:rStyle w:val="SAPMonospace"/>
              </w:rPr>
              <w:t>(F3445)</w:t>
            </w:r>
            <w:r>
              <w:t xml:space="preserve"> folgende Daten ein:</w:t>
            </w:r>
          </w:p>
          <w:p w:rsidR="001B731B" w:rsidRDefault="007F6BF0">
            <w:pPr>
              <w:pStyle w:val="listpara1"/>
              <w:numPr>
                <w:ilvl w:val="0"/>
                <w:numId w:val="8"/>
              </w:numPr>
            </w:pPr>
            <w:r>
              <w:rPr>
                <w:rStyle w:val="SAPScreenElement"/>
              </w:rPr>
              <w:t>Werk</w:t>
            </w:r>
            <w:r>
              <w:t xml:space="preserve">: </w:t>
            </w:r>
            <w:r>
              <w:rPr>
                <w:rStyle w:val="SAPUserEntry"/>
              </w:rPr>
              <w:t>1010</w:t>
            </w:r>
          </w:p>
          <w:p w:rsidR="001B731B" w:rsidRDefault="007F6BF0">
            <w:pPr>
              <w:pStyle w:val="listpara1"/>
              <w:numPr>
                <w:ilvl w:val="0"/>
                <w:numId w:val="3"/>
              </w:numPr>
            </w:pPr>
            <w:r>
              <w:rPr>
                <w:rStyle w:val="SAPScreenElement"/>
              </w:rPr>
              <w:t>Periodenkennzeichen</w:t>
            </w:r>
            <w:r>
              <w:t xml:space="preserve">: </w:t>
            </w:r>
            <w:r>
              <w:rPr>
                <w:rStyle w:val="SAPUserEntry"/>
              </w:rPr>
              <w:t>Monatlich (M)</w:t>
            </w:r>
          </w:p>
          <w:p w:rsidR="001B731B" w:rsidRDefault="007F6BF0">
            <w:pPr>
              <w:pStyle w:val="listpara1"/>
              <w:numPr>
                <w:ilvl w:val="0"/>
                <w:numId w:val="3"/>
              </w:numPr>
            </w:pPr>
            <w:r>
              <w:rPr>
                <w:rStyle w:val="SAPScreenElement"/>
              </w:rPr>
              <w:t>Version aktiv</w:t>
            </w:r>
            <w:r>
              <w:t xml:space="preserve">: </w:t>
            </w:r>
            <w:r>
              <w:rPr>
                <w:rStyle w:val="SAPUserEntry"/>
              </w:rPr>
              <w:t>Ja/Nein</w:t>
            </w:r>
          </w:p>
          <w:p w:rsidR="001B731B" w:rsidRDefault="007F6BF0">
            <w:pPr>
              <w:pStyle w:val="listpara1"/>
              <w:numPr>
                <w:ilvl w:val="0"/>
                <w:numId w:val="3"/>
              </w:numPr>
            </w:pPr>
            <w:r>
              <w:rPr>
                <w:rStyle w:val="SAPScreenElement"/>
              </w:rPr>
              <w:t>Suche</w:t>
            </w:r>
            <w:r>
              <w:t xml:space="preserve">: </w:t>
            </w:r>
            <w:r>
              <w:rPr>
                <w:rStyle w:val="SAPUserEntry"/>
              </w:rPr>
              <w:t>SG224</w:t>
            </w:r>
          </w:p>
        </w:tc>
        <w:tc>
          <w:tcPr>
            <w:tcW w:w="0" w:type="auto"/>
          </w:tcPr>
          <w:p w:rsidR="001B731B" w:rsidRDefault="001B731B"/>
        </w:tc>
        <w:tc>
          <w:tcPr>
            <w:tcW w:w="0" w:type="auto"/>
          </w:tcPr>
          <w:p w:rsidR="001B731B" w:rsidRDefault="001B731B"/>
        </w:tc>
      </w:tr>
      <w:tr w:rsidR="001B731B" w:rsidTr="007F6BF0">
        <w:tc>
          <w:tcPr>
            <w:tcW w:w="0" w:type="auto"/>
          </w:tcPr>
          <w:p w:rsidR="001B731B" w:rsidRDefault="007F6BF0">
            <w:r>
              <w:t>5</w:t>
            </w:r>
          </w:p>
        </w:tc>
        <w:tc>
          <w:tcPr>
            <w:tcW w:w="0" w:type="auto"/>
          </w:tcPr>
          <w:p w:rsidR="001B731B" w:rsidRDefault="007F6BF0">
            <w:r>
              <w:rPr>
                <w:rStyle w:val="SAPEmphasis"/>
              </w:rPr>
              <w:t>Ergebnis filtern</w:t>
            </w:r>
          </w:p>
        </w:tc>
        <w:tc>
          <w:tcPr>
            <w:tcW w:w="0" w:type="auto"/>
          </w:tcPr>
          <w:p w:rsidR="001B731B" w:rsidRDefault="007F6BF0">
            <w:r>
              <w:t xml:space="preserve">Zum Ausführen wählen Sie </w:t>
            </w:r>
            <w:r>
              <w:rPr>
                <w:rStyle w:val="SAPScreenElement"/>
              </w:rPr>
              <w:t>Starten</w:t>
            </w:r>
            <w:r>
              <w:t>.</w:t>
            </w:r>
          </w:p>
        </w:tc>
        <w:tc>
          <w:tcPr>
            <w:tcW w:w="0" w:type="auto"/>
          </w:tcPr>
          <w:p w:rsidR="001B731B" w:rsidRDefault="007F6BF0">
            <w:r>
              <w:t>Die Materialposition wird angezeigt.</w:t>
            </w:r>
          </w:p>
        </w:tc>
        <w:tc>
          <w:tcPr>
            <w:tcW w:w="0" w:type="auto"/>
          </w:tcPr>
          <w:p w:rsidR="001B731B" w:rsidRDefault="001B731B"/>
        </w:tc>
      </w:tr>
      <w:tr w:rsidR="001B731B" w:rsidTr="007F6BF0">
        <w:tc>
          <w:tcPr>
            <w:tcW w:w="0" w:type="auto"/>
          </w:tcPr>
          <w:p w:rsidR="001B731B" w:rsidRDefault="007F6BF0">
            <w:r>
              <w:t>6</w:t>
            </w:r>
          </w:p>
        </w:tc>
        <w:tc>
          <w:tcPr>
            <w:tcW w:w="0" w:type="auto"/>
          </w:tcPr>
          <w:p w:rsidR="001B731B" w:rsidRDefault="007F6BF0">
            <w:r>
              <w:rPr>
                <w:rStyle w:val="SAPEmphasis"/>
              </w:rPr>
              <w:t>Materialposition auswählen</w:t>
            </w:r>
          </w:p>
        </w:tc>
        <w:tc>
          <w:tcPr>
            <w:tcW w:w="0" w:type="auto"/>
          </w:tcPr>
          <w:p w:rsidR="001B731B" w:rsidRDefault="007F6BF0">
            <w:r>
              <w:t xml:space="preserve">Prüfen Sie die Materialposition, und wählen Sie anschließend oben rechts </w:t>
            </w:r>
            <w:r>
              <w:rPr>
                <w:rStyle w:val="SAPScreenElement"/>
              </w:rPr>
              <w:t>Bearbeiten</w:t>
            </w:r>
            <w:r>
              <w:t>.</w:t>
            </w:r>
          </w:p>
        </w:tc>
        <w:tc>
          <w:tcPr>
            <w:tcW w:w="0" w:type="auto"/>
          </w:tcPr>
          <w:p w:rsidR="001B731B" w:rsidRDefault="001B731B"/>
        </w:tc>
        <w:tc>
          <w:tcPr>
            <w:tcW w:w="0" w:type="auto"/>
          </w:tcPr>
          <w:p w:rsidR="001B731B" w:rsidRDefault="001B731B"/>
        </w:tc>
      </w:tr>
      <w:tr w:rsidR="001B731B" w:rsidTr="007F6BF0">
        <w:tc>
          <w:tcPr>
            <w:tcW w:w="0" w:type="auto"/>
          </w:tcPr>
          <w:p w:rsidR="001B731B" w:rsidRDefault="007F6BF0">
            <w:r>
              <w:t>7</w:t>
            </w:r>
          </w:p>
        </w:tc>
        <w:tc>
          <w:tcPr>
            <w:tcW w:w="0" w:type="auto"/>
          </w:tcPr>
          <w:p w:rsidR="001B731B" w:rsidRDefault="007F6BF0">
            <w:r>
              <w:rPr>
                <w:rStyle w:val="SAPEmphasis"/>
              </w:rPr>
              <w:t>Planprimärbedarfe bearbeiten</w:t>
            </w:r>
          </w:p>
        </w:tc>
        <w:tc>
          <w:tcPr>
            <w:tcW w:w="0" w:type="auto"/>
          </w:tcPr>
          <w:p w:rsidR="001B731B" w:rsidRDefault="007F6BF0">
            <w:r>
              <w:t>Geben Sie auf dem Bild Mengen für einen Zeitraum ein, zum Beispiel:</w:t>
            </w:r>
          </w:p>
          <w:p w:rsidR="001B731B" w:rsidRDefault="007F6BF0">
            <w:r>
              <w:rPr>
                <w:rStyle w:val="SAPScreenElement"/>
              </w:rPr>
              <w:t>Planprimärbedarf</w:t>
            </w:r>
            <w:r>
              <w:t xml:space="preserve">: </w:t>
            </w:r>
            <w:r>
              <w:rPr>
                <w:rStyle w:val="SAPUserEntry"/>
              </w:rPr>
              <w:t>100</w:t>
            </w:r>
            <w:r>
              <w:t xml:space="preserve"> für alle 12 Perioden</w:t>
            </w:r>
            <w:r>
              <w:t>.</w:t>
            </w:r>
          </w:p>
          <w:p w:rsidR="001B731B" w:rsidRDefault="007F6BF0">
            <w:r>
              <w:t>Vergewissern Sie sich, dass die Version aktiv ist.</w:t>
            </w:r>
          </w:p>
          <w:p w:rsidR="001B731B" w:rsidRDefault="007F6BF0">
            <w:r>
              <w:rPr>
                <w:rStyle w:val="SAPScreenElement"/>
              </w:rPr>
              <w:t>Version aktiv</w:t>
            </w:r>
            <w:r>
              <w:t xml:space="preserve">: </w:t>
            </w:r>
            <w:r>
              <w:rPr>
                <w:rStyle w:val="SAPUserEntry"/>
              </w:rPr>
              <w:t>Ja</w:t>
            </w:r>
            <w:r>
              <w:t>.</w:t>
            </w:r>
          </w:p>
        </w:tc>
        <w:tc>
          <w:tcPr>
            <w:tcW w:w="0" w:type="auto"/>
          </w:tcPr>
          <w:p w:rsidR="001B731B" w:rsidRDefault="001B731B"/>
        </w:tc>
        <w:tc>
          <w:tcPr>
            <w:tcW w:w="0" w:type="auto"/>
          </w:tcPr>
          <w:p w:rsidR="001B731B" w:rsidRDefault="001B731B"/>
        </w:tc>
      </w:tr>
      <w:tr w:rsidR="001B731B" w:rsidTr="007F6BF0">
        <w:tc>
          <w:tcPr>
            <w:tcW w:w="0" w:type="auto"/>
          </w:tcPr>
          <w:p w:rsidR="001B731B" w:rsidRDefault="007F6BF0">
            <w:r>
              <w:lastRenderedPageBreak/>
              <w:t>8</w:t>
            </w:r>
          </w:p>
        </w:tc>
        <w:tc>
          <w:tcPr>
            <w:tcW w:w="0" w:type="auto"/>
          </w:tcPr>
          <w:p w:rsidR="001B731B" w:rsidRDefault="007F6BF0">
            <w:r>
              <w:rPr>
                <w:rStyle w:val="SAPEmphasis"/>
              </w:rPr>
              <w:t>Planprimärbedarfs-Entwurf sichern</w:t>
            </w:r>
          </w:p>
        </w:tc>
        <w:tc>
          <w:tcPr>
            <w:tcW w:w="0" w:type="auto"/>
          </w:tcPr>
          <w:p w:rsidR="001B731B" w:rsidRDefault="007F6BF0">
            <w:r>
              <w:t xml:space="preserve">Wählen Sie unten rechts </w:t>
            </w:r>
            <w:r>
              <w:rPr>
                <w:rStyle w:val="SAPScreenElement"/>
              </w:rPr>
              <w:t>Sichern</w:t>
            </w:r>
            <w:r>
              <w:t>.</w:t>
            </w:r>
          </w:p>
        </w:tc>
        <w:tc>
          <w:tcPr>
            <w:tcW w:w="0" w:type="auto"/>
          </w:tcPr>
          <w:p w:rsidR="001B731B" w:rsidRDefault="007F6BF0">
            <w:r>
              <w:t>Die Planprimärbedarfe werden gesichert.</w:t>
            </w:r>
          </w:p>
        </w:tc>
        <w:tc>
          <w:tcPr>
            <w:tcW w:w="0" w:type="auto"/>
          </w:tcPr>
          <w:p w:rsidR="001B731B" w:rsidRDefault="001B731B"/>
        </w:tc>
      </w:tr>
    </w:tbl>
    <w:p w:rsidR="001B731B" w:rsidRDefault="007F6BF0">
      <w:pPr>
        <w:pStyle w:val="Heading3"/>
      </w:pPr>
      <w:bookmarkStart w:id="26" w:name="unique_10"/>
      <w:bookmarkStart w:id="27" w:name="_Toc52216039"/>
      <w:r>
        <w:t>Materialbedarfsplanung</w:t>
      </w:r>
      <w:bookmarkEnd w:id="26"/>
      <w:bookmarkEnd w:id="27"/>
    </w:p>
    <w:p w:rsidR="001B731B" w:rsidRDefault="007F6BF0">
      <w:pPr>
        <w:pStyle w:val="SAPKeyblockTitle"/>
      </w:pPr>
      <w:r>
        <w:t>Testverwaltung</w:t>
      </w:r>
    </w:p>
    <w:p w:rsidR="001B731B" w:rsidRDefault="007F6BF0">
      <w:r>
        <w:t xml:space="preserve">Kundenprojekt: Füllen Sie die </w:t>
      </w:r>
      <w:r>
        <w:t>projektbezogenen Teile aus.</w:t>
      </w:r>
    </w:p>
    <w:p w:rsidR="001B731B" w:rsidRDefault="001B73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Testfall-ID</w:t>
            </w:r>
          </w:p>
        </w:tc>
        <w:tc>
          <w:tcPr>
            <w:tcW w:w="0" w:type="auto"/>
            <w:shd w:val="clear" w:color="auto" w:fill="auto"/>
            <w:tcMar>
              <w:top w:w="29" w:type="dxa"/>
              <w:left w:w="29" w:type="dxa"/>
              <w:bottom w:w="29" w:type="dxa"/>
              <w:right w:w="29" w:type="dxa"/>
            </w:tcMar>
          </w:tcPr>
          <w:p w:rsidR="001B731B" w:rsidRDefault="007F6BF0">
            <w:r>
              <w:t>&lt;X.XX&gt;</w:t>
            </w:r>
          </w:p>
        </w:tc>
        <w:tc>
          <w:tcPr>
            <w:tcW w:w="0" w:type="auto"/>
            <w:shd w:val="clear" w:color="auto" w:fill="auto"/>
            <w:tcMar>
              <w:top w:w="29" w:type="dxa"/>
              <w:left w:w="29" w:type="dxa"/>
              <w:bottom w:w="29" w:type="dxa"/>
              <w:right w:w="29" w:type="dxa"/>
            </w:tcMar>
          </w:tcPr>
          <w:p w:rsidR="001B731B" w:rsidRDefault="007F6BF0">
            <w:r>
              <w:rPr>
                <w:rStyle w:val="SAPEmphasis"/>
              </w:rPr>
              <w:t>Testername</w:t>
            </w:r>
          </w:p>
        </w:tc>
        <w:tc>
          <w:tcPr>
            <w:tcW w:w="0" w:type="auto"/>
            <w:shd w:val="clear" w:color="auto" w:fill="auto"/>
            <w:tcMar>
              <w:top w:w="29" w:type="dxa"/>
              <w:left w:w="29" w:type="dxa"/>
              <w:bottom w:w="29" w:type="dxa"/>
              <w:right w:w="29" w:type="dxa"/>
            </w:tcMar>
          </w:tcPr>
          <w:p w:rsidR="001B731B" w:rsidRDefault="001B731B"/>
        </w:tc>
        <w:tc>
          <w:tcPr>
            <w:tcW w:w="0" w:type="auto"/>
            <w:shd w:val="clear" w:color="auto" w:fill="auto"/>
            <w:tcMar>
              <w:top w:w="29" w:type="dxa"/>
              <w:left w:w="29" w:type="dxa"/>
              <w:bottom w:w="29" w:type="dxa"/>
              <w:right w:w="29" w:type="dxa"/>
            </w:tcMar>
          </w:tcPr>
          <w:p w:rsidR="001B731B" w:rsidRDefault="007F6BF0">
            <w:r>
              <w:rPr>
                <w:rStyle w:val="SAPEmphasis"/>
              </w:rPr>
              <w:t>Testdatum</w:t>
            </w:r>
          </w:p>
        </w:tc>
        <w:tc>
          <w:tcPr>
            <w:tcW w:w="0" w:type="auto"/>
            <w:shd w:val="clear" w:color="auto" w:fill="auto"/>
            <w:tcMar>
              <w:top w:w="29" w:type="dxa"/>
              <w:left w:w="29" w:type="dxa"/>
              <w:bottom w:w="29" w:type="dxa"/>
              <w:right w:w="29" w:type="dxa"/>
            </w:tcMar>
          </w:tcPr>
          <w:p w:rsidR="001B731B" w:rsidRDefault="007F6BF0">
            <w:r>
              <w:rPr>
                <w:rStyle w:val="SAPUserEntry"/>
              </w:rPr>
              <w:t>Geben Sie ein Testdatum ein.</w:t>
            </w:r>
          </w:p>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t>Benutzerrolle(n)</w:t>
            </w:r>
          </w:p>
        </w:tc>
        <w:tc>
          <w:tcPr>
            <w:tcW w:w="0" w:type="auto"/>
            <w:gridSpan w:val="5"/>
            <w:shd w:val="clear" w:color="auto" w:fill="auto"/>
            <w:tcMar>
              <w:top w:w="29" w:type="dxa"/>
              <w:left w:w="29" w:type="dxa"/>
              <w:bottom w:w="29" w:type="dxa"/>
              <w:right w:w="29" w:type="dxa"/>
            </w:tcMar>
          </w:tcPr>
          <w:p w:rsidR="001B731B" w:rsidRDefault="001B731B"/>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Verantwortungsbereich</w:t>
            </w:r>
          </w:p>
        </w:tc>
        <w:tc>
          <w:tcPr>
            <w:tcW w:w="0" w:type="auto"/>
            <w:gridSpan w:val="3"/>
            <w:shd w:val="clear" w:color="auto" w:fill="auto"/>
            <w:tcMar>
              <w:top w:w="29" w:type="dxa"/>
              <w:left w:w="29" w:type="dxa"/>
              <w:bottom w:w="29" w:type="dxa"/>
              <w:right w:w="29" w:type="dxa"/>
            </w:tcMar>
          </w:tcPr>
          <w:p w:rsidR="001B731B" w:rsidRDefault="007F6BF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731B" w:rsidRDefault="007F6BF0">
            <w:r>
              <w:rPr>
                <w:rStyle w:val="SAPEmphasis"/>
              </w:rPr>
              <w:t>Dauer</w:t>
            </w:r>
          </w:p>
        </w:tc>
        <w:tc>
          <w:tcPr>
            <w:tcW w:w="0" w:type="auto"/>
            <w:shd w:val="clear" w:color="auto" w:fill="auto"/>
            <w:tcMar>
              <w:top w:w="29" w:type="dxa"/>
              <w:left w:w="29" w:type="dxa"/>
              <w:bottom w:w="29" w:type="dxa"/>
              <w:right w:w="29" w:type="dxa"/>
            </w:tcMar>
          </w:tcPr>
          <w:p w:rsidR="001B731B" w:rsidRDefault="007F6BF0">
            <w:r>
              <w:rPr>
                <w:rStyle w:val="SAPUserEntry"/>
              </w:rPr>
              <w:t xml:space="preserve">Geben </w:t>
            </w:r>
            <w:r>
              <w:rPr>
                <w:rStyle w:val="SAPUserEntry"/>
              </w:rPr>
              <w:t>Sie eine Dauer ein.</w:t>
            </w:r>
          </w:p>
        </w:tc>
      </w:tr>
    </w:tbl>
    <w:p w:rsidR="001B731B" w:rsidRDefault="007F6BF0">
      <w:pPr>
        <w:pStyle w:val="SAPKeyblockTitle"/>
      </w:pPr>
      <w:r>
        <w:t>Zweck</w:t>
      </w:r>
    </w:p>
    <w:p w:rsidR="001B731B" w:rsidRDefault="007F6BF0">
      <w:r>
        <w:t xml:space="preserve">Dieser Prozessschritt zeigt Ihnen, wie Sie mit der Materialbedarfsplanung verfügbare Kapazitäten und Eingänge termingerecht an die Bedarfsmengen anpassen können. Für das Werk </w:t>
      </w:r>
      <w:r>
        <w:rPr>
          <w:rStyle w:val="SAPUserEntry"/>
        </w:rPr>
        <w:t>1010</w:t>
      </w:r>
      <w:r>
        <w:t xml:space="preserve"> wird eine einzelpostenbasierte, mehrstufige Bedar</w:t>
      </w:r>
      <w:r>
        <w:t>fsplanung durchgeführt.</w:t>
      </w:r>
    </w:p>
    <w:p w:rsidR="001B731B" w:rsidRDefault="007F6BF0">
      <w:pPr>
        <w:pStyle w:val="SAPKeyblockTitle"/>
      </w:pPr>
      <w:r>
        <w:lastRenderedPageBreak/>
        <w:t>Vorgehensweise</w:t>
      </w:r>
    </w:p>
    <w:tbl>
      <w:tblPr>
        <w:tblStyle w:val="SAPStandardTable"/>
        <w:tblW w:w="0" w:type="auto"/>
        <w:tblLook w:val="0620" w:firstRow="1" w:lastRow="0" w:firstColumn="0" w:lastColumn="0" w:noHBand="1" w:noVBand="1"/>
      </w:tblPr>
      <w:tblGrid>
        <w:gridCol w:w="1467"/>
        <w:gridCol w:w="1907"/>
        <w:gridCol w:w="4794"/>
        <w:gridCol w:w="3594"/>
        <w:gridCol w:w="2409"/>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Testschrittnummer</w:t>
            </w:r>
          </w:p>
        </w:tc>
        <w:tc>
          <w:tcPr>
            <w:tcW w:w="0" w:type="auto"/>
          </w:tcPr>
          <w:p w:rsidR="001B731B" w:rsidRDefault="007F6BF0">
            <w:pPr>
              <w:pStyle w:val="SAPTableHeader"/>
            </w:pPr>
            <w:r>
              <w:t>Bezeichnung des Testschritts</w:t>
            </w:r>
          </w:p>
        </w:tc>
        <w:tc>
          <w:tcPr>
            <w:tcW w:w="0" w:type="auto"/>
          </w:tcPr>
          <w:p w:rsidR="001B731B" w:rsidRDefault="007F6BF0">
            <w:pPr>
              <w:pStyle w:val="SAPTableHeader"/>
            </w:pPr>
            <w:r>
              <w:t>Anweisung</w:t>
            </w:r>
          </w:p>
        </w:tc>
        <w:tc>
          <w:tcPr>
            <w:tcW w:w="0" w:type="auto"/>
          </w:tcPr>
          <w:p w:rsidR="001B731B" w:rsidRDefault="007F6BF0">
            <w:pPr>
              <w:pStyle w:val="SAPTableHeader"/>
            </w:pPr>
            <w:r>
              <w:t>Erwartetes Ergebnis</w:t>
            </w:r>
          </w:p>
        </w:tc>
        <w:tc>
          <w:tcPr>
            <w:tcW w:w="0" w:type="auto"/>
          </w:tcPr>
          <w:p w:rsidR="001B731B" w:rsidRDefault="007F6BF0">
            <w:pPr>
              <w:pStyle w:val="SAPTableHeader"/>
            </w:pPr>
            <w:r>
              <w:t>Bestanden/Nicht bestanden/Anmerkung</w:t>
            </w:r>
          </w:p>
        </w:tc>
      </w:tr>
      <w:tr w:rsidR="001B731B" w:rsidTr="007F6BF0">
        <w:tc>
          <w:tcPr>
            <w:tcW w:w="0" w:type="auto"/>
          </w:tcPr>
          <w:p w:rsidR="001B731B" w:rsidRDefault="007F6BF0">
            <w:r>
              <w:t>1</w:t>
            </w:r>
          </w:p>
        </w:tc>
        <w:tc>
          <w:tcPr>
            <w:tcW w:w="0" w:type="auto"/>
          </w:tcPr>
          <w:p w:rsidR="001B731B" w:rsidRDefault="007F6BF0">
            <w:r>
              <w:rPr>
                <w:rStyle w:val="SAPEmphasis"/>
              </w:rPr>
              <w:t>Anmelden</w:t>
            </w:r>
          </w:p>
        </w:tc>
        <w:tc>
          <w:tcPr>
            <w:tcW w:w="0" w:type="auto"/>
          </w:tcPr>
          <w:p w:rsidR="001B731B" w:rsidRDefault="007F6BF0">
            <w:r>
              <w:t>Melden Sie sich am SAP Fiori Launchpad als Produktionsplaner</w:t>
            </w:r>
            <w:r>
              <w:t xml:space="preserve"> an.</w:t>
            </w:r>
          </w:p>
        </w:tc>
        <w:tc>
          <w:tcPr>
            <w:tcW w:w="0" w:type="auto"/>
          </w:tcPr>
          <w:p w:rsidR="001B731B" w:rsidRDefault="007F6BF0">
            <w:r>
              <w:t>Das SAP Fiori Launchpad wird angezeigt.</w:t>
            </w:r>
          </w:p>
        </w:tc>
        <w:tc>
          <w:tcPr>
            <w:tcW w:w="0" w:type="auto"/>
          </w:tcPr>
          <w:p w:rsidR="001B731B" w:rsidRDefault="001B731B"/>
        </w:tc>
      </w:tr>
      <w:tr w:rsidR="001B731B" w:rsidTr="007F6BF0">
        <w:tc>
          <w:tcPr>
            <w:tcW w:w="0" w:type="auto"/>
          </w:tcPr>
          <w:p w:rsidR="001B731B" w:rsidRDefault="007F6BF0">
            <w:r>
              <w:t>2</w:t>
            </w:r>
          </w:p>
        </w:tc>
        <w:tc>
          <w:tcPr>
            <w:tcW w:w="0" w:type="auto"/>
          </w:tcPr>
          <w:p w:rsidR="001B731B" w:rsidRDefault="007F6BF0">
            <w:r>
              <w:rPr>
                <w:rStyle w:val="SAPEmphasis"/>
              </w:rPr>
              <w:t>App aufrufen</w:t>
            </w:r>
          </w:p>
        </w:tc>
        <w:tc>
          <w:tcPr>
            <w:tcW w:w="0" w:type="auto"/>
          </w:tcPr>
          <w:p w:rsidR="001B731B" w:rsidRDefault="007F6BF0">
            <w:r>
              <w:t xml:space="preserve">Öffnen Sie </w:t>
            </w:r>
            <w:r>
              <w:rPr>
                <w:rStyle w:val="SAPScreenElement"/>
              </w:rPr>
              <w:t>MRP-Läufe einplanen</w:t>
            </w:r>
            <w:r>
              <w:rPr>
                <w:rStyle w:val="SAPMonospace"/>
              </w:rPr>
              <w:t>(F1339)</w:t>
            </w:r>
            <w:r>
              <w:t>.</w:t>
            </w:r>
          </w:p>
        </w:tc>
        <w:tc>
          <w:tcPr>
            <w:tcW w:w="0" w:type="auto"/>
          </w:tcPr>
          <w:p w:rsidR="001B731B" w:rsidRDefault="007F6BF0">
            <w:r>
              <w:t xml:space="preserve">Das Bild </w:t>
            </w:r>
            <w:r>
              <w:rPr>
                <w:rStyle w:val="SAPScreenElement"/>
              </w:rPr>
              <w:t>Anwendungsjobs</w:t>
            </w:r>
            <w:r>
              <w:t xml:space="preserve"> wird angezeigt.</w:t>
            </w:r>
          </w:p>
        </w:tc>
        <w:tc>
          <w:tcPr>
            <w:tcW w:w="0" w:type="auto"/>
          </w:tcPr>
          <w:p w:rsidR="001B731B" w:rsidRDefault="001B731B"/>
        </w:tc>
      </w:tr>
      <w:tr w:rsidR="001B731B" w:rsidTr="007F6BF0">
        <w:tc>
          <w:tcPr>
            <w:tcW w:w="0" w:type="auto"/>
          </w:tcPr>
          <w:p w:rsidR="001B731B" w:rsidRDefault="007F6BF0">
            <w:r>
              <w:t>3</w:t>
            </w:r>
          </w:p>
        </w:tc>
        <w:tc>
          <w:tcPr>
            <w:tcW w:w="0" w:type="auto"/>
          </w:tcPr>
          <w:p w:rsidR="001B731B" w:rsidRDefault="007F6BF0">
            <w:r>
              <w:rPr>
                <w:rStyle w:val="SAPEmphasis"/>
              </w:rPr>
              <w:t>Neuen Job anlegen</w:t>
            </w:r>
          </w:p>
        </w:tc>
        <w:tc>
          <w:tcPr>
            <w:tcW w:w="0" w:type="auto"/>
          </w:tcPr>
          <w:p w:rsidR="001B731B" w:rsidRDefault="007F6BF0">
            <w:r>
              <w:t xml:space="preserve">Wählen Sie </w:t>
            </w:r>
            <w:r>
              <w:rPr>
                <w:rStyle w:val="SAPScreenElement"/>
              </w:rPr>
              <w:t>Anlegen</w:t>
            </w:r>
            <w:r>
              <w:t>.</w:t>
            </w:r>
          </w:p>
          <w:p w:rsidR="001B731B" w:rsidRDefault="007F6BF0">
            <w:r>
              <w:t xml:space="preserve">Geben Sie auf dem Bild </w:t>
            </w:r>
            <w:r>
              <w:rPr>
                <w:rStyle w:val="SAPScreenElement"/>
              </w:rPr>
              <w:t>Neuer Job</w:t>
            </w:r>
            <w:r>
              <w:t xml:space="preserve"> folgende Daten ein:</w:t>
            </w:r>
          </w:p>
          <w:p w:rsidR="001B731B" w:rsidRDefault="007F6BF0">
            <w:r>
              <w:t xml:space="preserve">Im Abschnitt </w:t>
            </w:r>
            <w:r>
              <w:rPr>
                <w:rStyle w:val="SAPScreenElement"/>
              </w:rPr>
              <w:t>1. Vorlagenauswahl</w:t>
            </w:r>
            <w:r>
              <w:t>:</w:t>
            </w:r>
          </w:p>
          <w:p w:rsidR="001B731B" w:rsidRDefault="007F6BF0">
            <w:pPr>
              <w:pStyle w:val="listpara1"/>
              <w:numPr>
                <w:ilvl w:val="0"/>
                <w:numId w:val="9"/>
              </w:numPr>
            </w:pPr>
            <w:r>
              <w:rPr>
                <w:rStyle w:val="SAPScreenElement"/>
              </w:rPr>
              <w:t>Jobvorlage</w:t>
            </w:r>
            <w:r>
              <w:t xml:space="preserve">: </w:t>
            </w:r>
            <w:r>
              <w:rPr>
                <w:rStyle w:val="SAPUserEntry"/>
              </w:rPr>
              <w:t>Materialbedarfsplanung (MRP)</w:t>
            </w:r>
          </w:p>
          <w:p w:rsidR="001B731B" w:rsidRDefault="007F6BF0">
            <w:pPr>
              <w:pStyle w:val="listpara1"/>
              <w:numPr>
                <w:ilvl w:val="0"/>
                <w:numId w:val="3"/>
              </w:numPr>
            </w:pPr>
            <w:r>
              <w:rPr>
                <w:rStyle w:val="SAPScreenElement"/>
              </w:rPr>
              <w:t>Jobname</w:t>
            </w:r>
            <w:r>
              <w:t xml:space="preserve">: </w:t>
            </w:r>
            <w:r>
              <w:rPr>
                <w:rStyle w:val="SAPUserEntry"/>
              </w:rPr>
              <w:t>&lt;Materialbedarfsplanung für SG224&gt;</w:t>
            </w:r>
          </w:p>
          <w:p w:rsidR="001B731B" w:rsidRDefault="007F6BF0">
            <w:r>
              <w:t xml:space="preserve">Wählen Sie </w:t>
            </w:r>
            <w:r>
              <w:rPr>
                <w:rStyle w:val="SAPScreenElement"/>
              </w:rPr>
              <w:t>Schritt 2</w:t>
            </w:r>
            <w:r>
              <w:t>.</w:t>
            </w:r>
          </w:p>
          <w:p w:rsidR="001B731B" w:rsidRDefault="007F6BF0">
            <w:r>
              <w:t xml:space="preserve">Im Abschnitt </w:t>
            </w:r>
            <w:r>
              <w:rPr>
                <w:rStyle w:val="SAPScreenElement"/>
              </w:rPr>
              <w:t>2. Einplanungsoptionen</w:t>
            </w:r>
            <w:r>
              <w:t>:</w:t>
            </w:r>
          </w:p>
          <w:p w:rsidR="001B731B" w:rsidRDefault="007F6BF0">
            <w:pPr>
              <w:pStyle w:val="listpara1"/>
              <w:numPr>
                <w:ilvl w:val="0"/>
                <w:numId w:val="10"/>
              </w:numPr>
            </w:pPr>
            <w:r>
              <w:rPr>
                <w:rStyle w:val="SAPScreenElement"/>
              </w:rPr>
              <w:t>Sofort starten</w:t>
            </w:r>
            <w:r>
              <w:t xml:space="preserve">: </w:t>
            </w:r>
            <w:r>
              <w:rPr>
                <w:rStyle w:val="SAPUserEntry"/>
              </w:rPr>
              <w:t>&lt;Markieren&gt;</w:t>
            </w:r>
          </w:p>
          <w:p w:rsidR="001B731B" w:rsidRDefault="007F6BF0">
            <w:r>
              <w:t xml:space="preserve">Wählen Sie </w:t>
            </w:r>
            <w:r>
              <w:rPr>
                <w:rStyle w:val="SAPScreenElement"/>
              </w:rPr>
              <w:t>Wiederholungsmuster</w:t>
            </w:r>
            <w:r>
              <w:rPr>
                <w:rStyle w:val="SAPScreenElement"/>
              </w:rPr>
              <w:t xml:space="preserve"> definieren</w:t>
            </w:r>
            <w:r>
              <w:t>.</w:t>
            </w:r>
          </w:p>
          <w:p w:rsidR="001B731B" w:rsidRDefault="007F6BF0">
            <w:r>
              <w:t xml:space="preserve">Geben Sie auf dem Bild </w:t>
            </w:r>
            <w:r>
              <w:rPr>
                <w:rStyle w:val="SAPScreenElement"/>
              </w:rPr>
              <w:t>Einplanungsinformationen</w:t>
            </w:r>
            <w:r>
              <w:t xml:space="preserve"> folgende Daten ein:</w:t>
            </w:r>
          </w:p>
          <w:p w:rsidR="001B731B" w:rsidRDefault="007F6BF0">
            <w:pPr>
              <w:pStyle w:val="listpara1"/>
              <w:numPr>
                <w:ilvl w:val="0"/>
                <w:numId w:val="11"/>
              </w:numPr>
            </w:pPr>
            <w:r>
              <w:rPr>
                <w:rStyle w:val="SAPScreenElement"/>
              </w:rPr>
              <w:t>Sofort starten</w:t>
            </w:r>
            <w:r>
              <w:t xml:space="preserve">: </w:t>
            </w:r>
            <w:r>
              <w:rPr>
                <w:rStyle w:val="SAPUserEntry"/>
              </w:rPr>
              <w:t>X</w:t>
            </w:r>
          </w:p>
          <w:p w:rsidR="001B731B" w:rsidRDefault="007F6BF0">
            <w:pPr>
              <w:pStyle w:val="listpara1"/>
              <w:numPr>
                <w:ilvl w:val="0"/>
                <w:numId w:val="3"/>
              </w:numPr>
            </w:pPr>
            <w:r>
              <w:rPr>
                <w:rStyle w:val="SAPScreenElement"/>
              </w:rPr>
              <w:t>Wiederholungsmuster</w:t>
            </w:r>
            <w:r>
              <w:t xml:space="preserve">: </w:t>
            </w:r>
            <w:r>
              <w:rPr>
                <w:rStyle w:val="SAPUserEntry"/>
              </w:rPr>
              <w:t>Einzellauf</w:t>
            </w:r>
          </w:p>
          <w:p w:rsidR="001B731B" w:rsidRDefault="007F6BF0">
            <w:r>
              <w:t xml:space="preserve">Wählen Sie </w:t>
            </w:r>
            <w:r>
              <w:rPr>
                <w:rStyle w:val="SAPScreenElement"/>
              </w:rPr>
              <w:t>OK</w:t>
            </w:r>
            <w:r>
              <w:t>.</w:t>
            </w:r>
          </w:p>
          <w:p w:rsidR="001B731B" w:rsidRDefault="007F6BF0">
            <w:r>
              <w:t xml:space="preserve">Wählen Sie </w:t>
            </w:r>
            <w:r>
              <w:rPr>
                <w:rStyle w:val="SAPScreenElement"/>
              </w:rPr>
              <w:t>Schritt 3</w:t>
            </w:r>
            <w:r>
              <w:t>.</w:t>
            </w:r>
          </w:p>
          <w:p w:rsidR="001B731B" w:rsidRDefault="007F6BF0">
            <w:r>
              <w:t xml:space="preserve">Im Abschnitt </w:t>
            </w:r>
            <w:r>
              <w:rPr>
                <w:rStyle w:val="SAPScreenElement"/>
              </w:rPr>
              <w:t>3. Parameter</w:t>
            </w:r>
            <w:r>
              <w:t>:</w:t>
            </w:r>
          </w:p>
          <w:p w:rsidR="001B731B" w:rsidRDefault="007F6BF0">
            <w:pPr>
              <w:pStyle w:val="listpara1"/>
              <w:numPr>
                <w:ilvl w:val="0"/>
                <w:numId w:val="12"/>
              </w:numPr>
            </w:pPr>
            <w:r>
              <w:rPr>
                <w:rStyle w:val="SAPScreenElement"/>
              </w:rPr>
              <w:t>Werk</w:t>
            </w:r>
            <w:r>
              <w:t xml:space="preserve">: </w:t>
            </w:r>
            <w:r>
              <w:rPr>
                <w:rStyle w:val="SAPUserEntry"/>
              </w:rPr>
              <w:t>1010</w:t>
            </w:r>
          </w:p>
          <w:p w:rsidR="001B731B" w:rsidRDefault="007F6BF0">
            <w:pPr>
              <w:pStyle w:val="listpara1"/>
              <w:numPr>
                <w:ilvl w:val="0"/>
                <w:numId w:val="3"/>
              </w:numPr>
            </w:pPr>
            <w:r>
              <w:rPr>
                <w:rStyle w:val="SAPScreenElement"/>
              </w:rPr>
              <w:t>Material</w:t>
            </w:r>
            <w:r>
              <w:t xml:space="preserve">: </w:t>
            </w:r>
            <w:r>
              <w:rPr>
                <w:rStyle w:val="SAPUserEntry"/>
              </w:rPr>
              <w:t>Materialbedarfsplanung für SG224</w:t>
            </w:r>
          </w:p>
          <w:p w:rsidR="001B731B" w:rsidRDefault="007F6BF0">
            <w:pPr>
              <w:pStyle w:val="listpara1"/>
              <w:numPr>
                <w:ilvl w:val="0"/>
                <w:numId w:val="3"/>
              </w:numPr>
            </w:pPr>
            <w:r>
              <w:rPr>
                <w:rStyle w:val="SAPScreenElement"/>
              </w:rPr>
              <w:t>Geänder</w:t>
            </w:r>
            <w:r>
              <w:rPr>
                <w:rStyle w:val="SAPScreenElement"/>
              </w:rPr>
              <w:t>te Stücklistenkomponenten</w:t>
            </w:r>
            <w:r>
              <w:t xml:space="preserve">: </w:t>
            </w:r>
            <w:r>
              <w:rPr>
                <w:rStyle w:val="SAPUserEntry"/>
              </w:rPr>
              <w:t>auswählen</w:t>
            </w:r>
          </w:p>
          <w:p w:rsidR="001B731B" w:rsidRDefault="007F6BF0">
            <w:pPr>
              <w:pStyle w:val="listpara1"/>
              <w:numPr>
                <w:ilvl w:val="0"/>
                <w:numId w:val="3"/>
              </w:numPr>
            </w:pPr>
            <w:r>
              <w:rPr>
                <w:rStyle w:val="SAPScreenElement"/>
              </w:rPr>
              <w:t>Planungsmodus</w:t>
            </w:r>
            <w:r>
              <w:t xml:space="preserve">: </w:t>
            </w:r>
            <w:r>
              <w:rPr>
                <w:rStyle w:val="SAPUserEntry"/>
              </w:rPr>
              <w:t>1</w:t>
            </w:r>
          </w:p>
          <w:p w:rsidR="001B731B" w:rsidRDefault="007F6BF0">
            <w:r>
              <w:t xml:space="preserve">Wählen Sie unten rechts </w:t>
            </w:r>
            <w:r>
              <w:rPr>
                <w:rStyle w:val="SAPScreenElement"/>
              </w:rPr>
              <w:t>Prüfen</w:t>
            </w:r>
            <w:r>
              <w:t>.</w:t>
            </w:r>
          </w:p>
          <w:p w:rsidR="001B731B" w:rsidRDefault="007F6BF0">
            <w:r>
              <w:lastRenderedPageBreak/>
              <w:t xml:space="preserve">Wählen Sie </w:t>
            </w:r>
            <w:r>
              <w:rPr>
                <w:rStyle w:val="SAPScreenElement"/>
              </w:rPr>
              <w:t>Einplanen</w:t>
            </w:r>
            <w:r>
              <w:t>.</w:t>
            </w:r>
          </w:p>
        </w:tc>
        <w:tc>
          <w:tcPr>
            <w:tcW w:w="0" w:type="auto"/>
          </w:tcPr>
          <w:p w:rsidR="001B731B" w:rsidRDefault="007F6BF0">
            <w:r>
              <w:lastRenderedPageBreak/>
              <w:t xml:space="preserve">Folgende Meldung wird angezeigt: </w:t>
            </w:r>
            <w:r>
              <w:rPr>
                <w:rStyle w:val="SAPMonospace"/>
              </w:rPr>
              <w:t>Sie können den Job nun einplanen.</w:t>
            </w:r>
          </w:p>
        </w:tc>
        <w:tc>
          <w:tcPr>
            <w:tcW w:w="0" w:type="auto"/>
          </w:tcPr>
          <w:p w:rsidR="001B731B" w:rsidRDefault="001B731B"/>
        </w:tc>
      </w:tr>
      <w:tr w:rsidR="001B731B" w:rsidTr="007F6BF0">
        <w:tc>
          <w:tcPr>
            <w:tcW w:w="0" w:type="auto"/>
          </w:tcPr>
          <w:p w:rsidR="001B731B" w:rsidRDefault="007F6BF0">
            <w:r>
              <w:t>4</w:t>
            </w:r>
          </w:p>
        </w:tc>
        <w:tc>
          <w:tcPr>
            <w:tcW w:w="0" w:type="auto"/>
          </w:tcPr>
          <w:p w:rsidR="001B731B" w:rsidRDefault="007F6BF0">
            <w:r>
              <w:rPr>
                <w:rStyle w:val="SAPEmphasis"/>
              </w:rPr>
              <w:t>Anwendungsjobliste aktualisieren</w:t>
            </w:r>
          </w:p>
        </w:tc>
        <w:tc>
          <w:tcPr>
            <w:tcW w:w="0" w:type="auto"/>
          </w:tcPr>
          <w:p w:rsidR="001B731B" w:rsidRDefault="007F6BF0">
            <w:r>
              <w:t xml:space="preserve">Um den Status des Jobs zu überprüfen, geben </w:t>
            </w:r>
            <w:r>
              <w:t xml:space="preserve">Sie im Suchfeld </w:t>
            </w:r>
            <w:r>
              <w:rPr>
                <w:rStyle w:val="SAPUserEntry"/>
              </w:rPr>
              <w:t>Disposition für SG224</w:t>
            </w:r>
            <w:r>
              <w:t xml:space="preserve"> ein, und wählen Sie oben rechts im Bild </w:t>
            </w:r>
            <w:r>
              <w:rPr>
                <w:rStyle w:val="SAPScreenElement"/>
              </w:rPr>
              <w:t>Starten</w:t>
            </w:r>
            <w:r>
              <w:t>.</w:t>
            </w:r>
          </w:p>
        </w:tc>
        <w:tc>
          <w:tcPr>
            <w:tcW w:w="0" w:type="auto"/>
          </w:tcPr>
          <w:p w:rsidR="001B731B" w:rsidRDefault="007F6BF0">
            <w:r>
              <w:t xml:space="preserve">Der neue Job wurde angelegt und wird in der Tabelle </w:t>
            </w:r>
            <w:r>
              <w:rPr>
                <w:rStyle w:val="SAPScreenElement"/>
              </w:rPr>
              <w:t>Anwendungsjobs</w:t>
            </w:r>
            <w:r>
              <w:t xml:space="preserve"> nach der Aktualisierung angezeigt.</w:t>
            </w:r>
          </w:p>
        </w:tc>
        <w:tc>
          <w:tcPr>
            <w:tcW w:w="0" w:type="auto"/>
          </w:tcPr>
          <w:p w:rsidR="001B731B" w:rsidRDefault="001B731B"/>
        </w:tc>
      </w:tr>
    </w:tbl>
    <w:p w:rsidR="001B731B" w:rsidRDefault="007F6BF0">
      <w:pPr>
        <w:pStyle w:val="Heading3"/>
      </w:pPr>
      <w:bookmarkStart w:id="28" w:name="unique_11"/>
      <w:bookmarkStart w:id="29" w:name="_Toc52216040"/>
      <w:r>
        <w:t>Materialdeckung ermitteln</w:t>
      </w:r>
      <w:bookmarkEnd w:id="28"/>
      <w:bookmarkEnd w:id="29"/>
    </w:p>
    <w:p w:rsidR="001B731B" w:rsidRDefault="007F6BF0">
      <w:pPr>
        <w:pStyle w:val="SAPKeyblockTitle"/>
      </w:pPr>
      <w:r>
        <w:t>Testverwaltung</w:t>
      </w:r>
    </w:p>
    <w:p w:rsidR="001B731B" w:rsidRDefault="007F6BF0">
      <w:r>
        <w:t>Kundenprojekt: Füllen Si</w:t>
      </w:r>
      <w:r>
        <w:t>e die projektbezogenen Teile aus.</w:t>
      </w:r>
    </w:p>
    <w:p w:rsidR="001B731B" w:rsidRDefault="001B73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Testfall-ID</w:t>
            </w:r>
          </w:p>
        </w:tc>
        <w:tc>
          <w:tcPr>
            <w:tcW w:w="0" w:type="auto"/>
            <w:shd w:val="clear" w:color="auto" w:fill="auto"/>
            <w:tcMar>
              <w:top w:w="29" w:type="dxa"/>
              <w:left w:w="29" w:type="dxa"/>
              <w:bottom w:w="29" w:type="dxa"/>
              <w:right w:w="29" w:type="dxa"/>
            </w:tcMar>
          </w:tcPr>
          <w:p w:rsidR="001B731B" w:rsidRDefault="007F6BF0">
            <w:r>
              <w:t>&lt;X.XX&gt;</w:t>
            </w:r>
          </w:p>
        </w:tc>
        <w:tc>
          <w:tcPr>
            <w:tcW w:w="0" w:type="auto"/>
            <w:shd w:val="clear" w:color="auto" w:fill="auto"/>
            <w:tcMar>
              <w:top w:w="29" w:type="dxa"/>
              <w:left w:w="29" w:type="dxa"/>
              <w:bottom w:w="29" w:type="dxa"/>
              <w:right w:w="29" w:type="dxa"/>
            </w:tcMar>
          </w:tcPr>
          <w:p w:rsidR="001B731B" w:rsidRDefault="007F6BF0">
            <w:r>
              <w:rPr>
                <w:rStyle w:val="SAPEmphasis"/>
              </w:rPr>
              <w:t>Testername</w:t>
            </w:r>
          </w:p>
        </w:tc>
        <w:tc>
          <w:tcPr>
            <w:tcW w:w="0" w:type="auto"/>
            <w:shd w:val="clear" w:color="auto" w:fill="auto"/>
            <w:tcMar>
              <w:top w:w="29" w:type="dxa"/>
              <w:left w:w="29" w:type="dxa"/>
              <w:bottom w:w="29" w:type="dxa"/>
              <w:right w:w="29" w:type="dxa"/>
            </w:tcMar>
          </w:tcPr>
          <w:p w:rsidR="001B731B" w:rsidRDefault="001B731B"/>
        </w:tc>
        <w:tc>
          <w:tcPr>
            <w:tcW w:w="0" w:type="auto"/>
            <w:shd w:val="clear" w:color="auto" w:fill="auto"/>
            <w:tcMar>
              <w:top w:w="29" w:type="dxa"/>
              <w:left w:w="29" w:type="dxa"/>
              <w:bottom w:w="29" w:type="dxa"/>
              <w:right w:w="29" w:type="dxa"/>
            </w:tcMar>
          </w:tcPr>
          <w:p w:rsidR="001B731B" w:rsidRDefault="007F6BF0">
            <w:r>
              <w:rPr>
                <w:rStyle w:val="SAPEmphasis"/>
              </w:rPr>
              <w:t>Testdatum</w:t>
            </w:r>
          </w:p>
        </w:tc>
        <w:tc>
          <w:tcPr>
            <w:tcW w:w="0" w:type="auto"/>
            <w:shd w:val="clear" w:color="auto" w:fill="auto"/>
            <w:tcMar>
              <w:top w:w="29" w:type="dxa"/>
              <w:left w:w="29" w:type="dxa"/>
              <w:bottom w:w="29" w:type="dxa"/>
              <w:right w:w="29" w:type="dxa"/>
            </w:tcMar>
          </w:tcPr>
          <w:p w:rsidR="001B731B" w:rsidRDefault="007F6BF0">
            <w:r>
              <w:rPr>
                <w:rStyle w:val="SAPUserEntry"/>
              </w:rPr>
              <w:t>Geben Sie ein Testdatum ein.</w:t>
            </w:r>
          </w:p>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t>Benutzerrolle(n)</w:t>
            </w:r>
          </w:p>
        </w:tc>
        <w:tc>
          <w:tcPr>
            <w:tcW w:w="0" w:type="auto"/>
            <w:gridSpan w:val="5"/>
            <w:shd w:val="clear" w:color="auto" w:fill="auto"/>
            <w:tcMar>
              <w:top w:w="29" w:type="dxa"/>
              <w:left w:w="29" w:type="dxa"/>
              <w:bottom w:w="29" w:type="dxa"/>
              <w:right w:w="29" w:type="dxa"/>
            </w:tcMar>
          </w:tcPr>
          <w:p w:rsidR="001B731B" w:rsidRDefault="001B731B"/>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Verantwortungsbereich</w:t>
            </w:r>
          </w:p>
        </w:tc>
        <w:tc>
          <w:tcPr>
            <w:tcW w:w="0" w:type="auto"/>
            <w:gridSpan w:val="3"/>
            <w:shd w:val="clear" w:color="auto" w:fill="auto"/>
            <w:tcMar>
              <w:top w:w="29" w:type="dxa"/>
              <w:left w:w="29" w:type="dxa"/>
              <w:bottom w:w="29" w:type="dxa"/>
              <w:right w:w="29" w:type="dxa"/>
            </w:tcMar>
          </w:tcPr>
          <w:p w:rsidR="001B731B" w:rsidRDefault="007F6BF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731B" w:rsidRDefault="007F6BF0">
            <w:r>
              <w:rPr>
                <w:rStyle w:val="SAPEmphasis"/>
              </w:rPr>
              <w:t>Dauer</w:t>
            </w:r>
          </w:p>
        </w:tc>
        <w:tc>
          <w:tcPr>
            <w:tcW w:w="0" w:type="auto"/>
            <w:shd w:val="clear" w:color="auto" w:fill="auto"/>
            <w:tcMar>
              <w:top w:w="29" w:type="dxa"/>
              <w:left w:w="29" w:type="dxa"/>
              <w:bottom w:w="29" w:type="dxa"/>
              <w:right w:w="29" w:type="dxa"/>
            </w:tcMar>
          </w:tcPr>
          <w:p w:rsidR="001B731B" w:rsidRDefault="007F6BF0">
            <w:r>
              <w:rPr>
                <w:rStyle w:val="SAPUserEntry"/>
              </w:rPr>
              <w:t>Geben Sie eine Dauer ein.</w:t>
            </w:r>
          </w:p>
        </w:tc>
      </w:tr>
    </w:tbl>
    <w:p w:rsidR="001B731B" w:rsidRDefault="007F6BF0">
      <w:pPr>
        <w:pStyle w:val="SAPKeyblockTitle"/>
      </w:pPr>
      <w:r>
        <w:t>Zweck</w:t>
      </w:r>
    </w:p>
    <w:p w:rsidR="001B731B" w:rsidRDefault="007F6BF0">
      <w:r>
        <w:t>Dieser Prozessschritt zeigt Ihnen, wie wie Sie die Bestands- und Bedarfssituation für das Halbfabrikat (</w:t>
      </w:r>
      <w:r>
        <w:rPr>
          <w:rStyle w:val="SAPUserEntry"/>
        </w:rPr>
        <w:t>SG224</w:t>
      </w:r>
      <w:r>
        <w:t>) in der Bestands- und Bedarfsliste nach ausgeführter Bedarfsplanung anzeigen.</w:t>
      </w:r>
    </w:p>
    <w:p w:rsidR="001B731B" w:rsidRDefault="007F6BF0">
      <w:pPr>
        <w:pStyle w:val="SAPKeyblockTitle"/>
      </w:pPr>
      <w:r>
        <w:t>Voraussetzungen</w:t>
      </w:r>
    </w:p>
    <w:p w:rsidR="001B731B" w:rsidRDefault="007F6BF0">
      <w:r>
        <w:t xml:space="preserve">Die Bedarfsplanung </w:t>
      </w:r>
      <w:r>
        <w:t>wurde ausgeführt.</w:t>
      </w:r>
    </w:p>
    <w:p w:rsidR="001B731B" w:rsidRDefault="007F6BF0">
      <w:pPr>
        <w:pStyle w:val="SAPKeyblockTitle"/>
      </w:pPr>
      <w:r>
        <w:lastRenderedPageBreak/>
        <w:t>Vorgehensweise</w:t>
      </w:r>
    </w:p>
    <w:tbl>
      <w:tblPr>
        <w:tblStyle w:val="SAPStandardTable"/>
        <w:tblW w:w="0" w:type="auto"/>
        <w:tblLook w:val="0620" w:firstRow="1" w:lastRow="0" w:firstColumn="0" w:lastColumn="0" w:noHBand="1" w:noVBand="1"/>
      </w:tblPr>
      <w:tblGrid>
        <w:gridCol w:w="1382"/>
        <w:gridCol w:w="1417"/>
        <w:gridCol w:w="5816"/>
        <w:gridCol w:w="3416"/>
        <w:gridCol w:w="2140"/>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Testschrittnummer</w:t>
            </w:r>
          </w:p>
        </w:tc>
        <w:tc>
          <w:tcPr>
            <w:tcW w:w="0" w:type="auto"/>
          </w:tcPr>
          <w:p w:rsidR="001B731B" w:rsidRDefault="007F6BF0">
            <w:pPr>
              <w:pStyle w:val="SAPTableHeader"/>
            </w:pPr>
            <w:r>
              <w:t>Bezeichnung des Testschritts</w:t>
            </w:r>
          </w:p>
        </w:tc>
        <w:tc>
          <w:tcPr>
            <w:tcW w:w="0" w:type="auto"/>
          </w:tcPr>
          <w:p w:rsidR="001B731B" w:rsidRDefault="007F6BF0">
            <w:pPr>
              <w:pStyle w:val="SAPTableHeader"/>
            </w:pPr>
            <w:r>
              <w:t>Anweisung</w:t>
            </w:r>
          </w:p>
        </w:tc>
        <w:tc>
          <w:tcPr>
            <w:tcW w:w="0" w:type="auto"/>
          </w:tcPr>
          <w:p w:rsidR="001B731B" w:rsidRDefault="007F6BF0">
            <w:pPr>
              <w:pStyle w:val="SAPTableHeader"/>
            </w:pPr>
            <w:r>
              <w:t>Erwartetes Ergebnis</w:t>
            </w:r>
          </w:p>
        </w:tc>
        <w:tc>
          <w:tcPr>
            <w:tcW w:w="0" w:type="auto"/>
          </w:tcPr>
          <w:p w:rsidR="001B731B" w:rsidRDefault="007F6BF0">
            <w:pPr>
              <w:pStyle w:val="SAPTableHeader"/>
            </w:pPr>
            <w:r>
              <w:t>Bestanden/Nicht bestanden/Anmerkung</w:t>
            </w:r>
          </w:p>
        </w:tc>
      </w:tr>
      <w:tr w:rsidR="001B731B" w:rsidTr="007F6BF0">
        <w:tc>
          <w:tcPr>
            <w:tcW w:w="0" w:type="auto"/>
          </w:tcPr>
          <w:p w:rsidR="001B731B" w:rsidRDefault="007F6BF0">
            <w:r>
              <w:t>1</w:t>
            </w:r>
          </w:p>
        </w:tc>
        <w:tc>
          <w:tcPr>
            <w:tcW w:w="0" w:type="auto"/>
          </w:tcPr>
          <w:p w:rsidR="001B731B" w:rsidRDefault="007F6BF0">
            <w:r>
              <w:rPr>
                <w:rStyle w:val="SAPEmphasis"/>
              </w:rPr>
              <w:t>Anmelden</w:t>
            </w:r>
          </w:p>
        </w:tc>
        <w:tc>
          <w:tcPr>
            <w:tcW w:w="0" w:type="auto"/>
          </w:tcPr>
          <w:p w:rsidR="001B731B" w:rsidRDefault="007F6BF0">
            <w:r>
              <w:t>Melden Sie sich am SAP Fiori Launchpad als Produktionsplaner</w:t>
            </w:r>
            <w:r>
              <w:t xml:space="preserve"> an.</w:t>
            </w:r>
          </w:p>
        </w:tc>
        <w:tc>
          <w:tcPr>
            <w:tcW w:w="0" w:type="auto"/>
          </w:tcPr>
          <w:p w:rsidR="001B731B" w:rsidRDefault="007F6BF0">
            <w:r>
              <w:t>Das SAP Fiori Launchpad wird angezeigt.</w:t>
            </w:r>
          </w:p>
        </w:tc>
        <w:tc>
          <w:tcPr>
            <w:tcW w:w="0" w:type="auto"/>
          </w:tcPr>
          <w:p w:rsidR="001B731B" w:rsidRDefault="001B731B"/>
        </w:tc>
      </w:tr>
      <w:tr w:rsidR="001B731B" w:rsidTr="007F6BF0">
        <w:tc>
          <w:tcPr>
            <w:tcW w:w="0" w:type="auto"/>
          </w:tcPr>
          <w:p w:rsidR="001B731B" w:rsidRDefault="007F6BF0">
            <w:r>
              <w:t>2</w:t>
            </w:r>
          </w:p>
        </w:tc>
        <w:tc>
          <w:tcPr>
            <w:tcW w:w="0" w:type="auto"/>
          </w:tcPr>
          <w:p w:rsidR="001B731B" w:rsidRDefault="007F6BF0">
            <w:r>
              <w:rPr>
                <w:rStyle w:val="SAPEmphasis"/>
              </w:rPr>
              <w:t>App aufrufen</w:t>
            </w:r>
          </w:p>
        </w:tc>
        <w:tc>
          <w:tcPr>
            <w:tcW w:w="0" w:type="auto"/>
          </w:tcPr>
          <w:p w:rsidR="001B731B" w:rsidRDefault="007F6BF0">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1B731B" w:rsidRDefault="007F6BF0">
            <w:r>
              <w:t xml:space="preserve">Das Bild </w:t>
            </w:r>
            <w:r>
              <w:rPr>
                <w:rStyle w:val="SAPScreenElement"/>
              </w:rPr>
              <w:t>Materialdeckung ermitteln</w:t>
            </w:r>
            <w:r>
              <w:t xml:space="preserve"> - </w:t>
            </w:r>
            <w:r>
              <w:rPr>
                <w:rStyle w:val="SAPScreenElement"/>
              </w:rPr>
              <w:t>Netto- und Einzelabschnitte</w:t>
            </w:r>
            <w:r>
              <w:rPr>
                <w:rStyle w:val="SAPMonospace"/>
              </w:rPr>
              <w:t>(F2101)</w:t>
            </w:r>
            <w:r>
              <w:t xml:space="preserve"> wird angezeigt.</w:t>
            </w:r>
          </w:p>
        </w:tc>
        <w:tc>
          <w:tcPr>
            <w:tcW w:w="0" w:type="auto"/>
          </w:tcPr>
          <w:p w:rsidR="001B731B" w:rsidRDefault="001B731B"/>
        </w:tc>
      </w:tr>
      <w:tr w:rsidR="001B731B" w:rsidTr="007F6BF0">
        <w:tc>
          <w:tcPr>
            <w:tcW w:w="0" w:type="auto"/>
          </w:tcPr>
          <w:p w:rsidR="001B731B" w:rsidRDefault="007F6BF0">
            <w:r>
              <w:t>3</w:t>
            </w:r>
          </w:p>
        </w:tc>
        <w:tc>
          <w:tcPr>
            <w:tcW w:w="0" w:type="auto"/>
          </w:tcPr>
          <w:p w:rsidR="001B731B" w:rsidRDefault="007F6BF0">
            <w:r>
              <w:rPr>
                <w:rStyle w:val="SAPEmphasis"/>
              </w:rPr>
              <w:t>Material auswählen</w:t>
            </w:r>
          </w:p>
        </w:tc>
        <w:tc>
          <w:tcPr>
            <w:tcW w:w="0" w:type="auto"/>
          </w:tcPr>
          <w:p w:rsidR="001B731B" w:rsidRDefault="007F6BF0">
            <w:r>
              <w:t xml:space="preserve">Markieren Sie das Ankreuzfeld für die folgenden Materialien, und wählen Sie unten rechts </w:t>
            </w:r>
            <w:r>
              <w:rPr>
                <w:rStyle w:val="SAPScreenElement"/>
              </w:rPr>
              <w:t>Materialien bearbeiten</w:t>
            </w:r>
            <w:r>
              <w:t>.</w:t>
            </w:r>
          </w:p>
          <w:p w:rsidR="001B731B" w:rsidRDefault="007F6BF0">
            <w:r>
              <w:rPr>
                <w:rStyle w:val="SAPScreenElement"/>
              </w:rPr>
              <w:t>Material</w:t>
            </w:r>
            <w:r>
              <w:t xml:space="preserve">: </w:t>
            </w:r>
            <w:r>
              <w:rPr>
                <w:rStyle w:val="SAPUserEntry"/>
              </w:rPr>
              <w:t>SG224</w:t>
            </w:r>
          </w:p>
        </w:tc>
        <w:tc>
          <w:tcPr>
            <w:tcW w:w="0" w:type="auto"/>
          </w:tcPr>
          <w:p w:rsidR="001B731B" w:rsidRDefault="007F6BF0">
            <w:r>
              <w:t xml:space="preserve">Das Bild </w:t>
            </w:r>
            <w:r>
              <w:rPr>
                <w:rStyle w:val="SAPScreenElement"/>
              </w:rPr>
              <w:t>Materialdeckung bearbeiten</w:t>
            </w:r>
            <w:r>
              <w:t xml:space="preserve"> wird angezeigt</w:t>
            </w:r>
            <w:r>
              <w:t>.</w:t>
            </w:r>
          </w:p>
        </w:tc>
        <w:tc>
          <w:tcPr>
            <w:tcW w:w="0" w:type="auto"/>
          </w:tcPr>
          <w:p w:rsidR="001B731B" w:rsidRDefault="001B731B"/>
        </w:tc>
      </w:tr>
      <w:tr w:rsidR="001B731B" w:rsidTr="007F6BF0">
        <w:tc>
          <w:tcPr>
            <w:tcW w:w="0" w:type="auto"/>
          </w:tcPr>
          <w:p w:rsidR="001B731B" w:rsidRDefault="007F6BF0">
            <w:r>
              <w:t>4</w:t>
            </w:r>
          </w:p>
        </w:tc>
        <w:tc>
          <w:tcPr>
            <w:tcW w:w="0" w:type="auto"/>
          </w:tcPr>
          <w:p w:rsidR="001B731B" w:rsidRDefault="007F6BF0">
            <w:r>
              <w:rPr>
                <w:rStyle w:val="SAPEmphasis"/>
              </w:rPr>
              <w:t>Bedarfs-/Bestandsliste prüfen</w:t>
            </w:r>
          </w:p>
        </w:tc>
        <w:tc>
          <w:tcPr>
            <w:tcW w:w="0" w:type="auto"/>
          </w:tcPr>
          <w:p w:rsidR="001B731B" w:rsidRDefault="007F6BF0">
            <w:r>
              <w:t xml:space="preserve">Wählen die das entsprechende Material im Bild </w:t>
            </w:r>
            <w:r>
              <w:rPr>
                <w:rStyle w:val="SAPScreenElement"/>
              </w:rPr>
              <w:t>Material</w:t>
            </w:r>
            <w:r>
              <w:t xml:space="preserve"> auf der linken Seite.</w:t>
            </w:r>
          </w:p>
        </w:tc>
        <w:tc>
          <w:tcPr>
            <w:tcW w:w="0" w:type="auto"/>
          </w:tcPr>
          <w:p w:rsidR="001B731B" w:rsidRDefault="007F6BF0">
            <w:r>
              <w:t>Die detaillierte Bedarfs-/Bestandsliste zu jedem Material wird angezeigt.</w:t>
            </w:r>
          </w:p>
        </w:tc>
        <w:tc>
          <w:tcPr>
            <w:tcW w:w="0" w:type="auto"/>
          </w:tcPr>
          <w:p w:rsidR="001B731B" w:rsidRDefault="001B731B"/>
        </w:tc>
      </w:tr>
      <w:tr w:rsidR="001B731B" w:rsidTr="007F6BF0">
        <w:tc>
          <w:tcPr>
            <w:tcW w:w="0" w:type="auto"/>
          </w:tcPr>
          <w:p w:rsidR="001B731B" w:rsidRDefault="007F6BF0">
            <w:r>
              <w:t>5</w:t>
            </w:r>
          </w:p>
        </w:tc>
        <w:tc>
          <w:tcPr>
            <w:tcW w:w="0" w:type="auto"/>
          </w:tcPr>
          <w:p w:rsidR="001B731B" w:rsidRDefault="007F6BF0">
            <w:r>
              <w:rPr>
                <w:rStyle w:val="SAPEmphasis"/>
              </w:rPr>
              <w:t>Planauftrag anzeigen</w:t>
            </w:r>
          </w:p>
        </w:tc>
        <w:tc>
          <w:tcPr>
            <w:tcW w:w="0" w:type="auto"/>
          </w:tcPr>
          <w:p w:rsidR="001B731B" w:rsidRDefault="007F6BF0">
            <w:r>
              <w:t xml:space="preserve">Wählen Sie aus der Liste auf dem linken Bild </w:t>
            </w:r>
            <w:r>
              <w:rPr>
                <w:rStyle w:val="SAPScreenElement"/>
              </w:rPr>
              <w:t>Material</w:t>
            </w:r>
            <w:r>
              <w:t xml:space="preserve"> das Material aus, für das Sie den Planauftrag prüfen möchten.</w:t>
            </w:r>
          </w:p>
          <w:p w:rsidR="001B731B" w:rsidRDefault="007F6BF0">
            <w:r>
              <w:rPr>
                <w:rStyle w:val="SAPScreenElement"/>
              </w:rPr>
              <w:t>Material</w:t>
            </w:r>
            <w:r>
              <w:t xml:space="preserve">: </w:t>
            </w:r>
            <w:r>
              <w:rPr>
                <w:rStyle w:val="SAPUserEntry"/>
              </w:rPr>
              <w:t>SG224</w:t>
            </w:r>
          </w:p>
          <w:p w:rsidR="001B731B" w:rsidRDefault="007F6BF0">
            <w:r>
              <w:t>Ma</w:t>
            </w:r>
            <w:r>
              <w:t xml:space="preserve">rkieren Sie auf dem Bild </w:t>
            </w:r>
            <w:r>
              <w:rPr>
                <w:rStyle w:val="SAPScreenElement"/>
              </w:rPr>
              <w:t>Materialdetails</w:t>
            </w:r>
            <w:r>
              <w:t xml:space="preserve"> in der Spalte </w:t>
            </w:r>
            <w:r>
              <w:rPr>
                <w:rStyle w:val="SAPScreenElement"/>
              </w:rPr>
              <w:t>Dispositionselement</w:t>
            </w:r>
            <w:r>
              <w:t xml:space="preserve"> den Eintrag </w:t>
            </w:r>
            <w:r>
              <w:rPr>
                <w:rStyle w:val="SAPScreenElement"/>
              </w:rPr>
              <w:t>Pl-Auf XXXX</w:t>
            </w:r>
            <w:r>
              <w:t>.</w:t>
            </w:r>
          </w:p>
        </w:tc>
        <w:tc>
          <w:tcPr>
            <w:tcW w:w="0" w:type="auto"/>
          </w:tcPr>
          <w:p w:rsidR="001B731B" w:rsidRDefault="007F6BF0">
            <w:r>
              <w:t>Der markierte Planauftrag wird im Dialogfenster angezeigt.</w:t>
            </w:r>
          </w:p>
          <w:p w:rsidR="001B731B" w:rsidRDefault="007F6BF0">
            <w:r>
              <w:t>Wenn keine Unterdeckung für diese Materialien besteht, wird kein Planauftrag generiert.</w:t>
            </w:r>
          </w:p>
          <w:p w:rsidR="001B731B" w:rsidRDefault="007F6BF0">
            <w:r>
              <w:t xml:space="preserve">Wenn Sie </w:t>
            </w:r>
            <w:r>
              <w:t xml:space="preserve">weitere Informationen zum Planauftrag anzeigen möchten, wählen Sie rechts unten in diesem Dialogfenster </w:t>
            </w:r>
            <w:r>
              <w:rPr>
                <w:rStyle w:val="SAPScreenElement"/>
              </w:rPr>
              <w:t>Öffnen &gt; Planauftrag</w:t>
            </w:r>
            <w:r>
              <w:t>.</w:t>
            </w:r>
          </w:p>
        </w:tc>
        <w:tc>
          <w:tcPr>
            <w:tcW w:w="0" w:type="auto"/>
          </w:tcPr>
          <w:p w:rsidR="001B731B" w:rsidRDefault="001B731B"/>
        </w:tc>
      </w:tr>
      <w:tr w:rsidR="001B731B" w:rsidTr="007F6BF0">
        <w:tc>
          <w:tcPr>
            <w:tcW w:w="0" w:type="auto"/>
          </w:tcPr>
          <w:p w:rsidR="001B731B" w:rsidRDefault="007F6BF0">
            <w:r>
              <w:t>6</w:t>
            </w:r>
          </w:p>
        </w:tc>
        <w:tc>
          <w:tcPr>
            <w:tcW w:w="0" w:type="auto"/>
          </w:tcPr>
          <w:p w:rsidR="001B731B" w:rsidRDefault="007F6BF0">
            <w:r>
              <w:rPr>
                <w:rStyle w:val="SAPEmphasis"/>
              </w:rPr>
              <w:t>Hinweis</w:t>
            </w:r>
          </w:p>
        </w:tc>
        <w:tc>
          <w:tcPr>
            <w:tcW w:w="0" w:type="auto"/>
          </w:tcPr>
          <w:p w:rsidR="001B731B" w:rsidRDefault="007F6BF0">
            <w:r>
              <w:t>Mit der Stücklistenauflösung während des MRP-Laufs wurden Primärbedarfe für die bedarfsgesteuerten Plankomponenten gen</w:t>
            </w:r>
            <w:r>
              <w:t>eriert. Wenn der Bestand nicht die Bedarfe abdeckt, werden für eigengefertigte Materialien Planaufträge und für extern gefertigte Materialien Bestellanforderungen angelegt.</w:t>
            </w:r>
          </w:p>
        </w:tc>
        <w:tc>
          <w:tcPr>
            <w:tcW w:w="0" w:type="auto"/>
          </w:tcPr>
          <w:p w:rsidR="001B731B" w:rsidRDefault="001B731B"/>
        </w:tc>
        <w:tc>
          <w:tcPr>
            <w:tcW w:w="0" w:type="auto"/>
          </w:tcPr>
          <w:p w:rsidR="001B731B" w:rsidRDefault="001B731B"/>
        </w:tc>
      </w:tr>
    </w:tbl>
    <w:p w:rsidR="001B731B" w:rsidRDefault="007F6BF0">
      <w:pPr>
        <w:pStyle w:val="Heading2"/>
      </w:pPr>
      <w:bookmarkStart w:id="30" w:name="d2e1326"/>
      <w:bookmarkStart w:id="31" w:name="_Toc52216041"/>
      <w:r>
        <w:lastRenderedPageBreak/>
        <w:t>Fertigungsauftragsverarbeitung für Halbfabrikat</w:t>
      </w:r>
      <w:bookmarkEnd w:id="30"/>
      <w:bookmarkEnd w:id="31"/>
    </w:p>
    <w:p w:rsidR="001B731B" w:rsidRDefault="007F6BF0">
      <w:pPr>
        <w:pStyle w:val="Heading3"/>
      </w:pPr>
      <w:bookmarkStart w:id="32" w:name="unique_12"/>
      <w:bookmarkStart w:id="33" w:name="_Toc52216042"/>
      <w:r>
        <w:t>Fertigungsauftrag anlegen</w:t>
      </w:r>
      <w:bookmarkEnd w:id="32"/>
      <w:bookmarkEnd w:id="33"/>
    </w:p>
    <w:p w:rsidR="001B731B" w:rsidRDefault="007F6BF0">
      <w:pPr>
        <w:pStyle w:val="SAPKeyblockTitle"/>
      </w:pPr>
      <w:r>
        <w:t>Testverwaltung</w:t>
      </w:r>
    </w:p>
    <w:p w:rsidR="001B731B" w:rsidRDefault="007F6BF0">
      <w:r>
        <w:t>Kundenprojekt: Füllen Sie die projektbezogenen Teile aus.</w:t>
      </w:r>
    </w:p>
    <w:p w:rsidR="001B731B" w:rsidRDefault="001B73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Testfall-ID</w:t>
            </w:r>
          </w:p>
        </w:tc>
        <w:tc>
          <w:tcPr>
            <w:tcW w:w="0" w:type="auto"/>
            <w:shd w:val="clear" w:color="auto" w:fill="auto"/>
            <w:tcMar>
              <w:top w:w="29" w:type="dxa"/>
              <w:left w:w="29" w:type="dxa"/>
              <w:bottom w:w="29" w:type="dxa"/>
              <w:right w:w="29" w:type="dxa"/>
            </w:tcMar>
          </w:tcPr>
          <w:p w:rsidR="001B731B" w:rsidRDefault="007F6BF0">
            <w:r>
              <w:t>&lt;X.XX&gt;</w:t>
            </w:r>
          </w:p>
        </w:tc>
        <w:tc>
          <w:tcPr>
            <w:tcW w:w="0" w:type="auto"/>
            <w:shd w:val="clear" w:color="auto" w:fill="auto"/>
            <w:tcMar>
              <w:top w:w="29" w:type="dxa"/>
              <w:left w:w="29" w:type="dxa"/>
              <w:bottom w:w="29" w:type="dxa"/>
              <w:right w:w="29" w:type="dxa"/>
            </w:tcMar>
          </w:tcPr>
          <w:p w:rsidR="001B731B" w:rsidRDefault="007F6BF0">
            <w:r>
              <w:rPr>
                <w:rStyle w:val="SAPEmphasis"/>
              </w:rPr>
              <w:t>Testername</w:t>
            </w:r>
          </w:p>
        </w:tc>
        <w:tc>
          <w:tcPr>
            <w:tcW w:w="0" w:type="auto"/>
            <w:shd w:val="clear" w:color="auto" w:fill="auto"/>
            <w:tcMar>
              <w:top w:w="29" w:type="dxa"/>
              <w:left w:w="29" w:type="dxa"/>
              <w:bottom w:w="29" w:type="dxa"/>
              <w:right w:w="29" w:type="dxa"/>
            </w:tcMar>
          </w:tcPr>
          <w:p w:rsidR="001B731B" w:rsidRDefault="001B731B"/>
        </w:tc>
        <w:tc>
          <w:tcPr>
            <w:tcW w:w="0" w:type="auto"/>
            <w:shd w:val="clear" w:color="auto" w:fill="auto"/>
            <w:tcMar>
              <w:top w:w="29" w:type="dxa"/>
              <w:left w:w="29" w:type="dxa"/>
              <w:bottom w:w="29" w:type="dxa"/>
              <w:right w:w="29" w:type="dxa"/>
            </w:tcMar>
          </w:tcPr>
          <w:p w:rsidR="001B731B" w:rsidRDefault="007F6BF0">
            <w:r>
              <w:rPr>
                <w:rStyle w:val="SAPEmphasis"/>
              </w:rPr>
              <w:t>Testdatum</w:t>
            </w:r>
          </w:p>
        </w:tc>
        <w:tc>
          <w:tcPr>
            <w:tcW w:w="0" w:type="auto"/>
            <w:shd w:val="clear" w:color="auto" w:fill="auto"/>
            <w:tcMar>
              <w:top w:w="29" w:type="dxa"/>
              <w:left w:w="29" w:type="dxa"/>
              <w:bottom w:w="29" w:type="dxa"/>
              <w:right w:w="29" w:type="dxa"/>
            </w:tcMar>
          </w:tcPr>
          <w:p w:rsidR="001B731B" w:rsidRDefault="007F6BF0">
            <w:r>
              <w:rPr>
                <w:rStyle w:val="SAPUserEntry"/>
              </w:rPr>
              <w:t>Geben Sie ein Testdatum ein.</w:t>
            </w:r>
          </w:p>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t>Benutzerrolle(n)</w:t>
            </w:r>
          </w:p>
        </w:tc>
        <w:tc>
          <w:tcPr>
            <w:tcW w:w="0" w:type="auto"/>
            <w:gridSpan w:val="5"/>
            <w:shd w:val="clear" w:color="auto" w:fill="auto"/>
            <w:tcMar>
              <w:top w:w="29" w:type="dxa"/>
              <w:left w:w="29" w:type="dxa"/>
              <w:bottom w:w="29" w:type="dxa"/>
              <w:right w:w="29" w:type="dxa"/>
            </w:tcMar>
          </w:tcPr>
          <w:p w:rsidR="001B731B" w:rsidRDefault="001B731B"/>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Verantwortungsbereich</w:t>
            </w:r>
          </w:p>
        </w:tc>
        <w:tc>
          <w:tcPr>
            <w:tcW w:w="0" w:type="auto"/>
            <w:gridSpan w:val="3"/>
            <w:shd w:val="clear" w:color="auto" w:fill="auto"/>
            <w:tcMar>
              <w:top w:w="29" w:type="dxa"/>
              <w:left w:w="29" w:type="dxa"/>
              <w:bottom w:w="29" w:type="dxa"/>
              <w:right w:w="29" w:type="dxa"/>
            </w:tcMar>
          </w:tcPr>
          <w:p w:rsidR="001B731B" w:rsidRDefault="007F6BF0">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1B731B" w:rsidRDefault="007F6BF0">
            <w:r>
              <w:rPr>
                <w:rStyle w:val="SAPEmphasis"/>
              </w:rPr>
              <w:t>Dauer</w:t>
            </w:r>
          </w:p>
        </w:tc>
        <w:tc>
          <w:tcPr>
            <w:tcW w:w="0" w:type="auto"/>
            <w:shd w:val="clear" w:color="auto" w:fill="auto"/>
            <w:tcMar>
              <w:top w:w="29" w:type="dxa"/>
              <w:left w:w="29" w:type="dxa"/>
              <w:bottom w:w="29" w:type="dxa"/>
              <w:right w:w="29" w:type="dxa"/>
            </w:tcMar>
          </w:tcPr>
          <w:p w:rsidR="001B731B" w:rsidRDefault="007F6BF0">
            <w:r>
              <w:rPr>
                <w:rStyle w:val="SAPUserEntry"/>
              </w:rPr>
              <w:t>Geben Sie eine Dauer ein.</w:t>
            </w:r>
          </w:p>
        </w:tc>
      </w:tr>
    </w:tbl>
    <w:p w:rsidR="001B731B" w:rsidRDefault="007F6BF0">
      <w:pPr>
        <w:pStyle w:val="SAPKeyblockTitle"/>
      </w:pPr>
      <w:r>
        <w:t>Zweck</w:t>
      </w:r>
    </w:p>
    <w:p w:rsidR="001B731B" w:rsidRDefault="007F6BF0">
      <w:r>
        <w:t xml:space="preserve">Dieser Prozessschritt zeigt Ihnen, wie Sie einen Fertigungsauftrag anlegen. Mit dem MRP-Lauf werden Planaufträge angelegt, die eigengefertigt werden. Wenn das geplante </w:t>
      </w:r>
      <w:r>
        <w:t>Anfangsdatum erreicht ist, werden die Planaufträge in Fertigungsaufträge umgesetzt.</w:t>
      </w:r>
    </w:p>
    <w:p w:rsidR="001B731B" w:rsidRDefault="007F6BF0">
      <w:pPr>
        <w:pStyle w:val="SAPKeyblockTitle"/>
      </w:pPr>
      <w:r>
        <w:t>Voraussetzung</w:t>
      </w:r>
    </w:p>
    <w:p w:rsidR="001B731B" w:rsidRDefault="007F6BF0">
      <w:r>
        <w:t>Der MRP-Lauf hat einen Planauftrag für das Material HF-Unterbaugruppe (</w:t>
      </w:r>
      <w:r>
        <w:rPr>
          <w:rStyle w:val="SAPUserEntry"/>
        </w:rPr>
        <w:t>SG224</w:t>
      </w:r>
      <w:r>
        <w:t>) generiert.</w:t>
      </w:r>
    </w:p>
    <w:p w:rsidR="001B731B" w:rsidRDefault="007F6BF0">
      <w:pPr>
        <w:pStyle w:val="SAPKeyblockTitle"/>
      </w:pPr>
      <w:r>
        <w:lastRenderedPageBreak/>
        <w:t>Vorgehensweise</w:t>
      </w:r>
    </w:p>
    <w:tbl>
      <w:tblPr>
        <w:tblStyle w:val="SAPStandardTable"/>
        <w:tblW w:w="0" w:type="auto"/>
        <w:tblLook w:val="0620" w:firstRow="1" w:lastRow="0" w:firstColumn="0" w:lastColumn="0" w:noHBand="1" w:noVBand="1"/>
      </w:tblPr>
      <w:tblGrid>
        <w:gridCol w:w="1469"/>
        <w:gridCol w:w="1954"/>
        <w:gridCol w:w="5463"/>
        <w:gridCol w:w="2875"/>
        <w:gridCol w:w="2410"/>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Testschrittnummer</w:t>
            </w:r>
          </w:p>
        </w:tc>
        <w:tc>
          <w:tcPr>
            <w:tcW w:w="0" w:type="auto"/>
          </w:tcPr>
          <w:p w:rsidR="001B731B" w:rsidRDefault="007F6BF0">
            <w:pPr>
              <w:pStyle w:val="SAPTableHeader"/>
            </w:pPr>
            <w:r>
              <w:t>Bezeichnung des Testschritts</w:t>
            </w:r>
          </w:p>
        </w:tc>
        <w:tc>
          <w:tcPr>
            <w:tcW w:w="0" w:type="auto"/>
          </w:tcPr>
          <w:p w:rsidR="001B731B" w:rsidRDefault="007F6BF0">
            <w:pPr>
              <w:pStyle w:val="SAPTableHeader"/>
            </w:pPr>
            <w:r>
              <w:t>Anweisung</w:t>
            </w:r>
          </w:p>
        </w:tc>
        <w:tc>
          <w:tcPr>
            <w:tcW w:w="0" w:type="auto"/>
          </w:tcPr>
          <w:p w:rsidR="001B731B" w:rsidRDefault="007F6BF0">
            <w:pPr>
              <w:pStyle w:val="SAPTableHeader"/>
            </w:pPr>
            <w:r>
              <w:t>Erwartetes Ergebnis</w:t>
            </w:r>
          </w:p>
        </w:tc>
        <w:tc>
          <w:tcPr>
            <w:tcW w:w="0" w:type="auto"/>
          </w:tcPr>
          <w:p w:rsidR="001B731B" w:rsidRDefault="007F6BF0">
            <w:pPr>
              <w:pStyle w:val="SAPTableHeader"/>
            </w:pPr>
            <w:r>
              <w:t>Bestanden/Nicht bestanden/Anmerkung</w:t>
            </w:r>
          </w:p>
        </w:tc>
      </w:tr>
      <w:tr w:rsidR="001B731B" w:rsidTr="007F6BF0">
        <w:tc>
          <w:tcPr>
            <w:tcW w:w="0" w:type="auto"/>
          </w:tcPr>
          <w:p w:rsidR="001B731B" w:rsidRDefault="007F6BF0">
            <w:r>
              <w:t>1</w:t>
            </w:r>
          </w:p>
        </w:tc>
        <w:tc>
          <w:tcPr>
            <w:tcW w:w="0" w:type="auto"/>
          </w:tcPr>
          <w:p w:rsidR="001B731B" w:rsidRDefault="007F6BF0">
            <w:r>
              <w:rPr>
                <w:rStyle w:val="SAPEmphasis"/>
              </w:rPr>
              <w:t>Anmelden</w:t>
            </w:r>
          </w:p>
        </w:tc>
        <w:tc>
          <w:tcPr>
            <w:tcW w:w="0" w:type="auto"/>
          </w:tcPr>
          <w:p w:rsidR="001B731B" w:rsidRDefault="007F6BF0">
            <w:r>
              <w:t>Melden Sie sich am SAP Fiori Launchpad als Produktionsplaner an.</w:t>
            </w:r>
          </w:p>
        </w:tc>
        <w:tc>
          <w:tcPr>
            <w:tcW w:w="0" w:type="auto"/>
          </w:tcPr>
          <w:p w:rsidR="001B731B" w:rsidRDefault="007F6BF0">
            <w:r>
              <w:t>Das SAP Fiori Launchpad wird angezeigt.</w:t>
            </w:r>
          </w:p>
        </w:tc>
        <w:tc>
          <w:tcPr>
            <w:tcW w:w="0" w:type="auto"/>
          </w:tcPr>
          <w:p w:rsidR="001B731B" w:rsidRDefault="001B731B"/>
        </w:tc>
      </w:tr>
      <w:tr w:rsidR="001B731B" w:rsidTr="007F6BF0">
        <w:tc>
          <w:tcPr>
            <w:tcW w:w="0" w:type="auto"/>
          </w:tcPr>
          <w:p w:rsidR="001B731B" w:rsidRDefault="007F6BF0">
            <w:r>
              <w:t>2</w:t>
            </w:r>
          </w:p>
        </w:tc>
        <w:tc>
          <w:tcPr>
            <w:tcW w:w="0" w:type="auto"/>
          </w:tcPr>
          <w:p w:rsidR="001B731B" w:rsidRDefault="007F6BF0">
            <w:r>
              <w:rPr>
                <w:rStyle w:val="SAPEmphasis"/>
              </w:rPr>
              <w:t>App aufrufen</w:t>
            </w:r>
          </w:p>
        </w:tc>
        <w:tc>
          <w:tcPr>
            <w:tcW w:w="0" w:type="auto"/>
          </w:tcPr>
          <w:p w:rsidR="001B731B" w:rsidRDefault="007F6BF0">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1B731B" w:rsidRDefault="007F6BF0">
            <w:r>
              <w:t xml:space="preserve">Das Bild </w:t>
            </w:r>
            <w:r>
              <w:rPr>
                <w:rStyle w:val="SAPScreenElement"/>
              </w:rPr>
              <w:t>Materialdeckung ermitteln: Netto- und Einzelabschnitte</w:t>
            </w:r>
            <w:r>
              <w:t xml:space="preserve"> wird angezeigt.</w:t>
            </w:r>
          </w:p>
        </w:tc>
        <w:tc>
          <w:tcPr>
            <w:tcW w:w="0" w:type="auto"/>
          </w:tcPr>
          <w:p w:rsidR="001B731B" w:rsidRDefault="001B731B"/>
        </w:tc>
      </w:tr>
      <w:tr w:rsidR="001B731B" w:rsidTr="007F6BF0">
        <w:tc>
          <w:tcPr>
            <w:tcW w:w="0" w:type="auto"/>
          </w:tcPr>
          <w:p w:rsidR="001B731B" w:rsidRDefault="007F6BF0">
            <w:r>
              <w:t>3</w:t>
            </w:r>
          </w:p>
        </w:tc>
        <w:tc>
          <w:tcPr>
            <w:tcW w:w="0" w:type="auto"/>
          </w:tcPr>
          <w:p w:rsidR="001B731B" w:rsidRDefault="007F6BF0">
            <w:r>
              <w:rPr>
                <w:rStyle w:val="SAPEmphasis"/>
              </w:rPr>
              <w:t>Material auswählen</w:t>
            </w:r>
          </w:p>
        </w:tc>
        <w:tc>
          <w:tcPr>
            <w:tcW w:w="0" w:type="auto"/>
          </w:tcPr>
          <w:p w:rsidR="001B731B" w:rsidRDefault="007F6BF0">
            <w:r>
              <w:t xml:space="preserve">Markieren Sie das Ankreuzfeld für das Material </w:t>
            </w:r>
            <w:r>
              <w:rPr>
                <w:rStyle w:val="SAPUserEntry"/>
              </w:rPr>
              <w:t>SG224</w:t>
            </w:r>
            <w:r>
              <w:t xml:space="preserve">, und wählen Sie </w:t>
            </w:r>
            <w:r>
              <w:rPr>
                <w:rStyle w:val="SAPScreenElement"/>
              </w:rPr>
              <w:t>Materialien bearbeiten</w:t>
            </w:r>
            <w:r>
              <w:t>.</w:t>
            </w:r>
          </w:p>
        </w:tc>
        <w:tc>
          <w:tcPr>
            <w:tcW w:w="0" w:type="auto"/>
          </w:tcPr>
          <w:p w:rsidR="001B731B" w:rsidRDefault="007F6BF0">
            <w:r>
              <w:t>Die Materialdetails w</w:t>
            </w:r>
            <w:r>
              <w:t>erden angezeigt.</w:t>
            </w:r>
          </w:p>
        </w:tc>
        <w:tc>
          <w:tcPr>
            <w:tcW w:w="0" w:type="auto"/>
          </w:tcPr>
          <w:p w:rsidR="001B731B" w:rsidRDefault="001B731B"/>
        </w:tc>
      </w:tr>
      <w:tr w:rsidR="001B731B" w:rsidTr="007F6BF0">
        <w:tc>
          <w:tcPr>
            <w:tcW w:w="0" w:type="auto"/>
          </w:tcPr>
          <w:p w:rsidR="001B731B" w:rsidRDefault="007F6BF0">
            <w:r>
              <w:t>4</w:t>
            </w:r>
          </w:p>
        </w:tc>
        <w:tc>
          <w:tcPr>
            <w:tcW w:w="0" w:type="auto"/>
          </w:tcPr>
          <w:p w:rsidR="001B731B" w:rsidRDefault="007F6BF0">
            <w:r>
              <w:rPr>
                <w:rStyle w:val="SAPEmphasis"/>
              </w:rPr>
              <w:t>Planauftrag suchen</w:t>
            </w:r>
          </w:p>
        </w:tc>
        <w:tc>
          <w:tcPr>
            <w:tcW w:w="0" w:type="auto"/>
          </w:tcPr>
          <w:p w:rsidR="001B731B" w:rsidRDefault="007F6BF0">
            <w:r>
              <w:t>Suchen Sie den generierten Planauftrag.</w:t>
            </w:r>
          </w:p>
        </w:tc>
        <w:tc>
          <w:tcPr>
            <w:tcW w:w="0" w:type="auto"/>
          </w:tcPr>
          <w:p w:rsidR="001B731B" w:rsidRDefault="007F6BF0">
            <w:r>
              <w:t>Die Auftragsinformationen werden angezeigt.</w:t>
            </w:r>
          </w:p>
        </w:tc>
        <w:tc>
          <w:tcPr>
            <w:tcW w:w="0" w:type="auto"/>
          </w:tcPr>
          <w:p w:rsidR="001B731B" w:rsidRDefault="001B731B"/>
        </w:tc>
      </w:tr>
      <w:tr w:rsidR="001B731B" w:rsidTr="007F6BF0">
        <w:tc>
          <w:tcPr>
            <w:tcW w:w="0" w:type="auto"/>
          </w:tcPr>
          <w:p w:rsidR="001B731B" w:rsidRDefault="007F6BF0">
            <w:r>
              <w:t>5</w:t>
            </w:r>
          </w:p>
        </w:tc>
        <w:tc>
          <w:tcPr>
            <w:tcW w:w="0" w:type="auto"/>
          </w:tcPr>
          <w:p w:rsidR="001B731B" w:rsidRDefault="007F6BF0">
            <w:r>
              <w:rPr>
                <w:rStyle w:val="SAPEmphasis"/>
              </w:rPr>
              <w:t>Planauftrag in Fertigungsauftrag umsetzen</w:t>
            </w:r>
          </w:p>
        </w:tc>
        <w:tc>
          <w:tcPr>
            <w:tcW w:w="0" w:type="auto"/>
          </w:tcPr>
          <w:p w:rsidR="001B731B" w:rsidRDefault="007F6BF0">
            <w:r>
              <w:t xml:space="preserve">Wählen Sie </w:t>
            </w:r>
            <w:r>
              <w:rPr>
                <w:rStyle w:val="SAPScreenElement"/>
              </w:rPr>
              <w:t>Umsetzen</w:t>
            </w:r>
            <w:r>
              <w:t xml:space="preserve"> aus der Auswahlliste </w:t>
            </w:r>
            <w:r>
              <w:rPr>
                <w:rStyle w:val="SAPScreenElement"/>
              </w:rPr>
              <w:t>Aktion</w:t>
            </w:r>
            <w:r>
              <w:t xml:space="preserve"> aus. Wählen Sie </w:t>
            </w:r>
            <w:r>
              <w:rPr>
                <w:rStyle w:val="SAPScreenElement"/>
              </w:rPr>
              <w:t>In Fertigungsauftrag u</w:t>
            </w:r>
            <w:r>
              <w:rPr>
                <w:rStyle w:val="SAPScreenElement"/>
              </w:rPr>
              <w:t>msetzen</w:t>
            </w:r>
            <w:r>
              <w:t xml:space="preserve">, und bestätigen Sie das </w:t>
            </w:r>
            <w:r>
              <w:rPr>
                <w:rStyle w:val="SAPScreenElement"/>
              </w:rPr>
              <w:t>Enddatum</w:t>
            </w:r>
            <w:r>
              <w:t xml:space="preserve"> und die </w:t>
            </w:r>
            <w:r>
              <w:rPr>
                <w:rStyle w:val="SAPScreenElement"/>
              </w:rPr>
              <w:t>Menge</w:t>
            </w:r>
            <w:r>
              <w:t xml:space="preserve">. Wählen Sie dann </w:t>
            </w:r>
            <w:r>
              <w:rPr>
                <w:rStyle w:val="SAPScreenElement"/>
              </w:rPr>
              <w:t>OK</w:t>
            </w:r>
            <w:r>
              <w:t>.</w:t>
            </w:r>
          </w:p>
        </w:tc>
        <w:tc>
          <w:tcPr>
            <w:tcW w:w="0" w:type="auto"/>
          </w:tcPr>
          <w:p w:rsidR="001B731B" w:rsidRDefault="007F6BF0">
            <w:r>
              <w:t>Der Fertigungsauftrag wird angelegt.</w:t>
            </w:r>
          </w:p>
        </w:tc>
        <w:tc>
          <w:tcPr>
            <w:tcW w:w="0" w:type="auto"/>
          </w:tcPr>
          <w:p w:rsidR="001B731B" w:rsidRDefault="001B731B"/>
        </w:tc>
      </w:tr>
    </w:tbl>
    <w:p w:rsidR="001B731B" w:rsidRDefault="007F6BF0">
      <w:pPr>
        <w:pStyle w:val="Heading3"/>
      </w:pPr>
      <w:bookmarkStart w:id="34" w:name="unique_13"/>
      <w:bookmarkStart w:id="35" w:name="_Toc52216043"/>
      <w:r>
        <w:t>Fertigungsauftrag freigeben</w:t>
      </w:r>
      <w:bookmarkEnd w:id="34"/>
      <w:bookmarkEnd w:id="35"/>
    </w:p>
    <w:p w:rsidR="001B731B" w:rsidRDefault="007F6BF0">
      <w:pPr>
        <w:pStyle w:val="SAPKeyblockTitle"/>
      </w:pPr>
      <w:r>
        <w:t>Testverwaltung</w:t>
      </w:r>
    </w:p>
    <w:p w:rsidR="001B731B" w:rsidRDefault="007F6BF0">
      <w:r>
        <w:t>Kundenprojekt: Füllen Sie die projektbezogenen Teile aus.</w:t>
      </w:r>
    </w:p>
    <w:p w:rsidR="001B731B" w:rsidRDefault="001B73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Testfall-ID</w:t>
            </w:r>
          </w:p>
        </w:tc>
        <w:tc>
          <w:tcPr>
            <w:tcW w:w="0" w:type="auto"/>
            <w:shd w:val="clear" w:color="auto" w:fill="auto"/>
            <w:tcMar>
              <w:top w:w="29" w:type="dxa"/>
              <w:left w:w="29" w:type="dxa"/>
              <w:bottom w:w="29" w:type="dxa"/>
              <w:right w:w="29" w:type="dxa"/>
            </w:tcMar>
          </w:tcPr>
          <w:p w:rsidR="001B731B" w:rsidRDefault="007F6BF0">
            <w:r>
              <w:t>&lt;X.XX&gt;</w:t>
            </w:r>
          </w:p>
        </w:tc>
        <w:tc>
          <w:tcPr>
            <w:tcW w:w="0" w:type="auto"/>
            <w:shd w:val="clear" w:color="auto" w:fill="auto"/>
            <w:tcMar>
              <w:top w:w="29" w:type="dxa"/>
              <w:left w:w="29" w:type="dxa"/>
              <w:bottom w:w="29" w:type="dxa"/>
              <w:right w:w="29" w:type="dxa"/>
            </w:tcMar>
          </w:tcPr>
          <w:p w:rsidR="001B731B" w:rsidRDefault="007F6BF0">
            <w:r>
              <w:rPr>
                <w:rStyle w:val="SAPEmphasis"/>
              </w:rPr>
              <w:t>Testername</w:t>
            </w:r>
          </w:p>
        </w:tc>
        <w:tc>
          <w:tcPr>
            <w:tcW w:w="0" w:type="auto"/>
            <w:shd w:val="clear" w:color="auto" w:fill="auto"/>
            <w:tcMar>
              <w:top w:w="29" w:type="dxa"/>
              <w:left w:w="29" w:type="dxa"/>
              <w:bottom w:w="29" w:type="dxa"/>
              <w:right w:w="29" w:type="dxa"/>
            </w:tcMar>
          </w:tcPr>
          <w:p w:rsidR="001B731B" w:rsidRDefault="001B731B"/>
        </w:tc>
        <w:tc>
          <w:tcPr>
            <w:tcW w:w="0" w:type="auto"/>
            <w:shd w:val="clear" w:color="auto" w:fill="auto"/>
            <w:tcMar>
              <w:top w:w="29" w:type="dxa"/>
              <w:left w:w="29" w:type="dxa"/>
              <w:bottom w:w="29" w:type="dxa"/>
              <w:right w:w="29" w:type="dxa"/>
            </w:tcMar>
          </w:tcPr>
          <w:p w:rsidR="001B731B" w:rsidRDefault="007F6BF0">
            <w:r>
              <w:rPr>
                <w:rStyle w:val="SAPEmphasis"/>
              </w:rPr>
              <w:t>Testdatum</w:t>
            </w:r>
          </w:p>
        </w:tc>
        <w:tc>
          <w:tcPr>
            <w:tcW w:w="0" w:type="auto"/>
            <w:shd w:val="clear" w:color="auto" w:fill="auto"/>
            <w:tcMar>
              <w:top w:w="29" w:type="dxa"/>
              <w:left w:w="29" w:type="dxa"/>
              <w:bottom w:w="29" w:type="dxa"/>
              <w:right w:w="29" w:type="dxa"/>
            </w:tcMar>
          </w:tcPr>
          <w:p w:rsidR="001B731B" w:rsidRDefault="007F6BF0">
            <w:r>
              <w:rPr>
                <w:rStyle w:val="SAPUserEntry"/>
              </w:rPr>
              <w:t>Geben Sie ein Testdatum ein.</w:t>
            </w:r>
          </w:p>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t>Benutzerrolle(n)</w:t>
            </w:r>
          </w:p>
        </w:tc>
        <w:tc>
          <w:tcPr>
            <w:tcW w:w="0" w:type="auto"/>
            <w:gridSpan w:val="5"/>
            <w:shd w:val="clear" w:color="auto" w:fill="auto"/>
            <w:tcMar>
              <w:top w:w="29" w:type="dxa"/>
              <w:left w:w="29" w:type="dxa"/>
              <w:bottom w:w="29" w:type="dxa"/>
              <w:right w:w="29" w:type="dxa"/>
            </w:tcMar>
          </w:tcPr>
          <w:p w:rsidR="001B731B" w:rsidRDefault="001B731B"/>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Verantwortungsbereich</w:t>
            </w:r>
          </w:p>
        </w:tc>
        <w:tc>
          <w:tcPr>
            <w:tcW w:w="0" w:type="auto"/>
            <w:gridSpan w:val="3"/>
            <w:shd w:val="clear" w:color="auto" w:fill="auto"/>
            <w:tcMar>
              <w:top w:w="29" w:type="dxa"/>
              <w:left w:w="29" w:type="dxa"/>
              <w:bottom w:w="29" w:type="dxa"/>
              <w:right w:w="29" w:type="dxa"/>
            </w:tcMar>
          </w:tcPr>
          <w:p w:rsidR="001B731B" w:rsidRDefault="007F6BF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731B" w:rsidRDefault="007F6BF0">
            <w:r>
              <w:rPr>
                <w:rStyle w:val="SAPEmphasis"/>
              </w:rPr>
              <w:t>Dauer</w:t>
            </w:r>
          </w:p>
        </w:tc>
        <w:tc>
          <w:tcPr>
            <w:tcW w:w="0" w:type="auto"/>
            <w:shd w:val="clear" w:color="auto" w:fill="auto"/>
            <w:tcMar>
              <w:top w:w="29" w:type="dxa"/>
              <w:left w:w="29" w:type="dxa"/>
              <w:bottom w:w="29" w:type="dxa"/>
              <w:right w:w="29" w:type="dxa"/>
            </w:tcMar>
          </w:tcPr>
          <w:p w:rsidR="001B731B" w:rsidRDefault="007F6BF0">
            <w:r>
              <w:rPr>
                <w:rStyle w:val="SAPUserEntry"/>
              </w:rPr>
              <w:t>Geben Sie eine Dauer ein.</w:t>
            </w:r>
          </w:p>
        </w:tc>
      </w:tr>
    </w:tbl>
    <w:p w:rsidR="001B731B" w:rsidRDefault="007F6BF0">
      <w:pPr>
        <w:pStyle w:val="SAPKeyblockTitle"/>
      </w:pPr>
      <w:r>
        <w:lastRenderedPageBreak/>
        <w:t>Zweck</w:t>
      </w:r>
    </w:p>
    <w:p w:rsidR="001B731B" w:rsidRDefault="007F6BF0">
      <w:r>
        <w:t xml:space="preserve">Dieser Prozessschritt zeigt </w:t>
      </w:r>
      <w:r>
        <w:t>Ihnen, wie Sie den Auftrag und alle seine Vorgänge aus Kopfebene des Auftrags freigeben. Der Auftrag und die Vorgänge erhalten den Status REL (freigegeben). Sie können einen Fertigungsauftrag sowohl im Anlege- als auch im Änderungsmodus freigeben.</w:t>
      </w:r>
    </w:p>
    <w:p w:rsidR="001B731B" w:rsidRDefault="007F6BF0">
      <w:pPr>
        <w:pStyle w:val="SAPKeyblockTitle"/>
      </w:pPr>
      <w:r>
        <w:t>Vorausse</w:t>
      </w:r>
      <w:r>
        <w:t>tzung</w:t>
      </w:r>
    </w:p>
    <w:p w:rsidR="001B731B" w:rsidRDefault="007F6BF0">
      <w:r>
        <w:t>Dem vom Disponenten angelegten Fertigungsauftrag wurde gemäß dem Horizontschlüssel ein Freigabedatum zugeordnet.</w:t>
      </w:r>
    </w:p>
    <w:p w:rsidR="001B731B" w:rsidRDefault="007F6BF0">
      <w:pPr>
        <w:pStyle w:val="SAPKeyblockTitle"/>
      </w:pPr>
      <w:r>
        <w:t>Vorgehensweise</w:t>
      </w:r>
    </w:p>
    <w:tbl>
      <w:tblPr>
        <w:tblStyle w:val="SAPStandardTable"/>
        <w:tblW w:w="0" w:type="auto"/>
        <w:tblLook w:val="0620" w:firstRow="1" w:lastRow="0" w:firstColumn="0" w:lastColumn="0" w:noHBand="1" w:noVBand="1"/>
      </w:tblPr>
      <w:tblGrid>
        <w:gridCol w:w="1364"/>
        <w:gridCol w:w="1785"/>
        <w:gridCol w:w="5201"/>
        <w:gridCol w:w="3740"/>
        <w:gridCol w:w="2081"/>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Testschrittnummer</w:t>
            </w:r>
          </w:p>
        </w:tc>
        <w:tc>
          <w:tcPr>
            <w:tcW w:w="0" w:type="auto"/>
          </w:tcPr>
          <w:p w:rsidR="001B731B" w:rsidRDefault="007F6BF0">
            <w:pPr>
              <w:pStyle w:val="SAPTableHeader"/>
            </w:pPr>
            <w:r>
              <w:t>Bezeichnung des Testschritts</w:t>
            </w:r>
          </w:p>
        </w:tc>
        <w:tc>
          <w:tcPr>
            <w:tcW w:w="0" w:type="auto"/>
          </w:tcPr>
          <w:p w:rsidR="001B731B" w:rsidRDefault="007F6BF0">
            <w:pPr>
              <w:pStyle w:val="SAPTableHeader"/>
            </w:pPr>
            <w:r>
              <w:t>Anweisung</w:t>
            </w:r>
          </w:p>
        </w:tc>
        <w:tc>
          <w:tcPr>
            <w:tcW w:w="0" w:type="auto"/>
          </w:tcPr>
          <w:p w:rsidR="001B731B" w:rsidRDefault="007F6BF0">
            <w:pPr>
              <w:pStyle w:val="SAPTableHeader"/>
            </w:pPr>
            <w:r>
              <w:t>Erwartetes Ergebnis</w:t>
            </w:r>
          </w:p>
        </w:tc>
        <w:tc>
          <w:tcPr>
            <w:tcW w:w="0" w:type="auto"/>
          </w:tcPr>
          <w:p w:rsidR="001B731B" w:rsidRDefault="007F6BF0">
            <w:pPr>
              <w:pStyle w:val="SAPTableHeader"/>
            </w:pPr>
            <w:r>
              <w:t>Bestanden/Nicht bestanden/Anmerkung</w:t>
            </w:r>
          </w:p>
        </w:tc>
      </w:tr>
      <w:tr w:rsidR="001B731B" w:rsidTr="007F6BF0">
        <w:tc>
          <w:tcPr>
            <w:tcW w:w="0" w:type="auto"/>
          </w:tcPr>
          <w:p w:rsidR="001B731B" w:rsidRDefault="007F6BF0">
            <w:r>
              <w:t>1</w:t>
            </w:r>
          </w:p>
        </w:tc>
        <w:tc>
          <w:tcPr>
            <w:tcW w:w="0" w:type="auto"/>
          </w:tcPr>
          <w:p w:rsidR="001B731B" w:rsidRDefault="007F6BF0">
            <w:r>
              <w:rPr>
                <w:rStyle w:val="SAPEmphasis"/>
              </w:rPr>
              <w:t>Anmelden</w:t>
            </w:r>
          </w:p>
        </w:tc>
        <w:tc>
          <w:tcPr>
            <w:tcW w:w="0" w:type="auto"/>
          </w:tcPr>
          <w:p w:rsidR="001B731B" w:rsidRDefault="007F6BF0">
            <w:r>
              <w:t>Melden Sie sich am SAP Fiori Launchpad als Fertigungssteuerer – Diskrete Fertigung an.</w:t>
            </w:r>
          </w:p>
        </w:tc>
        <w:tc>
          <w:tcPr>
            <w:tcW w:w="0" w:type="auto"/>
          </w:tcPr>
          <w:p w:rsidR="001B731B" w:rsidRDefault="007F6BF0">
            <w:r>
              <w:t>Das SAP Fiori Launchpad wird angezeigt.</w:t>
            </w:r>
          </w:p>
        </w:tc>
        <w:tc>
          <w:tcPr>
            <w:tcW w:w="0" w:type="auto"/>
          </w:tcPr>
          <w:p w:rsidR="001B731B" w:rsidRDefault="001B731B"/>
        </w:tc>
      </w:tr>
      <w:tr w:rsidR="001B731B" w:rsidTr="007F6BF0">
        <w:tc>
          <w:tcPr>
            <w:tcW w:w="0" w:type="auto"/>
          </w:tcPr>
          <w:p w:rsidR="001B731B" w:rsidRDefault="007F6BF0">
            <w:r>
              <w:t>2</w:t>
            </w:r>
          </w:p>
        </w:tc>
        <w:tc>
          <w:tcPr>
            <w:tcW w:w="0" w:type="auto"/>
          </w:tcPr>
          <w:p w:rsidR="001B731B" w:rsidRDefault="007F6BF0">
            <w:r>
              <w:rPr>
                <w:rStyle w:val="SAPEmphasis"/>
              </w:rPr>
              <w:t>App aufrufen</w:t>
            </w:r>
          </w:p>
        </w:tc>
        <w:tc>
          <w:tcPr>
            <w:tcW w:w="0" w:type="auto"/>
          </w:tcPr>
          <w:p w:rsidR="001B731B" w:rsidRDefault="007F6BF0">
            <w:r>
              <w:t xml:space="preserve">Öffnen Sie </w:t>
            </w:r>
            <w:r>
              <w:rPr>
                <w:rStyle w:val="SAPScreenElement"/>
              </w:rPr>
              <w:t>Fertigungsaufträge bearbeiten</w:t>
            </w:r>
            <w:r>
              <w:rPr>
                <w:rStyle w:val="SAPMonospace"/>
              </w:rPr>
              <w:t>(F2336)</w:t>
            </w:r>
            <w:r>
              <w:t>.</w:t>
            </w:r>
          </w:p>
        </w:tc>
        <w:tc>
          <w:tcPr>
            <w:tcW w:w="0" w:type="auto"/>
          </w:tcPr>
          <w:p w:rsidR="001B731B" w:rsidRDefault="007F6BF0">
            <w:r>
              <w:t xml:space="preserve">Das Bild </w:t>
            </w:r>
            <w:r>
              <w:rPr>
                <w:rStyle w:val="SAPScreenElement"/>
              </w:rPr>
              <w:t>Fertigungsaufträge bearbeiten</w:t>
            </w:r>
            <w:r>
              <w:rPr>
                <w:rStyle w:val="SAPMonospace"/>
              </w:rPr>
              <w:t>(F2336)</w:t>
            </w:r>
            <w:r>
              <w:t xml:space="preserve"> wird an</w:t>
            </w:r>
            <w:r>
              <w:t>gezeigt.</w:t>
            </w:r>
          </w:p>
        </w:tc>
        <w:tc>
          <w:tcPr>
            <w:tcW w:w="0" w:type="auto"/>
          </w:tcPr>
          <w:p w:rsidR="001B731B" w:rsidRDefault="001B731B"/>
        </w:tc>
      </w:tr>
      <w:tr w:rsidR="001B731B" w:rsidTr="007F6BF0">
        <w:tc>
          <w:tcPr>
            <w:tcW w:w="0" w:type="auto"/>
          </w:tcPr>
          <w:p w:rsidR="001B731B" w:rsidRDefault="007F6BF0">
            <w:r>
              <w:t>3</w:t>
            </w:r>
          </w:p>
        </w:tc>
        <w:tc>
          <w:tcPr>
            <w:tcW w:w="0" w:type="auto"/>
          </w:tcPr>
          <w:p w:rsidR="001B731B" w:rsidRDefault="007F6BF0">
            <w:r>
              <w:rPr>
                <w:rStyle w:val="SAPEmphasis"/>
              </w:rPr>
              <w:t>Standardzuständigkeitsbereich (Fertigungssteuerer) prüfen</w:t>
            </w:r>
          </w:p>
        </w:tc>
        <w:tc>
          <w:tcPr>
            <w:tcW w:w="0" w:type="auto"/>
          </w:tcPr>
          <w:p w:rsidR="001B731B" w:rsidRDefault="007F6BF0">
            <w:r>
              <w:t xml:space="preserve">Geben Sie auf dem Bild </w:t>
            </w:r>
            <w:r>
              <w:rPr>
                <w:rStyle w:val="SAPScreenElement"/>
              </w:rPr>
              <w:t>Fertigungsaufträge bearbeiten</w:t>
            </w:r>
            <w:r>
              <w:rPr>
                <w:rStyle w:val="SAPMonospace"/>
              </w:rPr>
              <w:t>(F2336)</w:t>
            </w:r>
            <w:r>
              <w:t xml:space="preserve"> folgende Daten ein.</w:t>
            </w:r>
          </w:p>
          <w:p w:rsidR="001B731B" w:rsidRDefault="007F6BF0">
            <w:r>
              <w:t xml:space="preserve">Wählen Sie den Benutzer aus (in der linken oberen Ecke). Wählen Sie </w:t>
            </w:r>
            <w:r>
              <w:rPr>
                <w:rStyle w:val="SAPScreenElement"/>
              </w:rPr>
              <w:t>App-Einstellungen</w:t>
            </w:r>
            <w:r>
              <w:t xml:space="preserve"> und </w:t>
            </w:r>
            <w:r>
              <w:rPr>
                <w:rStyle w:val="SAPScreenElement"/>
              </w:rPr>
              <w:t>Zuständigkeitsb</w:t>
            </w:r>
            <w:r>
              <w:rPr>
                <w:rStyle w:val="SAPScreenElement"/>
              </w:rPr>
              <w:t>ereich - Fertigungssteuerer</w:t>
            </w:r>
            <w:r>
              <w:t>. Stellen Sie sicher, dass nur folgender Eintrag angezeigt wird:</w:t>
            </w:r>
          </w:p>
          <w:p w:rsidR="001B731B" w:rsidRDefault="007F6BF0">
            <w:r>
              <w:rPr>
                <w:rStyle w:val="SAPUserEntry"/>
              </w:rPr>
              <w:t>Werk 1 DE1010</w:t>
            </w:r>
          </w:p>
          <w:p w:rsidR="001B731B" w:rsidRDefault="007F6BF0">
            <w:r>
              <w:rPr>
                <w:rStyle w:val="SAPScreenElement"/>
              </w:rPr>
              <w:t>MTS DI - Valuated (YB1)</w:t>
            </w:r>
          </w:p>
        </w:tc>
        <w:tc>
          <w:tcPr>
            <w:tcW w:w="0" w:type="auto"/>
          </w:tcPr>
          <w:p w:rsidR="001B731B" w:rsidRDefault="007F6BF0">
            <w:r>
              <w:t xml:space="preserve">Fehlt der Eintrag für </w:t>
            </w:r>
            <w:r>
              <w:rPr>
                <w:rStyle w:val="SAPUserEntry"/>
              </w:rPr>
              <w:t>Werk 1 DE1010</w:t>
            </w:r>
            <w:r>
              <w:t xml:space="preserve"> auf dem Bild </w:t>
            </w:r>
            <w:r>
              <w:rPr>
                <w:rStyle w:val="SAPScreenElement"/>
              </w:rPr>
              <w:t>Zuständigkeitsbereich - Fertigungssteuerer</w:t>
            </w:r>
            <w:r>
              <w:t>, wählen Sie "Hinzufügen", um den E</w:t>
            </w:r>
            <w:r>
              <w:t xml:space="preserve">intrag auszuwählen, und anschließend </w:t>
            </w:r>
            <w:r>
              <w:rPr>
                <w:rStyle w:val="SAPScreenElement"/>
              </w:rPr>
              <w:t>OK</w:t>
            </w:r>
            <w:r>
              <w:t>.</w:t>
            </w:r>
          </w:p>
          <w:p w:rsidR="001B731B" w:rsidRDefault="007F6BF0">
            <w:r>
              <w:t xml:space="preserve">Für andere Werkseinträge auf dem Bild </w:t>
            </w:r>
            <w:r>
              <w:rPr>
                <w:rStyle w:val="SAPScreenElement"/>
              </w:rPr>
              <w:t>Zuständigkeitsbereich - Fertigungssteuerer</w:t>
            </w:r>
            <w:r>
              <w:t xml:space="preserve"> wählen Sie </w:t>
            </w:r>
            <w:r>
              <w:rPr>
                <w:rStyle w:val="SAPScreenElement"/>
              </w:rPr>
              <w:t>Löschen</w:t>
            </w:r>
            <w:r>
              <w:t xml:space="preserve">, um sie zu entfernen, und dann </w:t>
            </w:r>
            <w:r>
              <w:rPr>
                <w:rStyle w:val="SAPScreenElement"/>
              </w:rPr>
              <w:t>OK</w:t>
            </w:r>
            <w:r>
              <w:t>.</w:t>
            </w:r>
          </w:p>
        </w:tc>
        <w:tc>
          <w:tcPr>
            <w:tcW w:w="0" w:type="auto"/>
          </w:tcPr>
          <w:p w:rsidR="001B731B" w:rsidRDefault="001B731B"/>
        </w:tc>
      </w:tr>
      <w:tr w:rsidR="001B731B" w:rsidTr="007F6BF0">
        <w:tc>
          <w:tcPr>
            <w:tcW w:w="0" w:type="auto"/>
          </w:tcPr>
          <w:p w:rsidR="001B731B" w:rsidRDefault="007F6BF0">
            <w:r>
              <w:t>4</w:t>
            </w:r>
          </w:p>
        </w:tc>
        <w:tc>
          <w:tcPr>
            <w:tcW w:w="0" w:type="auto"/>
          </w:tcPr>
          <w:p w:rsidR="001B731B" w:rsidRDefault="007F6BF0">
            <w:r>
              <w:rPr>
                <w:rStyle w:val="SAPEmphasis"/>
              </w:rPr>
              <w:t>Fertigungsauftrag auswählen</w:t>
            </w:r>
          </w:p>
        </w:tc>
        <w:tc>
          <w:tcPr>
            <w:tcW w:w="0" w:type="auto"/>
          </w:tcPr>
          <w:p w:rsidR="001B731B" w:rsidRDefault="007F6BF0">
            <w:r>
              <w:t xml:space="preserve">Geben Sie auf dem Bild </w:t>
            </w:r>
            <w:r>
              <w:rPr>
                <w:rStyle w:val="SAPScreenElement"/>
              </w:rPr>
              <w:t xml:space="preserve">Fertigungsaufträge </w:t>
            </w:r>
            <w:r>
              <w:rPr>
                <w:rStyle w:val="SAPScreenElement"/>
              </w:rPr>
              <w:t>bearbeiten</w:t>
            </w:r>
            <w:r>
              <w:rPr>
                <w:rStyle w:val="SAPMonospace"/>
              </w:rPr>
              <w:t>(F2336)</w:t>
            </w:r>
            <w:r>
              <w:t xml:space="preserve"> die folgenden Suchbedingungen als Filter ein.</w:t>
            </w:r>
          </w:p>
          <w:p w:rsidR="001B731B" w:rsidRDefault="007F6BF0">
            <w:r>
              <w:lastRenderedPageBreak/>
              <w:t xml:space="preserve">Wählen Sie </w:t>
            </w:r>
            <w:r>
              <w:rPr>
                <w:rStyle w:val="SAPScreenElement"/>
              </w:rPr>
              <w:t>Filter anpassen</w:t>
            </w:r>
            <w:r>
              <w:t xml:space="preserve">, um weitere Auswahlfilter anzuzeigen. Klicken Sie unter </w:t>
            </w:r>
            <w:r>
              <w:rPr>
                <w:rStyle w:val="SAPScreenElement"/>
              </w:rPr>
              <w:t>Material und Werk</w:t>
            </w:r>
            <w:r>
              <w:t xml:space="preserve"> auf </w:t>
            </w:r>
            <w:r>
              <w:rPr>
                <w:rStyle w:val="SAPScreenElement"/>
              </w:rPr>
              <w:t>Mehr Filter</w:t>
            </w:r>
            <w:r>
              <w:t xml:space="preserve">. Markieren Sie die Ankreuzfelder für </w:t>
            </w:r>
            <w:r>
              <w:rPr>
                <w:rStyle w:val="SAPScreenElement"/>
              </w:rPr>
              <w:t>Material</w:t>
            </w:r>
            <w:r>
              <w:t xml:space="preserve"> und </w:t>
            </w:r>
            <w:r>
              <w:rPr>
                <w:rStyle w:val="SAPScreenElement"/>
              </w:rPr>
              <w:t>Werk</w:t>
            </w:r>
            <w:r>
              <w:t xml:space="preserve">, und wählen Sie </w:t>
            </w:r>
            <w:r>
              <w:rPr>
                <w:rStyle w:val="SAPScreenElement"/>
              </w:rPr>
              <w:t>Star</w:t>
            </w:r>
            <w:r>
              <w:rPr>
                <w:rStyle w:val="SAPScreenElement"/>
              </w:rPr>
              <w:t>ten</w:t>
            </w:r>
            <w:r>
              <w:t xml:space="preserve">. Wählen Sie </w:t>
            </w:r>
            <w:r>
              <w:rPr>
                <w:rStyle w:val="SAPScreenElement"/>
              </w:rPr>
              <w:t>OK</w:t>
            </w:r>
            <w:r>
              <w:t xml:space="preserve">. Die Felder </w:t>
            </w:r>
            <w:r>
              <w:rPr>
                <w:rStyle w:val="SAPScreenElement"/>
              </w:rPr>
              <w:t>Material</w:t>
            </w:r>
            <w:r>
              <w:t xml:space="preserve"> und </w:t>
            </w:r>
            <w:r>
              <w:rPr>
                <w:rStyle w:val="SAPScreenElement"/>
              </w:rPr>
              <w:t>Werk</w:t>
            </w:r>
            <w:r>
              <w:t xml:space="preserve"> werden daraufhin der Filterleiste hinzugefügt.</w:t>
            </w:r>
          </w:p>
          <w:p w:rsidR="001B731B" w:rsidRDefault="007F6BF0">
            <w:pPr>
              <w:pStyle w:val="listpara1"/>
              <w:numPr>
                <w:ilvl w:val="0"/>
                <w:numId w:val="13"/>
              </w:numPr>
            </w:pPr>
            <w:r>
              <w:rPr>
                <w:rStyle w:val="SAPScreenElement"/>
              </w:rPr>
              <w:t>Status</w:t>
            </w:r>
            <w:r>
              <w:t xml:space="preserve">: </w:t>
            </w:r>
            <w:r>
              <w:rPr>
                <w:rStyle w:val="SAPUserEntry"/>
              </w:rPr>
              <w:t>Angelegt</w:t>
            </w:r>
          </w:p>
          <w:p w:rsidR="001B731B" w:rsidRDefault="007F6BF0">
            <w:pPr>
              <w:pStyle w:val="listpara1"/>
              <w:numPr>
                <w:ilvl w:val="0"/>
                <w:numId w:val="3"/>
              </w:numPr>
            </w:pPr>
            <w:r>
              <w:rPr>
                <w:rStyle w:val="SAPScreenElement"/>
              </w:rPr>
              <w:t>Material</w:t>
            </w:r>
            <w:r>
              <w:t xml:space="preserve">: </w:t>
            </w:r>
            <w:r>
              <w:rPr>
                <w:rStyle w:val="SAPUserEntry"/>
              </w:rPr>
              <w:t>SG224</w:t>
            </w:r>
          </w:p>
          <w:p w:rsidR="001B731B" w:rsidRDefault="007F6BF0">
            <w:pPr>
              <w:pStyle w:val="listpara1"/>
              <w:numPr>
                <w:ilvl w:val="0"/>
                <w:numId w:val="3"/>
              </w:numPr>
            </w:pPr>
            <w:r>
              <w:rPr>
                <w:rStyle w:val="SAPScreenElement"/>
              </w:rPr>
              <w:t>Produktionswerk</w:t>
            </w:r>
            <w:r>
              <w:t>:</w:t>
            </w:r>
            <w:r>
              <w:rPr>
                <w:rStyle w:val="SAPUserEntry"/>
              </w:rPr>
              <w:t>1010</w:t>
            </w:r>
          </w:p>
          <w:p w:rsidR="001B731B" w:rsidRDefault="007F6BF0">
            <w:r>
              <w:t xml:space="preserve">Zum Ausführen wählen Sie </w:t>
            </w:r>
            <w:r>
              <w:rPr>
                <w:rStyle w:val="SAPScreenElement"/>
              </w:rPr>
              <w:t>Starten</w:t>
            </w:r>
            <w:r>
              <w:t>.</w:t>
            </w:r>
          </w:p>
        </w:tc>
        <w:tc>
          <w:tcPr>
            <w:tcW w:w="0" w:type="auto"/>
          </w:tcPr>
          <w:p w:rsidR="001B731B" w:rsidRDefault="007F6BF0">
            <w:r>
              <w:lastRenderedPageBreak/>
              <w:t xml:space="preserve">Das Bild </w:t>
            </w:r>
            <w:r>
              <w:rPr>
                <w:rStyle w:val="SAPScreenElement"/>
              </w:rPr>
              <w:t>Fertigungsaufträge bearbeiten</w:t>
            </w:r>
            <w:r>
              <w:rPr>
                <w:rStyle w:val="SAPMonospace"/>
              </w:rPr>
              <w:t>(F2336)</w:t>
            </w:r>
            <w:r>
              <w:t xml:space="preserve"> wird angezeigt.</w:t>
            </w:r>
          </w:p>
        </w:tc>
        <w:tc>
          <w:tcPr>
            <w:tcW w:w="0" w:type="auto"/>
          </w:tcPr>
          <w:p w:rsidR="001B731B" w:rsidRDefault="001B731B"/>
        </w:tc>
      </w:tr>
      <w:tr w:rsidR="001B731B" w:rsidTr="007F6BF0">
        <w:tc>
          <w:tcPr>
            <w:tcW w:w="0" w:type="auto"/>
          </w:tcPr>
          <w:p w:rsidR="001B731B" w:rsidRDefault="007F6BF0">
            <w:r>
              <w:t>5</w:t>
            </w:r>
          </w:p>
        </w:tc>
        <w:tc>
          <w:tcPr>
            <w:tcW w:w="0" w:type="auto"/>
          </w:tcPr>
          <w:p w:rsidR="001B731B" w:rsidRDefault="007F6BF0">
            <w:r>
              <w:rPr>
                <w:rStyle w:val="SAPEmphasis"/>
              </w:rPr>
              <w:t>Freiga</w:t>
            </w:r>
            <w:r>
              <w:rPr>
                <w:rStyle w:val="SAPEmphasis"/>
              </w:rPr>
              <w:t>be ausführen</w:t>
            </w:r>
          </w:p>
        </w:tc>
        <w:tc>
          <w:tcPr>
            <w:tcW w:w="0" w:type="auto"/>
          </w:tcPr>
          <w:p w:rsidR="001B731B" w:rsidRDefault="007F6BF0">
            <w:r>
              <w:t xml:space="preserve">Wählen Sie auf dem Bild </w:t>
            </w:r>
            <w:r>
              <w:rPr>
                <w:rStyle w:val="SAPScreenElement"/>
              </w:rPr>
              <w:t>Fertigungsauftrag ändern: Kopf</w:t>
            </w:r>
            <w:r>
              <w:t xml:space="preserve"> die Option </w:t>
            </w:r>
            <w:r>
              <w:rPr>
                <w:rStyle w:val="SAPScreenElement"/>
              </w:rPr>
              <w:t>Auftrag freigeben</w:t>
            </w:r>
            <w:r>
              <w:t xml:space="preserve"> in der linken oberen Ecke.</w:t>
            </w:r>
          </w:p>
        </w:tc>
        <w:tc>
          <w:tcPr>
            <w:tcW w:w="0" w:type="auto"/>
          </w:tcPr>
          <w:p w:rsidR="001B731B" w:rsidRDefault="001B731B"/>
        </w:tc>
        <w:tc>
          <w:tcPr>
            <w:tcW w:w="0" w:type="auto"/>
          </w:tcPr>
          <w:p w:rsidR="001B731B" w:rsidRDefault="001B731B"/>
        </w:tc>
      </w:tr>
      <w:tr w:rsidR="001B731B" w:rsidTr="007F6BF0">
        <w:tc>
          <w:tcPr>
            <w:tcW w:w="0" w:type="auto"/>
          </w:tcPr>
          <w:p w:rsidR="001B731B" w:rsidRDefault="007F6BF0">
            <w:r>
              <w:t>6</w:t>
            </w:r>
          </w:p>
        </w:tc>
        <w:tc>
          <w:tcPr>
            <w:tcW w:w="0" w:type="auto"/>
          </w:tcPr>
          <w:p w:rsidR="001B731B" w:rsidRDefault="007F6BF0">
            <w:r>
              <w:rPr>
                <w:rStyle w:val="SAPEmphasis"/>
              </w:rPr>
              <w:t>Fertigungsauftrag sichern</w:t>
            </w:r>
          </w:p>
        </w:tc>
        <w:tc>
          <w:tcPr>
            <w:tcW w:w="0" w:type="auto"/>
          </w:tcPr>
          <w:p w:rsidR="001B731B" w:rsidRDefault="007F6BF0">
            <w:r>
              <w:t xml:space="preserve">Wählen Sie </w:t>
            </w:r>
            <w:r>
              <w:rPr>
                <w:rStyle w:val="SAPScreenElement"/>
              </w:rPr>
              <w:t>Sichern</w:t>
            </w:r>
            <w:r>
              <w:t>.</w:t>
            </w:r>
          </w:p>
        </w:tc>
        <w:tc>
          <w:tcPr>
            <w:tcW w:w="0" w:type="auto"/>
          </w:tcPr>
          <w:p w:rsidR="001B731B" w:rsidRDefault="001B731B"/>
        </w:tc>
        <w:tc>
          <w:tcPr>
            <w:tcW w:w="0" w:type="auto"/>
          </w:tcPr>
          <w:p w:rsidR="001B731B" w:rsidRDefault="001B731B"/>
        </w:tc>
      </w:tr>
    </w:tbl>
    <w:p w:rsidR="001B731B" w:rsidRDefault="007F6BF0">
      <w:pPr>
        <w:pStyle w:val="Heading3"/>
      </w:pPr>
      <w:bookmarkStart w:id="36" w:name="unique_14"/>
      <w:bookmarkStart w:id="37" w:name="_Toc52216044"/>
      <w:r>
        <w:t>Fertigungsauftrag für Halbfabrikate rückmelden</w:t>
      </w:r>
      <w:bookmarkEnd w:id="36"/>
      <w:bookmarkEnd w:id="37"/>
    </w:p>
    <w:p w:rsidR="001B731B" w:rsidRDefault="007F6BF0">
      <w:pPr>
        <w:pStyle w:val="SAPKeyblockTitle"/>
      </w:pPr>
      <w:r>
        <w:t>Testverwaltung</w:t>
      </w:r>
    </w:p>
    <w:p w:rsidR="001B731B" w:rsidRDefault="007F6BF0">
      <w:r>
        <w:t xml:space="preserve">Kundenprojekt: </w:t>
      </w:r>
      <w:r>
        <w:t>Füllen Sie die projektbezogenen Teile aus.</w:t>
      </w:r>
    </w:p>
    <w:p w:rsidR="001B731B" w:rsidRDefault="001B73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Testfall-ID</w:t>
            </w:r>
          </w:p>
        </w:tc>
        <w:tc>
          <w:tcPr>
            <w:tcW w:w="0" w:type="auto"/>
            <w:shd w:val="clear" w:color="auto" w:fill="auto"/>
            <w:tcMar>
              <w:top w:w="29" w:type="dxa"/>
              <w:left w:w="29" w:type="dxa"/>
              <w:bottom w:w="29" w:type="dxa"/>
              <w:right w:w="29" w:type="dxa"/>
            </w:tcMar>
          </w:tcPr>
          <w:p w:rsidR="001B731B" w:rsidRDefault="007F6BF0">
            <w:r>
              <w:t>&lt;X.XX&gt;</w:t>
            </w:r>
          </w:p>
        </w:tc>
        <w:tc>
          <w:tcPr>
            <w:tcW w:w="0" w:type="auto"/>
            <w:shd w:val="clear" w:color="auto" w:fill="auto"/>
            <w:tcMar>
              <w:top w:w="29" w:type="dxa"/>
              <w:left w:w="29" w:type="dxa"/>
              <w:bottom w:w="29" w:type="dxa"/>
              <w:right w:w="29" w:type="dxa"/>
            </w:tcMar>
          </w:tcPr>
          <w:p w:rsidR="001B731B" w:rsidRDefault="007F6BF0">
            <w:r>
              <w:rPr>
                <w:rStyle w:val="SAPEmphasis"/>
              </w:rPr>
              <w:t>Testername</w:t>
            </w:r>
          </w:p>
        </w:tc>
        <w:tc>
          <w:tcPr>
            <w:tcW w:w="0" w:type="auto"/>
            <w:shd w:val="clear" w:color="auto" w:fill="auto"/>
            <w:tcMar>
              <w:top w:w="29" w:type="dxa"/>
              <w:left w:w="29" w:type="dxa"/>
              <w:bottom w:w="29" w:type="dxa"/>
              <w:right w:w="29" w:type="dxa"/>
            </w:tcMar>
          </w:tcPr>
          <w:p w:rsidR="001B731B" w:rsidRDefault="001B731B"/>
        </w:tc>
        <w:tc>
          <w:tcPr>
            <w:tcW w:w="0" w:type="auto"/>
            <w:shd w:val="clear" w:color="auto" w:fill="auto"/>
            <w:tcMar>
              <w:top w:w="29" w:type="dxa"/>
              <w:left w:w="29" w:type="dxa"/>
              <w:bottom w:w="29" w:type="dxa"/>
              <w:right w:w="29" w:type="dxa"/>
            </w:tcMar>
          </w:tcPr>
          <w:p w:rsidR="001B731B" w:rsidRDefault="007F6BF0">
            <w:r>
              <w:rPr>
                <w:rStyle w:val="SAPEmphasis"/>
              </w:rPr>
              <w:t>Testdatum</w:t>
            </w:r>
          </w:p>
        </w:tc>
        <w:tc>
          <w:tcPr>
            <w:tcW w:w="0" w:type="auto"/>
            <w:shd w:val="clear" w:color="auto" w:fill="auto"/>
            <w:tcMar>
              <w:top w:w="29" w:type="dxa"/>
              <w:left w:w="29" w:type="dxa"/>
              <w:bottom w:w="29" w:type="dxa"/>
              <w:right w:w="29" w:type="dxa"/>
            </w:tcMar>
          </w:tcPr>
          <w:p w:rsidR="001B731B" w:rsidRDefault="007F6BF0">
            <w:r>
              <w:rPr>
                <w:rStyle w:val="SAPUserEntry"/>
              </w:rPr>
              <w:t>Geben Sie ein Testdatum ein.</w:t>
            </w:r>
          </w:p>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t>Benutzerrolle(n)</w:t>
            </w:r>
          </w:p>
        </w:tc>
        <w:tc>
          <w:tcPr>
            <w:tcW w:w="0" w:type="auto"/>
            <w:gridSpan w:val="5"/>
            <w:shd w:val="clear" w:color="auto" w:fill="auto"/>
            <w:tcMar>
              <w:top w:w="29" w:type="dxa"/>
              <w:left w:w="29" w:type="dxa"/>
              <w:bottom w:w="29" w:type="dxa"/>
              <w:right w:w="29" w:type="dxa"/>
            </w:tcMar>
          </w:tcPr>
          <w:p w:rsidR="001B731B" w:rsidRDefault="001B731B"/>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Verantwortungsbereich</w:t>
            </w:r>
          </w:p>
        </w:tc>
        <w:tc>
          <w:tcPr>
            <w:tcW w:w="0" w:type="auto"/>
            <w:gridSpan w:val="3"/>
            <w:shd w:val="clear" w:color="auto" w:fill="auto"/>
            <w:tcMar>
              <w:top w:w="29" w:type="dxa"/>
              <w:left w:w="29" w:type="dxa"/>
              <w:bottom w:w="29" w:type="dxa"/>
              <w:right w:w="29" w:type="dxa"/>
            </w:tcMar>
          </w:tcPr>
          <w:p w:rsidR="001B731B" w:rsidRDefault="007F6BF0">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1B731B" w:rsidRDefault="007F6BF0">
            <w:r>
              <w:rPr>
                <w:rStyle w:val="SAPEmphasis"/>
              </w:rPr>
              <w:t>Dauer</w:t>
            </w:r>
          </w:p>
        </w:tc>
        <w:tc>
          <w:tcPr>
            <w:tcW w:w="0" w:type="auto"/>
            <w:shd w:val="clear" w:color="auto" w:fill="auto"/>
            <w:tcMar>
              <w:top w:w="29" w:type="dxa"/>
              <w:left w:w="29" w:type="dxa"/>
              <w:bottom w:w="29" w:type="dxa"/>
              <w:right w:w="29" w:type="dxa"/>
            </w:tcMar>
          </w:tcPr>
          <w:p w:rsidR="001B731B" w:rsidRDefault="007F6BF0">
            <w:r>
              <w:rPr>
                <w:rStyle w:val="SAPUserEntry"/>
              </w:rPr>
              <w:t>Geben Sie eine Dauer ein.</w:t>
            </w:r>
          </w:p>
        </w:tc>
      </w:tr>
    </w:tbl>
    <w:p w:rsidR="001B731B" w:rsidRDefault="007F6BF0">
      <w:pPr>
        <w:pStyle w:val="SAPKeyblockTitle"/>
      </w:pPr>
      <w:r>
        <w:lastRenderedPageBreak/>
        <w:t>Zweck</w:t>
      </w:r>
    </w:p>
    <w:p w:rsidR="001B731B" w:rsidRDefault="007F6BF0">
      <w:r>
        <w:t xml:space="preserve">Der Rückmeldungsbeleg umfasst den Verarbeitungsstatus von Aufträgen, Vorgängen und Untervorgängen. Sie ist ein Instrument der Auftragskontrolle. Hier müssen Sie die Vorgänge zum Fertigungsauftrag für das </w:t>
      </w:r>
      <w:r>
        <w:t>Halbfabrikat HF Unterbaugruppe (</w:t>
      </w:r>
      <w:r>
        <w:rPr>
          <w:rStyle w:val="SAPUserEntry"/>
        </w:rPr>
        <w:t>SG224</w:t>
      </w:r>
      <w:r>
        <w:t>) rückmelden. Wenn Sie den letzten Vorgang rückmelden, generiert das System einen Warenbewegungsbeleg für HF-Unterbaugruppe (</w:t>
      </w:r>
      <w:r>
        <w:rPr>
          <w:rStyle w:val="SAPUserEntry"/>
        </w:rPr>
        <w:t>SG224</w:t>
      </w:r>
      <w:r>
        <w:t>). Die retrograde Entnahme wird zusammen mit den Rückmeldeschritten ausgeführt. Mit der R</w:t>
      </w:r>
      <w:r>
        <w:t xml:space="preserve">ückmeldung wird auch der Wareneingang für das Halbfabrikat </w:t>
      </w:r>
      <w:r>
        <w:rPr>
          <w:rStyle w:val="SAPUserEntry"/>
        </w:rPr>
        <w:t>SG224</w:t>
      </w:r>
      <w:r>
        <w:t xml:space="preserve"> automatisch ausgeführt.</w:t>
      </w:r>
    </w:p>
    <w:p w:rsidR="001B731B" w:rsidRDefault="007F6BF0">
      <w:pPr>
        <w:pStyle w:val="SAPKeyblockTitle"/>
      </w:pPr>
      <w:r>
        <w:t>Vorgehensweise</w:t>
      </w:r>
    </w:p>
    <w:tbl>
      <w:tblPr>
        <w:tblStyle w:val="SAPStandardTable"/>
        <w:tblW w:w="0" w:type="auto"/>
        <w:tblLook w:val="0620" w:firstRow="1" w:lastRow="0" w:firstColumn="0" w:lastColumn="0" w:noHBand="1" w:noVBand="1"/>
      </w:tblPr>
      <w:tblGrid>
        <w:gridCol w:w="1414"/>
        <w:gridCol w:w="2418"/>
        <w:gridCol w:w="4230"/>
        <w:gridCol w:w="3871"/>
        <w:gridCol w:w="2238"/>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Testschrittnummer</w:t>
            </w:r>
          </w:p>
        </w:tc>
        <w:tc>
          <w:tcPr>
            <w:tcW w:w="0" w:type="auto"/>
          </w:tcPr>
          <w:p w:rsidR="001B731B" w:rsidRDefault="007F6BF0">
            <w:pPr>
              <w:pStyle w:val="SAPTableHeader"/>
            </w:pPr>
            <w:r>
              <w:t>Bezeichnung des Testschritts</w:t>
            </w:r>
          </w:p>
        </w:tc>
        <w:tc>
          <w:tcPr>
            <w:tcW w:w="0" w:type="auto"/>
          </w:tcPr>
          <w:p w:rsidR="001B731B" w:rsidRDefault="007F6BF0">
            <w:pPr>
              <w:pStyle w:val="SAPTableHeader"/>
            </w:pPr>
            <w:r>
              <w:t>Anweisung</w:t>
            </w:r>
          </w:p>
        </w:tc>
        <w:tc>
          <w:tcPr>
            <w:tcW w:w="0" w:type="auto"/>
          </w:tcPr>
          <w:p w:rsidR="001B731B" w:rsidRDefault="007F6BF0">
            <w:pPr>
              <w:pStyle w:val="SAPTableHeader"/>
            </w:pPr>
            <w:r>
              <w:t>Erwartetes Ergebnis</w:t>
            </w:r>
          </w:p>
        </w:tc>
        <w:tc>
          <w:tcPr>
            <w:tcW w:w="0" w:type="auto"/>
          </w:tcPr>
          <w:p w:rsidR="001B731B" w:rsidRDefault="007F6BF0">
            <w:pPr>
              <w:pStyle w:val="SAPTableHeader"/>
            </w:pPr>
            <w:r>
              <w:t>Bestanden/Nicht bestanden/Anmerkung</w:t>
            </w:r>
          </w:p>
        </w:tc>
      </w:tr>
      <w:tr w:rsidR="001B731B" w:rsidTr="007F6BF0">
        <w:tc>
          <w:tcPr>
            <w:tcW w:w="0" w:type="auto"/>
          </w:tcPr>
          <w:p w:rsidR="001B731B" w:rsidRDefault="007F6BF0">
            <w:r>
              <w:t>1</w:t>
            </w:r>
          </w:p>
        </w:tc>
        <w:tc>
          <w:tcPr>
            <w:tcW w:w="0" w:type="auto"/>
          </w:tcPr>
          <w:p w:rsidR="001B731B" w:rsidRDefault="007F6BF0">
            <w:r>
              <w:rPr>
                <w:rStyle w:val="SAPEmphasis"/>
              </w:rPr>
              <w:t>Anmelden</w:t>
            </w:r>
          </w:p>
        </w:tc>
        <w:tc>
          <w:tcPr>
            <w:tcW w:w="0" w:type="auto"/>
          </w:tcPr>
          <w:p w:rsidR="001B731B" w:rsidRDefault="007F6BF0">
            <w:r>
              <w:t xml:space="preserve">Melden Sie sich am SAP </w:t>
            </w:r>
            <w:r>
              <w:t>Fiori Launchpad als Werker – diskrete Fertigung an.</w:t>
            </w:r>
          </w:p>
        </w:tc>
        <w:tc>
          <w:tcPr>
            <w:tcW w:w="0" w:type="auto"/>
          </w:tcPr>
          <w:p w:rsidR="001B731B" w:rsidRDefault="007F6BF0">
            <w:r>
              <w:t>Das SAP Fiori Launchpad wird angezeigt.</w:t>
            </w:r>
          </w:p>
        </w:tc>
        <w:tc>
          <w:tcPr>
            <w:tcW w:w="0" w:type="auto"/>
          </w:tcPr>
          <w:p w:rsidR="001B731B" w:rsidRDefault="001B731B"/>
        </w:tc>
      </w:tr>
      <w:tr w:rsidR="001B731B" w:rsidTr="007F6BF0">
        <w:tc>
          <w:tcPr>
            <w:tcW w:w="0" w:type="auto"/>
          </w:tcPr>
          <w:p w:rsidR="001B731B" w:rsidRDefault="007F6BF0">
            <w:r>
              <w:t>2</w:t>
            </w:r>
          </w:p>
        </w:tc>
        <w:tc>
          <w:tcPr>
            <w:tcW w:w="0" w:type="auto"/>
          </w:tcPr>
          <w:p w:rsidR="001B731B" w:rsidRDefault="007F6BF0">
            <w:r>
              <w:rPr>
                <w:rStyle w:val="SAPEmphasis"/>
              </w:rPr>
              <w:t>App aufrufen</w:t>
            </w:r>
          </w:p>
        </w:tc>
        <w:tc>
          <w:tcPr>
            <w:tcW w:w="0" w:type="auto"/>
          </w:tcPr>
          <w:p w:rsidR="001B731B" w:rsidRDefault="007F6BF0">
            <w:r>
              <w:t xml:space="preserve">Öffnen Sie </w:t>
            </w:r>
            <w:r>
              <w:rPr>
                <w:rStyle w:val="SAPScreenElement"/>
              </w:rPr>
              <w:t>Fertigungsauftragsvorgang rückmelden</w:t>
            </w:r>
            <w:r>
              <w:rPr>
                <w:rStyle w:val="SAPMonospace"/>
              </w:rPr>
              <w:t>(CO11N)</w:t>
            </w:r>
            <w:r>
              <w:t>.</w:t>
            </w:r>
          </w:p>
        </w:tc>
        <w:tc>
          <w:tcPr>
            <w:tcW w:w="0" w:type="auto"/>
          </w:tcPr>
          <w:p w:rsidR="001B731B" w:rsidRDefault="007F6BF0">
            <w:r>
              <w:t xml:space="preserve">Das Bild </w:t>
            </w:r>
            <w:r>
              <w:rPr>
                <w:rStyle w:val="SAPScreenElement"/>
              </w:rPr>
              <w:t>Lohnschein zum Fertigungsauftrag erfassen</w:t>
            </w:r>
            <w:r>
              <w:t xml:space="preserve"> wird angezeigt.</w:t>
            </w:r>
          </w:p>
        </w:tc>
        <w:tc>
          <w:tcPr>
            <w:tcW w:w="0" w:type="auto"/>
          </w:tcPr>
          <w:p w:rsidR="001B731B" w:rsidRDefault="001B731B"/>
        </w:tc>
      </w:tr>
      <w:tr w:rsidR="001B731B" w:rsidTr="007F6BF0">
        <w:tc>
          <w:tcPr>
            <w:tcW w:w="0" w:type="auto"/>
          </w:tcPr>
          <w:p w:rsidR="001B731B" w:rsidRDefault="007F6BF0">
            <w:r>
              <w:t>3</w:t>
            </w:r>
          </w:p>
        </w:tc>
        <w:tc>
          <w:tcPr>
            <w:tcW w:w="0" w:type="auto"/>
          </w:tcPr>
          <w:p w:rsidR="001B731B" w:rsidRDefault="007F6BF0">
            <w:r>
              <w:rPr>
                <w:rStyle w:val="SAPEmphasis"/>
              </w:rPr>
              <w:t>Lohn-Rückmeldeschein</w:t>
            </w:r>
            <w:r>
              <w:rPr>
                <w:rStyle w:val="SAPEmphasis"/>
              </w:rPr>
              <w:t xml:space="preserve"> zum Fertigungsauftrag erfassen</w:t>
            </w:r>
          </w:p>
        </w:tc>
        <w:tc>
          <w:tcPr>
            <w:tcW w:w="0" w:type="auto"/>
          </w:tcPr>
          <w:p w:rsidR="001B731B" w:rsidRDefault="007F6BF0">
            <w:r>
              <w:t xml:space="preserve">Nehmen Sie auf dem Bild </w:t>
            </w:r>
            <w:r>
              <w:rPr>
                <w:rStyle w:val="SAPScreenElement"/>
              </w:rPr>
              <w:t>Lohn-Rückmeldeschein zum Fertigungsauftrag erfassen</w:t>
            </w:r>
            <w:r>
              <w:t xml:space="preserve"> folgende Einträge vor:</w:t>
            </w:r>
          </w:p>
          <w:p w:rsidR="001B731B" w:rsidRDefault="007F6BF0">
            <w:pPr>
              <w:pStyle w:val="listpara1"/>
              <w:numPr>
                <w:ilvl w:val="0"/>
                <w:numId w:val="14"/>
              </w:numPr>
            </w:pPr>
            <w:r>
              <w:rPr>
                <w:rStyle w:val="SAPScreenElement"/>
              </w:rPr>
              <w:t>Auftrag</w:t>
            </w:r>
            <w:r>
              <w:t xml:space="preserve">: </w:t>
            </w:r>
            <w:r>
              <w:rPr>
                <w:rStyle w:val="SAPUserEntry"/>
              </w:rPr>
              <w:t>die Fertigungsauftragsnummer, die Sie zuvor notiert haben</w:t>
            </w:r>
          </w:p>
          <w:p w:rsidR="001B731B" w:rsidRDefault="007F6BF0">
            <w:pPr>
              <w:pStyle w:val="listpara1"/>
              <w:numPr>
                <w:ilvl w:val="0"/>
                <w:numId w:val="3"/>
              </w:numPr>
            </w:pPr>
            <w:r>
              <w:rPr>
                <w:rStyle w:val="SAPScreenElement"/>
              </w:rPr>
              <w:t>Vorgang</w:t>
            </w:r>
            <w:r>
              <w:t xml:space="preserve">: z.B. </w:t>
            </w:r>
            <w:r>
              <w:rPr>
                <w:rStyle w:val="SAPUserEntry"/>
              </w:rPr>
              <w:t>Vorgang 0010</w:t>
            </w:r>
          </w:p>
          <w:p w:rsidR="001B731B" w:rsidRDefault="007F6BF0">
            <w:pPr>
              <w:pStyle w:val="listpara1"/>
              <w:numPr>
                <w:ilvl w:val="0"/>
                <w:numId w:val="3"/>
              </w:numPr>
            </w:pPr>
            <w:r>
              <w:rPr>
                <w:rStyle w:val="SAPScreenElement"/>
              </w:rPr>
              <w:t>Rückmeldung</w:t>
            </w:r>
            <w:r>
              <w:t xml:space="preserve">: </w:t>
            </w:r>
            <w:r>
              <w:rPr>
                <w:rStyle w:val="SAPUserEntry"/>
              </w:rPr>
              <w:t>Endrückmeldung</w:t>
            </w:r>
          </w:p>
          <w:p w:rsidR="001B731B" w:rsidRDefault="007F6BF0">
            <w:r>
              <w:t xml:space="preserve">Wählen Sie </w:t>
            </w:r>
            <w:r>
              <w:rPr>
                <w:rStyle w:val="SAPScreenElement"/>
              </w:rPr>
              <w:t>Enter</w:t>
            </w:r>
            <w:r>
              <w:t>, um zugehörige Informationen für den Fertigungsauftrag anzuzeigen.</w:t>
            </w:r>
          </w:p>
        </w:tc>
        <w:tc>
          <w:tcPr>
            <w:tcW w:w="0" w:type="auto"/>
          </w:tcPr>
          <w:p w:rsidR="00000000" w:rsidRDefault="007F6BF0"/>
        </w:tc>
        <w:tc>
          <w:tcPr>
            <w:tcW w:w="0" w:type="auto"/>
          </w:tcPr>
          <w:p w:rsidR="001B731B" w:rsidRDefault="001B731B"/>
        </w:tc>
      </w:tr>
      <w:tr w:rsidR="001B731B" w:rsidTr="007F6BF0">
        <w:tc>
          <w:tcPr>
            <w:tcW w:w="0" w:type="auto"/>
          </w:tcPr>
          <w:p w:rsidR="001B731B" w:rsidRDefault="007F6BF0">
            <w:r>
              <w:t>4</w:t>
            </w:r>
          </w:p>
        </w:tc>
        <w:tc>
          <w:tcPr>
            <w:tcW w:w="0" w:type="auto"/>
          </w:tcPr>
          <w:p w:rsidR="001B731B" w:rsidRDefault="007F6BF0">
            <w:r>
              <w:rPr>
                <w:rStyle w:val="SAPEmphasis"/>
              </w:rPr>
              <w:t>Felder "Gutmenge" und "Rückzumelden-Arbeit" ausfüllen</w:t>
            </w:r>
          </w:p>
        </w:tc>
        <w:tc>
          <w:tcPr>
            <w:tcW w:w="0" w:type="auto"/>
          </w:tcPr>
          <w:p w:rsidR="001B731B" w:rsidRDefault="007F6BF0">
            <w:r>
              <w:t>Vergewissern Sie sich, dass Sie vor diesem Schritt "Enter" gewählt haben.</w:t>
            </w:r>
          </w:p>
          <w:p w:rsidR="001B731B" w:rsidRDefault="007F6BF0">
            <w:r>
              <w:t xml:space="preserve">Geben Sie im Feld </w:t>
            </w:r>
            <w:r>
              <w:rPr>
                <w:rStyle w:val="SAPScreenElement"/>
              </w:rPr>
              <w:t>Gutmenge</w:t>
            </w:r>
            <w:r>
              <w:t xml:space="preserve"> die Menge ei</w:t>
            </w:r>
            <w:r>
              <w:t>n, die Sie rückmelden möchten.</w:t>
            </w:r>
          </w:p>
          <w:p w:rsidR="001B731B" w:rsidRDefault="007F6BF0">
            <w:r>
              <w:t xml:space="preserve">Geben Sie in den Feldern </w:t>
            </w:r>
            <w:r>
              <w:rPr>
                <w:rStyle w:val="SAPScreenElement"/>
              </w:rPr>
              <w:t>Rückzumelden</w:t>
            </w:r>
            <w:r>
              <w:t xml:space="preserve"> und </w:t>
            </w:r>
            <w:r>
              <w:rPr>
                <w:rStyle w:val="SAPScreenElement"/>
              </w:rPr>
              <w:t>Einheit</w:t>
            </w:r>
            <w:r>
              <w:t xml:space="preserve"> für </w:t>
            </w:r>
            <w:r>
              <w:rPr>
                <w:rStyle w:val="SAPScreenElement"/>
              </w:rPr>
              <w:t>Einrichtung</w:t>
            </w:r>
            <w:r>
              <w:t xml:space="preserve"> einen Wert ein, z.B. </w:t>
            </w:r>
            <w:r>
              <w:rPr>
                <w:rStyle w:val="SAPUserEntry"/>
              </w:rPr>
              <w:t>10</w:t>
            </w:r>
            <w:r>
              <w:t xml:space="preserve"> und die </w:t>
            </w:r>
            <w:r>
              <w:rPr>
                <w:rStyle w:val="SAPUserEntry"/>
              </w:rPr>
              <w:t>Einheit Stunde</w:t>
            </w:r>
            <w:r>
              <w:t xml:space="preserve">, und bestätigen Sie mit </w:t>
            </w:r>
            <w:r>
              <w:rPr>
                <w:rStyle w:val="SAPScreenElement"/>
              </w:rPr>
              <w:t>Enter</w:t>
            </w:r>
            <w:r>
              <w:t>.</w:t>
            </w:r>
          </w:p>
        </w:tc>
        <w:tc>
          <w:tcPr>
            <w:tcW w:w="0" w:type="auto"/>
          </w:tcPr>
          <w:p w:rsidR="001B731B" w:rsidRDefault="001B731B"/>
        </w:tc>
        <w:tc>
          <w:tcPr>
            <w:tcW w:w="0" w:type="auto"/>
          </w:tcPr>
          <w:p w:rsidR="001B731B" w:rsidRDefault="001B731B"/>
        </w:tc>
      </w:tr>
      <w:tr w:rsidR="001B731B" w:rsidTr="007F6BF0">
        <w:tc>
          <w:tcPr>
            <w:tcW w:w="0" w:type="auto"/>
          </w:tcPr>
          <w:p w:rsidR="001B731B" w:rsidRDefault="007F6BF0">
            <w:r>
              <w:lastRenderedPageBreak/>
              <w:t>5</w:t>
            </w:r>
          </w:p>
        </w:tc>
        <w:tc>
          <w:tcPr>
            <w:tcW w:w="0" w:type="auto"/>
          </w:tcPr>
          <w:p w:rsidR="001B731B" w:rsidRDefault="007F6BF0">
            <w:r>
              <w:rPr>
                <w:rStyle w:val="SAPEmphasis"/>
              </w:rPr>
              <w:t>Warenbewegung auswählen</w:t>
            </w:r>
          </w:p>
        </w:tc>
        <w:tc>
          <w:tcPr>
            <w:tcW w:w="0" w:type="auto"/>
          </w:tcPr>
          <w:p w:rsidR="001B731B" w:rsidRDefault="007F6BF0">
            <w:r>
              <w:t xml:space="preserve">Wählen Sie das Bild </w:t>
            </w:r>
            <w:r>
              <w:rPr>
                <w:rStyle w:val="SAPScreenElement"/>
              </w:rPr>
              <w:t>Warenbewegung</w:t>
            </w:r>
            <w:r>
              <w:t>.</w:t>
            </w:r>
          </w:p>
        </w:tc>
        <w:tc>
          <w:tcPr>
            <w:tcW w:w="0" w:type="auto"/>
          </w:tcPr>
          <w:p w:rsidR="001B731B" w:rsidRDefault="007F6BF0">
            <w:r>
              <w:t xml:space="preserve">Das System zeigt </w:t>
            </w:r>
            <w:r>
              <w:t>eine Übersichtstabelle aller Materialien an, für die die Entnahme automatisch mit der Rückmeldung des Vorgangs erfolgt.</w:t>
            </w:r>
          </w:p>
          <w:p w:rsidR="001B731B" w:rsidRDefault="007F6BF0">
            <w:r>
              <w:t xml:space="preserve">Für das Material </w:t>
            </w:r>
            <w:r>
              <w:rPr>
                <w:rStyle w:val="SAPUserEntry"/>
              </w:rPr>
              <w:t>RM124</w:t>
            </w:r>
            <w:r>
              <w:t xml:space="preserve"> ist (im Materialstamm) retrograde Entnahme festgelegt, so dass die Entnahme automatisch nach Rückmeldung des Vorg</w:t>
            </w:r>
            <w:r>
              <w:t>angs erfolgt.</w:t>
            </w:r>
          </w:p>
        </w:tc>
        <w:tc>
          <w:tcPr>
            <w:tcW w:w="0" w:type="auto"/>
          </w:tcPr>
          <w:p w:rsidR="001B731B" w:rsidRDefault="001B731B"/>
        </w:tc>
      </w:tr>
      <w:tr w:rsidR="001B731B" w:rsidTr="007F6BF0">
        <w:tc>
          <w:tcPr>
            <w:tcW w:w="0" w:type="auto"/>
          </w:tcPr>
          <w:p w:rsidR="001B731B" w:rsidRDefault="007F6BF0">
            <w:r>
              <w:t>6</w:t>
            </w:r>
          </w:p>
        </w:tc>
        <w:tc>
          <w:tcPr>
            <w:tcW w:w="0" w:type="auto"/>
          </w:tcPr>
          <w:p w:rsidR="001B731B" w:rsidRDefault="007F6BF0">
            <w:r>
              <w:t>Eingaben sichern</w:t>
            </w:r>
          </w:p>
        </w:tc>
        <w:tc>
          <w:tcPr>
            <w:tcW w:w="0" w:type="auto"/>
          </w:tcPr>
          <w:p w:rsidR="001B731B" w:rsidRDefault="007F6BF0">
            <w:r>
              <w:t xml:space="preserve">Wählen Sie </w:t>
            </w:r>
            <w:r>
              <w:rPr>
                <w:rStyle w:val="SAPScreenElement"/>
              </w:rPr>
              <w:t>Buchen</w:t>
            </w:r>
            <w:r>
              <w:t>, um zu sichern.</w:t>
            </w:r>
          </w:p>
        </w:tc>
        <w:tc>
          <w:tcPr>
            <w:tcW w:w="0" w:type="auto"/>
          </w:tcPr>
          <w:p w:rsidR="001B731B" w:rsidRDefault="007F6BF0">
            <w:r>
              <w:t>Die Rückmeldung wird gesichert.</w:t>
            </w:r>
          </w:p>
        </w:tc>
        <w:tc>
          <w:tcPr>
            <w:tcW w:w="0" w:type="auto"/>
          </w:tcPr>
          <w:p w:rsidR="001B731B" w:rsidRDefault="001B731B"/>
        </w:tc>
      </w:tr>
      <w:tr w:rsidR="001B731B" w:rsidTr="007F6BF0">
        <w:tc>
          <w:tcPr>
            <w:tcW w:w="0" w:type="auto"/>
          </w:tcPr>
          <w:p w:rsidR="001B731B" w:rsidRDefault="007F6BF0">
            <w:r>
              <w:t>7</w:t>
            </w:r>
          </w:p>
        </w:tc>
        <w:tc>
          <w:tcPr>
            <w:tcW w:w="0" w:type="auto"/>
          </w:tcPr>
          <w:p w:rsidR="001B731B" w:rsidRDefault="007F6BF0">
            <w:r>
              <w:t>Schritte wiederholen</w:t>
            </w:r>
          </w:p>
        </w:tc>
        <w:tc>
          <w:tcPr>
            <w:tcW w:w="0" w:type="auto"/>
          </w:tcPr>
          <w:p w:rsidR="001B731B" w:rsidRDefault="007F6BF0">
            <w:r>
              <w:t xml:space="preserve">Wiederholen Sie die Schritte 3 bis 6 für Vorgangsnummer </w:t>
            </w:r>
            <w:r>
              <w:rPr>
                <w:rStyle w:val="SAPUserEntry"/>
              </w:rPr>
              <w:t>020</w:t>
            </w:r>
            <w:r>
              <w:t>, und sichern Sie Ihre Eingaben.</w:t>
            </w:r>
          </w:p>
        </w:tc>
        <w:tc>
          <w:tcPr>
            <w:tcW w:w="0" w:type="auto"/>
          </w:tcPr>
          <w:p w:rsidR="001B731B" w:rsidRDefault="001B731B"/>
        </w:tc>
        <w:tc>
          <w:tcPr>
            <w:tcW w:w="0" w:type="auto"/>
          </w:tcPr>
          <w:p w:rsidR="001B731B" w:rsidRDefault="001B731B"/>
        </w:tc>
      </w:tr>
    </w:tbl>
    <w:p w:rsidR="001B731B" w:rsidRDefault="007F6BF0">
      <w:pPr>
        <w:pStyle w:val="Heading3"/>
      </w:pPr>
      <w:bookmarkStart w:id="38" w:name="unique_15"/>
      <w:bookmarkStart w:id="39" w:name="_Toc52216045"/>
      <w:r>
        <w:t>Fertigungsauftrag für Halbfabrikate</w:t>
      </w:r>
      <w:r>
        <w:t xml:space="preserve"> prüfen</w:t>
      </w:r>
      <w:bookmarkEnd w:id="38"/>
      <w:bookmarkEnd w:id="39"/>
    </w:p>
    <w:p w:rsidR="001B731B" w:rsidRDefault="007F6BF0">
      <w:pPr>
        <w:pStyle w:val="SAPKeyblockTitle"/>
      </w:pPr>
      <w:r>
        <w:t>Testverwaltung</w:t>
      </w:r>
    </w:p>
    <w:p w:rsidR="001B731B" w:rsidRDefault="007F6BF0">
      <w:r>
        <w:t>Kundenprojekt: Füllen Sie die projektbezogenen Teile aus.</w:t>
      </w:r>
    </w:p>
    <w:p w:rsidR="001B731B" w:rsidRDefault="001B73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Testfall-ID</w:t>
            </w:r>
          </w:p>
        </w:tc>
        <w:tc>
          <w:tcPr>
            <w:tcW w:w="0" w:type="auto"/>
            <w:shd w:val="clear" w:color="auto" w:fill="auto"/>
            <w:tcMar>
              <w:top w:w="29" w:type="dxa"/>
              <w:left w:w="29" w:type="dxa"/>
              <w:bottom w:w="29" w:type="dxa"/>
              <w:right w:w="29" w:type="dxa"/>
            </w:tcMar>
          </w:tcPr>
          <w:p w:rsidR="001B731B" w:rsidRDefault="007F6BF0">
            <w:r>
              <w:t>&lt;X.XX&gt;</w:t>
            </w:r>
          </w:p>
        </w:tc>
        <w:tc>
          <w:tcPr>
            <w:tcW w:w="0" w:type="auto"/>
            <w:shd w:val="clear" w:color="auto" w:fill="auto"/>
            <w:tcMar>
              <w:top w:w="29" w:type="dxa"/>
              <w:left w:w="29" w:type="dxa"/>
              <w:bottom w:w="29" w:type="dxa"/>
              <w:right w:w="29" w:type="dxa"/>
            </w:tcMar>
          </w:tcPr>
          <w:p w:rsidR="001B731B" w:rsidRDefault="007F6BF0">
            <w:r>
              <w:rPr>
                <w:rStyle w:val="SAPEmphasis"/>
              </w:rPr>
              <w:t>Testername</w:t>
            </w:r>
          </w:p>
        </w:tc>
        <w:tc>
          <w:tcPr>
            <w:tcW w:w="0" w:type="auto"/>
            <w:shd w:val="clear" w:color="auto" w:fill="auto"/>
            <w:tcMar>
              <w:top w:w="29" w:type="dxa"/>
              <w:left w:w="29" w:type="dxa"/>
              <w:bottom w:w="29" w:type="dxa"/>
              <w:right w:w="29" w:type="dxa"/>
            </w:tcMar>
          </w:tcPr>
          <w:p w:rsidR="001B731B" w:rsidRDefault="001B731B"/>
        </w:tc>
        <w:tc>
          <w:tcPr>
            <w:tcW w:w="0" w:type="auto"/>
            <w:shd w:val="clear" w:color="auto" w:fill="auto"/>
            <w:tcMar>
              <w:top w:w="29" w:type="dxa"/>
              <w:left w:w="29" w:type="dxa"/>
              <w:bottom w:w="29" w:type="dxa"/>
              <w:right w:w="29" w:type="dxa"/>
            </w:tcMar>
          </w:tcPr>
          <w:p w:rsidR="001B731B" w:rsidRDefault="007F6BF0">
            <w:r>
              <w:rPr>
                <w:rStyle w:val="SAPEmphasis"/>
              </w:rPr>
              <w:t>Testdatum</w:t>
            </w:r>
          </w:p>
        </w:tc>
        <w:tc>
          <w:tcPr>
            <w:tcW w:w="0" w:type="auto"/>
            <w:shd w:val="clear" w:color="auto" w:fill="auto"/>
            <w:tcMar>
              <w:top w:w="29" w:type="dxa"/>
              <w:left w:w="29" w:type="dxa"/>
              <w:bottom w:w="29" w:type="dxa"/>
              <w:right w:w="29" w:type="dxa"/>
            </w:tcMar>
          </w:tcPr>
          <w:p w:rsidR="001B731B" w:rsidRDefault="007F6BF0">
            <w:r>
              <w:rPr>
                <w:rStyle w:val="SAPUserEntry"/>
              </w:rPr>
              <w:t>Geben Sie ein Testdatum ein.</w:t>
            </w:r>
          </w:p>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t>Benutzerrolle(n)</w:t>
            </w:r>
          </w:p>
        </w:tc>
        <w:tc>
          <w:tcPr>
            <w:tcW w:w="0" w:type="auto"/>
            <w:gridSpan w:val="5"/>
            <w:shd w:val="clear" w:color="auto" w:fill="auto"/>
            <w:tcMar>
              <w:top w:w="29" w:type="dxa"/>
              <w:left w:w="29" w:type="dxa"/>
              <w:bottom w:w="29" w:type="dxa"/>
              <w:right w:w="29" w:type="dxa"/>
            </w:tcMar>
          </w:tcPr>
          <w:p w:rsidR="001B731B" w:rsidRDefault="001B731B"/>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Verantwortungsbereich</w:t>
            </w:r>
          </w:p>
        </w:tc>
        <w:tc>
          <w:tcPr>
            <w:tcW w:w="0" w:type="auto"/>
            <w:gridSpan w:val="3"/>
            <w:shd w:val="clear" w:color="auto" w:fill="auto"/>
            <w:tcMar>
              <w:top w:w="29" w:type="dxa"/>
              <w:left w:w="29" w:type="dxa"/>
              <w:bottom w:w="29" w:type="dxa"/>
              <w:right w:w="29" w:type="dxa"/>
            </w:tcMar>
          </w:tcPr>
          <w:p w:rsidR="001B731B" w:rsidRDefault="007F6BF0">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1B731B" w:rsidRDefault="007F6BF0">
            <w:r>
              <w:rPr>
                <w:rStyle w:val="SAPEmphasis"/>
              </w:rPr>
              <w:t>Dauer</w:t>
            </w:r>
          </w:p>
        </w:tc>
        <w:tc>
          <w:tcPr>
            <w:tcW w:w="0" w:type="auto"/>
            <w:shd w:val="clear" w:color="auto" w:fill="auto"/>
            <w:tcMar>
              <w:top w:w="29" w:type="dxa"/>
              <w:left w:w="29" w:type="dxa"/>
              <w:bottom w:w="29" w:type="dxa"/>
              <w:right w:w="29" w:type="dxa"/>
            </w:tcMar>
          </w:tcPr>
          <w:p w:rsidR="001B731B" w:rsidRDefault="007F6BF0">
            <w:r>
              <w:rPr>
                <w:rStyle w:val="SAPUserEntry"/>
              </w:rPr>
              <w:t>Geben Sie eine Dauer ein.</w:t>
            </w:r>
          </w:p>
        </w:tc>
      </w:tr>
    </w:tbl>
    <w:p w:rsidR="001B731B" w:rsidRDefault="007F6BF0">
      <w:pPr>
        <w:pStyle w:val="SAPKeyblockTitle"/>
      </w:pPr>
      <w:r>
        <w:lastRenderedPageBreak/>
        <w:t>Zweck</w:t>
      </w:r>
    </w:p>
    <w:p w:rsidR="001B731B" w:rsidRDefault="007F6BF0">
      <w:r>
        <w:t xml:space="preserve">Dieser Prozessschritt zeigt Ihnen, wie Sie nach der Freigabe oder Rückmeldung von Fertigerzeugnisaufträgen mithilfe der App </w:t>
      </w:r>
      <w:r>
        <w:rPr>
          <w:rStyle w:val="SAPScreenElement"/>
        </w:rPr>
        <w:t>Verzögerte Fertigungsaufträge ermitteln</w:t>
      </w:r>
      <w:r>
        <w:t xml:space="preserve"> den Auftrag für das Halbfabrikat </w:t>
      </w:r>
      <w:r>
        <w:rPr>
          <w:rStyle w:val="SAPUserEntry"/>
        </w:rPr>
        <w:t>SG224</w:t>
      </w:r>
      <w:r>
        <w:t xml:space="preserve"> anzeigen und prüfen.</w:t>
      </w:r>
    </w:p>
    <w:p w:rsidR="001B731B" w:rsidRDefault="007F6BF0">
      <w:pPr>
        <w:pStyle w:val="SAPKeyblockTitle"/>
      </w:pPr>
      <w:r>
        <w:t>Vorgehensweise</w:t>
      </w:r>
    </w:p>
    <w:tbl>
      <w:tblPr>
        <w:tblStyle w:val="SAPStandardTable"/>
        <w:tblW w:w="0" w:type="auto"/>
        <w:tblLook w:val="0620" w:firstRow="1" w:lastRow="0" w:firstColumn="0" w:lastColumn="0" w:noHBand="1" w:noVBand="1"/>
      </w:tblPr>
      <w:tblGrid>
        <w:gridCol w:w="1377"/>
        <w:gridCol w:w="1489"/>
        <w:gridCol w:w="6706"/>
        <w:gridCol w:w="2476"/>
        <w:gridCol w:w="2123"/>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Testschrittnummer</w:t>
            </w:r>
          </w:p>
        </w:tc>
        <w:tc>
          <w:tcPr>
            <w:tcW w:w="0" w:type="auto"/>
          </w:tcPr>
          <w:p w:rsidR="001B731B" w:rsidRDefault="007F6BF0">
            <w:pPr>
              <w:pStyle w:val="SAPTableHeader"/>
            </w:pPr>
            <w:r>
              <w:t>Bezeichnung des Testschritts</w:t>
            </w:r>
          </w:p>
        </w:tc>
        <w:tc>
          <w:tcPr>
            <w:tcW w:w="0" w:type="auto"/>
          </w:tcPr>
          <w:p w:rsidR="001B731B" w:rsidRDefault="007F6BF0">
            <w:pPr>
              <w:pStyle w:val="SAPTableHeader"/>
            </w:pPr>
            <w:r>
              <w:t>Anweisung</w:t>
            </w:r>
          </w:p>
        </w:tc>
        <w:tc>
          <w:tcPr>
            <w:tcW w:w="0" w:type="auto"/>
          </w:tcPr>
          <w:p w:rsidR="001B731B" w:rsidRDefault="007F6BF0">
            <w:pPr>
              <w:pStyle w:val="SAPTableHeader"/>
            </w:pPr>
            <w:r>
              <w:t>Erwartetes Ergebnis</w:t>
            </w:r>
          </w:p>
        </w:tc>
        <w:tc>
          <w:tcPr>
            <w:tcW w:w="0" w:type="auto"/>
          </w:tcPr>
          <w:p w:rsidR="001B731B" w:rsidRDefault="007F6BF0">
            <w:pPr>
              <w:pStyle w:val="SAPTableHeader"/>
            </w:pPr>
            <w:r>
              <w:t>Bestanden/Nicht bestanden/Anmerkung</w:t>
            </w:r>
          </w:p>
        </w:tc>
      </w:tr>
      <w:tr w:rsidR="001B731B" w:rsidTr="007F6BF0">
        <w:tc>
          <w:tcPr>
            <w:tcW w:w="0" w:type="auto"/>
          </w:tcPr>
          <w:p w:rsidR="001B731B" w:rsidRDefault="007F6BF0">
            <w:r>
              <w:t>1</w:t>
            </w:r>
          </w:p>
        </w:tc>
        <w:tc>
          <w:tcPr>
            <w:tcW w:w="0" w:type="auto"/>
          </w:tcPr>
          <w:p w:rsidR="001B731B" w:rsidRDefault="007F6BF0">
            <w:r>
              <w:rPr>
                <w:rStyle w:val="SAPEmphasis"/>
              </w:rPr>
              <w:t>Anmelden</w:t>
            </w:r>
          </w:p>
        </w:tc>
        <w:tc>
          <w:tcPr>
            <w:tcW w:w="0" w:type="auto"/>
          </w:tcPr>
          <w:p w:rsidR="001B731B" w:rsidRDefault="007F6BF0">
            <w:r>
              <w:t xml:space="preserve">Melden Sie sich am SAP Fiori Launchpad als </w:t>
            </w:r>
            <w:r>
              <w:t>Fertigungssteuerer – Diskrete Fertigung an.</w:t>
            </w:r>
          </w:p>
        </w:tc>
        <w:tc>
          <w:tcPr>
            <w:tcW w:w="0" w:type="auto"/>
          </w:tcPr>
          <w:p w:rsidR="001B731B" w:rsidRDefault="007F6BF0">
            <w:r>
              <w:t>Das SAP Fiori Launchpad wird angezeigt.</w:t>
            </w:r>
          </w:p>
        </w:tc>
        <w:tc>
          <w:tcPr>
            <w:tcW w:w="0" w:type="auto"/>
          </w:tcPr>
          <w:p w:rsidR="001B731B" w:rsidRDefault="001B731B"/>
        </w:tc>
      </w:tr>
      <w:tr w:rsidR="001B731B" w:rsidTr="007F6BF0">
        <w:tc>
          <w:tcPr>
            <w:tcW w:w="0" w:type="auto"/>
          </w:tcPr>
          <w:p w:rsidR="001B731B" w:rsidRDefault="007F6BF0">
            <w:r>
              <w:t>2</w:t>
            </w:r>
          </w:p>
        </w:tc>
        <w:tc>
          <w:tcPr>
            <w:tcW w:w="0" w:type="auto"/>
          </w:tcPr>
          <w:p w:rsidR="001B731B" w:rsidRDefault="007F6BF0">
            <w:r>
              <w:rPr>
                <w:rStyle w:val="SAPEmphasis"/>
              </w:rPr>
              <w:t>App aufrufen</w:t>
            </w:r>
          </w:p>
        </w:tc>
        <w:tc>
          <w:tcPr>
            <w:tcW w:w="0" w:type="auto"/>
          </w:tcPr>
          <w:p w:rsidR="001B731B" w:rsidRDefault="007F6BF0">
            <w:r>
              <w:t xml:space="preserve">Öffnen Sie </w:t>
            </w:r>
            <w:r>
              <w:rPr>
                <w:rStyle w:val="SAPScreenElement"/>
              </w:rPr>
              <w:t>Fertigungsvorgänge bearbeiten</w:t>
            </w:r>
            <w:r>
              <w:rPr>
                <w:rStyle w:val="SAPMonospace"/>
              </w:rPr>
              <w:t>(F2335)</w:t>
            </w:r>
            <w:r>
              <w:t>.</w:t>
            </w:r>
          </w:p>
        </w:tc>
        <w:tc>
          <w:tcPr>
            <w:tcW w:w="0" w:type="auto"/>
          </w:tcPr>
          <w:p w:rsidR="001B731B" w:rsidRDefault="007F6BF0">
            <w:r>
              <w:t xml:space="preserve">Das Bild </w:t>
            </w:r>
            <w:r>
              <w:rPr>
                <w:rStyle w:val="SAPScreenElement"/>
              </w:rPr>
              <w:t>Fertigungsvorgänge bearbeiten</w:t>
            </w:r>
            <w:r>
              <w:rPr>
                <w:rStyle w:val="SAPMonospace"/>
              </w:rPr>
              <w:t>(F2335)</w:t>
            </w:r>
            <w:r>
              <w:t xml:space="preserve"> wird angezeigt.</w:t>
            </w:r>
          </w:p>
        </w:tc>
        <w:tc>
          <w:tcPr>
            <w:tcW w:w="0" w:type="auto"/>
          </w:tcPr>
          <w:p w:rsidR="001B731B" w:rsidRDefault="001B731B"/>
        </w:tc>
      </w:tr>
      <w:tr w:rsidR="001B731B" w:rsidTr="007F6BF0">
        <w:tc>
          <w:tcPr>
            <w:tcW w:w="0" w:type="auto"/>
          </w:tcPr>
          <w:p w:rsidR="001B731B" w:rsidRDefault="007F6BF0">
            <w:r>
              <w:t>3</w:t>
            </w:r>
          </w:p>
        </w:tc>
        <w:tc>
          <w:tcPr>
            <w:tcW w:w="0" w:type="auto"/>
          </w:tcPr>
          <w:p w:rsidR="001B731B" w:rsidRDefault="007F6BF0">
            <w:r>
              <w:rPr>
                <w:rStyle w:val="SAPEmphasis"/>
              </w:rPr>
              <w:t>Fertigungsauftrag auswählen</w:t>
            </w:r>
          </w:p>
        </w:tc>
        <w:tc>
          <w:tcPr>
            <w:tcW w:w="0" w:type="auto"/>
          </w:tcPr>
          <w:p w:rsidR="001B731B" w:rsidRDefault="007F6BF0">
            <w:r>
              <w:t xml:space="preserve">Geben Sie </w:t>
            </w:r>
            <w:r>
              <w:t xml:space="preserve">auf dem Bild </w:t>
            </w:r>
            <w:r>
              <w:rPr>
                <w:rStyle w:val="SAPScreenElement"/>
              </w:rPr>
              <w:t>Fertigungsvorgänge bearbeiten</w:t>
            </w:r>
            <w:r>
              <w:rPr>
                <w:rStyle w:val="SAPMonospace"/>
              </w:rPr>
              <w:t>(F2335)</w:t>
            </w:r>
            <w:r>
              <w:t xml:space="preserve"> die folgenden Suchbedingungen als Filter ein.</w:t>
            </w:r>
          </w:p>
          <w:p w:rsidR="001B731B" w:rsidRDefault="007F6BF0">
            <w:r>
              <w:t xml:space="preserve">Wählen Sie in der linken oberen Ecke den Benutzer aus. Wählen Sie </w:t>
            </w:r>
            <w:r>
              <w:rPr>
                <w:rStyle w:val="SAPScreenElement"/>
              </w:rPr>
              <w:t>App-Einstellungen</w:t>
            </w:r>
            <w:r>
              <w:t xml:space="preserve"> und </w:t>
            </w:r>
            <w:r>
              <w:rPr>
                <w:rStyle w:val="SAPScreenElement"/>
              </w:rPr>
              <w:t>Zuständigkeitsbereich - Fertigungssteuerer</w:t>
            </w:r>
            <w:r>
              <w:t xml:space="preserve">. Prüfen Sie, ob dort nur der </w:t>
            </w:r>
            <w:r>
              <w:t>folgende Eintrag angezeigt wird:</w:t>
            </w:r>
          </w:p>
          <w:p w:rsidR="001B731B" w:rsidRDefault="007F6BF0">
            <w:r>
              <w:rPr>
                <w:rStyle w:val="SAPUserEntry"/>
              </w:rPr>
              <w:t>Werk 1 DE1010</w:t>
            </w:r>
          </w:p>
          <w:p w:rsidR="001B731B" w:rsidRDefault="007F6BF0">
            <w:r>
              <w:rPr>
                <w:rStyle w:val="SAPUserEntry"/>
              </w:rPr>
              <w:t>MTS DI - Valuated (YB1)</w:t>
            </w:r>
          </w:p>
          <w:p w:rsidR="001B731B" w:rsidRDefault="007F6BF0">
            <w:r>
              <w:t xml:space="preserve">Wählen Sie </w:t>
            </w:r>
            <w:r>
              <w:rPr>
                <w:rStyle w:val="SAPScreenElement"/>
              </w:rPr>
              <w:t>Filter anpassen</w:t>
            </w:r>
            <w:r>
              <w:t xml:space="preserve">, um weitere Auswahlfilter anzuzeigen. Wählen Sie unter </w:t>
            </w:r>
            <w:r>
              <w:rPr>
                <w:rStyle w:val="SAPScreenElement"/>
              </w:rPr>
              <w:t>Material</w:t>
            </w:r>
            <w:r>
              <w:t xml:space="preserve"> und </w:t>
            </w:r>
            <w:r>
              <w:rPr>
                <w:rStyle w:val="SAPScreenElement"/>
              </w:rPr>
              <w:t>Produktionswerk</w:t>
            </w:r>
            <w:r>
              <w:t xml:space="preserve"> die Option </w:t>
            </w:r>
            <w:r>
              <w:rPr>
                <w:rStyle w:val="SAPScreenElement"/>
              </w:rPr>
              <w:t>Mehr Filter</w:t>
            </w:r>
            <w:r>
              <w:t xml:space="preserve">. Markieren Sie die Ankreuzfelder für </w:t>
            </w:r>
            <w:r>
              <w:rPr>
                <w:rStyle w:val="SAPScreenElement"/>
              </w:rPr>
              <w:t>Material</w:t>
            </w:r>
            <w:r>
              <w:t xml:space="preserve"> und </w:t>
            </w:r>
            <w:r>
              <w:rPr>
                <w:rStyle w:val="SAPScreenElement"/>
              </w:rPr>
              <w:t>P</w:t>
            </w:r>
            <w:r>
              <w:rPr>
                <w:rStyle w:val="SAPScreenElement"/>
              </w:rPr>
              <w:t>roduktionswerk</w:t>
            </w:r>
            <w:r>
              <w:t xml:space="preserve">, und wählen Sie </w:t>
            </w:r>
            <w:r>
              <w:rPr>
                <w:rStyle w:val="SAPScreenElement"/>
              </w:rPr>
              <w:t>Starten</w:t>
            </w:r>
            <w:r>
              <w:t xml:space="preserve">. Wählen Sie </w:t>
            </w:r>
            <w:r>
              <w:rPr>
                <w:rStyle w:val="SAPScreenElement"/>
              </w:rPr>
              <w:t>OK</w:t>
            </w:r>
            <w:r>
              <w:t xml:space="preserve">. Die Felder </w:t>
            </w:r>
            <w:r>
              <w:rPr>
                <w:rStyle w:val="SAPScreenElement"/>
              </w:rPr>
              <w:t>Material</w:t>
            </w:r>
            <w:r>
              <w:t xml:space="preserve"> und </w:t>
            </w:r>
            <w:r>
              <w:rPr>
                <w:rStyle w:val="SAPScreenElement"/>
              </w:rPr>
              <w:t>Produktionswerk</w:t>
            </w:r>
            <w:r>
              <w:t xml:space="preserve"> werden daraufhin der Filterleiste hinzugefügt.</w:t>
            </w:r>
          </w:p>
          <w:p w:rsidR="001B731B" w:rsidRDefault="007F6BF0">
            <w:pPr>
              <w:pStyle w:val="listpara1"/>
              <w:numPr>
                <w:ilvl w:val="0"/>
                <w:numId w:val="15"/>
              </w:numPr>
            </w:pPr>
            <w:r>
              <w:rPr>
                <w:rStyle w:val="SAPScreenElement"/>
              </w:rPr>
              <w:t>Status</w:t>
            </w:r>
            <w:r>
              <w:t xml:space="preserve">: </w:t>
            </w:r>
            <w:r>
              <w:rPr>
                <w:rStyle w:val="SAPUserEntry"/>
              </w:rPr>
              <w:t>Bestätigt</w:t>
            </w:r>
          </w:p>
          <w:p w:rsidR="001B731B" w:rsidRDefault="007F6BF0">
            <w:pPr>
              <w:pStyle w:val="listpara1"/>
              <w:numPr>
                <w:ilvl w:val="0"/>
                <w:numId w:val="3"/>
              </w:numPr>
            </w:pPr>
            <w:r>
              <w:rPr>
                <w:rStyle w:val="SAPScreenElement"/>
              </w:rPr>
              <w:t>Material</w:t>
            </w:r>
            <w:r>
              <w:t xml:space="preserve">: </w:t>
            </w:r>
            <w:r>
              <w:rPr>
                <w:rStyle w:val="SAPUserEntry"/>
              </w:rPr>
              <w:t>SG224</w:t>
            </w:r>
          </w:p>
          <w:p w:rsidR="001B731B" w:rsidRDefault="007F6BF0">
            <w:pPr>
              <w:pStyle w:val="listpara1"/>
              <w:numPr>
                <w:ilvl w:val="0"/>
                <w:numId w:val="3"/>
              </w:numPr>
            </w:pPr>
            <w:r>
              <w:rPr>
                <w:rStyle w:val="SAPScreenElement"/>
              </w:rPr>
              <w:t>Produktionswerk</w:t>
            </w:r>
            <w:r>
              <w:t>:</w:t>
            </w:r>
            <w:r>
              <w:rPr>
                <w:rStyle w:val="SAPUserEntry"/>
              </w:rPr>
              <w:t>1010</w:t>
            </w:r>
          </w:p>
          <w:p w:rsidR="001B731B" w:rsidRDefault="007F6BF0">
            <w:r>
              <w:t xml:space="preserve">Zum Ausführen wählen Sie </w:t>
            </w:r>
            <w:r>
              <w:rPr>
                <w:rStyle w:val="SAPScreenElement"/>
              </w:rPr>
              <w:t>Starten</w:t>
            </w:r>
            <w:r>
              <w:t>.</w:t>
            </w:r>
          </w:p>
        </w:tc>
        <w:tc>
          <w:tcPr>
            <w:tcW w:w="0" w:type="auto"/>
          </w:tcPr>
          <w:p w:rsidR="001B731B" w:rsidRDefault="007F6BF0">
            <w:r>
              <w:t xml:space="preserve">Der ausgewählte Auftrag </w:t>
            </w:r>
            <w:r>
              <w:t>wird angezeigt.</w:t>
            </w:r>
          </w:p>
        </w:tc>
        <w:tc>
          <w:tcPr>
            <w:tcW w:w="0" w:type="auto"/>
          </w:tcPr>
          <w:p w:rsidR="001B731B" w:rsidRDefault="001B731B"/>
        </w:tc>
      </w:tr>
      <w:tr w:rsidR="001B731B" w:rsidTr="007F6BF0">
        <w:tc>
          <w:tcPr>
            <w:tcW w:w="0" w:type="auto"/>
          </w:tcPr>
          <w:p w:rsidR="001B731B" w:rsidRDefault="007F6BF0">
            <w:r>
              <w:lastRenderedPageBreak/>
              <w:t>4</w:t>
            </w:r>
          </w:p>
        </w:tc>
        <w:tc>
          <w:tcPr>
            <w:tcW w:w="0" w:type="auto"/>
          </w:tcPr>
          <w:p w:rsidR="001B731B" w:rsidRDefault="007F6BF0">
            <w:r>
              <w:rPr>
                <w:rStyle w:val="SAPEmphasis"/>
              </w:rPr>
              <w:t>Ausführlichen Vorgangsstatus prüfen</w:t>
            </w:r>
          </w:p>
        </w:tc>
        <w:tc>
          <w:tcPr>
            <w:tcW w:w="0" w:type="auto"/>
          </w:tcPr>
          <w:p w:rsidR="001B731B" w:rsidRDefault="007F6BF0">
            <w:r>
              <w:t>Prüfen Sie die ausführlichen Informationen zu ausgewählten Fertigungsvorgängen.</w:t>
            </w:r>
          </w:p>
          <w:p w:rsidR="001B731B" w:rsidRDefault="007F6BF0">
            <w:r>
              <w:rPr>
                <w:rStyle w:val="SAPScreenElement"/>
              </w:rPr>
              <w:t>Problem</w:t>
            </w:r>
            <w:r>
              <w:t>:</w:t>
            </w:r>
          </w:p>
          <w:p w:rsidR="001B731B" w:rsidRDefault="007F6BF0">
            <w:pPr>
              <w:pStyle w:val="listpara1"/>
              <w:numPr>
                <w:ilvl w:val="0"/>
                <w:numId w:val="16"/>
              </w:numPr>
            </w:pPr>
            <w:r>
              <w:t>Leer, wenn keine Probleme hinsichtlich des Fertigungsauftrags vorliegen.</w:t>
            </w:r>
          </w:p>
          <w:p w:rsidR="001B731B" w:rsidRDefault="007F6BF0">
            <w:pPr>
              <w:pStyle w:val="listpara1"/>
              <w:numPr>
                <w:ilvl w:val="0"/>
                <w:numId w:val="2"/>
              </w:numPr>
            </w:pPr>
            <w:r>
              <w:t>Es werden Informationen zu Verzug/fehl</w:t>
            </w:r>
            <w:r>
              <w:t>ende Komponenten/Problem mit FHM/Mengenabweichung/Qualitätsproblem angezeigt, sofern bestehend.</w:t>
            </w:r>
          </w:p>
          <w:p w:rsidR="001B731B" w:rsidRDefault="007F6BF0">
            <w:r>
              <w:rPr>
                <w:rStyle w:val="SAPScreenElement"/>
              </w:rPr>
              <w:t>Komponenten</w:t>
            </w:r>
            <w:r>
              <w:t>:</w:t>
            </w:r>
          </w:p>
          <w:p w:rsidR="001B731B" w:rsidRDefault="007F6BF0">
            <w:r>
              <w:t>Es werden Informationen zu Material, Gesamtmenge und Ausgegebene/Offene Menge für die Auftragskomponenten angezeigt</w:t>
            </w:r>
          </w:p>
          <w:p w:rsidR="001B731B" w:rsidRDefault="007F6BF0">
            <w:r>
              <w:rPr>
                <w:rStyle w:val="SAPScreenElement"/>
              </w:rPr>
              <w:t>Auftragsplan</w:t>
            </w:r>
            <w:r>
              <w:t>:</w:t>
            </w:r>
          </w:p>
          <w:p w:rsidR="001B731B" w:rsidRDefault="007F6BF0">
            <w:r>
              <w:t>Es werden ausführ</w:t>
            </w:r>
            <w:r>
              <w:t>liche Vorgangsinformationen mit zugehörigem Work Center, bestätigter Menge, Start- oder Endzeit angezeigt.</w:t>
            </w:r>
          </w:p>
          <w:p w:rsidR="001B731B" w:rsidRDefault="007F6BF0">
            <w:r>
              <w:rPr>
                <w:rStyle w:val="SAPScreenElement"/>
              </w:rPr>
              <w:t>Arbeitsplatzbelegungsplan</w:t>
            </w:r>
            <w:r>
              <w:t>:</w:t>
            </w:r>
          </w:p>
          <w:p w:rsidR="001B731B" w:rsidRDefault="007F6BF0">
            <w:r>
              <w:t>Es wird der betreffende Auftrag angezeigt, der die gleiche Arbeitsplatzkapazität abdeckt (Vorgang ist teilrückgemeldet).</w:t>
            </w:r>
          </w:p>
          <w:p w:rsidR="001B731B" w:rsidRDefault="007F6BF0">
            <w:r>
              <w:rPr>
                <w:rStyle w:val="SAPScreenElement"/>
              </w:rPr>
              <w:t>Vorgänge nicht begonnen</w:t>
            </w:r>
            <w:r>
              <w:t>:</w:t>
            </w:r>
          </w:p>
          <w:p w:rsidR="001B731B" w:rsidRDefault="007F6BF0">
            <w:r>
              <w:t>Es wird der betreffende Auftrag angezeigt, der die gleiche Arbeitsplatzkapazität abdecken würde (Vorgang ist freigegeben).</w:t>
            </w:r>
          </w:p>
          <w:p w:rsidR="001B731B" w:rsidRDefault="007F6BF0">
            <w:r>
              <w:rPr>
                <w:rStyle w:val="SAPScreenElement"/>
              </w:rPr>
              <w:t>Rückmeldung</w:t>
            </w:r>
            <w:r>
              <w:t>:</w:t>
            </w:r>
          </w:p>
          <w:p w:rsidR="001B731B" w:rsidRDefault="007F6BF0">
            <w:r>
              <w:t xml:space="preserve">Es werden die ausführlichen Rückmeldungsinformationen mit der Menge für </w:t>
            </w:r>
            <w:r>
              <w:rPr>
                <w:rStyle w:val="SAPScreenElement"/>
              </w:rPr>
              <w:t>Gutmenge</w:t>
            </w:r>
            <w:r>
              <w:t xml:space="preserve">, </w:t>
            </w:r>
            <w:r>
              <w:rPr>
                <w:rStyle w:val="SAPScreenElement"/>
              </w:rPr>
              <w:t>Ausschuss</w:t>
            </w:r>
            <w:r>
              <w:t xml:space="preserve"> und </w:t>
            </w:r>
            <w:r>
              <w:rPr>
                <w:rStyle w:val="SAPScreenElement"/>
              </w:rPr>
              <w:t>Nacharbeit</w:t>
            </w:r>
            <w:r>
              <w:t xml:space="preserve"> angezeigt, wenn die Rückmeldung ausgeführt wird.</w:t>
            </w:r>
          </w:p>
          <w:p w:rsidR="001B731B" w:rsidRDefault="007F6BF0">
            <w:r>
              <w:rPr>
                <w:rStyle w:val="SAPScreenElement"/>
              </w:rPr>
              <w:t>Prüfung</w:t>
            </w:r>
            <w:r>
              <w:t>:</w:t>
            </w:r>
          </w:p>
          <w:p w:rsidR="001B731B" w:rsidRDefault="007F6BF0">
            <w:r>
              <w:t>Sofern vorhanden, werden ausführliche Informationen zum Prüflos angezeigt.</w:t>
            </w:r>
          </w:p>
        </w:tc>
        <w:tc>
          <w:tcPr>
            <w:tcW w:w="0" w:type="auto"/>
          </w:tcPr>
          <w:p w:rsidR="001B731B" w:rsidRDefault="007F6BF0">
            <w:r>
              <w:t>Der ausführliche Vorgangsstatus wird angezeigt.</w:t>
            </w:r>
          </w:p>
        </w:tc>
        <w:tc>
          <w:tcPr>
            <w:tcW w:w="0" w:type="auto"/>
          </w:tcPr>
          <w:p w:rsidR="001B731B" w:rsidRDefault="001B731B"/>
        </w:tc>
      </w:tr>
    </w:tbl>
    <w:p w:rsidR="001B731B" w:rsidRDefault="007F6BF0">
      <w:pPr>
        <w:pStyle w:val="Heading2"/>
      </w:pPr>
      <w:bookmarkStart w:id="40" w:name="d2e1703"/>
      <w:bookmarkStart w:id="41" w:name="_Toc52216046"/>
      <w:r>
        <w:lastRenderedPageBreak/>
        <w:t>Kundenauftragsabwicklung für Fertigerzeugnisse</w:t>
      </w:r>
      <w:bookmarkEnd w:id="40"/>
      <w:bookmarkEnd w:id="41"/>
    </w:p>
    <w:p w:rsidR="001B731B" w:rsidRDefault="007F6BF0">
      <w:pPr>
        <w:pStyle w:val="Heading3"/>
      </w:pPr>
      <w:bookmarkStart w:id="42" w:name="unique_22"/>
      <w:bookmarkStart w:id="43" w:name="_Toc52216047"/>
      <w:r>
        <w:t>Alternativ</w:t>
      </w:r>
      <w:r>
        <w:t>e 1: Einzelfertigung – Verkauf und Montage von Fertigerzeugnissen(BJE)</w:t>
      </w:r>
      <w:bookmarkEnd w:id="42"/>
      <w:bookmarkEnd w:id="43"/>
    </w:p>
    <w:p w:rsidR="001B731B" w:rsidRDefault="007F6BF0">
      <w:r>
        <w:t xml:space="preserve">Sie können den Umfangsbestandteil BJE für den Abschluss der Abwicklung von Verkauf und Fertigung des Fertigerzeugnisses </w:t>
      </w:r>
      <w:r>
        <w:rPr>
          <w:rStyle w:val="SAPUserEntry"/>
        </w:rPr>
        <w:t>FG228</w:t>
      </w:r>
      <w:r>
        <w:t xml:space="preserve"> ausführen.</w:t>
      </w:r>
    </w:p>
    <w:p w:rsidR="001B731B" w:rsidRDefault="007F6BF0">
      <w:pPr>
        <w:pStyle w:val="SAPKeyblockTitle"/>
      </w:pPr>
      <w:r>
        <w:t>Vorgehensweise</w:t>
      </w:r>
    </w:p>
    <w:p w:rsidR="001B731B" w:rsidRDefault="007F6BF0">
      <w:r>
        <w:t xml:space="preserve">Führen Sie alle Aktivitäten aus, </w:t>
      </w:r>
      <w:r>
        <w:t>die im Testskript des Umfangsbestandteils BJE (Einzelfertigung – Verkauf und Montage von Fertigerzeugnissen) beschrieben sind.</w:t>
      </w:r>
    </w:p>
    <w:p w:rsidR="001B731B" w:rsidRDefault="007F6BF0">
      <w:pPr>
        <w:pStyle w:val="Heading3"/>
      </w:pPr>
      <w:bookmarkStart w:id="44" w:name="d2e1798"/>
      <w:bookmarkStart w:id="45" w:name="_Toc52216048"/>
      <w:r>
        <w:t>Alternative 2: Kundenauftragseingang und Verbrauch der Komponente</w:t>
      </w:r>
      <w:bookmarkEnd w:id="44"/>
      <w:bookmarkEnd w:id="45"/>
    </w:p>
    <w:p w:rsidR="001B731B" w:rsidRDefault="007F6BF0">
      <w:pPr>
        <w:pStyle w:val="Heading4"/>
      </w:pPr>
      <w:bookmarkStart w:id="46" w:name="unique_16"/>
      <w:bookmarkStart w:id="47" w:name="_Toc52216049"/>
      <w:r>
        <w:t>Kundenauftrag für Fertigerzeugnis anlegen</w:t>
      </w:r>
      <w:bookmarkEnd w:id="46"/>
      <w:bookmarkEnd w:id="47"/>
    </w:p>
    <w:p w:rsidR="001B731B" w:rsidRDefault="007F6BF0">
      <w:pPr>
        <w:pStyle w:val="SAPKeyblockTitle"/>
      </w:pPr>
      <w:r>
        <w:t>Testverwaltung</w:t>
      </w:r>
    </w:p>
    <w:p w:rsidR="001B731B" w:rsidRDefault="007F6BF0">
      <w:r>
        <w:t>Kunden</w:t>
      </w:r>
      <w:r>
        <w:t>projekt: Füllen Sie die projektbezogenen Teile aus.</w:t>
      </w:r>
    </w:p>
    <w:p w:rsidR="001B731B" w:rsidRDefault="001B73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Testfall-ID</w:t>
            </w:r>
          </w:p>
        </w:tc>
        <w:tc>
          <w:tcPr>
            <w:tcW w:w="0" w:type="auto"/>
            <w:shd w:val="clear" w:color="auto" w:fill="auto"/>
            <w:tcMar>
              <w:top w:w="29" w:type="dxa"/>
              <w:left w:w="29" w:type="dxa"/>
              <w:bottom w:w="29" w:type="dxa"/>
              <w:right w:w="29" w:type="dxa"/>
            </w:tcMar>
          </w:tcPr>
          <w:p w:rsidR="001B731B" w:rsidRDefault="007F6BF0">
            <w:r>
              <w:t>&lt;X.XX&gt;</w:t>
            </w:r>
          </w:p>
        </w:tc>
        <w:tc>
          <w:tcPr>
            <w:tcW w:w="0" w:type="auto"/>
            <w:shd w:val="clear" w:color="auto" w:fill="auto"/>
            <w:tcMar>
              <w:top w:w="29" w:type="dxa"/>
              <w:left w:w="29" w:type="dxa"/>
              <w:bottom w:w="29" w:type="dxa"/>
              <w:right w:w="29" w:type="dxa"/>
            </w:tcMar>
          </w:tcPr>
          <w:p w:rsidR="001B731B" w:rsidRDefault="007F6BF0">
            <w:r>
              <w:rPr>
                <w:rStyle w:val="SAPEmphasis"/>
              </w:rPr>
              <w:t>Testername</w:t>
            </w:r>
          </w:p>
        </w:tc>
        <w:tc>
          <w:tcPr>
            <w:tcW w:w="0" w:type="auto"/>
            <w:shd w:val="clear" w:color="auto" w:fill="auto"/>
            <w:tcMar>
              <w:top w:w="29" w:type="dxa"/>
              <w:left w:w="29" w:type="dxa"/>
              <w:bottom w:w="29" w:type="dxa"/>
              <w:right w:w="29" w:type="dxa"/>
            </w:tcMar>
          </w:tcPr>
          <w:p w:rsidR="001B731B" w:rsidRDefault="001B731B"/>
        </w:tc>
        <w:tc>
          <w:tcPr>
            <w:tcW w:w="0" w:type="auto"/>
            <w:shd w:val="clear" w:color="auto" w:fill="auto"/>
            <w:tcMar>
              <w:top w:w="29" w:type="dxa"/>
              <w:left w:w="29" w:type="dxa"/>
              <w:bottom w:w="29" w:type="dxa"/>
              <w:right w:w="29" w:type="dxa"/>
            </w:tcMar>
          </w:tcPr>
          <w:p w:rsidR="001B731B" w:rsidRDefault="007F6BF0">
            <w:r>
              <w:rPr>
                <w:rStyle w:val="SAPEmphasis"/>
              </w:rPr>
              <w:t>Testdatum</w:t>
            </w:r>
          </w:p>
        </w:tc>
        <w:tc>
          <w:tcPr>
            <w:tcW w:w="0" w:type="auto"/>
            <w:shd w:val="clear" w:color="auto" w:fill="auto"/>
            <w:tcMar>
              <w:top w:w="29" w:type="dxa"/>
              <w:left w:w="29" w:type="dxa"/>
              <w:bottom w:w="29" w:type="dxa"/>
              <w:right w:w="29" w:type="dxa"/>
            </w:tcMar>
          </w:tcPr>
          <w:p w:rsidR="001B731B" w:rsidRDefault="007F6BF0">
            <w:r>
              <w:rPr>
                <w:rStyle w:val="SAPUserEntry"/>
              </w:rPr>
              <w:t>Geben Sie ein Testdatum ein.</w:t>
            </w:r>
          </w:p>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t>Benutzerrolle(n)</w:t>
            </w:r>
          </w:p>
        </w:tc>
        <w:tc>
          <w:tcPr>
            <w:tcW w:w="0" w:type="auto"/>
            <w:gridSpan w:val="5"/>
            <w:shd w:val="clear" w:color="auto" w:fill="auto"/>
            <w:tcMar>
              <w:top w:w="29" w:type="dxa"/>
              <w:left w:w="29" w:type="dxa"/>
              <w:bottom w:w="29" w:type="dxa"/>
              <w:right w:w="29" w:type="dxa"/>
            </w:tcMar>
          </w:tcPr>
          <w:p w:rsidR="001B731B" w:rsidRDefault="001B731B"/>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Verantwortungsbereich</w:t>
            </w:r>
          </w:p>
        </w:tc>
        <w:tc>
          <w:tcPr>
            <w:tcW w:w="0" w:type="auto"/>
            <w:gridSpan w:val="3"/>
            <w:shd w:val="clear" w:color="auto" w:fill="auto"/>
            <w:tcMar>
              <w:top w:w="29" w:type="dxa"/>
              <w:left w:w="29" w:type="dxa"/>
              <w:bottom w:w="29" w:type="dxa"/>
              <w:right w:w="29" w:type="dxa"/>
            </w:tcMar>
          </w:tcPr>
          <w:p w:rsidR="001B731B" w:rsidRDefault="007F6BF0">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1B731B" w:rsidRDefault="007F6BF0">
            <w:r>
              <w:rPr>
                <w:rStyle w:val="SAPEmphasis"/>
              </w:rPr>
              <w:t>Dauer</w:t>
            </w:r>
          </w:p>
        </w:tc>
        <w:tc>
          <w:tcPr>
            <w:tcW w:w="0" w:type="auto"/>
            <w:shd w:val="clear" w:color="auto" w:fill="auto"/>
            <w:tcMar>
              <w:top w:w="29" w:type="dxa"/>
              <w:left w:w="29" w:type="dxa"/>
              <w:bottom w:w="29" w:type="dxa"/>
              <w:right w:w="29" w:type="dxa"/>
            </w:tcMar>
          </w:tcPr>
          <w:p w:rsidR="001B731B" w:rsidRDefault="007F6BF0">
            <w:r>
              <w:rPr>
                <w:rStyle w:val="SAPUserEntry"/>
              </w:rPr>
              <w:t>Geben Sie eine Dauer ein.</w:t>
            </w:r>
          </w:p>
        </w:tc>
      </w:tr>
    </w:tbl>
    <w:p w:rsidR="001B731B" w:rsidRDefault="007F6BF0">
      <w:pPr>
        <w:pStyle w:val="SAPKeyblockTitle"/>
      </w:pPr>
      <w:r>
        <w:lastRenderedPageBreak/>
        <w:t>Zweck</w:t>
      </w:r>
    </w:p>
    <w:p w:rsidR="001B731B" w:rsidRDefault="007F6BF0">
      <w:r>
        <w:t xml:space="preserve">Dieser Prozessschritt zeigt Ihnen, wie Sie einen Kundenauftrag für das vom Kunden benötigte Material </w:t>
      </w:r>
      <w:r>
        <w:rPr>
          <w:rStyle w:val="SAPUserEntry"/>
        </w:rPr>
        <w:t>FG228</w:t>
      </w:r>
      <w:r>
        <w:t xml:space="preserve"> anlegen.</w:t>
      </w:r>
    </w:p>
    <w:p w:rsidR="001B731B" w:rsidRDefault="007F6BF0">
      <w:pPr>
        <w:pStyle w:val="SAPKeyblockTitle"/>
      </w:pPr>
      <w:r>
        <w:t>Vorgehensweise</w:t>
      </w:r>
    </w:p>
    <w:tbl>
      <w:tblPr>
        <w:tblStyle w:val="SAPStandardTable"/>
        <w:tblW w:w="0" w:type="auto"/>
        <w:tblLook w:val="0620" w:firstRow="1" w:lastRow="0" w:firstColumn="0" w:lastColumn="0" w:noHBand="1" w:noVBand="1"/>
      </w:tblPr>
      <w:tblGrid>
        <w:gridCol w:w="1403"/>
        <w:gridCol w:w="2010"/>
        <w:gridCol w:w="3242"/>
        <w:gridCol w:w="5073"/>
        <w:gridCol w:w="2443"/>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Testschrittnummer</w:t>
            </w:r>
          </w:p>
        </w:tc>
        <w:tc>
          <w:tcPr>
            <w:tcW w:w="0" w:type="auto"/>
          </w:tcPr>
          <w:p w:rsidR="001B731B" w:rsidRDefault="007F6BF0">
            <w:pPr>
              <w:pStyle w:val="SAPTableHeader"/>
            </w:pPr>
            <w:r>
              <w:t>Bezeichnung des Testschritts</w:t>
            </w:r>
          </w:p>
        </w:tc>
        <w:tc>
          <w:tcPr>
            <w:tcW w:w="0" w:type="auto"/>
          </w:tcPr>
          <w:p w:rsidR="001B731B" w:rsidRDefault="007F6BF0">
            <w:pPr>
              <w:pStyle w:val="SAPTableHeader"/>
            </w:pPr>
            <w:r>
              <w:t>Anweisungen</w:t>
            </w:r>
          </w:p>
        </w:tc>
        <w:tc>
          <w:tcPr>
            <w:tcW w:w="0" w:type="auto"/>
          </w:tcPr>
          <w:p w:rsidR="001B731B" w:rsidRDefault="007F6BF0">
            <w:pPr>
              <w:pStyle w:val="SAPTableHeader"/>
            </w:pPr>
            <w:r>
              <w:t>Erwartetes Ergebnis</w:t>
            </w:r>
          </w:p>
        </w:tc>
        <w:tc>
          <w:tcPr>
            <w:tcW w:w="0" w:type="auto"/>
          </w:tcPr>
          <w:p w:rsidR="001B731B" w:rsidRDefault="007F6BF0">
            <w:pPr>
              <w:pStyle w:val="SAPTableHeader"/>
            </w:pPr>
            <w:r>
              <w:t>Kommentare</w:t>
            </w:r>
          </w:p>
        </w:tc>
      </w:tr>
      <w:tr w:rsidR="001B731B" w:rsidTr="007F6BF0">
        <w:tc>
          <w:tcPr>
            <w:tcW w:w="0" w:type="auto"/>
          </w:tcPr>
          <w:p w:rsidR="001B731B" w:rsidRDefault="007F6BF0">
            <w:r>
              <w:t>1</w:t>
            </w:r>
          </w:p>
        </w:tc>
        <w:tc>
          <w:tcPr>
            <w:tcW w:w="0" w:type="auto"/>
          </w:tcPr>
          <w:p w:rsidR="001B731B" w:rsidRDefault="007F6BF0">
            <w:r>
              <w:rPr>
                <w:rStyle w:val="SAPEmphasis"/>
              </w:rPr>
              <w:t>Anmelden</w:t>
            </w:r>
          </w:p>
        </w:tc>
        <w:tc>
          <w:tcPr>
            <w:tcW w:w="0" w:type="auto"/>
          </w:tcPr>
          <w:p w:rsidR="001B731B" w:rsidRDefault="007F6BF0">
            <w:r>
              <w:t>Melden Sie sich am SAP Fiori Launchpad als Vertriebsmitarbeiter im Innendienst</w:t>
            </w:r>
            <w:r>
              <w:t xml:space="preserve"> an.</w:t>
            </w:r>
          </w:p>
        </w:tc>
        <w:tc>
          <w:tcPr>
            <w:tcW w:w="0" w:type="auto"/>
          </w:tcPr>
          <w:p w:rsidR="001B731B" w:rsidRDefault="007F6BF0">
            <w:r>
              <w:t>Das SAP Fiori Launchpad wird angezeigt.</w:t>
            </w:r>
          </w:p>
        </w:tc>
        <w:tc>
          <w:tcPr>
            <w:tcW w:w="0" w:type="auto"/>
          </w:tcPr>
          <w:p w:rsidR="001B731B" w:rsidRDefault="001B731B"/>
        </w:tc>
      </w:tr>
      <w:tr w:rsidR="001B731B" w:rsidTr="007F6BF0">
        <w:tc>
          <w:tcPr>
            <w:tcW w:w="0" w:type="auto"/>
          </w:tcPr>
          <w:p w:rsidR="001B731B" w:rsidRDefault="007F6BF0">
            <w:r>
              <w:t>2</w:t>
            </w:r>
          </w:p>
        </w:tc>
        <w:tc>
          <w:tcPr>
            <w:tcW w:w="0" w:type="auto"/>
          </w:tcPr>
          <w:p w:rsidR="001B731B" w:rsidRDefault="007F6BF0">
            <w:r>
              <w:rPr>
                <w:rStyle w:val="SAPEmphasis"/>
              </w:rPr>
              <w:t>App aufrufen</w:t>
            </w:r>
          </w:p>
        </w:tc>
        <w:tc>
          <w:tcPr>
            <w:tcW w:w="0" w:type="auto"/>
          </w:tcPr>
          <w:p w:rsidR="001B731B" w:rsidRDefault="007F6BF0">
            <w:r>
              <w:t xml:space="preserve">Öffnen Sie </w:t>
            </w:r>
            <w:r>
              <w:rPr>
                <w:rStyle w:val="SAPScreenElement"/>
              </w:rPr>
              <w:t>Kundenaufträge verwalten</w:t>
            </w:r>
            <w:r>
              <w:rPr>
                <w:rStyle w:val="SAPMonospace"/>
              </w:rPr>
              <w:t>(F1873)</w:t>
            </w:r>
            <w:r>
              <w:t>.</w:t>
            </w:r>
          </w:p>
        </w:tc>
        <w:tc>
          <w:tcPr>
            <w:tcW w:w="0" w:type="auto"/>
          </w:tcPr>
          <w:p w:rsidR="001B731B" w:rsidRDefault="007F6BF0">
            <w:r>
              <w:t xml:space="preserve">Das Bild </w:t>
            </w:r>
            <w:r>
              <w:rPr>
                <w:rStyle w:val="SAPScreenElement"/>
              </w:rPr>
              <w:t>Kundenaufträge verwalten</w:t>
            </w:r>
            <w:r>
              <w:rPr>
                <w:rStyle w:val="SAPMonospace"/>
              </w:rPr>
              <w:t>(F1873)</w:t>
            </w:r>
            <w:r>
              <w:t xml:space="preserve"> wird angezeigt.</w:t>
            </w:r>
          </w:p>
        </w:tc>
        <w:tc>
          <w:tcPr>
            <w:tcW w:w="0" w:type="auto"/>
          </w:tcPr>
          <w:p w:rsidR="001B731B" w:rsidRDefault="001B731B"/>
        </w:tc>
      </w:tr>
      <w:tr w:rsidR="001B731B" w:rsidTr="007F6BF0">
        <w:tc>
          <w:tcPr>
            <w:tcW w:w="0" w:type="auto"/>
          </w:tcPr>
          <w:p w:rsidR="001B731B" w:rsidRDefault="007F6BF0">
            <w:r>
              <w:t>3</w:t>
            </w:r>
          </w:p>
        </w:tc>
        <w:tc>
          <w:tcPr>
            <w:tcW w:w="0" w:type="auto"/>
          </w:tcPr>
          <w:p w:rsidR="001B731B" w:rsidRDefault="007F6BF0">
            <w:r>
              <w:rPr>
                <w:rStyle w:val="SAPEmphasis"/>
              </w:rPr>
              <w:t>Bild "Kundenauftrag anlegen" aufrufen</w:t>
            </w:r>
          </w:p>
        </w:tc>
        <w:tc>
          <w:tcPr>
            <w:tcW w:w="0" w:type="auto"/>
          </w:tcPr>
          <w:p w:rsidR="001B731B" w:rsidRDefault="007F6BF0">
            <w:r>
              <w:t xml:space="preserve">Wählen Sie </w:t>
            </w:r>
            <w:r>
              <w:rPr>
                <w:rStyle w:val="SAPScreenElement"/>
              </w:rPr>
              <w:t>Kundenauftrag anlegen</w:t>
            </w:r>
            <w:r>
              <w:t>.</w:t>
            </w:r>
          </w:p>
        </w:tc>
        <w:tc>
          <w:tcPr>
            <w:tcW w:w="0" w:type="auto"/>
          </w:tcPr>
          <w:p w:rsidR="001B731B" w:rsidRDefault="007F6BF0">
            <w:r>
              <w:t xml:space="preserve">Das Bild </w:t>
            </w:r>
            <w:r>
              <w:rPr>
                <w:rStyle w:val="SAPScreenElement"/>
              </w:rPr>
              <w:t>Verkaufsbeleg anlegen</w:t>
            </w:r>
            <w:r>
              <w:t xml:space="preserve"> wird angezeigt.</w:t>
            </w:r>
          </w:p>
        </w:tc>
        <w:tc>
          <w:tcPr>
            <w:tcW w:w="0" w:type="auto"/>
          </w:tcPr>
          <w:p w:rsidR="001B731B" w:rsidRDefault="001B731B"/>
        </w:tc>
      </w:tr>
      <w:tr w:rsidR="001B731B" w:rsidTr="007F6BF0">
        <w:tc>
          <w:tcPr>
            <w:tcW w:w="0" w:type="auto"/>
          </w:tcPr>
          <w:p w:rsidR="001B731B" w:rsidRDefault="007F6BF0">
            <w:r>
              <w:t>4</w:t>
            </w:r>
          </w:p>
        </w:tc>
        <w:tc>
          <w:tcPr>
            <w:tcW w:w="0" w:type="auto"/>
          </w:tcPr>
          <w:p w:rsidR="001B731B" w:rsidRDefault="007F6BF0">
            <w:r>
              <w:rPr>
                <w:rStyle w:val="SAPEmphasis"/>
              </w:rPr>
              <w:t>Auftragsart TA (Terminauftrag) eingeben</w:t>
            </w:r>
          </w:p>
        </w:tc>
        <w:tc>
          <w:tcPr>
            <w:tcW w:w="0" w:type="auto"/>
          </w:tcPr>
          <w:p w:rsidR="001B731B" w:rsidRDefault="007F6BF0">
            <w:r>
              <w:t xml:space="preserve">Nehmen Sie auf dem Bild </w:t>
            </w:r>
            <w:r>
              <w:rPr>
                <w:rStyle w:val="SAPScreenElement"/>
              </w:rPr>
              <w:t>Verkaufsbeleg anlegen</w:t>
            </w:r>
            <w:r>
              <w:t xml:space="preserve"> folgende Einträge vor:</w:t>
            </w:r>
          </w:p>
          <w:p w:rsidR="001B731B" w:rsidRDefault="007F6BF0">
            <w:pPr>
              <w:pStyle w:val="listpara1"/>
              <w:numPr>
                <w:ilvl w:val="0"/>
                <w:numId w:val="17"/>
              </w:numPr>
            </w:pPr>
            <w:r>
              <w:rPr>
                <w:rStyle w:val="SAPScreenElement"/>
              </w:rPr>
              <w:t>Auftragsart</w:t>
            </w:r>
            <w:r>
              <w:t xml:space="preserve">: </w:t>
            </w:r>
            <w:r>
              <w:rPr>
                <w:rStyle w:val="SAPUserEntry"/>
              </w:rPr>
              <w:t>TA</w:t>
            </w:r>
          </w:p>
          <w:p w:rsidR="001B731B" w:rsidRDefault="007F6BF0">
            <w:pPr>
              <w:pStyle w:val="listpara1"/>
              <w:numPr>
                <w:ilvl w:val="0"/>
                <w:numId w:val="3"/>
              </w:numPr>
            </w:pPr>
            <w:r>
              <w:rPr>
                <w:rStyle w:val="SAPScreenElement"/>
              </w:rPr>
              <w:t>Verkaufsorganisation</w:t>
            </w:r>
            <w:r>
              <w:t xml:space="preserve">: </w:t>
            </w:r>
            <w:r>
              <w:rPr>
                <w:rStyle w:val="SAPUserEntry"/>
              </w:rPr>
              <w:t>1010</w:t>
            </w:r>
          </w:p>
          <w:p w:rsidR="001B731B" w:rsidRDefault="007F6BF0">
            <w:pPr>
              <w:pStyle w:val="listpara1"/>
              <w:numPr>
                <w:ilvl w:val="0"/>
                <w:numId w:val="3"/>
              </w:numPr>
            </w:pPr>
            <w:r>
              <w:rPr>
                <w:rStyle w:val="SAPScreenElement"/>
              </w:rPr>
              <w:t>Vertriebsweg</w:t>
            </w:r>
            <w:r>
              <w:t xml:space="preserve">: </w:t>
            </w:r>
            <w:r>
              <w:rPr>
                <w:rStyle w:val="SAPUserEntry"/>
              </w:rPr>
              <w:t>10</w:t>
            </w:r>
          </w:p>
          <w:p w:rsidR="001B731B" w:rsidRDefault="007F6BF0">
            <w:pPr>
              <w:pStyle w:val="listpara1"/>
              <w:numPr>
                <w:ilvl w:val="0"/>
                <w:numId w:val="3"/>
              </w:numPr>
            </w:pPr>
            <w:r>
              <w:rPr>
                <w:rStyle w:val="SAPScreenElement"/>
              </w:rPr>
              <w:t>Sparte</w:t>
            </w:r>
            <w:r>
              <w:t xml:space="preserve">: </w:t>
            </w:r>
            <w:r>
              <w:rPr>
                <w:rStyle w:val="SAPUserEntry"/>
              </w:rPr>
              <w:t>00</w:t>
            </w:r>
          </w:p>
          <w:p w:rsidR="001B731B" w:rsidRDefault="007F6BF0">
            <w:r>
              <w:t xml:space="preserve">Wählen Sie </w:t>
            </w:r>
            <w:r>
              <w:rPr>
                <w:rStyle w:val="SAPScreenElement"/>
              </w:rPr>
              <w:t>Weiter</w:t>
            </w:r>
            <w:r>
              <w:t>.</w:t>
            </w:r>
          </w:p>
        </w:tc>
        <w:tc>
          <w:tcPr>
            <w:tcW w:w="0" w:type="auto"/>
          </w:tcPr>
          <w:p w:rsidR="001B731B" w:rsidRDefault="001B731B"/>
        </w:tc>
        <w:tc>
          <w:tcPr>
            <w:tcW w:w="0" w:type="auto"/>
          </w:tcPr>
          <w:p w:rsidR="001B731B" w:rsidRDefault="001B731B"/>
        </w:tc>
      </w:tr>
      <w:tr w:rsidR="001B731B" w:rsidTr="007F6BF0">
        <w:tc>
          <w:tcPr>
            <w:tcW w:w="0" w:type="auto"/>
          </w:tcPr>
          <w:p w:rsidR="001B731B" w:rsidRDefault="007F6BF0">
            <w:r>
              <w:t>5</w:t>
            </w:r>
          </w:p>
        </w:tc>
        <w:tc>
          <w:tcPr>
            <w:tcW w:w="0" w:type="auto"/>
          </w:tcPr>
          <w:p w:rsidR="001B731B" w:rsidRDefault="007F6BF0">
            <w:r>
              <w:rPr>
                <w:rStyle w:val="SAPEmphasis"/>
              </w:rPr>
              <w:t>Auftragsdetails eingeben</w:t>
            </w:r>
          </w:p>
        </w:tc>
        <w:tc>
          <w:tcPr>
            <w:tcW w:w="0" w:type="auto"/>
          </w:tcPr>
          <w:p w:rsidR="001B731B" w:rsidRDefault="007F6BF0">
            <w:r>
              <w:t xml:space="preserve">Geben Sie auf dem Bild </w:t>
            </w:r>
            <w:r>
              <w:rPr>
                <w:rStyle w:val="SAPScreenElement"/>
              </w:rPr>
              <w:t>Kundenauftrag anlegen: Übersicht</w:t>
            </w:r>
            <w:r>
              <w:t xml:space="preserve"> folgende Daten ein:</w:t>
            </w:r>
          </w:p>
          <w:p w:rsidR="001B731B" w:rsidRDefault="007F6BF0">
            <w:pPr>
              <w:pStyle w:val="listpara1"/>
              <w:numPr>
                <w:ilvl w:val="0"/>
                <w:numId w:val="18"/>
              </w:numPr>
            </w:pPr>
            <w:r>
              <w:rPr>
                <w:rStyle w:val="SAPScreenElement"/>
              </w:rPr>
              <w:t>Auftraggeber</w:t>
            </w:r>
            <w:r>
              <w:t xml:space="preserve">: </w:t>
            </w:r>
            <w:r>
              <w:rPr>
                <w:rStyle w:val="SAPUserEntry"/>
              </w:rPr>
              <w:t>10100001</w:t>
            </w:r>
          </w:p>
          <w:p w:rsidR="001B731B" w:rsidRDefault="007F6BF0">
            <w:pPr>
              <w:pStyle w:val="listpara1"/>
              <w:numPr>
                <w:ilvl w:val="0"/>
                <w:numId w:val="3"/>
              </w:numPr>
            </w:pPr>
            <w:r>
              <w:rPr>
                <w:rStyle w:val="SAPScreenElement"/>
              </w:rPr>
              <w:t>Warenempfänger</w:t>
            </w:r>
            <w:r>
              <w:t xml:space="preserve">: </w:t>
            </w:r>
            <w:r>
              <w:rPr>
                <w:rStyle w:val="SAPUserEntry"/>
              </w:rPr>
              <w:t>10100001</w:t>
            </w:r>
          </w:p>
          <w:p w:rsidR="001B731B" w:rsidRDefault="007F6BF0">
            <w:pPr>
              <w:pStyle w:val="listpara1"/>
              <w:numPr>
                <w:ilvl w:val="0"/>
                <w:numId w:val="3"/>
              </w:numPr>
            </w:pPr>
            <w:r>
              <w:rPr>
                <w:rStyle w:val="SAPScreenElement"/>
              </w:rPr>
              <w:t>Kundenreferenz</w:t>
            </w:r>
            <w:r>
              <w:t xml:space="preserve">: </w:t>
            </w:r>
            <w:r>
              <w:rPr>
                <w:rStyle w:val="SAPUserEntry"/>
              </w:rPr>
              <w:t>&lt;Bestellnummer&gt;</w:t>
            </w:r>
          </w:p>
          <w:p w:rsidR="001B731B" w:rsidRDefault="007F6BF0">
            <w:pPr>
              <w:pStyle w:val="listpara1"/>
              <w:numPr>
                <w:ilvl w:val="0"/>
                <w:numId w:val="3"/>
              </w:numPr>
            </w:pPr>
            <w:r>
              <w:rPr>
                <w:rStyle w:val="SAPScreenElement"/>
              </w:rPr>
              <w:t>Auftragsgrund</w:t>
            </w:r>
            <w:r>
              <w:t xml:space="preserve">: </w:t>
            </w:r>
            <w:r>
              <w:rPr>
                <w:rStyle w:val="SAPUserEntry"/>
              </w:rPr>
              <w:t>&lt;Auftragsgrund&gt;</w:t>
            </w:r>
          </w:p>
          <w:p w:rsidR="001B731B" w:rsidRDefault="007F6BF0">
            <w:pPr>
              <w:pStyle w:val="listpara1"/>
              <w:numPr>
                <w:ilvl w:val="0"/>
                <w:numId w:val="3"/>
              </w:numPr>
            </w:pPr>
            <w:r>
              <w:rPr>
                <w:rStyle w:val="SAPScreenElement"/>
              </w:rPr>
              <w:lastRenderedPageBreak/>
              <w:t>Wunsch- liefer datum</w:t>
            </w:r>
            <w:r>
              <w:t xml:space="preserve">: </w:t>
            </w:r>
            <w:r>
              <w:rPr>
                <w:rStyle w:val="SAPUserEntry"/>
              </w:rPr>
              <w:t>&lt;aktuelles Datum + 2 T</w:t>
            </w:r>
            <w:r>
              <w:rPr>
                <w:rStyle w:val="SAPUserEntry"/>
              </w:rPr>
              <w:t>age&gt;</w:t>
            </w:r>
          </w:p>
          <w:p w:rsidR="001B731B" w:rsidRDefault="007F6BF0">
            <w:pPr>
              <w:pStyle w:val="listpara1"/>
              <w:numPr>
                <w:ilvl w:val="0"/>
                <w:numId w:val="3"/>
              </w:numPr>
            </w:pPr>
            <w:r>
              <w:rPr>
                <w:rStyle w:val="SAPScreenElement"/>
              </w:rPr>
              <w:t>Materialnummer</w:t>
            </w:r>
            <w:r>
              <w:t xml:space="preserve">: </w:t>
            </w:r>
            <w:r>
              <w:rPr>
                <w:rStyle w:val="SAPUserEntry"/>
              </w:rPr>
              <w:t>FG228</w:t>
            </w:r>
          </w:p>
          <w:p w:rsidR="001B731B" w:rsidRDefault="007F6BF0">
            <w:pPr>
              <w:pStyle w:val="listpara1"/>
              <w:numPr>
                <w:ilvl w:val="0"/>
                <w:numId w:val="3"/>
              </w:numPr>
            </w:pPr>
            <w:r>
              <w:rPr>
                <w:rStyle w:val="SAPScreenElement"/>
              </w:rPr>
              <w:t>Menge</w:t>
            </w:r>
          </w:p>
          <w:p w:rsidR="001B731B" w:rsidRDefault="007F6BF0">
            <w:pPr>
              <w:pStyle w:val="listpara1"/>
            </w:pPr>
            <w:r>
              <w:t xml:space="preserve">: </w:t>
            </w:r>
            <w:r>
              <w:rPr>
                <w:rStyle w:val="SAPUserEntry"/>
              </w:rPr>
              <w:t>&lt;Menge&gt;</w:t>
            </w:r>
          </w:p>
        </w:tc>
        <w:tc>
          <w:tcPr>
            <w:tcW w:w="0" w:type="auto"/>
          </w:tcPr>
          <w:p w:rsidR="001B731B" w:rsidRDefault="001B731B"/>
        </w:tc>
        <w:tc>
          <w:tcPr>
            <w:tcW w:w="0" w:type="auto"/>
          </w:tcPr>
          <w:p w:rsidR="001B731B" w:rsidRDefault="007F6BF0">
            <w:r>
              <w:t>Bestellnummer: Geben Sie eine Kundenbestellnummer als Referenz ein.</w:t>
            </w:r>
          </w:p>
          <w:p w:rsidR="001B731B" w:rsidRDefault="007F6BF0">
            <w:r>
              <w:t>Auftragsgrund: z.B. günstiger Preis</w:t>
            </w:r>
          </w:p>
          <w:p w:rsidR="001B731B" w:rsidRDefault="007F6BF0">
            <w:r>
              <w:t>Menge: z.B. 10 Stück</w:t>
            </w:r>
          </w:p>
        </w:tc>
      </w:tr>
      <w:tr w:rsidR="001B731B" w:rsidTr="007F6BF0">
        <w:tc>
          <w:tcPr>
            <w:tcW w:w="0" w:type="auto"/>
          </w:tcPr>
          <w:p w:rsidR="001B731B" w:rsidRDefault="007F6BF0">
            <w:r>
              <w:t>6</w:t>
            </w:r>
          </w:p>
        </w:tc>
        <w:tc>
          <w:tcPr>
            <w:tcW w:w="0" w:type="auto"/>
          </w:tcPr>
          <w:p w:rsidR="001B731B" w:rsidRDefault="007F6BF0">
            <w:r>
              <w:rPr>
                <w:rStyle w:val="SAPEmphasis"/>
              </w:rPr>
              <w:t>Beleg sichern</w:t>
            </w:r>
          </w:p>
        </w:tc>
        <w:tc>
          <w:tcPr>
            <w:tcW w:w="0" w:type="auto"/>
          </w:tcPr>
          <w:p w:rsidR="001B731B" w:rsidRDefault="007F6BF0">
            <w:r>
              <w:t xml:space="preserve">Wählen Sie </w:t>
            </w:r>
            <w:r>
              <w:rPr>
                <w:rStyle w:val="SAPScreenElement"/>
              </w:rPr>
              <w:t>Sichern</w:t>
            </w:r>
            <w:r>
              <w:t>. Notieren Sie die Kundenauftragsnummer: __________.</w:t>
            </w:r>
          </w:p>
        </w:tc>
        <w:tc>
          <w:tcPr>
            <w:tcW w:w="0" w:type="auto"/>
          </w:tcPr>
          <w:p w:rsidR="001B731B" w:rsidRDefault="007F6BF0">
            <w:r>
              <w:rPr>
                <w:rStyle w:val="SAPEmphasis"/>
              </w:rPr>
              <w:t xml:space="preserve">Hinweis </w:t>
            </w:r>
            <w:r>
              <w:t>Wenn der Kundenauftrag eine Genehmigung erfordert, verfahren Sie nach Umfangsbestandteil Verkauf ab Lager (BD9), und schließen Sie die Aufgaben für den Prozess zur Genehmigung des Kundenauftrags ab.</w:t>
            </w:r>
          </w:p>
        </w:tc>
        <w:tc>
          <w:tcPr>
            <w:tcW w:w="0" w:type="auto"/>
          </w:tcPr>
          <w:p w:rsidR="001B731B" w:rsidRDefault="001B731B"/>
        </w:tc>
      </w:tr>
    </w:tbl>
    <w:p w:rsidR="001B731B" w:rsidRDefault="007F6BF0">
      <w:pPr>
        <w:pStyle w:val="Heading4"/>
      </w:pPr>
      <w:bookmarkStart w:id="48" w:name="unique_17"/>
      <w:bookmarkStart w:id="49" w:name="_Toc52216050"/>
      <w:r>
        <w:t>Materialdeckung für Halbfabrikate überwachen</w:t>
      </w:r>
      <w:bookmarkEnd w:id="48"/>
      <w:bookmarkEnd w:id="49"/>
    </w:p>
    <w:p w:rsidR="001B731B" w:rsidRDefault="007F6BF0">
      <w:pPr>
        <w:pStyle w:val="SAPKeyblockTitle"/>
      </w:pPr>
      <w:r>
        <w:t>Testverwaltung</w:t>
      </w:r>
    </w:p>
    <w:p w:rsidR="001B731B" w:rsidRDefault="007F6BF0">
      <w:r>
        <w:t>Kundenprojekt: Füllen Sie die projektbezogenen Teile aus.</w:t>
      </w:r>
    </w:p>
    <w:p w:rsidR="001B731B" w:rsidRDefault="001B73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Testfall-ID</w:t>
            </w:r>
          </w:p>
        </w:tc>
        <w:tc>
          <w:tcPr>
            <w:tcW w:w="0" w:type="auto"/>
            <w:shd w:val="clear" w:color="auto" w:fill="auto"/>
            <w:tcMar>
              <w:top w:w="29" w:type="dxa"/>
              <w:left w:w="29" w:type="dxa"/>
              <w:bottom w:w="29" w:type="dxa"/>
              <w:right w:w="29" w:type="dxa"/>
            </w:tcMar>
          </w:tcPr>
          <w:p w:rsidR="001B731B" w:rsidRDefault="007F6BF0">
            <w:r>
              <w:t>&lt;X.XX&gt;</w:t>
            </w:r>
          </w:p>
        </w:tc>
        <w:tc>
          <w:tcPr>
            <w:tcW w:w="0" w:type="auto"/>
            <w:shd w:val="clear" w:color="auto" w:fill="auto"/>
            <w:tcMar>
              <w:top w:w="29" w:type="dxa"/>
              <w:left w:w="29" w:type="dxa"/>
              <w:bottom w:w="29" w:type="dxa"/>
              <w:right w:w="29" w:type="dxa"/>
            </w:tcMar>
          </w:tcPr>
          <w:p w:rsidR="001B731B" w:rsidRDefault="007F6BF0">
            <w:r>
              <w:rPr>
                <w:rStyle w:val="SAPEmphasis"/>
              </w:rPr>
              <w:t>Testername</w:t>
            </w:r>
          </w:p>
        </w:tc>
        <w:tc>
          <w:tcPr>
            <w:tcW w:w="0" w:type="auto"/>
            <w:shd w:val="clear" w:color="auto" w:fill="auto"/>
            <w:tcMar>
              <w:top w:w="29" w:type="dxa"/>
              <w:left w:w="29" w:type="dxa"/>
              <w:bottom w:w="29" w:type="dxa"/>
              <w:right w:w="29" w:type="dxa"/>
            </w:tcMar>
          </w:tcPr>
          <w:p w:rsidR="001B731B" w:rsidRDefault="001B731B"/>
        </w:tc>
        <w:tc>
          <w:tcPr>
            <w:tcW w:w="0" w:type="auto"/>
            <w:shd w:val="clear" w:color="auto" w:fill="auto"/>
            <w:tcMar>
              <w:top w:w="29" w:type="dxa"/>
              <w:left w:w="29" w:type="dxa"/>
              <w:bottom w:w="29" w:type="dxa"/>
              <w:right w:w="29" w:type="dxa"/>
            </w:tcMar>
          </w:tcPr>
          <w:p w:rsidR="001B731B" w:rsidRDefault="007F6BF0">
            <w:r>
              <w:rPr>
                <w:rStyle w:val="SAPEmphasis"/>
              </w:rPr>
              <w:t>Testdatum</w:t>
            </w:r>
          </w:p>
        </w:tc>
        <w:tc>
          <w:tcPr>
            <w:tcW w:w="0" w:type="auto"/>
            <w:shd w:val="clear" w:color="auto" w:fill="auto"/>
            <w:tcMar>
              <w:top w:w="29" w:type="dxa"/>
              <w:left w:w="29" w:type="dxa"/>
              <w:bottom w:w="29" w:type="dxa"/>
              <w:right w:w="29" w:type="dxa"/>
            </w:tcMar>
          </w:tcPr>
          <w:p w:rsidR="001B731B" w:rsidRDefault="007F6BF0">
            <w:r>
              <w:rPr>
                <w:rStyle w:val="SAPUserEntry"/>
              </w:rPr>
              <w:t>Geben Sie ein Testdatum ein.</w:t>
            </w:r>
          </w:p>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t>Benutzerrolle(n)</w:t>
            </w:r>
          </w:p>
        </w:tc>
        <w:tc>
          <w:tcPr>
            <w:tcW w:w="0" w:type="auto"/>
            <w:gridSpan w:val="5"/>
            <w:shd w:val="clear" w:color="auto" w:fill="auto"/>
            <w:tcMar>
              <w:top w:w="29" w:type="dxa"/>
              <w:left w:w="29" w:type="dxa"/>
              <w:bottom w:w="29" w:type="dxa"/>
              <w:right w:w="29" w:type="dxa"/>
            </w:tcMar>
          </w:tcPr>
          <w:p w:rsidR="001B731B" w:rsidRDefault="001B731B"/>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Verantwortungsbereich</w:t>
            </w:r>
          </w:p>
        </w:tc>
        <w:tc>
          <w:tcPr>
            <w:tcW w:w="0" w:type="auto"/>
            <w:gridSpan w:val="3"/>
            <w:shd w:val="clear" w:color="auto" w:fill="auto"/>
            <w:tcMar>
              <w:top w:w="29" w:type="dxa"/>
              <w:left w:w="29" w:type="dxa"/>
              <w:bottom w:w="29" w:type="dxa"/>
              <w:right w:w="29" w:type="dxa"/>
            </w:tcMar>
          </w:tcPr>
          <w:p w:rsidR="001B731B" w:rsidRDefault="007F6BF0">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1B731B" w:rsidRDefault="007F6BF0">
            <w:r>
              <w:rPr>
                <w:rStyle w:val="SAPEmphasis"/>
              </w:rPr>
              <w:t>Dauer</w:t>
            </w:r>
          </w:p>
        </w:tc>
        <w:tc>
          <w:tcPr>
            <w:tcW w:w="0" w:type="auto"/>
            <w:shd w:val="clear" w:color="auto" w:fill="auto"/>
            <w:tcMar>
              <w:top w:w="29" w:type="dxa"/>
              <w:left w:w="29" w:type="dxa"/>
              <w:bottom w:w="29" w:type="dxa"/>
              <w:right w:w="29" w:type="dxa"/>
            </w:tcMar>
          </w:tcPr>
          <w:p w:rsidR="001B731B" w:rsidRDefault="007F6BF0">
            <w:r>
              <w:rPr>
                <w:rStyle w:val="SAPUserEntry"/>
              </w:rPr>
              <w:t>Geben Sie eine Dauer ein.</w:t>
            </w:r>
          </w:p>
        </w:tc>
      </w:tr>
    </w:tbl>
    <w:p w:rsidR="001B731B" w:rsidRDefault="007F6BF0">
      <w:pPr>
        <w:pStyle w:val="SAPKeyblockTitle"/>
      </w:pPr>
      <w:r>
        <w:t>Zweck</w:t>
      </w:r>
    </w:p>
    <w:p w:rsidR="001B731B" w:rsidRDefault="007F6BF0">
      <w:r>
        <w:t xml:space="preserve">In diesem Schritt können Sie den Planprimärbedarf von </w:t>
      </w:r>
      <w:r>
        <w:rPr>
          <w:rStyle w:val="SAPUserEntry"/>
        </w:rPr>
        <w:t>SG224</w:t>
      </w:r>
      <w:r>
        <w:t xml:space="preserve"> vor dem MRP-Lauf notieren. MRP generiert einen Sekundärbedarf für </w:t>
      </w:r>
      <w:r>
        <w:rPr>
          <w:rStyle w:val="SAPUserEntry"/>
        </w:rPr>
        <w:t>SG224</w:t>
      </w:r>
      <w:r>
        <w:t>, das den Planprimärbedarf verbraucht.</w:t>
      </w:r>
    </w:p>
    <w:p w:rsidR="001B731B" w:rsidRDefault="007F6BF0">
      <w:pPr>
        <w:pStyle w:val="SAPKeyblockTitle"/>
      </w:pPr>
      <w:r>
        <w:lastRenderedPageBreak/>
        <w:t>Vorgehensweise</w:t>
      </w:r>
    </w:p>
    <w:tbl>
      <w:tblPr>
        <w:tblStyle w:val="SAPStandardTable"/>
        <w:tblW w:w="0" w:type="auto"/>
        <w:tblLook w:val="0620" w:firstRow="1" w:lastRow="0" w:firstColumn="0" w:lastColumn="0" w:noHBand="1" w:noVBand="1"/>
      </w:tblPr>
      <w:tblGrid>
        <w:gridCol w:w="1493"/>
        <w:gridCol w:w="1803"/>
        <w:gridCol w:w="4734"/>
        <w:gridCol w:w="3652"/>
        <w:gridCol w:w="2489"/>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Testschrittnummer</w:t>
            </w:r>
          </w:p>
        </w:tc>
        <w:tc>
          <w:tcPr>
            <w:tcW w:w="0" w:type="auto"/>
          </w:tcPr>
          <w:p w:rsidR="001B731B" w:rsidRDefault="007F6BF0">
            <w:pPr>
              <w:pStyle w:val="SAPTableHeader"/>
            </w:pPr>
            <w:r>
              <w:t>Bezeichnung des Testschritts</w:t>
            </w:r>
          </w:p>
        </w:tc>
        <w:tc>
          <w:tcPr>
            <w:tcW w:w="0" w:type="auto"/>
          </w:tcPr>
          <w:p w:rsidR="001B731B" w:rsidRDefault="007F6BF0">
            <w:pPr>
              <w:pStyle w:val="SAPTableHeader"/>
            </w:pPr>
            <w:r>
              <w:t>Anweisungen</w:t>
            </w:r>
          </w:p>
        </w:tc>
        <w:tc>
          <w:tcPr>
            <w:tcW w:w="0" w:type="auto"/>
          </w:tcPr>
          <w:p w:rsidR="001B731B" w:rsidRDefault="007F6BF0">
            <w:pPr>
              <w:pStyle w:val="SAPTableHeader"/>
            </w:pPr>
            <w:r>
              <w:t>Erwartetes Ergebnis</w:t>
            </w:r>
          </w:p>
        </w:tc>
        <w:tc>
          <w:tcPr>
            <w:tcW w:w="0" w:type="auto"/>
          </w:tcPr>
          <w:p w:rsidR="001B731B" w:rsidRDefault="007F6BF0">
            <w:pPr>
              <w:pStyle w:val="SAPTableHeader"/>
            </w:pPr>
            <w:r>
              <w:t>Bestanden/Nicht bestanden/Anmerkung</w:t>
            </w:r>
          </w:p>
        </w:tc>
      </w:tr>
      <w:tr w:rsidR="001B731B" w:rsidTr="007F6BF0">
        <w:tc>
          <w:tcPr>
            <w:tcW w:w="0" w:type="auto"/>
          </w:tcPr>
          <w:p w:rsidR="001B731B" w:rsidRDefault="007F6BF0">
            <w:r>
              <w:t>1</w:t>
            </w:r>
          </w:p>
        </w:tc>
        <w:tc>
          <w:tcPr>
            <w:tcW w:w="0" w:type="auto"/>
          </w:tcPr>
          <w:p w:rsidR="001B731B" w:rsidRDefault="007F6BF0">
            <w:r>
              <w:rPr>
                <w:rStyle w:val="SAPEmphasis"/>
              </w:rPr>
              <w:t>Anmelden</w:t>
            </w:r>
          </w:p>
        </w:tc>
        <w:tc>
          <w:tcPr>
            <w:tcW w:w="0" w:type="auto"/>
          </w:tcPr>
          <w:p w:rsidR="001B731B" w:rsidRDefault="007F6BF0">
            <w:r>
              <w:t>Melden Sie sich am SAP Fiori Launchpad als Produktionsplaner an.</w:t>
            </w:r>
          </w:p>
        </w:tc>
        <w:tc>
          <w:tcPr>
            <w:tcW w:w="0" w:type="auto"/>
          </w:tcPr>
          <w:p w:rsidR="001B731B" w:rsidRDefault="007F6BF0">
            <w:r>
              <w:t>Das SAP Fiori Launchpad wird angezeigt.</w:t>
            </w:r>
          </w:p>
        </w:tc>
        <w:tc>
          <w:tcPr>
            <w:tcW w:w="0" w:type="auto"/>
          </w:tcPr>
          <w:p w:rsidR="001B731B" w:rsidRDefault="001B731B"/>
        </w:tc>
      </w:tr>
      <w:tr w:rsidR="001B731B" w:rsidTr="007F6BF0">
        <w:tc>
          <w:tcPr>
            <w:tcW w:w="0" w:type="auto"/>
          </w:tcPr>
          <w:p w:rsidR="001B731B" w:rsidRDefault="007F6BF0">
            <w:r>
              <w:t>2</w:t>
            </w:r>
          </w:p>
        </w:tc>
        <w:tc>
          <w:tcPr>
            <w:tcW w:w="0" w:type="auto"/>
          </w:tcPr>
          <w:p w:rsidR="001B731B" w:rsidRDefault="007F6BF0">
            <w:r>
              <w:rPr>
                <w:rStyle w:val="SAPEmphasis"/>
              </w:rPr>
              <w:t>App aufrufen</w:t>
            </w:r>
          </w:p>
        </w:tc>
        <w:tc>
          <w:tcPr>
            <w:tcW w:w="0" w:type="auto"/>
          </w:tcPr>
          <w:p w:rsidR="001B731B" w:rsidRDefault="007F6BF0">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1B731B" w:rsidRDefault="007F6BF0">
            <w:r>
              <w:t xml:space="preserve">Das Bild </w:t>
            </w:r>
            <w:r>
              <w:rPr>
                <w:rStyle w:val="SAPScreenElement"/>
              </w:rPr>
              <w:t>Materialdeckung ermitteln</w:t>
            </w:r>
            <w:r>
              <w:t xml:space="preserve"> - </w:t>
            </w:r>
            <w:r>
              <w:rPr>
                <w:rStyle w:val="SAPScreenElement"/>
              </w:rPr>
              <w:t>Netto- und Einzelabsch</w:t>
            </w:r>
            <w:r>
              <w:rPr>
                <w:rStyle w:val="SAPScreenElement"/>
              </w:rPr>
              <w:t>nitte</w:t>
            </w:r>
            <w:r>
              <w:rPr>
                <w:rStyle w:val="SAPMonospace"/>
              </w:rPr>
              <w:t>(F2101)</w:t>
            </w:r>
            <w:r>
              <w:t xml:space="preserve"> wird angezeigt.</w:t>
            </w:r>
          </w:p>
        </w:tc>
        <w:tc>
          <w:tcPr>
            <w:tcW w:w="0" w:type="auto"/>
          </w:tcPr>
          <w:p w:rsidR="001B731B" w:rsidRDefault="001B731B"/>
        </w:tc>
      </w:tr>
      <w:tr w:rsidR="001B731B" w:rsidTr="007F6BF0">
        <w:tc>
          <w:tcPr>
            <w:tcW w:w="0" w:type="auto"/>
          </w:tcPr>
          <w:p w:rsidR="001B731B" w:rsidRDefault="007F6BF0">
            <w:r>
              <w:t>3</w:t>
            </w:r>
          </w:p>
        </w:tc>
        <w:tc>
          <w:tcPr>
            <w:tcW w:w="0" w:type="auto"/>
          </w:tcPr>
          <w:p w:rsidR="001B731B" w:rsidRDefault="007F6BF0">
            <w:r>
              <w:rPr>
                <w:rStyle w:val="SAPEmphasis"/>
              </w:rPr>
              <w:t>Relevante Suchkriterien eingeben</w:t>
            </w:r>
          </w:p>
        </w:tc>
        <w:tc>
          <w:tcPr>
            <w:tcW w:w="0" w:type="auto"/>
          </w:tcPr>
          <w:p w:rsidR="001B731B" w:rsidRDefault="007F6BF0">
            <w:r>
              <w:t xml:space="preserve">Markieren Sie das Ankreuzfeld für die folgenden Materialien, und wählen Sie anschließend unten rechts </w:t>
            </w:r>
            <w:r>
              <w:rPr>
                <w:rStyle w:val="SAPScreenElement"/>
              </w:rPr>
              <w:t>Materialien bearbeiten</w:t>
            </w:r>
            <w:r>
              <w:t>.</w:t>
            </w:r>
          </w:p>
          <w:p w:rsidR="001B731B" w:rsidRDefault="007F6BF0">
            <w:r>
              <w:rPr>
                <w:rStyle w:val="SAPScreenElement"/>
              </w:rPr>
              <w:t>Material</w:t>
            </w:r>
            <w:r>
              <w:t xml:space="preserve">: </w:t>
            </w:r>
            <w:r>
              <w:rPr>
                <w:rStyle w:val="SAPUserEntry"/>
              </w:rPr>
              <w:t>SG224</w:t>
            </w:r>
          </w:p>
        </w:tc>
        <w:tc>
          <w:tcPr>
            <w:tcW w:w="0" w:type="auto"/>
          </w:tcPr>
          <w:p w:rsidR="001B731B" w:rsidRDefault="007F6BF0">
            <w:r>
              <w:t xml:space="preserve">Das Bild </w:t>
            </w:r>
            <w:r>
              <w:rPr>
                <w:rStyle w:val="SAPScreenElement"/>
              </w:rPr>
              <w:t>Materialdeckung bearbeiten</w:t>
            </w:r>
            <w:r>
              <w:t xml:space="preserve"> wird angezei</w:t>
            </w:r>
            <w:r>
              <w:t>gt.</w:t>
            </w:r>
          </w:p>
        </w:tc>
        <w:tc>
          <w:tcPr>
            <w:tcW w:w="0" w:type="auto"/>
          </w:tcPr>
          <w:p w:rsidR="001B731B" w:rsidRDefault="001B731B"/>
        </w:tc>
      </w:tr>
      <w:tr w:rsidR="001B731B" w:rsidTr="007F6BF0">
        <w:tc>
          <w:tcPr>
            <w:tcW w:w="0" w:type="auto"/>
          </w:tcPr>
          <w:p w:rsidR="001B731B" w:rsidRDefault="007F6BF0">
            <w:r>
              <w:t>4</w:t>
            </w:r>
          </w:p>
        </w:tc>
        <w:tc>
          <w:tcPr>
            <w:tcW w:w="0" w:type="auto"/>
          </w:tcPr>
          <w:p w:rsidR="001B731B" w:rsidRDefault="007F6BF0">
            <w:r>
              <w:rPr>
                <w:rStyle w:val="SAPEmphasis"/>
              </w:rPr>
              <w:t>Bericht anzeigen</w:t>
            </w:r>
          </w:p>
        </w:tc>
        <w:tc>
          <w:tcPr>
            <w:tcW w:w="0" w:type="auto"/>
          </w:tcPr>
          <w:p w:rsidR="001B731B" w:rsidRDefault="007F6BF0">
            <w:r>
              <w:t xml:space="preserve">Prüfen und notieren Sie den Planprimärbedarf (Einzelbedarf VSFB) des Materials </w:t>
            </w:r>
            <w:r>
              <w:rPr>
                <w:rStyle w:val="SAPUserEntry"/>
              </w:rPr>
              <w:t>SG224</w:t>
            </w:r>
            <w:r>
              <w:t>.</w:t>
            </w:r>
          </w:p>
        </w:tc>
        <w:tc>
          <w:tcPr>
            <w:tcW w:w="0" w:type="auto"/>
          </w:tcPr>
          <w:p w:rsidR="001B731B" w:rsidRDefault="001B731B"/>
        </w:tc>
        <w:tc>
          <w:tcPr>
            <w:tcW w:w="0" w:type="auto"/>
          </w:tcPr>
          <w:p w:rsidR="001B731B" w:rsidRDefault="001B731B"/>
        </w:tc>
      </w:tr>
      <w:tr w:rsidR="001B731B" w:rsidTr="007F6BF0">
        <w:tc>
          <w:tcPr>
            <w:tcW w:w="0" w:type="auto"/>
          </w:tcPr>
          <w:p w:rsidR="001B731B" w:rsidRDefault="007F6BF0">
            <w:r>
              <w:t>5</w:t>
            </w:r>
          </w:p>
        </w:tc>
        <w:tc>
          <w:tcPr>
            <w:tcW w:w="0" w:type="auto"/>
          </w:tcPr>
          <w:p w:rsidR="001B731B" w:rsidRDefault="007F6BF0">
            <w:r>
              <w:rPr>
                <w:rStyle w:val="SAPEmphasis"/>
              </w:rPr>
              <w:t>Zurück</w:t>
            </w:r>
          </w:p>
        </w:tc>
        <w:tc>
          <w:tcPr>
            <w:tcW w:w="0" w:type="auto"/>
          </w:tcPr>
          <w:p w:rsidR="001B731B" w:rsidRDefault="007F6BF0">
            <w:r>
              <w:t xml:space="preserve">Wählen Sie </w:t>
            </w:r>
            <w:r>
              <w:rPr>
                <w:rStyle w:val="SAPScreenElement"/>
              </w:rPr>
              <w:t>Startseite</w:t>
            </w:r>
            <w:r>
              <w:t>.</w:t>
            </w:r>
          </w:p>
        </w:tc>
        <w:tc>
          <w:tcPr>
            <w:tcW w:w="0" w:type="auto"/>
          </w:tcPr>
          <w:p w:rsidR="001B731B" w:rsidRDefault="001B731B"/>
        </w:tc>
        <w:tc>
          <w:tcPr>
            <w:tcW w:w="0" w:type="auto"/>
          </w:tcPr>
          <w:p w:rsidR="001B731B" w:rsidRDefault="001B731B"/>
        </w:tc>
      </w:tr>
    </w:tbl>
    <w:p w:rsidR="001B731B" w:rsidRDefault="007F6BF0">
      <w:pPr>
        <w:pStyle w:val="Heading4"/>
      </w:pPr>
      <w:bookmarkStart w:id="50" w:name="unique_18"/>
      <w:bookmarkStart w:id="51" w:name="_Toc52216051"/>
      <w:r>
        <w:t>Materialbedarfsplanung für Fertigerzeugnis</w:t>
      </w:r>
      <w:bookmarkEnd w:id="50"/>
      <w:bookmarkEnd w:id="51"/>
    </w:p>
    <w:p w:rsidR="001B731B" w:rsidRDefault="007F6BF0">
      <w:pPr>
        <w:pStyle w:val="SAPKeyblockTitle"/>
      </w:pPr>
      <w:r>
        <w:t>Testverwaltung</w:t>
      </w:r>
    </w:p>
    <w:p w:rsidR="001B731B" w:rsidRDefault="007F6BF0">
      <w:r>
        <w:t xml:space="preserve">Kundenprojekt: Füllen Sie die projektbezogenen </w:t>
      </w:r>
      <w:r>
        <w:t>Teile aus.</w:t>
      </w:r>
    </w:p>
    <w:p w:rsidR="001B731B" w:rsidRDefault="001B73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Testfall-ID</w:t>
            </w:r>
          </w:p>
        </w:tc>
        <w:tc>
          <w:tcPr>
            <w:tcW w:w="0" w:type="auto"/>
            <w:shd w:val="clear" w:color="auto" w:fill="auto"/>
            <w:tcMar>
              <w:top w:w="29" w:type="dxa"/>
              <w:left w:w="29" w:type="dxa"/>
              <w:bottom w:w="29" w:type="dxa"/>
              <w:right w:w="29" w:type="dxa"/>
            </w:tcMar>
          </w:tcPr>
          <w:p w:rsidR="001B731B" w:rsidRDefault="007F6BF0">
            <w:r>
              <w:t>&lt;X.XX&gt;</w:t>
            </w:r>
          </w:p>
        </w:tc>
        <w:tc>
          <w:tcPr>
            <w:tcW w:w="0" w:type="auto"/>
            <w:shd w:val="clear" w:color="auto" w:fill="auto"/>
            <w:tcMar>
              <w:top w:w="29" w:type="dxa"/>
              <w:left w:w="29" w:type="dxa"/>
              <w:bottom w:w="29" w:type="dxa"/>
              <w:right w:w="29" w:type="dxa"/>
            </w:tcMar>
          </w:tcPr>
          <w:p w:rsidR="001B731B" w:rsidRDefault="007F6BF0">
            <w:r>
              <w:rPr>
                <w:rStyle w:val="SAPEmphasis"/>
              </w:rPr>
              <w:t>Testername</w:t>
            </w:r>
          </w:p>
        </w:tc>
        <w:tc>
          <w:tcPr>
            <w:tcW w:w="0" w:type="auto"/>
            <w:shd w:val="clear" w:color="auto" w:fill="auto"/>
            <w:tcMar>
              <w:top w:w="29" w:type="dxa"/>
              <w:left w:w="29" w:type="dxa"/>
              <w:bottom w:w="29" w:type="dxa"/>
              <w:right w:w="29" w:type="dxa"/>
            </w:tcMar>
          </w:tcPr>
          <w:p w:rsidR="001B731B" w:rsidRDefault="001B731B"/>
        </w:tc>
        <w:tc>
          <w:tcPr>
            <w:tcW w:w="0" w:type="auto"/>
            <w:shd w:val="clear" w:color="auto" w:fill="auto"/>
            <w:tcMar>
              <w:top w:w="29" w:type="dxa"/>
              <w:left w:w="29" w:type="dxa"/>
              <w:bottom w:w="29" w:type="dxa"/>
              <w:right w:w="29" w:type="dxa"/>
            </w:tcMar>
          </w:tcPr>
          <w:p w:rsidR="001B731B" w:rsidRDefault="007F6BF0">
            <w:r>
              <w:rPr>
                <w:rStyle w:val="SAPEmphasis"/>
              </w:rPr>
              <w:t>Testdatum</w:t>
            </w:r>
          </w:p>
        </w:tc>
        <w:tc>
          <w:tcPr>
            <w:tcW w:w="0" w:type="auto"/>
            <w:shd w:val="clear" w:color="auto" w:fill="auto"/>
            <w:tcMar>
              <w:top w:w="29" w:type="dxa"/>
              <w:left w:w="29" w:type="dxa"/>
              <w:bottom w:w="29" w:type="dxa"/>
              <w:right w:w="29" w:type="dxa"/>
            </w:tcMar>
          </w:tcPr>
          <w:p w:rsidR="001B731B" w:rsidRDefault="007F6BF0">
            <w:r>
              <w:rPr>
                <w:rStyle w:val="SAPUserEntry"/>
              </w:rPr>
              <w:t>Geben Sie ein Testdatum ein.</w:t>
            </w:r>
          </w:p>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t>Benutzerrolle(n)</w:t>
            </w:r>
          </w:p>
        </w:tc>
        <w:tc>
          <w:tcPr>
            <w:tcW w:w="0" w:type="auto"/>
            <w:gridSpan w:val="5"/>
            <w:shd w:val="clear" w:color="auto" w:fill="auto"/>
            <w:tcMar>
              <w:top w:w="29" w:type="dxa"/>
              <w:left w:w="29" w:type="dxa"/>
              <w:bottom w:w="29" w:type="dxa"/>
              <w:right w:w="29" w:type="dxa"/>
            </w:tcMar>
          </w:tcPr>
          <w:p w:rsidR="001B731B" w:rsidRDefault="001B731B"/>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Verantwortungsbereich</w:t>
            </w:r>
          </w:p>
        </w:tc>
        <w:tc>
          <w:tcPr>
            <w:tcW w:w="0" w:type="auto"/>
            <w:gridSpan w:val="3"/>
            <w:shd w:val="clear" w:color="auto" w:fill="auto"/>
            <w:tcMar>
              <w:top w:w="29" w:type="dxa"/>
              <w:left w:w="29" w:type="dxa"/>
              <w:bottom w:w="29" w:type="dxa"/>
              <w:right w:w="29" w:type="dxa"/>
            </w:tcMar>
          </w:tcPr>
          <w:p w:rsidR="001B731B" w:rsidRDefault="007F6BF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731B" w:rsidRDefault="007F6BF0">
            <w:r>
              <w:rPr>
                <w:rStyle w:val="SAPEmphasis"/>
              </w:rPr>
              <w:t>Dauer</w:t>
            </w:r>
          </w:p>
        </w:tc>
        <w:tc>
          <w:tcPr>
            <w:tcW w:w="0" w:type="auto"/>
            <w:shd w:val="clear" w:color="auto" w:fill="auto"/>
            <w:tcMar>
              <w:top w:w="29" w:type="dxa"/>
              <w:left w:w="29" w:type="dxa"/>
              <w:bottom w:w="29" w:type="dxa"/>
              <w:right w:w="29" w:type="dxa"/>
            </w:tcMar>
          </w:tcPr>
          <w:p w:rsidR="001B731B" w:rsidRDefault="007F6BF0">
            <w:r>
              <w:rPr>
                <w:rStyle w:val="SAPUserEntry"/>
              </w:rPr>
              <w:t xml:space="preserve">Geben Sie eine Dauer </w:t>
            </w:r>
            <w:r>
              <w:rPr>
                <w:rStyle w:val="SAPUserEntry"/>
              </w:rPr>
              <w:t>ein.</w:t>
            </w:r>
          </w:p>
        </w:tc>
      </w:tr>
    </w:tbl>
    <w:p w:rsidR="001B731B" w:rsidRDefault="007F6BF0">
      <w:pPr>
        <w:pStyle w:val="SAPKeyblockTitle"/>
      </w:pPr>
      <w:r>
        <w:lastRenderedPageBreak/>
        <w:t>Zweck</w:t>
      </w:r>
    </w:p>
    <w:p w:rsidR="001B731B" w:rsidRDefault="007F6BF0">
      <w:r>
        <w:t>Dieser Prozessschritt zeigt Ihnen, wie Sie den MRP-Lauf für den vorher angelegten Kundenauftrag starten.</w:t>
      </w:r>
    </w:p>
    <w:p w:rsidR="001B731B" w:rsidRDefault="007F6BF0">
      <w:pPr>
        <w:pStyle w:val="SAPKeyblockTitle"/>
      </w:pPr>
      <w:r>
        <w:t>Vorgehensweise</w:t>
      </w:r>
    </w:p>
    <w:tbl>
      <w:tblPr>
        <w:tblStyle w:val="SAPStandardTable"/>
        <w:tblW w:w="0" w:type="auto"/>
        <w:tblLook w:val="0620" w:firstRow="1" w:lastRow="0" w:firstColumn="0" w:lastColumn="0" w:noHBand="1" w:noVBand="1"/>
      </w:tblPr>
      <w:tblGrid>
        <w:gridCol w:w="1457"/>
        <w:gridCol w:w="1880"/>
        <w:gridCol w:w="4984"/>
        <w:gridCol w:w="3475"/>
        <w:gridCol w:w="2375"/>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Testschrittnummer</w:t>
            </w:r>
          </w:p>
        </w:tc>
        <w:tc>
          <w:tcPr>
            <w:tcW w:w="0" w:type="auto"/>
          </w:tcPr>
          <w:p w:rsidR="001B731B" w:rsidRDefault="007F6BF0">
            <w:pPr>
              <w:pStyle w:val="SAPTableHeader"/>
            </w:pPr>
            <w:r>
              <w:t>Bezeichnung des Testschritts</w:t>
            </w:r>
          </w:p>
        </w:tc>
        <w:tc>
          <w:tcPr>
            <w:tcW w:w="0" w:type="auto"/>
          </w:tcPr>
          <w:p w:rsidR="001B731B" w:rsidRDefault="007F6BF0">
            <w:pPr>
              <w:pStyle w:val="SAPTableHeader"/>
            </w:pPr>
            <w:r>
              <w:t>Anweisungen</w:t>
            </w:r>
          </w:p>
        </w:tc>
        <w:tc>
          <w:tcPr>
            <w:tcW w:w="0" w:type="auto"/>
          </w:tcPr>
          <w:p w:rsidR="001B731B" w:rsidRDefault="007F6BF0">
            <w:pPr>
              <w:pStyle w:val="SAPTableHeader"/>
            </w:pPr>
            <w:r>
              <w:t>Erwartetes Ergebnis</w:t>
            </w:r>
          </w:p>
        </w:tc>
        <w:tc>
          <w:tcPr>
            <w:tcW w:w="0" w:type="auto"/>
          </w:tcPr>
          <w:p w:rsidR="001B731B" w:rsidRDefault="007F6BF0">
            <w:pPr>
              <w:pStyle w:val="SAPTableHeader"/>
            </w:pPr>
            <w:r>
              <w:t>Bestanden/Nicht bestanden/Anmerkung</w:t>
            </w:r>
          </w:p>
        </w:tc>
      </w:tr>
      <w:tr w:rsidR="001B731B" w:rsidTr="007F6BF0">
        <w:tc>
          <w:tcPr>
            <w:tcW w:w="0" w:type="auto"/>
          </w:tcPr>
          <w:p w:rsidR="001B731B" w:rsidRDefault="007F6BF0">
            <w:r>
              <w:t>1</w:t>
            </w:r>
          </w:p>
        </w:tc>
        <w:tc>
          <w:tcPr>
            <w:tcW w:w="0" w:type="auto"/>
          </w:tcPr>
          <w:p w:rsidR="001B731B" w:rsidRDefault="007F6BF0">
            <w:r>
              <w:rPr>
                <w:rStyle w:val="SAPEmphasis"/>
              </w:rPr>
              <w:t>Anmelden</w:t>
            </w:r>
          </w:p>
        </w:tc>
        <w:tc>
          <w:tcPr>
            <w:tcW w:w="0" w:type="auto"/>
          </w:tcPr>
          <w:p w:rsidR="001B731B" w:rsidRDefault="007F6BF0">
            <w:r>
              <w:t>Melden Sie sich am SAP Fiori Launchpad als Produktionsplaner an.</w:t>
            </w:r>
          </w:p>
        </w:tc>
        <w:tc>
          <w:tcPr>
            <w:tcW w:w="0" w:type="auto"/>
          </w:tcPr>
          <w:p w:rsidR="001B731B" w:rsidRDefault="007F6BF0">
            <w:r>
              <w:t>Das SAP Fiori Launchpad wird angezeigt.</w:t>
            </w:r>
          </w:p>
        </w:tc>
        <w:tc>
          <w:tcPr>
            <w:tcW w:w="0" w:type="auto"/>
          </w:tcPr>
          <w:p w:rsidR="001B731B" w:rsidRDefault="001B731B"/>
        </w:tc>
      </w:tr>
      <w:tr w:rsidR="001B731B" w:rsidTr="007F6BF0">
        <w:tc>
          <w:tcPr>
            <w:tcW w:w="0" w:type="auto"/>
          </w:tcPr>
          <w:p w:rsidR="001B731B" w:rsidRDefault="007F6BF0">
            <w:r>
              <w:t>2</w:t>
            </w:r>
          </w:p>
        </w:tc>
        <w:tc>
          <w:tcPr>
            <w:tcW w:w="0" w:type="auto"/>
          </w:tcPr>
          <w:p w:rsidR="001B731B" w:rsidRDefault="007F6BF0">
            <w:r>
              <w:rPr>
                <w:rStyle w:val="SAPEmphasis"/>
              </w:rPr>
              <w:t>App aufrufen</w:t>
            </w:r>
          </w:p>
        </w:tc>
        <w:tc>
          <w:tcPr>
            <w:tcW w:w="0" w:type="auto"/>
          </w:tcPr>
          <w:p w:rsidR="001B731B" w:rsidRDefault="007F6BF0">
            <w:r>
              <w:t xml:space="preserve">Öffnen Sie </w:t>
            </w:r>
            <w:r>
              <w:rPr>
                <w:rStyle w:val="SAPScreenElement"/>
              </w:rPr>
              <w:t>MRP-Läufe einplanen</w:t>
            </w:r>
            <w:r>
              <w:rPr>
                <w:rStyle w:val="SAPMonospace"/>
              </w:rPr>
              <w:t>(F1339)</w:t>
            </w:r>
            <w:r>
              <w:t>.</w:t>
            </w:r>
          </w:p>
        </w:tc>
        <w:tc>
          <w:tcPr>
            <w:tcW w:w="0" w:type="auto"/>
          </w:tcPr>
          <w:p w:rsidR="001B731B" w:rsidRDefault="007F6BF0">
            <w:r>
              <w:t xml:space="preserve">Das Bild </w:t>
            </w:r>
            <w:r>
              <w:rPr>
                <w:rStyle w:val="SAPScreenElement"/>
              </w:rPr>
              <w:t>Anwendungsjobs</w:t>
            </w:r>
            <w:r>
              <w:t xml:space="preserve"> wird angezeigt.</w:t>
            </w:r>
          </w:p>
        </w:tc>
        <w:tc>
          <w:tcPr>
            <w:tcW w:w="0" w:type="auto"/>
          </w:tcPr>
          <w:p w:rsidR="001B731B" w:rsidRDefault="001B731B"/>
        </w:tc>
      </w:tr>
      <w:tr w:rsidR="001B731B" w:rsidTr="007F6BF0">
        <w:tc>
          <w:tcPr>
            <w:tcW w:w="0" w:type="auto"/>
          </w:tcPr>
          <w:p w:rsidR="001B731B" w:rsidRDefault="007F6BF0">
            <w:r>
              <w:t>3</w:t>
            </w:r>
          </w:p>
        </w:tc>
        <w:tc>
          <w:tcPr>
            <w:tcW w:w="0" w:type="auto"/>
          </w:tcPr>
          <w:p w:rsidR="001B731B" w:rsidRDefault="007F6BF0">
            <w:r>
              <w:rPr>
                <w:rStyle w:val="SAPEmphasis"/>
              </w:rPr>
              <w:t>Neuen Job anlegen</w:t>
            </w:r>
          </w:p>
        </w:tc>
        <w:tc>
          <w:tcPr>
            <w:tcW w:w="0" w:type="auto"/>
          </w:tcPr>
          <w:p w:rsidR="001B731B" w:rsidRDefault="007F6BF0">
            <w:r>
              <w:t xml:space="preserve">Wählen Sie </w:t>
            </w:r>
            <w:r>
              <w:rPr>
                <w:rStyle w:val="SAPScreenElement"/>
              </w:rPr>
              <w:t>Anlegen</w:t>
            </w:r>
            <w:r>
              <w:t>.</w:t>
            </w:r>
          </w:p>
          <w:p w:rsidR="001B731B" w:rsidRDefault="007F6BF0">
            <w:r>
              <w:t>Gebe</w:t>
            </w:r>
            <w:r>
              <w:t xml:space="preserve">n Sie auf dem Bild </w:t>
            </w:r>
            <w:r>
              <w:rPr>
                <w:rStyle w:val="SAPScreenElement"/>
              </w:rPr>
              <w:t>Neuer Job</w:t>
            </w:r>
            <w:r>
              <w:t xml:space="preserve"> folgende Daten ein:</w:t>
            </w:r>
          </w:p>
          <w:p w:rsidR="001B731B" w:rsidRDefault="007F6BF0">
            <w:r>
              <w:t xml:space="preserve">Im Abschnitt </w:t>
            </w:r>
            <w:r>
              <w:rPr>
                <w:rStyle w:val="SAPScreenElement"/>
              </w:rPr>
              <w:t>1. Vorlagenauswahl</w:t>
            </w:r>
            <w:r>
              <w:t>:</w:t>
            </w:r>
          </w:p>
          <w:p w:rsidR="001B731B" w:rsidRDefault="007F6BF0">
            <w:pPr>
              <w:pStyle w:val="listpara1"/>
              <w:numPr>
                <w:ilvl w:val="0"/>
                <w:numId w:val="19"/>
              </w:numPr>
            </w:pPr>
            <w:r>
              <w:rPr>
                <w:rStyle w:val="SAPScreenElement"/>
              </w:rPr>
              <w:t>Jobvorlage</w:t>
            </w:r>
            <w:r>
              <w:t xml:space="preserve">: </w:t>
            </w:r>
            <w:r>
              <w:rPr>
                <w:rStyle w:val="SAPUserEntry"/>
              </w:rPr>
              <w:t>Materialbedarfsplanung (MRP)</w:t>
            </w:r>
          </w:p>
          <w:p w:rsidR="001B731B" w:rsidRDefault="007F6BF0">
            <w:pPr>
              <w:pStyle w:val="listpara1"/>
              <w:numPr>
                <w:ilvl w:val="0"/>
                <w:numId w:val="3"/>
              </w:numPr>
            </w:pPr>
            <w:r>
              <w:rPr>
                <w:rStyle w:val="SAPScreenElement"/>
              </w:rPr>
              <w:t>Jobname</w:t>
            </w:r>
            <w:r>
              <w:t xml:space="preserve">: </w:t>
            </w:r>
            <w:r>
              <w:rPr>
                <w:rStyle w:val="SAPUserEntry"/>
              </w:rPr>
              <w:t>&lt;Materialbedarfsplanung für FG228&gt;</w:t>
            </w:r>
          </w:p>
          <w:p w:rsidR="001B731B" w:rsidRDefault="007F6BF0">
            <w:r>
              <w:t xml:space="preserve">Wählen Sie </w:t>
            </w:r>
            <w:r>
              <w:rPr>
                <w:rStyle w:val="SAPScreenElement"/>
              </w:rPr>
              <w:t>Schritt 2</w:t>
            </w:r>
            <w:r>
              <w:t>.</w:t>
            </w:r>
          </w:p>
          <w:p w:rsidR="001B731B" w:rsidRDefault="007F6BF0">
            <w:r>
              <w:t xml:space="preserve">Im Abschnitt </w:t>
            </w:r>
            <w:r>
              <w:rPr>
                <w:rStyle w:val="SAPScreenElement"/>
              </w:rPr>
              <w:t>2. Einplanungsoptionen</w:t>
            </w:r>
            <w:r>
              <w:t>:</w:t>
            </w:r>
          </w:p>
          <w:p w:rsidR="001B731B" w:rsidRDefault="007F6BF0">
            <w:pPr>
              <w:pStyle w:val="listpara1"/>
              <w:numPr>
                <w:ilvl w:val="0"/>
                <w:numId w:val="20"/>
              </w:numPr>
            </w:pPr>
            <w:r>
              <w:rPr>
                <w:rStyle w:val="SAPScreenElement"/>
              </w:rPr>
              <w:t>Sofort starten</w:t>
            </w:r>
            <w:r>
              <w:t xml:space="preserve">: </w:t>
            </w:r>
            <w:r>
              <w:rPr>
                <w:rStyle w:val="SAPUserEntry"/>
              </w:rPr>
              <w:t>&lt;Markieren&gt;</w:t>
            </w:r>
          </w:p>
          <w:p w:rsidR="001B731B" w:rsidRDefault="007F6BF0">
            <w:r>
              <w:t xml:space="preserve">Wählen Sie </w:t>
            </w:r>
            <w:r>
              <w:rPr>
                <w:rStyle w:val="SAPScreenElement"/>
              </w:rPr>
              <w:t>Wiederholungsmuster definieren</w:t>
            </w:r>
            <w:r>
              <w:t>.</w:t>
            </w:r>
          </w:p>
          <w:p w:rsidR="001B731B" w:rsidRDefault="007F6BF0">
            <w:r>
              <w:t xml:space="preserve">Geben Sie auf dem Bild </w:t>
            </w:r>
            <w:r>
              <w:rPr>
                <w:rStyle w:val="SAPScreenElement"/>
              </w:rPr>
              <w:t>Einplanungsinformationen</w:t>
            </w:r>
            <w:r>
              <w:t xml:space="preserve"> folgende Daten ein:</w:t>
            </w:r>
          </w:p>
          <w:p w:rsidR="001B731B" w:rsidRDefault="007F6BF0">
            <w:pPr>
              <w:pStyle w:val="listpara1"/>
              <w:numPr>
                <w:ilvl w:val="0"/>
                <w:numId w:val="21"/>
              </w:numPr>
            </w:pPr>
            <w:r>
              <w:rPr>
                <w:rStyle w:val="SAPScreenElement"/>
              </w:rPr>
              <w:t>Sofort starten</w:t>
            </w:r>
            <w:r>
              <w:t xml:space="preserve">: </w:t>
            </w:r>
            <w:r>
              <w:rPr>
                <w:rStyle w:val="SAPUserEntry"/>
              </w:rPr>
              <w:t>X</w:t>
            </w:r>
          </w:p>
          <w:p w:rsidR="001B731B" w:rsidRDefault="007F6BF0">
            <w:pPr>
              <w:pStyle w:val="listpara1"/>
              <w:numPr>
                <w:ilvl w:val="0"/>
                <w:numId w:val="3"/>
              </w:numPr>
            </w:pPr>
            <w:r>
              <w:rPr>
                <w:rStyle w:val="SAPScreenElement"/>
              </w:rPr>
              <w:t>Wiederholungsmuster</w:t>
            </w:r>
            <w:r>
              <w:t xml:space="preserve">: </w:t>
            </w:r>
            <w:r>
              <w:rPr>
                <w:rStyle w:val="SAPUserEntry"/>
              </w:rPr>
              <w:t>Einzellauf</w:t>
            </w:r>
          </w:p>
          <w:p w:rsidR="001B731B" w:rsidRDefault="007F6BF0">
            <w:r>
              <w:t xml:space="preserve">Wählen Sie </w:t>
            </w:r>
            <w:r>
              <w:rPr>
                <w:rStyle w:val="SAPScreenElement"/>
              </w:rPr>
              <w:t>OK</w:t>
            </w:r>
            <w:r>
              <w:t>.</w:t>
            </w:r>
          </w:p>
          <w:p w:rsidR="001B731B" w:rsidRDefault="007F6BF0">
            <w:r>
              <w:t xml:space="preserve">Wählen Sie </w:t>
            </w:r>
            <w:r>
              <w:rPr>
                <w:rStyle w:val="SAPScreenElement"/>
              </w:rPr>
              <w:t>Schritt 3</w:t>
            </w:r>
            <w:r>
              <w:t>.</w:t>
            </w:r>
          </w:p>
          <w:p w:rsidR="001B731B" w:rsidRDefault="007F6BF0">
            <w:r>
              <w:t xml:space="preserve">Wählen Sie </w:t>
            </w:r>
            <w:r>
              <w:rPr>
                <w:rStyle w:val="SAPScreenElement"/>
              </w:rPr>
              <w:t>4. Parameter</w:t>
            </w:r>
            <w:r>
              <w:t>, und geben Sie folgende Daten ein:</w:t>
            </w:r>
          </w:p>
          <w:p w:rsidR="001B731B" w:rsidRDefault="007F6BF0">
            <w:pPr>
              <w:pStyle w:val="listpara1"/>
              <w:numPr>
                <w:ilvl w:val="0"/>
                <w:numId w:val="22"/>
              </w:numPr>
            </w:pPr>
            <w:r>
              <w:rPr>
                <w:rStyle w:val="SAPScreenElement"/>
              </w:rPr>
              <w:t>Werk</w:t>
            </w:r>
            <w:r>
              <w:t xml:space="preserve">: </w:t>
            </w:r>
            <w:r>
              <w:rPr>
                <w:rStyle w:val="SAPUserEntry"/>
              </w:rPr>
              <w:t>1010</w:t>
            </w:r>
          </w:p>
          <w:p w:rsidR="001B731B" w:rsidRDefault="007F6BF0">
            <w:pPr>
              <w:pStyle w:val="listpara1"/>
              <w:numPr>
                <w:ilvl w:val="0"/>
                <w:numId w:val="3"/>
              </w:numPr>
            </w:pPr>
            <w:r>
              <w:rPr>
                <w:rStyle w:val="SAPScreenElement"/>
              </w:rPr>
              <w:lastRenderedPageBreak/>
              <w:t>Material</w:t>
            </w:r>
            <w:r>
              <w:t xml:space="preserve">: </w:t>
            </w:r>
            <w:r>
              <w:rPr>
                <w:rStyle w:val="SAPUserEntry"/>
              </w:rPr>
              <w:t>Disposition für FG228</w:t>
            </w:r>
          </w:p>
          <w:p w:rsidR="001B731B" w:rsidRDefault="007F6BF0">
            <w:pPr>
              <w:pStyle w:val="listpara1"/>
              <w:numPr>
                <w:ilvl w:val="0"/>
                <w:numId w:val="3"/>
              </w:numPr>
            </w:pPr>
            <w:r>
              <w:rPr>
                <w:rStyle w:val="SAPScreenElement"/>
              </w:rPr>
              <w:t>Geänderte Stücklistenkomponenten</w:t>
            </w:r>
            <w:r>
              <w:t xml:space="preserve">: </w:t>
            </w:r>
            <w:r>
              <w:rPr>
                <w:rStyle w:val="SAPUserEntry"/>
              </w:rPr>
              <w:t>auswählen</w:t>
            </w:r>
          </w:p>
          <w:p w:rsidR="001B731B" w:rsidRDefault="007F6BF0">
            <w:pPr>
              <w:pStyle w:val="listpara1"/>
              <w:numPr>
                <w:ilvl w:val="0"/>
                <w:numId w:val="3"/>
              </w:numPr>
            </w:pPr>
            <w:r>
              <w:rPr>
                <w:rStyle w:val="SAPScreenElement"/>
              </w:rPr>
              <w:t>Planungsmodus</w:t>
            </w:r>
            <w:r>
              <w:t xml:space="preserve">: </w:t>
            </w:r>
            <w:r>
              <w:rPr>
                <w:rStyle w:val="SAPUserEntry"/>
              </w:rPr>
              <w:t>1</w:t>
            </w:r>
          </w:p>
          <w:p w:rsidR="001B731B" w:rsidRDefault="007F6BF0">
            <w:r>
              <w:t xml:space="preserve">Wählen Sie unten rechts </w:t>
            </w:r>
            <w:r>
              <w:rPr>
                <w:rStyle w:val="SAPScreenElement"/>
              </w:rPr>
              <w:t>Prüfen</w:t>
            </w:r>
            <w:r>
              <w:t>.</w:t>
            </w:r>
          </w:p>
          <w:p w:rsidR="001B731B" w:rsidRDefault="007F6BF0">
            <w:r>
              <w:t xml:space="preserve">Wählen Sie </w:t>
            </w:r>
            <w:r>
              <w:rPr>
                <w:rStyle w:val="SAPScreenElement"/>
              </w:rPr>
              <w:t>Einplanen</w:t>
            </w:r>
            <w:r>
              <w:t>.</w:t>
            </w:r>
          </w:p>
        </w:tc>
        <w:tc>
          <w:tcPr>
            <w:tcW w:w="0" w:type="auto"/>
          </w:tcPr>
          <w:p w:rsidR="001B731B" w:rsidRDefault="007F6BF0">
            <w:r>
              <w:lastRenderedPageBreak/>
              <w:t xml:space="preserve">Folgende Meldung wird angezeigt: </w:t>
            </w:r>
            <w:r>
              <w:rPr>
                <w:rStyle w:val="SAPMonospace"/>
              </w:rPr>
              <w:t>Sie können den Job nun einplanen.</w:t>
            </w:r>
          </w:p>
        </w:tc>
        <w:tc>
          <w:tcPr>
            <w:tcW w:w="0" w:type="auto"/>
          </w:tcPr>
          <w:p w:rsidR="001B731B" w:rsidRDefault="001B731B"/>
        </w:tc>
      </w:tr>
      <w:tr w:rsidR="001B731B" w:rsidTr="007F6BF0">
        <w:tc>
          <w:tcPr>
            <w:tcW w:w="0" w:type="auto"/>
          </w:tcPr>
          <w:p w:rsidR="001B731B" w:rsidRDefault="007F6BF0">
            <w:r>
              <w:t>4</w:t>
            </w:r>
          </w:p>
        </w:tc>
        <w:tc>
          <w:tcPr>
            <w:tcW w:w="0" w:type="auto"/>
          </w:tcPr>
          <w:p w:rsidR="001B731B" w:rsidRDefault="007F6BF0">
            <w:r>
              <w:rPr>
                <w:rStyle w:val="SAPEmphasis"/>
              </w:rPr>
              <w:t xml:space="preserve">Anwendungsjobliste </w:t>
            </w:r>
            <w:r>
              <w:rPr>
                <w:rStyle w:val="SAPEmphasis"/>
              </w:rPr>
              <w:t>aktualisieren</w:t>
            </w:r>
          </w:p>
        </w:tc>
        <w:tc>
          <w:tcPr>
            <w:tcW w:w="0" w:type="auto"/>
          </w:tcPr>
          <w:p w:rsidR="001B731B" w:rsidRDefault="007F6BF0">
            <w:r>
              <w:t xml:space="preserve">Um den Status des Jobs zu überprüfen, geben Sie im Suchfeld </w:t>
            </w:r>
            <w:r>
              <w:rPr>
                <w:rStyle w:val="SAPUserEntry"/>
              </w:rPr>
              <w:t>Materialbedarfsplanung für FG228</w:t>
            </w:r>
            <w:r>
              <w:t xml:space="preserve"> ein, und wählen Sie oben rechts im Bild </w:t>
            </w:r>
            <w:r>
              <w:rPr>
                <w:rStyle w:val="SAPScreenElement"/>
              </w:rPr>
              <w:t>Starten</w:t>
            </w:r>
            <w:r>
              <w:t>.</w:t>
            </w:r>
          </w:p>
        </w:tc>
        <w:tc>
          <w:tcPr>
            <w:tcW w:w="0" w:type="auto"/>
          </w:tcPr>
          <w:p w:rsidR="001B731B" w:rsidRDefault="007F6BF0">
            <w:r>
              <w:t xml:space="preserve">Der neue Job wurde angelegt und wird in der Tabelle </w:t>
            </w:r>
            <w:r>
              <w:rPr>
                <w:rStyle w:val="SAPScreenElement"/>
              </w:rPr>
              <w:t>Anwendungsjobs</w:t>
            </w:r>
            <w:r>
              <w:t xml:space="preserve"> nach der Aktualisierung angezeigt</w:t>
            </w:r>
            <w:r>
              <w:t>.</w:t>
            </w:r>
          </w:p>
        </w:tc>
        <w:tc>
          <w:tcPr>
            <w:tcW w:w="0" w:type="auto"/>
          </w:tcPr>
          <w:p w:rsidR="001B731B" w:rsidRDefault="001B731B"/>
        </w:tc>
      </w:tr>
    </w:tbl>
    <w:p w:rsidR="001B731B" w:rsidRDefault="007F6BF0">
      <w:pPr>
        <w:pStyle w:val="Heading4"/>
      </w:pPr>
      <w:bookmarkStart w:id="52" w:name="unique_19"/>
      <w:bookmarkStart w:id="53" w:name="_Toc52216052"/>
      <w:r>
        <w:t>Materialdeckung für Halbfabrikat und Fertigerzeugnis überwachen</w:t>
      </w:r>
      <w:bookmarkEnd w:id="52"/>
      <w:bookmarkEnd w:id="53"/>
    </w:p>
    <w:p w:rsidR="001B731B" w:rsidRDefault="007F6BF0">
      <w:pPr>
        <w:pStyle w:val="SAPKeyblockTitle"/>
      </w:pPr>
      <w:r>
        <w:t>Testverwaltung</w:t>
      </w:r>
    </w:p>
    <w:p w:rsidR="001B731B" w:rsidRDefault="007F6BF0">
      <w:r>
        <w:t>Kundenprojekt: Füllen Sie die projektbezogenen Teile aus.</w:t>
      </w:r>
    </w:p>
    <w:p w:rsidR="001B731B" w:rsidRDefault="001B73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Testfall-ID</w:t>
            </w:r>
          </w:p>
        </w:tc>
        <w:tc>
          <w:tcPr>
            <w:tcW w:w="0" w:type="auto"/>
            <w:shd w:val="clear" w:color="auto" w:fill="auto"/>
            <w:tcMar>
              <w:top w:w="29" w:type="dxa"/>
              <w:left w:w="29" w:type="dxa"/>
              <w:bottom w:w="29" w:type="dxa"/>
              <w:right w:w="29" w:type="dxa"/>
            </w:tcMar>
          </w:tcPr>
          <w:p w:rsidR="001B731B" w:rsidRDefault="007F6BF0">
            <w:r>
              <w:t>&lt;X.XX&gt;</w:t>
            </w:r>
          </w:p>
        </w:tc>
        <w:tc>
          <w:tcPr>
            <w:tcW w:w="0" w:type="auto"/>
            <w:shd w:val="clear" w:color="auto" w:fill="auto"/>
            <w:tcMar>
              <w:top w:w="29" w:type="dxa"/>
              <w:left w:w="29" w:type="dxa"/>
              <w:bottom w:w="29" w:type="dxa"/>
              <w:right w:w="29" w:type="dxa"/>
            </w:tcMar>
          </w:tcPr>
          <w:p w:rsidR="001B731B" w:rsidRDefault="007F6BF0">
            <w:r>
              <w:rPr>
                <w:rStyle w:val="SAPEmphasis"/>
              </w:rPr>
              <w:t>Testername</w:t>
            </w:r>
          </w:p>
        </w:tc>
        <w:tc>
          <w:tcPr>
            <w:tcW w:w="0" w:type="auto"/>
            <w:shd w:val="clear" w:color="auto" w:fill="auto"/>
            <w:tcMar>
              <w:top w:w="29" w:type="dxa"/>
              <w:left w:w="29" w:type="dxa"/>
              <w:bottom w:w="29" w:type="dxa"/>
              <w:right w:w="29" w:type="dxa"/>
            </w:tcMar>
          </w:tcPr>
          <w:p w:rsidR="001B731B" w:rsidRDefault="001B731B"/>
        </w:tc>
        <w:tc>
          <w:tcPr>
            <w:tcW w:w="0" w:type="auto"/>
            <w:shd w:val="clear" w:color="auto" w:fill="auto"/>
            <w:tcMar>
              <w:top w:w="29" w:type="dxa"/>
              <w:left w:w="29" w:type="dxa"/>
              <w:bottom w:w="29" w:type="dxa"/>
              <w:right w:w="29" w:type="dxa"/>
            </w:tcMar>
          </w:tcPr>
          <w:p w:rsidR="001B731B" w:rsidRDefault="007F6BF0">
            <w:r>
              <w:rPr>
                <w:rStyle w:val="SAPEmphasis"/>
              </w:rPr>
              <w:t>Testdatum</w:t>
            </w:r>
          </w:p>
        </w:tc>
        <w:tc>
          <w:tcPr>
            <w:tcW w:w="0" w:type="auto"/>
            <w:shd w:val="clear" w:color="auto" w:fill="auto"/>
            <w:tcMar>
              <w:top w:w="29" w:type="dxa"/>
              <w:left w:w="29" w:type="dxa"/>
              <w:bottom w:w="29" w:type="dxa"/>
              <w:right w:w="29" w:type="dxa"/>
            </w:tcMar>
          </w:tcPr>
          <w:p w:rsidR="001B731B" w:rsidRDefault="007F6BF0">
            <w:r>
              <w:rPr>
                <w:rStyle w:val="SAPUserEntry"/>
              </w:rPr>
              <w:t>Geben Sie ein Testdatum ein.</w:t>
            </w:r>
          </w:p>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t>Benutzerrolle(n)</w:t>
            </w:r>
          </w:p>
        </w:tc>
        <w:tc>
          <w:tcPr>
            <w:tcW w:w="0" w:type="auto"/>
            <w:gridSpan w:val="5"/>
            <w:shd w:val="clear" w:color="auto" w:fill="auto"/>
            <w:tcMar>
              <w:top w:w="29" w:type="dxa"/>
              <w:left w:w="29" w:type="dxa"/>
              <w:bottom w:w="29" w:type="dxa"/>
              <w:right w:w="29" w:type="dxa"/>
            </w:tcMar>
          </w:tcPr>
          <w:p w:rsidR="001B731B" w:rsidRDefault="001B731B"/>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Verantwortungsbereich</w:t>
            </w:r>
          </w:p>
        </w:tc>
        <w:tc>
          <w:tcPr>
            <w:tcW w:w="0" w:type="auto"/>
            <w:gridSpan w:val="3"/>
            <w:shd w:val="clear" w:color="auto" w:fill="auto"/>
            <w:tcMar>
              <w:top w:w="29" w:type="dxa"/>
              <w:left w:w="29" w:type="dxa"/>
              <w:bottom w:w="29" w:type="dxa"/>
              <w:right w:w="29" w:type="dxa"/>
            </w:tcMar>
          </w:tcPr>
          <w:p w:rsidR="001B731B" w:rsidRDefault="007F6BF0">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731B" w:rsidRDefault="007F6BF0">
            <w:r>
              <w:rPr>
                <w:rStyle w:val="SAPEmphasis"/>
              </w:rPr>
              <w:t>Dauer</w:t>
            </w:r>
          </w:p>
        </w:tc>
        <w:tc>
          <w:tcPr>
            <w:tcW w:w="0" w:type="auto"/>
            <w:shd w:val="clear" w:color="auto" w:fill="auto"/>
            <w:tcMar>
              <w:top w:w="29" w:type="dxa"/>
              <w:left w:w="29" w:type="dxa"/>
              <w:bottom w:w="29" w:type="dxa"/>
              <w:right w:w="29" w:type="dxa"/>
            </w:tcMar>
          </w:tcPr>
          <w:p w:rsidR="001B731B" w:rsidRDefault="007F6BF0">
            <w:r>
              <w:rPr>
                <w:rStyle w:val="SAPUserEntry"/>
              </w:rPr>
              <w:t>Geben Sie eine Dauer ein.</w:t>
            </w:r>
          </w:p>
        </w:tc>
      </w:tr>
    </w:tbl>
    <w:p w:rsidR="001B731B" w:rsidRDefault="007F6BF0">
      <w:pPr>
        <w:pStyle w:val="SAPKeyblockTitle"/>
      </w:pPr>
      <w:r>
        <w:lastRenderedPageBreak/>
        <w:t>Zweck</w:t>
      </w:r>
    </w:p>
    <w:p w:rsidR="001B731B" w:rsidRDefault="007F6BF0">
      <w:r>
        <w:t xml:space="preserve">Dieser Prozessschritt zeigt Ihnen, wie Sie den durch die Materialbedarfsplanung erzeugten Sekundärbedarf von </w:t>
      </w:r>
      <w:r>
        <w:rPr>
          <w:rStyle w:val="SAPUserEntry"/>
        </w:rPr>
        <w:t>SG224</w:t>
      </w:r>
      <w:r>
        <w:t xml:space="preserve"> überwachen. Wenn Sie den aktuellen Planprimärbedarf mit dem im Abschnitt </w:t>
      </w:r>
      <w:r>
        <w:rPr>
          <w:rStyle w:val="italic"/>
        </w:rPr>
        <w:t>Materialdeckung für Halbfabrikate überwachen</w:t>
      </w:r>
      <w:r>
        <w:t xml:space="preserve"> notierten Bedarf vergleichen, werden Sie feststellen, dass der Planprimärbedarf durch den Sekundärbedarf verbraucht wurde.</w:t>
      </w:r>
    </w:p>
    <w:p w:rsidR="001B731B" w:rsidRDefault="007F6BF0">
      <w:pPr>
        <w:pStyle w:val="SAPKeyblockTitle"/>
      </w:pPr>
      <w:r>
        <w:t>Vorgehensweise</w:t>
      </w:r>
    </w:p>
    <w:tbl>
      <w:tblPr>
        <w:tblStyle w:val="SAPStandardTable"/>
        <w:tblW w:w="0" w:type="auto"/>
        <w:tblLook w:val="0620" w:firstRow="1" w:lastRow="0" w:firstColumn="0" w:lastColumn="0" w:noHBand="1" w:noVBand="1"/>
      </w:tblPr>
      <w:tblGrid>
        <w:gridCol w:w="1495"/>
        <w:gridCol w:w="1809"/>
        <w:gridCol w:w="5762"/>
        <w:gridCol w:w="5105"/>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Testschrittnummer</w:t>
            </w:r>
          </w:p>
        </w:tc>
        <w:tc>
          <w:tcPr>
            <w:tcW w:w="0" w:type="auto"/>
          </w:tcPr>
          <w:p w:rsidR="001B731B" w:rsidRDefault="007F6BF0">
            <w:pPr>
              <w:pStyle w:val="SAPTableHeader"/>
            </w:pPr>
            <w:r>
              <w:t>Bezeichnung des Testschritts</w:t>
            </w:r>
          </w:p>
        </w:tc>
        <w:tc>
          <w:tcPr>
            <w:tcW w:w="0" w:type="auto"/>
          </w:tcPr>
          <w:p w:rsidR="001B731B" w:rsidRDefault="007F6BF0">
            <w:pPr>
              <w:pStyle w:val="SAPTableHeader"/>
            </w:pPr>
            <w:r>
              <w:t>Anweisungen</w:t>
            </w:r>
          </w:p>
        </w:tc>
        <w:tc>
          <w:tcPr>
            <w:tcW w:w="0" w:type="auto"/>
          </w:tcPr>
          <w:p w:rsidR="001B731B" w:rsidRDefault="007F6BF0">
            <w:pPr>
              <w:pStyle w:val="SAPTableHeader"/>
            </w:pPr>
            <w:r>
              <w:t>Erwartetes Ergebnis</w:t>
            </w:r>
          </w:p>
        </w:tc>
      </w:tr>
      <w:tr w:rsidR="001B731B" w:rsidTr="007F6BF0">
        <w:tc>
          <w:tcPr>
            <w:tcW w:w="0" w:type="auto"/>
          </w:tcPr>
          <w:p w:rsidR="001B731B" w:rsidRDefault="007F6BF0">
            <w:r>
              <w:t>1</w:t>
            </w:r>
          </w:p>
        </w:tc>
        <w:tc>
          <w:tcPr>
            <w:tcW w:w="0" w:type="auto"/>
          </w:tcPr>
          <w:p w:rsidR="001B731B" w:rsidRDefault="007F6BF0">
            <w:r>
              <w:rPr>
                <w:rStyle w:val="SAPEmphasis"/>
              </w:rPr>
              <w:t>Anmelden</w:t>
            </w:r>
          </w:p>
        </w:tc>
        <w:tc>
          <w:tcPr>
            <w:tcW w:w="0" w:type="auto"/>
          </w:tcPr>
          <w:p w:rsidR="001B731B" w:rsidRDefault="007F6BF0">
            <w:r>
              <w:t>Melden Sie sich am SAP Fiori Launchpad als Produktionsplaner</w:t>
            </w:r>
            <w:r>
              <w:t xml:space="preserve"> an.</w:t>
            </w:r>
          </w:p>
        </w:tc>
        <w:tc>
          <w:tcPr>
            <w:tcW w:w="0" w:type="auto"/>
          </w:tcPr>
          <w:p w:rsidR="001B731B" w:rsidRDefault="007F6BF0">
            <w:r>
              <w:t>Das SAP Fiori Launchpad wird angezeigt.</w:t>
            </w:r>
          </w:p>
        </w:tc>
      </w:tr>
      <w:tr w:rsidR="001B731B" w:rsidTr="007F6BF0">
        <w:tc>
          <w:tcPr>
            <w:tcW w:w="0" w:type="auto"/>
          </w:tcPr>
          <w:p w:rsidR="001B731B" w:rsidRDefault="007F6BF0">
            <w:r>
              <w:t>2</w:t>
            </w:r>
          </w:p>
        </w:tc>
        <w:tc>
          <w:tcPr>
            <w:tcW w:w="0" w:type="auto"/>
          </w:tcPr>
          <w:p w:rsidR="001B731B" w:rsidRDefault="007F6BF0">
            <w:r>
              <w:rPr>
                <w:rStyle w:val="SAPEmphasis"/>
              </w:rPr>
              <w:t>App aufrufen</w:t>
            </w:r>
          </w:p>
        </w:tc>
        <w:tc>
          <w:tcPr>
            <w:tcW w:w="0" w:type="auto"/>
          </w:tcPr>
          <w:p w:rsidR="001B731B" w:rsidRDefault="007F6BF0">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1B731B" w:rsidRDefault="007F6BF0">
            <w:r>
              <w:rPr>
                <w:rStyle w:val="SAPScreenElement"/>
              </w:rPr>
              <w:t>Materialdeckung ermitteln</w:t>
            </w:r>
            <w:r>
              <w:t xml:space="preserve"> - </w:t>
            </w:r>
            <w:r>
              <w:rPr>
                <w:rStyle w:val="SAPScreenElement"/>
              </w:rPr>
              <w:t>Netto- und Einzelabschnitte</w:t>
            </w:r>
            <w:r>
              <w:rPr>
                <w:rStyle w:val="SAPMonospace"/>
              </w:rPr>
              <w:t>(F2101)</w:t>
            </w:r>
            <w:r>
              <w:t xml:space="preserve"> wird angezeigt.</w:t>
            </w:r>
          </w:p>
        </w:tc>
      </w:tr>
      <w:tr w:rsidR="001B731B" w:rsidTr="007F6BF0">
        <w:tc>
          <w:tcPr>
            <w:tcW w:w="0" w:type="auto"/>
          </w:tcPr>
          <w:p w:rsidR="001B731B" w:rsidRDefault="007F6BF0">
            <w:r>
              <w:t>3</w:t>
            </w:r>
          </w:p>
        </w:tc>
        <w:tc>
          <w:tcPr>
            <w:tcW w:w="0" w:type="auto"/>
          </w:tcPr>
          <w:p w:rsidR="001B731B" w:rsidRDefault="007F6BF0">
            <w:r>
              <w:rPr>
                <w:rStyle w:val="SAPEmphasis"/>
              </w:rPr>
              <w:t>Relevante Suchkriterien eingeben</w:t>
            </w:r>
          </w:p>
        </w:tc>
        <w:tc>
          <w:tcPr>
            <w:tcW w:w="0" w:type="auto"/>
          </w:tcPr>
          <w:p w:rsidR="001B731B" w:rsidRDefault="007F6BF0">
            <w:r>
              <w:t>Marki</w:t>
            </w:r>
            <w:r>
              <w:t xml:space="preserve">eren Sie das Ankreuzfeld für die folgenden Materialien, und wählen Sie anschließend unten rechts </w:t>
            </w:r>
            <w:r>
              <w:rPr>
                <w:rStyle w:val="SAPScreenElement"/>
              </w:rPr>
              <w:t>Materialien bearbeiten</w:t>
            </w:r>
            <w:r>
              <w:t>.</w:t>
            </w:r>
          </w:p>
          <w:p w:rsidR="001B731B" w:rsidRDefault="007F6BF0">
            <w:pPr>
              <w:pStyle w:val="listpara1"/>
              <w:numPr>
                <w:ilvl w:val="0"/>
                <w:numId w:val="23"/>
              </w:numPr>
            </w:pPr>
            <w:r>
              <w:rPr>
                <w:rStyle w:val="SAPScreenElement"/>
              </w:rPr>
              <w:t>Material</w:t>
            </w:r>
            <w:r>
              <w:t xml:space="preserve">: </w:t>
            </w:r>
            <w:r>
              <w:rPr>
                <w:rStyle w:val="SAPUserEntry"/>
              </w:rPr>
              <w:t>SG224</w:t>
            </w:r>
          </w:p>
          <w:p w:rsidR="001B731B" w:rsidRDefault="007F6BF0">
            <w:pPr>
              <w:pStyle w:val="listpara1"/>
              <w:numPr>
                <w:ilvl w:val="0"/>
                <w:numId w:val="3"/>
              </w:numPr>
            </w:pPr>
            <w:r>
              <w:rPr>
                <w:rStyle w:val="SAPScreenElement"/>
              </w:rPr>
              <w:t>Material</w:t>
            </w:r>
            <w:r>
              <w:t xml:space="preserve">: </w:t>
            </w:r>
            <w:r>
              <w:rPr>
                <w:rStyle w:val="SAPUserEntry"/>
              </w:rPr>
              <w:t>FG228</w:t>
            </w:r>
          </w:p>
        </w:tc>
        <w:tc>
          <w:tcPr>
            <w:tcW w:w="0" w:type="auto"/>
          </w:tcPr>
          <w:p w:rsidR="001B731B" w:rsidRDefault="007F6BF0">
            <w:r>
              <w:t xml:space="preserve">Das Bild </w:t>
            </w:r>
            <w:r>
              <w:rPr>
                <w:rStyle w:val="SAPScreenElement"/>
              </w:rPr>
              <w:t>Materialdeckung bearbeiten</w:t>
            </w:r>
            <w:r>
              <w:t xml:space="preserve"> wird angezeigt.</w:t>
            </w:r>
          </w:p>
          <w:p w:rsidR="001B731B" w:rsidRDefault="007F6BF0">
            <w:r>
              <w:t xml:space="preserve">Markieren Sie </w:t>
            </w:r>
            <w:r>
              <w:rPr>
                <w:rStyle w:val="SAPUserEntry"/>
              </w:rPr>
              <w:t>FG228</w:t>
            </w:r>
            <w:r>
              <w:t xml:space="preserve"> für den Kundenauftrag aus dem A</w:t>
            </w:r>
            <w:r>
              <w:t xml:space="preserve">bschnitt </w:t>
            </w:r>
            <w:r>
              <w:rPr>
                <w:rStyle w:val="italic"/>
              </w:rPr>
              <w:t>Kundenauftrag für Enderzeugnis anlegen</w:t>
            </w:r>
            <w:r>
              <w:t xml:space="preserve"> und </w:t>
            </w:r>
            <w:r>
              <w:rPr>
                <w:rStyle w:val="SAPUserEntry"/>
              </w:rPr>
              <w:t>SG224</w:t>
            </w:r>
            <w:r>
              <w:t xml:space="preserve"> ohne Einzelabschnitte.</w:t>
            </w:r>
          </w:p>
        </w:tc>
      </w:tr>
      <w:tr w:rsidR="001B731B" w:rsidTr="007F6BF0">
        <w:tc>
          <w:tcPr>
            <w:tcW w:w="0" w:type="auto"/>
          </w:tcPr>
          <w:p w:rsidR="001B731B" w:rsidRDefault="007F6BF0">
            <w:r>
              <w:t>4</w:t>
            </w:r>
          </w:p>
        </w:tc>
        <w:tc>
          <w:tcPr>
            <w:tcW w:w="0" w:type="auto"/>
          </w:tcPr>
          <w:p w:rsidR="001B731B" w:rsidRDefault="007F6BF0">
            <w:r>
              <w:rPr>
                <w:rStyle w:val="SAPEmphasis"/>
              </w:rPr>
              <w:t>Bericht anzeigen</w:t>
            </w:r>
          </w:p>
        </w:tc>
        <w:tc>
          <w:tcPr>
            <w:tcW w:w="0" w:type="auto"/>
          </w:tcPr>
          <w:p w:rsidR="001B731B" w:rsidRDefault="007F6BF0">
            <w:r>
              <w:t xml:space="preserve">Prüfen und vergleichen Sie den Planprimärbedarf (Einzelbedarf VSFB) des Materials </w:t>
            </w:r>
            <w:r>
              <w:rPr>
                <w:rStyle w:val="SAPUserEntry"/>
              </w:rPr>
              <w:t>SG224</w:t>
            </w:r>
            <w:r>
              <w:t xml:space="preserve"> mit dem Einzelabschnitt für den Kundenauftrag für </w:t>
            </w:r>
            <w:r>
              <w:rPr>
                <w:rStyle w:val="SAPUserEntry"/>
              </w:rPr>
              <w:t>FG228</w:t>
            </w:r>
            <w:r>
              <w:t>.</w:t>
            </w:r>
          </w:p>
          <w:p w:rsidR="001B731B" w:rsidRDefault="007F6BF0">
            <w:r>
              <w:t xml:space="preserve">Ergebnisse für </w:t>
            </w:r>
            <w:r>
              <w:rPr>
                <w:rStyle w:val="SAPUserEntry"/>
              </w:rPr>
              <w:t>FG228</w:t>
            </w:r>
            <w:r>
              <w:t>: Ein Einzelplanauftrag wurde für den Kundenauftrag angelegt.</w:t>
            </w:r>
          </w:p>
          <w:p w:rsidR="001B731B" w:rsidRDefault="007F6BF0">
            <w:r>
              <w:t xml:space="preserve">Ergebnisse für </w:t>
            </w:r>
            <w:r>
              <w:rPr>
                <w:rStyle w:val="SAPUserEntry"/>
              </w:rPr>
              <w:t>SG224</w:t>
            </w:r>
            <w:r>
              <w:t xml:space="preserve">: Ein Sekundärbedarf aus dem Kundenauftrag wird im Nettoabschnitt angezeigt und hat den zuvor </w:t>
            </w:r>
            <w:r>
              <w:t>angelegten Planprimärbedarf verbraucht.</w:t>
            </w:r>
          </w:p>
          <w:p w:rsidR="001B731B" w:rsidRDefault="007F6BF0">
            <w:r>
              <w:t xml:space="preserve">Wenn Sie </w:t>
            </w:r>
            <w:r>
              <w:rPr>
                <w:rStyle w:val="SAPScreenElement"/>
              </w:rPr>
              <w:t>SekBed</w:t>
            </w:r>
            <w:r>
              <w:t xml:space="preserve"> wählen, werden Details zu Kundenauftrag und Planauftrag angezeigt.</w:t>
            </w:r>
          </w:p>
        </w:tc>
        <w:tc>
          <w:tcPr>
            <w:tcW w:w="0" w:type="auto"/>
          </w:tcPr>
          <w:p w:rsidR="001B731B" w:rsidRDefault="007F6BF0">
            <w:r>
              <w:t xml:space="preserve">Der Planprimärbedarf (Einzelbedarf VSFB) von </w:t>
            </w:r>
            <w:r>
              <w:rPr>
                <w:rStyle w:val="SAPUserEntry"/>
              </w:rPr>
              <w:t>SG224</w:t>
            </w:r>
            <w:r>
              <w:t xml:space="preserve"> ist verbraucht.</w:t>
            </w:r>
          </w:p>
        </w:tc>
      </w:tr>
      <w:tr w:rsidR="001B731B" w:rsidTr="007F6BF0">
        <w:tc>
          <w:tcPr>
            <w:tcW w:w="0" w:type="auto"/>
          </w:tcPr>
          <w:p w:rsidR="001B731B" w:rsidRDefault="007F6BF0">
            <w:r>
              <w:t>5</w:t>
            </w:r>
          </w:p>
        </w:tc>
        <w:tc>
          <w:tcPr>
            <w:tcW w:w="0" w:type="auto"/>
          </w:tcPr>
          <w:p w:rsidR="001B731B" w:rsidRDefault="007F6BF0">
            <w:r>
              <w:rPr>
                <w:rStyle w:val="SAPEmphasis"/>
              </w:rPr>
              <w:t>Zurück</w:t>
            </w:r>
          </w:p>
        </w:tc>
        <w:tc>
          <w:tcPr>
            <w:tcW w:w="0" w:type="auto"/>
          </w:tcPr>
          <w:p w:rsidR="001B731B" w:rsidRDefault="007F6BF0">
            <w:r>
              <w:t xml:space="preserve">Wählen Sie </w:t>
            </w:r>
            <w:r>
              <w:rPr>
                <w:rStyle w:val="SAPScreenElement"/>
              </w:rPr>
              <w:t>Startseite</w:t>
            </w:r>
            <w:r>
              <w:t>.</w:t>
            </w:r>
          </w:p>
        </w:tc>
        <w:tc>
          <w:tcPr>
            <w:tcW w:w="0" w:type="auto"/>
          </w:tcPr>
          <w:p w:rsidR="001B731B" w:rsidRDefault="001B731B"/>
        </w:tc>
      </w:tr>
    </w:tbl>
    <w:p w:rsidR="001B731B" w:rsidRDefault="007F6BF0">
      <w:pPr>
        <w:pStyle w:val="Heading2"/>
      </w:pPr>
      <w:bookmarkStart w:id="54" w:name="unique_20"/>
      <w:bookmarkStart w:id="55" w:name="_Toc52216053"/>
      <w:r>
        <w:lastRenderedPageBreak/>
        <w:t>Fertigungsobjektseiten prüfen</w:t>
      </w:r>
      <w:bookmarkEnd w:id="54"/>
      <w:bookmarkEnd w:id="55"/>
    </w:p>
    <w:p w:rsidR="001B731B" w:rsidRDefault="007F6BF0">
      <w:pPr>
        <w:pStyle w:val="SAPKeyblockTitle"/>
      </w:pPr>
      <w:r>
        <w:t>T</w:t>
      </w:r>
      <w:r>
        <w:t>estverwaltung</w:t>
      </w:r>
    </w:p>
    <w:p w:rsidR="001B731B" w:rsidRDefault="007F6BF0">
      <w:r>
        <w:t>Kundenprojekt: Füllen Sie die projektbezogenen Teile aus.</w:t>
      </w:r>
    </w:p>
    <w:p w:rsidR="001B731B" w:rsidRDefault="001B731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Testfall-ID</w:t>
            </w:r>
          </w:p>
        </w:tc>
        <w:tc>
          <w:tcPr>
            <w:tcW w:w="0" w:type="auto"/>
            <w:shd w:val="clear" w:color="auto" w:fill="auto"/>
            <w:tcMar>
              <w:top w:w="29" w:type="dxa"/>
              <w:left w:w="29" w:type="dxa"/>
              <w:bottom w:w="29" w:type="dxa"/>
              <w:right w:w="29" w:type="dxa"/>
            </w:tcMar>
          </w:tcPr>
          <w:p w:rsidR="001B731B" w:rsidRDefault="007F6BF0">
            <w:r>
              <w:t>&lt;X.XX&gt;</w:t>
            </w:r>
          </w:p>
        </w:tc>
        <w:tc>
          <w:tcPr>
            <w:tcW w:w="0" w:type="auto"/>
            <w:shd w:val="clear" w:color="auto" w:fill="auto"/>
            <w:tcMar>
              <w:top w:w="29" w:type="dxa"/>
              <w:left w:w="29" w:type="dxa"/>
              <w:bottom w:w="29" w:type="dxa"/>
              <w:right w:w="29" w:type="dxa"/>
            </w:tcMar>
          </w:tcPr>
          <w:p w:rsidR="001B731B" w:rsidRDefault="007F6BF0">
            <w:r>
              <w:rPr>
                <w:rStyle w:val="SAPEmphasis"/>
              </w:rPr>
              <w:t>Testername</w:t>
            </w:r>
          </w:p>
        </w:tc>
        <w:tc>
          <w:tcPr>
            <w:tcW w:w="0" w:type="auto"/>
            <w:shd w:val="clear" w:color="auto" w:fill="auto"/>
            <w:tcMar>
              <w:top w:w="29" w:type="dxa"/>
              <w:left w:w="29" w:type="dxa"/>
              <w:bottom w:w="29" w:type="dxa"/>
              <w:right w:w="29" w:type="dxa"/>
            </w:tcMar>
          </w:tcPr>
          <w:p w:rsidR="001B731B" w:rsidRDefault="001B731B"/>
        </w:tc>
        <w:tc>
          <w:tcPr>
            <w:tcW w:w="0" w:type="auto"/>
            <w:shd w:val="clear" w:color="auto" w:fill="auto"/>
            <w:tcMar>
              <w:top w:w="29" w:type="dxa"/>
              <w:left w:w="29" w:type="dxa"/>
              <w:bottom w:w="29" w:type="dxa"/>
              <w:right w:w="29" w:type="dxa"/>
            </w:tcMar>
          </w:tcPr>
          <w:p w:rsidR="001B731B" w:rsidRDefault="007F6BF0">
            <w:r>
              <w:rPr>
                <w:rStyle w:val="SAPEmphasis"/>
              </w:rPr>
              <w:t>Testdatum</w:t>
            </w:r>
          </w:p>
        </w:tc>
        <w:tc>
          <w:tcPr>
            <w:tcW w:w="0" w:type="auto"/>
            <w:shd w:val="clear" w:color="auto" w:fill="auto"/>
            <w:tcMar>
              <w:top w:w="29" w:type="dxa"/>
              <w:left w:w="29" w:type="dxa"/>
              <w:bottom w:w="29" w:type="dxa"/>
              <w:right w:w="29" w:type="dxa"/>
            </w:tcMar>
          </w:tcPr>
          <w:p w:rsidR="001B731B" w:rsidRDefault="007F6BF0">
            <w:r>
              <w:rPr>
                <w:rStyle w:val="SAPUserEntry"/>
              </w:rPr>
              <w:t>Geben Sie ein Testdatum ein.</w:t>
            </w:r>
          </w:p>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t>Benutzerrolle(n)</w:t>
            </w:r>
          </w:p>
        </w:tc>
        <w:tc>
          <w:tcPr>
            <w:tcW w:w="0" w:type="auto"/>
            <w:gridSpan w:val="5"/>
            <w:shd w:val="clear" w:color="auto" w:fill="auto"/>
            <w:tcMar>
              <w:top w:w="29" w:type="dxa"/>
              <w:left w:w="29" w:type="dxa"/>
              <w:bottom w:w="29" w:type="dxa"/>
              <w:right w:w="29" w:type="dxa"/>
            </w:tcMar>
          </w:tcPr>
          <w:p w:rsidR="001B731B" w:rsidRDefault="001B731B"/>
        </w:tc>
      </w:tr>
      <w:tr w:rsidR="001B731B" w:rsidTr="007F6B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731B" w:rsidRDefault="007F6BF0">
            <w:r>
              <w:rPr>
                <w:rStyle w:val="SAPEmphasis"/>
              </w:rPr>
              <w:t>Verantwortungsbereich</w:t>
            </w:r>
          </w:p>
        </w:tc>
        <w:tc>
          <w:tcPr>
            <w:tcW w:w="0" w:type="auto"/>
            <w:gridSpan w:val="3"/>
            <w:shd w:val="clear" w:color="auto" w:fill="auto"/>
            <w:tcMar>
              <w:top w:w="29" w:type="dxa"/>
              <w:left w:w="29" w:type="dxa"/>
              <w:bottom w:w="29" w:type="dxa"/>
              <w:right w:w="29" w:type="dxa"/>
            </w:tcMar>
          </w:tcPr>
          <w:p w:rsidR="001B731B" w:rsidRDefault="007F6BF0">
            <w:r>
              <w:rPr>
                <w:rStyle w:val="SAPUserEntry"/>
              </w:rPr>
              <w:t>&lt;Geben Sie den Serviceanbieter, einen Kunden oder einen Serviceanbieter</w:t>
            </w:r>
            <w:r>
              <w:rPr>
                <w:rStyle w:val="SAPUserEntry"/>
              </w:rPr>
              <w:t xml:space="preserve"> zusammen mit einem Kunden an.&gt;</w:t>
            </w:r>
          </w:p>
        </w:tc>
        <w:tc>
          <w:tcPr>
            <w:tcW w:w="0" w:type="auto"/>
            <w:shd w:val="clear" w:color="auto" w:fill="auto"/>
            <w:tcMar>
              <w:top w:w="29" w:type="dxa"/>
              <w:left w:w="29" w:type="dxa"/>
              <w:bottom w:w="29" w:type="dxa"/>
              <w:right w:w="29" w:type="dxa"/>
            </w:tcMar>
          </w:tcPr>
          <w:p w:rsidR="001B731B" w:rsidRDefault="007F6BF0">
            <w:r>
              <w:rPr>
                <w:rStyle w:val="SAPEmphasis"/>
              </w:rPr>
              <w:t>Dauer</w:t>
            </w:r>
          </w:p>
        </w:tc>
        <w:tc>
          <w:tcPr>
            <w:tcW w:w="0" w:type="auto"/>
            <w:shd w:val="clear" w:color="auto" w:fill="auto"/>
            <w:tcMar>
              <w:top w:w="29" w:type="dxa"/>
              <w:left w:w="29" w:type="dxa"/>
              <w:bottom w:w="29" w:type="dxa"/>
              <w:right w:w="29" w:type="dxa"/>
            </w:tcMar>
          </w:tcPr>
          <w:p w:rsidR="001B731B" w:rsidRDefault="007F6BF0">
            <w:r>
              <w:rPr>
                <w:rStyle w:val="SAPUserEntry"/>
              </w:rPr>
              <w:t>Geben Sie eine Dauer ein.</w:t>
            </w:r>
          </w:p>
        </w:tc>
      </w:tr>
    </w:tbl>
    <w:p w:rsidR="001B731B" w:rsidRDefault="007F6BF0">
      <w:pPr>
        <w:pStyle w:val="SAPKeyblockTitle"/>
      </w:pPr>
      <w:r>
        <w:t>Verwendungszweck</w:t>
      </w:r>
    </w:p>
    <w:p w:rsidR="001B731B" w:rsidRDefault="007F6BF0">
      <w:r>
        <w:t>Dieser Prozessschritt veranschaulicht, wie Sie verschiedene Objektseiten prüfen, die für verschiedene Rollen im Fertigungsprozess verfügbar sind.</w:t>
      </w:r>
    </w:p>
    <w:p w:rsidR="001B731B" w:rsidRDefault="007F6BF0">
      <w:pPr>
        <w:pStyle w:val="SAPKeyblockTitle"/>
      </w:pPr>
      <w:r>
        <w:t>Vorgehensweise</w:t>
      </w:r>
    </w:p>
    <w:tbl>
      <w:tblPr>
        <w:tblStyle w:val="SAPStandardTable"/>
        <w:tblW w:w="0" w:type="auto"/>
        <w:tblLook w:val="0620" w:firstRow="1" w:lastRow="0" w:firstColumn="0" w:lastColumn="0" w:noHBand="1" w:noVBand="1"/>
      </w:tblPr>
      <w:tblGrid>
        <w:gridCol w:w="1448"/>
        <w:gridCol w:w="1575"/>
        <w:gridCol w:w="4382"/>
        <w:gridCol w:w="4417"/>
        <w:gridCol w:w="2349"/>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Testschrittnummer</w:t>
            </w:r>
          </w:p>
        </w:tc>
        <w:tc>
          <w:tcPr>
            <w:tcW w:w="0" w:type="auto"/>
          </w:tcPr>
          <w:p w:rsidR="001B731B" w:rsidRDefault="007F6BF0">
            <w:pPr>
              <w:pStyle w:val="SAPTableHeader"/>
            </w:pPr>
            <w:r>
              <w:t>Bezeichnung des Testschritts</w:t>
            </w:r>
          </w:p>
        </w:tc>
        <w:tc>
          <w:tcPr>
            <w:tcW w:w="0" w:type="auto"/>
          </w:tcPr>
          <w:p w:rsidR="001B731B" w:rsidRDefault="007F6BF0">
            <w:pPr>
              <w:pStyle w:val="SAPTableHeader"/>
            </w:pPr>
            <w:r>
              <w:t>Anweisung</w:t>
            </w:r>
          </w:p>
        </w:tc>
        <w:tc>
          <w:tcPr>
            <w:tcW w:w="0" w:type="auto"/>
          </w:tcPr>
          <w:p w:rsidR="001B731B" w:rsidRDefault="007F6BF0">
            <w:pPr>
              <w:pStyle w:val="SAPTableHeader"/>
            </w:pPr>
            <w:r>
              <w:t>Erwartetes Ergebnis</w:t>
            </w:r>
          </w:p>
        </w:tc>
        <w:tc>
          <w:tcPr>
            <w:tcW w:w="0" w:type="auto"/>
          </w:tcPr>
          <w:p w:rsidR="001B731B" w:rsidRDefault="007F6BF0">
            <w:pPr>
              <w:pStyle w:val="SAPTableHeader"/>
            </w:pPr>
            <w:r>
              <w:t>Bestanden/Nicht bestanden/Anmerkung</w:t>
            </w:r>
          </w:p>
        </w:tc>
      </w:tr>
      <w:tr w:rsidR="001B731B" w:rsidTr="007F6BF0">
        <w:tc>
          <w:tcPr>
            <w:tcW w:w="0" w:type="auto"/>
          </w:tcPr>
          <w:p w:rsidR="001B731B" w:rsidRDefault="007F6BF0">
            <w:r>
              <w:t>1</w:t>
            </w:r>
          </w:p>
        </w:tc>
        <w:tc>
          <w:tcPr>
            <w:tcW w:w="0" w:type="auto"/>
          </w:tcPr>
          <w:p w:rsidR="001B731B" w:rsidRDefault="007F6BF0">
            <w:r>
              <w:rPr>
                <w:rStyle w:val="SAPEmphasis"/>
              </w:rPr>
              <w:t>Anmelden</w:t>
            </w:r>
          </w:p>
        </w:tc>
        <w:tc>
          <w:tcPr>
            <w:tcW w:w="0" w:type="auto"/>
          </w:tcPr>
          <w:p w:rsidR="001B731B" w:rsidRDefault="007F6BF0">
            <w:r>
              <w:t>Melden Sie sich am SAP Fiori Launchpad als Produktionsplaner</w:t>
            </w:r>
            <w:r>
              <w:t xml:space="preserve"> an.</w:t>
            </w:r>
          </w:p>
          <w:p w:rsidR="001B731B" w:rsidRDefault="007F6BF0">
            <w:r>
              <w:rPr>
                <w:rStyle w:val="SAPEmphasis"/>
              </w:rPr>
              <w:t xml:space="preserve">Hinweis </w:t>
            </w:r>
            <w:r>
              <w:t xml:space="preserve">Sie können im vorstehenden Bereich </w:t>
            </w:r>
            <w:r>
              <w:rPr>
                <w:rStyle w:val="italic"/>
              </w:rPr>
              <w:t>Rollen</w:t>
            </w:r>
            <w:r>
              <w:t xml:space="preserve"> jede Rolle verwenden.</w:t>
            </w:r>
          </w:p>
        </w:tc>
        <w:tc>
          <w:tcPr>
            <w:tcW w:w="0" w:type="auto"/>
          </w:tcPr>
          <w:p w:rsidR="001B731B" w:rsidRDefault="007F6BF0">
            <w:r>
              <w:t>Das SAP Fiori Launchpad wird angezeigt.</w:t>
            </w:r>
          </w:p>
        </w:tc>
        <w:tc>
          <w:tcPr>
            <w:tcW w:w="0" w:type="auto"/>
          </w:tcPr>
          <w:p w:rsidR="001B731B" w:rsidRDefault="001B731B"/>
        </w:tc>
      </w:tr>
      <w:tr w:rsidR="001B731B" w:rsidTr="007F6BF0">
        <w:tc>
          <w:tcPr>
            <w:tcW w:w="0" w:type="auto"/>
          </w:tcPr>
          <w:p w:rsidR="001B731B" w:rsidRDefault="007F6BF0">
            <w:r>
              <w:t>2</w:t>
            </w:r>
          </w:p>
        </w:tc>
        <w:tc>
          <w:tcPr>
            <w:tcW w:w="0" w:type="auto"/>
          </w:tcPr>
          <w:p w:rsidR="001B731B" w:rsidRDefault="007F6BF0">
            <w:r>
              <w:rPr>
                <w:rStyle w:val="SAPEmphasis"/>
              </w:rPr>
              <w:t>Ein Material suchen</w:t>
            </w:r>
          </w:p>
        </w:tc>
        <w:tc>
          <w:tcPr>
            <w:tcW w:w="0" w:type="auto"/>
          </w:tcPr>
          <w:p w:rsidR="001B731B" w:rsidRDefault="007F6BF0">
            <w:r>
              <w:t>Wählen Sie oben rechts auf dem Bild das Symbol "Suchen".</w:t>
            </w:r>
          </w:p>
          <w:p w:rsidR="001B731B" w:rsidRDefault="007F6BF0">
            <w:r>
              <w:lastRenderedPageBreak/>
              <w:t xml:space="preserve">Geben Sie die folgenden Daten ein und wählen Sie </w:t>
            </w:r>
            <w:r>
              <w:rPr>
                <w:rStyle w:val="SAPScreenElement"/>
              </w:rPr>
              <w:t>Suchen</w:t>
            </w:r>
            <w:r>
              <w:t>:</w:t>
            </w:r>
          </w:p>
          <w:p w:rsidR="001B731B" w:rsidRDefault="007F6BF0">
            <w:pPr>
              <w:pStyle w:val="listpara1"/>
              <w:numPr>
                <w:ilvl w:val="0"/>
                <w:numId w:val="24"/>
              </w:numPr>
            </w:pPr>
            <w:r>
              <w:rPr>
                <w:rStyle w:val="SAPScreenElement"/>
              </w:rPr>
              <w:t>S</w:t>
            </w:r>
            <w:r>
              <w:rPr>
                <w:rStyle w:val="SAPScreenElement"/>
              </w:rPr>
              <w:t>uchen</w:t>
            </w:r>
            <w:r>
              <w:t xml:space="preserve">: </w:t>
            </w:r>
            <w:r>
              <w:rPr>
                <w:rStyle w:val="SAPUserEntry"/>
              </w:rPr>
              <w:t>&lt;Stücklisten-Kopfmaterial&gt;</w:t>
            </w:r>
            <w:r>
              <w:t xml:space="preserve">, siehe Abschnitt </w:t>
            </w:r>
            <w:r>
              <w:rPr>
                <w:rStyle w:val="italic"/>
              </w:rPr>
              <w:t>Stammdaten, Organisationsdaten und sonstige Daten</w:t>
            </w:r>
            <w:r>
              <w:t>.</w:t>
            </w:r>
          </w:p>
        </w:tc>
        <w:tc>
          <w:tcPr>
            <w:tcW w:w="0" w:type="auto"/>
          </w:tcPr>
          <w:p w:rsidR="001B731B" w:rsidRDefault="007F6BF0">
            <w:r>
              <w:lastRenderedPageBreak/>
              <w:t>Das System zeigt eine Liste der Objekte an, die das ausgewählte Material verwenden.</w:t>
            </w:r>
          </w:p>
        </w:tc>
        <w:tc>
          <w:tcPr>
            <w:tcW w:w="0" w:type="auto"/>
          </w:tcPr>
          <w:p w:rsidR="001B731B" w:rsidRDefault="001B731B"/>
        </w:tc>
      </w:tr>
      <w:tr w:rsidR="001B731B" w:rsidTr="007F6BF0">
        <w:tc>
          <w:tcPr>
            <w:tcW w:w="0" w:type="auto"/>
          </w:tcPr>
          <w:p w:rsidR="001B731B" w:rsidRDefault="007F6BF0">
            <w:r>
              <w:t>3</w:t>
            </w:r>
          </w:p>
        </w:tc>
        <w:tc>
          <w:tcPr>
            <w:tcW w:w="0" w:type="auto"/>
          </w:tcPr>
          <w:p w:rsidR="001B731B" w:rsidRDefault="007F6BF0">
            <w:r>
              <w:rPr>
                <w:rStyle w:val="SAPEmphasis"/>
              </w:rPr>
              <w:t>Objekt anzeigen</w:t>
            </w:r>
          </w:p>
        </w:tc>
        <w:tc>
          <w:tcPr>
            <w:tcW w:w="0" w:type="auto"/>
          </w:tcPr>
          <w:p w:rsidR="001B731B" w:rsidRDefault="007F6BF0">
            <w:r>
              <w:t xml:space="preserve">Wählen Sie im Feld </w:t>
            </w:r>
            <w:r>
              <w:rPr>
                <w:rStyle w:val="SAPScreenElement"/>
              </w:rPr>
              <w:t>Alle</w:t>
            </w:r>
            <w:r>
              <w:t xml:space="preserve"> ein Objekt aus der Dropdown-Liste aus, und wählen Sie das Symbol </w:t>
            </w:r>
            <w:r>
              <w:rPr>
                <w:rStyle w:val="SAPScreenElement"/>
              </w:rPr>
              <w:t>Suchen</w:t>
            </w:r>
            <w:r>
              <w:t>.</w:t>
            </w:r>
          </w:p>
        </w:tc>
        <w:tc>
          <w:tcPr>
            <w:tcW w:w="0" w:type="auto"/>
          </w:tcPr>
          <w:p w:rsidR="001B731B" w:rsidRDefault="007F6BF0">
            <w:r>
              <w:t>Die angezeigte Liste der Objekte ist auf den ausgewählten Objekttyp begrenzt. Wenn kein Objekt ausgewählt ist, wird stattdessen eine Meldung angezeigt.</w:t>
            </w:r>
          </w:p>
        </w:tc>
        <w:tc>
          <w:tcPr>
            <w:tcW w:w="0" w:type="auto"/>
          </w:tcPr>
          <w:p w:rsidR="001B731B" w:rsidRDefault="001B731B"/>
        </w:tc>
      </w:tr>
      <w:tr w:rsidR="001B731B" w:rsidTr="007F6BF0">
        <w:tc>
          <w:tcPr>
            <w:tcW w:w="0" w:type="auto"/>
          </w:tcPr>
          <w:p w:rsidR="001B731B" w:rsidRDefault="007F6BF0">
            <w:r>
              <w:t>4</w:t>
            </w:r>
          </w:p>
        </w:tc>
        <w:tc>
          <w:tcPr>
            <w:tcW w:w="0" w:type="auto"/>
          </w:tcPr>
          <w:p w:rsidR="001B731B" w:rsidRDefault="007F6BF0">
            <w:r>
              <w:rPr>
                <w:rStyle w:val="SAPEmphasis"/>
              </w:rPr>
              <w:t xml:space="preserve">Ergebnisdarstellung </w:t>
            </w:r>
            <w:r>
              <w:rPr>
                <w:rStyle w:val="SAPEmphasis"/>
              </w:rPr>
              <w:t>anpassen</w:t>
            </w:r>
          </w:p>
        </w:tc>
        <w:tc>
          <w:tcPr>
            <w:tcW w:w="0" w:type="auto"/>
          </w:tcPr>
          <w:p w:rsidR="001B731B" w:rsidRDefault="007F6BF0">
            <w:r>
              <w:t xml:space="preserve">Wählen Sie unter der Suchzeile ein Symbol aus (z.B. </w:t>
            </w:r>
            <w:r>
              <w:rPr>
                <w:rStyle w:val="SAPScreenElement"/>
              </w:rPr>
              <w:t>Filter</w:t>
            </w:r>
            <w:r>
              <w:t xml:space="preserve">, </w:t>
            </w:r>
            <w:r>
              <w:rPr>
                <w:rStyle w:val="SAPScreenElement"/>
              </w:rPr>
              <w:t>Als Tabelle anzeigen</w:t>
            </w:r>
            <w:r>
              <w:t xml:space="preserve">, </w:t>
            </w:r>
            <w:r>
              <w:rPr>
                <w:rStyle w:val="SAPScreenElement"/>
              </w:rPr>
              <w:t>Sortieren</w:t>
            </w:r>
            <w:r>
              <w:t xml:space="preserve"> usw.), um die Ergebnisliste zu filtern.</w:t>
            </w:r>
          </w:p>
        </w:tc>
        <w:tc>
          <w:tcPr>
            <w:tcW w:w="0" w:type="auto"/>
          </w:tcPr>
          <w:p w:rsidR="001B731B" w:rsidRDefault="007F6BF0">
            <w:r>
              <w:t>Die Ergebnisliste wird gemäß Ihrer Auswahl gefiltert.</w:t>
            </w:r>
          </w:p>
        </w:tc>
        <w:tc>
          <w:tcPr>
            <w:tcW w:w="0" w:type="auto"/>
          </w:tcPr>
          <w:p w:rsidR="001B731B" w:rsidRDefault="001B731B"/>
        </w:tc>
      </w:tr>
      <w:tr w:rsidR="001B731B" w:rsidTr="007F6BF0">
        <w:tc>
          <w:tcPr>
            <w:tcW w:w="0" w:type="auto"/>
          </w:tcPr>
          <w:p w:rsidR="001B731B" w:rsidRDefault="007F6BF0">
            <w:r>
              <w:t>5</w:t>
            </w:r>
          </w:p>
        </w:tc>
        <w:tc>
          <w:tcPr>
            <w:tcW w:w="0" w:type="auto"/>
          </w:tcPr>
          <w:p w:rsidR="001B731B" w:rsidRDefault="007F6BF0">
            <w:r>
              <w:rPr>
                <w:rStyle w:val="SAPEmphasis"/>
              </w:rPr>
              <w:t>Schritte wiederholen</w:t>
            </w:r>
          </w:p>
        </w:tc>
        <w:tc>
          <w:tcPr>
            <w:tcW w:w="0" w:type="auto"/>
          </w:tcPr>
          <w:p w:rsidR="001B731B" w:rsidRDefault="007F6BF0">
            <w:r>
              <w:t>Wiederholen Sie die Schritte 1 bis 5</w:t>
            </w:r>
            <w:r>
              <w:t xml:space="preserve"> für jede Rolle im Testskript und alle weiteren Objekte, die in der Suchfunktion angeboten werden.</w:t>
            </w:r>
          </w:p>
        </w:tc>
        <w:tc>
          <w:tcPr>
            <w:tcW w:w="0" w:type="auto"/>
          </w:tcPr>
          <w:p w:rsidR="001B731B" w:rsidRDefault="007F6BF0">
            <w:r>
              <w:t>Die Ergebnisliste der angezeigten Objekte unterscheidet sich je nach Rolle, mit der Sie sich anmelden.</w:t>
            </w:r>
          </w:p>
        </w:tc>
        <w:tc>
          <w:tcPr>
            <w:tcW w:w="0" w:type="auto"/>
          </w:tcPr>
          <w:p w:rsidR="001B731B" w:rsidRDefault="001B731B"/>
        </w:tc>
      </w:tr>
    </w:tbl>
    <w:p w:rsidR="001B731B" w:rsidRDefault="007F6BF0">
      <w:pPr>
        <w:pStyle w:val="Heading1"/>
      </w:pPr>
      <w:bookmarkStart w:id="56" w:name="d2e2270"/>
      <w:bookmarkStart w:id="57" w:name="_Toc52216054"/>
      <w:r>
        <w:lastRenderedPageBreak/>
        <w:t>Anhang</w:t>
      </w:r>
      <w:bookmarkEnd w:id="56"/>
      <w:bookmarkEnd w:id="57"/>
    </w:p>
    <w:p w:rsidR="001B731B" w:rsidRDefault="007F6BF0">
      <w:pPr>
        <w:pStyle w:val="Heading2"/>
      </w:pPr>
      <w:bookmarkStart w:id="58" w:name="unique_23"/>
      <w:bookmarkStart w:id="59" w:name="_Toc52216055"/>
      <w:r>
        <w:t>Prozessintegration</w:t>
      </w:r>
      <w:bookmarkEnd w:id="58"/>
      <w:bookmarkEnd w:id="59"/>
    </w:p>
    <w:p w:rsidR="001B731B" w:rsidRDefault="007F6BF0">
      <w:r>
        <w:t>Der im vorliegenden Testsk</w:t>
      </w:r>
      <w:r>
        <w:t>ript zu testende Prozess gehört zur Kette integrierter Prozesse.</w:t>
      </w:r>
    </w:p>
    <w:p w:rsidR="001B731B" w:rsidRDefault="007F6BF0">
      <w:pPr>
        <w:pStyle w:val="Heading3"/>
      </w:pPr>
      <w:bookmarkStart w:id="60" w:name="unique_24"/>
      <w:bookmarkStart w:id="61" w:name="_Toc52216056"/>
      <w:r>
        <w:t>Nachfolgende Prozesse</w:t>
      </w:r>
      <w:bookmarkEnd w:id="60"/>
      <w:bookmarkEnd w:id="61"/>
    </w:p>
    <w:p w:rsidR="001B731B" w:rsidRDefault="007F6BF0">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997"/>
        <w:gridCol w:w="11174"/>
      </w:tblGrid>
      <w:tr w:rsidR="001B731B" w:rsidTr="007F6BF0">
        <w:trPr>
          <w:cnfStyle w:val="100000000000" w:firstRow="1" w:lastRow="0" w:firstColumn="0" w:lastColumn="0" w:oddVBand="0" w:evenVBand="0" w:oddHBand="0" w:evenHBand="0" w:firstRowFirstColumn="0" w:firstRowLastColumn="0" w:lastRowFirstColumn="0" w:lastRowLastColumn="0"/>
        </w:trPr>
        <w:tc>
          <w:tcPr>
            <w:tcW w:w="0" w:type="auto"/>
          </w:tcPr>
          <w:p w:rsidR="001B731B" w:rsidRDefault="007F6BF0">
            <w:pPr>
              <w:pStyle w:val="SAPTableHeader"/>
            </w:pPr>
            <w:r>
              <w:t>Prozess</w:t>
            </w:r>
          </w:p>
        </w:tc>
        <w:tc>
          <w:tcPr>
            <w:tcW w:w="0" w:type="auto"/>
          </w:tcPr>
          <w:p w:rsidR="001B731B" w:rsidRDefault="007F6BF0">
            <w:pPr>
              <w:pStyle w:val="SAPTableHeader"/>
            </w:pPr>
            <w:r>
              <w:t>Voraussetzungen/Situation</w:t>
            </w:r>
          </w:p>
        </w:tc>
      </w:tr>
      <w:tr w:rsidR="001B731B" w:rsidTr="007F6BF0">
        <w:tc>
          <w:tcPr>
            <w:tcW w:w="0" w:type="auto"/>
          </w:tcPr>
          <w:p w:rsidR="001B731B" w:rsidRDefault="007F6BF0">
            <w:r>
              <w:t>BEI (</w:t>
            </w:r>
            <w:r>
              <w:t>Periodenabschluss – Werk)(optional)</w:t>
            </w:r>
          </w:p>
        </w:tc>
        <w:tc>
          <w:tcPr>
            <w:tcW w:w="0" w:type="auto"/>
          </w:tcPr>
          <w:p w:rsidR="001B731B" w:rsidRDefault="007F6BF0">
            <w:r>
              <w:t xml:space="preserve">Wird gesammelt im Rahmen des Monatsabschlusses ausgeführt. Weitere Informationen zum Monatsabschlussverfahren finden Sie im Testskript </w:t>
            </w:r>
            <w:r>
              <w:rPr>
                <w:rStyle w:val="italic"/>
              </w:rPr>
              <w:t>Periodenabschluss – Werk</w:t>
            </w:r>
            <w:r>
              <w:t>.</w:t>
            </w:r>
          </w:p>
          <w:p w:rsidR="001B731B" w:rsidRDefault="007F6BF0">
            <w:pPr>
              <w:pStyle w:val="listpara1"/>
              <w:numPr>
                <w:ilvl w:val="0"/>
                <w:numId w:val="25"/>
              </w:numPr>
            </w:pPr>
            <w:r>
              <w:t xml:space="preserve">Beachten Sie, dass der Monatsabschluss nur einmal im Monat </w:t>
            </w:r>
            <w:r>
              <w:t>ausgeführt werden kann.</w:t>
            </w:r>
          </w:p>
        </w:tc>
      </w:tr>
    </w:tbl>
    <w:p w:rsidR="00000000" w:rsidRDefault="007F6BF0"/>
    <w:p w:rsidR="007F6BF0" w:rsidRDefault="007F6BF0"/>
    <w:p w:rsidR="007F6BF0" w:rsidRDefault="007F6BF0"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F6BF0"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7F6BF0" w:rsidRDefault="007F6BF0" w:rsidP="001D64AB">
            <w:r>
              <w:t>Type Style</w:t>
            </w:r>
          </w:p>
        </w:tc>
        <w:tc>
          <w:tcPr>
            <w:tcW w:w="11598" w:type="dxa"/>
          </w:tcPr>
          <w:p w:rsidR="007F6BF0" w:rsidRDefault="007F6BF0" w:rsidP="001D64AB">
            <w:r>
              <w:t>Description</w:t>
            </w:r>
          </w:p>
        </w:tc>
      </w:tr>
      <w:tr w:rsidR="007F6BF0" w:rsidRPr="001B5034" w:rsidTr="001D64AB">
        <w:tc>
          <w:tcPr>
            <w:tcW w:w="1554" w:type="dxa"/>
          </w:tcPr>
          <w:p w:rsidR="007F6BF0" w:rsidRPr="001B5034" w:rsidRDefault="007F6BF0" w:rsidP="001D64AB">
            <w:r w:rsidRPr="00601DC2">
              <w:rPr>
                <w:rStyle w:val="SAPScreenElement"/>
              </w:rPr>
              <w:t>Example</w:t>
            </w:r>
          </w:p>
        </w:tc>
        <w:tc>
          <w:tcPr>
            <w:tcW w:w="11598" w:type="dxa"/>
          </w:tcPr>
          <w:p w:rsidR="007F6BF0" w:rsidRDefault="007F6BF0" w:rsidP="001D64AB">
            <w:r w:rsidRPr="001B5034">
              <w:t>Words or characters quoted from the screen. These include field names, screen titles, pushbuttons labels, menu names, menu paths, and menu options.</w:t>
            </w:r>
          </w:p>
          <w:p w:rsidR="007F6BF0" w:rsidRPr="001B5034" w:rsidRDefault="007F6BF0" w:rsidP="001D64AB">
            <w:r>
              <w:t>Textual c</w:t>
            </w:r>
            <w:r w:rsidRPr="001B5034">
              <w:t xml:space="preserve">ross-references to other </w:t>
            </w:r>
            <w:r>
              <w:t>documents</w:t>
            </w:r>
            <w:r w:rsidRPr="001B5034">
              <w:t>.</w:t>
            </w:r>
          </w:p>
        </w:tc>
      </w:tr>
      <w:tr w:rsidR="007F6BF0"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F6BF0" w:rsidRPr="005A5AB7" w:rsidRDefault="007F6BF0" w:rsidP="001D64AB">
            <w:pPr>
              <w:rPr>
                <w:rStyle w:val="SAPEmphasis"/>
              </w:rPr>
            </w:pPr>
            <w:r w:rsidRPr="00D61EBC">
              <w:rPr>
                <w:rStyle w:val="SAPEmphasis"/>
              </w:rPr>
              <w:t>Example</w:t>
            </w:r>
          </w:p>
        </w:tc>
        <w:tc>
          <w:tcPr>
            <w:tcW w:w="11598" w:type="dxa"/>
          </w:tcPr>
          <w:p w:rsidR="007F6BF0" w:rsidRPr="001B5034" w:rsidRDefault="007F6BF0" w:rsidP="001D64AB">
            <w:r w:rsidRPr="001B5034">
              <w:t xml:space="preserve">Emphasized words or </w:t>
            </w:r>
            <w:r>
              <w:t>expressions.</w:t>
            </w:r>
          </w:p>
        </w:tc>
      </w:tr>
      <w:tr w:rsidR="007F6BF0" w:rsidRPr="001B5034" w:rsidTr="001D64AB">
        <w:tc>
          <w:tcPr>
            <w:tcW w:w="1554" w:type="dxa"/>
          </w:tcPr>
          <w:p w:rsidR="007F6BF0" w:rsidRPr="001B5034" w:rsidRDefault="007F6BF0" w:rsidP="001D64AB">
            <w:r w:rsidRPr="009A20CD">
              <w:rPr>
                <w:rStyle w:val="SAPMonospace"/>
              </w:rPr>
              <w:t>EXAMPLE</w:t>
            </w:r>
          </w:p>
        </w:tc>
        <w:tc>
          <w:tcPr>
            <w:tcW w:w="11598" w:type="dxa"/>
          </w:tcPr>
          <w:p w:rsidR="007F6BF0" w:rsidRPr="001B5034" w:rsidRDefault="007F6BF0"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F6BF0"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F6BF0" w:rsidRPr="005411A0" w:rsidRDefault="007F6BF0" w:rsidP="001D64AB">
            <w:pPr>
              <w:rPr>
                <w:rStyle w:val="SAPMonospace"/>
              </w:rPr>
            </w:pPr>
            <w:r w:rsidRPr="005411A0">
              <w:rPr>
                <w:rStyle w:val="SAPMonospace"/>
              </w:rPr>
              <w:t>Example</w:t>
            </w:r>
          </w:p>
        </w:tc>
        <w:tc>
          <w:tcPr>
            <w:tcW w:w="11598" w:type="dxa"/>
          </w:tcPr>
          <w:p w:rsidR="007F6BF0" w:rsidRPr="001B5034" w:rsidRDefault="007F6BF0" w:rsidP="001D64AB">
            <w:r w:rsidRPr="001B5034">
              <w:t>Output on the screen. This includes file and directory names and their paths, messages, names of variables and parameters, source text, and names of installation, upgrade and database tools.</w:t>
            </w:r>
          </w:p>
        </w:tc>
      </w:tr>
      <w:tr w:rsidR="007F6BF0" w:rsidRPr="001B5034" w:rsidTr="001D64AB">
        <w:tc>
          <w:tcPr>
            <w:tcW w:w="1554" w:type="dxa"/>
          </w:tcPr>
          <w:p w:rsidR="007F6BF0" w:rsidRPr="005A5AB7" w:rsidRDefault="007F6BF0" w:rsidP="001D64AB">
            <w:pPr>
              <w:rPr>
                <w:rStyle w:val="SAPEmphasis"/>
              </w:rPr>
            </w:pPr>
            <w:r w:rsidRPr="006F3BFA">
              <w:rPr>
                <w:rStyle w:val="SAPUserEntry"/>
              </w:rPr>
              <w:t>Example</w:t>
            </w:r>
          </w:p>
        </w:tc>
        <w:tc>
          <w:tcPr>
            <w:tcW w:w="11598" w:type="dxa"/>
          </w:tcPr>
          <w:p w:rsidR="007F6BF0" w:rsidRPr="001B5034" w:rsidRDefault="007F6BF0" w:rsidP="001D64AB">
            <w:r w:rsidRPr="001B5034">
              <w:t>Exact user entry. These are words or characters that you enter in the system exactly as they appear in the documentation.</w:t>
            </w:r>
          </w:p>
        </w:tc>
      </w:tr>
      <w:tr w:rsidR="007F6BF0"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F6BF0" w:rsidRPr="006F3BFA" w:rsidRDefault="007F6BF0" w:rsidP="001D64AB">
            <w:pPr>
              <w:rPr>
                <w:rStyle w:val="SAPUserEntry"/>
              </w:rPr>
            </w:pPr>
            <w:r w:rsidRPr="006F3BFA">
              <w:rPr>
                <w:rStyle w:val="SAPUserEntry"/>
              </w:rPr>
              <w:t>&lt;Example&gt;</w:t>
            </w:r>
          </w:p>
        </w:tc>
        <w:tc>
          <w:tcPr>
            <w:tcW w:w="11598" w:type="dxa"/>
          </w:tcPr>
          <w:p w:rsidR="007F6BF0" w:rsidRPr="001B5034" w:rsidRDefault="007F6BF0" w:rsidP="001D64AB">
            <w:r w:rsidRPr="001B5034">
              <w:t>Variable user entry. Angle brackets indicate that you replace these words and characters with appropriate entries to make entries in the system.</w:t>
            </w:r>
          </w:p>
        </w:tc>
      </w:tr>
      <w:tr w:rsidR="007F6BF0" w:rsidRPr="001B5034" w:rsidTr="001D64AB">
        <w:tc>
          <w:tcPr>
            <w:tcW w:w="1554" w:type="dxa"/>
          </w:tcPr>
          <w:p w:rsidR="007F6BF0" w:rsidRPr="00601DC2" w:rsidRDefault="007F6BF0" w:rsidP="001D64AB">
            <w:pPr>
              <w:rPr>
                <w:rStyle w:val="SAPKeyboard"/>
              </w:rPr>
            </w:pPr>
            <w:r w:rsidRPr="005E595C">
              <w:rPr>
                <w:rStyle w:val="SAPKeyboard"/>
              </w:rPr>
              <w:t>EXAMPLE</w:t>
            </w:r>
          </w:p>
        </w:tc>
        <w:tc>
          <w:tcPr>
            <w:tcW w:w="11598" w:type="dxa"/>
          </w:tcPr>
          <w:p w:rsidR="007F6BF0" w:rsidRPr="001B5034" w:rsidRDefault="007F6BF0"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F6BF0" w:rsidRDefault="007F6BF0" w:rsidP="00C15062"/>
    <w:p w:rsidR="007F6BF0" w:rsidRDefault="007F6BF0" w:rsidP="00C15062">
      <w:pPr>
        <w:spacing w:after="200" w:line="276" w:lineRule="auto"/>
      </w:pPr>
    </w:p>
    <w:p w:rsidR="007F6BF0" w:rsidRPr="00416A0C" w:rsidRDefault="007F6BF0" w:rsidP="00C15062">
      <w:pPr>
        <w:sectPr w:rsidR="007F6BF0" w:rsidRPr="00416A0C" w:rsidSect="007F6BF0">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F6BF0" w:rsidTr="001D64AB">
        <w:trPr>
          <w:trHeight w:hRule="exact" w:val="227"/>
        </w:trPr>
        <w:tc>
          <w:tcPr>
            <w:tcW w:w="3969" w:type="dxa"/>
            <w:shd w:val="clear" w:color="auto" w:fill="000000" w:themeFill="text1"/>
            <w:tcMar>
              <w:top w:w="0" w:type="dxa"/>
              <w:bottom w:w="0" w:type="dxa"/>
            </w:tcMar>
          </w:tcPr>
          <w:p w:rsidR="007F6BF0" w:rsidRDefault="007F6BF0" w:rsidP="001D64AB"/>
        </w:tc>
      </w:tr>
      <w:tr w:rsidR="007F6BF0" w:rsidTr="001D64AB">
        <w:trPr>
          <w:trHeight w:hRule="exact" w:val="1134"/>
        </w:trPr>
        <w:tc>
          <w:tcPr>
            <w:tcW w:w="3969" w:type="dxa"/>
            <w:shd w:val="clear" w:color="auto" w:fill="FFFFFF" w:themeFill="background1"/>
          </w:tcPr>
          <w:p w:rsidR="007F6BF0" w:rsidRDefault="007F6BF0" w:rsidP="001D64AB">
            <w:pPr>
              <w:pStyle w:val="SAPLastPageGray"/>
            </w:pPr>
            <w:r>
              <w:t>www.sap.com/contactsap</w:t>
            </w:r>
          </w:p>
        </w:tc>
      </w:tr>
      <w:tr w:rsidR="007F6BF0" w:rsidTr="001D64AB">
        <w:trPr>
          <w:trHeight w:val="8120"/>
        </w:trPr>
        <w:tc>
          <w:tcPr>
            <w:tcW w:w="3969" w:type="dxa"/>
            <w:shd w:val="clear" w:color="auto" w:fill="FFFFFF" w:themeFill="background1"/>
            <w:vAlign w:val="bottom"/>
          </w:tcPr>
          <w:p w:rsidR="007F6BF0" w:rsidRPr="00CD309F" w:rsidRDefault="007F6BF0" w:rsidP="001D64AB">
            <w:pPr>
              <w:pStyle w:val="SAPLastPageNormal"/>
              <w:rPr>
                <w:lang w:val="en-US"/>
              </w:rPr>
            </w:pPr>
            <w:bookmarkStart w:id="6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2"/>
          </w:p>
          <w:p w:rsidR="007F6BF0" w:rsidRDefault="007F6BF0" w:rsidP="001D64AB">
            <w:pPr>
              <w:rPr>
                <w:rFonts w:cs="Arial"/>
                <w:sz w:val="12"/>
                <w:szCs w:val="18"/>
              </w:rPr>
            </w:pPr>
            <w:bookmarkStart w:id="6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F6BF0" w:rsidRPr="00F42CDC" w:rsidRDefault="007F6BF0"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F6BF0" w:rsidRPr="00F42CDC" w:rsidRDefault="007F6BF0"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F6BF0" w:rsidRPr="00F42CDC" w:rsidRDefault="007F6BF0"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F6BF0" w:rsidRDefault="007F6BF0" w:rsidP="001D64AB">
            <w:pPr>
              <w:pStyle w:val="SAPLastPageNormal"/>
              <w:rPr>
                <w:lang w:val="en-US"/>
              </w:rPr>
            </w:pPr>
            <w:r w:rsidRPr="00F42CDC">
              <w:rPr>
                <w:lang w:val="en-US"/>
              </w:rPr>
              <w:t xml:space="preserve">See </w:t>
            </w:r>
            <w:hyperlink r:id="rId2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3"/>
          </w:p>
          <w:p w:rsidR="007F6BF0" w:rsidRPr="00907380" w:rsidRDefault="007F6BF0" w:rsidP="001D64AB">
            <w:pPr>
              <w:pStyle w:val="SAPMaterialNumber"/>
            </w:pPr>
          </w:p>
        </w:tc>
      </w:tr>
    </w:tbl>
    <w:p w:rsidR="007F6BF0" w:rsidRPr="00C15062" w:rsidRDefault="007F6BF0"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F6BF0" w:rsidRPr="00C15062">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F6BF0">
      <w:pPr>
        <w:spacing w:before="0" w:after="0" w:line="240" w:lineRule="auto"/>
      </w:pPr>
      <w:r>
        <w:separator/>
      </w:r>
    </w:p>
  </w:endnote>
  <w:endnote w:type="continuationSeparator" w:id="0">
    <w:p w:rsidR="00000000" w:rsidRDefault="007F6B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F0" w:rsidRDefault="007F6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6BF0" w:rsidRPr="005D1853" w:rsidTr="005B783C">
      <w:tc>
        <w:tcPr>
          <w:tcW w:w="5245" w:type="dxa"/>
          <w:vAlign w:val="bottom"/>
        </w:tcPr>
        <w:p w:rsidR="007F6BF0" w:rsidRDefault="007F6BF0" w:rsidP="005B783C">
          <w:pPr>
            <w:pStyle w:val="SAPFooterleft"/>
          </w:pPr>
          <w:fldSimple w:instr=" REF maintitle \* MERGEFORMAT ">
            <w:r>
              <w:t>Einzelfertigung – Planung und Montage von Halbfabrikaten (1BM_DE)</w:t>
            </w:r>
          </w:fldSimple>
        </w:p>
        <w:p w:rsidR="007F6BF0" w:rsidRPr="001B2C66" w:rsidRDefault="007F6BF0"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F6BF0" w:rsidRPr="00860C35" w:rsidRDefault="007F6BF0"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F6BF0">
            <w:rPr>
              <w:rStyle w:val="SAPFooterSecurityLevel"/>
            </w:rPr>
            <w:t>public</w:t>
          </w:r>
          <w:r>
            <w:rPr>
              <w:rStyle w:val="SAPFooterSecurityLevel"/>
            </w:rPr>
            <w:fldChar w:fldCharType="end"/>
          </w:r>
          <w:r w:rsidRPr="00860C35">
            <w:rPr>
              <w:rStyle w:val="SAPFooterSecurityLevel"/>
            </w:rPr>
            <w:t xml:space="preserve"> </w:t>
          </w:r>
        </w:p>
        <w:p w:rsidR="007F6BF0" w:rsidRPr="00860C35" w:rsidRDefault="007F6BF0"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6BF0" w:rsidRPr="004319A4" w:rsidRDefault="007F6BF0"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35</w:t>
          </w:r>
          <w:r w:rsidRPr="004319A4">
            <w:rPr>
              <w:rStyle w:val="SAPFooterPageNumber"/>
            </w:rPr>
            <w:fldChar w:fldCharType="end"/>
          </w:r>
        </w:p>
      </w:tc>
    </w:tr>
  </w:tbl>
  <w:p w:rsidR="007F6BF0" w:rsidRDefault="007F6BF0" w:rsidP="000801B0">
    <w:pPr>
      <w:pStyle w:val="Footer"/>
    </w:pPr>
  </w:p>
  <w:p w:rsidR="007F6BF0" w:rsidRDefault="007F6B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F0" w:rsidRDefault="007F6B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F0" w:rsidRPr="007F6BF0" w:rsidRDefault="007F6BF0" w:rsidP="007F6BF0">
    <w:pPr>
      <w:pStyle w:val="Footer"/>
    </w:pPr>
    <w:bookmarkStart w:id="64" w:name="_GoBack"/>
    <w:bookmarkEnd w:id="6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BE" w:rsidRPr="007F6BF0" w:rsidRDefault="007F6BF0" w:rsidP="007F6BF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F0" w:rsidRPr="007F6BF0" w:rsidRDefault="007F6BF0" w:rsidP="007F6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F6BF0">
      <w:pPr>
        <w:spacing w:before="0" w:after="0" w:line="240" w:lineRule="auto"/>
      </w:pPr>
      <w:r>
        <w:rPr>
          <w:color w:val="000000"/>
        </w:rPr>
        <w:separator/>
      </w:r>
    </w:p>
  </w:footnote>
  <w:footnote w:type="continuationSeparator" w:id="0">
    <w:p w:rsidR="00000000" w:rsidRDefault="007F6BF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F0" w:rsidRDefault="007F6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F0" w:rsidRPr="005B6104" w:rsidRDefault="007F6BF0" w:rsidP="00F14753">
    <w:pPr>
      <w:pStyle w:val="SAPHeader"/>
      <w:rPr>
        <w:sz w:val="4"/>
        <w:szCs w:val="4"/>
        <w:lang w:val="de-DE"/>
      </w:rPr>
    </w:pPr>
  </w:p>
  <w:p w:rsidR="007F6BF0" w:rsidRPr="00F14753" w:rsidRDefault="007F6BF0" w:rsidP="00F14753">
    <w:pPr>
      <w:pStyle w:val="Header"/>
      <w:rPr>
        <w:sz w:val="2"/>
        <w:szCs w:val="2"/>
      </w:rPr>
    </w:pPr>
  </w:p>
  <w:p w:rsidR="007F6BF0" w:rsidRDefault="007F6B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6BF0" w:rsidRPr="005D1853" w:rsidTr="005B783C">
      <w:tc>
        <w:tcPr>
          <w:tcW w:w="5245" w:type="dxa"/>
          <w:vAlign w:val="bottom"/>
        </w:tcPr>
        <w:p w:rsidR="007F6BF0" w:rsidRDefault="007F6BF0" w:rsidP="005B783C">
          <w:pPr>
            <w:pStyle w:val="SAPFooterleft"/>
          </w:pPr>
          <w:fldSimple w:instr=" REF maintitle \* MERGEFORMAT ">
            <w:sdt>
              <w:sdtPr>
                <w:alias w:val="Scope item name"/>
                <w:tag w:val="Scope item name"/>
                <w:id w:val="-1612121847"/>
                <w:placeholder>
                  <w:docPart w:val="15589159750C486F957C63CDB7325E5A"/>
                </w:placeholder>
                <w:showingPlcHdr/>
              </w:sdtPr>
              <w:sdtContent>
                <w:r>
                  <w:t>Enter Scope Item Name</w:t>
                </w:r>
              </w:sdtContent>
            </w:sdt>
          </w:fldSimple>
        </w:p>
        <w:p w:rsidR="007F6BF0" w:rsidRPr="001B2C66" w:rsidRDefault="007F6BF0"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F6BF0" w:rsidRPr="00860C35" w:rsidRDefault="007F6BF0"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F6BF0" w:rsidRPr="00860C35" w:rsidRDefault="007F6BF0"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6BF0" w:rsidRPr="004319A4" w:rsidRDefault="007F6BF0"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F6BF0" w:rsidRDefault="007F6BF0" w:rsidP="000801B0">
    <w:pPr>
      <w:pStyle w:val="Footer"/>
    </w:pPr>
  </w:p>
  <w:p w:rsidR="007F6BF0" w:rsidRDefault="007F6B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F6BF0" w:rsidRPr="005D1853" w:rsidTr="005B783C">
      <w:tc>
        <w:tcPr>
          <w:tcW w:w="5245" w:type="dxa"/>
          <w:vAlign w:val="bottom"/>
        </w:tcPr>
        <w:p w:rsidR="007F6BF0" w:rsidRDefault="007F6BF0" w:rsidP="005B783C">
          <w:pPr>
            <w:pStyle w:val="SAPFooterleft"/>
          </w:pPr>
          <w:fldSimple w:instr=" REF maintitle \* MERGEFORMAT ">
            <w:sdt>
              <w:sdtPr>
                <w:alias w:val="Scope item name"/>
                <w:tag w:val="Scope item name"/>
                <w:id w:val="-729142711"/>
                <w:placeholder>
                  <w:docPart w:val="AAC6AB0C8C364900B6EA18B0ECEABF37"/>
                </w:placeholder>
                <w:showingPlcHdr/>
              </w:sdtPr>
              <w:sdtContent>
                <w:r>
                  <w:t>Enter Scope Item Name</w:t>
                </w:r>
              </w:sdtContent>
            </w:sdt>
          </w:fldSimple>
        </w:p>
        <w:p w:rsidR="007F6BF0" w:rsidRPr="001B2C66" w:rsidRDefault="007F6BF0"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F6BF0" w:rsidRPr="00860C35" w:rsidRDefault="007F6BF0"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F6BF0" w:rsidRPr="00860C35" w:rsidRDefault="007F6BF0"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F6BF0" w:rsidRPr="004319A4" w:rsidRDefault="007F6BF0"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F6BF0" w:rsidRDefault="007F6BF0" w:rsidP="000801B0">
    <w:pPr>
      <w:pStyle w:val="Footer"/>
    </w:pPr>
  </w:p>
  <w:p w:rsidR="007F6BF0" w:rsidRPr="007F6BF0" w:rsidRDefault="007F6BF0" w:rsidP="007F6B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F0" w:rsidRPr="007F6BF0" w:rsidRDefault="007F6BF0" w:rsidP="007F6B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F0" w:rsidRPr="007F6BF0" w:rsidRDefault="007F6BF0" w:rsidP="007F6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34EB4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EAEE81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DF0FE5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02C62BB"/>
    <w:multiLevelType w:val="multilevel"/>
    <w:tmpl w:val="F3C0AB1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6781CE6"/>
    <w:multiLevelType w:val="multilevel"/>
    <w:tmpl w:val="97D690D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B3638E0"/>
    <w:multiLevelType w:val="multilevel"/>
    <w:tmpl w:val="1E70297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CE6451E"/>
    <w:multiLevelType w:val="multilevel"/>
    <w:tmpl w:val="A3BE517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9"/>
    <w:lvlOverride w:ilvl="0">
      <w:startOverride w:val="1"/>
    </w:lvlOverride>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4"/>
  </w:num>
  <w:num w:numId="27">
    <w:abstractNumId w:val="7"/>
  </w:num>
  <w:num w:numId="28">
    <w:abstractNumId w:val="1"/>
  </w:num>
  <w:num w:numId="29">
    <w:abstractNumId w:val="7"/>
  </w:num>
  <w:num w:numId="30">
    <w:abstractNumId w:val="0"/>
  </w:num>
  <w:num w:numId="31">
    <w:abstractNumId w:val="7"/>
  </w:num>
  <w:num w:numId="32">
    <w:abstractNumId w:val="5"/>
  </w:num>
  <w:num w:numId="33">
    <w:abstractNumId w:val="5"/>
  </w:num>
  <w:num w:numId="34">
    <w:abstractNumId w:val="3"/>
  </w:num>
  <w:num w:numId="35">
    <w:abstractNumId w:val="3"/>
  </w:num>
  <w:num w:numId="36">
    <w:abstractNumId w:val="2"/>
  </w:num>
  <w:num w:numId="37">
    <w:abstractNumId w:val="2"/>
  </w:num>
  <w:num w:numId="38">
    <w:abstractNumId w:val="6"/>
  </w:num>
  <w:num w:numId="39">
    <w:abstractNumId w:val="6"/>
  </w:num>
  <w:num w:numId="40">
    <w:abstractNumId w:val="6"/>
  </w:num>
  <w:num w:numId="41">
    <w:abstractNumId w:val="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B731B"/>
    <w:rsid w:val="001B731B"/>
    <w:rsid w:val="007F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BF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F6BF0"/>
    <w:pPr>
      <w:keepNext/>
      <w:keepLines/>
      <w:pageBreakBefore/>
      <w:numPr>
        <w:numId w:val="4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F6BF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F6BF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F6BF0"/>
    <w:pPr>
      <w:numPr>
        <w:ilvl w:val="3"/>
      </w:numPr>
      <w:outlineLvl w:val="3"/>
    </w:pPr>
    <w:rPr>
      <w:bCs/>
      <w:iCs/>
    </w:rPr>
  </w:style>
  <w:style w:type="paragraph" w:styleId="Heading5">
    <w:name w:val="heading 5"/>
    <w:basedOn w:val="Heading2"/>
    <w:next w:val="Normal"/>
    <w:link w:val="Heading5Char"/>
    <w:unhideWhenUsed/>
    <w:qFormat/>
    <w:rsid w:val="007F6BF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F6BF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F6BF0"/>
    <w:pPr>
      <w:spacing w:before="60" w:after="60"/>
    </w:pPr>
    <w:rPr>
      <w:b/>
      <w:bCs/>
      <w:color w:val="FFFFFF" w:themeColor="background1"/>
      <w:sz w:val="18"/>
    </w:rPr>
  </w:style>
  <w:style w:type="character" w:customStyle="1" w:styleId="SAPEmphasis">
    <w:name w:val="SAP_Emphasis"/>
    <w:basedOn w:val="DefaultParagraphFont"/>
    <w:uiPriority w:val="1"/>
    <w:qFormat/>
    <w:rsid w:val="007F6BF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F6BF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F6BF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F6BF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F6BF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F6BF0"/>
    <w:pPr>
      <w:keepNext w:val="0"/>
      <w:spacing w:before="0"/>
    </w:pPr>
  </w:style>
  <w:style w:type="paragraph" w:styleId="TOC3">
    <w:name w:val="toc 3"/>
    <w:basedOn w:val="TOC1"/>
    <w:autoRedefine/>
    <w:uiPriority w:val="39"/>
    <w:unhideWhenUsed/>
    <w:rsid w:val="007F6BF0"/>
    <w:pPr>
      <w:keepNext w:val="0"/>
      <w:tabs>
        <w:tab w:val="left" w:pos="1418"/>
      </w:tabs>
      <w:spacing w:before="0"/>
      <w:ind w:left="1418" w:hanging="794"/>
    </w:pPr>
  </w:style>
  <w:style w:type="paragraph" w:styleId="TOC4">
    <w:name w:val="toc 4"/>
    <w:basedOn w:val="TOC3"/>
    <w:next w:val="Normal"/>
    <w:autoRedefine/>
    <w:uiPriority w:val="39"/>
    <w:unhideWhenUsed/>
    <w:rsid w:val="007F6BF0"/>
    <w:pPr>
      <w:tabs>
        <w:tab w:val="left" w:pos="1985"/>
      </w:tabs>
      <w:ind w:right="851"/>
    </w:pPr>
  </w:style>
  <w:style w:type="paragraph" w:styleId="TOC5">
    <w:name w:val="toc 5"/>
    <w:basedOn w:val="TOC4"/>
    <w:next w:val="Normal"/>
    <w:autoRedefine/>
    <w:uiPriority w:val="39"/>
    <w:unhideWhenUsed/>
    <w:rsid w:val="007F6BF0"/>
  </w:style>
  <w:style w:type="character" w:customStyle="1" w:styleId="SAPKeyboard">
    <w:name w:val="SAP_Keyboard"/>
    <w:basedOn w:val="SAPMonospace"/>
    <w:uiPriority w:val="1"/>
    <w:qFormat/>
    <w:rsid w:val="007F6BF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F6BF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F6BF0"/>
    <w:rPr>
      <w:sz w:val="20"/>
      <w:szCs w:val="24"/>
    </w:rPr>
  </w:style>
  <w:style w:type="character" w:customStyle="1" w:styleId="TitleChar">
    <w:name w:val="Title Char"/>
    <w:basedOn w:val="StandardChar"/>
    <w:link w:val="Title"/>
    <w:rsid w:val="007F6BF0"/>
    <w:rPr>
      <w:rFonts w:cs="Arial"/>
      <w:b/>
      <w:bCs/>
      <w:color w:val="333399"/>
      <w:sz w:val="48"/>
      <w:szCs w:val="32"/>
    </w:rPr>
  </w:style>
  <w:style w:type="character" w:customStyle="1" w:styleId="SAPNoteHeadingChar">
    <w:name w:val="SAP_NoteHeading Char"/>
    <w:basedOn w:val="TitleChar"/>
    <w:link w:val="SAPNoteHeading"/>
    <w:rsid w:val="007F6BF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F6BF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F6BF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F6BF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F6BF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F6BF0"/>
    <w:pPr>
      <w:numPr>
        <w:numId w:val="0"/>
      </w:numPr>
      <w:outlineLvl w:val="9"/>
    </w:pPr>
    <w:rPr>
      <w:b/>
    </w:rPr>
  </w:style>
  <w:style w:type="character" w:customStyle="1" w:styleId="SAPHeading1NoNumberChar">
    <w:name w:val="SAP_Heading1NoNumber Char"/>
    <w:basedOn w:val="TitleChar"/>
    <w:link w:val="SAPHeading1NoNumber"/>
    <w:rsid w:val="007F6BF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F6BF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F6BF0"/>
    <w:pPr>
      <w:numPr>
        <w:numId w:val="31"/>
      </w:numPr>
    </w:pPr>
  </w:style>
  <w:style w:type="paragraph" w:styleId="ListNumber2">
    <w:name w:val="List Number 2"/>
    <w:basedOn w:val="Normal"/>
    <w:uiPriority w:val="99"/>
    <w:unhideWhenUsed/>
    <w:qFormat/>
    <w:rsid w:val="007F6BF0"/>
    <w:pPr>
      <w:numPr>
        <w:ilvl w:val="1"/>
        <w:numId w:val="31"/>
      </w:numPr>
    </w:pPr>
  </w:style>
  <w:style w:type="paragraph" w:styleId="ListNumber3">
    <w:name w:val="List Number 3"/>
    <w:basedOn w:val="Normal"/>
    <w:uiPriority w:val="99"/>
    <w:unhideWhenUsed/>
    <w:qFormat/>
    <w:rsid w:val="007F6BF0"/>
    <w:pPr>
      <w:numPr>
        <w:ilvl w:val="2"/>
        <w:numId w:val="31"/>
      </w:numPr>
    </w:pPr>
  </w:style>
  <w:style w:type="paragraph" w:styleId="ListBullet">
    <w:name w:val="List Bullet"/>
    <w:basedOn w:val="Normal"/>
    <w:uiPriority w:val="99"/>
    <w:unhideWhenUsed/>
    <w:qFormat/>
    <w:rsid w:val="007F6BF0"/>
    <w:pPr>
      <w:numPr>
        <w:numId w:val="33"/>
      </w:numPr>
    </w:pPr>
  </w:style>
  <w:style w:type="paragraph" w:styleId="ListBullet2">
    <w:name w:val="List Bullet 2"/>
    <w:basedOn w:val="Normal"/>
    <w:uiPriority w:val="99"/>
    <w:unhideWhenUsed/>
    <w:qFormat/>
    <w:rsid w:val="007F6BF0"/>
    <w:pPr>
      <w:numPr>
        <w:numId w:val="35"/>
      </w:numPr>
    </w:pPr>
  </w:style>
  <w:style w:type="paragraph" w:styleId="ListBullet3">
    <w:name w:val="List Bullet 3"/>
    <w:basedOn w:val="Normal"/>
    <w:uiPriority w:val="99"/>
    <w:unhideWhenUsed/>
    <w:qFormat/>
    <w:rsid w:val="007F6BF0"/>
    <w:pPr>
      <w:numPr>
        <w:numId w:val="37"/>
      </w:numPr>
    </w:pPr>
  </w:style>
  <w:style w:type="paragraph" w:styleId="ListContinue">
    <w:name w:val="List Continue"/>
    <w:basedOn w:val="Normal"/>
    <w:uiPriority w:val="99"/>
    <w:unhideWhenUsed/>
    <w:qFormat/>
    <w:rsid w:val="007F6BF0"/>
    <w:pPr>
      <w:ind w:left="340"/>
    </w:pPr>
  </w:style>
  <w:style w:type="paragraph" w:styleId="ListContinue2">
    <w:name w:val="List Continue 2"/>
    <w:basedOn w:val="Normal"/>
    <w:uiPriority w:val="99"/>
    <w:unhideWhenUsed/>
    <w:qFormat/>
    <w:rsid w:val="007F6BF0"/>
    <w:pPr>
      <w:ind w:left="680"/>
    </w:pPr>
  </w:style>
  <w:style w:type="paragraph" w:styleId="ListContinue3">
    <w:name w:val="List Continue 3"/>
    <w:basedOn w:val="Normal"/>
    <w:uiPriority w:val="99"/>
    <w:unhideWhenUsed/>
    <w:qFormat/>
    <w:rsid w:val="007F6BF0"/>
    <w:pPr>
      <w:ind w:left="1021"/>
    </w:pPr>
  </w:style>
  <w:style w:type="character" w:customStyle="1" w:styleId="Heading1Char">
    <w:name w:val="Heading 1 Char"/>
    <w:basedOn w:val="DefaultParagraphFont"/>
    <w:link w:val="Heading1"/>
    <w:uiPriority w:val="9"/>
    <w:locked/>
    <w:rsid w:val="007F6BF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F6BF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F6BF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F6BF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7F6BF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F6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F6BF0"/>
    <w:rPr>
      <w:color w:val="auto"/>
      <w:sz w:val="24"/>
    </w:rPr>
  </w:style>
  <w:style w:type="paragraph" w:customStyle="1" w:styleId="SAPMainTitle">
    <w:name w:val="SAP_MainTitle"/>
    <w:basedOn w:val="Normal"/>
    <w:next w:val="Normal"/>
    <w:rsid w:val="007F6BF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F6BF0"/>
    <w:pPr>
      <w:spacing w:line="260" w:lineRule="exact"/>
      <w:jc w:val="right"/>
    </w:pPr>
    <w:rPr>
      <w:caps/>
      <w:color w:val="auto"/>
      <w:spacing w:val="10"/>
      <w:sz w:val="20"/>
    </w:rPr>
  </w:style>
  <w:style w:type="paragraph" w:customStyle="1" w:styleId="SAPDocumentVersion">
    <w:name w:val="SAP_DocumentVersion"/>
    <w:basedOn w:val="SAPSecurityLevel"/>
    <w:rsid w:val="007F6BF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F6BF0"/>
    <w:rPr>
      <w:rFonts w:ascii="BentonSans Book" w:hAnsi="BentonSans Book" w:cs="Times New Roman"/>
      <w:color w:val="0076CB"/>
      <w:sz w:val="12"/>
      <w:u w:val="none"/>
    </w:rPr>
  </w:style>
  <w:style w:type="paragraph" w:customStyle="1" w:styleId="SAPMaterialNumber">
    <w:name w:val="SAP_MaterialNumber"/>
    <w:basedOn w:val="Normal"/>
    <w:locked/>
    <w:rsid w:val="007F6BF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F6BF0"/>
  </w:style>
  <w:style w:type="paragraph" w:customStyle="1" w:styleId="SAPFooterleft">
    <w:name w:val="SAP_Footer_left"/>
    <w:basedOn w:val="Footer"/>
    <w:locked/>
    <w:rsid w:val="007F6BF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F6BF0"/>
    <w:rPr>
      <w:rFonts w:ascii="BentonSans Bold" w:hAnsi="BentonSans Bold" w:cs="Times New Roman"/>
    </w:rPr>
  </w:style>
  <w:style w:type="character" w:customStyle="1" w:styleId="SAPFooterSecurityLevel">
    <w:name w:val="SAP_Footer_SecurityLevel"/>
    <w:basedOn w:val="DefaultParagraphFont"/>
    <w:uiPriority w:val="1"/>
    <w:locked/>
    <w:rsid w:val="007F6BF0"/>
    <w:rPr>
      <w:rFonts w:cs="Times New Roman"/>
      <w:caps/>
      <w:spacing w:val="6"/>
    </w:rPr>
  </w:style>
  <w:style w:type="paragraph" w:customStyle="1" w:styleId="SAPLastPageGray">
    <w:name w:val="SAP_LastPage_Gray"/>
    <w:basedOn w:val="Normal"/>
    <w:locked/>
    <w:rsid w:val="007F6BF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F6BF0"/>
    <w:pPr>
      <w:spacing w:before="0" w:after="0" w:line="180" w:lineRule="exact"/>
    </w:pPr>
    <w:rPr>
      <w:rFonts w:cs="Arial"/>
      <w:sz w:val="12"/>
      <w:szCs w:val="18"/>
      <w:lang w:val="de-DE"/>
    </w:rPr>
  </w:style>
  <w:style w:type="paragraph" w:customStyle="1" w:styleId="SAPFooterright">
    <w:name w:val="SAP_Footer_right"/>
    <w:basedOn w:val="SAPFooterleft"/>
    <w:locked/>
    <w:rsid w:val="007F6BF0"/>
    <w:pPr>
      <w:jc w:val="right"/>
    </w:pPr>
    <w:rPr>
      <w:noProof/>
    </w:rPr>
  </w:style>
  <w:style w:type="paragraph" w:customStyle="1" w:styleId="SAPFooterCurrentTopicRight">
    <w:name w:val="SAP_Footer_CurrentTopicRight"/>
    <w:basedOn w:val="SAPFooterright"/>
    <w:qFormat/>
    <w:locked/>
    <w:rsid w:val="007F6BF0"/>
    <w:rPr>
      <w:rFonts w:ascii="BentonSans Bold" w:hAnsi="BentonSans Bold"/>
    </w:rPr>
  </w:style>
  <w:style w:type="paragraph" w:customStyle="1" w:styleId="SAPFooterCurrentTopicLeft">
    <w:name w:val="SAP_Footer_CurrentTopicLeft"/>
    <w:basedOn w:val="SAPFooterleft"/>
    <w:qFormat/>
    <w:locked/>
    <w:rsid w:val="007F6BF0"/>
    <w:rPr>
      <w:rFonts w:ascii="BentonSans Bold" w:hAnsi="BentonSans Bold"/>
    </w:rPr>
  </w:style>
  <w:style w:type="paragraph" w:styleId="Header">
    <w:name w:val="header"/>
    <w:basedOn w:val="Normal"/>
    <w:link w:val="HeaderChar"/>
    <w:uiPriority w:val="99"/>
    <w:unhideWhenUsed/>
    <w:rsid w:val="007F6B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F6BF0"/>
    <w:rPr>
      <w:rFonts w:ascii="BentonSans Book" w:eastAsia="MS Mincho" w:hAnsi="BentonSans Book" w:cs="Times New Roman"/>
      <w:kern w:val="0"/>
      <w:sz w:val="18"/>
      <w:szCs w:val="24"/>
    </w:rPr>
  </w:style>
  <w:style w:type="paragraph" w:customStyle="1" w:styleId="SAPHeader">
    <w:name w:val="SAP_Header"/>
    <w:basedOn w:val="Normal"/>
    <w:locked/>
    <w:rsid w:val="007F6BF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589159750C486F957C63CDB7325E5A"/>
        <w:category>
          <w:name w:val="General"/>
          <w:gallery w:val="placeholder"/>
        </w:category>
        <w:types>
          <w:type w:val="bbPlcHdr"/>
        </w:types>
        <w:behaviors>
          <w:behavior w:val="content"/>
        </w:behaviors>
        <w:guid w:val="{8F20232F-1774-4B68-BCF8-8875494D6162}"/>
      </w:docPartPr>
      <w:docPartBody>
        <w:p w:rsidR="00000000" w:rsidRDefault="00EC7A51" w:rsidP="00EC7A51">
          <w:pPr>
            <w:pStyle w:val="15589159750C486F957C63CDB7325E5A"/>
          </w:pPr>
          <w:r>
            <w:t>Enter Scope Item Name</w:t>
          </w:r>
        </w:p>
      </w:docPartBody>
    </w:docPart>
    <w:docPart>
      <w:docPartPr>
        <w:name w:val="AAC6AB0C8C364900B6EA18B0ECEABF37"/>
        <w:category>
          <w:name w:val="General"/>
          <w:gallery w:val="placeholder"/>
        </w:category>
        <w:types>
          <w:type w:val="bbPlcHdr"/>
        </w:types>
        <w:behaviors>
          <w:behavior w:val="content"/>
        </w:behaviors>
        <w:guid w:val="{D0E38EB8-F607-4F3F-809E-EE2810FB5CF6}"/>
      </w:docPartPr>
      <w:docPartBody>
        <w:p w:rsidR="00000000" w:rsidRDefault="00EC7A51" w:rsidP="00EC7A51">
          <w:pPr>
            <w:pStyle w:val="AAC6AB0C8C364900B6EA18B0ECEABF3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51"/>
    <w:rsid w:val="00EC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A6F80D6D91476EA38C50309897E31C">
    <w:name w:val="45A6F80D6D91476EA38C50309897E31C"/>
    <w:rsid w:val="00EC7A51"/>
  </w:style>
  <w:style w:type="paragraph" w:customStyle="1" w:styleId="15589159750C486F957C63CDB7325E5A">
    <w:name w:val="15589159750C486F957C63CDB7325E5A"/>
    <w:rsid w:val="00EC7A51"/>
  </w:style>
  <w:style w:type="paragraph" w:customStyle="1" w:styleId="AAC6AB0C8C364900B6EA18B0ECEABF37">
    <w:name w:val="AAC6AB0C8C364900B6EA18B0ECEABF37"/>
    <w:rsid w:val="00EC7A51"/>
  </w:style>
  <w:style w:type="paragraph" w:customStyle="1" w:styleId="47824BDED48C42B58DE67723BEC78B6A">
    <w:name w:val="47824BDED48C42B58DE67723BEC78B6A"/>
    <w:rsid w:val="00EC7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EEE4E01-EC3D-4CCF-A1CB-B9C82B9273CB}"/>
</file>

<file path=customXml/itemProps2.xml><?xml version="1.0" encoding="utf-8"?>
<ds:datastoreItem xmlns:ds="http://schemas.openxmlformats.org/officeDocument/2006/customXml" ds:itemID="{1ACF960F-95A7-404E-BFE7-124DF0E3BE81}"/>
</file>

<file path=customXml/itemProps3.xml><?xml version="1.0" encoding="utf-8"?>
<ds:datastoreItem xmlns:ds="http://schemas.openxmlformats.org/officeDocument/2006/customXml" ds:itemID="{DC9B1B69-88E1-488E-97EE-2347EBF23C11}"/>
</file>

<file path=docProps/app.xml><?xml version="1.0" encoding="utf-8"?>
<Properties xmlns="http://schemas.openxmlformats.org/officeDocument/2006/extended-properties" xmlns:vt="http://schemas.openxmlformats.org/officeDocument/2006/docPropsVTypes">
  <Template>Normal.dotm</Template>
  <TotalTime>0</TotalTime>
  <Pages>32</Pages>
  <Words>6664</Words>
  <Characters>37986</Characters>
  <Application>Microsoft Office Word</Application>
  <DocSecurity>4</DocSecurity>
  <Lines>316</Lines>
  <Paragraphs>89</Paragraphs>
  <ScaleCrop>false</ScaleCrop>
  <Company/>
  <LinksUpToDate>false</LinksUpToDate>
  <CharactersWithSpaces>44561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2020-09-28T18:06:00Z</dcterms:created>
  <dcterms:modified xsi:type="dcterms:W3CDTF">2020-09-28T18:06:00Z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