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B0C6D" w:rsidRPr="00FC413A" w:rsidTr="00262ABF">
        <w:trPr>
          <w:trHeight w:hRule="exact" w:val="227"/>
        </w:trPr>
        <w:tc>
          <w:tcPr>
            <w:tcW w:w="4962" w:type="dxa"/>
            <w:tcBorders>
              <w:bottom w:val="single" w:sz="4" w:space="0" w:color="auto"/>
            </w:tcBorders>
            <w:shd w:val="clear" w:color="auto" w:fill="000000" w:themeFill="text1"/>
          </w:tcPr>
          <w:p w:rsidR="002B0C6D" w:rsidRPr="00FC413A" w:rsidRDefault="002B0C6D"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B0C6D" w:rsidRPr="00FC413A" w:rsidRDefault="002B0C6D" w:rsidP="00262ABF"/>
        </w:tc>
      </w:tr>
      <w:tr w:rsidR="002B0C6D"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2B0C6D" w:rsidRPr="00E540A2" w:rsidRDefault="002B0C6D" w:rsidP="002B0C6D">
            <w:pPr>
              <w:pStyle w:val="SAPCollateralType"/>
            </w:pPr>
            <w:r>
              <w:t>Testskript</w:t>
            </w:r>
          </w:p>
          <w:p w:rsidR="002B0C6D" w:rsidRPr="00E540A2" w:rsidRDefault="002B0C6D" w:rsidP="002B0C6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2B0C6D" w:rsidRPr="00CF3F1C" w:rsidRDefault="002B0C6D" w:rsidP="00262ABF">
            <w:pPr>
              <w:pStyle w:val="SAPSecurityLevel"/>
            </w:pPr>
            <w:bookmarkStart w:id="1" w:name="securitylevel"/>
            <w:r w:rsidRPr="00CF3F1C">
              <w:t>public</w:t>
            </w:r>
            <w:bookmarkEnd w:id="1"/>
          </w:p>
        </w:tc>
      </w:tr>
      <w:tr w:rsidR="002B0C6D" w:rsidTr="00262ABF">
        <w:trPr>
          <w:trHeight w:hRule="exact" w:val="2402"/>
        </w:trPr>
        <w:tc>
          <w:tcPr>
            <w:tcW w:w="4962" w:type="dxa"/>
            <w:vMerge/>
            <w:tcBorders>
              <w:top w:val="nil"/>
              <w:bottom w:val="nil"/>
              <w:right w:val="nil"/>
            </w:tcBorders>
            <w:shd w:val="clear" w:color="auto" w:fill="F0AB00"/>
            <w:tcMar>
              <w:top w:w="113" w:type="dxa"/>
            </w:tcMar>
          </w:tcPr>
          <w:p w:rsidR="002B0C6D" w:rsidRDefault="002B0C6D" w:rsidP="00262ABF">
            <w:pPr>
              <w:pStyle w:val="SAPCollateralType"/>
            </w:pPr>
          </w:p>
        </w:tc>
        <w:tc>
          <w:tcPr>
            <w:tcW w:w="9383" w:type="dxa"/>
            <w:tcBorders>
              <w:top w:val="nil"/>
              <w:left w:val="nil"/>
              <w:bottom w:val="nil"/>
            </w:tcBorders>
            <w:shd w:val="clear" w:color="auto" w:fill="F0AB00"/>
            <w:tcMar>
              <w:top w:w="113" w:type="dxa"/>
            </w:tcMar>
          </w:tcPr>
          <w:p w:rsidR="002B0C6D" w:rsidRDefault="002B0C6D" w:rsidP="00262ABF">
            <w:pPr>
              <w:pStyle w:val="SAPMainTitle"/>
            </w:pPr>
            <w:bookmarkStart w:id="2" w:name="maintitle"/>
            <w:r>
              <w:t>Beschaffung mit SAP Ariba Sourcing (1A0_DE)</w:t>
            </w:r>
            <w:bookmarkEnd w:id="2"/>
          </w:p>
          <w:p w:rsidR="002B0C6D" w:rsidRDefault="002B0C6D" w:rsidP="00262ABF">
            <w:pPr>
              <w:pStyle w:val="SAPMainTitle"/>
            </w:pPr>
          </w:p>
        </w:tc>
      </w:tr>
    </w:tbl>
    <w:p w:rsidR="002B0C6D" w:rsidRDefault="002B0C6D"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2B0C6D" w:rsidRDefault="002B0C6D">
      <w:pPr>
        <w:pStyle w:val="TOC1"/>
        <w:rPr>
          <w:rFonts w:asciiTheme="minorHAnsi" w:eastAsiaTheme="minorEastAsia" w:hAnsiTheme="minorHAnsi" w:cstheme="minorBidi"/>
          <w:noProof/>
          <w:sz w:val="22"/>
          <w:szCs w:val="22"/>
        </w:rPr>
      </w:pPr>
      <w:hyperlink w:anchor="_Toc52215905" w:history="1">
        <w:r w:rsidRPr="00965535">
          <w:rPr>
            <w:rStyle w:val="Hyperlink"/>
            <w:noProof/>
          </w:rPr>
          <w:t>1</w:t>
        </w:r>
        <w:r>
          <w:rPr>
            <w:rFonts w:asciiTheme="minorHAnsi" w:eastAsiaTheme="minorEastAsia" w:hAnsiTheme="minorHAnsi" w:cstheme="minorBidi"/>
            <w:noProof/>
            <w:sz w:val="22"/>
            <w:szCs w:val="22"/>
          </w:rPr>
          <w:tab/>
        </w:r>
        <w:r w:rsidRPr="00965535">
          <w:rPr>
            <w:rStyle w:val="Hyperlink"/>
            <w:noProof/>
          </w:rPr>
          <w:t>Zweck</w:t>
        </w:r>
        <w:r>
          <w:rPr>
            <w:noProof/>
            <w:webHidden/>
          </w:rPr>
          <w:tab/>
        </w:r>
        <w:r>
          <w:rPr>
            <w:noProof/>
            <w:webHidden/>
          </w:rPr>
          <w:fldChar w:fldCharType="begin"/>
        </w:r>
        <w:r>
          <w:rPr>
            <w:noProof/>
            <w:webHidden/>
          </w:rPr>
          <w:instrText xml:space="preserve"> PAGEREF _Toc52215905 \h </w:instrText>
        </w:r>
        <w:r>
          <w:rPr>
            <w:noProof/>
            <w:webHidden/>
          </w:rPr>
        </w:r>
        <w:r>
          <w:rPr>
            <w:noProof/>
            <w:webHidden/>
          </w:rPr>
          <w:fldChar w:fldCharType="separate"/>
        </w:r>
        <w:r>
          <w:rPr>
            <w:noProof/>
            <w:webHidden/>
          </w:rPr>
          <w:t>2</w:t>
        </w:r>
        <w:r>
          <w:rPr>
            <w:noProof/>
            <w:webHidden/>
          </w:rPr>
          <w:fldChar w:fldCharType="end"/>
        </w:r>
      </w:hyperlink>
    </w:p>
    <w:p w:rsidR="002B0C6D" w:rsidRDefault="002B0C6D">
      <w:pPr>
        <w:pStyle w:val="TOC1"/>
        <w:rPr>
          <w:rFonts w:asciiTheme="minorHAnsi" w:eastAsiaTheme="minorEastAsia" w:hAnsiTheme="minorHAnsi" w:cstheme="minorBidi"/>
          <w:noProof/>
          <w:sz w:val="22"/>
          <w:szCs w:val="22"/>
        </w:rPr>
      </w:pPr>
      <w:hyperlink w:anchor="_Toc52215906" w:history="1">
        <w:r w:rsidRPr="00965535">
          <w:rPr>
            <w:rStyle w:val="Hyperlink"/>
            <w:noProof/>
          </w:rPr>
          <w:t>2</w:t>
        </w:r>
        <w:r>
          <w:rPr>
            <w:rFonts w:asciiTheme="minorHAnsi" w:eastAsiaTheme="minorEastAsia" w:hAnsiTheme="minorHAnsi" w:cstheme="minorBidi"/>
            <w:noProof/>
            <w:sz w:val="22"/>
            <w:szCs w:val="22"/>
          </w:rPr>
          <w:tab/>
        </w:r>
        <w:r w:rsidRPr="00965535">
          <w:rPr>
            <w:rStyle w:val="Hyperlink"/>
            <w:noProof/>
          </w:rPr>
          <w:t>Voraussetzungen</w:t>
        </w:r>
        <w:r>
          <w:rPr>
            <w:noProof/>
            <w:webHidden/>
          </w:rPr>
          <w:tab/>
        </w:r>
        <w:r>
          <w:rPr>
            <w:noProof/>
            <w:webHidden/>
          </w:rPr>
          <w:fldChar w:fldCharType="begin"/>
        </w:r>
        <w:r>
          <w:rPr>
            <w:noProof/>
            <w:webHidden/>
          </w:rPr>
          <w:instrText xml:space="preserve"> PAGEREF _Toc52215906 \h </w:instrText>
        </w:r>
        <w:r>
          <w:rPr>
            <w:noProof/>
            <w:webHidden/>
          </w:rPr>
        </w:r>
        <w:r>
          <w:rPr>
            <w:noProof/>
            <w:webHidden/>
          </w:rPr>
          <w:fldChar w:fldCharType="separate"/>
        </w:r>
        <w:r>
          <w:rPr>
            <w:noProof/>
            <w:webHidden/>
          </w:rPr>
          <w:t>3</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07" w:history="1">
        <w:r w:rsidRPr="00965535">
          <w:rPr>
            <w:rStyle w:val="Hyperlink"/>
            <w:noProof/>
          </w:rPr>
          <w:t>2.1</w:t>
        </w:r>
        <w:r>
          <w:rPr>
            <w:rFonts w:asciiTheme="minorHAnsi" w:eastAsiaTheme="minorEastAsia" w:hAnsiTheme="minorHAnsi" w:cstheme="minorBidi"/>
            <w:noProof/>
            <w:sz w:val="22"/>
            <w:szCs w:val="22"/>
          </w:rPr>
          <w:tab/>
        </w:r>
        <w:r w:rsidRPr="00965535">
          <w:rPr>
            <w:rStyle w:val="Hyperlink"/>
            <w:noProof/>
          </w:rPr>
          <w:t>Systemzugriff</w:t>
        </w:r>
        <w:r>
          <w:rPr>
            <w:noProof/>
            <w:webHidden/>
          </w:rPr>
          <w:tab/>
        </w:r>
        <w:r>
          <w:rPr>
            <w:noProof/>
            <w:webHidden/>
          </w:rPr>
          <w:fldChar w:fldCharType="begin"/>
        </w:r>
        <w:r>
          <w:rPr>
            <w:noProof/>
            <w:webHidden/>
          </w:rPr>
          <w:instrText xml:space="preserve"> PAGEREF _Toc52215907 \h </w:instrText>
        </w:r>
        <w:r>
          <w:rPr>
            <w:noProof/>
            <w:webHidden/>
          </w:rPr>
        </w:r>
        <w:r>
          <w:rPr>
            <w:noProof/>
            <w:webHidden/>
          </w:rPr>
          <w:fldChar w:fldCharType="separate"/>
        </w:r>
        <w:r>
          <w:rPr>
            <w:noProof/>
            <w:webHidden/>
          </w:rPr>
          <w:t>3</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08" w:history="1">
        <w:r w:rsidRPr="00965535">
          <w:rPr>
            <w:rStyle w:val="Hyperlink"/>
            <w:noProof/>
          </w:rPr>
          <w:t>2.2</w:t>
        </w:r>
        <w:r>
          <w:rPr>
            <w:rFonts w:asciiTheme="minorHAnsi" w:eastAsiaTheme="minorEastAsia" w:hAnsiTheme="minorHAnsi" w:cstheme="minorBidi"/>
            <w:noProof/>
            <w:sz w:val="22"/>
            <w:szCs w:val="22"/>
          </w:rPr>
          <w:tab/>
        </w:r>
        <w:r w:rsidRPr="00965535">
          <w:rPr>
            <w:rStyle w:val="Hyperlink"/>
            <w:noProof/>
          </w:rPr>
          <w:t>Rollen</w:t>
        </w:r>
        <w:r>
          <w:rPr>
            <w:noProof/>
            <w:webHidden/>
          </w:rPr>
          <w:tab/>
        </w:r>
        <w:r>
          <w:rPr>
            <w:noProof/>
            <w:webHidden/>
          </w:rPr>
          <w:fldChar w:fldCharType="begin"/>
        </w:r>
        <w:r>
          <w:rPr>
            <w:noProof/>
            <w:webHidden/>
          </w:rPr>
          <w:instrText xml:space="preserve"> PAGEREF _Toc52215908 \h </w:instrText>
        </w:r>
        <w:r>
          <w:rPr>
            <w:noProof/>
            <w:webHidden/>
          </w:rPr>
        </w:r>
        <w:r>
          <w:rPr>
            <w:noProof/>
            <w:webHidden/>
          </w:rPr>
          <w:fldChar w:fldCharType="separate"/>
        </w:r>
        <w:r>
          <w:rPr>
            <w:noProof/>
            <w:webHidden/>
          </w:rPr>
          <w:t>3</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09" w:history="1">
        <w:r w:rsidRPr="00965535">
          <w:rPr>
            <w:rStyle w:val="Hyperlink"/>
            <w:noProof/>
          </w:rPr>
          <w:t>2.3</w:t>
        </w:r>
        <w:r>
          <w:rPr>
            <w:rFonts w:asciiTheme="minorHAnsi" w:eastAsiaTheme="minorEastAsia" w:hAnsiTheme="minorHAnsi" w:cstheme="minorBidi"/>
            <w:noProof/>
            <w:sz w:val="22"/>
            <w:szCs w:val="22"/>
          </w:rPr>
          <w:tab/>
        </w:r>
        <w:r w:rsidRPr="00965535">
          <w:rPr>
            <w:rStyle w:val="Hyperlink"/>
            <w:noProof/>
          </w:rPr>
          <w:t>Stammdaten, Organisationsdaten und sonstige Daten</w:t>
        </w:r>
        <w:r>
          <w:rPr>
            <w:noProof/>
            <w:webHidden/>
          </w:rPr>
          <w:tab/>
        </w:r>
        <w:r>
          <w:rPr>
            <w:noProof/>
            <w:webHidden/>
          </w:rPr>
          <w:fldChar w:fldCharType="begin"/>
        </w:r>
        <w:r>
          <w:rPr>
            <w:noProof/>
            <w:webHidden/>
          </w:rPr>
          <w:instrText xml:space="preserve"> PAGEREF _Toc52215909 \h </w:instrText>
        </w:r>
        <w:r>
          <w:rPr>
            <w:noProof/>
            <w:webHidden/>
          </w:rPr>
        </w:r>
        <w:r>
          <w:rPr>
            <w:noProof/>
            <w:webHidden/>
          </w:rPr>
          <w:fldChar w:fldCharType="separate"/>
        </w:r>
        <w:r>
          <w:rPr>
            <w:noProof/>
            <w:webHidden/>
          </w:rPr>
          <w:t>4</w:t>
        </w:r>
        <w:r>
          <w:rPr>
            <w:noProof/>
            <w:webHidden/>
          </w:rPr>
          <w:fldChar w:fldCharType="end"/>
        </w:r>
      </w:hyperlink>
    </w:p>
    <w:p w:rsidR="002B0C6D" w:rsidRDefault="002B0C6D">
      <w:pPr>
        <w:pStyle w:val="TOC1"/>
        <w:rPr>
          <w:rFonts w:asciiTheme="minorHAnsi" w:eastAsiaTheme="minorEastAsia" w:hAnsiTheme="minorHAnsi" w:cstheme="minorBidi"/>
          <w:noProof/>
          <w:sz w:val="22"/>
          <w:szCs w:val="22"/>
        </w:rPr>
      </w:pPr>
      <w:hyperlink w:anchor="_Toc52215910" w:history="1">
        <w:r w:rsidRPr="00965535">
          <w:rPr>
            <w:rStyle w:val="Hyperlink"/>
            <w:noProof/>
          </w:rPr>
          <w:t>3</w:t>
        </w:r>
        <w:r>
          <w:rPr>
            <w:rFonts w:asciiTheme="minorHAnsi" w:eastAsiaTheme="minorEastAsia" w:hAnsiTheme="minorHAnsi" w:cstheme="minorBidi"/>
            <w:noProof/>
            <w:sz w:val="22"/>
            <w:szCs w:val="22"/>
          </w:rPr>
          <w:tab/>
        </w:r>
        <w:r w:rsidRPr="00965535">
          <w:rPr>
            <w:rStyle w:val="Hyperlink"/>
            <w:noProof/>
          </w:rPr>
          <w:t>Übersichtstabelle</w:t>
        </w:r>
        <w:r>
          <w:rPr>
            <w:noProof/>
            <w:webHidden/>
          </w:rPr>
          <w:tab/>
        </w:r>
        <w:r>
          <w:rPr>
            <w:noProof/>
            <w:webHidden/>
          </w:rPr>
          <w:fldChar w:fldCharType="begin"/>
        </w:r>
        <w:r>
          <w:rPr>
            <w:noProof/>
            <w:webHidden/>
          </w:rPr>
          <w:instrText xml:space="preserve"> PAGEREF _Toc52215910 \h </w:instrText>
        </w:r>
        <w:r>
          <w:rPr>
            <w:noProof/>
            <w:webHidden/>
          </w:rPr>
        </w:r>
        <w:r>
          <w:rPr>
            <w:noProof/>
            <w:webHidden/>
          </w:rPr>
          <w:fldChar w:fldCharType="separate"/>
        </w:r>
        <w:r>
          <w:rPr>
            <w:noProof/>
            <w:webHidden/>
          </w:rPr>
          <w:t>5</w:t>
        </w:r>
        <w:r>
          <w:rPr>
            <w:noProof/>
            <w:webHidden/>
          </w:rPr>
          <w:fldChar w:fldCharType="end"/>
        </w:r>
      </w:hyperlink>
    </w:p>
    <w:p w:rsidR="002B0C6D" w:rsidRDefault="002B0C6D">
      <w:pPr>
        <w:pStyle w:val="TOC1"/>
        <w:rPr>
          <w:rFonts w:asciiTheme="minorHAnsi" w:eastAsiaTheme="minorEastAsia" w:hAnsiTheme="minorHAnsi" w:cstheme="minorBidi"/>
          <w:noProof/>
          <w:sz w:val="22"/>
          <w:szCs w:val="22"/>
        </w:rPr>
      </w:pPr>
      <w:hyperlink w:anchor="_Toc52215911" w:history="1">
        <w:r w:rsidRPr="00965535">
          <w:rPr>
            <w:rStyle w:val="Hyperlink"/>
            <w:noProof/>
          </w:rPr>
          <w:t>4</w:t>
        </w:r>
        <w:r>
          <w:rPr>
            <w:rFonts w:asciiTheme="minorHAnsi" w:eastAsiaTheme="minorEastAsia" w:hAnsiTheme="minorHAnsi" w:cstheme="minorBidi"/>
            <w:noProof/>
            <w:sz w:val="22"/>
            <w:szCs w:val="22"/>
          </w:rPr>
          <w:tab/>
        </w:r>
        <w:r w:rsidRPr="00965535">
          <w:rPr>
            <w:rStyle w:val="Hyperlink"/>
            <w:noProof/>
          </w:rPr>
          <w:t>Testverfahren</w:t>
        </w:r>
        <w:r>
          <w:rPr>
            <w:noProof/>
            <w:webHidden/>
          </w:rPr>
          <w:tab/>
        </w:r>
        <w:r>
          <w:rPr>
            <w:noProof/>
            <w:webHidden/>
          </w:rPr>
          <w:fldChar w:fldCharType="begin"/>
        </w:r>
        <w:r>
          <w:rPr>
            <w:noProof/>
            <w:webHidden/>
          </w:rPr>
          <w:instrText xml:space="preserve"> PAGEREF _Toc52215911 \h </w:instrText>
        </w:r>
        <w:r>
          <w:rPr>
            <w:noProof/>
            <w:webHidden/>
          </w:rPr>
        </w:r>
        <w:r>
          <w:rPr>
            <w:noProof/>
            <w:webHidden/>
          </w:rPr>
          <w:fldChar w:fldCharType="separate"/>
        </w:r>
        <w:r>
          <w:rPr>
            <w:noProof/>
            <w:webHidden/>
          </w:rPr>
          <w:t>6</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2" w:history="1">
        <w:r w:rsidRPr="00965535">
          <w:rPr>
            <w:rStyle w:val="Hyperlink"/>
            <w:noProof/>
          </w:rPr>
          <w:t>4.1</w:t>
        </w:r>
        <w:r>
          <w:rPr>
            <w:rFonts w:asciiTheme="minorHAnsi" w:eastAsiaTheme="minorEastAsia" w:hAnsiTheme="minorHAnsi" w:cstheme="minorBidi"/>
            <w:noProof/>
            <w:sz w:val="22"/>
            <w:szCs w:val="22"/>
          </w:rPr>
          <w:tab/>
        </w:r>
        <w:r w:rsidRPr="00965535">
          <w:rPr>
            <w:rStyle w:val="Hyperlink"/>
            <w:noProof/>
          </w:rPr>
          <w:t>Anfrage anlegen</w:t>
        </w:r>
        <w:r>
          <w:rPr>
            <w:noProof/>
            <w:webHidden/>
          </w:rPr>
          <w:tab/>
        </w:r>
        <w:r>
          <w:rPr>
            <w:noProof/>
            <w:webHidden/>
          </w:rPr>
          <w:fldChar w:fldCharType="begin"/>
        </w:r>
        <w:r>
          <w:rPr>
            <w:noProof/>
            <w:webHidden/>
          </w:rPr>
          <w:instrText xml:space="preserve"> PAGEREF _Toc52215912 \h </w:instrText>
        </w:r>
        <w:r>
          <w:rPr>
            <w:noProof/>
            <w:webHidden/>
          </w:rPr>
        </w:r>
        <w:r>
          <w:rPr>
            <w:noProof/>
            <w:webHidden/>
          </w:rPr>
          <w:fldChar w:fldCharType="separate"/>
        </w:r>
        <w:r>
          <w:rPr>
            <w:noProof/>
            <w:webHidden/>
          </w:rPr>
          <w:t>6</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3" w:history="1">
        <w:r w:rsidRPr="00965535">
          <w:rPr>
            <w:rStyle w:val="Hyperlink"/>
            <w:noProof/>
          </w:rPr>
          <w:t>4.2</w:t>
        </w:r>
        <w:r>
          <w:rPr>
            <w:rFonts w:asciiTheme="minorHAnsi" w:eastAsiaTheme="minorEastAsia" w:hAnsiTheme="minorHAnsi" w:cstheme="minorBidi"/>
            <w:noProof/>
            <w:sz w:val="22"/>
            <w:szCs w:val="22"/>
          </w:rPr>
          <w:tab/>
        </w:r>
        <w:r w:rsidRPr="00965535">
          <w:rPr>
            <w:rStyle w:val="Hyperlink"/>
            <w:noProof/>
          </w:rPr>
          <w:t>Beschaffungsprojekt erstellen (als Käufer in Ariba Sourcing)</w:t>
        </w:r>
        <w:r>
          <w:rPr>
            <w:noProof/>
            <w:webHidden/>
          </w:rPr>
          <w:tab/>
        </w:r>
        <w:r>
          <w:rPr>
            <w:noProof/>
            <w:webHidden/>
          </w:rPr>
          <w:fldChar w:fldCharType="begin"/>
        </w:r>
        <w:r>
          <w:rPr>
            <w:noProof/>
            <w:webHidden/>
          </w:rPr>
          <w:instrText xml:space="preserve"> PAGEREF _Toc52215913 \h </w:instrText>
        </w:r>
        <w:r>
          <w:rPr>
            <w:noProof/>
            <w:webHidden/>
          </w:rPr>
        </w:r>
        <w:r>
          <w:rPr>
            <w:noProof/>
            <w:webHidden/>
          </w:rPr>
          <w:fldChar w:fldCharType="separate"/>
        </w:r>
        <w:r>
          <w:rPr>
            <w:noProof/>
            <w:webHidden/>
          </w:rPr>
          <w:t>8</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4" w:history="1">
        <w:r w:rsidRPr="00965535">
          <w:rPr>
            <w:rStyle w:val="Hyperlink"/>
            <w:noProof/>
          </w:rPr>
          <w:t>4.3</w:t>
        </w:r>
        <w:r>
          <w:rPr>
            <w:rFonts w:asciiTheme="minorHAnsi" w:eastAsiaTheme="minorEastAsia" w:hAnsiTheme="minorHAnsi" w:cstheme="minorBidi"/>
            <w:noProof/>
            <w:sz w:val="22"/>
            <w:szCs w:val="22"/>
          </w:rPr>
          <w:tab/>
        </w:r>
        <w:r w:rsidRPr="00965535">
          <w:rPr>
            <w:rStyle w:val="Hyperlink"/>
            <w:noProof/>
          </w:rPr>
          <w:t>Beteiligung am Beschaffungsereignis (als Lieferant in Ariba Sourcing)</w:t>
        </w:r>
        <w:r>
          <w:rPr>
            <w:noProof/>
            <w:webHidden/>
          </w:rPr>
          <w:tab/>
        </w:r>
        <w:r>
          <w:rPr>
            <w:noProof/>
            <w:webHidden/>
          </w:rPr>
          <w:fldChar w:fldCharType="begin"/>
        </w:r>
        <w:r>
          <w:rPr>
            <w:noProof/>
            <w:webHidden/>
          </w:rPr>
          <w:instrText xml:space="preserve"> PAGEREF _Toc52215914 \h </w:instrText>
        </w:r>
        <w:r>
          <w:rPr>
            <w:noProof/>
            <w:webHidden/>
          </w:rPr>
        </w:r>
        <w:r>
          <w:rPr>
            <w:noProof/>
            <w:webHidden/>
          </w:rPr>
          <w:fldChar w:fldCharType="separate"/>
        </w:r>
        <w:r>
          <w:rPr>
            <w:noProof/>
            <w:webHidden/>
          </w:rPr>
          <w:t>11</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5" w:history="1">
        <w:r w:rsidRPr="00965535">
          <w:rPr>
            <w:rStyle w:val="Hyperlink"/>
            <w:noProof/>
          </w:rPr>
          <w:t>4.4</w:t>
        </w:r>
        <w:r>
          <w:rPr>
            <w:rFonts w:asciiTheme="minorHAnsi" w:eastAsiaTheme="minorEastAsia" w:hAnsiTheme="minorHAnsi" w:cstheme="minorBidi"/>
            <w:noProof/>
            <w:sz w:val="22"/>
            <w:szCs w:val="22"/>
          </w:rPr>
          <w:tab/>
        </w:r>
        <w:r w:rsidRPr="00965535">
          <w:rPr>
            <w:rStyle w:val="Hyperlink"/>
            <w:noProof/>
          </w:rPr>
          <w:t>Angebot des Lieferanten akzeptieren (als Einkäufer in Ariba Sourcing)</w:t>
        </w:r>
        <w:r>
          <w:rPr>
            <w:noProof/>
            <w:webHidden/>
          </w:rPr>
          <w:tab/>
        </w:r>
        <w:r>
          <w:rPr>
            <w:noProof/>
            <w:webHidden/>
          </w:rPr>
          <w:fldChar w:fldCharType="begin"/>
        </w:r>
        <w:r>
          <w:rPr>
            <w:noProof/>
            <w:webHidden/>
          </w:rPr>
          <w:instrText xml:space="preserve"> PAGEREF _Toc52215915 \h </w:instrText>
        </w:r>
        <w:r>
          <w:rPr>
            <w:noProof/>
            <w:webHidden/>
          </w:rPr>
        </w:r>
        <w:r>
          <w:rPr>
            <w:noProof/>
            <w:webHidden/>
          </w:rPr>
          <w:fldChar w:fldCharType="separate"/>
        </w:r>
        <w:r>
          <w:rPr>
            <w:noProof/>
            <w:webHidden/>
          </w:rPr>
          <w:t>13</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6" w:history="1">
        <w:r w:rsidRPr="00965535">
          <w:rPr>
            <w:rStyle w:val="Hyperlink"/>
            <w:noProof/>
          </w:rPr>
          <w:t>4.5</w:t>
        </w:r>
        <w:r>
          <w:rPr>
            <w:rFonts w:asciiTheme="minorHAnsi" w:eastAsiaTheme="minorEastAsia" w:hAnsiTheme="minorHAnsi" w:cstheme="minorBidi"/>
            <w:noProof/>
            <w:sz w:val="22"/>
            <w:szCs w:val="22"/>
          </w:rPr>
          <w:tab/>
        </w:r>
        <w:r w:rsidRPr="00965535">
          <w:rPr>
            <w:rStyle w:val="Hyperlink"/>
            <w:noProof/>
          </w:rPr>
          <w:t>Angebotsnachricht senden (als Einkäufer in Ariba Sourcing)</w:t>
        </w:r>
        <w:r>
          <w:rPr>
            <w:noProof/>
            <w:webHidden/>
          </w:rPr>
          <w:tab/>
        </w:r>
        <w:r>
          <w:rPr>
            <w:noProof/>
            <w:webHidden/>
          </w:rPr>
          <w:fldChar w:fldCharType="begin"/>
        </w:r>
        <w:r>
          <w:rPr>
            <w:noProof/>
            <w:webHidden/>
          </w:rPr>
          <w:instrText xml:space="preserve"> PAGEREF _Toc52215916 \h </w:instrText>
        </w:r>
        <w:r>
          <w:rPr>
            <w:noProof/>
            <w:webHidden/>
          </w:rPr>
        </w:r>
        <w:r>
          <w:rPr>
            <w:noProof/>
            <w:webHidden/>
          </w:rPr>
          <w:fldChar w:fldCharType="separate"/>
        </w:r>
        <w:r>
          <w:rPr>
            <w:noProof/>
            <w:webHidden/>
          </w:rPr>
          <w:t>15</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7" w:history="1">
        <w:r w:rsidRPr="00965535">
          <w:rPr>
            <w:rStyle w:val="Hyperlink"/>
            <w:noProof/>
          </w:rPr>
          <w:t>4.6</w:t>
        </w:r>
        <w:r>
          <w:rPr>
            <w:rFonts w:asciiTheme="minorHAnsi" w:eastAsiaTheme="minorEastAsia" w:hAnsiTheme="minorHAnsi" w:cstheme="minorBidi"/>
            <w:noProof/>
            <w:sz w:val="22"/>
            <w:szCs w:val="22"/>
          </w:rPr>
          <w:tab/>
        </w:r>
        <w:r w:rsidRPr="00965535">
          <w:rPr>
            <w:rStyle w:val="Hyperlink"/>
            <w:noProof/>
          </w:rPr>
          <w:t>Automatisch angelegten Infosatz aus dem Angebot anzeigen</w:t>
        </w:r>
        <w:r>
          <w:rPr>
            <w:noProof/>
            <w:webHidden/>
          </w:rPr>
          <w:tab/>
        </w:r>
        <w:r>
          <w:rPr>
            <w:noProof/>
            <w:webHidden/>
          </w:rPr>
          <w:fldChar w:fldCharType="begin"/>
        </w:r>
        <w:r>
          <w:rPr>
            <w:noProof/>
            <w:webHidden/>
          </w:rPr>
          <w:instrText xml:space="preserve"> PAGEREF _Toc52215917 \h </w:instrText>
        </w:r>
        <w:r>
          <w:rPr>
            <w:noProof/>
            <w:webHidden/>
          </w:rPr>
        </w:r>
        <w:r>
          <w:rPr>
            <w:noProof/>
            <w:webHidden/>
          </w:rPr>
          <w:fldChar w:fldCharType="separate"/>
        </w:r>
        <w:r>
          <w:rPr>
            <w:noProof/>
            <w:webHidden/>
          </w:rPr>
          <w:t>16</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8" w:history="1">
        <w:r w:rsidRPr="00965535">
          <w:rPr>
            <w:rStyle w:val="Hyperlink"/>
            <w:noProof/>
          </w:rPr>
          <w:t>4.7</w:t>
        </w:r>
        <w:r>
          <w:rPr>
            <w:rFonts w:asciiTheme="minorHAnsi" w:eastAsiaTheme="minorEastAsia" w:hAnsiTheme="minorHAnsi" w:cstheme="minorBidi"/>
            <w:noProof/>
            <w:sz w:val="22"/>
            <w:szCs w:val="22"/>
          </w:rPr>
          <w:tab/>
        </w:r>
        <w:r w:rsidRPr="00965535">
          <w:rPr>
            <w:rStyle w:val="Hyperlink"/>
            <w:noProof/>
          </w:rPr>
          <w:t>Bestellung anzeigen</w:t>
        </w:r>
        <w:r>
          <w:rPr>
            <w:noProof/>
            <w:webHidden/>
          </w:rPr>
          <w:tab/>
        </w:r>
        <w:r>
          <w:rPr>
            <w:noProof/>
            <w:webHidden/>
          </w:rPr>
          <w:fldChar w:fldCharType="begin"/>
        </w:r>
        <w:r>
          <w:rPr>
            <w:noProof/>
            <w:webHidden/>
          </w:rPr>
          <w:instrText xml:space="preserve"> PAGEREF _Toc52215918 \h </w:instrText>
        </w:r>
        <w:r>
          <w:rPr>
            <w:noProof/>
            <w:webHidden/>
          </w:rPr>
        </w:r>
        <w:r>
          <w:rPr>
            <w:noProof/>
            <w:webHidden/>
          </w:rPr>
          <w:fldChar w:fldCharType="separate"/>
        </w:r>
        <w:r>
          <w:rPr>
            <w:noProof/>
            <w:webHidden/>
          </w:rPr>
          <w:t>17</w:t>
        </w:r>
        <w:r>
          <w:rPr>
            <w:noProof/>
            <w:webHidden/>
          </w:rPr>
          <w:fldChar w:fldCharType="end"/>
        </w:r>
      </w:hyperlink>
    </w:p>
    <w:p w:rsidR="002B0C6D" w:rsidRDefault="002B0C6D">
      <w:pPr>
        <w:pStyle w:val="TOC2"/>
        <w:rPr>
          <w:rFonts w:asciiTheme="minorHAnsi" w:eastAsiaTheme="minorEastAsia" w:hAnsiTheme="minorHAnsi" w:cstheme="minorBidi"/>
          <w:noProof/>
          <w:sz w:val="22"/>
          <w:szCs w:val="22"/>
        </w:rPr>
      </w:pPr>
      <w:hyperlink w:anchor="_Toc52215919" w:history="1">
        <w:r w:rsidRPr="00965535">
          <w:rPr>
            <w:rStyle w:val="Hyperlink"/>
            <w:noProof/>
          </w:rPr>
          <w:t>4.8</w:t>
        </w:r>
        <w:r>
          <w:rPr>
            <w:rFonts w:asciiTheme="minorHAnsi" w:eastAsiaTheme="minorEastAsia" w:hAnsiTheme="minorHAnsi" w:cstheme="minorBidi"/>
            <w:noProof/>
            <w:sz w:val="22"/>
            <w:szCs w:val="22"/>
          </w:rPr>
          <w:tab/>
        </w:r>
        <w:r w:rsidRPr="00965535">
          <w:rPr>
            <w:rStyle w:val="Hyperlink"/>
            <w:noProof/>
          </w:rPr>
          <w:t>Automatisch angelegte Einkaufskontrakte anzeigen (optional)</w:t>
        </w:r>
        <w:r>
          <w:rPr>
            <w:noProof/>
            <w:webHidden/>
          </w:rPr>
          <w:tab/>
        </w:r>
        <w:r>
          <w:rPr>
            <w:noProof/>
            <w:webHidden/>
          </w:rPr>
          <w:fldChar w:fldCharType="begin"/>
        </w:r>
        <w:r>
          <w:rPr>
            <w:noProof/>
            <w:webHidden/>
          </w:rPr>
          <w:instrText xml:space="preserve"> PAGEREF _Toc52215919 \h </w:instrText>
        </w:r>
        <w:r>
          <w:rPr>
            <w:noProof/>
            <w:webHidden/>
          </w:rPr>
        </w:r>
        <w:r>
          <w:rPr>
            <w:noProof/>
            <w:webHidden/>
          </w:rPr>
          <w:fldChar w:fldCharType="separate"/>
        </w:r>
        <w:r>
          <w:rPr>
            <w:noProof/>
            <w:webHidden/>
          </w:rPr>
          <w:t>18</w:t>
        </w:r>
        <w:r>
          <w:rPr>
            <w:noProof/>
            <w:webHidden/>
          </w:rPr>
          <w:fldChar w:fldCharType="end"/>
        </w:r>
      </w:hyperlink>
    </w:p>
    <w:p w:rsidR="002B0C6D" w:rsidRDefault="002B0C6D" w:rsidP="008F402F">
      <w:pPr>
        <w:tabs>
          <w:tab w:val="right" w:leader="dot" w:pos="14317"/>
        </w:tabs>
        <w:rPr>
          <w:rFonts w:ascii="BentonSans Bold" w:hAnsi="BentonSans Bold"/>
        </w:rPr>
      </w:pPr>
      <w:r>
        <w:rPr>
          <w:rFonts w:ascii="BentonSans Bold" w:hAnsi="BentonSans Bold"/>
        </w:rPr>
        <w:fldChar w:fldCharType="end"/>
      </w:r>
    </w:p>
    <w:p w:rsidR="002B0C6D" w:rsidRPr="008F402F" w:rsidRDefault="002B0C6D" w:rsidP="008F402F">
      <w:pPr>
        <w:spacing w:after="200" w:line="276" w:lineRule="auto"/>
        <w:rPr>
          <w:rFonts w:ascii="BentonSans Bold" w:hAnsi="BentonSans Bold"/>
        </w:rPr>
      </w:pPr>
    </w:p>
    <w:p w:rsidR="00232F2E" w:rsidRDefault="002B0C6D">
      <w:pPr>
        <w:pStyle w:val="Heading1"/>
      </w:pPr>
      <w:bookmarkStart w:id="3" w:name="_Toc52215905"/>
      <w:r>
        <w:lastRenderedPageBreak/>
        <w:t>Zweck</w:t>
      </w:r>
      <w:bookmarkEnd w:id="0"/>
      <w:bookmarkEnd w:id="3"/>
    </w:p>
    <w:p w:rsidR="00232F2E" w:rsidRDefault="002B0C6D">
      <w:r>
        <w:t xml:space="preserve">Verbinden Sie den digitalen Kern </w:t>
      </w:r>
      <w:r>
        <w:t>von SAP S/4HANA für Bezugsquellenfindung und Beschaffung mit Ariba Network und SAP Ariba Sourcing. Dadurch erhalten Sie Zugriff auf intuitive Ausschreibungswerkzeuge (für Informationsanfragen, Angebotsanfragen und Einkaufsauktionen), Verbindungen zu mehr a</w:t>
      </w:r>
      <w:r>
        <w:t>ls zwei Millionen Unternehmen, eine schnelle und einfache Lieferantensuche und automatisierte und anpassbare Verhandlungsverfahren.</w:t>
      </w:r>
    </w:p>
    <w:p w:rsidR="00232F2E" w:rsidRDefault="002B0C6D">
      <w:r>
        <w:t>Gewährleisten Sie den Erfolg Ihres Events durch das Support-Desk von SAP Ariba Sourcing und die Unterstützung beim Managemen</w:t>
      </w:r>
      <w:r>
        <w:t>t am Event-Tag. Schätzen Sie die kostenbezogenen Gesamtauswirkungen von Sourcing-Entscheidungen ab. Senken Sie den Zeit- und Ressourcenaufwand für Verwaltungsaufgaben. Handliche Assistenten und Tools helfen Ihnen bei der Einführung von Events, bei der Zusa</w:t>
      </w:r>
      <w:r>
        <w:t xml:space="preserve">mmenarbeit und bei Verhandlungen. Mit der größten Auswahl von Lieferanten und aktuellen Profilen, Ratings und Bewertungen können Sie problemlos eine umfassende Lieferantenbasis und Ersatzbezugsquellen aufbauen und so das Lieferantenrisiko verringern. Wenn </w:t>
      </w:r>
      <w:r>
        <w:t>Sie SAP Ariba Sourcing abonniert haben, können Sie diesen Umfangsbestandteil für SAP S/4HANA einfach mithilfe der geführten Konfiguration aktivieren.</w:t>
      </w:r>
    </w:p>
    <w:p w:rsidR="00232F2E" w:rsidRDefault="002B0C6D">
      <w:r>
        <w:t>Ab 1911 wird der Umfang von 1A0 durch den neuen Umfangsbestandteil 4BL abgedeckt, wobei SAP Ariba Cloud In</w:t>
      </w:r>
      <w:r>
        <w:t>tegration Gateway zur Integration zum Einsatz kommt. Kunden, die die Funktionen von 1A0 nutzen möchten, sollten 4BL anstelle von 1A0 verwenden. Kunden, die 1A0 bereits aktiviert haben, können ihn weiterhin nutzen, sofern keine gegenteilige Mitteilung durch</w:t>
      </w:r>
      <w:r>
        <w:t xml:space="preserve"> SAP erfolgt.</w:t>
      </w:r>
    </w:p>
    <w:p w:rsidR="00232F2E" w:rsidRDefault="002B0C6D">
      <w:r>
        <w:t xml:space="preserve">Dieses Dokument enthält eine detaillierte Ablaufbeschreibung, anhand deren der Umfangsbestandteil nach der Lösungsaktivierung getestet werden kann; außerdem bildet es den vordefinierten Umfang der Lösung ab. Jeder Prozessschritt, Report oder </w:t>
      </w:r>
      <w:r>
        <w:t>Bestandteil wird in einem eigenen Abschnitt beschrieben, in dem die Interaktionen im System (Testschritte) tabellarisch dargestellt sind. Schritte, die nicht im Prozessumfang enthalten sind, aber zu Testzwecken benötigt werden, sind entsprechend gekennzeic</w:t>
      </w:r>
      <w:r>
        <w:t>hnet. Projektspezifische Schritte sind zu ergänzen.</w:t>
      </w:r>
    </w:p>
    <w:p w:rsidR="00232F2E" w:rsidRDefault="002B0C6D">
      <w:pPr>
        <w:pStyle w:val="Heading1"/>
      </w:pPr>
      <w:bookmarkStart w:id="4" w:name="unique_2"/>
      <w:bookmarkStart w:id="5" w:name="_Toc52215906"/>
      <w:r>
        <w:lastRenderedPageBreak/>
        <w:t>Voraussetzungen</w:t>
      </w:r>
      <w:bookmarkEnd w:id="4"/>
      <w:bookmarkEnd w:id="5"/>
    </w:p>
    <w:p w:rsidR="00232F2E" w:rsidRDefault="002B0C6D">
      <w:r>
        <w:t>In diesem Abschnitt sind alle Voraussetzungen für den Test hinsichtlich System, Benutzer, Stammdaten, Organisationsdaten, sonstige Testdaten und Voraussetzungen zusammengefasst.</w:t>
      </w:r>
    </w:p>
    <w:p w:rsidR="00232F2E" w:rsidRDefault="002B0C6D">
      <w:pPr>
        <w:pStyle w:val="Heading2"/>
      </w:pPr>
      <w:bookmarkStart w:id="6" w:name="unique_3"/>
      <w:bookmarkStart w:id="7" w:name="_Toc52215907"/>
      <w:r>
        <w:t>Systemzugr</w:t>
      </w:r>
      <w:r>
        <w:t>iff</w:t>
      </w:r>
      <w:bookmarkEnd w:id="6"/>
      <w:bookmarkEnd w:id="7"/>
    </w:p>
    <w:p w:rsidR="00232F2E" w:rsidRDefault="002B0C6D">
      <w:pPr>
        <w:pStyle w:val="tabletitle"/>
      </w:pPr>
      <w:r>
        <w:rPr>
          <w:rStyle w:val="SAPEmphasis"/>
        </w:rPr>
        <w:t>Tabelle 1:</w:t>
      </w:r>
    </w:p>
    <w:tbl>
      <w:tblPr>
        <w:tblStyle w:val="SAPStandardTable"/>
        <w:tblW w:w="0" w:type="auto"/>
        <w:tblLook w:val="0620" w:firstRow="1" w:lastRow="0" w:firstColumn="0" w:lastColumn="0" w:noHBand="1" w:noVBand="1"/>
      </w:tblPr>
      <w:tblGrid>
        <w:gridCol w:w="1359"/>
        <w:gridCol w:w="12812"/>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System</w:t>
            </w:r>
          </w:p>
        </w:tc>
        <w:tc>
          <w:tcPr>
            <w:tcW w:w="0" w:type="auto"/>
          </w:tcPr>
          <w:p w:rsidR="00232F2E" w:rsidRDefault="002B0C6D">
            <w:pPr>
              <w:pStyle w:val="SAPTableHeader"/>
            </w:pPr>
            <w:r>
              <w:t>Details</w:t>
            </w:r>
          </w:p>
        </w:tc>
      </w:tr>
      <w:tr w:rsidR="00232F2E" w:rsidTr="002B0C6D">
        <w:tc>
          <w:tcPr>
            <w:tcW w:w="0" w:type="auto"/>
          </w:tcPr>
          <w:p w:rsidR="00232F2E" w:rsidRDefault="002B0C6D">
            <w:r>
              <w:t>System</w:t>
            </w:r>
          </w:p>
        </w:tc>
        <w:tc>
          <w:tcPr>
            <w:tcW w:w="0" w:type="auto"/>
          </w:tcPr>
          <w:p w:rsidR="00232F2E" w:rsidRDefault="002B0C6D">
            <w:r>
              <w:t>Erreichbar über SAP Fiori Launchpad. Ihr Systemadministrator stellt Ihnen die URL für den Zugriff auf die verschiedenen Apps zur Verfügung, die Ihrer Rolle zugeordnet sind.</w:t>
            </w:r>
          </w:p>
        </w:tc>
      </w:tr>
      <w:tr w:rsidR="00232F2E" w:rsidTr="002B0C6D">
        <w:tc>
          <w:tcPr>
            <w:tcW w:w="0" w:type="auto"/>
          </w:tcPr>
          <w:p w:rsidR="00232F2E" w:rsidRDefault="002B0C6D">
            <w:r>
              <w:t>Ariba Sourcing</w:t>
            </w:r>
          </w:p>
        </w:tc>
        <w:tc>
          <w:tcPr>
            <w:tcW w:w="0" w:type="auto"/>
          </w:tcPr>
          <w:p w:rsidR="00232F2E" w:rsidRDefault="002B0C6D">
            <w:r>
              <w:t xml:space="preserve">Aufrufbar über Ariba </w:t>
            </w:r>
            <w:r>
              <w:t>Sourcing. Sie erhalten von Ihrem Systemadministrator die URL und die Anmeldedaten für den Zugriff auf Ariba Sourcing.</w:t>
            </w:r>
          </w:p>
        </w:tc>
      </w:tr>
      <w:tr w:rsidR="00232F2E" w:rsidTr="002B0C6D">
        <w:tc>
          <w:tcPr>
            <w:tcW w:w="0" w:type="auto"/>
          </w:tcPr>
          <w:p w:rsidR="00232F2E" w:rsidRDefault="002B0C6D">
            <w:r>
              <w:t>Ariba Network</w:t>
            </w:r>
          </w:p>
        </w:tc>
        <w:tc>
          <w:tcPr>
            <w:tcW w:w="0" w:type="auto"/>
          </w:tcPr>
          <w:p w:rsidR="00232F2E" w:rsidRDefault="002B0C6D">
            <w:r>
              <w:t>Aufrufbar über Ariba Network. Sie erhalten von Ihrem Systemadministrator die URL und die Anmeldedaten für den Zugriff auf A</w:t>
            </w:r>
            <w:r>
              <w:t>riba Network.</w:t>
            </w:r>
          </w:p>
        </w:tc>
      </w:tr>
    </w:tbl>
    <w:p w:rsidR="00232F2E" w:rsidRDefault="002B0C6D">
      <w:pPr>
        <w:pStyle w:val="Heading2"/>
      </w:pPr>
      <w:bookmarkStart w:id="8" w:name="unique_4"/>
      <w:bookmarkStart w:id="9" w:name="_Toc52215908"/>
      <w:r>
        <w:t>Rollen</w:t>
      </w:r>
      <w:bookmarkEnd w:id="8"/>
      <w:bookmarkEnd w:id="9"/>
    </w:p>
    <w:p w:rsidR="002B0C6D" w:rsidRDefault="002B0C6D">
      <w:r>
        <w:t>Weisen Sie Ihren einzelnen Testbenutzern folgende Benutzerrollen zu. Alternativ können Sie, falls verfügbar, Benutzerrollen unter Verwendung der folgenden Bereiche mit Seiten und vordefinierten Apps für das SAP Fiori Launchpad anlegen</w:t>
      </w:r>
      <w:r>
        <w:t xml:space="preserve"> und die Benutzerrollen zu Ihren individuellen Testbenutzern zuordnen.</w:t>
      </w:r>
    </w:p>
    <w:p w:rsidR="002B0C6D" w:rsidRDefault="002B0C6D">
      <w:r>
        <w:rPr>
          <w:rStyle w:val="SAPEmphasis"/>
        </w:rPr>
        <w:t xml:space="preserve">Hinweis </w:t>
      </w:r>
      <w:r>
        <w:t>Diese Rollen oder Bereiche sind Beispiele, die von SAP bereitgestellt werden. Sie können sie als Vorlagen zum Anlegen Ihrer eigenen Rollen und Bereiche verwenden.</w:t>
      </w:r>
    </w:p>
    <w:p w:rsidR="00232F2E" w:rsidRDefault="002B0C6D">
      <w:r>
        <w:t>Weitere Info</w:t>
      </w:r>
      <w:r>
        <w:t xml:space="preserve">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1945"/>
        <w:gridCol w:w="2305"/>
        <w:gridCol w:w="1945"/>
        <w:gridCol w:w="1108"/>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Name (Rolle)</w:t>
            </w:r>
          </w:p>
        </w:tc>
        <w:tc>
          <w:tcPr>
            <w:tcW w:w="0" w:type="auto"/>
          </w:tcPr>
          <w:p w:rsidR="00232F2E" w:rsidRDefault="002B0C6D">
            <w:pPr>
              <w:pStyle w:val="SAPTableHeader"/>
            </w:pPr>
            <w:r>
              <w:t xml:space="preserve">ID </w:t>
            </w:r>
            <w:r>
              <w:t>(Rolle)</w:t>
            </w:r>
          </w:p>
        </w:tc>
        <w:tc>
          <w:tcPr>
            <w:tcW w:w="0" w:type="auto"/>
          </w:tcPr>
          <w:p w:rsidR="00232F2E" w:rsidRDefault="002B0C6D">
            <w:pPr>
              <w:pStyle w:val="SAPTableHeader"/>
            </w:pPr>
            <w:r>
              <w:t>Beschreibung (Bereich)</w:t>
            </w:r>
          </w:p>
        </w:tc>
        <w:tc>
          <w:tcPr>
            <w:tcW w:w="0" w:type="auto"/>
          </w:tcPr>
          <w:p w:rsidR="00232F2E" w:rsidRDefault="002B0C6D">
            <w:pPr>
              <w:pStyle w:val="SAPTableHeader"/>
            </w:pPr>
            <w:r>
              <w:t>ID (Bereich)</w:t>
            </w:r>
          </w:p>
        </w:tc>
        <w:tc>
          <w:tcPr>
            <w:tcW w:w="0" w:type="auto"/>
          </w:tcPr>
          <w:p w:rsidR="00232F2E" w:rsidRDefault="002B0C6D">
            <w:pPr>
              <w:pStyle w:val="SAPTableHeader"/>
            </w:pPr>
            <w:r>
              <w:t>Anmelden</w:t>
            </w:r>
          </w:p>
        </w:tc>
      </w:tr>
      <w:tr w:rsidR="00232F2E" w:rsidTr="002B0C6D">
        <w:tc>
          <w:tcPr>
            <w:tcW w:w="0" w:type="auto"/>
          </w:tcPr>
          <w:p w:rsidR="00232F2E" w:rsidRDefault="002B0C6D">
            <w:r>
              <w:t>Einkäufer</w:t>
            </w:r>
          </w:p>
        </w:tc>
        <w:tc>
          <w:tcPr>
            <w:tcW w:w="0" w:type="auto"/>
          </w:tcPr>
          <w:p w:rsidR="00232F2E" w:rsidRDefault="002B0C6D">
            <w:r>
              <w:rPr>
                <w:rStyle w:val="SAPMonospace"/>
              </w:rPr>
              <w:t>SAP_BR_PURCHASER</w:t>
            </w:r>
          </w:p>
        </w:tc>
        <w:tc>
          <w:tcPr>
            <w:tcW w:w="0" w:type="auto"/>
          </w:tcPr>
          <w:p w:rsidR="00232F2E" w:rsidRDefault="002B0C6D">
            <w:r>
              <w:t>Operativer Einkauf</w:t>
            </w:r>
          </w:p>
        </w:tc>
        <w:tc>
          <w:tcPr>
            <w:tcW w:w="0" w:type="auto"/>
          </w:tcPr>
          <w:p w:rsidR="00232F2E" w:rsidRDefault="002B0C6D">
            <w:r>
              <w:rPr>
                <w:rStyle w:val="SAPMonospace"/>
              </w:rPr>
              <w:t>SAP_BR_PURCHASER</w:t>
            </w:r>
          </w:p>
        </w:tc>
        <w:tc>
          <w:tcPr>
            <w:tcW w:w="0" w:type="auto"/>
          </w:tcPr>
          <w:p w:rsidR="00232F2E" w:rsidRDefault="00232F2E"/>
        </w:tc>
      </w:tr>
    </w:tbl>
    <w:p w:rsidR="00232F2E" w:rsidRDefault="002B0C6D">
      <w:pPr>
        <w:pStyle w:val="Heading2"/>
      </w:pPr>
      <w:bookmarkStart w:id="10" w:name="unique_5"/>
      <w:bookmarkStart w:id="11" w:name="_Toc52215909"/>
      <w:r>
        <w:lastRenderedPageBreak/>
        <w:t>Stammdaten, Organisationsdaten und sonstige Daten</w:t>
      </w:r>
      <w:bookmarkEnd w:id="10"/>
      <w:bookmarkEnd w:id="11"/>
    </w:p>
    <w:p w:rsidR="00232F2E" w:rsidRDefault="002B0C6D">
      <w:r>
        <w:t xml:space="preserve">Die Organisationsstruktur und die Stammdaten Ihres Unternehmens wurden bei der </w:t>
      </w:r>
      <w:r>
        <w:t>Implementierung in Ihrem System angelegt. Die Organisationsstruktur gibt den Aufbau Ihres Unternehmens wieder. Die Stammdaten stehen beispielsweise für Materialien, Kunden und Lieferanten, je nach betrieblichem Schwerpunkt Ihres Unternehmens.</w:t>
      </w:r>
    </w:p>
    <w:p w:rsidR="00232F2E" w:rsidRDefault="002B0C6D">
      <w:r>
        <w:t>Verwenden Sie</w:t>
      </w:r>
      <w:r>
        <w:t xml:space="preserv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735"/>
        <w:gridCol w:w="1265"/>
        <w:gridCol w:w="3807"/>
        <w:gridCol w:w="7364"/>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Daten</w:t>
            </w:r>
          </w:p>
        </w:tc>
        <w:tc>
          <w:tcPr>
            <w:tcW w:w="0" w:type="auto"/>
          </w:tcPr>
          <w:p w:rsidR="00232F2E" w:rsidRDefault="002B0C6D">
            <w:pPr>
              <w:pStyle w:val="SAPTableHeader"/>
            </w:pPr>
            <w:r>
              <w:t>Beispielwert</w:t>
            </w:r>
          </w:p>
        </w:tc>
        <w:tc>
          <w:tcPr>
            <w:tcW w:w="0" w:type="auto"/>
          </w:tcPr>
          <w:p w:rsidR="00232F2E" w:rsidRDefault="002B0C6D">
            <w:pPr>
              <w:pStyle w:val="SAPTableHeader"/>
            </w:pPr>
            <w:r>
              <w:t>Details</w:t>
            </w:r>
          </w:p>
        </w:tc>
        <w:tc>
          <w:tcPr>
            <w:tcW w:w="0" w:type="auto"/>
          </w:tcPr>
          <w:p w:rsidR="00232F2E" w:rsidRDefault="002B0C6D">
            <w:pPr>
              <w:pStyle w:val="SAPTableHeader"/>
            </w:pPr>
            <w:r>
              <w:t>Kommentare</w:t>
            </w:r>
          </w:p>
        </w:tc>
      </w:tr>
      <w:tr w:rsidR="00232F2E" w:rsidTr="002B0C6D">
        <w:tc>
          <w:tcPr>
            <w:tcW w:w="0" w:type="auto"/>
          </w:tcPr>
          <w:p w:rsidR="00232F2E" w:rsidRDefault="002B0C6D">
            <w:r>
              <w:t>Werk</w:t>
            </w:r>
          </w:p>
        </w:tc>
        <w:tc>
          <w:tcPr>
            <w:tcW w:w="0" w:type="auto"/>
          </w:tcPr>
          <w:p w:rsidR="00232F2E" w:rsidRDefault="002B0C6D">
            <w:r>
              <w:rPr>
                <w:rStyle w:val="SAPUserEntry"/>
              </w:rPr>
              <w:t>1010</w:t>
            </w:r>
          </w:p>
        </w:tc>
        <w:tc>
          <w:tcPr>
            <w:tcW w:w="0" w:type="auto"/>
          </w:tcPr>
          <w:p w:rsidR="00232F2E" w:rsidRDefault="002B0C6D">
            <w:r>
              <w:rPr>
                <w:rStyle w:val="SAPUserEntry"/>
              </w:rPr>
              <w:t>Werk 1 DE</w:t>
            </w:r>
          </w:p>
        </w:tc>
        <w:tc>
          <w:tcPr>
            <w:tcW w:w="0" w:type="auto"/>
          </w:tcPr>
          <w:p w:rsidR="00232F2E" w:rsidRDefault="00232F2E"/>
        </w:tc>
      </w:tr>
      <w:tr w:rsidR="00232F2E" w:rsidTr="002B0C6D">
        <w:tc>
          <w:tcPr>
            <w:tcW w:w="0" w:type="auto"/>
          </w:tcPr>
          <w:p w:rsidR="00232F2E" w:rsidRDefault="002B0C6D">
            <w:r>
              <w:t>Lagerort</w:t>
            </w:r>
          </w:p>
        </w:tc>
        <w:tc>
          <w:tcPr>
            <w:tcW w:w="0" w:type="auto"/>
          </w:tcPr>
          <w:p w:rsidR="00232F2E" w:rsidRDefault="002B0C6D">
            <w:r>
              <w:rPr>
                <w:rStyle w:val="SAPUserEntry"/>
              </w:rPr>
              <w:t>101A</w:t>
            </w:r>
          </w:p>
        </w:tc>
        <w:tc>
          <w:tcPr>
            <w:tcW w:w="0" w:type="auto"/>
          </w:tcPr>
          <w:p w:rsidR="00232F2E" w:rsidRDefault="002B0C6D">
            <w:r>
              <w:rPr>
                <w:rStyle w:val="SAPUserEntry"/>
              </w:rPr>
              <w:t>Std.-Lager 1</w:t>
            </w:r>
          </w:p>
        </w:tc>
        <w:tc>
          <w:tcPr>
            <w:tcW w:w="0" w:type="auto"/>
          </w:tcPr>
          <w:p w:rsidR="00232F2E" w:rsidRDefault="00232F2E"/>
        </w:tc>
      </w:tr>
      <w:tr w:rsidR="00232F2E" w:rsidTr="002B0C6D">
        <w:tc>
          <w:tcPr>
            <w:tcW w:w="0" w:type="auto"/>
          </w:tcPr>
          <w:p w:rsidR="00232F2E" w:rsidRDefault="002B0C6D">
            <w:r>
              <w:t>Lagerort</w:t>
            </w:r>
          </w:p>
        </w:tc>
        <w:tc>
          <w:tcPr>
            <w:tcW w:w="0" w:type="auto"/>
          </w:tcPr>
          <w:p w:rsidR="00232F2E" w:rsidRDefault="002B0C6D">
            <w:r>
              <w:rPr>
                <w:rStyle w:val="SAPUserEntry"/>
              </w:rPr>
              <w:t>101B</w:t>
            </w:r>
          </w:p>
        </w:tc>
        <w:tc>
          <w:tcPr>
            <w:tcW w:w="0" w:type="auto"/>
          </w:tcPr>
          <w:p w:rsidR="00232F2E" w:rsidRDefault="002B0C6D">
            <w:r>
              <w:rPr>
                <w:rStyle w:val="SAPUserEntry"/>
              </w:rPr>
              <w:t>Std. Lager 2</w:t>
            </w:r>
          </w:p>
        </w:tc>
        <w:tc>
          <w:tcPr>
            <w:tcW w:w="0" w:type="auto"/>
          </w:tcPr>
          <w:p w:rsidR="00232F2E" w:rsidRDefault="00232F2E"/>
        </w:tc>
      </w:tr>
      <w:tr w:rsidR="00232F2E" w:rsidTr="002B0C6D">
        <w:tc>
          <w:tcPr>
            <w:tcW w:w="0" w:type="auto"/>
          </w:tcPr>
          <w:p w:rsidR="00232F2E" w:rsidRDefault="002B0C6D">
            <w:r>
              <w:t>Buchungskreis</w:t>
            </w:r>
          </w:p>
        </w:tc>
        <w:tc>
          <w:tcPr>
            <w:tcW w:w="0" w:type="auto"/>
          </w:tcPr>
          <w:p w:rsidR="00232F2E" w:rsidRDefault="002B0C6D">
            <w:r>
              <w:rPr>
                <w:rStyle w:val="SAPUserEntry"/>
              </w:rPr>
              <w:t>1010</w:t>
            </w:r>
          </w:p>
        </w:tc>
        <w:tc>
          <w:tcPr>
            <w:tcW w:w="0" w:type="auto"/>
          </w:tcPr>
          <w:p w:rsidR="00232F2E" w:rsidRDefault="002B0C6D">
            <w:r>
              <w:rPr>
                <w:rStyle w:val="SAPUserEntry"/>
              </w:rPr>
              <w:t>Buchungskreis 1010</w:t>
            </w:r>
          </w:p>
        </w:tc>
        <w:tc>
          <w:tcPr>
            <w:tcW w:w="0" w:type="auto"/>
          </w:tcPr>
          <w:p w:rsidR="00232F2E" w:rsidRDefault="00232F2E"/>
        </w:tc>
      </w:tr>
      <w:tr w:rsidR="00232F2E" w:rsidTr="002B0C6D">
        <w:tc>
          <w:tcPr>
            <w:tcW w:w="0" w:type="auto"/>
          </w:tcPr>
          <w:p w:rsidR="00232F2E" w:rsidRDefault="002B0C6D">
            <w:r>
              <w:t>Einkaufsorganisation</w:t>
            </w:r>
          </w:p>
        </w:tc>
        <w:tc>
          <w:tcPr>
            <w:tcW w:w="0" w:type="auto"/>
          </w:tcPr>
          <w:p w:rsidR="00232F2E" w:rsidRDefault="002B0C6D">
            <w:r>
              <w:rPr>
                <w:rStyle w:val="SAPUserEntry"/>
              </w:rPr>
              <w:t>1010</w:t>
            </w:r>
          </w:p>
        </w:tc>
        <w:tc>
          <w:tcPr>
            <w:tcW w:w="0" w:type="auto"/>
          </w:tcPr>
          <w:p w:rsidR="00232F2E" w:rsidRDefault="002B0C6D">
            <w:r>
              <w:rPr>
                <w:rStyle w:val="SAPUserEntry"/>
              </w:rPr>
              <w:t>Eink. Org. 1010</w:t>
            </w:r>
          </w:p>
        </w:tc>
        <w:tc>
          <w:tcPr>
            <w:tcW w:w="0" w:type="auto"/>
          </w:tcPr>
          <w:p w:rsidR="00232F2E" w:rsidRDefault="00232F2E"/>
        </w:tc>
      </w:tr>
      <w:tr w:rsidR="00232F2E" w:rsidTr="002B0C6D">
        <w:tc>
          <w:tcPr>
            <w:tcW w:w="0" w:type="auto"/>
          </w:tcPr>
          <w:p w:rsidR="00232F2E" w:rsidRDefault="002B0C6D">
            <w:r>
              <w:t>Einkäufergruppe</w:t>
            </w:r>
          </w:p>
        </w:tc>
        <w:tc>
          <w:tcPr>
            <w:tcW w:w="0" w:type="auto"/>
          </w:tcPr>
          <w:p w:rsidR="00232F2E" w:rsidRDefault="002B0C6D">
            <w:r>
              <w:rPr>
                <w:rStyle w:val="SAPUserEntry"/>
              </w:rPr>
              <w:t>001</w:t>
            </w:r>
          </w:p>
        </w:tc>
        <w:tc>
          <w:tcPr>
            <w:tcW w:w="0" w:type="auto"/>
          </w:tcPr>
          <w:p w:rsidR="00232F2E" w:rsidRDefault="002B0C6D">
            <w:r>
              <w:rPr>
                <w:rStyle w:val="SAPUserEntry"/>
              </w:rPr>
              <w:t>Gruppe 001</w:t>
            </w:r>
          </w:p>
        </w:tc>
        <w:tc>
          <w:tcPr>
            <w:tcW w:w="0" w:type="auto"/>
          </w:tcPr>
          <w:p w:rsidR="00232F2E" w:rsidRDefault="00232F2E"/>
        </w:tc>
      </w:tr>
      <w:tr w:rsidR="00232F2E" w:rsidTr="002B0C6D">
        <w:tc>
          <w:tcPr>
            <w:tcW w:w="0" w:type="auto"/>
          </w:tcPr>
          <w:p w:rsidR="00232F2E" w:rsidRDefault="002B0C6D">
            <w:r>
              <w:t>Lieferant</w:t>
            </w:r>
          </w:p>
        </w:tc>
        <w:tc>
          <w:tcPr>
            <w:tcW w:w="0" w:type="auto"/>
          </w:tcPr>
          <w:p w:rsidR="00232F2E" w:rsidRDefault="002B0C6D">
            <w:r>
              <w:rPr>
                <w:rStyle w:val="SAPUserEntry"/>
              </w:rPr>
              <w:t>10300080</w:t>
            </w:r>
          </w:p>
        </w:tc>
        <w:tc>
          <w:tcPr>
            <w:tcW w:w="0" w:type="auto"/>
          </w:tcPr>
          <w:p w:rsidR="00232F2E" w:rsidRDefault="002B0C6D">
            <w:r>
              <w:rPr>
                <w:rStyle w:val="SAPUserEntry"/>
              </w:rPr>
              <w:t>10300080</w:t>
            </w:r>
          </w:p>
        </w:tc>
        <w:tc>
          <w:tcPr>
            <w:tcW w:w="0" w:type="auto"/>
          </w:tcPr>
          <w:p w:rsidR="00232F2E" w:rsidRDefault="002B0C6D">
            <w:r>
              <w:t xml:space="preserve">Wir gehen davon aus, dass der Lieferant in Ariba Sourcing </w:t>
            </w:r>
            <w:r>
              <w:t>denselben Namen verwendet wie in S/4HANA.</w:t>
            </w:r>
          </w:p>
        </w:tc>
      </w:tr>
      <w:tr w:rsidR="00232F2E" w:rsidTr="002B0C6D">
        <w:tc>
          <w:tcPr>
            <w:tcW w:w="0" w:type="auto"/>
          </w:tcPr>
          <w:p w:rsidR="00232F2E" w:rsidRDefault="002B0C6D">
            <w:r>
              <w:t>Material</w:t>
            </w:r>
          </w:p>
        </w:tc>
        <w:tc>
          <w:tcPr>
            <w:tcW w:w="0" w:type="auto"/>
          </w:tcPr>
          <w:p w:rsidR="00232F2E" w:rsidRDefault="002B0C6D">
            <w:r>
              <w:rPr>
                <w:rStyle w:val="SAPUserEntry"/>
              </w:rPr>
              <w:t>TG0011</w:t>
            </w:r>
          </w:p>
        </w:tc>
        <w:tc>
          <w:tcPr>
            <w:tcW w:w="0" w:type="auto"/>
          </w:tcPr>
          <w:p w:rsidR="00232F2E" w:rsidRDefault="002B0C6D">
            <w:r>
              <w:rPr>
                <w:rStyle w:val="SAPUserEntry"/>
              </w:rPr>
              <w:t>Handelsware 0011, PD, Reguläre Beschaff.</w:t>
            </w:r>
          </w:p>
          <w:p w:rsidR="00232F2E" w:rsidRDefault="002B0C6D">
            <w:r>
              <w:t>Keine Serialnummer, keine Charge.</w:t>
            </w:r>
          </w:p>
        </w:tc>
        <w:tc>
          <w:tcPr>
            <w:tcW w:w="0" w:type="auto"/>
          </w:tcPr>
          <w:p w:rsidR="00232F2E" w:rsidRDefault="002B0C6D">
            <w:r>
              <w:t>Siehe Abschnitte „Voraussetzungen/Situation“ und „Vorbereitende Schritte“</w:t>
            </w:r>
          </w:p>
        </w:tc>
      </w:tr>
    </w:tbl>
    <w:p w:rsidR="00232F2E" w:rsidRDefault="002B0C6D">
      <w:r>
        <w:t>Weitere Informationen zum Anlegen von Stammdate</w:t>
      </w:r>
      <w:r>
        <w:t>nobjekten finden Sie in folgenden Stammdatenskripten (MDS):</w:t>
      </w:r>
    </w:p>
    <w:tbl>
      <w:tblPr>
        <w:tblStyle w:val="SAPStandardTable"/>
        <w:tblW w:w="0" w:type="auto"/>
        <w:tblLook w:val="0620" w:firstRow="1" w:lastRow="0" w:firstColumn="0" w:lastColumn="0" w:noHBand="1" w:noVBand="1"/>
      </w:tblPr>
      <w:tblGrid>
        <w:gridCol w:w="1623"/>
        <w:gridCol w:w="4170"/>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Stammdaten-ID</w:t>
            </w:r>
          </w:p>
        </w:tc>
        <w:tc>
          <w:tcPr>
            <w:tcW w:w="0" w:type="auto"/>
          </w:tcPr>
          <w:p w:rsidR="00232F2E" w:rsidRDefault="002B0C6D">
            <w:pPr>
              <w:pStyle w:val="SAPTableHeader"/>
            </w:pPr>
            <w:r>
              <w:t>Stammdatenskripttext</w:t>
            </w:r>
          </w:p>
        </w:tc>
      </w:tr>
      <w:tr w:rsidR="00232F2E" w:rsidTr="002B0C6D">
        <w:tc>
          <w:tcPr>
            <w:tcW w:w="0" w:type="auto"/>
          </w:tcPr>
          <w:p w:rsidR="00232F2E" w:rsidRDefault="002B0C6D">
            <w:r>
              <w:t>BNF</w:t>
            </w:r>
          </w:p>
        </w:tc>
        <w:tc>
          <w:tcPr>
            <w:tcW w:w="0" w:type="auto"/>
          </w:tcPr>
          <w:p w:rsidR="00232F2E" w:rsidRDefault="002B0C6D">
            <w:r>
              <w:t>Produktstamm vom Typ "Handelsware" anlegen</w:t>
            </w:r>
          </w:p>
        </w:tc>
      </w:tr>
    </w:tbl>
    <w:p w:rsidR="00232F2E" w:rsidRDefault="002B0C6D">
      <w:pPr>
        <w:pStyle w:val="Heading1"/>
      </w:pPr>
      <w:bookmarkStart w:id="12" w:name="unique_6"/>
      <w:bookmarkStart w:id="13" w:name="_Toc52215910"/>
      <w:r>
        <w:lastRenderedPageBreak/>
        <w:t>Übersichtstabelle</w:t>
      </w:r>
      <w:bookmarkEnd w:id="12"/>
      <w:bookmarkEnd w:id="13"/>
    </w:p>
    <w:p w:rsidR="00232F2E" w:rsidRDefault="002B0C6D">
      <w:r>
        <w:t>Dieser Umfangsbestandteil umfasst die verschiedenen Schritte in den folgenden Tabellen.</w:t>
      </w:r>
    </w:p>
    <w:p w:rsidR="00232F2E" w:rsidRDefault="002B0C6D">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232F2E" w:rsidRDefault="002B0C6D">
      <w:r>
        <w:t>Alle anderen Apps, die nich</w:t>
      </w:r>
      <w:r>
        <w:t>t auf der Startseite enthalten sind, finden Sie über die Suchleiste.</w:t>
      </w:r>
    </w:p>
    <w:p w:rsidR="00232F2E" w:rsidRDefault="002B0C6D">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747"/>
        <w:gridCol w:w="1845"/>
        <w:gridCol w:w="2923"/>
        <w:gridCol w:w="5656"/>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Prozessschritt</w:t>
            </w:r>
          </w:p>
        </w:tc>
        <w:tc>
          <w:tcPr>
            <w:tcW w:w="0" w:type="auto"/>
          </w:tcPr>
          <w:p w:rsidR="00232F2E" w:rsidRDefault="002B0C6D">
            <w:pPr>
              <w:pStyle w:val="SAPTableHeader"/>
            </w:pPr>
            <w:r>
              <w:t>Benutzerrolle</w:t>
            </w:r>
          </w:p>
        </w:tc>
        <w:tc>
          <w:tcPr>
            <w:tcW w:w="0" w:type="auto"/>
          </w:tcPr>
          <w:p w:rsidR="00232F2E" w:rsidRDefault="002B0C6D">
            <w:pPr>
              <w:pStyle w:val="SAPTableHeader"/>
            </w:pPr>
            <w:r>
              <w:t>Vorgang/App</w:t>
            </w:r>
          </w:p>
        </w:tc>
        <w:tc>
          <w:tcPr>
            <w:tcW w:w="0" w:type="auto"/>
          </w:tcPr>
          <w:p w:rsidR="00232F2E" w:rsidRDefault="002B0C6D">
            <w:pPr>
              <w:pStyle w:val="SAPTableHeader"/>
            </w:pPr>
            <w:r>
              <w:t>Erwartete Ergebnisse</w:t>
            </w:r>
          </w:p>
        </w:tc>
      </w:tr>
      <w:tr w:rsidR="00232F2E" w:rsidTr="002B0C6D">
        <w:tc>
          <w:tcPr>
            <w:tcW w:w="0" w:type="auto"/>
          </w:tcPr>
          <w:p w:rsidR="00232F2E" w:rsidRDefault="002B0C6D">
            <w:hyperlink r:id="rId8" w:history="1">
              <w:r>
                <w:t>Anfrage anlegen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232F2E" w:rsidRDefault="002B0C6D">
            <w:r>
              <w:t>Einkäufer</w:t>
            </w:r>
          </w:p>
        </w:tc>
        <w:tc>
          <w:tcPr>
            <w:tcW w:w="0" w:type="auto"/>
          </w:tcPr>
          <w:p w:rsidR="00232F2E" w:rsidRDefault="002B0C6D">
            <w:r>
              <w:rPr>
                <w:rStyle w:val="SAPScreenElement"/>
              </w:rPr>
              <w:t>Bestellanforderungen verwalten</w:t>
            </w:r>
            <w:r>
              <w:t xml:space="preserve"> - </w:t>
            </w:r>
            <w:r>
              <w:rPr>
                <w:rStyle w:val="SAPScreenElement"/>
              </w:rPr>
              <w:t>Professionell</w:t>
            </w:r>
            <w:r>
              <w:rPr>
                <w:rStyle w:val="SAPMonospace"/>
              </w:rPr>
              <w:t>(F2229)</w:t>
            </w:r>
          </w:p>
        </w:tc>
        <w:tc>
          <w:tcPr>
            <w:tcW w:w="0" w:type="auto"/>
          </w:tcPr>
          <w:p w:rsidR="00232F2E" w:rsidRDefault="002B0C6D">
            <w:r>
              <w:t>Im Bild "Bestellanforderungen verwalten" wird eine Liste der vorhandenen Belegpositionen aus Bestellanforderungen angezeigt.</w:t>
            </w:r>
          </w:p>
        </w:tc>
      </w:tr>
      <w:tr w:rsidR="00232F2E" w:rsidTr="002B0C6D">
        <w:tc>
          <w:tcPr>
            <w:tcW w:w="0" w:type="auto"/>
          </w:tcPr>
          <w:p w:rsidR="00232F2E" w:rsidRDefault="002B0C6D">
            <w:hyperlink r:id="rId9" w:history="1">
              <w:r>
                <w:t>Beschaf</w:t>
              </w:r>
              <w:r>
                <w:t>fungsprojekt erstellen (als Käufer in Ariba Sourcing)</w:t>
              </w:r>
            </w:hyperlink>
            <w:r>
              <w:t xml:space="preserve">  [Seite ] </w:t>
            </w:r>
            <w:r>
              <w:fldChar w:fldCharType="begin"/>
            </w:r>
            <w:r>
              <w:instrText xml:space="preserve"> PAGEREF unique_8 </w:instrText>
            </w:r>
            <w:r>
              <w:fldChar w:fldCharType="separate"/>
            </w:r>
            <w:r>
              <w:rPr>
                <w:noProof/>
              </w:rPr>
              <w:t>8</w:t>
            </w:r>
            <w:r>
              <w:fldChar w:fldCharType="end"/>
            </w:r>
          </w:p>
        </w:tc>
        <w:tc>
          <w:tcPr>
            <w:tcW w:w="0" w:type="auto"/>
          </w:tcPr>
          <w:p w:rsidR="00232F2E" w:rsidRDefault="002B0C6D">
            <w:r>
              <w:t>Einkäufer (!) in Ariba Sourcing</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hyperlink r:id="rId10" w:history="1">
              <w:r>
                <w:t>Beteiligung am Beschaffungsereignis (als Lieferant in Ariba Sourcing)</w:t>
              </w:r>
            </w:hyperlink>
            <w:r>
              <w:t xml:space="preserve"> </w:t>
            </w:r>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232F2E" w:rsidRDefault="002B0C6D">
            <w:r>
              <w:t>Lieferant (!) in Ariba Sourcing</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hyperlink r:id="rId11" w:history="1">
              <w:r>
                <w:t>Angebot des Lieferanten akzeptieren (als Einkäufer in Ariba Sourcing)</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232F2E" w:rsidRDefault="002B0C6D">
            <w:r>
              <w:t>Einkäufer (!) in Ariba Sourcing</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hyperlink r:id="rId12" w:history="1">
              <w:r>
                <w:t>Angebotsnachricht senden (als Einkäufer in Ariba Sourcing)</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232F2E" w:rsidRDefault="002B0C6D">
            <w:r>
              <w:t>Einkäufer (!) in Ariba Sourcing</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hyperlink r:id="rId13" w:history="1">
              <w:r>
                <w:t>Automatisch angelegten Infosatz aus dem Angebot anzeigen</w:t>
              </w:r>
            </w:hyperlink>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232F2E" w:rsidRDefault="002B0C6D">
            <w:r>
              <w:t>Einkäu</w:t>
            </w:r>
            <w:r>
              <w:t>fer</w:t>
            </w:r>
          </w:p>
        </w:tc>
        <w:tc>
          <w:tcPr>
            <w:tcW w:w="0" w:type="auto"/>
          </w:tcPr>
          <w:p w:rsidR="00232F2E" w:rsidRDefault="002B0C6D">
            <w:r>
              <w:rPr>
                <w:rStyle w:val="SAPScreenElement"/>
              </w:rPr>
              <w:t>Lieferantenangebote verwalten</w:t>
            </w:r>
            <w:r>
              <w:rPr>
                <w:rStyle w:val="SAPMonospace"/>
              </w:rPr>
              <w:t>(F1991)</w:t>
            </w:r>
          </w:p>
        </w:tc>
        <w:tc>
          <w:tcPr>
            <w:tcW w:w="0" w:type="auto"/>
          </w:tcPr>
          <w:p w:rsidR="00232F2E" w:rsidRDefault="002B0C6D">
            <w:r>
              <w:t>Der automatisch angelegte Infosatz wird angezeigt.</w:t>
            </w:r>
          </w:p>
        </w:tc>
      </w:tr>
      <w:tr w:rsidR="00232F2E" w:rsidTr="002B0C6D">
        <w:tc>
          <w:tcPr>
            <w:tcW w:w="0" w:type="auto"/>
          </w:tcPr>
          <w:p w:rsidR="00232F2E" w:rsidRDefault="002B0C6D">
            <w:hyperlink r:id="rId14" w:history="1">
              <w:r>
                <w:t>Bestellung anzeigen</w:t>
              </w:r>
            </w:hyperlink>
            <w:r>
              <w:t xml:space="preserve"> </w:t>
            </w:r>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232F2E" w:rsidRDefault="002B0C6D">
            <w:r>
              <w:t>Einkäufer</w:t>
            </w:r>
          </w:p>
        </w:tc>
        <w:tc>
          <w:tcPr>
            <w:tcW w:w="0" w:type="auto"/>
          </w:tcPr>
          <w:p w:rsidR="00232F2E" w:rsidRDefault="002B0C6D">
            <w:r>
              <w:rPr>
                <w:rStyle w:val="SAPScreenElement"/>
              </w:rPr>
              <w:t>Lieferantenangebote verwalten</w:t>
            </w:r>
            <w:r>
              <w:rPr>
                <w:rStyle w:val="SAPMonospace"/>
              </w:rPr>
              <w:t>(F1991)</w:t>
            </w:r>
          </w:p>
        </w:tc>
        <w:tc>
          <w:tcPr>
            <w:tcW w:w="0" w:type="auto"/>
          </w:tcPr>
          <w:p w:rsidR="00232F2E" w:rsidRDefault="002B0C6D">
            <w:r>
              <w:t>Im Bild "Ausschreibungen verwalten" wird eine Liste der vorhandenen Ausschreibungspositionen angezeigt.</w:t>
            </w:r>
          </w:p>
        </w:tc>
      </w:tr>
      <w:tr w:rsidR="00232F2E" w:rsidTr="002B0C6D">
        <w:tc>
          <w:tcPr>
            <w:tcW w:w="0" w:type="auto"/>
          </w:tcPr>
          <w:p w:rsidR="00232F2E" w:rsidRDefault="002B0C6D">
            <w:hyperlink r:id="rId15" w:history="1">
              <w:r>
                <w:t>Automatisch angelegte Einkaufskontrakte anz</w:t>
              </w:r>
              <w:r>
                <w:t>eigen (optional)</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232F2E" w:rsidRDefault="002B0C6D">
            <w:r>
              <w:t>Einkäufer</w:t>
            </w:r>
          </w:p>
        </w:tc>
        <w:tc>
          <w:tcPr>
            <w:tcW w:w="0" w:type="auto"/>
          </w:tcPr>
          <w:p w:rsidR="00232F2E" w:rsidRDefault="002B0C6D">
            <w:r>
              <w:rPr>
                <w:rStyle w:val="SAPScreenElement"/>
              </w:rPr>
              <w:t>Lieferantenangebote verwalten</w:t>
            </w:r>
            <w:r>
              <w:rPr>
                <w:rStyle w:val="SAPMonospace"/>
              </w:rPr>
              <w:t>(F1991)</w:t>
            </w:r>
          </w:p>
        </w:tc>
        <w:tc>
          <w:tcPr>
            <w:tcW w:w="0" w:type="auto"/>
          </w:tcPr>
          <w:p w:rsidR="00232F2E" w:rsidRDefault="002B0C6D">
            <w:r>
              <w:t>Der automatisch angelegte Einkaufskontrakt wird angezeigt.</w:t>
            </w:r>
          </w:p>
        </w:tc>
      </w:tr>
    </w:tbl>
    <w:p w:rsidR="00232F2E" w:rsidRDefault="002B0C6D">
      <w:pPr>
        <w:pStyle w:val="Heading1"/>
      </w:pPr>
      <w:bookmarkStart w:id="14" w:name="unique_15"/>
      <w:bookmarkStart w:id="15" w:name="_Toc52215911"/>
      <w:r>
        <w:lastRenderedPageBreak/>
        <w:t>Testverfahren</w:t>
      </w:r>
      <w:bookmarkEnd w:id="14"/>
      <w:bookmarkEnd w:id="15"/>
    </w:p>
    <w:p w:rsidR="00232F2E" w:rsidRDefault="002B0C6D">
      <w:r>
        <w:t>In diesem Abschnitt werden die Testverfahren für den jeweiligen Prozessschritt beschr</w:t>
      </w:r>
      <w:r>
        <w:t>ieben, der zum betreffenden Umfangsbestandteil gehört.</w:t>
      </w:r>
    </w:p>
    <w:p w:rsidR="00232F2E" w:rsidRDefault="002B0C6D">
      <w:pPr>
        <w:pStyle w:val="Heading2"/>
      </w:pPr>
      <w:bookmarkStart w:id="16" w:name="unique_7"/>
      <w:bookmarkStart w:id="17" w:name="_Toc52215912"/>
      <w:r>
        <w:t>Anfrage anlegen</w:t>
      </w:r>
      <w:bookmarkEnd w:id="16"/>
      <w:bookmarkEnd w:id="17"/>
    </w:p>
    <w:p w:rsidR="00232F2E" w:rsidRDefault="002B0C6D">
      <w:pPr>
        <w:pStyle w:val="SAPKeyblockTitle"/>
      </w:pPr>
      <w:r>
        <w:t>Testverwaltung</w:t>
      </w:r>
    </w:p>
    <w:p w:rsidR="00232F2E" w:rsidRDefault="002B0C6D">
      <w:r>
        <w:t>Kundenprojekt: Füllen Sie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Geben Sie ein 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32F2E" w:rsidRDefault="002B0C6D">
      <w:pPr>
        <w:pStyle w:val="SAPKeyblockTitle"/>
      </w:pPr>
      <w:r>
        <w:t>Zweck</w:t>
      </w:r>
    </w:p>
    <w:p w:rsidR="00232F2E" w:rsidRDefault="002B0C6D">
      <w:r>
        <w:t xml:space="preserve">Diese Aktivität beschreibt, wie Sie aus einer vorhandenen Bestellanforderung eine Anfrage anlegen und diese an </w:t>
      </w:r>
      <w:r>
        <w:t>Ariba Sourcing senden.</w:t>
      </w:r>
    </w:p>
    <w:p w:rsidR="00232F2E" w:rsidRDefault="002B0C6D">
      <w:pPr>
        <w:pStyle w:val="SAPKeyblockTitle"/>
      </w:pPr>
      <w:r>
        <w:lastRenderedPageBreak/>
        <w:t>Vorgehensweise</w:t>
      </w:r>
    </w:p>
    <w:tbl>
      <w:tblPr>
        <w:tblStyle w:val="SAPStandardTable"/>
        <w:tblW w:w="0" w:type="auto"/>
        <w:tblLook w:val="0620" w:firstRow="1" w:lastRow="0" w:firstColumn="0" w:lastColumn="0" w:noHBand="1" w:noVBand="1"/>
      </w:tblPr>
      <w:tblGrid>
        <w:gridCol w:w="1465"/>
        <w:gridCol w:w="2264"/>
        <w:gridCol w:w="3696"/>
        <w:gridCol w:w="4346"/>
        <w:gridCol w:w="2400"/>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Melden Sie sich am SAP Fiori Launchpad als Einkäufer</w:t>
            </w:r>
            <w:r>
              <w:t xml:space="preserve"> an.</w:t>
            </w:r>
          </w:p>
        </w:tc>
        <w:tc>
          <w:tcPr>
            <w:tcW w:w="0" w:type="auto"/>
          </w:tcPr>
          <w:p w:rsidR="00232F2E" w:rsidRDefault="002B0C6D">
            <w:r>
              <w:t>Das SAP Fiori Launchpad wird angezeigt.</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"Ausschreibungen verwalten" öffnen</w:t>
            </w:r>
          </w:p>
        </w:tc>
        <w:tc>
          <w:tcPr>
            <w:tcW w:w="0" w:type="auto"/>
          </w:tcPr>
          <w:p w:rsidR="00232F2E" w:rsidRDefault="002B0C6D">
            <w:r>
              <w:t xml:space="preserve">Öffnen Sie die App </w:t>
            </w:r>
            <w:r>
              <w:rPr>
                <w:rStyle w:val="SAPScreenElement"/>
              </w:rPr>
              <w:t>Ausschreibungen verwalten</w:t>
            </w:r>
            <w:r>
              <w:rPr>
                <w:rStyle w:val="SAPMonospace"/>
              </w:rPr>
              <w:t>(F2049)</w:t>
            </w:r>
            <w:r>
              <w:t>.</w:t>
            </w:r>
          </w:p>
        </w:tc>
        <w:tc>
          <w:tcPr>
            <w:tcW w:w="0" w:type="auto"/>
          </w:tcPr>
          <w:p w:rsidR="00232F2E" w:rsidRDefault="002B0C6D">
            <w:r>
              <w:t xml:space="preserve">Das Bild </w:t>
            </w:r>
            <w:r>
              <w:rPr>
                <w:rStyle w:val="SAPScreenElement"/>
              </w:rPr>
              <w:t>Ausschreibungen verwalten</w:t>
            </w:r>
            <w:r>
              <w:t xml:space="preserve"> wird angezeigt.</w:t>
            </w:r>
          </w:p>
        </w:tc>
        <w:tc>
          <w:tcPr>
            <w:tcW w:w="0" w:type="auto"/>
          </w:tcPr>
          <w:p w:rsidR="00232F2E" w:rsidRDefault="00232F2E"/>
        </w:tc>
      </w:tr>
      <w:tr w:rsidR="00232F2E" w:rsidTr="002B0C6D">
        <w:tc>
          <w:tcPr>
            <w:tcW w:w="0" w:type="auto"/>
          </w:tcPr>
          <w:p w:rsidR="00232F2E" w:rsidRDefault="002B0C6D">
            <w:r>
              <w:t>3</w:t>
            </w:r>
          </w:p>
        </w:tc>
        <w:tc>
          <w:tcPr>
            <w:tcW w:w="0" w:type="auto"/>
          </w:tcPr>
          <w:p w:rsidR="00232F2E" w:rsidRDefault="002B0C6D">
            <w:r>
              <w:rPr>
                <w:rStyle w:val="SAPEmphasis"/>
              </w:rPr>
              <w:t>Anfrage anlegen</w:t>
            </w:r>
          </w:p>
        </w:tc>
        <w:tc>
          <w:tcPr>
            <w:tcW w:w="0" w:type="auto"/>
          </w:tcPr>
          <w:p w:rsidR="00232F2E" w:rsidRDefault="002B0C6D">
            <w:r>
              <w:t>Wählen Sie .</w:t>
            </w:r>
          </w:p>
          <w:p w:rsidR="00232F2E" w:rsidRDefault="002B0C6D">
            <w:r>
              <w:t xml:space="preserve">Geben Sie auf dem Bild </w:t>
            </w:r>
            <w:r>
              <w:rPr>
                <w:rStyle w:val="SAPScreenElement"/>
              </w:rPr>
              <w:t>Anfrage</w:t>
            </w:r>
            <w:r>
              <w:t xml:space="preserve"> die folgenden Daten auf den entsprechenden Registerkarten ein:</w:t>
            </w:r>
          </w:p>
          <w:p w:rsidR="00232F2E" w:rsidRDefault="002B0C6D">
            <w:r>
              <w:t xml:space="preserve">Registerkarte </w:t>
            </w:r>
            <w:r>
              <w:rPr>
                <w:rStyle w:val="SAPScreenElement"/>
              </w:rPr>
              <w:t>Allgemeine Informationen</w:t>
            </w:r>
            <w:r>
              <w:t>:</w:t>
            </w:r>
          </w:p>
          <w:p w:rsidR="00232F2E" w:rsidRDefault="002B0C6D">
            <w:pPr>
              <w:pStyle w:val="listpara1"/>
              <w:numPr>
                <w:ilvl w:val="0"/>
                <w:numId w:val="5"/>
              </w:numPr>
            </w:pPr>
            <w:r>
              <w:rPr>
                <w:rStyle w:val="SAPScreenElement"/>
              </w:rPr>
              <w:t>Anfrageart</w:t>
            </w:r>
            <w:r>
              <w:t xml:space="preserve">: </w:t>
            </w:r>
            <w:r>
              <w:rPr>
                <w:rStyle w:val="SAPUserEntry"/>
              </w:rPr>
              <w:t>Externe Beschaffungsanforderung</w:t>
            </w:r>
          </w:p>
          <w:p w:rsidR="00232F2E" w:rsidRDefault="002B0C6D">
            <w:pPr>
              <w:pStyle w:val="listpara1"/>
              <w:numPr>
                <w:ilvl w:val="0"/>
                <w:numId w:val="3"/>
              </w:numPr>
            </w:pPr>
            <w:r>
              <w:rPr>
                <w:rStyle w:val="SAPScreenElement"/>
              </w:rPr>
              <w:t>Angebotsfrist</w:t>
            </w:r>
            <w:r>
              <w:t xml:space="preserve">: </w:t>
            </w:r>
            <w:r>
              <w:rPr>
                <w:rStyle w:val="SAPUserEntry"/>
              </w:rPr>
              <w:t xml:space="preserve">heute + 1 </w:t>
            </w:r>
            <w:r>
              <w:rPr>
                <w:rStyle w:val="SAPUserEntry"/>
              </w:rPr>
              <w:t>Tag</w:t>
            </w:r>
          </w:p>
          <w:p w:rsidR="00232F2E" w:rsidRDefault="002B0C6D">
            <w:pPr>
              <w:pStyle w:val="listpara1"/>
              <w:numPr>
                <w:ilvl w:val="0"/>
                <w:numId w:val="3"/>
              </w:numPr>
            </w:pPr>
            <w:r>
              <w:rPr>
                <w:rStyle w:val="SAPScreenElement"/>
              </w:rPr>
              <w:t>Einkäufergruppe</w:t>
            </w:r>
            <w:r>
              <w:t xml:space="preserve">: </w:t>
            </w:r>
            <w:r>
              <w:rPr>
                <w:rStyle w:val="SAPUserEntry"/>
              </w:rPr>
              <w:t>001</w:t>
            </w:r>
          </w:p>
          <w:p w:rsidR="00232F2E" w:rsidRDefault="002B0C6D">
            <w:pPr>
              <w:pStyle w:val="listpara1"/>
              <w:numPr>
                <w:ilvl w:val="0"/>
                <w:numId w:val="3"/>
              </w:numPr>
            </w:pPr>
            <w:r>
              <w:rPr>
                <w:rStyle w:val="SAPScreenElement"/>
              </w:rPr>
              <w:t>Einkaufsorganisation:</w:t>
            </w:r>
            <w:r>
              <w:t xml:space="preserve"> </w:t>
            </w:r>
            <w:r>
              <w:rPr>
                <w:rStyle w:val="SAPUserEntry"/>
              </w:rPr>
              <w:t>1010</w:t>
            </w:r>
          </w:p>
          <w:p w:rsidR="00232F2E" w:rsidRDefault="002B0C6D">
            <w:pPr>
              <w:pStyle w:val="listpara1"/>
              <w:numPr>
                <w:ilvl w:val="0"/>
                <w:numId w:val="3"/>
              </w:numPr>
            </w:pPr>
            <w:r>
              <w:rPr>
                <w:rStyle w:val="SAPScreenElement"/>
              </w:rPr>
              <w:t>Buchungskreis</w:t>
            </w:r>
            <w:r>
              <w:t xml:space="preserve"> </w:t>
            </w:r>
            <w:r>
              <w:rPr>
                <w:rStyle w:val="SAPUserEntry"/>
              </w:rPr>
              <w:t>1010</w:t>
            </w:r>
          </w:p>
          <w:p w:rsidR="00232F2E" w:rsidRDefault="002B0C6D">
            <w:r>
              <w:t xml:space="preserve">Registerkarte </w:t>
            </w:r>
            <w:r>
              <w:rPr>
                <w:rStyle w:val="SAPScreenElement"/>
              </w:rPr>
              <w:t>Liefer- und Zahlungsbedingungen</w:t>
            </w:r>
            <w:r>
              <w:t>:</w:t>
            </w:r>
          </w:p>
          <w:p w:rsidR="00232F2E" w:rsidRDefault="002B0C6D">
            <w:pPr>
              <w:pStyle w:val="listpara1"/>
              <w:numPr>
                <w:ilvl w:val="0"/>
                <w:numId w:val="6"/>
              </w:numPr>
            </w:pPr>
            <w:r>
              <w:rPr>
                <w:rStyle w:val="SAPScreenElement"/>
              </w:rPr>
              <w:t>Währung</w:t>
            </w:r>
            <w:r>
              <w:t xml:space="preserve">: </w:t>
            </w:r>
            <w:r>
              <w:rPr>
                <w:rStyle w:val="SAPUserEntry"/>
              </w:rPr>
              <w:t>EUR</w:t>
            </w:r>
          </w:p>
          <w:p w:rsidR="00232F2E" w:rsidRDefault="002B0C6D">
            <w:r>
              <w:t xml:space="preserve">Wählen Sie auf der Registerkarte </w:t>
            </w:r>
            <w:r>
              <w:rPr>
                <w:rStyle w:val="SAPScreenElement"/>
              </w:rPr>
              <w:t>Positionen</w:t>
            </w:r>
            <w:r>
              <w:t xml:space="preserve"> die Option </w:t>
            </w:r>
            <w:r>
              <w:rPr>
                <w:rStyle w:val="SAPScreenElement"/>
              </w:rPr>
              <w:t>Anlegen</w:t>
            </w:r>
            <w:r>
              <w:t>, und geben Sie folgende Daten ein:</w:t>
            </w:r>
          </w:p>
          <w:p w:rsidR="00232F2E" w:rsidRDefault="002B0C6D">
            <w:pPr>
              <w:pStyle w:val="listpara1"/>
              <w:numPr>
                <w:ilvl w:val="0"/>
                <w:numId w:val="7"/>
              </w:numPr>
            </w:pPr>
            <w:r>
              <w:rPr>
                <w:rStyle w:val="SAPScreenElement"/>
              </w:rPr>
              <w:t>Material</w:t>
            </w:r>
            <w:r>
              <w:t xml:space="preserve">: </w:t>
            </w:r>
            <w:r>
              <w:rPr>
                <w:rStyle w:val="SAPUserEntry"/>
              </w:rPr>
              <w:t>TG0011</w:t>
            </w:r>
          </w:p>
          <w:p w:rsidR="00232F2E" w:rsidRDefault="002B0C6D">
            <w:pPr>
              <w:pStyle w:val="listpara1"/>
              <w:numPr>
                <w:ilvl w:val="0"/>
                <w:numId w:val="3"/>
              </w:numPr>
            </w:pPr>
            <w:r>
              <w:rPr>
                <w:rStyle w:val="SAPScreenElement"/>
              </w:rPr>
              <w:t>Material</w:t>
            </w:r>
            <w:r>
              <w:rPr>
                <w:rStyle w:val="SAPScreenElement"/>
              </w:rPr>
              <w:t>gruppe</w:t>
            </w:r>
            <w:r>
              <w:t xml:space="preserve">: </w:t>
            </w:r>
            <w:r>
              <w:rPr>
                <w:rStyle w:val="SAPUserEntry"/>
              </w:rPr>
              <w:t>L001</w:t>
            </w:r>
          </w:p>
          <w:p w:rsidR="00232F2E" w:rsidRDefault="002B0C6D">
            <w:pPr>
              <w:pStyle w:val="listpara1"/>
              <w:numPr>
                <w:ilvl w:val="0"/>
                <w:numId w:val="3"/>
              </w:numPr>
            </w:pPr>
            <w:r>
              <w:rPr>
                <w:rStyle w:val="SAPScreenElement"/>
              </w:rPr>
              <w:t>Werk</w:t>
            </w:r>
            <w:r>
              <w:t xml:space="preserve">: </w:t>
            </w:r>
            <w:r>
              <w:rPr>
                <w:rStyle w:val="SAPUserEntry"/>
              </w:rPr>
              <w:t>1010</w:t>
            </w:r>
          </w:p>
          <w:p w:rsidR="00232F2E" w:rsidRDefault="002B0C6D">
            <w:pPr>
              <w:pStyle w:val="listpara1"/>
              <w:numPr>
                <w:ilvl w:val="0"/>
                <w:numId w:val="3"/>
              </w:numPr>
            </w:pPr>
            <w:r>
              <w:rPr>
                <w:rStyle w:val="SAPScreenElement"/>
              </w:rPr>
              <w:t>Anforderungsmenge</w:t>
            </w:r>
            <w:r>
              <w:t xml:space="preserve">: </w:t>
            </w:r>
            <w:r>
              <w:rPr>
                <w:rStyle w:val="SAPUserEntry"/>
              </w:rPr>
              <w:t>20</w:t>
            </w:r>
          </w:p>
          <w:p w:rsidR="00232F2E" w:rsidRDefault="002B0C6D">
            <w:pPr>
              <w:pStyle w:val="listpara1"/>
              <w:numPr>
                <w:ilvl w:val="0"/>
                <w:numId w:val="3"/>
              </w:numPr>
            </w:pPr>
            <w:r>
              <w:rPr>
                <w:rStyle w:val="SAPScreenElement"/>
              </w:rPr>
              <w:t>Lieferdatum</w:t>
            </w:r>
            <w:r>
              <w:t xml:space="preserve">: </w:t>
            </w:r>
            <w:r>
              <w:rPr>
                <w:rStyle w:val="SAPUserEntry"/>
              </w:rPr>
              <w:t>heute + 1 Monat</w:t>
            </w:r>
          </w:p>
          <w:p w:rsidR="00232F2E" w:rsidRDefault="002B0C6D">
            <w:pPr>
              <w:pStyle w:val="listpara1"/>
              <w:numPr>
                <w:ilvl w:val="0"/>
                <w:numId w:val="3"/>
              </w:numPr>
            </w:pPr>
            <w:r>
              <w:rPr>
                <w:rStyle w:val="SAPScreenElement"/>
              </w:rPr>
              <w:t>Aktualisierung des Infosatzes</w:t>
            </w:r>
            <w:r>
              <w:t>: Markieren Sie das Ankreuzfeld.</w:t>
            </w:r>
          </w:p>
          <w:p w:rsidR="00232F2E" w:rsidRDefault="002B0C6D">
            <w:r>
              <w:lastRenderedPageBreak/>
              <w:t xml:space="preserve">Wählen Sie auf der Registerkarte </w:t>
            </w:r>
            <w:r>
              <w:rPr>
                <w:rStyle w:val="SAPScreenElement"/>
              </w:rPr>
              <w:t>Bieter</w:t>
            </w:r>
            <w:r>
              <w:t xml:space="preserve"> die Option </w:t>
            </w:r>
            <w:r>
              <w:rPr>
                <w:rStyle w:val="SAPScreenElement"/>
              </w:rPr>
              <w:t>Anlegen</w:t>
            </w:r>
            <w:r>
              <w:t>, und geben Sie folgende Daten ein:</w:t>
            </w:r>
          </w:p>
          <w:p w:rsidR="00232F2E" w:rsidRDefault="002B0C6D">
            <w:pPr>
              <w:pStyle w:val="listpara1"/>
              <w:numPr>
                <w:ilvl w:val="0"/>
                <w:numId w:val="8"/>
              </w:numPr>
            </w:pPr>
            <w:r>
              <w:rPr>
                <w:rStyle w:val="SAPScreenElement"/>
              </w:rPr>
              <w:t>Lieferant</w:t>
            </w:r>
            <w:r>
              <w:t xml:space="preserve">: </w:t>
            </w:r>
            <w:r>
              <w:rPr>
                <w:rStyle w:val="SAPUserEntry"/>
              </w:rPr>
              <w:t>10300080</w:t>
            </w:r>
          </w:p>
          <w:p w:rsidR="00232F2E" w:rsidRDefault="002B0C6D">
            <w:r>
              <w:t>Wähl</w:t>
            </w:r>
            <w:r>
              <w:t xml:space="preserve">en Sie </w:t>
            </w:r>
            <w:r>
              <w:rPr>
                <w:rStyle w:val="SAPScreenElement"/>
              </w:rPr>
              <w:t>Sichern</w:t>
            </w:r>
            <w:r>
              <w:t>.</w:t>
            </w:r>
          </w:p>
        </w:tc>
        <w:tc>
          <w:tcPr>
            <w:tcW w:w="0" w:type="auto"/>
          </w:tcPr>
          <w:p w:rsidR="00232F2E" w:rsidRDefault="002B0C6D">
            <w:r>
              <w:lastRenderedPageBreak/>
              <w:t>Die neue Anfrage wird angelegt.</w:t>
            </w:r>
          </w:p>
        </w:tc>
        <w:tc>
          <w:tcPr>
            <w:tcW w:w="0" w:type="auto"/>
          </w:tcPr>
          <w:p w:rsidR="00232F2E" w:rsidRDefault="00232F2E"/>
        </w:tc>
      </w:tr>
      <w:tr w:rsidR="00232F2E" w:rsidTr="002B0C6D">
        <w:tc>
          <w:tcPr>
            <w:tcW w:w="0" w:type="auto"/>
          </w:tcPr>
          <w:p w:rsidR="00232F2E" w:rsidRDefault="002B0C6D">
            <w:r>
              <w:t>4</w:t>
            </w:r>
          </w:p>
        </w:tc>
        <w:tc>
          <w:tcPr>
            <w:tcW w:w="0" w:type="auto"/>
          </w:tcPr>
          <w:p w:rsidR="00232F2E" w:rsidRDefault="002B0C6D">
            <w:r>
              <w:rPr>
                <w:rStyle w:val="SAPEmphasis"/>
              </w:rPr>
              <w:t>Anfrage veröffentlichen</w:t>
            </w:r>
          </w:p>
        </w:tc>
        <w:tc>
          <w:tcPr>
            <w:tcW w:w="0" w:type="auto"/>
          </w:tcPr>
          <w:p w:rsidR="00232F2E" w:rsidRDefault="002B0C6D">
            <w:r>
              <w:t xml:space="preserve">Wählen Sie auf dem Bild </w:t>
            </w:r>
            <w:r>
              <w:rPr>
                <w:rStyle w:val="SAPScreenElement"/>
              </w:rPr>
              <w:t>Anfrage</w:t>
            </w:r>
            <w:r>
              <w:t xml:space="preserve"> die Option </w:t>
            </w:r>
            <w:r>
              <w:rPr>
                <w:rStyle w:val="SAPScreenElement"/>
              </w:rPr>
              <w:t>Veröffentlichen</w:t>
            </w:r>
            <w:r>
              <w:t>.</w:t>
            </w:r>
          </w:p>
        </w:tc>
        <w:tc>
          <w:tcPr>
            <w:tcW w:w="0" w:type="auto"/>
          </w:tcPr>
          <w:p w:rsidR="00232F2E" w:rsidRDefault="002B0C6D">
            <w:r>
              <w:t>Die Anfrage ist in Genehmigung. Der Workflow wird mit automatischer Genehmigung ausgelöst. Die Anfrage wird veröffentlicht.</w:t>
            </w:r>
          </w:p>
        </w:tc>
        <w:tc>
          <w:tcPr>
            <w:tcW w:w="0" w:type="auto"/>
          </w:tcPr>
          <w:p w:rsidR="00232F2E" w:rsidRDefault="00232F2E"/>
        </w:tc>
      </w:tr>
    </w:tbl>
    <w:p w:rsidR="00232F2E" w:rsidRDefault="002B0C6D">
      <w:pPr>
        <w:pStyle w:val="Heading2"/>
      </w:pPr>
      <w:bookmarkStart w:id="18" w:name="unique_8"/>
      <w:bookmarkStart w:id="19" w:name="_Toc52215913"/>
      <w:r>
        <w:t>Beschaffungsprojekt erstellen (als Käufer in Ariba Sourcing)</w:t>
      </w:r>
      <w:bookmarkEnd w:id="18"/>
      <w:bookmarkEnd w:id="19"/>
    </w:p>
    <w:p w:rsidR="00232F2E" w:rsidRDefault="002B0C6D">
      <w:pPr>
        <w:pStyle w:val="SAPKeyblockTitle"/>
      </w:pPr>
      <w:r>
        <w:t>Testverwaltung</w:t>
      </w:r>
    </w:p>
    <w:p w:rsidR="00232F2E" w:rsidRDefault="002B0C6D">
      <w:r>
        <w:t>Kundenprojekt: Füllen Sie</w:t>
      </w:r>
      <w:r>
        <w:t xml:space="preserv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Geben Sie ein 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32F2E" w:rsidRDefault="002B0C6D">
      <w:pPr>
        <w:pStyle w:val="SAPKeyblockTitle"/>
      </w:pPr>
      <w:r>
        <w:t>Kontext</w:t>
      </w:r>
    </w:p>
    <w:p w:rsidR="00232F2E" w:rsidRDefault="002B0C6D">
      <w:r>
        <w:t xml:space="preserve">In dieser Vorgehensweise wird beschrieben, wie der Käufer ein Beschaffungsprojekt in Ariba Sourcing erstellt. Das Beschaffungsprojekt enthält bestimmte Bedingungen für die Beschaffung, nach denen Lieferanten aufgefordert </w:t>
      </w:r>
      <w:r>
        <w:t>werden, ihre Angebote zur Beschaffungsanforderung einzureichen.</w:t>
      </w:r>
    </w:p>
    <w:p w:rsidR="00232F2E" w:rsidRDefault="002B0C6D">
      <w:pPr>
        <w:pStyle w:val="SAPKeyblockTitle"/>
      </w:pPr>
      <w:r>
        <w:lastRenderedPageBreak/>
        <w:t>Vorgehensweise</w:t>
      </w:r>
    </w:p>
    <w:tbl>
      <w:tblPr>
        <w:tblStyle w:val="SAPStandardTable"/>
        <w:tblW w:w="0" w:type="auto"/>
        <w:tblLook w:val="0620" w:firstRow="1" w:lastRow="0" w:firstColumn="0" w:lastColumn="0" w:noHBand="1" w:noVBand="1"/>
      </w:tblPr>
      <w:tblGrid>
        <w:gridCol w:w="1446"/>
        <w:gridCol w:w="1786"/>
        <w:gridCol w:w="5631"/>
        <w:gridCol w:w="2968"/>
        <w:gridCol w:w="2340"/>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Greifen Sie als Strategischer Einkäufer</w:t>
            </w:r>
            <w:r>
              <w:t xml:space="preserve"> über Ariba Sourcing auf Ariba Sourcing zu.</w:t>
            </w:r>
          </w:p>
        </w:tc>
        <w:tc>
          <w:tcPr>
            <w:tcW w:w="0" w:type="auto"/>
          </w:tcPr>
          <w:p w:rsidR="00232F2E" w:rsidRDefault="002B0C6D">
            <w:r>
              <w:t xml:space="preserve">Die </w:t>
            </w:r>
            <w:r>
              <w:rPr>
                <w:rStyle w:val="SAPScreenElement"/>
              </w:rPr>
              <w:t>Startseite</w:t>
            </w:r>
            <w:r>
              <w:t xml:space="preserve"> wird angezeigt.</w:t>
            </w:r>
          </w:p>
          <w:p w:rsidR="00232F2E" w:rsidRDefault="002B0C6D">
            <w:r>
              <w:rPr>
                <w:rStyle w:val="SAPEmphasis"/>
              </w:rPr>
              <w:t xml:space="preserve">Hinweis </w:t>
            </w:r>
            <w:r>
              <w:t>Sie erhalten die Anmeldedaten für Ariba Sourcing von Ihrem Systemadministrator.</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Beschaffungsanforderung öffnen</w:t>
            </w:r>
          </w:p>
        </w:tc>
        <w:tc>
          <w:tcPr>
            <w:tcW w:w="0" w:type="auto"/>
          </w:tcPr>
          <w:p w:rsidR="00232F2E" w:rsidRDefault="002B0C6D">
            <w:r>
              <w:t xml:space="preserve">Wählen Sie auf der Registerkarte </w:t>
            </w:r>
            <w:r>
              <w:rPr>
                <w:rStyle w:val="SAPScreenElement"/>
              </w:rPr>
              <w:t>Beschaffung</w:t>
            </w:r>
            <w:r>
              <w:t xml:space="preserve"> die Option </w:t>
            </w:r>
            <w:r>
              <w:rPr>
                <w:rStyle w:val="SAPScreenElement"/>
              </w:rPr>
              <w:t>Su</w:t>
            </w:r>
            <w:r>
              <w:rPr>
                <w:rStyle w:val="SAPScreenElement"/>
              </w:rPr>
              <w:t>chen</w:t>
            </w:r>
            <w:r>
              <w:t>.</w:t>
            </w:r>
          </w:p>
          <w:p w:rsidR="00232F2E" w:rsidRDefault="002B0C6D">
            <w:r>
              <w:t xml:space="preserve">Wählen Sie im Feld </w:t>
            </w:r>
            <w:r>
              <w:rPr>
                <w:rStyle w:val="SAPScreenElement"/>
              </w:rPr>
              <w:t>Projektart</w:t>
            </w:r>
            <w:r>
              <w:t xml:space="preserve"> aus dem Dropdown-Menü die Option </w:t>
            </w:r>
            <w:r>
              <w:rPr>
                <w:rStyle w:val="SAPScreenElement"/>
              </w:rPr>
              <w:t>Beschaffungsanforderung</w:t>
            </w:r>
            <w:r>
              <w:t xml:space="preserve">. Geben Sie als </w:t>
            </w:r>
            <w:r>
              <w:rPr>
                <w:rStyle w:val="SAPScreenElement"/>
              </w:rPr>
              <w:t>Suchfilter</w:t>
            </w:r>
            <w:r>
              <w:t xml:space="preserve"> die </w:t>
            </w:r>
            <w:r>
              <w:rPr>
                <w:rStyle w:val="SAPUserEntry"/>
              </w:rPr>
              <w:t>Beschaffungsanforderung-ID</w:t>
            </w:r>
            <w:r>
              <w:t xml:space="preserve"> ein, und wählen Sie die Drucktaste </w:t>
            </w:r>
            <w:r>
              <w:rPr>
                <w:rStyle w:val="SAPScreenElement"/>
              </w:rPr>
              <w:t>Suchen</w:t>
            </w:r>
            <w:r>
              <w:t>.</w:t>
            </w:r>
          </w:p>
          <w:p w:rsidR="00232F2E" w:rsidRDefault="002B0C6D">
            <w:r>
              <w:t>Wählen Sie die entsprechende Ausschreibungsanforderung in der E</w:t>
            </w:r>
            <w:r>
              <w:t xml:space="preserve">rgebnisliste aus, und wählen Sie im Dropdown-Menü </w:t>
            </w:r>
            <w:r>
              <w:rPr>
                <w:rStyle w:val="SAPScreenElement"/>
              </w:rPr>
              <w:t>Öffnen</w:t>
            </w:r>
            <w:r>
              <w:t>.</w:t>
            </w:r>
          </w:p>
          <w:p w:rsidR="00232F2E" w:rsidRDefault="002B0C6D">
            <w:r>
              <w:t xml:space="preserve">Ignorieren Sie die eventuell angezeigte Warnmeldung </w:t>
            </w:r>
            <w:r>
              <w:rPr>
                <w:rStyle w:val="SAPScreenElement"/>
              </w:rPr>
              <w:t>Desktop-Dateisynchronisierung</w:t>
            </w:r>
            <w:r>
              <w:t>.</w:t>
            </w:r>
          </w:p>
          <w:p w:rsidR="00232F2E" w:rsidRDefault="002B0C6D">
            <w:r>
              <w:t xml:space="preserve">Wählen Sie die Registerkarte </w:t>
            </w:r>
            <w:r>
              <w:rPr>
                <w:rStyle w:val="SAPScreenElement"/>
              </w:rPr>
              <w:t>Aufgaben</w:t>
            </w:r>
            <w:r>
              <w:t>.</w:t>
            </w:r>
          </w:p>
          <w:p w:rsidR="00232F2E" w:rsidRDefault="002B0C6D">
            <w:r>
              <w:t xml:space="preserve">Wählen Sie </w:t>
            </w:r>
            <w:r>
              <w:rPr>
                <w:rStyle w:val="SAPScreenElement"/>
              </w:rPr>
              <w:t>Beschaffungsanforderung vorbereiten &gt;</w:t>
            </w:r>
            <w:r>
              <w:rPr>
                <w:rStyle w:val="SAPScreenElement"/>
              </w:rPr>
              <w:t xml:space="preserve"> Aufgabendetails anzeigen &gt; Als abgeschlossen markieren</w:t>
            </w:r>
            <w:r>
              <w:t>.</w:t>
            </w:r>
          </w:p>
          <w:p w:rsidR="00232F2E" w:rsidRDefault="002B0C6D">
            <w:r>
              <w:t xml:space="preserve">Wählen Sie </w:t>
            </w:r>
            <w:r>
              <w:rPr>
                <w:rStyle w:val="SAPScreenElement"/>
              </w:rPr>
              <w:t>Genehmigung für Beschaffungsanforderung &gt; Aufgabendetails anzeigen</w:t>
            </w:r>
            <w:r>
              <w:t>.</w:t>
            </w:r>
          </w:p>
          <w:p w:rsidR="00232F2E" w:rsidRDefault="002B0C6D">
            <w:r>
              <w:t>Geben Sie folgende Daten ein:</w:t>
            </w:r>
          </w:p>
          <w:p w:rsidR="00232F2E" w:rsidRDefault="002B0C6D">
            <w:r>
              <w:rPr>
                <w:rStyle w:val="SAPScreenElement"/>
              </w:rPr>
              <w:t>Festes Datum:</w:t>
            </w:r>
            <w:r>
              <w:t xml:space="preserve"> </w:t>
            </w:r>
            <w:r>
              <w:rPr>
                <w:rStyle w:val="SAPUserEntry"/>
              </w:rPr>
              <w:t>aktuelles Datum</w:t>
            </w:r>
          </w:p>
          <w:p w:rsidR="00232F2E" w:rsidRDefault="002B0C6D">
            <w:r>
              <w:t xml:space="preserve">Wählen Sie </w:t>
            </w:r>
            <w:r>
              <w:rPr>
                <w:rStyle w:val="SAPScreenElement"/>
              </w:rPr>
              <w:t>Einreichen</w:t>
            </w:r>
            <w:r>
              <w:t>.</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3</w:t>
            </w:r>
          </w:p>
        </w:tc>
        <w:tc>
          <w:tcPr>
            <w:tcW w:w="0" w:type="auto"/>
          </w:tcPr>
          <w:p w:rsidR="00232F2E" w:rsidRDefault="002B0C6D">
            <w:r>
              <w:rPr>
                <w:rStyle w:val="SAPEmphasis"/>
              </w:rPr>
              <w:t>Beschaffungsprojekt erstellen</w:t>
            </w:r>
          </w:p>
        </w:tc>
        <w:tc>
          <w:tcPr>
            <w:tcW w:w="0" w:type="auto"/>
          </w:tcPr>
          <w:p w:rsidR="00232F2E" w:rsidRDefault="002B0C6D">
            <w:r>
              <w:t xml:space="preserve">Wählen Sie die Registerkarte </w:t>
            </w:r>
            <w:r>
              <w:rPr>
                <w:rStyle w:val="SAPScreenElement"/>
              </w:rPr>
              <w:t>Dokumente</w:t>
            </w:r>
            <w:r>
              <w:t>.</w:t>
            </w:r>
          </w:p>
          <w:p w:rsidR="00232F2E" w:rsidRDefault="002B0C6D">
            <w:r>
              <w:t xml:space="preserve">Wählen Sie </w:t>
            </w:r>
            <w:r>
              <w:rPr>
                <w:rStyle w:val="SAPScreenElement"/>
              </w:rPr>
              <w:t>Beschaffungsprojekt &gt; Öffnen</w:t>
            </w:r>
            <w:r>
              <w:t>.</w:t>
            </w:r>
          </w:p>
          <w:p w:rsidR="00232F2E" w:rsidRDefault="002B0C6D">
            <w:r>
              <w:t>Geben Sie die folgenden Daten ein:</w:t>
            </w:r>
          </w:p>
          <w:p w:rsidR="00232F2E" w:rsidRDefault="002B0C6D">
            <w:r>
              <w:rPr>
                <w:rStyle w:val="SAPScreenElement"/>
              </w:rPr>
              <w:t>Name:</w:t>
            </w:r>
            <w:r>
              <w:t xml:space="preserve"> </w:t>
            </w:r>
            <w:r>
              <w:rPr>
                <w:rStyle w:val="SAPUserEntry"/>
              </w:rPr>
              <w:t>xxx</w:t>
            </w:r>
          </w:p>
          <w:p w:rsidR="00232F2E" w:rsidRDefault="002B0C6D">
            <w:r>
              <w:rPr>
                <w:rStyle w:val="SAPScreenElement"/>
              </w:rPr>
              <w:t>Projekt:</w:t>
            </w:r>
            <w:r>
              <w:t xml:space="preserve"> </w:t>
            </w:r>
            <w:r>
              <w:rPr>
                <w:rStyle w:val="SAPUserEntry"/>
              </w:rPr>
              <w:t>Schnelles Projekt</w:t>
            </w:r>
          </w:p>
          <w:p w:rsidR="00232F2E" w:rsidRDefault="002B0C6D">
            <w:r>
              <w:rPr>
                <w:rStyle w:val="SAPScreenElement"/>
              </w:rPr>
              <w:t>Ereignistyp:</w:t>
            </w:r>
            <w:r>
              <w:t xml:space="preserve"> </w:t>
            </w:r>
            <w:r>
              <w:rPr>
                <w:rStyle w:val="SAPUserEntry"/>
              </w:rPr>
              <w:t>Angebotsanfrage</w:t>
            </w:r>
          </w:p>
          <w:p w:rsidR="00232F2E" w:rsidRDefault="002B0C6D">
            <w:r>
              <w:rPr>
                <w:rStyle w:val="SAPScreenElement"/>
              </w:rPr>
              <w:t>Testprojekt:</w:t>
            </w:r>
            <w:r>
              <w:t xml:space="preserve"> </w:t>
            </w:r>
            <w:r>
              <w:rPr>
                <w:rStyle w:val="SAPUserEntry"/>
              </w:rPr>
              <w:t>Ja</w:t>
            </w:r>
          </w:p>
          <w:p w:rsidR="00232F2E" w:rsidRDefault="002B0C6D">
            <w:r>
              <w:lastRenderedPageBreak/>
              <w:t xml:space="preserve">Wählen Sie im Bereich </w:t>
            </w:r>
            <w:r>
              <w:rPr>
                <w:rStyle w:val="SAPScreenElement"/>
              </w:rPr>
              <w:t>Vorlage auswählen</w:t>
            </w:r>
            <w:r>
              <w:t xml:space="preserve"> die Vorlage </w:t>
            </w:r>
            <w:r>
              <w:rPr>
                <w:rStyle w:val="SAPScreenElement"/>
              </w:rPr>
              <w:t>Angebo</w:t>
            </w:r>
            <w:r>
              <w:rPr>
                <w:rStyle w:val="SAPScreenElement"/>
              </w:rPr>
              <w:t>tsanfrage</w:t>
            </w:r>
            <w:r>
              <w:t xml:space="preserve"> aus, und wählen Sie </w:t>
            </w:r>
            <w:r>
              <w:rPr>
                <w:rStyle w:val="SAPScreenElement"/>
              </w:rPr>
              <w:t>Anlegen.</w:t>
            </w:r>
          </w:p>
        </w:tc>
        <w:tc>
          <w:tcPr>
            <w:tcW w:w="0" w:type="auto"/>
          </w:tcPr>
          <w:p w:rsidR="00232F2E" w:rsidRDefault="002B0C6D">
            <w:r>
              <w:lastRenderedPageBreak/>
              <w:t>Das Beschaffungsprojekt wurde erstellt.</w:t>
            </w:r>
          </w:p>
        </w:tc>
        <w:tc>
          <w:tcPr>
            <w:tcW w:w="0" w:type="auto"/>
          </w:tcPr>
          <w:p w:rsidR="00232F2E" w:rsidRDefault="00232F2E"/>
        </w:tc>
      </w:tr>
      <w:tr w:rsidR="00232F2E" w:rsidTr="002B0C6D">
        <w:tc>
          <w:tcPr>
            <w:tcW w:w="0" w:type="auto"/>
          </w:tcPr>
          <w:p w:rsidR="00232F2E" w:rsidRDefault="002B0C6D">
            <w:r>
              <w:t>4</w:t>
            </w:r>
          </w:p>
        </w:tc>
        <w:tc>
          <w:tcPr>
            <w:tcW w:w="0" w:type="auto"/>
          </w:tcPr>
          <w:p w:rsidR="00232F2E" w:rsidRDefault="002B0C6D">
            <w:r>
              <w:rPr>
                <w:rStyle w:val="SAPEmphasis"/>
              </w:rPr>
              <w:t>Zeiteinteilung definieren</w:t>
            </w:r>
          </w:p>
        </w:tc>
        <w:tc>
          <w:tcPr>
            <w:tcW w:w="0" w:type="auto"/>
          </w:tcPr>
          <w:p w:rsidR="00232F2E" w:rsidRDefault="002B0C6D">
            <w:r>
              <w:t xml:space="preserve">Geben Sie im Bereich </w:t>
            </w:r>
            <w:r>
              <w:rPr>
                <w:rStyle w:val="SAPScreenElement"/>
              </w:rPr>
              <w:t>Zeiteinteilung</w:t>
            </w:r>
            <w:r>
              <w:t xml:space="preserve"> folgende Daten ein:</w:t>
            </w:r>
          </w:p>
          <w:p w:rsidR="00232F2E" w:rsidRDefault="002B0C6D">
            <w:r>
              <w:rPr>
                <w:rStyle w:val="SAPScreenElement"/>
              </w:rPr>
              <w:t>Startdatum für Antworten:</w:t>
            </w:r>
            <w:r>
              <w:t xml:space="preserve"> </w:t>
            </w:r>
            <w:r>
              <w:rPr>
                <w:rStyle w:val="SAPUserEntry"/>
              </w:rPr>
              <w:t>Markieren Sie das Ankreuzfeld "Wenn auf der Übersichtsseite die D</w:t>
            </w:r>
            <w:r>
              <w:rPr>
                <w:rStyle w:val="SAPUserEntry"/>
              </w:rPr>
              <w:t>rucktaste zum Veröffentlichen angeklickt wird".</w:t>
            </w:r>
          </w:p>
          <w:p w:rsidR="00232F2E" w:rsidRDefault="002B0C6D">
            <w:r>
              <w:rPr>
                <w:rStyle w:val="SAPScreenElement"/>
              </w:rPr>
              <w:t>Fälligkeitsdatum:</w:t>
            </w:r>
            <w:r>
              <w:t xml:space="preserve"> </w:t>
            </w:r>
            <w:r>
              <w:rPr>
                <w:rStyle w:val="SAPUserEntry"/>
              </w:rPr>
              <w:t>Markieren Sie das Ankreuzfeld.</w:t>
            </w:r>
          </w:p>
          <w:p w:rsidR="00232F2E" w:rsidRDefault="002B0C6D">
            <w:r>
              <w:rPr>
                <w:rStyle w:val="SAPScreenElement"/>
              </w:rPr>
              <w:t>Dauer:</w:t>
            </w:r>
            <w:r>
              <w:t xml:space="preserve"> </w:t>
            </w:r>
            <w:r>
              <w:rPr>
                <w:rStyle w:val="SAPUserEntry"/>
              </w:rPr>
              <w:t>30 Minuten</w:t>
            </w:r>
          </w:p>
          <w:p w:rsidR="00232F2E" w:rsidRDefault="002B0C6D">
            <w:r>
              <w:t xml:space="preserve">Wählen Sie </w:t>
            </w:r>
            <w:r>
              <w:rPr>
                <w:rStyle w:val="SAPScreenElement"/>
              </w:rPr>
              <w:t>Weiter</w:t>
            </w:r>
            <w:r>
              <w:t>.</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5</w:t>
            </w:r>
          </w:p>
        </w:tc>
        <w:tc>
          <w:tcPr>
            <w:tcW w:w="0" w:type="auto"/>
          </w:tcPr>
          <w:p w:rsidR="00232F2E" w:rsidRDefault="002B0C6D">
            <w:r>
              <w:rPr>
                <w:rStyle w:val="SAPEmphasis"/>
              </w:rPr>
              <w:t>Teammitglieder festlegen</w:t>
            </w:r>
          </w:p>
        </w:tc>
        <w:tc>
          <w:tcPr>
            <w:tcW w:w="0" w:type="auto"/>
          </w:tcPr>
          <w:p w:rsidR="00232F2E" w:rsidRDefault="002B0C6D">
            <w:r>
              <w:t xml:space="preserve">Wählen Sie </w:t>
            </w:r>
            <w:r>
              <w:rPr>
                <w:rStyle w:val="SAPScreenElement"/>
              </w:rPr>
              <w:t>Weiter</w:t>
            </w:r>
            <w:r>
              <w:t>, ohne Änderungen vorzunehmen.</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6</w:t>
            </w:r>
          </w:p>
        </w:tc>
        <w:tc>
          <w:tcPr>
            <w:tcW w:w="0" w:type="auto"/>
          </w:tcPr>
          <w:p w:rsidR="00232F2E" w:rsidRDefault="002B0C6D">
            <w:r>
              <w:rPr>
                <w:rStyle w:val="SAPEmphasis"/>
              </w:rPr>
              <w:t>Teilnehmer festlegen</w:t>
            </w:r>
          </w:p>
        </w:tc>
        <w:tc>
          <w:tcPr>
            <w:tcW w:w="0" w:type="auto"/>
          </w:tcPr>
          <w:p w:rsidR="00232F2E" w:rsidRDefault="002B0C6D">
            <w:r>
              <w:t xml:space="preserve">Wählen Sie im Bereich </w:t>
            </w:r>
            <w:r>
              <w:rPr>
                <w:rStyle w:val="SAPScreenElement"/>
              </w:rPr>
              <w:t>Eingeladene Teilnehmer</w:t>
            </w:r>
            <w:r>
              <w:t xml:space="preserve"> den verfügbaren Lieferanten aus, und wählen Sie </w:t>
            </w:r>
            <w:r>
              <w:rPr>
                <w:rStyle w:val="SAPScreenElement"/>
              </w:rPr>
              <w:t>Weiter</w:t>
            </w:r>
            <w:r>
              <w:t xml:space="preserve">. Wenn kein Lieferant vorhanden ist, wählen Sie </w:t>
            </w:r>
            <w:r>
              <w:rPr>
                <w:rStyle w:val="SAPScreenElement"/>
              </w:rPr>
              <w:t>Teilnehmer einladen</w:t>
            </w:r>
            <w:r>
              <w:t>.</w:t>
            </w:r>
          </w:p>
          <w:p w:rsidR="00232F2E" w:rsidRDefault="002B0C6D">
            <w:r>
              <w:t xml:space="preserve">Suchen Sie auf dem Bild </w:t>
            </w:r>
            <w:r>
              <w:rPr>
                <w:rStyle w:val="SAPScreenElement"/>
              </w:rPr>
              <w:t>Teilnehmersuche</w:t>
            </w:r>
            <w:r>
              <w:t xml:space="preserve"> den gewünschten Lieferanten, z.B. </w:t>
            </w:r>
            <w:r>
              <w:rPr>
                <w:rStyle w:val="SAPUserEntry"/>
              </w:rPr>
              <w:t>10300081</w:t>
            </w:r>
            <w:r>
              <w:t xml:space="preserve">, und wählen Sie </w:t>
            </w:r>
            <w:r>
              <w:rPr>
                <w:rStyle w:val="SAPScreenElement"/>
              </w:rPr>
              <w:t>Suchen</w:t>
            </w:r>
            <w:r>
              <w:t>.</w:t>
            </w:r>
          </w:p>
          <w:p w:rsidR="00232F2E" w:rsidRDefault="002B0C6D">
            <w:r>
              <w:t>Wählen Sie die Lieferante</w:t>
            </w:r>
            <w:r>
              <w:t>n in der Ergebnisliste der Suche aus.</w:t>
            </w:r>
          </w:p>
          <w:p w:rsidR="00232F2E" w:rsidRDefault="002B0C6D">
            <w:r>
              <w:t xml:space="preserve">Wählen Sie </w:t>
            </w:r>
            <w:r>
              <w:rPr>
                <w:rStyle w:val="SAPScreenElement"/>
              </w:rPr>
              <w:t>OK &gt; Weiter</w:t>
            </w:r>
            <w:r>
              <w:t>.</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7</w:t>
            </w:r>
          </w:p>
        </w:tc>
        <w:tc>
          <w:tcPr>
            <w:tcW w:w="0" w:type="auto"/>
          </w:tcPr>
          <w:p w:rsidR="00232F2E" w:rsidRDefault="002B0C6D">
            <w:r>
              <w:rPr>
                <w:rStyle w:val="SAPEmphasis"/>
              </w:rPr>
              <w:t>Inhalt definieren</w:t>
            </w:r>
          </w:p>
        </w:tc>
        <w:tc>
          <w:tcPr>
            <w:tcW w:w="0" w:type="auto"/>
          </w:tcPr>
          <w:p w:rsidR="00232F2E" w:rsidRDefault="002B0C6D">
            <w:r>
              <w:t xml:space="preserve">Wählen Sie </w:t>
            </w:r>
            <w:r>
              <w:rPr>
                <w:rStyle w:val="SAPScreenElement"/>
              </w:rPr>
              <w:t>Weiter</w:t>
            </w:r>
            <w:r>
              <w:t>, ohne Änderungen vorzunehmen.</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8</w:t>
            </w:r>
          </w:p>
        </w:tc>
        <w:tc>
          <w:tcPr>
            <w:tcW w:w="0" w:type="auto"/>
          </w:tcPr>
          <w:p w:rsidR="00232F2E" w:rsidRDefault="002B0C6D">
            <w:r>
              <w:rPr>
                <w:rStyle w:val="SAPEmphasis"/>
              </w:rPr>
              <w:t>Beschaffungsprojekt veröffentlichen</w:t>
            </w:r>
          </w:p>
        </w:tc>
        <w:tc>
          <w:tcPr>
            <w:tcW w:w="0" w:type="auto"/>
          </w:tcPr>
          <w:p w:rsidR="00232F2E" w:rsidRDefault="002B0C6D">
            <w:r>
              <w:t xml:space="preserve">Prüfen Sie die </w:t>
            </w:r>
            <w:r>
              <w:rPr>
                <w:rStyle w:val="SAPScreenElement"/>
              </w:rPr>
              <w:t>Beschaffungsübersicht</w:t>
            </w:r>
            <w:r>
              <w:t>.</w:t>
            </w:r>
          </w:p>
          <w:p w:rsidR="00232F2E" w:rsidRDefault="002B0C6D">
            <w:r>
              <w:t xml:space="preserve">Wählen Sie </w:t>
            </w:r>
            <w:r>
              <w:rPr>
                <w:rStyle w:val="SAPScreenElement"/>
              </w:rPr>
              <w:t>Veröffentlichen &gt;</w:t>
            </w:r>
            <w:r>
              <w:rPr>
                <w:rStyle w:val="SAPScreenElement"/>
              </w:rPr>
              <w:t xml:space="preserve"> Überwachen</w:t>
            </w:r>
            <w:r>
              <w:t>.</w:t>
            </w:r>
          </w:p>
        </w:tc>
        <w:tc>
          <w:tcPr>
            <w:tcW w:w="0" w:type="auto"/>
          </w:tcPr>
          <w:p w:rsidR="00232F2E" w:rsidRDefault="00232F2E"/>
        </w:tc>
        <w:tc>
          <w:tcPr>
            <w:tcW w:w="0" w:type="auto"/>
          </w:tcPr>
          <w:p w:rsidR="00232F2E" w:rsidRDefault="00232F2E"/>
        </w:tc>
      </w:tr>
    </w:tbl>
    <w:p w:rsidR="00232F2E" w:rsidRDefault="002B0C6D">
      <w:pPr>
        <w:pStyle w:val="Heading2"/>
      </w:pPr>
      <w:bookmarkStart w:id="20" w:name="unique_9"/>
      <w:bookmarkStart w:id="21" w:name="_Toc52215914"/>
      <w:r>
        <w:lastRenderedPageBreak/>
        <w:t>Beteiligung am Beschaffungsereignis (als Lieferant in Ariba Sourcing)</w:t>
      </w:r>
      <w:bookmarkEnd w:id="20"/>
      <w:bookmarkEnd w:id="21"/>
    </w:p>
    <w:p w:rsidR="00232F2E" w:rsidRDefault="002B0C6D">
      <w:pPr>
        <w:pStyle w:val="SAPKeyblockTitle"/>
      </w:pPr>
      <w:r>
        <w:t>Testverwaltung</w:t>
      </w:r>
    </w:p>
    <w:p w:rsidR="00232F2E" w:rsidRDefault="002B0C6D">
      <w:r>
        <w:t>Kundenprojekt: Füllen Sie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Geben Sie ein 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32F2E" w:rsidRDefault="002B0C6D">
      <w:pPr>
        <w:pStyle w:val="SAPKeyblockTitle"/>
      </w:pPr>
      <w:r>
        <w:t>Kontext</w:t>
      </w:r>
    </w:p>
    <w:p w:rsidR="00232F2E" w:rsidRDefault="002B0C6D">
      <w:r>
        <w:t>Die Lieferanten geben Angebote zum vorher angelegten Beschaffungsereignis ab.</w:t>
      </w:r>
    </w:p>
    <w:p w:rsidR="00232F2E" w:rsidRDefault="002B0C6D">
      <w:pPr>
        <w:pStyle w:val="SAPKeyblockTitle"/>
      </w:pPr>
      <w:r>
        <w:t>Vorgehensweise</w:t>
      </w:r>
    </w:p>
    <w:tbl>
      <w:tblPr>
        <w:tblStyle w:val="SAPStandardTable"/>
        <w:tblW w:w="0" w:type="auto"/>
        <w:tblLook w:val="0620" w:firstRow="1" w:lastRow="0" w:firstColumn="0" w:lastColumn="0" w:noHBand="1" w:noVBand="1"/>
      </w:tblPr>
      <w:tblGrid>
        <w:gridCol w:w="1416"/>
        <w:gridCol w:w="1979"/>
        <w:gridCol w:w="5571"/>
        <w:gridCol w:w="2957"/>
        <w:gridCol w:w="2248"/>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Melden Sie sich in Ariba Sourcing als Strategischer Einkäufer</w:t>
            </w:r>
            <w:r>
              <w:t xml:space="preserve"> an.</w:t>
            </w:r>
          </w:p>
        </w:tc>
        <w:tc>
          <w:tcPr>
            <w:tcW w:w="0" w:type="auto"/>
          </w:tcPr>
          <w:p w:rsidR="00232F2E" w:rsidRDefault="002B0C6D">
            <w:r>
              <w:t xml:space="preserve">Die </w:t>
            </w:r>
            <w:r>
              <w:rPr>
                <w:rStyle w:val="SAPScreenElement"/>
              </w:rPr>
              <w:t>Startseite</w:t>
            </w:r>
            <w:r>
              <w:t xml:space="preserve"> wird angezeigt.</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Beschaffungsereignis öffnen</w:t>
            </w:r>
          </w:p>
        </w:tc>
        <w:tc>
          <w:tcPr>
            <w:tcW w:w="0" w:type="auto"/>
          </w:tcPr>
          <w:p w:rsidR="00232F2E" w:rsidRDefault="002B0C6D">
            <w:r>
              <w:t xml:space="preserve">Wählen Sie die Registerkarte </w:t>
            </w:r>
            <w:r>
              <w:rPr>
                <w:rStyle w:val="SAPScreenElement"/>
              </w:rPr>
              <w:t>Beschaffung</w:t>
            </w:r>
            <w:r>
              <w:t>.</w:t>
            </w:r>
          </w:p>
          <w:p w:rsidR="00232F2E" w:rsidRDefault="002B0C6D">
            <w:r>
              <w:t xml:space="preserve">Öffnen Sie im Bereich </w:t>
            </w:r>
            <w:r>
              <w:rPr>
                <w:rStyle w:val="SAPScreenElement"/>
              </w:rPr>
              <w:t>Meine Dokumente</w:t>
            </w:r>
            <w:r>
              <w:t xml:space="preserve"> das vorher angelegte Beschaffungsprojekt.</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3</w:t>
            </w:r>
          </w:p>
        </w:tc>
        <w:tc>
          <w:tcPr>
            <w:tcW w:w="0" w:type="auto"/>
          </w:tcPr>
          <w:p w:rsidR="00232F2E" w:rsidRDefault="002B0C6D">
            <w:r>
              <w:rPr>
                <w:rStyle w:val="SAPEmphasis"/>
              </w:rPr>
              <w:t>Status prüfen</w:t>
            </w:r>
          </w:p>
        </w:tc>
        <w:tc>
          <w:tcPr>
            <w:tcW w:w="0" w:type="auto"/>
          </w:tcPr>
          <w:p w:rsidR="00232F2E" w:rsidRDefault="002B0C6D">
            <w:r>
              <w:t xml:space="preserve">Vergewissern Sie sich, dass das </w:t>
            </w:r>
            <w:r>
              <w:rPr>
                <w:rStyle w:val="SAPScreenElement"/>
              </w:rPr>
              <w:t>Beschaffungsereignis</w:t>
            </w:r>
            <w:r>
              <w:t xml:space="preserve"> den Status </w:t>
            </w:r>
            <w:r>
              <w:rPr>
                <w:rStyle w:val="SAPScreenElement"/>
              </w:rPr>
              <w:t>Verbleibende Zeit</w:t>
            </w:r>
            <w:r>
              <w:t xml:space="preserve"> aufweist.</w:t>
            </w:r>
          </w:p>
          <w:p w:rsidR="00232F2E" w:rsidRDefault="002B0C6D">
            <w:r>
              <w:rPr>
                <w:rStyle w:val="SAPEmphasis"/>
              </w:rPr>
              <w:lastRenderedPageBreak/>
              <w:t xml:space="preserve">Hinweis </w:t>
            </w:r>
            <w:r>
              <w:t xml:space="preserve">Wenn der Status </w:t>
            </w:r>
            <w:r>
              <w:rPr>
                <w:rStyle w:val="SAPScreenElement"/>
              </w:rPr>
              <w:t>Verbleibende Zeit bis zur Veröffentlichung</w:t>
            </w:r>
            <w:r>
              <w:t xml:space="preserve"> lautet, können Sie die noch verble</w:t>
            </w:r>
            <w:r>
              <w:t xml:space="preserve">ibende Zeit verringern. Wählen Sie </w:t>
            </w:r>
            <w:r>
              <w:rPr>
                <w:rStyle w:val="SAPScreenElement"/>
              </w:rPr>
              <w:t>Aktionen</w:t>
            </w:r>
            <w:r>
              <w:t xml:space="preserve">, und wählen Sie </w:t>
            </w:r>
            <w:r>
              <w:rPr>
                <w:rStyle w:val="SAPScreenElement"/>
              </w:rPr>
              <w:t>Zeit verkürzen</w:t>
            </w:r>
            <w:r>
              <w:t xml:space="preserve">. Legen Sie die Reduzierung fest, und wählen Sie </w:t>
            </w:r>
            <w:r>
              <w:rPr>
                <w:rStyle w:val="SAPScreenElement"/>
              </w:rPr>
              <w:t>OK</w:t>
            </w:r>
            <w:r>
              <w:t>.</w:t>
            </w:r>
          </w:p>
        </w:tc>
        <w:tc>
          <w:tcPr>
            <w:tcW w:w="0" w:type="auto"/>
          </w:tcPr>
          <w:p w:rsidR="00000000" w:rsidRDefault="002B0C6D"/>
        </w:tc>
        <w:tc>
          <w:tcPr>
            <w:tcW w:w="0" w:type="auto"/>
          </w:tcPr>
          <w:p w:rsidR="00000000" w:rsidRDefault="002B0C6D"/>
        </w:tc>
      </w:tr>
      <w:tr w:rsidR="00232F2E" w:rsidTr="002B0C6D">
        <w:tc>
          <w:tcPr>
            <w:tcW w:w="0" w:type="auto"/>
          </w:tcPr>
          <w:p w:rsidR="00232F2E" w:rsidRDefault="002B0C6D">
            <w:r>
              <w:t>4</w:t>
            </w:r>
          </w:p>
        </w:tc>
        <w:tc>
          <w:tcPr>
            <w:tcW w:w="0" w:type="auto"/>
          </w:tcPr>
          <w:p w:rsidR="00232F2E" w:rsidRDefault="002B0C6D">
            <w:r>
              <w:rPr>
                <w:rStyle w:val="SAPEmphasis"/>
              </w:rPr>
              <w:t>Als Lieferant anmelden</w:t>
            </w:r>
          </w:p>
        </w:tc>
        <w:tc>
          <w:tcPr>
            <w:tcW w:w="0" w:type="auto"/>
          </w:tcPr>
          <w:p w:rsidR="00232F2E" w:rsidRDefault="002B0C6D">
            <w:r>
              <w:t xml:space="preserve">Wählen Sie die Registerkarte </w:t>
            </w:r>
            <w:r>
              <w:rPr>
                <w:rStyle w:val="SAPScreenElement"/>
              </w:rPr>
              <w:t>Lieferant</w:t>
            </w:r>
            <w:r>
              <w:t>.</w:t>
            </w:r>
          </w:p>
          <w:p w:rsidR="00232F2E" w:rsidRDefault="002B0C6D">
            <w:r>
              <w:t xml:space="preserve">Wählen Sie einen Lieferanten aus der Liste </w:t>
            </w:r>
            <w:r>
              <w:rPr>
                <w:rStyle w:val="SAPScreenElement"/>
              </w:rPr>
              <w:t xml:space="preserve">Eingeladene </w:t>
            </w:r>
            <w:r>
              <w:rPr>
                <w:rStyle w:val="SAPScreenElement"/>
              </w:rPr>
              <w:t>Teilnehmer</w:t>
            </w:r>
            <w:r>
              <w:t>.</w:t>
            </w:r>
          </w:p>
          <w:p w:rsidR="00232F2E" w:rsidRDefault="002B0C6D">
            <w:r>
              <w:t xml:space="preserve">Wählen Sie </w:t>
            </w:r>
            <w:r>
              <w:rPr>
                <w:rStyle w:val="SAPScreenElement"/>
              </w:rPr>
              <w:t>Stellvertreterangebot</w:t>
            </w:r>
            <w:r>
              <w:t>.</w:t>
            </w:r>
          </w:p>
          <w:p w:rsidR="00232F2E" w:rsidRDefault="002B0C6D">
            <w:r>
              <w:t xml:space="preserve">Wenn das </w:t>
            </w:r>
            <w:r>
              <w:rPr>
                <w:rStyle w:val="SAPScreenElement"/>
              </w:rPr>
              <w:t>Stellvertretende Gebot</w:t>
            </w:r>
            <w:r>
              <w:t xml:space="preserve"> je nach Systemeinrichtung fehlt, gehen Sie folgendermaßen vor:</w:t>
            </w:r>
          </w:p>
          <w:p w:rsidR="00232F2E" w:rsidRDefault="002B0C6D">
            <w:pPr>
              <w:pStyle w:val="listpara1"/>
              <w:numPr>
                <w:ilvl w:val="0"/>
                <w:numId w:val="9"/>
              </w:numPr>
            </w:pPr>
            <w:r>
              <w:t xml:space="preserve">Wählen Sie auf der </w:t>
            </w:r>
            <w:r>
              <w:rPr>
                <w:rStyle w:val="SAPScreenElement"/>
              </w:rPr>
              <w:t>Startseite</w:t>
            </w:r>
            <w:r>
              <w:t xml:space="preserve"> von Ariba Sourcing unter </w:t>
            </w:r>
            <w:r>
              <w:rPr>
                <w:rStyle w:val="SAPScreenElement"/>
              </w:rPr>
              <w:t>Verwalten</w:t>
            </w:r>
            <w:r>
              <w:t xml:space="preserve"> die Option </w:t>
            </w:r>
            <w:r>
              <w:rPr>
                <w:rStyle w:val="SAPScreenElement"/>
              </w:rPr>
              <w:t>Administration</w:t>
            </w:r>
            <w:r>
              <w:t>.</w:t>
            </w:r>
          </w:p>
          <w:p w:rsidR="00232F2E" w:rsidRDefault="002B0C6D">
            <w:pPr>
              <w:pStyle w:val="listpara1"/>
              <w:numPr>
                <w:ilvl w:val="0"/>
                <w:numId w:val="2"/>
              </w:numPr>
            </w:pPr>
            <w:r>
              <w:t xml:space="preserve">Wählen Sie unter </w:t>
            </w:r>
            <w:r>
              <w:rPr>
                <w:rStyle w:val="SAPScreenElement"/>
              </w:rPr>
              <w:t>Benutz</w:t>
            </w:r>
            <w:r>
              <w:rPr>
                <w:rStyle w:val="SAPScreenElement"/>
              </w:rPr>
              <w:t>er-Manager</w:t>
            </w:r>
            <w:r>
              <w:t xml:space="preserve"> die Option "Benutzer".</w:t>
            </w:r>
          </w:p>
          <w:p w:rsidR="00232F2E" w:rsidRDefault="002B0C6D">
            <w:pPr>
              <w:pStyle w:val="listpara1"/>
            </w:pPr>
            <w:r>
              <w:t xml:space="preserve">Typ: </w:t>
            </w:r>
            <w:r>
              <w:rPr>
                <w:rStyle w:val="SAPUserEntry"/>
              </w:rPr>
              <w:t>Externer Lieferant- oder Kundenbenutzer</w:t>
            </w:r>
          </w:p>
          <w:p w:rsidR="00232F2E" w:rsidRDefault="002B0C6D">
            <w:pPr>
              <w:pStyle w:val="listpara1"/>
            </w:pPr>
            <w:r>
              <w:t xml:space="preserve">Wählen Sie </w:t>
            </w:r>
            <w:r>
              <w:rPr>
                <w:rStyle w:val="SAPScreenElement"/>
              </w:rPr>
              <w:t>Alle listen</w:t>
            </w:r>
            <w:r>
              <w:t>.</w:t>
            </w:r>
          </w:p>
          <w:p w:rsidR="00232F2E" w:rsidRDefault="002B0C6D">
            <w:pPr>
              <w:pStyle w:val="listpara1"/>
              <w:numPr>
                <w:ilvl w:val="0"/>
                <w:numId w:val="2"/>
              </w:numPr>
            </w:pPr>
            <w:r>
              <w:t xml:space="preserve">Wählen Sie unter </w:t>
            </w:r>
            <w:r>
              <w:rPr>
                <w:rStyle w:val="SAPScreenElement"/>
              </w:rPr>
              <w:t>Aktionen</w:t>
            </w:r>
            <w:r>
              <w:t xml:space="preserve"> rechts neben dem Benutzer, den Sie suchen, die Option </w:t>
            </w:r>
            <w:r>
              <w:rPr>
                <w:rStyle w:val="SAPScreenElement"/>
              </w:rPr>
              <w:t>Handeln als</w:t>
            </w:r>
            <w:r>
              <w:t>.</w:t>
            </w:r>
          </w:p>
        </w:tc>
        <w:tc>
          <w:tcPr>
            <w:tcW w:w="0" w:type="auto"/>
          </w:tcPr>
          <w:p w:rsidR="00232F2E" w:rsidRDefault="002B0C6D">
            <w:r>
              <w:rPr>
                <w:rStyle w:val="SAPEmphasis"/>
              </w:rPr>
              <w:t xml:space="preserve">Hinweis </w:t>
            </w:r>
            <w:r>
              <w:t>In den nächsten Schritten handeln Sie als Lieferant.</w:t>
            </w:r>
          </w:p>
        </w:tc>
        <w:tc>
          <w:tcPr>
            <w:tcW w:w="0" w:type="auto"/>
          </w:tcPr>
          <w:p w:rsidR="00232F2E" w:rsidRDefault="00232F2E"/>
        </w:tc>
      </w:tr>
      <w:tr w:rsidR="00232F2E" w:rsidTr="002B0C6D">
        <w:tc>
          <w:tcPr>
            <w:tcW w:w="0" w:type="auto"/>
          </w:tcPr>
          <w:p w:rsidR="00232F2E" w:rsidRDefault="002B0C6D">
            <w:r>
              <w:t>5</w:t>
            </w:r>
          </w:p>
        </w:tc>
        <w:tc>
          <w:tcPr>
            <w:tcW w:w="0" w:type="auto"/>
          </w:tcPr>
          <w:p w:rsidR="00232F2E" w:rsidRDefault="002B0C6D">
            <w:r>
              <w:rPr>
                <w:rStyle w:val="SAPEmphasis"/>
              </w:rPr>
              <w:t>Voraussetzungen bestätigen</w:t>
            </w:r>
          </w:p>
        </w:tc>
        <w:tc>
          <w:tcPr>
            <w:tcW w:w="0" w:type="auto"/>
          </w:tcPr>
          <w:p w:rsidR="00232F2E" w:rsidRDefault="002B0C6D">
            <w:r>
              <w:t>Wählen Sie das vorher angelegte Beschaffungsereignis in der Liste aus.</w:t>
            </w:r>
          </w:p>
          <w:p w:rsidR="00232F2E" w:rsidRDefault="002B0C6D">
            <w:r>
              <w:t xml:space="preserve">Wählen Sie im Bereich </w:t>
            </w:r>
            <w:r>
              <w:rPr>
                <w:rStyle w:val="SAPScreenElement"/>
              </w:rPr>
              <w:t>Ereignisdetails</w:t>
            </w:r>
            <w:r>
              <w:t xml:space="preserve"> die Option </w:t>
            </w:r>
            <w:r>
              <w:rPr>
                <w:rStyle w:val="SAPScreenElement"/>
              </w:rPr>
              <w:t>Vorbedingungen überprüfen und akzeptieren</w:t>
            </w:r>
            <w:r>
              <w:t>.</w:t>
            </w:r>
          </w:p>
          <w:p w:rsidR="00232F2E" w:rsidRDefault="002B0C6D">
            <w:r>
              <w:t xml:space="preserve">Wählen Sie </w:t>
            </w:r>
            <w:r>
              <w:rPr>
                <w:rStyle w:val="SAPScreenElement"/>
              </w:rPr>
              <w:t>Ich akzeptiere die Bedingungen dieser Vereinbarung &gt; OK</w:t>
            </w:r>
            <w:r>
              <w:t>.</w:t>
            </w:r>
          </w:p>
          <w:p w:rsidR="00232F2E" w:rsidRDefault="002B0C6D">
            <w:r>
              <w:t xml:space="preserve">Senden Sie Ihre Zustimmung ab, indem Sie sie mit </w:t>
            </w:r>
            <w:r>
              <w:rPr>
                <w:rStyle w:val="SAPScreenElement"/>
              </w:rPr>
              <w:t>OK</w:t>
            </w:r>
            <w:r>
              <w:t xml:space="preserve"> bestätigen.</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6</w:t>
            </w:r>
          </w:p>
        </w:tc>
        <w:tc>
          <w:tcPr>
            <w:tcW w:w="0" w:type="auto"/>
          </w:tcPr>
          <w:p w:rsidR="00232F2E" w:rsidRDefault="002B0C6D">
            <w:r>
              <w:rPr>
                <w:rStyle w:val="SAPEmphasis"/>
              </w:rPr>
              <w:t>Lose auswählen</w:t>
            </w:r>
          </w:p>
        </w:tc>
        <w:tc>
          <w:tcPr>
            <w:tcW w:w="0" w:type="auto"/>
          </w:tcPr>
          <w:p w:rsidR="00232F2E" w:rsidRDefault="002B0C6D">
            <w:r>
              <w:t>Markieren Sie die zur Angebotsabgabe verfügbaren Lose.</w:t>
            </w:r>
          </w:p>
          <w:p w:rsidR="00232F2E" w:rsidRDefault="002B0C6D">
            <w:r>
              <w:t xml:space="preserve">Wählen Sie </w:t>
            </w:r>
            <w:r>
              <w:rPr>
                <w:rStyle w:val="SAPScreenElement"/>
              </w:rPr>
              <w:t>Angebot für ausgewählte Lose einreichen</w:t>
            </w:r>
            <w:r>
              <w:t>.</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7</w:t>
            </w:r>
          </w:p>
        </w:tc>
        <w:tc>
          <w:tcPr>
            <w:tcW w:w="0" w:type="auto"/>
          </w:tcPr>
          <w:p w:rsidR="00232F2E" w:rsidRDefault="002B0C6D">
            <w:r>
              <w:rPr>
                <w:rStyle w:val="SAPEmphasis"/>
              </w:rPr>
              <w:t>Antwort absenden</w:t>
            </w:r>
          </w:p>
        </w:tc>
        <w:tc>
          <w:tcPr>
            <w:tcW w:w="0" w:type="auto"/>
          </w:tcPr>
          <w:p w:rsidR="00232F2E" w:rsidRDefault="002B0C6D">
            <w:r>
              <w:t>Nehmen Sie folgende Einträge vor:</w:t>
            </w:r>
          </w:p>
          <w:p w:rsidR="00232F2E" w:rsidRDefault="002B0C6D">
            <w:r>
              <w:rPr>
                <w:rStyle w:val="SAPScreenElement"/>
              </w:rPr>
              <w:t>Preis:</w:t>
            </w:r>
            <w:r>
              <w:t xml:space="preserve"> </w:t>
            </w:r>
            <w:r>
              <w:rPr>
                <w:rStyle w:val="SAPUserEntry"/>
              </w:rPr>
              <w:t>Beispiel 1</w:t>
            </w:r>
          </w:p>
          <w:p w:rsidR="00232F2E" w:rsidRDefault="002B0C6D">
            <w:r>
              <w:rPr>
                <w:rStyle w:val="SAPScreenElement"/>
              </w:rPr>
              <w:lastRenderedPageBreak/>
              <w:t>Rabattbetrag:</w:t>
            </w:r>
            <w:r>
              <w:t xml:space="preserve"> </w:t>
            </w:r>
            <w:r>
              <w:rPr>
                <w:rStyle w:val="SAPUserEntry"/>
              </w:rPr>
              <w:t>Beispiel 0</w:t>
            </w:r>
          </w:p>
          <w:p w:rsidR="00232F2E" w:rsidRDefault="002B0C6D">
            <w:r>
              <w:rPr>
                <w:rStyle w:val="SAPScreenElement"/>
              </w:rPr>
              <w:t>Rabatt in %:</w:t>
            </w:r>
            <w:r>
              <w:t xml:space="preserve"> </w:t>
            </w:r>
            <w:r>
              <w:rPr>
                <w:rStyle w:val="SAPUserEntry"/>
              </w:rPr>
              <w:t>Beis</w:t>
            </w:r>
            <w:r>
              <w:rPr>
                <w:rStyle w:val="SAPUserEntry"/>
              </w:rPr>
              <w:t>piel 0</w:t>
            </w:r>
          </w:p>
          <w:p w:rsidR="00232F2E" w:rsidRDefault="002B0C6D">
            <w:r>
              <w:rPr>
                <w:rStyle w:val="SAPScreenElement"/>
              </w:rPr>
              <w:t>Aufschlagsbetrag:</w:t>
            </w:r>
            <w:r>
              <w:t xml:space="preserve"> </w:t>
            </w:r>
            <w:r>
              <w:rPr>
                <w:rStyle w:val="SAPUserEntry"/>
              </w:rPr>
              <w:t>Beispiel 0</w:t>
            </w:r>
          </w:p>
          <w:p w:rsidR="00232F2E" w:rsidRDefault="002B0C6D">
            <w:r>
              <w:rPr>
                <w:rStyle w:val="SAPScreenElement"/>
              </w:rPr>
              <w:t>Aufschlag in Prozent:</w:t>
            </w:r>
            <w:r>
              <w:t xml:space="preserve"> </w:t>
            </w:r>
            <w:r>
              <w:rPr>
                <w:rStyle w:val="SAPUserEntry"/>
              </w:rPr>
              <w:t>Beispiel 0 %</w:t>
            </w:r>
          </w:p>
          <w:p w:rsidR="00232F2E" w:rsidRDefault="002B0C6D">
            <w:r>
              <w:t xml:space="preserve">Wählen Sie </w:t>
            </w:r>
            <w:r>
              <w:rPr>
                <w:rStyle w:val="SAPScreenElement"/>
              </w:rPr>
              <w:t>Komplette Antwort einreichen</w:t>
            </w:r>
            <w:r>
              <w:t>.</w:t>
            </w:r>
          </w:p>
          <w:p w:rsidR="00232F2E" w:rsidRDefault="002B0C6D">
            <w:r>
              <w:t xml:space="preserve">Bestätigen Sie die Einreichung Ihres Angebots mit </w:t>
            </w:r>
            <w:r>
              <w:rPr>
                <w:rStyle w:val="SAPScreenElement"/>
              </w:rPr>
              <w:t>OK</w:t>
            </w:r>
            <w:r>
              <w:t>.</w:t>
            </w:r>
          </w:p>
        </w:tc>
        <w:tc>
          <w:tcPr>
            <w:tcW w:w="0" w:type="auto"/>
          </w:tcPr>
          <w:p w:rsidR="00232F2E" w:rsidRDefault="002B0C6D">
            <w:r>
              <w:rPr>
                <w:rStyle w:val="SAPEmphasis"/>
              </w:rPr>
              <w:lastRenderedPageBreak/>
              <w:t xml:space="preserve">Hinweis </w:t>
            </w:r>
            <w:r>
              <w:t xml:space="preserve">Sie können die erforderlichen Eingaben erst machen, </w:t>
            </w:r>
            <w:r>
              <w:lastRenderedPageBreak/>
              <w:t>wenn der Zeitgeber den Wert 0 erreicht hat.</w:t>
            </w:r>
          </w:p>
        </w:tc>
        <w:tc>
          <w:tcPr>
            <w:tcW w:w="0" w:type="auto"/>
          </w:tcPr>
          <w:p w:rsidR="00232F2E" w:rsidRDefault="00232F2E"/>
        </w:tc>
      </w:tr>
      <w:tr w:rsidR="00232F2E" w:rsidTr="002B0C6D">
        <w:tc>
          <w:tcPr>
            <w:tcW w:w="0" w:type="auto"/>
          </w:tcPr>
          <w:p w:rsidR="00232F2E" w:rsidRDefault="002B0C6D">
            <w:r>
              <w:t>8</w:t>
            </w:r>
          </w:p>
        </w:tc>
        <w:tc>
          <w:tcPr>
            <w:tcW w:w="0" w:type="auto"/>
          </w:tcPr>
          <w:p w:rsidR="00232F2E" w:rsidRDefault="002B0C6D">
            <w:r>
              <w:rPr>
                <w:rStyle w:val="SAPEmphasis"/>
              </w:rPr>
              <w:t>Liefer</w:t>
            </w:r>
            <w:r>
              <w:rPr>
                <w:rStyle w:val="SAPEmphasis"/>
              </w:rPr>
              <w:t>antenmodus beenden</w:t>
            </w:r>
          </w:p>
        </w:tc>
        <w:tc>
          <w:tcPr>
            <w:tcW w:w="0" w:type="auto"/>
          </w:tcPr>
          <w:p w:rsidR="00232F2E" w:rsidRDefault="002B0C6D">
            <w:r>
              <w:t xml:space="preserve">Wählen Sie </w:t>
            </w:r>
            <w:r>
              <w:rPr>
                <w:rStyle w:val="SAPScreenElement"/>
              </w:rPr>
              <w:t>Beenden</w:t>
            </w:r>
            <w:r>
              <w:t>.</w:t>
            </w:r>
          </w:p>
        </w:tc>
        <w:tc>
          <w:tcPr>
            <w:tcW w:w="0" w:type="auto"/>
          </w:tcPr>
          <w:p w:rsidR="00232F2E" w:rsidRDefault="00232F2E"/>
        </w:tc>
        <w:tc>
          <w:tcPr>
            <w:tcW w:w="0" w:type="auto"/>
          </w:tcPr>
          <w:p w:rsidR="00232F2E" w:rsidRDefault="00232F2E"/>
        </w:tc>
      </w:tr>
    </w:tbl>
    <w:p w:rsidR="00232F2E" w:rsidRDefault="002B0C6D">
      <w:pPr>
        <w:pStyle w:val="Heading2"/>
      </w:pPr>
      <w:bookmarkStart w:id="22" w:name="unique_10"/>
      <w:bookmarkStart w:id="23" w:name="_Toc52215915"/>
      <w:r>
        <w:t>Angebot des Lieferanten akzeptieren (als Einkäufer in Ariba Sourcing)</w:t>
      </w:r>
      <w:bookmarkEnd w:id="22"/>
      <w:bookmarkEnd w:id="23"/>
    </w:p>
    <w:p w:rsidR="00232F2E" w:rsidRDefault="002B0C6D">
      <w:pPr>
        <w:pStyle w:val="SAPKeyblockTitle"/>
      </w:pPr>
      <w:r>
        <w:t>Testverwaltung</w:t>
      </w:r>
    </w:p>
    <w:p w:rsidR="00232F2E" w:rsidRDefault="002B0C6D">
      <w:r>
        <w:t>Kundenprojekt: Füllen Sie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Geben Sie ein 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32F2E" w:rsidRDefault="002B0C6D">
      <w:pPr>
        <w:pStyle w:val="SAPKeyblockTitle"/>
      </w:pPr>
      <w:r>
        <w:t>Kontext</w:t>
      </w:r>
    </w:p>
    <w:p w:rsidR="00232F2E" w:rsidRDefault="002B0C6D">
      <w:r>
        <w:t xml:space="preserve">Nachdem die Teilnehmer ihre Angebote eingereicht haben, kann der </w:t>
      </w:r>
      <w:r>
        <w:t>Käufer einen oder mehrere der antwortenden Teilnehmer als Lieferanten auswählen. Die folgende Vorgehensweise beschreibt die erforderlichen Schritte, mit denen ein Lieferant ausgewählt wird.</w:t>
      </w:r>
    </w:p>
    <w:p w:rsidR="00232F2E" w:rsidRDefault="002B0C6D">
      <w:pPr>
        <w:pStyle w:val="SAPKeyblockTitle"/>
      </w:pPr>
      <w:r>
        <w:lastRenderedPageBreak/>
        <w:t>Vorgehensweise</w:t>
      </w:r>
    </w:p>
    <w:tbl>
      <w:tblPr>
        <w:tblStyle w:val="SAPStandardTable"/>
        <w:tblW w:w="0" w:type="auto"/>
        <w:tblLook w:val="0620" w:firstRow="1" w:lastRow="0" w:firstColumn="0" w:lastColumn="0" w:noHBand="1" w:noVBand="1"/>
      </w:tblPr>
      <w:tblGrid>
        <w:gridCol w:w="1488"/>
        <w:gridCol w:w="2091"/>
        <w:gridCol w:w="6448"/>
        <w:gridCol w:w="1667"/>
        <w:gridCol w:w="2477"/>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Melden Sie sich in Ariba Sourcing als Strategischer Einkäufer</w:t>
            </w:r>
            <w:r>
              <w:t xml:space="preserve"> an.</w:t>
            </w:r>
          </w:p>
        </w:tc>
        <w:tc>
          <w:tcPr>
            <w:tcW w:w="0" w:type="auto"/>
          </w:tcPr>
          <w:p w:rsidR="00232F2E" w:rsidRDefault="002B0C6D">
            <w:r>
              <w:t xml:space="preserve">Die </w:t>
            </w:r>
            <w:r>
              <w:rPr>
                <w:rStyle w:val="SAPScreenElement"/>
              </w:rPr>
              <w:t>Startseite</w:t>
            </w:r>
            <w:r>
              <w:t xml:space="preserve"> wird angezeigt.</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Lieferantenantworten prüfen</w:t>
            </w:r>
          </w:p>
        </w:tc>
        <w:tc>
          <w:tcPr>
            <w:tcW w:w="0" w:type="auto"/>
          </w:tcPr>
          <w:p w:rsidR="00232F2E" w:rsidRDefault="002B0C6D">
            <w:r>
              <w:t xml:space="preserve">Wählen Sie die Registerkarte </w:t>
            </w:r>
            <w:r>
              <w:rPr>
                <w:rStyle w:val="SAPScreenElement"/>
              </w:rPr>
              <w:t>Sourcing</w:t>
            </w:r>
            <w:r>
              <w:t>.</w:t>
            </w:r>
          </w:p>
          <w:p w:rsidR="00232F2E" w:rsidRDefault="002B0C6D">
            <w:r>
              <w:t xml:space="preserve">Öffnen Sie im Bereich </w:t>
            </w:r>
            <w:r>
              <w:rPr>
                <w:rStyle w:val="SAPScreenElement"/>
              </w:rPr>
              <w:t>Meine Dokumente</w:t>
            </w:r>
            <w:r>
              <w:t xml:space="preserve"> das vorher angelegte Beschaffungsprojekt.</w:t>
            </w:r>
          </w:p>
          <w:p w:rsidR="00232F2E" w:rsidRDefault="002B0C6D">
            <w:r>
              <w:t>Prüfen Sie die Angebote der jeweiligen Lieferanten auf der Registerka</w:t>
            </w:r>
            <w:r>
              <w:t xml:space="preserve">rte </w:t>
            </w:r>
            <w:r>
              <w:rPr>
                <w:rStyle w:val="SAPScreenElement"/>
              </w:rPr>
              <w:t>Inhalt</w:t>
            </w:r>
            <w:r>
              <w:t>.</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3</w:t>
            </w:r>
          </w:p>
        </w:tc>
        <w:tc>
          <w:tcPr>
            <w:tcW w:w="0" w:type="auto"/>
          </w:tcPr>
          <w:p w:rsidR="00232F2E" w:rsidRDefault="002B0C6D">
            <w:r>
              <w:rPr>
                <w:rStyle w:val="SAPEmphasis"/>
              </w:rPr>
              <w:t>Sourcing-Status prüfen</w:t>
            </w:r>
          </w:p>
        </w:tc>
        <w:tc>
          <w:tcPr>
            <w:tcW w:w="0" w:type="auto"/>
          </w:tcPr>
          <w:p w:rsidR="00232F2E" w:rsidRDefault="002B0C6D">
            <w:r>
              <w:t xml:space="preserve">Vergewissern Sie sich, dass das Sourcing-Event den Status </w:t>
            </w:r>
            <w:r>
              <w:rPr>
                <w:rStyle w:val="SAPScreenElement"/>
              </w:rPr>
              <w:t>Auswahl ausstehend</w:t>
            </w:r>
            <w:r>
              <w:t xml:space="preserve"> hat.</w:t>
            </w:r>
          </w:p>
          <w:p w:rsidR="00232F2E" w:rsidRDefault="002B0C6D">
            <w:r>
              <w:rPr>
                <w:rStyle w:val="SAPEmphasis"/>
              </w:rPr>
              <w:t xml:space="preserve">Hinweis </w:t>
            </w:r>
            <w:r>
              <w:t xml:space="preserve">Wenn der Sourcing-Event-Status </w:t>
            </w:r>
            <w:r>
              <w:rPr>
                <w:rStyle w:val="SAPScreenElement"/>
              </w:rPr>
              <w:t>Verbleibende Zeit</w:t>
            </w:r>
            <w:r>
              <w:t xml:space="preserve"> lautet, können Sie die noch verbleibende Zeit verringern.</w:t>
            </w:r>
          </w:p>
          <w:p w:rsidR="00232F2E" w:rsidRDefault="002B0C6D">
            <w:r>
              <w:t xml:space="preserve">Wählen Sie </w:t>
            </w:r>
            <w:r>
              <w:rPr>
                <w:rStyle w:val="SAPScreenElement"/>
              </w:rPr>
              <w:t>Aktionen</w:t>
            </w:r>
            <w:r>
              <w:t xml:space="preserve">, und wählen Sie </w:t>
            </w:r>
            <w:r>
              <w:rPr>
                <w:rStyle w:val="SAPScreenElement"/>
              </w:rPr>
              <w:t>Zeit verringern</w:t>
            </w:r>
            <w:r>
              <w:t>.</w:t>
            </w:r>
          </w:p>
          <w:p w:rsidR="00232F2E" w:rsidRDefault="002B0C6D">
            <w:r>
              <w:t xml:space="preserve">Legen Sie die Reduzierung fest, und wählen Sie </w:t>
            </w:r>
            <w:r>
              <w:rPr>
                <w:rStyle w:val="SAPScreenElement"/>
              </w:rPr>
              <w:t>OK</w:t>
            </w:r>
            <w:r>
              <w:t>.</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4</w:t>
            </w:r>
          </w:p>
        </w:tc>
        <w:tc>
          <w:tcPr>
            <w:tcW w:w="0" w:type="auto"/>
          </w:tcPr>
          <w:p w:rsidR="00232F2E" w:rsidRDefault="002B0C6D">
            <w:r>
              <w:rPr>
                <w:rStyle w:val="SAPEmphasis"/>
              </w:rPr>
              <w:t>Auftragsvergabe an Lieferanten</w:t>
            </w:r>
          </w:p>
        </w:tc>
        <w:tc>
          <w:tcPr>
            <w:tcW w:w="0" w:type="auto"/>
          </w:tcPr>
          <w:p w:rsidR="00232F2E" w:rsidRDefault="002B0C6D">
            <w:r>
              <w:t xml:space="preserve">Wählen Sie die Registerkarte </w:t>
            </w:r>
            <w:r>
              <w:rPr>
                <w:rStyle w:val="SAPScreenElement"/>
              </w:rPr>
              <w:t>Szenario</w:t>
            </w:r>
            <w:r>
              <w:t>.</w:t>
            </w:r>
          </w:p>
          <w:p w:rsidR="00232F2E" w:rsidRDefault="002B0C6D">
            <w:r>
              <w:t xml:space="preserve">Wählen Sie </w:t>
            </w:r>
            <w:r>
              <w:rPr>
                <w:rStyle w:val="SAPScreenElement"/>
              </w:rPr>
              <w:t>Anlegen &gt;</w:t>
            </w:r>
            <w:r>
              <w:rPr>
                <w:rStyle w:val="SAPScreenElement"/>
              </w:rPr>
              <w:t xml:space="preserve"> Manuelles Szenario</w:t>
            </w:r>
            <w:r>
              <w:t>.</w:t>
            </w:r>
          </w:p>
          <w:p w:rsidR="00232F2E" w:rsidRDefault="002B0C6D">
            <w:r>
              <w:t>Das Ergebnis des Sourcing-Events kann eine automatisch angelegte Bestellung oder ein Kontrakt im SAP-S/4HANA-System sein. Machen Sie je nach Ihren Anforderungen die folgenden Angaben:</w:t>
            </w:r>
          </w:p>
          <w:p w:rsidR="00232F2E" w:rsidRDefault="002B0C6D">
            <w:r>
              <w:rPr>
                <w:rStyle w:val="SAPScreenElement"/>
              </w:rPr>
              <w:t>Name:</w:t>
            </w:r>
            <w:r>
              <w:rPr>
                <w:rStyle w:val="SAPUserEntry"/>
              </w:rPr>
              <w:t>(z.B.) Szenario xxx</w:t>
            </w:r>
          </w:p>
          <w:p w:rsidR="00232F2E" w:rsidRDefault="002B0C6D">
            <w:r>
              <w:rPr>
                <w:rStyle w:val="SAPScreenElement"/>
              </w:rPr>
              <w:t>Dokumentart:</w:t>
            </w:r>
            <w:r>
              <w:t xml:space="preserve"> </w:t>
            </w:r>
            <w:r>
              <w:rPr>
                <w:rStyle w:val="SAPUserEntry"/>
              </w:rPr>
              <w:t>Bestellung od</w:t>
            </w:r>
            <w:r>
              <w:rPr>
                <w:rStyle w:val="SAPUserEntry"/>
              </w:rPr>
              <w:t>er Kontrakt</w:t>
            </w:r>
          </w:p>
          <w:p w:rsidR="00232F2E" w:rsidRDefault="002B0C6D">
            <w:r>
              <w:rPr>
                <w:rStyle w:val="SAPScreenElement"/>
              </w:rPr>
              <w:t>Dokumentkategorie:</w:t>
            </w:r>
            <w:r>
              <w:rPr>
                <w:rStyle w:val="SAPUserEntry"/>
              </w:rPr>
              <w:t>NB - Normalbestellung oder MK - Mengenkontrakt</w:t>
            </w:r>
          </w:p>
          <w:p w:rsidR="00232F2E" w:rsidRDefault="002B0C6D">
            <w:r>
              <w:t xml:space="preserve">Wählen Sie für jede Position, die im Bereich </w:t>
            </w:r>
            <w:r>
              <w:rPr>
                <w:rStyle w:val="SAPScreenElement"/>
              </w:rPr>
              <w:t>Gesamter Inhalt</w:t>
            </w:r>
            <w:r>
              <w:t xml:space="preserve"> aufgeführt ist, einen Lieferanten.</w:t>
            </w:r>
          </w:p>
          <w:p w:rsidR="00232F2E" w:rsidRDefault="002B0C6D">
            <w:r>
              <w:t xml:space="preserve">Wählen Sie </w:t>
            </w:r>
            <w:r>
              <w:rPr>
                <w:rStyle w:val="SAPScreenElement"/>
              </w:rPr>
              <w:t>Zur Zuschlagserteilung einreichen...</w:t>
            </w:r>
            <w:r>
              <w:t>.</w:t>
            </w:r>
          </w:p>
          <w:p w:rsidR="00232F2E" w:rsidRDefault="002B0C6D">
            <w:r>
              <w:t xml:space="preserve">Deaktivieren Sie </w:t>
            </w:r>
            <w:r>
              <w:rPr>
                <w:rStyle w:val="SAPScreenElement"/>
              </w:rPr>
              <w:t>E-Mails an erfolg</w:t>
            </w:r>
            <w:r>
              <w:rPr>
                <w:rStyle w:val="SAPScreenElement"/>
              </w:rPr>
              <w:t>reiche Teilnehmer senden</w:t>
            </w:r>
            <w:r>
              <w:t xml:space="preserve">, und wählen Sie </w:t>
            </w:r>
            <w:r>
              <w:rPr>
                <w:rStyle w:val="SAPScreenElement"/>
              </w:rPr>
              <w:t>Fertig</w:t>
            </w:r>
            <w:r>
              <w:t>.</w:t>
            </w:r>
          </w:p>
        </w:tc>
        <w:tc>
          <w:tcPr>
            <w:tcW w:w="0" w:type="auto"/>
          </w:tcPr>
          <w:p w:rsidR="00232F2E" w:rsidRDefault="00232F2E"/>
        </w:tc>
        <w:tc>
          <w:tcPr>
            <w:tcW w:w="0" w:type="auto"/>
          </w:tcPr>
          <w:p w:rsidR="00232F2E" w:rsidRDefault="00232F2E"/>
        </w:tc>
      </w:tr>
    </w:tbl>
    <w:p w:rsidR="00232F2E" w:rsidRDefault="002B0C6D">
      <w:pPr>
        <w:pStyle w:val="Heading2"/>
      </w:pPr>
      <w:bookmarkStart w:id="24" w:name="unique_11"/>
      <w:bookmarkStart w:id="25" w:name="_Toc52215916"/>
      <w:r>
        <w:lastRenderedPageBreak/>
        <w:t>Angebotsnachricht senden (als Einkäufer in Ariba Sourcing)</w:t>
      </w:r>
      <w:bookmarkEnd w:id="24"/>
      <w:bookmarkEnd w:id="25"/>
    </w:p>
    <w:p w:rsidR="00232F2E" w:rsidRDefault="002B0C6D">
      <w:pPr>
        <w:pStyle w:val="SAPKeyblockTitle"/>
      </w:pPr>
      <w:r>
        <w:t>Testverwaltung</w:t>
      </w:r>
    </w:p>
    <w:p w:rsidR="00232F2E" w:rsidRDefault="002B0C6D">
      <w:r>
        <w:t>Kundenprojekt: Füllen Sie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Geben Sie ein 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32F2E" w:rsidRDefault="002B0C6D">
      <w:pPr>
        <w:pStyle w:val="SAPKeyblockTitle"/>
      </w:pPr>
      <w:r>
        <w:t>Kontext</w:t>
      </w:r>
    </w:p>
    <w:p w:rsidR="00232F2E" w:rsidRDefault="002B0C6D">
      <w:r>
        <w:t xml:space="preserve">Nach der Entscheidung für einen Lieferanten sendet der Käufer die </w:t>
      </w:r>
      <w:r>
        <w:t>Angebotsnachricht an das SAP-S/4HANA-System, um aus dem Beschaffungsereignis eine neue Bestellung anzulegen.</w:t>
      </w:r>
    </w:p>
    <w:p w:rsidR="00232F2E" w:rsidRDefault="002B0C6D">
      <w:pPr>
        <w:pStyle w:val="SAPKeyblockTitle"/>
      </w:pPr>
      <w:r>
        <w:t>Vorgehensweise</w:t>
      </w:r>
    </w:p>
    <w:tbl>
      <w:tblPr>
        <w:tblStyle w:val="SAPStandardTable"/>
        <w:tblW w:w="0" w:type="auto"/>
        <w:tblLook w:val="0620" w:firstRow="1" w:lastRow="0" w:firstColumn="0" w:lastColumn="0" w:noHBand="1" w:noVBand="1"/>
      </w:tblPr>
      <w:tblGrid>
        <w:gridCol w:w="1699"/>
        <w:gridCol w:w="2223"/>
        <w:gridCol w:w="5010"/>
        <w:gridCol w:w="2108"/>
        <w:gridCol w:w="3131"/>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 xml:space="preserve">Melden </w:t>
            </w:r>
            <w:r>
              <w:t>Sie sich in Ariba Sourcing als Strategischer Einkäufer an.</w:t>
            </w:r>
          </w:p>
        </w:tc>
        <w:tc>
          <w:tcPr>
            <w:tcW w:w="0" w:type="auto"/>
          </w:tcPr>
          <w:p w:rsidR="00232F2E" w:rsidRDefault="002B0C6D">
            <w:r>
              <w:t xml:space="preserve">Die </w:t>
            </w:r>
            <w:r>
              <w:rPr>
                <w:rStyle w:val="SAPScreenElement"/>
              </w:rPr>
              <w:t>Startseite</w:t>
            </w:r>
            <w:r>
              <w:t xml:space="preserve"> wird angezeigt.</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Angebot senden</w:t>
            </w:r>
          </w:p>
        </w:tc>
        <w:tc>
          <w:tcPr>
            <w:tcW w:w="0" w:type="auto"/>
          </w:tcPr>
          <w:p w:rsidR="00232F2E" w:rsidRDefault="002B0C6D">
            <w:r>
              <w:t xml:space="preserve">Wählen Sie die Registerkarte </w:t>
            </w:r>
            <w:r>
              <w:rPr>
                <w:rStyle w:val="SAPScreenElement"/>
              </w:rPr>
              <w:t>Beschaffung</w:t>
            </w:r>
            <w:r>
              <w:t>.</w:t>
            </w:r>
          </w:p>
          <w:p w:rsidR="00232F2E" w:rsidRDefault="002B0C6D">
            <w:r>
              <w:t xml:space="preserve">Öffnen Sie im Bereich </w:t>
            </w:r>
            <w:r>
              <w:rPr>
                <w:rStyle w:val="SAPScreenElement"/>
              </w:rPr>
              <w:t>Meine Dokumente</w:t>
            </w:r>
            <w:r>
              <w:t xml:space="preserve"> das vorher angelegte Beschaffungsprojekt.</w:t>
            </w:r>
          </w:p>
          <w:p w:rsidR="00232F2E" w:rsidRDefault="002B0C6D">
            <w:r>
              <w:t xml:space="preserve">Wählen Sie </w:t>
            </w:r>
            <w:r>
              <w:rPr>
                <w:rStyle w:val="SAPScreenElement"/>
              </w:rPr>
              <w:t>Aktion &gt; Angeb</w:t>
            </w:r>
            <w:r>
              <w:rPr>
                <w:rStyle w:val="SAPScreenElement"/>
              </w:rPr>
              <w:t>ote an externes System senden</w:t>
            </w:r>
            <w:r>
              <w:t>.</w:t>
            </w:r>
          </w:p>
          <w:p w:rsidR="00232F2E" w:rsidRDefault="002B0C6D">
            <w:r>
              <w:t xml:space="preserve">Wählen Sie zu Bestätigung </w:t>
            </w:r>
            <w:r>
              <w:rPr>
                <w:rStyle w:val="SAPScreenElement"/>
              </w:rPr>
              <w:t>OK</w:t>
            </w:r>
            <w:r>
              <w:t>.</w:t>
            </w:r>
          </w:p>
        </w:tc>
        <w:tc>
          <w:tcPr>
            <w:tcW w:w="0" w:type="auto"/>
          </w:tcPr>
          <w:p w:rsidR="00232F2E" w:rsidRDefault="00232F2E"/>
        </w:tc>
        <w:tc>
          <w:tcPr>
            <w:tcW w:w="0" w:type="auto"/>
          </w:tcPr>
          <w:p w:rsidR="00232F2E" w:rsidRDefault="00232F2E"/>
        </w:tc>
      </w:tr>
    </w:tbl>
    <w:p w:rsidR="00232F2E" w:rsidRDefault="002B0C6D">
      <w:pPr>
        <w:pStyle w:val="Heading2"/>
      </w:pPr>
      <w:bookmarkStart w:id="26" w:name="unique_12"/>
      <w:bookmarkStart w:id="27" w:name="_Toc52215917"/>
      <w:r>
        <w:lastRenderedPageBreak/>
        <w:t>Automatisch angelegten Infosatz aus dem Angebot anzeigen</w:t>
      </w:r>
      <w:bookmarkEnd w:id="26"/>
      <w:bookmarkEnd w:id="27"/>
    </w:p>
    <w:p w:rsidR="00232F2E" w:rsidRDefault="002B0C6D">
      <w:pPr>
        <w:pStyle w:val="SAPKeyblockTitle"/>
      </w:pPr>
      <w:r>
        <w:t>Testverwaltung</w:t>
      </w:r>
    </w:p>
    <w:p w:rsidR="00232F2E" w:rsidRDefault="002B0C6D">
      <w:r>
        <w:t>Kundenprojekt: Füllen Sie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 xml:space="preserve">Geben Sie ein </w:t>
            </w:r>
            <w:r>
              <w:rPr>
                <w:rStyle w:val="SAPUserEntry"/>
              </w:rPr>
              <w:t>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B0C6D" w:rsidRDefault="002B0C6D">
      <w:r>
        <w:rPr>
          <w:rStyle w:val="SAPEmphasis"/>
        </w:rPr>
        <w:t>Zweck</w:t>
      </w:r>
    </w:p>
    <w:p w:rsidR="002B0C6D" w:rsidRDefault="002B0C6D">
      <w:r>
        <w:t>Diese Vorgehensweise beschreibt, wie Sie den automatisch</w:t>
      </w:r>
      <w:r>
        <w:t xml:space="preserve"> angelegten Infosatz im SAP-S/4HANA-System anzeigen.</w:t>
      </w:r>
    </w:p>
    <w:p w:rsidR="00232F2E" w:rsidRDefault="002B0C6D">
      <w:r>
        <w:rPr>
          <w:rStyle w:val="SAPEmphasis"/>
        </w:rPr>
        <w:t>Vorgehensweise</w:t>
      </w:r>
    </w:p>
    <w:p w:rsidR="00232F2E" w:rsidRDefault="00232F2E"/>
    <w:tbl>
      <w:tblPr>
        <w:tblStyle w:val="SAPStandardTable"/>
        <w:tblW w:w="0" w:type="auto"/>
        <w:tblLook w:val="0620" w:firstRow="1" w:lastRow="0" w:firstColumn="0" w:lastColumn="0" w:noHBand="1" w:noVBand="1"/>
      </w:tblPr>
      <w:tblGrid>
        <w:gridCol w:w="1642"/>
        <w:gridCol w:w="2659"/>
        <w:gridCol w:w="3435"/>
        <w:gridCol w:w="3481"/>
        <w:gridCol w:w="2954"/>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Melden Sie sich am SAP Fiori Launchpad als Einkäufer</w:t>
            </w:r>
            <w:r>
              <w:t xml:space="preserve"> an.</w:t>
            </w:r>
          </w:p>
        </w:tc>
        <w:tc>
          <w:tcPr>
            <w:tcW w:w="0" w:type="auto"/>
          </w:tcPr>
          <w:p w:rsidR="00232F2E" w:rsidRDefault="002B0C6D">
            <w:r>
              <w:t>Das SAP Fiori Launchpad wird angezeigt.</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App aufrufen</w:t>
            </w:r>
          </w:p>
        </w:tc>
        <w:tc>
          <w:tcPr>
            <w:tcW w:w="0" w:type="auto"/>
          </w:tcPr>
          <w:p w:rsidR="00232F2E" w:rsidRDefault="002B0C6D">
            <w:r>
              <w:t xml:space="preserve">Öffnen Sie die App </w:t>
            </w:r>
            <w:r>
              <w:rPr>
                <w:rStyle w:val="SAPScreenElement"/>
              </w:rPr>
              <w:t>Lieferantenangebote verwalten</w:t>
            </w:r>
            <w:r>
              <w:rPr>
                <w:rStyle w:val="SAPMonospace"/>
              </w:rPr>
              <w:t>(F1991)</w:t>
            </w:r>
            <w:r>
              <w:t>.</w:t>
            </w:r>
          </w:p>
        </w:tc>
        <w:tc>
          <w:tcPr>
            <w:tcW w:w="0" w:type="auto"/>
          </w:tcPr>
          <w:p w:rsidR="00232F2E" w:rsidRDefault="002B0C6D">
            <w:r>
              <w:t xml:space="preserve">Das Bild </w:t>
            </w:r>
            <w:r>
              <w:rPr>
                <w:rStyle w:val="SAPScreenElement"/>
              </w:rPr>
              <w:t>Lieferantenangebote verwalten</w:t>
            </w:r>
            <w:r>
              <w:t xml:space="preserve"> wird angezeigt.</w:t>
            </w:r>
          </w:p>
        </w:tc>
        <w:tc>
          <w:tcPr>
            <w:tcW w:w="0" w:type="auto"/>
          </w:tcPr>
          <w:p w:rsidR="00232F2E" w:rsidRDefault="00232F2E"/>
        </w:tc>
      </w:tr>
      <w:tr w:rsidR="00232F2E" w:rsidTr="002B0C6D">
        <w:tc>
          <w:tcPr>
            <w:tcW w:w="0" w:type="auto"/>
          </w:tcPr>
          <w:p w:rsidR="00232F2E" w:rsidRDefault="002B0C6D">
            <w:r>
              <w:t>3</w:t>
            </w:r>
          </w:p>
        </w:tc>
        <w:tc>
          <w:tcPr>
            <w:tcW w:w="0" w:type="auto"/>
          </w:tcPr>
          <w:p w:rsidR="00232F2E" w:rsidRDefault="002B0C6D">
            <w:r>
              <w:rPr>
                <w:rStyle w:val="SAPEmphasis"/>
              </w:rPr>
              <w:t>Lieferantenangebot suchen</w:t>
            </w:r>
          </w:p>
        </w:tc>
        <w:tc>
          <w:tcPr>
            <w:tcW w:w="0" w:type="auto"/>
          </w:tcPr>
          <w:p w:rsidR="00232F2E" w:rsidRDefault="002B0C6D">
            <w:r>
              <w:t xml:space="preserve">Geben Sie folgende Daten ein, und wählen Sie </w:t>
            </w:r>
            <w:r>
              <w:rPr>
                <w:rStyle w:val="SAPScreenElement"/>
              </w:rPr>
              <w:t>Start</w:t>
            </w:r>
            <w:r>
              <w:t>:</w:t>
            </w:r>
          </w:p>
          <w:p w:rsidR="00232F2E" w:rsidRDefault="002B0C6D">
            <w:r>
              <w:rPr>
                <w:rStyle w:val="SAPScreenElement"/>
              </w:rPr>
              <w:t>Lieferantenangebot:</w:t>
            </w:r>
            <w:r>
              <w:t xml:space="preserve"> </w:t>
            </w:r>
            <w:r>
              <w:rPr>
                <w:rStyle w:val="SAPUserEntry"/>
              </w:rPr>
              <w:t>xxx</w:t>
            </w:r>
          </w:p>
        </w:tc>
        <w:tc>
          <w:tcPr>
            <w:tcW w:w="0" w:type="auto"/>
          </w:tcPr>
          <w:p w:rsidR="00232F2E" w:rsidRDefault="002B0C6D">
            <w:r>
              <w:t>Das automatisch angelegte Lieferantenangebot wird gesucht.</w:t>
            </w:r>
          </w:p>
        </w:tc>
        <w:tc>
          <w:tcPr>
            <w:tcW w:w="0" w:type="auto"/>
          </w:tcPr>
          <w:p w:rsidR="00232F2E" w:rsidRDefault="00232F2E"/>
        </w:tc>
      </w:tr>
      <w:tr w:rsidR="00232F2E" w:rsidTr="002B0C6D">
        <w:tc>
          <w:tcPr>
            <w:tcW w:w="0" w:type="auto"/>
          </w:tcPr>
          <w:p w:rsidR="00232F2E" w:rsidRDefault="002B0C6D">
            <w:r>
              <w:t>4</w:t>
            </w:r>
          </w:p>
        </w:tc>
        <w:tc>
          <w:tcPr>
            <w:tcW w:w="0" w:type="auto"/>
          </w:tcPr>
          <w:p w:rsidR="00232F2E" w:rsidRDefault="002B0C6D">
            <w:r>
              <w:rPr>
                <w:rStyle w:val="SAPEmphasis"/>
              </w:rPr>
              <w:t>Automatisch angelegten Infosatz anzeigen</w:t>
            </w:r>
          </w:p>
        </w:tc>
        <w:tc>
          <w:tcPr>
            <w:tcW w:w="0" w:type="auto"/>
          </w:tcPr>
          <w:p w:rsidR="00232F2E" w:rsidRDefault="002B0C6D">
            <w:r>
              <w:t>Wählen Sie das Lieferantenangebot aus, und öffnen Sie es.</w:t>
            </w:r>
          </w:p>
          <w:p w:rsidR="00232F2E" w:rsidRDefault="002B0C6D">
            <w:r>
              <w:t xml:space="preserve">Wechseln Sie zur Registerkarte </w:t>
            </w:r>
            <w:r>
              <w:rPr>
                <w:rStyle w:val="SAPScreenElement"/>
              </w:rPr>
              <w:t>Positionen</w:t>
            </w:r>
            <w:r>
              <w:t>.</w:t>
            </w:r>
          </w:p>
          <w:p w:rsidR="00232F2E" w:rsidRDefault="002B0C6D">
            <w:r>
              <w:t xml:space="preserve">Wählen Sie </w:t>
            </w:r>
            <w:r>
              <w:rPr>
                <w:rStyle w:val="SAPScreenElement"/>
              </w:rPr>
              <w:t>Infosatz:</w:t>
            </w:r>
            <w:r>
              <w:t xml:space="preserve"> </w:t>
            </w:r>
            <w:r>
              <w:rPr>
                <w:rStyle w:val="SAPUserEntry"/>
              </w:rPr>
              <w:t>xxx</w:t>
            </w:r>
            <w:r>
              <w:t>.</w:t>
            </w:r>
          </w:p>
        </w:tc>
        <w:tc>
          <w:tcPr>
            <w:tcW w:w="0" w:type="auto"/>
          </w:tcPr>
          <w:p w:rsidR="00232F2E" w:rsidRDefault="002B0C6D">
            <w:r>
              <w:t>D</w:t>
            </w:r>
            <w:r>
              <w:t>er automatisch angelegte Infosatz wird angezeigt.</w:t>
            </w:r>
          </w:p>
        </w:tc>
        <w:tc>
          <w:tcPr>
            <w:tcW w:w="0" w:type="auto"/>
          </w:tcPr>
          <w:p w:rsidR="00232F2E" w:rsidRDefault="00232F2E"/>
        </w:tc>
      </w:tr>
    </w:tbl>
    <w:p w:rsidR="00232F2E" w:rsidRDefault="002B0C6D">
      <w:pPr>
        <w:pStyle w:val="Heading2"/>
      </w:pPr>
      <w:bookmarkStart w:id="28" w:name="unique_13"/>
      <w:bookmarkStart w:id="29" w:name="_Toc52215918"/>
      <w:r>
        <w:lastRenderedPageBreak/>
        <w:t>Bestellung anzeigen</w:t>
      </w:r>
      <w:bookmarkEnd w:id="28"/>
      <w:bookmarkEnd w:id="29"/>
    </w:p>
    <w:p w:rsidR="00232F2E" w:rsidRDefault="002B0C6D">
      <w:pPr>
        <w:pStyle w:val="SAPKeyblockTitle"/>
      </w:pPr>
      <w:r>
        <w:t>Testverwaltung</w:t>
      </w:r>
    </w:p>
    <w:p w:rsidR="00232F2E" w:rsidRDefault="002B0C6D">
      <w:r>
        <w:t>Kundenprojekt: Füllen Sie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Geben Sie ein 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32F2E" w:rsidRDefault="002B0C6D">
      <w:pPr>
        <w:pStyle w:val="SAPKeyblockTitle"/>
      </w:pPr>
      <w:r>
        <w:t>Kontext</w:t>
      </w:r>
    </w:p>
    <w:p w:rsidR="00232F2E" w:rsidRDefault="002B0C6D">
      <w:r>
        <w:t xml:space="preserve">In dieser Aktivität melden Sie sich am SAP-S/4HANA-System an und zeigen die automatisch </w:t>
      </w:r>
      <w:r>
        <w:t>angelegte Bestellung an.</w:t>
      </w:r>
    </w:p>
    <w:p w:rsidR="00232F2E" w:rsidRDefault="002B0C6D">
      <w:pPr>
        <w:pStyle w:val="SAPKeyblockTitle"/>
      </w:pPr>
      <w:r>
        <w:t>Vorgehensweise</w:t>
      </w:r>
    </w:p>
    <w:tbl>
      <w:tblPr>
        <w:tblStyle w:val="SAPStandardTable"/>
        <w:tblW w:w="0" w:type="auto"/>
        <w:tblLook w:val="0620" w:firstRow="1" w:lastRow="0" w:firstColumn="0" w:lastColumn="0" w:noHBand="1" w:noVBand="1"/>
      </w:tblPr>
      <w:tblGrid>
        <w:gridCol w:w="1512"/>
        <w:gridCol w:w="2000"/>
        <w:gridCol w:w="3625"/>
        <w:gridCol w:w="4488"/>
        <w:gridCol w:w="2546"/>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Melden Sie sich am SAP Fiori Launchpad als Einkäufer</w:t>
            </w:r>
            <w:r>
              <w:t xml:space="preserve"> an.</w:t>
            </w:r>
          </w:p>
        </w:tc>
        <w:tc>
          <w:tcPr>
            <w:tcW w:w="0" w:type="auto"/>
          </w:tcPr>
          <w:p w:rsidR="00232F2E" w:rsidRDefault="002B0C6D">
            <w:r>
              <w:t>Das SAP Fiori Launchpad wird angezeigt.</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App aufrufen</w:t>
            </w:r>
          </w:p>
        </w:tc>
        <w:tc>
          <w:tcPr>
            <w:tcW w:w="0" w:type="auto"/>
          </w:tcPr>
          <w:p w:rsidR="00232F2E" w:rsidRDefault="002B0C6D">
            <w:r>
              <w:t xml:space="preserve">Öffnen Sie die App </w:t>
            </w:r>
            <w:r>
              <w:rPr>
                <w:rStyle w:val="SAPScreenElement"/>
              </w:rPr>
              <w:t>Ausschreibungen verwalten</w:t>
            </w:r>
            <w:r>
              <w:rPr>
                <w:rStyle w:val="SAPMonospace"/>
              </w:rPr>
              <w:t>(F2049)</w:t>
            </w:r>
            <w:r>
              <w:t>.</w:t>
            </w:r>
          </w:p>
        </w:tc>
        <w:tc>
          <w:tcPr>
            <w:tcW w:w="0" w:type="auto"/>
          </w:tcPr>
          <w:p w:rsidR="00232F2E" w:rsidRDefault="002B0C6D">
            <w:r>
              <w:t xml:space="preserve">Auf dem Bild </w:t>
            </w:r>
            <w:r>
              <w:rPr>
                <w:rStyle w:val="SAPScreenElement"/>
              </w:rPr>
              <w:t>Ausschreibungen verwalten</w:t>
            </w:r>
            <w:r>
              <w:t xml:space="preserve"> wird eine Liste der vorhandenen Ausschreibungspositionen angezeigt.</w:t>
            </w:r>
          </w:p>
        </w:tc>
        <w:tc>
          <w:tcPr>
            <w:tcW w:w="0" w:type="auto"/>
          </w:tcPr>
          <w:p w:rsidR="00232F2E" w:rsidRDefault="00232F2E"/>
        </w:tc>
      </w:tr>
      <w:tr w:rsidR="00232F2E" w:rsidTr="002B0C6D">
        <w:tc>
          <w:tcPr>
            <w:tcW w:w="0" w:type="auto"/>
          </w:tcPr>
          <w:p w:rsidR="00232F2E" w:rsidRDefault="002B0C6D">
            <w:r>
              <w:t>3</w:t>
            </w:r>
          </w:p>
        </w:tc>
        <w:tc>
          <w:tcPr>
            <w:tcW w:w="0" w:type="auto"/>
          </w:tcPr>
          <w:p w:rsidR="00232F2E" w:rsidRDefault="002B0C6D">
            <w:r>
              <w:rPr>
                <w:rStyle w:val="SAPEmphasis"/>
              </w:rPr>
              <w:t>Ausschreibung suchen</w:t>
            </w:r>
          </w:p>
        </w:tc>
        <w:tc>
          <w:tcPr>
            <w:tcW w:w="0" w:type="auto"/>
          </w:tcPr>
          <w:p w:rsidR="00232F2E" w:rsidRDefault="002B0C6D">
            <w:r>
              <w:t>Geben Sie</w:t>
            </w:r>
            <w:r>
              <w:t xml:space="preserve"> Folgendes ein:</w:t>
            </w:r>
          </w:p>
          <w:p w:rsidR="00232F2E" w:rsidRDefault="002B0C6D">
            <w:r>
              <w:rPr>
                <w:rStyle w:val="SAPScreenElement"/>
              </w:rPr>
              <w:t>Ausschreibung</w:t>
            </w:r>
            <w:r>
              <w:t xml:space="preserve">: </w:t>
            </w:r>
            <w:r>
              <w:rPr>
                <w:rStyle w:val="SAPUserEntry"/>
              </w:rPr>
              <w:t>xxx</w:t>
            </w:r>
          </w:p>
          <w:p w:rsidR="00232F2E" w:rsidRDefault="002B0C6D">
            <w:r>
              <w:lastRenderedPageBreak/>
              <w:t>.</w:t>
            </w:r>
          </w:p>
          <w:p w:rsidR="00232F2E" w:rsidRDefault="002B0C6D">
            <w:r>
              <w:t xml:space="preserve">Wählen Sie </w:t>
            </w:r>
            <w:r>
              <w:rPr>
                <w:rStyle w:val="SAPScreenElement"/>
              </w:rPr>
              <w:t>Start</w:t>
            </w:r>
            <w:r>
              <w:t>.</w:t>
            </w:r>
          </w:p>
        </w:tc>
        <w:tc>
          <w:tcPr>
            <w:tcW w:w="0" w:type="auto"/>
          </w:tcPr>
          <w:p w:rsidR="00232F2E" w:rsidRDefault="002B0C6D">
            <w:r>
              <w:lastRenderedPageBreak/>
              <w:t>Die zuvor angelegte Ausschreibung wird gesucht.</w:t>
            </w:r>
          </w:p>
        </w:tc>
        <w:tc>
          <w:tcPr>
            <w:tcW w:w="0" w:type="auto"/>
          </w:tcPr>
          <w:p w:rsidR="00232F2E" w:rsidRDefault="00232F2E"/>
        </w:tc>
      </w:tr>
      <w:tr w:rsidR="00232F2E" w:rsidTr="002B0C6D">
        <w:tc>
          <w:tcPr>
            <w:tcW w:w="0" w:type="auto"/>
          </w:tcPr>
          <w:p w:rsidR="00232F2E" w:rsidRDefault="002B0C6D">
            <w:r>
              <w:t>4</w:t>
            </w:r>
          </w:p>
        </w:tc>
        <w:tc>
          <w:tcPr>
            <w:tcW w:w="0" w:type="auto"/>
          </w:tcPr>
          <w:p w:rsidR="00232F2E" w:rsidRDefault="002B0C6D">
            <w:r>
              <w:rPr>
                <w:rStyle w:val="SAPEmphasis"/>
              </w:rPr>
              <w:t>Ausschreibung öffnen</w:t>
            </w:r>
          </w:p>
        </w:tc>
        <w:tc>
          <w:tcPr>
            <w:tcW w:w="0" w:type="auto"/>
          </w:tcPr>
          <w:p w:rsidR="00232F2E" w:rsidRDefault="002B0C6D">
            <w:r>
              <w:t>Wählen Sie die Ausschreibung aus, und öffnen Sie sie.</w:t>
            </w:r>
          </w:p>
        </w:tc>
        <w:tc>
          <w:tcPr>
            <w:tcW w:w="0" w:type="auto"/>
          </w:tcPr>
          <w:p w:rsidR="00232F2E" w:rsidRDefault="00232F2E"/>
        </w:tc>
        <w:tc>
          <w:tcPr>
            <w:tcW w:w="0" w:type="auto"/>
          </w:tcPr>
          <w:p w:rsidR="00232F2E" w:rsidRDefault="00232F2E"/>
        </w:tc>
      </w:tr>
      <w:tr w:rsidR="00232F2E" w:rsidTr="002B0C6D">
        <w:tc>
          <w:tcPr>
            <w:tcW w:w="0" w:type="auto"/>
          </w:tcPr>
          <w:p w:rsidR="00232F2E" w:rsidRDefault="002B0C6D">
            <w:r>
              <w:t>5</w:t>
            </w:r>
          </w:p>
        </w:tc>
        <w:tc>
          <w:tcPr>
            <w:tcW w:w="0" w:type="auto"/>
          </w:tcPr>
          <w:p w:rsidR="00232F2E" w:rsidRDefault="002B0C6D">
            <w:r>
              <w:rPr>
                <w:rStyle w:val="SAPEmphasis"/>
              </w:rPr>
              <w:t>Bestellung anzeigen</w:t>
            </w:r>
          </w:p>
        </w:tc>
        <w:tc>
          <w:tcPr>
            <w:tcW w:w="0" w:type="auto"/>
          </w:tcPr>
          <w:p w:rsidR="00232F2E" w:rsidRDefault="002B0C6D">
            <w:r>
              <w:t xml:space="preserve">Öffnen Sie die Registerkarte </w:t>
            </w:r>
            <w:r>
              <w:rPr>
                <w:rStyle w:val="SAPScreenElement"/>
              </w:rPr>
              <w:t>Angebot</w:t>
            </w:r>
            <w:r>
              <w:t>, und wählen</w:t>
            </w:r>
            <w:r>
              <w:t xml:space="preserve"> Sie die angelegte Bestellung aus.</w:t>
            </w:r>
          </w:p>
        </w:tc>
        <w:tc>
          <w:tcPr>
            <w:tcW w:w="0" w:type="auto"/>
          </w:tcPr>
          <w:p w:rsidR="00232F2E" w:rsidRDefault="002B0C6D">
            <w:r>
              <w:t xml:space="preserve">Die </w:t>
            </w:r>
            <w:r>
              <w:rPr>
                <w:rStyle w:val="SAPScreenElement"/>
              </w:rPr>
              <w:t>Bestellungs-ID xxx</w:t>
            </w:r>
            <w:r>
              <w:t xml:space="preserve"> wird in der Spalte </w:t>
            </w:r>
            <w:r>
              <w:rPr>
                <w:rStyle w:val="SAPScreenElement"/>
              </w:rPr>
              <w:t>Bestellung</w:t>
            </w:r>
            <w:r>
              <w:t xml:space="preserve"> angezeigt.</w:t>
            </w:r>
          </w:p>
        </w:tc>
        <w:tc>
          <w:tcPr>
            <w:tcW w:w="0" w:type="auto"/>
          </w:tcPr>
          <w:p w:rsidR="00232F2E" w:rsidRDefault="00232F2E"/>
        </w:tc>
      </w:tr>
    </w:tbl>
    <w:p w:rsidR="00232F2E" w:rsidRDefault="002B0C6D">
      <w:pPr>
        <w:pStyle w:val="Heading2"/>
      </w:pPr>
      <w:bookmarkStart w:id="30" w:name="unique_14"/>
      <w:bookmarkStart w:id="31" w:name="_Toc52215919"/>
      <w:r>
        <w:t>Automatisch angelegte Einkaufskontrakte anzeigen (optional)</w:t>
      </w:r>
      <w:bookmarkEnd w:id="30"/>
      <w:bookmarkEnd w:id="31"/>
    </w:p>
    <w:p w:rsidR="00232F2E" w:rsidRDefault="002B0C6D">
      <w:pPr>
        <w:pStyle w:val="SAPKeyblockTitle"/>
      </w:pPr>
      <w:r>
        <w:t>Testverwaltung</w:t>
      </w:r>
    </w:p>
    <w:p w:rsidR="00232F2E" w:rsidRDefault="002B0C6D">
      <w:r>
        <w:t>Kundenprojekt: Füllen Sie die projektbezogenen Teile aus.</w:t>
      </w:r>
    </w:p>
    <w:p w:rsidR="00232F2E" w:rsidRDefault="00232F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Testfall-ID</w:t>
            </w:r>
          </w:p>
        </w:tc>
        <w:tc>
          <w:tcPr>
            <w:tcW w:w="0" w:type="auto"/>
            <w:shd w:val="clear" w:color="auto" w:fill="auto"/>
            <w:tcMar>
              <w:top w:w="29" w:type="dxa"/>
              <w:left w:w="29" w:type="dxa"/>
              <w:bottom w:w="29" w:type="dxa"/>
              <w:right w:w="29" w:type="dxa"/>
            </w:tcMar>
          </w:tcPr>
          <w:p w:rsidR="00232F2E" w:rsidRDefault="002B0C6D">
            <w:r>
              <w:t>&lt;X.XX&gt;</w:t>
            </w:r>
          </w:p>
        </w:tc>
        <w:tc>
          <w:tcPr>
            <w:tcW w:w="0" w:type="auto"/>
            <w:shd w:val="clear" w:color="auto" w:fill="auto"/>
            <w:tcMar>
              <w:top w:w="29" w:type="dxa"/>
              <w:left w:w="29" w:type="dxa"/>
              <w:bottom w:w="29" w:type="dxa"/>
              <w:right w:w="29" w:type="dxa"/>
            </w:tcMar>
          </w:tcPr>
          <w:p w:rsidR="00232F2E" w:rsidRDefault="002B0C6D">
            <w:r>
              <w:rPr>
                <w:rStyle w:val="SAPEmphasis"/>
              </w:rPr>
              <w:t>Te</w:t>
            </w:r>
            <w:r>
              <w:rPr>
                <w:rStyle w:val="SAPEmphasis"/>
              </w:rPr>
              <w:t>stername</w:t>
            </w:r>
          </w:p>
        </w:tc>
        <w:tc>
          <w:tcPr>
            <w:tcW w:w="0" w:type="auto"/>
            <w:shd w:val="clear" w:color="auto" w:fill="auto"/>
            <w:tcMar>
              <w:top w:w="29" w:type="dxa"/>
              <w:left w:w="29" w:type="dxa"/>
              <w:bottom w:w="29" w:type="dxa"/>
              <w:right w:w="29" w:type="dxa"/>
            </w:tcMar>
          </w:tcPr>
          <w:p w:rsidR="00232F2E" w:rsidRDefault="00232F2E"/>
        </w:tc>
        <w:tc>
          <w:tcPr>
            <w:tcW w:w="0" w:type="auto"/>
            <w:shd w:val="clear" w:color="auto" w:fill="auto"/>
            <w:tcMar>
              <w:top w:w="29" w:type="dxa"/>
              <w:left w:w="29" w:type="dxa"/>
              <w:bottom w:w="29" w:type="dxa"/>
              <w:right w:w="29" w:type="dxa"/>
            </w:tcMar>
          </w:tcPr>
          <w:p w:rsidR="00232F2E" w:rsidRDefault="002B0C6D">
            <w:r>
              <w:rPr>
                <w:rStyle w:val="SAPEmphasis"/>
              </w:rPr>
              <w:t>Testdatum</w:t>
            </w:r>
          </w:p>
        </w:tc>
        <w:tc>
          <w:tcPr>
            <w:tcW w:w="0" w:type="auto"/>
            <w:shd w:val="clear" w:color="auto" w:fill="auto"/>
            <w:tcMar>
              <w:top w:w="29" w:type="dxa"/>
              <w:left w:w="29" w:type="dxa"/>
              <w:bottom w:w="29" w:type="dxa"/>
              <w:right w:w="29" w:type="dxa"/>
            </w:tcMar>
          </w:tcPr>
          <w:p w:rsidR="00232F2E" w:rsidRDefault="002B0C6D">
            <w:r>
              <w:rPr>
                <w:rStyle w:val="SAPUserEntry"/>
              </w:rPr>
              <w:t>Geben Sie ein Testdatum ein.</w:t>
            </w:r>
          </w:p>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t>Benutzerrolle(n)</w:t>
            </w:r>
          </w:p>
        </w:tc>
        <w:tc>
          <w:tcPr>
            <w:tcW w:w="0" w:type="auto"/>
            <w:gridSpan w:val="5"/>
            <w:shd w:val="clear" w:color="auto" w:fill="auto"/>
            <w:tcMar>
              <w:top w:w="29" w:type="dxa"/>
              <w:left w:w="29" w:type="dxa"/>
              <w:bottom w:w="29" w:type="dxa"/>
              <w:right w:w="29" w:type="dxa"/>
            </w:tcMar>
          </w:tcPr>
          <w:p w:rsidR="00232F2E" w:rsidRDefault="00232F2E"/>
        </w:tc>
      </w:tr>
      <w:tr w:rsidR="00232F2E" w:rsidTr="002B0C6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32F2E" w:rsidRDefault="002B0C6D">
            <w:r>
              <w:rPr>
                <w:rStyle w:val="SAPEmphasis"/>
              </w:rPr>
              <w:t>Verantwortungsbereich</w:t>
            </w:r>
          </w:p>
        </w:tc>
        <w:tc>
          <w:tcPr>
            <w:tcW w:w="0" w:type="auto"/>
            <w:gridSpan w:val="3"/>
            <w:shd w:val="clear" w:color="auto" w:fill="auto"/>
            <w:tcMar>
              <w:top w:w="29" w:type="dxa"/>
              <w:left w:w="29" w:type="dxa"/>
              <w:bottom w:w="29" w:type="dxa"/>
              <w:right w:w="29" w:type="dxa"/>
            </w:tcMar>
          </w:tcPr>
          <w:p w:rsidR="00232F2E" w:rsidRDefault="002B0C6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232F2E" w:rsidRDefault="002B0C6D">
            <w:r>
              <w:rPr>
                <w:rStyle w:val="SAPEmphasis"/>
              </w:rPr>
              <w:t>Dauer</w:t>
            </w:r>
          </w:p>
        </w:tc>
        <w:tc>
          <w:tcPr>
            <w:tcW w:w="0" w:type="auto"/>
            <w:shd w:val="clear" w:color="auto" w:fill="auto"/>
            <w:tcMar>
              <w:top w:w="29" w:type="dxa"/>
              <w:left w:w="29" w:type="dxa"/>
              <w:bottom w:w="29" w:type="dxa"/>
              <w:right w:w="29" w:type="dxa"/>
            </w:tcMar>
          </w:tcPr>
          <w:p w:rsidR="00232F2E" w:rsidRDefault="002B0C6D">
            <w:r>
              <w:rPr>
                <w:rStyle w:val="SAPUserEntry"/>
              </w:rPr>
              <w:t>Geben Sie eine Dauer ein.</w:t>
            </w:r>
          </w:p>
        </w:tc>
      </w:tr>
    </w:tbl>
    <w:p w:rsidR="00232F2E" w:rsidRDefault="002B0C6D">
      <w:pPr>
        <w:pStyle w:val="SAPKeyblockTitle"/>
      </w:pPr>
      <w:r>
        <w:t>Kontext</w:t>
      </w:r>
    </w:p>
    <w:p w:rsidR="002B0C6D" w:rsidRDefault="002B0C6D">
      <w:r>
        <w:t xml:space="preserve">In dieser Aktivität </w:t>
      </w:r>
      <w:r>
        <w:t>melden Sie sich am SAP-S/4HANA-System an und zeigen den automatisch angelegten Kontrakt an.</w:t>
      </w:r>
    </w:p>
    <w:p w:rsidR="00232F2E" w:rsidRDefault="002B0C6D">
      <w:r>
        <w:rPr>
          <w:rStyle w:val="SAPEmphasis"/>
        </w:rPr>
        <w:t xml:space="preserve">Hinweis </w:t>
      </w:r>
      <w:r>
        <w:t xml:space="preserve">Dieser Schritt ist optional und kann nur ausgeführt werden, wenn Sie Kontrakt als Belegart in </w:t>
      </w:r>
      <w:hyperlink r:id="rId16" w:history="1">
        <w:r>
          <w:t>Angebot des Lieferanten akzeptier</w:t>
        </w:r>
        <w:r>
          <w:t>en (als Einkäufer in Ariba Sourcing)</w:t>
        </w:r>
      </w:hyperlink>
      <w:r>
        <w:t xml:space="preserve">  [Seite ] </w:t>
      </w:r>
      <w:r>
        <w:fldChar w:fldCharType="begin"/>
      </w:r>
      <w:r>
        <w:instrText xml:space="preserve"> PAGEREF unique_10 </w:instrText>
      </w:r>
      <w:r>
        <w:fldChar w:fldCharType="separate"/>
      </w:r>
      <w:r>
        <w:rPr>
          <w:noProof/>
        </w:rPr>
        <w:t>13</w:t>
      </w:r>
      <w:r>
        <w:fldChar w:fldCharType="end"/>
      </w:r>
      <w:r>
        <w:t xml:space="preserve"> ausgewählt haben.</w:t>
      </w:r>
    </w:p>
    <w:p w:rsidR="00232F2E" w:rsidRDefault="002B0C6D">
      <w:pPr>
        <w:pStyle w:val="SAPKeyblockTitle"/>
      </w:pPr>
      <w:r>
        <w:lastRenderedPageBreak/>
        <w:t>Vorgehensweise</w:t>
      </w:r>
    </w:p>
    <w:tbl>
      <w:tblPr>
        <w:tblStyle w:val="SAPStandardTable"/>
        <w:tblW w:w="0" w:type="auto"/>
        <w:tblLook w:val="0620" w:firstRow="1" w:lastRow="0" w:firstColumn="0" w:lastColumn="0" w:noHBand="1" w:noVBand="1"/>
      </w:tblPr>
      <w:tblGrid>
        <w:gridCol w:w="1586"/>
        <w:gridCol w:w="3018"/>
        <w:gridCol w:w="3453"/>
        <w:gridCol w:w="3334"/>
        <w:gridCol w:w="2780"/>
      </w:tblGrid>
      <w:tr w:rsidR="00232F2E" w:rsidTr="002B0C6D">
        <w:trPr>
          <w:cnfStyle w:val="100000000000" w:firstRow="1" w:lastRow="0" w:firstColumn="0" w:lastColumn="0" w:oddVBand="0" w:evenVBand="0" w:oddHBand="0" w:evenHBand="0" w:firstRowFirstColumn="0" w:firstRowLastColumn="0" w:lastRowFirstColumn="0" w:lastRowLastColumn="0"/>
        </w:trPr>
        <w:tc>
          <w:tcPr>
            <w:tcW w:w="0" w:type="auto"/>
          </w:tcPr>
          <w:p w:rsidR="00232F2E" w:rsidRDefault="002B0C6D">
            <w:pPr>
              <w:pStyle w:val="SAPTableHeader"/>
            </w:pPr>
            <w:r>
              <w:t>Testschrittnummer</w:t>
            </w:r>
          </w:p>
        </w:tc>
        <w:tc>
          <w:tcPr>
            <w:tcW w:w="0" w:type="auto"/>
          </w:tcPr>
          <w:p w:rsidR="00232F2E" w:rsidRDefault="002B0C6D">
            <w:pPr>
              <w:pStyle w:val="SAPTableHeader"/>
            </w:pPr>
            <w:r>
              <w:t>Bezeichnung des Testschritts</w:t>
            </w:r>
          </w:p>
        </w:tc>
        <w:tc>
          <w:tcPr>
            <w:tcW w:w="0" w:type="auto"/>
          </w:tcPr>
          <w:p w:rsidR="00232F2E" w:rsidRDefault="002B0C6D">
            <w:pPr>
              <w:pStyle w:val="SAPTableHeader"/>
            </w:pPr>
            <w:r>
              <w:t>Anweisung</w:t>
            </w:r>
          </w:p>
        </w:tc>
        <w:tc>
          <w:tcPr>
            <w:tcW w:w="0" w:type="auto"/>
          </w:tcPr>
          <w:p w:rsidR="00232F2E" w:rsidRDefault="002B0C6D">
            <w:pPr>
              <w:pStyle w:val="SAPTableHeader"/>
            </w:pPr>
            <w:r>
              <w:t>Erwartetes Ergebnis</w:t>
            </w:r>
          </w:p>
        </w:tc>
        <w:tc>
          <w:tcPr>
            <w:tcW w:w="0" w:type="auto"/>
          </w:tcPr>
          <w:p w:rsidR="00232F2E" w:rsidRDefault="002B0C6D">
            <w:pPr>
              <w:pStyle w:val="SAPTableHeader"/>
            </w:pPr>
            <w:r>
              <w:t>Bestanden/Nicht bestanden/Anmerkung</w:t>
            </w:r>
          </w:p>
        </w:tc>
      </w:tr>
      <w:tr w:rsidR="00232F2E" w:rsidTr="002B0C6D">
        <w:tc>
          <w:tcPr>
            <w:tcW w:w="0" w:type="auto"/>
          </w:tcPr>
          <w:p w:rsidR="00232F2E" w:rsidRDefault="002B0C6D">
            <w:r>
              <w:t>1</w:t>
            </w:r>
          </w:p>
        </w:tc>
        <w:tc>
          <w:tcPr>
            <w:tcW w:w="0" w:type="auto"/>
          </w:tcPr>
          <w:p w:rsidR="00232F2E" w:rsidRDefault="002B0C6D">
            <w:r>
              <w:rPr>
                <w:rStyle w:val="SAPEmphasis"/>
              </w:rPr>
              <w:t>Anmelden</w:t>
            </w:r>
          </w:p>
        </w:tc>
        <w:tc>
          <w:tcPr>
            <w:tcW w:w="0" w:type="auto"/>
          </w:tcPr>
          <w:p w:rsidR="00232F2E" w:rsidRDefault="002B0C6D">
            <w:r>
              <w:t>Melden Sie sich am SAP Fiori</w:t>
            </w:r>
            <w:r>
              <w:t xml:space="preserve"> Launchpad als Einkäufer an.</w:t>
            </w:r>
          </w:p>
        </w:tc>
        <w:tc>
          <w:tcPr>
            <w:tcW w:w="0" w:type="auto"/>
          </w:tcPr>
          <w:p w:rsidR="00232F2E" w:rsidRDefault="002B0C6D">
            <w:r>
              <w:t>Das SAP Fiori Launchpad wird angezeigt.</w:t>
            </w:r>
          </w:p>
        </w:tc>
        <w:tc>
          <w:tcPr>
            <w:tcW w:w="0" w:type="auto"/>
          </w:tcPr>
          <w:p w:rsidR="00232F2E" w:rsidRDefault="00232F2E"/>
        </w:tc>
      </w:tr>
      <w:tr w:rsidR="00232F2E" w:rsidTr="002B0C6D">
        <w:tc>
          <w:tcPr>
            <w:tcW w:w="0" w:type="auto"/>
          </w:tcPr>
          <w:p w:rsidR="00232F2E" w:rsidRDefault="002B0C6D">
            <w:r>
              <w:t>2</w:t>
            </w:r>
          </w:p>
        </w:tc>
        <w:tc>
          <w:tcPr>
            <w:tcW w:w="0" w:type="auto"/>
          </w:tcPr>
          <w:p w:rsidR="00232F2E" w:rsidRDefault="002B0C6D">
            <w:r>
              <w:rPr>
                <w:rStyle w:val="SAPEmphasis"/>
              </w:rPr>
              <w:t>App aufrufen</w:t>
            </w:r>
          </w:p>
        </w:tc>
        <w:tc>
          <w:tcPr>
            <w:tcW w:w="0" w:type="auto"/>
          </w:tcPr>
          <w:p w:rsidR="00232F2E" w:rsidRDefault="002B0C6D">
            <w:r>
              <w:t xml:space="preserve">Öffnen Sie die App </w:t>
            </w:r>
            <w:r>
              <w:rPr>
                <w:rStyle w:val="SAPScreenElement"/>
              </w:rPr>
              <w:t>Ausschreibungen verwalten</w:t>
            </w:r>
            <w:r>
              <w:rPr>
                <w:rStyle w:val="SAPMonospace"/>
              </w:rPr>
              <w:t>(F2049)</w:t>
            </w:r>
            <w:r>
              <w:t>.</w:t>
            </w:r>
          </w:p>
        </w:tc>
        <w:tc>
          <w:tcPr>
            <w:tcW w:w="0" w:type="auto"/>
          </w:tcPr>
          <w:p w:rsidR="00232F2E" w:rsidRDefault="002B0C6D">
            <w:r>
              <w:t xml:space="preserve">Das Bild </w:t>
            </w:r>
            <w:r>
              <w:rPr>
                <w:rStyle w:val="SAPScreenElement"/>
              </w:rPr>
              <w:t>Ausschreibungen verwalten</w:t>
            </w:r>
            <w:r>
              <w:t xml:space="preserve"> wird angezeigt.</w:t>
            </w:r>
          </w:p>
        </w:tc>
        <w:tc>
          <w:tcPr>
            <w:tcW w:w="0" w:type="auto"/>
          </w:tcPr>
          <w:p w:rsidR="00232F2E" w:rsidRDefault="00232F2E"/>
        </w:tc>
      </w:tr>
      <w:tr w:rsidR="00232F2E" w:rsidTr="002B0C6D">
        <w:tc>
          <w:tcPr>
            <w:tcW w:w="0" w:type="auto"/>
          </w:tcPr>
          <w:p w:rsidR="00232F2E" w:rsidRDefault="002B0C6D">
            <w:r>
              <w:t>3</w:t>
            </w:r>
          </w:p>
        </w:tc>
        <w:tc>
          <w:tcPr>
            <w:tcW w:w="0" w:type="auto"/>
          </w:tcPr>
          <w:p w:rsidR="00232F2E" w:rsidRDefault="002B0C6D">
            <w:r>
              <w:rPr>
                <w:rStyle w:val="SAPEmphasis"/>
              </w:rPr>
              <w:t>Ausschreibung suchen</w:t>
            </w:r>
          </w:p>
        </w:tc>
        <w:tc>
          <w:tcPr>
            <w:tcW w:w="0" w:type="auto"/>
          </w:tcPr>
          <w:p w:rsidR="00232F2E" w:rsidRDefault="002B0C6D">
            <w:r>
              <w:t>Geben Sie Folgendes ein:</w:t>
            </w:r>
          </w:p>
          <w:p w:rsidR="00232F2E" w:rsidRDefault="002B0C6D">
            <w:r>
              <w:rPr>
                <w:rStyle w:val="SAPScreenElement"/>
              </w:rPr>
              <w:t>Ausschreibung</w:t>
            </w:r>
            <w:r>
              <w:t xml:space="preserve">: </w:t>
            </w:r>
            <w:r>
              <w:rPr>
                <w:rStyle w:val="SAPUserEntry"/>
              </w:rPr>
              <w:t>x</w:t>
            </w:r>
            <w:r>
              <w:rPr>
                <w:rStyle w:val="SAPUserEntry"/>
              </w:rPr>
              <w:t>xx</w:t>
            </w:r>
            <w:r>
              <w:t>.</w:t>
            </w:r>
          </w:p>
          <w:p w:rsidR="00232F2E" w:rsidRDefault="002B0C6D">
            <w:r>
              <w:t xml:space="preserve">Wählen Sie </w:t>
            </w:r>
            <w:r>
              <w:rPr>
                <w:rStyle w:val="SAPScreenElement"/>
              </w:rPr>
              <w:t>Start</w:t>
            </w:r>
            <w:r>
              <w:t>.</w:t>
            </w:r>
          </w:p>
        </w:tc>
        <w:tc>
          <w:tcPr>
            <w:tcW w:w="0" w:type="auto"/>
          </w:tcPr>
          <w:p w:rsidR="00232F2E" w:rsidRDefault="002B0C6D">
            <w:r>
              <w:t>Die zuvor angelegte Ausschreibung wird gesucht.</w:t>
            </w:r>
          </w:p>
        </w:tc>
        <w:tc>
          <w:tcPr>
            <w:tcW w:w="0" w:type="auto"/>
          </w:tcPr>
          <w:p w:rsidR="00232F2E" w:rsidRDefault="00232F2E"/>
        </w:tc>
      </w:tr>
      <w:tr w:rsidR="00232F2E" w:rsidTr="002B0C6D">
        <w:tc>
          <w:tcPr>
            <w:tcW w:w="0" w:type="auto"/>
          </w:tcPr>
          <w:p w:rsidR="00232F2E" w:rsidRDefault="002B0C6D">
            <w:r>
              <w:t>4</w:t>
            </w:r>
          </w:p>
        </w:tc>
        <w:tc>
          <w:tcPr>
            <w:tcW w:w="0" w:type="auto"/>
          </w:tcPr>
          <w:p w:rsidR="00232F2E" w:rsidRDefault="002B0C6D">
            <w:r>
              <w:rPr>
                <w:rStyle w:val="SAPEmphasis"/>
              </w:rPr>
              <w:t>Automatisch angelegte Einkaufskontrakte anzeigen</w:t>
            </w:r>
          </w:p>
        </w:tc>
        <w:tc>
          <w:tcPr>
            <w:tcW w:w="0" w:type="auto"/>
          </w:tcPr>
          <w:p w:rsidR="00232F2E" w:rsidRDefault="002B0C6D">
            <w:r>
              <w:t xml:space="preserve">Wählen Sie die Registerkarte </w:t>
            </w:r>
            <w:r>
              <w:rPr>
                <w:rStyle w:val="SAPScreenElement"/>
              </w:rPr>
              <w:t>Angebot</w:t>
            </w:r>
            <w:r>
              <w:t>.</w:t>
            </w:r>
          </w:p>
          <w:p w:rsidR="00232F2E" w:rsidRDefault="002B0C6D">
            <w:r>
              <w:t xml:space="preserve">Wählen Sie </w:t>
            </w:r>
            <w:r>
              <w:rPr>
                <w:rStyle w:val="SAPScreenElement"/>
              </w:rPr>
              <w:t>Einkaufskontrakt xxx &gt;</w:t>
            </w:r>
            <w:r>
              <w:rPr>
                <w:rStyle w:val="SAPScreenElement"/>
              </w:rPr>
              <w:t xml:space="preserve"> Einkaufskontrakte verwalten</w:t>
            </w:r>
            <w:r>
              <w:t>.</w:t>
            </w:r>
          </w:p>
        </w:tc>
        <w:tc>
          <w:tcPr>
            <w:tcW w:w="0" w:type="auto"/>
          </w:tcPr>
          <w:p w:rsidR="00232F2E" w:rsidRDefault="002B0C6D">
            <w:r>
              <w:t>Der automatisch angelegte Einkaufskontrakt wird angezeigt.</w:t>
            </w:r>
          </w:p>
        </w:tc>
        <w:tc>
          <w:tcPr>
            <w:tcW w:w="0" w:type="auto"/>
          </w:tcPr>
          <w:p w:rsidR="00232F2E" w:rsidRDefault="00232F2E"/>
        </w:tc>
      </w:tr>
    </w:tbl>
    <w:p w:rsidR="00000000" w:rsidRDefault="002B0C6D"/>
    <w:p w:rsidR="002B0C6D" w:rsidRDefault="002B0C6D"/>
    <w:p w:rsidR="002B0C6D" w:rsidRDefault="002B0C6D"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B0C6D"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2B0C6D" w:rsidRDefault="002B0C6D" w:rsidP="001D64AB">
            <w:r>
              <w:t>Type Style</w:t>
            </w:r>
          </w:p>
        </w:tc>
        <w:tc>
          <w:tcPr>
            <w:tcW w:w="11598" w:type="dxa"/>
          </w:tcPr>
          <w:p w:rsidR="002B0C6D" w:rsidRDefault="002B0C6D" w:rsidP="001D64AB">
            <w:r>
              <w:t>Description</w:t>
            </w:r>
          </w:p>
        </w:tc>
      </w:tr>
      <w:tr w:rsidR="002B0C6D" w:rsidRPr="001B5034" w:rsidTr="001D64AB">
        <w:tc>
          <w:tcPr>
            <w:tcW w:w="1554" w:type="dxa"/>
          </w:tcPr>
          <w:p w:rsidR="002B0C6D" w:rsidRPr="001B5034" w:rsidRDefault="002B0C6D" w:rsidP="001D64AB">
            <w:r w:rsidRPr="00601DC2">
              <w:rPr>
                <w:rStyle w:val="SAPScreenElement"/>
              </w:rPr>
              <w:t>Example</w:t>
            </w:r>
          </w:p>
        </w:tc>
        <w:tc>
          <w:tcPr>
            <w:tcW w:w="11598" w:type="dxa"/>
          </w:tcPr>
          <w:p w:rsidR="002B0C6D" w:rsidRDefault="002B0C6D" w:rsidP="001D64AB">
            <w:r w:rsidRPr="001B5034">
              <w:t>Words or characters quoted from the screen. These include field names, screen titles, pushbuttons labels, menu names, menu paths, and menu options.</w:t>
            </w:r>
          </w:p>
          <w:p w:rsidR="002B0C6D" w:rsidRPr="001B5034" w:rsidRDefault="002B0C6D" w:rsidP="001D64AB">
            <w:r>
              <w:t>Textual c</w:t>
            </w:r>
            <w:r w:rsidRPr="001B5034">
              <w:t xml:space="preserve">ross-references to other </w:t>
            </w:r>
            <w:r>
              <w:t>documents</w:t>
            </w:r>
            <w:r w:rsidRPr="001B5034">
              <w:t>.</w:t>
            </w:r>
          </w:p>
        </w:tc>
      </w:tr>
      <w:tr w:rsidR="002B0C6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B0C6D" w:rsidRPr="005A5AB7" w:rsidRDefault="002B0C6D" w:rsidP="001D64AB">
            <w:pPr>
              <w:rPr>
                <w:rStyle w:val="SAPEmphasis"/>
              </w:rPr>
            </w:pPr>
            <w:r w:rsidRPr="00D61EBC">
              <w:rPr>
                <w:rStyle w:val="SAPEmphasis"/>
              </w:rPr>
              <w:t>Example</w:t>
            </w:r>
          </w:p>
        </w:tc>
        <w:tc>
          <w:tcPr>
            <w:tcW w:w="11598" w:type="dxa"/>
          </w:tcPr>
          <w:p w:rsidR="002B0C6D" w:rsidRPr="001B5034" w:rsidRDefault="002B0C6D" w:rsidP="001D64AB">
            <w:r w:rsidRPr="001B5034">
              <w:t xml:space="preserve">Emphasized words or </w:t>
            </w:r>
            <w:r>
              <w:t>expressions.</w:t>
            </w:r>
          </w:p>
        </w:tc>
      </w:tr>
      <w:tr w:rsidR="002B0C6D" w:rsidRPr="001B5034" w:rsidTr="001D64AB">
        <w:tc>
          <w:tcPr>
            <w:tcW w:w="1554" w:type="dxa"/>
          </w:tcPr>
          <w:p w:rsidR="002B0C6D" w:rsidRPr="001B5034" w:rsidRDefault="002B0C6D" w:rsidP="001D64AB">
            <w:r w:rsidRPr="009A20CD">
              <w:rPr>
                <w:rStyle w:val="SAPMonospace"/>
              </w:rPr>
              <w:t>EXAMPLE</w:t>
            </w:r>
          </w:p>
        </w:tc>
        <w:tc>
          <w:tcPr>
            <w:tcW w:w="11598" w:type="dxa"/>
          </w:tcPr>
          <w:p w:rsidR="002B0C6D" w:rsidRPr="001B5034" w:rsidRDefault="002B0C6D"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B0C6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B0C6D" w:rsidRPr="005411A0" w:rsidRDefault="002B0C6D" w:rsidP="001D64AB">
            <w:pPr>
              <w:rPr>
                <w:rStyle w:val="SAPMonospace"/>
              </w:rPr>
            </w:pPr>
            <w:r w:rsidRPr="005411A0">
              <w:rPr>
                <w:rStyle w:val="SAPMonospace"/>
              </w:rPr>
              <w:t>Example</w:t>
            </w:r>
          </w:p>
        </w:tc>
        <w:tc>
          <w:tcPr>
            <w:tcW w:w="11598" w:type="dxa"/>
          </w:tcPr>
          <w:p w:rsidR="002B0C6D" w:rsidRPr="001B5034" w:rsidRDefault="002B0C6D" w:rsidP="001D64AB">
            <w:r w:rsidRPr="001B5034">
              <w:t>Output on the screen. This includes file and directory names and their paths, messages, names of variables and parameters, source text, and names of installation, upgrade and database tools.</w:t>
            </w:r>
          </w:p>
        </w:tc>
      </w:tr>
      <w:tr w:rsidR="002B0C6D" w:rsidRPr="001B5034" w:rsidTr="001D64AB">
        <w:tc>
          <w:tcPr>
            <w:tcW w:w="1554" w:type="dxa"/>
          </w:tcPr>
          <w:p w:rsidR="002B0C6D" w:rsidRPr="005A5AB7" w:rsidRDefault="002B0C6D" w:rsidP="001D64AB">
            <w:pPr>
              <w:rPr>
                <w:rStyle w:val="SAPEmphasis"/>
              </w:rPr>
            </w:pPr>
            <w:r w:rsidRPr="006F3BFA">
              <w:rPr>
                <w:rStyle w:val="SAPUserEntry"/>
              </w:rPr>
              <w:t>Example</w:t>
            </w:r>
          </w:p>
        </w:tc>
        <w:tc>
          <w:tcPr>
            <w:tcW w:w="11598" w:type="dxa"/>
          </w:tcPr>
          <w:p w:rsidR="002B0C6D" w:rsidRPr="001B5034" w:rsidRDefault="002B0C6D" w:rsidP="001D64AB">
            <w:r w:rsidRPr="001B5034">
              <w:t>Exact user entry. These are words or characters that you enter in the system exactly as they appear in the documentation.</w:t>
            </w:r>
          </w:p>
        </w:tc>
      </w:tr>
      <w:tr w:rsidR="002B0C6D"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2B0C6D" w:rsidRPr="006F3BFA" w:rsidRDefault="002B0C6D" w:rsidP="001D64AB">
            <w:pPr>
              <w:rPr>
                <w:rStyle w:val="SAPUserEntry"/>
              </w:rPr>
            </w:pPr>
            <w:r w:rsidRPr="006F3BFA">
              <w:rPr>
                <w:rStyle w:val="SAPUserEntry"/>
              </w:rPr>
              <w:t>&lt;Example&gt;</w:t>
            </w:r>
          </w:p>
        </w:tc>
        <w:tc>
          <w:tcPr>
            <w:tcW w:w="11598" w:type="dxa"/>
          </w:tcPr>
          <w:p w:rsidR="002B0C6D" w:rsidRPr="001B5034" w:rsidRDefault="002B0C6D" w:rsidP="001D64AB">
            <w:r w:rsidRPr="001B5034">
              <w:t>Variable user entry. Angle brackets indicate that you replace these words and characters with appropriate entries to make entries in the system.</w:t>
            </w:r>
          </w:p>
        </w:tc>
      </w:tr>
      <w:tr w:rsidR="002B0C6D" w:rsidRPr="001B5034" w:rsidTr="001D64AB">
        <w:tc>
          <w:tcPr>
            <w:tcW w:w="1554" w:type="dxa"/>
          </w:tcPr>
          <w:p w:rsidR="002B0C6D" w:rsidRPr="00601DC2" w:rsidRDefault="002B0C6D" w:rsidP="001D64AB">
            <w:pPr>
              <w:rPr>
                <w:rStyle w:val="SAPKeyboard"/>
              </w:rPr>
            </w:pPr>
            <w:r w:rsidRPr="005E595C">
              <w:rPr>
                <w:rStyle w:val="SAPKeyboard"/>
              </w:rPr>
              <w:t>EXAMPLE</w:t>
            </w:r>
          </w:p>
        </w:tc>
        <w:tc>
          <w:tcPr>
            <w:tcW w:w="11598" w:type="dxa"/>
          </w:tcPr>
          <w:p w:rsidR="002B0C6D" w:rsidRPr="001B5034" w:rsidRDefault="002B0C6D"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B0C6D" w:rsidRDefault="002B0C6D" w:rsidP="00C15062"/>
    <w:p w:rsidR="002B0C6D" w:rsidRDefault="002B0C6D" w:rsidP="00C15062">
      <w:pPr>
        <w:spacing w:after="200" w:line="276" w:lineRule="auto"/>
      </w:pPr>
    </w:p>
    <w:p w:rsidR="002B0C6D" w:rsidRPr="00416A0C" w:rsidRDefault="002B0C6D" w:rsidP="00C15062">
      <w:pPr>
        <w:sectPr w:rsidR="002B0C6D" w:rsidRPr="00416A0C" w:rsidSect="002B0C6D">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B0C6D" w:rsidTr="001D64AB">
        <w:trPr>
          <w:trHeight w:hRule="exact" w:val="227"/>
        </w:trPr>
        <w:tc>
          <w:tcPr>
            <w:tcW w:w="3969" w:type="dxa"/>
            <w:shd w:val="clear" w:color="auto" w:fill="000000" w:themeFill="text1"/>
            <w:tcMar>
              <w:top w:w="0" w:type="dxa"/>
              <w:bottom w:w="0" w:type="dxa"/>
            </w:tcMar>
          </w:tcPr>
          <w:p w:rsidR="002B0C6D" w:rsidRDefault="002B0C6D" w:rsidP="001D64AB"/>
        </w:tc>
      </w:tr>
      <w:tr w:rsidR="002B0C6D" w:rsidTr="001D64AB">
        <w:trPr>
          <w:trHeight w:hRule="exact" w:val="1134"/>
        </w:trPr>
        <w:tc>
          <w:tcPr>
            <w:tcW w:w="3969" w:type="dxa"/>
            <w:shd w:val="clear" w:color="auto" w:fill="FFFFFF" w:themeFill="background1"/>
          </w:tcPr>
          <w:p w:rsidR="002B0C6D" w:rsidRDefault="002B0C6D" w:rsidP="001D64AB">
            <w:pPr>
              <w:pStyle w:val="SAPLastPageGray"/>
            </w:pPr>
            <w:r>
              <w:t>www.sap.com/contactsap</w:t>
            </w:r>
          </w:p>
        </w:tc>
      </w:tr>
      <w:tr w:rsidR="002B0C6D" w:rsidTr="001D64AB">
        <w:trPr>
          <w:trHeight w:val="8120"/>
        </w:trPr>
        <w:tc>
          <w:tcPr>
            <w:tcW w:w="3969" w:type="dxa"/>
            <w:shd w:val="clear" w:color="auto" w:fill="FFFFFF" w:themeFill="background1"/>
            <w:vAlign w:val="bottom"/>
          </w:tcPr>
          <w:p w:rsidR="002B0C6D" w:rsidRPr="00CD309F" w:rsidRDefault="002B0C6D" w:rsidP="001D64AB">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2B0C6D" w:rsidRDefault="002B0C6D" w:rsidP="001D64AB">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B0C6D" w:rsidRPr="00F42CDC" w:rsidRDefault="002B0C6D"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B0C6D" w:rsidRPr="00F42CDC" w:rsidRDefault="002B0C6D"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B0C6D" w:rsidRPr="00F42CDC" w:rsidRDefault="002B0C6D"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B0C6D" w:rsidRDefault="002B0C6D" w:rsidP="001D64AB">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2B0C6D" w:rsidRPr="00907380" w:rsidRDefault="002B0C6D" w:rsidP="001D64AB">
            <w:pPr>
              <w:pStyle w:val="SAPMaterialNumber"/>
            </w:pPr>
          </w:p>
        </w:tc>
      </w:tr>
    </w:tbl>
    <w:p w:rsidR="002B0C6D" w:rsidRPr="00C15062" w:rsidRDefault="002B0C6D"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0C6D" w:rsidRPr="00C15062">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0C6D">
      <w:pPr>
        <w:spacing w:before="0" w:after="0" w:line="240" w:lineRule="auto"/>
      </w:pPr>
      <w:r>
        <w:separator/>
      </w:r>
    </w:p>
  </w:endnote>
  <w:endnote w:type="continuationSeparator" w:id="0">
    <w:p w:rsidR="00000000" w:rsidRDefault="002B0C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Default="002B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0C6D" w:rsidRPr="005D1853" w:rsidTr="005B783C">
      <w:tc>
        <w:tcPr>
          <w:tcW w:w="5245" w:type="dxa"/>
          <w:vAlign w:val="bottom"/>
        </w:tcPr>
        <w:p w:rsidR="002B0C6D" w:rsidRDefault="002B0C6D" w:rsidP="005B783C">
          <w:pPr>
            <w:pStyle w:val="SAPFooterleft"/>
          </w:pPr>
          <w:fldSimple w:instr=" REF maintitle \* MERGEFORMAT ">
            <w:r>
              <w:t>Beschaffung mit SAP Ariba Sourcing (1A0_DE)</w:t>
            </w:r>
          </w:fldSimple>
        </w:p>
        <w:p w:rsidR="002B0C6D" w:rsidRPr="001B2C66" w:rsidRDefault="002B0C6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B0C6D" w:rsidRPr="00860C35" w:rsidRDefault="002B0C6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B0C6D">
            <w:rPr>
              <w:rStyle w:val="SAPFooterSecurityLevel"/>
            </w:rPr>
            <w:t>public</w:t>
          </w:r>
          <w:r>
            <w:rPr>
              <w:rStyle w:val="SAPFooterSecurityLevel"/>
            </w:rPr>
            <w:fldChar w:fldCharType="end"/>
          </w:r>
          <w:r w:rsidRPr="00860C35">
            <w:rPr>
              <w:rStyle w:val="SAPFooterSecurityLevel"/>
            </w:rPr>
            <w:t xml:space="preserve"> </w:t>
          </w:r>
        </w:p>
        <w:p w:rsidR="002B0C6D" w:rsidRPr="00860C35" w:rsidRDefault="002B0C6D"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0C6D" w:rsidRPr="004319A4" w:rsidRDefault="002B0C6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20</w:t>
          </w:r>
          <w:r w:rsidRPr="004319A4">
            <w:rPr>
              <w:rStyle w:val="SAPFooterPageNumber"/>
            </w:rPr>
            <w:fldChar w:fldCharType="end"/>
          </w:r>
        </w:p>
      </w:tc>
    </w:tr>
  </w:tbl>
  <w:p w:rsidR="002B0C6D" w:rsidRDefault="002B0C6D" w:rsidP="000801B0">
    <w:pPr>
      <w:pStyle w:val="Footer"/>
    </w:pPr>
  </w:p>
  <w:p w:rsidR="002B0C6D" w:rsidRDefault="002B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Default="002B0C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Pr="002B0C6D" w:rsidRDefault="002B0C6D" w:rsidP="002B0C6D">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37" w:rsidRPr="002B0C6D" w:rsidRDefault="002B0C6D" w:rsidP="002B0C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Pr="002B0C6D" w:rsidRDefault="002B0C6D" w:rsidP="002B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0C6D">
      <w:pPr>
        <w:spacing w:before="0" w:after="0" w:line="240" w:lineRule="auto"/>
      </w:pPr>
      <w:r>
        <w:rPr>
          <w:color w:val="000000"/>
        </w:rPr>
        <w:separator/>
      </w:r>
    </w:p>
  </w:footnote>
  <w:footnote w:type="continuationSeparator" w:id="0">
    <w:p w:rsidR="00000000" w:rsidRDefault="002B0C6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Default="002B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Pr="005B6104" w:rsidRDefault="002B0C6D" w:rsidP="00F14753">
    <w:pPr>
      <w:pStyle w:val="SAPHeader"/>
      <w:rPr>
        <w:sz w:val="4"/>
        <w:szCs w:val="4"/>
        <w:lang w:val="de-DE"/>
      </w:rPr>
    </w:pPr>
  </w:p>
  <w:p w:rsidR="002B0C6D" w:rsidRPr="00F14753" w:rsidRDefault="002B0C6D" w:rsidP="00F14753">
    <w:pPr>
      <w:pStyle w:val="Header"/>
      <w:rPr>
        <w:sz w:val="2"/>
        <w:szCs w:val="2"/>
      </w:rPr>
    </w:pPr>
  </w:p>
  <w:p w:rsidR="002B0C6D" w:rsidRDefault="002B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0C6D" w:rsidRPr="005D1853" w:rsidTr="005B783C">
      <w:tc>
        <w:tcPr>
          <w:tcW w:w="5245" w:type="dxa"/>
          <w:vAlign w:val="bottom"/>
        </w:tcPr>
        <w:p w:rsidR="002B0C6D" w:rsidRDefault="002B0C6D" w:rsidP="005B783C">
          <w:pPr>
            <w:pStyle w:val="SAPFooterleft"/>
          </w:pPr>
          <w:fldSimple w:instr=" REF maintitle \* MERGEFORMAT ">
            <w:sdt>
              <w:sdtPr>
                <w:alias w:val="Scope item name"/>
                <w:tag w:val="Scope item name"/>
                <w:id w:val="-1612121847"/>
                <w:placeholder>
                  <w:docPart w:val="727BC3A6CFD14D79B208CFACF8F401D5"/>
                </w:placeholder>
                <w:showingPlcHdr/>
              </w:sdtPr>
              <w:sdtContent>
                <w:r>
                  <w:t>Enter Scope Item Name</w:t>
                </w:r>
              </w:sdtContent>
            </w:sdt>
          </w:fldSimple>
        </w:p>
        <w:p w:rsidR="002B0C6D" w:rsidRPr="001B2C66" w:rsidRDefault="002B0C6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2B0C6D" w:rsidRPr="00860C35" w:rsidRDefault="002B0C6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B0C6D" w:rsidRPr="00860C35" w:rsidRDefault="002B0C6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0C6D" w:rsidRPr="004319A4" w:rsidRDefault="002B0C6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B0C6D" w:rsidRDefault="002B0C6D" w:rsidP="000801B0">
    <w:pPr>
      <w:pStyle w:val="Footer"/>
    </w:pPr>
  </w:p>
  <w:p w:rsidR="002B0C6D" w:rsidRDefault="002B0C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B0C6D" w:rsidRPr="005D1853" w:rsidTr="005B783C">
      <w:tc>
        <w:tcPr>
          <w:tcW w:w="5245" w:type="dxa"/>
          <w:vAlign w:val="bottom"/>
        </w:tcPr>
        <w:p w:rsidR="002B0C6D" w:rsidRDefault="002B0C6D" w:rsidP="005B783C">
          <w:pPr>
            <w:pStyle w:val="SAPFooterleft"/>
          </w:pPr>
          <w:fldSimple w:instr=" REF maintitle \* MERGEFORMAT ">
            <w:sdt>
              <w:sdtPr>
                <w:alias w:val="Scope item name"/>
                <w:tag w:val="Scope item name"/>
                <w:id w:val="1040700492"/>
                <w:placeholder>
                  <w:docPart w:val="AB2806629D294D9B94F88C8EBF544B2B"/>
                </w:placeholder>
                <w:showingPlcHdr/>
              </w:sdtPr>
              <w:sdtContent>
                <w:r>
                  <w:t>Enter Scope Item Name</w:t>
                </w:r>
              </w:sdtContent>
            </w:sdt>
          </w:fldSimple>
        </w:p>
        <w:p w:rsidR="002B0C6D" w:rsidRPr="001B2C66" w:rsidRDefault="002B0C6D"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B0C6D" w:rsidRPr="00860C35" w:rsidRDefault="002B0C6D"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B0C6D" w:rsidRPr="00860C35" w:rsidRDefault="002B0C6D"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B0C6D" w:rsidRPr="004319A4" w:rsidRDefault="002B0C6D"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B0C6D" w:rsidRDefault="002B0C6D" w:rsidP="000801B0">
    <w:pPr>
      <w:pStyle w:val="Footer"/>
    </w:pPr>
  </w:p>
  <w:p w:rsidR="002B0C6D" w:rsidRPr="002B0C6D" w:rsidRDefault="002B0C6D" w:rsidP="002B0C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Pr="002B0C6D" w:rsidRDefault="002B0C6D" w:rsidP="002B0C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6D" w:rsidRPr="002B0C6D" w:rsidRDefault="002B0C6D" w:rsidP="002B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0287D7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6B6C36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59493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5C3A9F"/>
    <w:multiLevelType w:val="multilevel"/>
    <w:tmpl w:val="59B01AC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A781ED8"/>
    <w:multiLevelType w:val="multilevel"/>
    <w:tmpl w:val="EE024D3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50600D9"/>
    <w:multiLevelType w:val="multilevel"/>
    <w:tmpl w:val="550876E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27AA54B6"/>
    <w:multiLevelType w:val="multilevel"/>
    <w:tmpl w:val="66AA14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8"/>
    <w:lvlOverride w:ilvl="0"/>
  </w:num>
  <w:num w:numId="9">
    <w:abstractNumId w:val="9"/>
    <w:lvlOverride w:ilvl="0">
      <w:startOverride w:val="1"/>
    </w:lvlOverride>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32F2E"/>
    <w:rsid w:val="00232F2E"/>
    <w:rsid w:val="002B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6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B0C6D"/>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B0C6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B0C6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B0C6D"/>
    <w:pPr>
      <w:numPr>
        <w:ilvl w:val="3"/>
      </w:numPr>
      <w:outlineLvl w:val="3"/>
    </w:pPr>
    <w:rPr>
      <w:bCs/>
      <w:iCs/>
    </w:rPr>
  </w:style>
  <w:style w:type="paragraph" w:styleId="Heading5">
    <w:name w:val="heading 5"/>
    <w:basedOn w:val="Heading2"/>
    <w:next w:val="Normal"/>
    <w:link w:val="Heading5Char"/>
    <w:unhideWhenUsed/>
    <w:qFormat/>
    <w:rsid w:val="002B0C6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B0C6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B0C6D"/>
    <w:pPr>
      <w:spacing w:before="60" w:after="60"/>
    </w:pPr>
    <w:rPr>
      <w:b/>
      <w:bCs/>
      <w:color w:val="FFFFFF" w:themeColor="background1"/>
      <w:sz w:val="18"/>
    </w:rPr>
  </w:style>
  <w:style w:type="character" w:customStyle="1" w:styleId="SAPEmphasis">
    <w:name w:val="SAP_Emphasis"/>
    <w:basedOn w:val="DefaultParagraphFont"/>
    <w:uiPriority w:val="1"/>
    <w:qFormat/>
    <w:rsid w:val="002B0C6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B0C6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B0C6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B0C6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B0C6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B0C6D"/>
    <w:pPr>
      <w:keepNext w:val="0"/>
      <w:spacing w:before="0"/>
    </w:pPr>
  </w:style>
  <w:style w:type="paragraph" w:styleId="TOC3">
    <w:name w:val="toc 3"/>
    <w:basedOn w:val="TOC1"/>
    <w:autoRedefine/>
    <w:uiPriority w:val="39"/>
    <w:unhideWhenUsed/>
    <w:rsid w:val="002B0C6D"/>
    <w:pPr>
      <w:keepNext w:val="0"/>
      <w:tabs>
        <w:tab w:val="left" w:pos="1418"/>
      </w:tabs>
      <w:spacing w:before="0"/>
      <w:ind w:left="1418" w:hanging="794"/>
    </w:pPr>
  </w:style>
  <w:style w:type="paragraph" w:styleId="TOC4">
    <w:name w:val="toc 4"/>
    <w:basedOn w:val="TOC3"/>
    <w:next w:val="Normal"/>
    <w:autoRedefine/>
    <w:uiPriority w:val="39"/>
    <w:unhideWhenUsed/>
    <w:rsid w:val="002B0C6D"/>
    <w:pPr>
      <w:tabs>
        <w:tab w:val="left" w:pos="1985"/>
      </w:tabs>
      <w:ind w:right="851"/>
    </w:pPr>
  </w:style>
  <w:style w:type="paragraph" w:styleId="TOC5">
    <w:name w:val="toc 5"/>
    <w:basedOn w:val="TOC4"/>
    <w:next w:val="Normal"/>
    <w:autoRedefine/>
    <w:uiPriority w:val="39"/>
    <w:unhideWhenUsed/>
    <w:rsid w:val="002B0C6D"/>
  </w:style>
  <w:style w:type="character" w:customStyle="1" w:styleId="SAPKeyboard">
    <w:name w:val="SAP_Keyboard"/>
    <w:basedOn w:val="SAPMonospace"/>
    <w:uiPriority w:val="1"/>
    <w:qFormat/>
    <w:rsid w:val="002B0C6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B0C6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B0C6D"/>
    <w:rPr>
      <w:sz w:val="20"/>
      <w:szCs w:val="24"/>
    </w:rPr>
  </w:style>
  <w:style w:type="character" w:customStyle="1" w:styleId="TitleChar">
    <w:name w:val="Title Char"/>
    <w:basedOn w:val="StandardChar"/>
    <w:link w:val="Title"/>
    <w:rsid w:val="002B0C6D"/>
    <w:rPr>
      <w:rFonts w:cs="Arial"/>
      <w:b/>
      <w:bCs/>
      <w:color w:val="333399"/>
      <w:sz w:val="48"/>
      <w:szCs w:val="32"/>
    </w:rPr>
  </w:style>
  <w:style w:type="character" w:customStyle="1" w:styleId="SAPNoteHeadingChar">
    <w:name w:val="SAP_NoteHeading Char"/>
    <w:basedOn w:val="TitleChar"/>
    <w:link w:val="SAPNoteHeading"/>
    <w:rsid w:val="002B0C6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B0C6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B0C6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B0C6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B0C6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B0C6D"/>
    <w:pPr>
      <w:numPr>
        <w:numId w:val="0"/>
      </w:numPr>
      <w:outlineLvl w:val="9"/>
    </w:pPr>
    <w:rPr>
      <w:b/>
    </w:rPr>
  </w:style>
  <w:style w:type="character" w:customStyle="1" w:styleId="SAPHeading1NoNumberChar">
    <w:name w:val="SAP_Heading1NoNumber Char"/>
    <w:basedOn w:val="TitleChar"/>
    <w:link w:val="SAPHeading1NoNumber"/>
    <w:rsid w:val="002B0C6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B0C6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B0C6D"/>
    <w:pPr>
      <w:numPr>
        <w:numId w:val="15"/>
      </w:numPr>
    </w:pPr>
  </w:style>
  <w:style w:type="paragraph" w:styleId="ListNumber2">
    <w:name w:val="List Number 2"/>
    <w:basedOn w:val="Normal"/>
    <w:uiPriority w:val="99"/>
    <w:unhideWhenUsed/>
    <w:qFormat/>
    <w:rsid w:val="002B0C6D"/>
    <w:pPr>
      <w:numPr>
        <w:ilvl w:val="1"/>
        <w:numId w:val="15"/>
      </w:numPr>
    </w:pPr>
  </w:style>
  <w:style w:type="paragraph" w:styleId="ListNumber3">
    <w:name w:val="List Number 3"/>
    <w:basedOn w:val="Normal"/>
    <w:uiPriority w:val="99"/>
    <w:unhideWhenUsed/>
    <w:qFormat/>
    <w:rsid w:val="002B0C6D"/>
    <w:pPr>
      <w:numPr>
        <w:ilvl w:val="2"/>
        <w:numId w:val="15"/>
      </w:numPr>
    </w:pPr>
  </w:style>
  <w:style w:type="paragraph" w:styleId="ListBullet">
    <w:name w:val="List Bullet"/>
    <w:basedOn w:val="Normal"/>
    <w:uiPriority w:val="99"/>
    <w:unhideWhenUsed/>
    <w:qFormat/>
    <w:rsid w:val="002B0C6D"/>
    <w:pPr>
      <w:numPr>
        <w:numId w:val="17"/>
      </w:numPr>
    </w:pPr>
  </w:style>
  <w:style w:type="paragraph" w:styleId="ListBullet2">
    <w:name w:val="List Bullet 2"/>
    <w:basedOn w:val="Normal"/>
    <w:uiPriority w:val="99"/>
    <w:unhideWhenUsed/>
    <w:qFormat/>
    <w:rsid w:val="002B0C6D"/>
    <w:pPr>
      <w:numPr>
        <w:numId w:val="19"/>
      </w:numPr>
    </w:pPr>
  </w:style>
  <w:style w:type="paragraph" w:styleId="ListBullet3">
    <w:name w:val="List Bullet 3"/>
    <w:basedOn w:val="Normal"/>
    <w:uiPriority w:val="99"/>
    <w:unhideWhenUsed/>
    <w:qFormat/>
    <w:rsid w:val="002B0C6D"/>
    <w:pPr>
      <w:numPr>
        <w:numId w:val="21"/>
      </w:numPr>
    </w:pPr>
  </w:style>
  <w:style w:type="paragraph" w:styleId="ListContinue">
    <w:name w:val="List Continue"/>
    <w:basedOn w:val="Normal"/>
    <w:uiPriority w:val="99"/>
    <w:unhideWhenUsed/>
    <w:qFormat/>
    <w:rsid w:val="002B0C6D"/>
    <w:pPr>
      <w:ind w:left="340"/>
    </w:pPr>
  </w:style>
  <w:style w:type="paragraph" w:styleId="ListContinue2">
    <w:name w:val="List Continue 2"/>
    <w:basedOn w:val="Normal"/>
    <w:uiPriority w:val="99"/>
    <w:unhideWhenUsed/>
    <w:qFormat/>
    <w:rsid w:val="002B0C6D"/>
    <w:pPr>
      <w:ind w:left="680"/>
    </w:pPr>
  </w:style>
  <w:style w:type="paragraph" w:styleId="ListContinue3">
    <w:name w:val="List Continue 3"/>
    <w:basedOn w:val="Normal"/>
    <w:uiPriority w:val="99"/>
    <w:unhideWhenUsed/>
    <w:qFormat/>
    <w:rsid w:val="002B0C6D"/>
    <w:pPr>
      <w:ind w:left="1021"/>
    </w:pPr>
  </w:style>
  <w:style w:type="character" w:customStyle="1" w:styleId="Heading1Char">
    <w:name w:val="Heading 1 Char"/>
    <w:basedOn w:val="DefaultParagraphFont"/>
    <w:link w:val="Heading1"/>
    <w:uiPriority w:val="9"/>
    <w:locked/>
    <w:rsid w:val="002B0C6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B0C6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B0C6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2B0C6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B0C6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B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B0C6D"/>
    <w:rPr>
      <w:color w:val="auto"/>
      <w:sz w:val="24"/>
    </w:rPr>
  </w:style>
  <w:style w:type="paragraph" w:customStyle="1" w:styleId="SAPMainTitle">
    <w:name w:val="SAP_MainTitle"/>
    <w:basedOn w:val="Normal"/>
    <w:next w:val="Normal"/>
    <w:rsid w:val="002B0C6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B0C6D"/>
    <w:pPr>
      <w:spacing w:line="260" w:lineRule="exact"/>
      <w:jc w:val="right"/>
    </w:pPr>
    <w:rPr>
      <w:caps/>
      <w:color w:val="auto"/>
      <w:spacing w:val="10"/>
      <w:sz w:val="20"/>
    </w:rPr>
  </w:style>
  <w:style w:type="paragraph" w:customStyle="1" w:styleId="SAPDocumentVersion">
    <w:name w:val="SAP_DocumentVersion"/>
    <w:basedOn w:val="SAPSecurityLevel"/>
    <w:rsid w:val="002B0C6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B0C6D"/>
    <w:rPr>
      <w:rFonts w:ascii="BentonSans Book" w:hAnsi="BentonSans Book" w:cs="Times New Roman"/>
      <w:color w:val="0076CB"/>
      <w:sz w:val="12"/>
      <w:u w:val="none"/>
    </w:rPr>
  </w:style>
  <w:style w:type="paragraph" w:customStyle="1" w:styleId="SAPMaterialNumber">
    <w:name w:val="SAP_MaterialNumber"/>
    <w:basedOn w:val="Normal"/>
    <w:locked/>
    <w:rsid w:val="002B0C6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B0C6D"/>
  </w:style>
  <w:style w:type="paragraph" w:customStyle="1" w:styleId="SAPFooterleft">
    <w:name w:val="SAP_Footer_left"/>
    <w:basedOn w:val="Footer"/>
    <w:locked/>
    <w:rsid w:val="002B0C6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B0C6D"/>
    <w:rPr>
      <w:rFonts w:ascii="BentonSans Bold" w:hAnsi="BentonSans Bold" w:cs="Times New Roman"/>
    </w:rPr>
  </w:style>
  <w:style w:type="character" w:customStyle="1" w:styleId="SAPFooterSecurityLevel">
    <w:name w:val="SAP_Footer_SecurityLevel"/>
    <w:basedOn w:val="DefaultParagraphFont"/>
    <w:uiPriority w:val="1"/>
    <w:locked/>
    <w:rsid w:val="002B0C6D"/>
    <w:rPr>
      <w:rFonts w:cs="Times New Roman"/>
      <w:caps/>
      <w:spacing w:val="6"/>
    </w:rPr>
  </w:style>
  <w:style w:type="paragraph" w:customStyle="1" w:styleId="SAPLastPageGray">
    <w:name w:val="SAP_LastPage_Gray"/>
    <w:basedOn w:val="Normal"/>
    <w:locked/>
    <w:rsid w:val="002B0C6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B0C6D"/>
    <w:pPr>
      <w:spacing w:before="0" w:after="0" w:line="180" w:lineRule="exact"/>
    </w:pPr>
    <w:rPr>
      <w:rFonts w:cs="Arial"/>
      <w:sz w:val="12"/>
      <w:szCs w:val="18"/>
      <w:lang w:val="de-DE"/>
    </w:rPr>
  </w:style>
  <w:style w:type="paragraph" w:customStyle="1" w:styleId="SAPFooterright">
    <w:name w:val="SAP_Footer_right"/>
    <w:basedOn w:val="SAPFooterleft"/>
    <w:locked/>
    <w:rsid w:val="002B0C6D"/>
    <w:pPr>
      <w:jc w:val="right"/>
    </w:pPr>
    <w:rPr>
      <w:noProof/>
    </w:rPr>
  </w:style>
  <w:style w:type="paragraph" w:customStyle="1" w:styleId="SAPFooterCurrentTopicRight">
    <w:name w:val="SAP_Footer_CurrentTopicRight"/>
    <w:basedOn w:val="SAPFooterright"/>
    <w:qFormat/>
    <w:locked/>
    <w:rsid w:val="002B0C6D"/>
    <w:rPr>
      <w:rFonts w:ascii="BentonSans Bold" w:hAnsi="BentonSans Bold"/>
    </w:rPr>
  </w:style>
  <w:style w:type="paragraph" w:customStyle="1" w:styleId="SAPFooterCurrentTopicLeft">
    <w:name w:val="SAP_Footer_CurrentTopicLeft"/>
    <w:basedOn w:val="SAPFooterleft"/>
    <w:qFormat/>
    <w:locked/>
    <w:rsid w:val="002B0C6D"/>
    <w:rPr>
      <w:rFonts w:ascii="BentonSans Bold" w:hAnsi="BentonSans Bold"/>
    </w:rPr>
  </w:style>
  <w:style w:type="paragraph" w:styleId="Header">
    <w:name w:val="header"/>
    <w:basedOn w:val="Normal"/>
    <w:link w:val="HeaderChar"/>
    <w:uiPriority w:val="99"/>
    <w:unhideWhenUsed/>
    <w:rsid w:val="002B0C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0C6D"/>
    <w:rPr>
      <w:rFonts w:ascii="BentonSans Book" w:eastAsia="MS Mincho" w:hAnsi="BentonSans Book" w:cs="Times New Roman"/>
      <w:kern w:val="0"/>
      <w:sz w:val="18"/>
      <w:szCs w:val="24"/>
    </w:rPr>
  </w:style>
  <w:style w:type="paragraph" w:customStyle="1" w:styleId="SAPHeader">
    <w:name w:val="SAP_Header"/>
    <w:basedOn w:val="Normal"/>
    <w:locked/>
    <w:rsid w:val="002B0C6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0"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7BC3A6CFD14D79B208CFACF8F401D5"/>
        <w:category>
          <w:name w:val="General"/>
          <w:gallery w:val="placeholder"/>
        </w:category>
        <w:types>
          <w:type w:val="bbPlcHdr"/>
        </w:types>
        <w:behaviors>
          <w:behavior w:val="content"/>
        </w:behaviors>
        <w:guid w:val="{7FDF5142-6387-4D66-814C-B811EEA2340A}"/>
      </w:docPartPr>
      <w:docPartBody>
        <w:p w:rsidR="00000000" w:rsidRDefault="00C37454" w:rsidP="00C37454">
          <w:pPr>
            <w:pStyle w:val="727BC3A6CFD14D79B208CFACF8F401D5"/>
          </w:pPr>
          <w:r>
            <w:t>Enter Scope Item Name</w:t>
          </w:r>
        </w:p>
      </w:docPartBody>
    </w:docPart>
    <w:docPart>
      <w:docPartPr>
        <w:name w:val="AB2806629D294D9B94F88C8EBF544B2B"/>
        <w:category>
          <w:name w:val="General"/>
          <w:gallery w:val="placeholder"/>
        </w:category>
        <w:types>
          <w:type w:val="bbPlcHdr"/>
        </w:types>
        <w:behaviors>
          <w:behavior w:val="content"/>
        </w:behaviors>
        <w:guid w:val="{D76CDC55-4637-4983-B73E-E67F7089C832}"/>
      </w:docPartPr>
      <w:docPartBody>
        <w:p w:rsidR="00000000" w:rsidRDefault="00C37454" w:rsidP="00C37454">
          <w:pPr>
            <w:pStyle w:val="AB2806629D294D9B94F88C8EBF544B2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54"/>
    <w:rsid w:val="00C3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A41433903547B8A7328AA0ADEC8999">
    <w:name w:val="04A41433903547B8A7328AA0ADEC8999"/>
    <w:rsid w:val="00C37454"/>
  </w:style>
  <w:style w:type="paragraph" w:customStyle="1" w:styleId="727BC3A6CFD14D79B208CFACF8F401D5">
    <w:name w:val="727BC3A6CFD14D79B208CFACF8F401D5"/>
    <w:rsid w:val="00C37454"/>
  </w:style>
  <w:style w:type="paragraph" w:customStyle="1" w:styleId="AB2806629D294D9B94F88C8EBF544B2B">
    <w:name w:val="AB2806629D294D9B94F88C8EBF544B2B"/>
    <w:rsid w:val="00C37454"/>
  </w:style>
  <w:style w:type="paragraph" w:customStyle="1" w:styleId="8F2907940D8B4197AB72D235AC123801">
    <w:name w:val="8F2907940D8B4197AB72D235AC123801"/>
    <w:rsid w:val="00C37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53ADDAF-5F47-4663-8FED-39468A680577}"/>
</file>

<file path=customXml/itemProps2.xml><?xml version="1.0" encoding="utf-8"?>
<ds:datastoreItem xmlns:ds="http://schemas.openxmlformats.org/officeDocument/2006/customXml" ds:itemID="{8F9C8504-D8F9-4571-85E9-1BCA0C8DCDCA}"/>
</file>

<file path=customXml/itemProps3.xml><?xml version="1.0" encoding="utf-8"?>
<ds:datastoreItem xmlns:ds="http://schemas.openxmlformats.org/officeDocument/2006/customXml" ds:itemID="{1F2F40BE-54E2-4684-A12D-16A10A62A345}"/>
</file>

<file path=docProps/app.xml><?xml version="1.0" encoding="utf-8"?>
<Properties xmlns="http://schemas.openxmlformats.org/officeDocument/2006/extended-properties" xmlns:vt="http://schemas.openxmlformats.org/officeDocument/2006/docPropsVTypes">
  <Template>Normal.dotm</Template>
  <TotalTime>0</TotalTime>
  <Pages>18</Pages>
  <Words>3959</Words>
  <Characters>22569</Characters>
  <Application>Microsoft Office Word</Application>
  <DocSecurity>4</DocSecurity>
  <Lines>188</Lines>
  <Paragraphs>52</Paragraphs>
  <ScaleCrop>false</ScaleCrop>
  <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2020-09-28T18:04:00Z</dcterms:created>
  <dcterms:modified xsi:type="dcterms:W3CDTF">2020-09-28T18:04:00Z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