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4.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41" w:rightFromText="141" w:vertAnchor="page" w:horzAnchor="margin" w:tblpY="590"/>
        <w:tblW w:w="14345" w:type="dxa"/>
        <w:tblBorders>
          <w:top w:val="none" w:sz="0" w:space="0" w:color="auto"/>
          <w:left w:val="none" w:sz="0" w:space="0" w:color="auto"/>
          <w:bottom w:val="none" w:sz="0" w:space="0" w:color="auto"/>
          <w:right w:val="none" w:sz="0" w:space="0" w:color="auto"/>
        </w:tblBorders>
        <w:tblLayout w:type="fixed"/>
        <w:tblCellMar>
          <w:left w:w="0" w:type="dxa"/>
          <w:right w:w="0" w:type="dxa"/>
        </w:tblCellMar>
        <w:tblLook w:val="0600" w:firstRow="0" w:lastRow="0" w:firstColumn="0" w:lastColumn="0" w:noHBand="1" w:noVBand="1"/>
      </w:tblPr>
      <w:tblGrid>
        <w:gridCol w:w="4962"/>
        <w:gridCol w:w="9383"/>
      </w:tblGrid>
      <w:tr w:rsidR="00E6462D" w:rsidRPr="00FC413A" w:rsidTr="00857EF0">
        <w:trPr>
          <w:trHeight w:hRule="exact" w:val="227"/>
        </w:trPr>
        <w:tc>
          <w:tcPr>
            <w:tcW w:w="4962" w:type="dxa"/>
            <w:tcBorders>
              <w:bottom w:val="single" w:sz="4" w:space="0" w:color="auto"/>
            </w:tcBorders>
            <w:shd w:val="clear" w:color="auto" w:fill="000000" w:themeFill="text1"/>
          </w:tcPr>
          <w:p w:rsidR="00E6462D" w:rsidRPr="00FC413A" w:rsidRDefault="00E6462D" w:rsidP="00857EF0">
            <w:pPr>
              <w:pStyle w:val="ListNumber"/>
              <w:numPr>
                <w:ilvl w:val="0"/>
                <w:numId w:val="0"/>
              </w:numPr>
              <w:ind w:left="340" w:hanging="340"/>
            </w:pPr>
            <w:bookmarkStart w:id="0" w:name="unique_1"/>
          </w:p>
        </w:tc>
        <w:tc>
          <w:tcPr>
            <w:tcW w:w="9383" w:type="dxa"/>
            <w:tcBorders>
              <w:bottom w:val="single" w:sz="4" w:space="0" w:color="auto"/>
            </w:tcBorders>
            <w:shd w:val="clear" w:color="auto" w:fill="000000" w:themeFill="text1"/>
          </w:tcPr>
          <w:p w:rsidR="00E6462D" w:rsidRPr="00FC413A" w:rsidRDefault="00E6462D" w:rsidP="00857EF0"/>
        </w:tc>
      </w:tr>
      <w:tr w:rsidR="00E6462D" w:rsidTr="00857EF0">
        <w:trPr>
          <w:trHeight w:val="636"/>
        </w:trPr>
        <w:tc>
          <w:tcPr>
            <w:tcW w:w="4962" w:type="dxa"/>
            <w:vMerge w:val="restart"/>
            <w:tcBorders>
              <w:top w:val="single" w:sz="4" w:space="0" w:color="auto"/>
              <w:bottom w:val="nil"/>
              <w:right w:val="nil"/>
            </w:tcBorders>
            <w:shd w:val="clear" w:color="auto" w:fill="F0AB00"/>
            <w:tcMar>
              <w:top w:w="113" w:type="dxa"/>
            </w:tcMar>
          </w:tcPr>
          <w:p w:rsidR="00E6462D" w:rsidRPr="00E540A2" w:rsidRDefault="00E6462D" w:rsidP="00E6462D">
            <w:pPr>
              <w:pStyle w:val="SAPCollateralType"/>
            </w:pPr>
            <w:r>
              <w:t>Master Data Script</w:t>
            </w:r>
          </w:p>
          <w:p w:rsidR="00E6462D" w:rsidRPr="00E540A2" w:rsidRDefault="00E6462D" w:rsidP="00E6462D">
            <w:pPr>
              <w:pStyle w:val="SAPDocumentVersion"/>
            </w:pPr>
            <w:r>
              <w:t>SAP S/4HANA - 18-09-20</w:t>
            </w:r>
          </w:p>
        </w:tc>
        <w:tc>
          <w:tcPr>
            <w:tcW w:w="9383" w:type="dxa"/>
            <w:tcBorders>
              <w:top w:val="single" w:sz="4" w:space="0" w:color="auto"/>
              <w:left w:val="nil"/>
              <w:bottom w:val="nil"/>
            </w:tcBorders>
            <w:shd w:val="clear" w:color="auto" w:fill="F0AB00"/>
            <w:tcMar>
              <w:top w:w="113" w:type="dxa"/>
            </w:tcMar>
          </w:tcPr>
          <w:p w:rsidR="00E6462D" w:rsidRPr="00CF3F1C" w:rsidRDefault="00E6462D" w:rsidP="00857EF0">
            <w:pPr>
              <w:pStyle w:val="SAPSecurityLevel"/>
            </w:pPr>
            <w:bookmarkStart w:id="1" w:name="securitylevel"/>
            <w:r w:rsidRPr="00CF3F1C">
              <w:t>public</w:t>
            </w:r>
            <w:bookmarkEnd w:id="1"/>
          </w:p>
        </w:tc>
      </w:tr>
      <w:tr w:rsidR="00E6462D" w:rsidTr="00857EF0">
        <w:trPr>
          <w:trHeight w:hRule="exact" w:val="2402"/>
        </w:trPr>
        <w:tc>
          <w:tcPr>
            <w:tcW w:w="4962" w:type="dxa"/>
            <w:vMerge/>
            <w:tcBorders>
              <w:top w:val="nil"/>
              <w:bottom w:val="nil"/>
              <w:right w:val="nil"/>
            </w:tcBorders>
            <w:shd w:val="clear" w:color="auto" w:fill="F0AB00"/>
            <w:tcMar>
              <w:top w:w="113" w:type="dxa"/>
            </w:tcMar>
          </w:tcPr>
          <w:p w:rsidR="00E6462D" w:rsidRDefault="00E6462D" w:rsidP="00857EF0">
            <w:pPr>
              <w:pStyle w:val="SAPCollateralType"/>
            </w:pPr>
          </w:p>
        </w:tc>
        <w:tc>
          <w:tcPr>
            <w:tcW w:w="9383" w:type="dxa"/>
            <w:tcBorders>
              <w:top w:val="nil"/>
              <w:left w:val="nil"/>
              <w:bottom w:val="nil"/>
            </w:tcBorders>
            <w:shd w:val="clear" w:color="auto" w:fill="F0AB00"/>
            <w:tcMar>
              <w:top w:w="113" w:type="dxa"/>
            </w:tcMar>
          </w:tcPr>
          <w:p w:rsidR="00E6462D" w:rsidRDefault="00E6462D" w:rsidP="00857EF0">
            <w:pPr>
              <w:pStyle w:val="SAPMainTitle"/>
            </w:pPr>
            <w:bookmarkStart w:id="2" w:name="maintitle"/>
            <w:r>
              <w:t>Create Product Master of Type "Finished Good" (BNT)</w:t>
            </w:r>
            <w:bookmarkEnd w:id="2"/>
          </w:p>
          <w:p w:rsidR="00E6462D" w:rsidRDefault="00E6462D" w:rsidP="00857EF0">
            <w:pPr>
              <w:pStyle w:val="SAPMainTitle"/>
            </w:pPr>
          </w:p>
        </w:tc>
      </w:tr>
    </w:tbl>
    <w:p w:rsidR="00E6462D" w:rsidRPr="009B6859" w:rsidRDefault="00E6462D" w:rsidP="004054DB">
      <w:pPr>
        <w:pStyle w:val="SAPKeyblockTitle"/>
      </w:pPr>
      <w:r w:rsidRPr="009B6859">
        <w:t>Table of Contents</w:t>
      </w:r>
    </w:p>
    <w:p w:rsidR="00E6462D" w:rsidRDefault="00E6462D">
      <w:pPr>
        <w:pStyle w:val="TOC1"/>
        <w:rPr>
          <w:rFonts w:asciiTheme="minorHAnsi" w:eastAsiaTheme="minorEastAsia" w:hAnsiTheme="minorHAnsi" w:cstheme="minorBidi"/>
          <w:noProof/>
          <w:sz w:val="22"/>
          <w:szCs w:val="22"/>
          <w:lang w:val="de-DE" w:eastAsia="de-DE"/>
        </w:rPr>
      </w:pPr>
      <w:r>
        <w:rPr>
          <w:rFonts w:ascii="BentonSans Bold" w:hAnsi="BentonSans Bold"/>
        </w:rPr>
        <w:fldChar w:fldCharType="begin"/>
      </w:r>
      <w:r>
        <w:rPr>
          <w:rFonts w:ascii="BentonSans Bold" w:hAnsi="BentonSans Bold"/>
        </w:rPr>
        <w:instrText xml:space="preserve"> TOC \o "1-5" \h \z \u </w:instrText>
      </w:r>
      <w:r>
        <w:rPr>
          <w:rFonts w:ascii="BentonSans Bold" w:hAnsi="BentonSans Bold"/>
        </w:rPr>
        <w:fldChar w:fldCharType="separate"/>
      </w:r>
      <w:hyperlink w:anchor="_Toc51422362" w:history="1">
        <w:r w:rsidRPr="007B2301">
          <w:rPr>
            <w:rStyle w:val="Hyperlink"/>
            <w:noProof/>
          </w:rPr>
          <w:t>1</w:t>
        </w:r>
        <w:r>
          <w:rPr>
            <w:rFonts w:asciiTheme="minorHAnsi" w:eastAsiaTheme="minorEastAsia" w:hAnsiTheme="minorHAnsi" w:cstheme="minorBidi"/>
            <w:noProof/>
            <w:sz w:val="22"/>
            <w:szCs w:val="22"/>
            <w:lang w:val="de-DE" w:eastAsia="de-DE"/>
          </w:rPr>
          <w:tab/>
        </w:r>
        <w:r w:rsidRPr="007B2301">
          <w:rPr>
            <w:rStyle w:val="Hyperlink"/>
            <w:noProof/>
          </w:rPr>
          <w:t>Purpose</w:t>
        </w:r>
        <w:r>
          <w:rPr>
            <w:noProof/>
            <w:webHidden/>
          </w:rPr>
          <w:tab/>
        </w:r>
        <w:r>
          <w:rPr>
            <w:noProof/>
            <w:webHidden/>
          </w:rPr>
          <w:fldChar w:fldCharType="begin"/>
        </w:r>
        <w:r>
          <w:rPr>
            <w:noProof/>
            <w:webHidden/>
          </w:rPr>
          <w:instrText xml:space="preserve"> PAGEREF _Toc51422362 \h </w:instrText>
        </w:r>
        <w:r>
          <w:rPr>
            <w:noProof/>
            <w:webHidden/>
          </w:rPr>
        </w:r>
        <w:r>
          <w:rPr>
            <w:noProof/>
            <w:webHidden/>
          </w:rPr>
          <w:fldChar w:fldCharType="separate"/>
        </w:r>
        <w:r>
          <w:rPr>
            <w:noProof/>
            <w:webHidden/>
          </w:rPr>
          <w:t>3</w:t>
        </w:r>
        <w:r>
          <w:rPr>
            <w:noProof/>
            <w:webHidden/>
          </w:rPr>
          <w:fldChar w:fldCharType="end"/>
        </w:r>
      </w:hyperlink>
    </w:p>
    <w:p w:rsidR="00E6462D" w:rsidRDefault="00E6462D">
      <w:pPr>
        <w:pStyle w:val="TOC1"/>
        <w:rPr>
          <w:rFonts w:asciiTheme="minorHAnsi" w:eastAsiaTheme="minorEastAsia" w:hAnsiTheme="minorHAnsi" w:cstheme="minorBidi"/>
          <w:noProof/>
          <w:sz w:val="22"/>
          <w:szCs w:val="22"/>
          <w:lang w:val="de-DE" w:eastAsia="de-DE"/>
        </w:rPr>
      </w:pPr>
      <w:hyperlink w:anchor="_Toc51422366" w:history="1">
        <w:r w:rsidRPr="007B2301">
          <w:rPr>
            <w:rStyle w:val="Hyperlink"/>
            <w:noProof/>
          </w:rPr>
          <w:t>2</w:t>
        </w:r>
        <w:r>
          <w:rPr>
            <w:rFonts w:asciiTheme="minorHAnsi" w:eastAsiaTheme="minorEastAsia" w:hAnsiTheme="minorHAnsi" w:cstheme="minorBidi"/>
            <w:noProof/>
            <w:sz w:val="22"/>
            <w:szCs w:val="22"/>
            <w:lang w:val="de-DE" w:eastAsia="de-DE"/>
          </w:rPr>
          <w:tab/>
        </w:r>
        <w:r w:rsidRPr="007B2301">
          <w:rPr>
            <w:rStyle w:val="Hyperlink"/>
            <w:noProof/>
          </w:rPr>
          <w:t>Prerequisites</w:t>
        </w:r>
        <w:r>
          <w:rPr>
            <w:noProof/>
            <w:webHidden/>
          </w:rPr>
          <w:tab/>
        </w:r>
        <w:r>
          <w:rPr>
            <w:noProof/>
            <w:webHidden/>
          </w:rPr>
          <w:fldChar w:fldCharType="begin"/>
        </w:r>
        <w:r>
          <w:rPr>
            <w:noProof/>
            <w:webHidden/>
          </w:rPr>
          <w:instrText xml:space="preserve"> PAGEREF _Toc51422366 \h </w:instrText>
        </w:r>
        <w:r>
          <w:rPr>
            <w:noProof/>
            <w:webHidden/>
          </w:rPr>
        </w:r>
        <w:r>
          <w:rPr>
            <w:noProof/>
            <w:webHidden/>
          </w:rPr>
          <w:fldChar w:fldCharType="separate"/>
        </w:r>
        <w:r>
          <w:rPr>
            <w:noProof/>
            <w:webHidden/>
          </w:rPr>
          <w:t>4</w:t>
        </w:r>
        <w:r>
          <w:rPr>
            <w:noProof/>
            <w:webHidden/>
          </w:rPr>
          <w:fldChar w:fldCharType="end"/>
        </w:r>
      </w:hyperlink>
    </w:p>
    <w:p w:rsidR="00E6462D" w:rsidRDefault="00E6462D">
      <w:pPr>
        <w:pStyle w:val="TOC2"/>
        <w:rPr>
          <w:rFonts w:asciiTheme="minorHAnsi" w:eastAsiaTheme="minorEastAsia" w:hAnsiTheme="minorHAnsi" w:cstheme="minorBidi"/>
          <w:noProof/>
          <w:sz w:val="22"/>
          <w:szCs w:val="22"/>
          <w:lang w:val="de-DE" w:eastAsia="de-DE"/>
        </w:rPr>
      </w:pPr>
      <w:hyperlink w:anchor="_Toc51422367" w:history="1">
        <w:r w:rsidRPr="007B2301">
          <w:rPr>
            <w:rStyle w:val="Hyperlink"/>
            <w:noProof/>
          </w:rPr>
          <w:t>2.1</w:t>
        </w:r>
        <w:r>
          <w:rPr>
            <w:rFonts w:asciiTheme="minorHAnsi" w:eastAsiaTheme="minorEastAsia" w:hAnsiTheme="minorHAnsi" w:cstheme="minorBidi"/>
            <w:noProof/>
            <w:sz w:val="22"/>
            <w:szCs w:val="22"/>
            <w:lang w:val="de-DE" w:eastAsia="de-DE"/>
          </w:rPr>
          <w:tab/>
        </w:r>
        <w:r w:rsidRPr="007B2301">
          <w:rPr>
            <w:rStyle w:val="Hyperlink"/>
            <w:noProof/>
          </w:rPr>
          <w:t>System Access</w:t>
        </w:r>
        <w:r>
          <w:rPr>
            <w:noProof/>
            <w:webHidden/>
          </w:rPr>
          <w:tab/>
        </w:r>
        <w:r>
          <w:rPr>
            <w:noProof/>
            <w:webHidden/>
          </w:rPr>
          <w:fldChar w:fldCharType="begin"/>
        </w:r>
        <w:r>
          <w:rPr>
            <w:noProof/>
            <w:webHidden/>
          </w:rPr>
          <w:instrText xml:space="preserve"> PAGEREF _Toc51422367 \h </w:instrText>
        </w:r>
        <w:r>
          <w:rPr>
            <w:noProof/>
            <w:webHidden/>
          </w:rPr>
        </w:r>
        <w:r>
          <w:rPr>
            <w:noProof/>
            <w:webHidden/>
          </w:rPr>
          <w:fldChar w:fldCharType="separate"/>
        </w:r>
        <w:r>
          <w:rPr>
            <w:noProof/>
            <w:webHidden/>
          </w:rPr>
          <w:t>4</w:t>
        </w:r>
        <w:r>
          <w:rPr>
            <w:noProof/>
            <w:webHidden/>
          </w:rPr>
          <w:fldChar w:fldCharType="end"/>
        </w:r>
      </w:hyperlink>
    </w:p>
    <w:p w:rsidR="00E6462D" w:rsidRDefault="00E6462D">
      <w:pPr>
        <w:pStyle w:val="TOC2"/>
        <w:rPr>
          <w:rFonts w:asciiTheme="minorHAnsi" w:eastAsiaTheme="minorEastAsia" w:hAnsiTheme="minorHAnsi" w:cstheme="minorBidi"/>
          <w:noProof/>
          <w:sz w:val="22"/>
          <w:szCs w:val="22"/>
          <w:lang w:val="de-DE" w:eastAsia="de-DE"/>
        </w:rPr>
      </w:pPr>
      <w:hyperlink w:anchor="_Toc51422368" w:history="1">
        <w:r w:rsidRPr="007B2301">
          <w:rPr>
            <w:rStyle w:val="Hyperlink"/>
            <w:noProof/>
          </w:rPr>
          <w:t>2.2</w:t>
        </w:r>
        <w:r>
          <w:rPr>
            <w:rFonts w:asciiTheme="minorHAnsi" w:eastAsiaTheme="minorEastAsia" w:hAnsiTheme="minorHAnsi" w:cstheme="minorBidi"/>
            <w:noProof/>
            <w:sz w:val="22"/>
            <w:szCs w:val="22"/>
            <w:lang w:val="de-DE" w:eastAsia="de-DE"/>
          </w:rPr>
          <w:tab/>
        </w:r>
        <w:r w:rsidRPr="007B2301">
          <w:rPr>
            <w:rStyle w:val="Hyperlink"/>
            <w:noProof/>
          </w:rPr>
          <w:t>Roles</w:t>
        </w:r>
        <w:r>
          <w:rPr>
            <w:noProof/>
            <w:webHidden/>
          </w:rPr>
          <w:tab/>
        </w:r>
        <w:r>
          <w:rPr>
            <w:noProof/>
            <w:webHidden/>
          </w:rPr>
          <w:fldChar w:fldCharType="begin"/>
        </w:r>
        <w:r>
          <w:rPr>
            <w:noProof/>
            <w:webHidden/>
          </w:rPr>
          <w:instrText xml:space="preserve"> PAGEREF _Toc51422368 \h </w:instrText>
        </w:r>
        <w:r>
          <w:rPr>
            <w:noProof/>
            <w:webHidden/>
          </w:rPr>
        </w:r>
        <w:r>
          <w:rPr>
            <w:noProof/>
            <w:webHidden/>
          </w:rPr>
          <w:fldChar w:fldCharType="separate"/>
        </w:r>
        <w:r>
          <w:rPr>
            <w:noProof/>
            <w:webHidden/>
          </w:rPr>
          <w:t>4</w:t>
        </w:r>
        <w:r>
          <w:rPr>
            <w:noProof/>
            <w:webHidden/>
          </w:rPr>
          <w:fldChar w:fldCharType="end"/>
        </w:r>
      </w:hyperlink>
    </w:p>
    <w:p w:rsidR="00E6462D" w:rsidRDefault="00E6462D">
      <w:pPr>
        <w:pStyle w:val="TOC2"/>
        <w:rPr>
          <w:rFonts w:asciiTheme="minorHAnsi" w:eastAsiaTheme="minorEastAsia" w:hAnsiTheme="minorHAnsi" w:cstheme="minorBidi"/>
          <w:noProof/>
          <w:sz w:val="22"/>
          <w:szCs w:val="22"/>
          <w:lang w:val="de-DE" w:eastAsia="de-DE"/>
        </w:rPr>
      </w:pPr>
      <w:hyperlink w:anchor="_Toc51422369" w:history="1">
        <w:r w:rsidRPr="007B2301">
          <w:rPr>
            <w:rStyle w:val="Hyperlink"/>
            <w:noProof/>
          </w:rPr>
          <w:t>2.3</w:t>
        </w:r>
        <w:r>
          <w:rPr>
            <w:rFonts w:asciiTheme="minorHAnsi" w:eastAsiaTheme="minorEastAsia" w:hAnsiTheme="minorHAnsi" w:cstheme="minorBidi"/>
            <w:noProof/>
            <w:sz w:val="22"/>
            <w:szCs w:val="22"/>
            <w:lang w:val="de-DE" w:eastAsia="de-DE"/>
          </w:rPr>
          <w:tab/>
        </w:r>
        <w:r w:rsidRPr="007B2301">
          <w:rPr>
            <w:rStyle w:val="Hyperlink"/>
            <w:noProof/>
          </w:rPr>
          <w:t>Required Organizational Units</w:t>
        </w:r>
        <w:r>
          <w:rPr>
            <w:noProof/>
            <w:webHidden/>
          </w:rPr>
          <w:tab/>
        </w:r>
        <w:r>
          <w:rPr>
            <w:noProof/>
            <w:webHidden/>
          </w:rPr>
          <w:fldChar w:fldCharType="begin"/>
        </w:r>
        <w:r>
          <w:rPr>
            <w:noProof/>
            <w:webHidden/>
          </w:rPr>
          <w:instrText xml:space="preserve"> PAGEREF _Toc51422369 \h </w:instrText>
        </w:r>
        <w:r>
          <w:rPr>
            <w:noProof/>
            <w:webHidden/>
          </w:rPr>
        </w:r>
        <w:r>
          <w:rPr>
            <w:noProof/>
            <w:webHidden/>
          </w:rPr>
          <w:fldChar w:fldCharType="separate"/>
        </w:r>
        <w:r>
          <w:rPr>
            <w:noProof/>
            <w:webHidden/>
          </w:rPr>
          <w:t>4</w:t>
        </w:r>
        <w:r>
          <w:rPr>
            <w:noProof/>
            <w:webHidden/>
          </w:rPr>
          <w:fldChar w:fldCharType="end"/>
        </w:r>
      </w:hyperlink>
    </w:p>
    <w:p w:rsidR="00E6462D" w:rsidRDefault="00E6462D">
      <w:pPr>
        <w:pStyle w:val="TOC2"/>
        <w:rPr>
          <w:rFonts w:asciiTheme="minorHAnsi" w:eastAsiaTheme="minorEastAsia" w:hAnsiTheme="minorHAnsi" w:cstheme="minorBidi"/>
          <w:noProof/>
          <w:sz w:val="22"/>
          <w:szCs w:val="22"/>
          <w:lang w:val="de-DE" w:eastAsia="de-DE"/>
        </w:rPr>
      </w:pPr>
      <w:hyperlink w:anchor="_Toc51422370" w:history="1">
        <w:r w:rsidRPr="007B2301">
          <w:rPr>
            <w:rStyle w:val="Hyperlink"/>
            <w:noProof/>
          </w:rPr>
          <w:t>2.4</w:t>
        </w:r>
        <w:r>
          <w:rPr>
            <w:rFonts w:asciiTheme="minorHAnsi" w:eastAsiaTheme="minorEastAsia" w:hAnsiTheme="minorHAnsi" w:cstheme="minorBidi"/>
            <w:noProof/>
            <w:sz w:val="22"/>
            <w:szCs w:val="22"/>
            <w:lang w:val="de-DE" w:eastAsia="de-DE"/>
          </w:rPr>
          <w:tab/>
        </w:r>
        <w:r w:rsidRPr="007B2301">
          <w:rPr>
            <w:rStyle w:val="Hyperlink"/>
            <w:noProof/>
          </w:rPr>
          <w:t>Mandatory and Optional Master Data</w:t>
        </w:r>
        <w:r>
          <w:rPr>
            <w:noProof/>
            <w:webHidden/>
          </w:rPr>
          <w:tab/>
        </w:r>
        <w:r>
          <w:rPr>
            <w:noProof/>
            <w:webHidden/>
          </w:rPr>
          <w:fldChar w:fldCharType="begin"/>
        </w:r>
        <w:r>
          <w:rPr>
            <w:noProof/>
            <w:webHidden/>
          </w:rPr>
          <w:instrText xml:space="preserve"> PAGEREF _Toc51422370 \h </w:instrText>
        </w:r>
        <w:r>
          <w:rPr>
            <w:noProof/>
            <w:webHidden/>
          </w:rPr>
        </w:r>
        <w:r>
          <w:rPr>
            <w:noProof/>
            <w:webHidden/>
          </w:rPr>
          <w:fldChar w:fldCharType="separate"/>
        </w:r>
        <w:r>
          <w:rPr>
            <w:noProof/>
            <w:webHidden/>
          </w:rPr>
          <w:t>5</w:t>
        </w:r>
        <w:r>
          <w:rPr>
            <w:noProof/>
            <w:webHidden/>
          </w:rPr>
          <w:fldChar w:fldCharType="end"/>
        </w:r>
      </w:hyperlink>
    </w:p>
    <w:p w:rsidR="00E6462D" w:rsidRDefault="00E6462D">
      <w:pPr>
        <w:pStyle w:val="TOC2"/>
        <w:rPr>
          <w:rFonts w:asciiTheme="minorHAnsi" w:eastAsiaTheme="minorEastAsia" w:hAnsiTheme="minorHAnsi" w:cstheme="minorBidi"/>
          <w:noProof/>
          <w:sz w:val="22"/>
          <w:szCs w:val="22"/>
          <w:lang w:val="de-DE" w:eastAsia="de-DE"/>
        </w:rPr>
      </w:pPr>
      <w:hyperlink w:anchor="_Toc51422371" w:history="1">
        <w:r w:rsidRPr="007B2301">
          <w:rPr>
            <w:rStyle w:val="Hyperlink"/>
            <w:noProof/>
          </w:rPr>
          <w:t>2.5</w:t>
        </w:r>
        <w:r>
          <w:rPr>
            <w:rFonts w:asciiTheme="minorHAnsi" w:eastAsiaTheme="minorEastAsia" w:hAnsiTheme="minorHAnsi" w:cstheme="minorBidi"/>
            <w:noProof/>
            <w:sz w:val="22"/>
            <w:szCs w:val="22"/>
            <w:lang w:val="de-DE" w:eastAsia="de-DE"/>
          </w:rPr>
          <w:tab/>
        </w:r>
        <w:r w:rsidRPr="007B2301">
          <w:rPr>
            <w:rStyle w:val="Hyperlink"/>
            <w:noProof/>
          </w:rPr>
          <w:t>Main Parameters for Data Creation</w:t>
        </w:r>
        <w:r>
          <w:rPr>
            <w:noProof/>
            <w:webHidden/>
          </w:rPr>
          <w:tab/>
        </w:r>
        <w:r>
          <w:rPr>
            <w:noProof/>
            <w:webHidden/>
          </w:rPr>
          <w:fldChar w:fldCharType="begin"/>
        </w:r>
        <w:r>
          <w:rPr>
            <w:noProof/>
            <w:webHidden/>
          </w:rPr>
          <w:instrText xml:space="preserve"> PAGEREF _Toc51422371 \h </w:instrText>
        </w:r>
        <w:r>
          <w:rPr>
            <w:noProof/>
            <w:webHidden/>
          </w:rPr>
        </w:r>
        <w:r>
          <w:rPr>
            <w:noProof/>
            <w:webHidden/>
          </w:rPr>
          <w:fldChar w:fldCharType="separate"/>
        </w:r>
        <w:r>
          <w:rPr>
            <w:noProof/>
            <w:webHidden/>
          </w:rPr>
          <w:t>6</w:t>
        </w:r>
        <w:r>
          <w:rPr>
            <w:noProof/>
            <w:webHidden/>
          </w:rPr>
          <w:fldChar w:fldCharType="end"/>
        </w:r>
      </w:hyperlink>
    </w:p>
    <w:p w:rsidR="00E6462D" w:rsidRDefault="00E6462D">
      <w:pPr>
        <w:pStyle w:val="TOC3"/>
        <w:rPr>
          <w:rFonts w:asciiTheme="minorHAnsi" w:eastAsiaTheme="minorEastAsia" w:hAnsiTheme="minorHAnsi" w:cstheme="minorBidi"/>
          <w:noProof/>
          <w:sz w:val="22"/>
          <w:szCs w:val="22"/>
          <w:lang w:val="de-DE" w:eastAsia="de-DE"/>
        </w:rPr>
      </w:pPr>
      <w:hyperlink w:anchor="_Toc51422372" w:history="1">
        <w:r w:rsidRPr="007B2301">
          <w:rPr>
            <w:rStyle w:val="Hyperlink"/>
            <w:noProof/>
          </w:rPr>
          <w:t>2.5.1</w:t>
        </w:r>
        <w:r>
          <w:rPr>
            <w:rFonts w:asciiTheme="minorHAnsi" w:eastAsiaTheme="minorEastAsia" w:hAnsiTheme="minorHAnsi" w:cstheme="minorBidi"/>
            <w:noProof/>
            <w:sz w:val="22"/>
            <w:szCs w:val="22"/>
            <w:lang w:val="de-DE" w:eastAsia="de-DE"/>
          </w:rPr>
          <w:tab/>
        </w:r>
        <w:r w:rsidRPr="007B2301">
          <w:rPr>
            <w:rStyle w:val="Hyperlink"/>
            <w:noProof/>
          </w:rPr>
          <w:t>Material Type and Number Ranges</w:t>
        </w:r>
        <w:r>
          <w:rPr>
            <w:noProof/>
            <w:webHidden/>
          </w:rPr>
          <w:tab/>
        </w:r>
        <w:r>
          <w:rPr>
            <w:noProof/>
            <w:webHidden/>
          </w:rPr>
          <w:fldChar w:fldCharType="begin"/>
        </w:r>
        <w:r>
          <w:rPr>
            <w:noProof/>
            <w:webHidden/>
          </w:rPr>
          <w:instrText xml:space="preserve"> PAGEREF _Toc51422372 \h </w:instrText>
        </w:r>
        <w:r>
          <w:rPr>
            <w:noProof/>
            <w:webHidden/>
          </w:rPr>
        </w:r>
        <w:r>
          <w:rPr>
            <w:noProof/>
            <w:webHidden/>
          </w:rPr>
          <w:fldChar w:fldCharType="separate"/>
        </w:r>
        <w:r>
          <w:rPr>
            <w:noProof/>
            <w:webHidden/>
          </w:rPr>
          <w:t>6</w:t>
        </w:r>
        <w:r>
          <w:rPr>
            <w:noProof/>
            <w:webHidden/>
          </w:rPr>
          <w:fldChar w:fldCharType="end"/>
        </w:r>
      </w:hyperlink>
    </w:p>
    <w:p w:rsidR="00E6462D" w:rsidRDefault="00E6462D">
      <w:pPr>
        <w:pStyle w:val="TOC3"/>
        <w:rPr>
          <w:rFonts w:asciiTheme="minorHAnsi" w:eastAsiaTheme="minorEastAsia" w:hAnsiTheme="minorHAnsi" w:cstheme="minorBidi"/>
          <w:noProof/>
          <w:sz w:val="22"/>
          <w:szCs w:val="22"/>
          <w:lang w:val="de-DE" w:eastAsia="de-DE"/>
        </w:rPr>
      </w:pPr>
      <w:hyperlink w:anchor="_Toc51422373" w:history="1">
        <w:r w:rsidRPr="007B2301">
          <w:rPr>
            <w:rStyle w:val="Hyperlink"/>
            <w:noProof/>
          </w:rPr>
          <w:t>2.5.2</w:t>
        </w:r>
        <w:r>
          <w:rPr>
            <w:rFonts w:asciiTheme="minorHAnsi" w:eastAsiaTheme="minorEastAsia" w:hAnsiTheme="minorHAnsi" w:cstheme="minorBidi"/>
            <w:noProof/>
            <w:sz w:val="22"/>
            <w:szCs w:val="22"/>
            <w:lang w:val="de-DE" w:eastAsia="de-DE"/>
          </w:rPr>
          <w:tab/>
        </w:r>
        <w:r w:rsidRPr="007B2301">
          <w:rPr>
            <w:rStyle w:val="Hyperlink"/>
            <w:noProof/>
          </w:rPr>
          <w:t>Industry Sector</w:t>
        </w:r>
        <w:r>
          <w:rPr>
            <w:noProof/>
            <w:webHidden/>
          </w:rPr>
          <w:tab/>
        </w:r>
        <w:r>
          <w:rPr>
            <w:noProof/>
            <w:webHidden/>
          </w:rPr>
          <w:fldChar w:fldCharType="begin"/>
        </w:r>
        <w:r>
          <w:rPr>
            <w:noProof/>
            <w:webHidden/>
          </w:rPr>
          <w:instrText xml:space="preserve"> PAGEREF _Toc51422373 \h </w:instrText>
        </w:r>
        <w:r>
          <w:rPr>
            <w:noProof/>
            <w:webHidden/>
          </w:rPr>
        </w:r>
        <w:r>
          <w:rPr>
            <w:noProof/>
            <w:webHidden/>
          </w:rPr>
          <w:fldChar w:fldCharType="separate"/>
        </w:r>
        <w:r>
          <w:rPr>
            <w:noProof/>
            <w:webHidden/>
          </w:rPr>
          <w:t>6</w:t>
        </w:r>
        <w:r>
          <w:rPr>
            <w:noProof/>
            <w:webHidden/>
          </w:rPr>
          <w:fldChar w:fldCharType="end"/>
        </w:r>
      </w:hyperlink>
    </w:p>
    <w:p w:rsidR="00E6462D" w:rsidRDefault="00E6462D">
      <w:pPr>
        <w:pStyle w:val="TOC1"/>
        <w:rPr>
          <w:rFonts w:asciiTheme="minorHAnsi" w:eastAsiaTheme="minorEastAsia" w:hAnsiTheme="minorHAnsi" w:cstheme="minorBidi"/>
          <w:noProof/>
          <w:sz w:val="22"/>
          <w:szCs w:val="22"/>
          <w:lang w:val="de-DE" w:eastAsia="de-DE"/>
        </w:rPr>
      </w:pPr>
      <w:hyperlink w:anchor="_Toc51422374" w:history="1">
        <w:r w:rsidRPr="007B2301">
          <w:rPr>
            <w:rStyle w:val="Hyperlink"/>
            <w:noProof/>
          </w:rPr>
          <w:t>3</w:t>
        </w:r>
        <w:r>
          <w:rPr>
            <w:rFonts w:asciiTheme="minorHAnsi" w:eastAsiaTheme="minorEastAsia" w:hAnsiTheme="minorHAnsi" w:cstheme="minorBidi"/>
            <w:noProof/>
            <w:sz w:val="22"/>
            <w:szCs w:val="22"/>
            <w:lang w:val="de-DE" w:eastAsia="de-DE"/>
          </w:rPr>
          <w:tab/>
        </w:r>
        <w:r w:rsidRPr="007B2301">
          <w:rPr>
            <w:rStyle w:val="Hyperlink"/>
            <w:noProof/>
          </w:rPr>
          <w:t>Overview Table</w:t>
        </w:r>
        <w:r>
          <w:rPr>
            <w:noProof/>
            <w:webHidden/>
          </w:rPr>
          <w:tab/>
        </w:r>
        <w:r>
          <w:rPr>
            <w:noProof/>
            <w:webHidden/>
          </w:rPr>
          <w:fldChar w:fldCharType="begin"/>
        </w:r>
        <w:r>
          <w:rPr>
            <w:noProof/>
            <w:webHidden/>
          </w:rPr>
          <w:instrText xml:space="preserve"> PAGEREF _Toc51422374 \h </w:instrText>
        </w:r>
        <w:r>
          <w:rPr>
            <w:noProof/>
            <w:webHidden/>
          </w:rPr>
        </w:r>
        <w:r>
          <w:rPr>
            <w:noProof/>
            <w:webHidden/>
          </w:rPr>
          <w:fldChar w:fldCharType="separate"/>
        </w:r>
        <w:r>
          <w:rPr>
            <w:noProof/>
            <w:webHidden/>
          </w:rPr>
          <w:t>7</w:t>
        </w:r>
        <w:r>
          <w:rPr>
            <w:noProof/>
            <w:webHidden/>
          </w:rPr>
          <w:fldChar w:fldCharType="end"/>
        </w:r>
      </w:hyperlink>
    </w:p>
    <w:p w:rsidR="00E6462D" w:rsidRDefault="00E6462D">
      <w:pPr>
        <w:pStyle w:val="TOC1"/>
        <w:rPr>
          <w:rFonts w:asciiTheme="minorHAnsi" w:eastAsiaTheme="minorEastAsia" w:hAnsiTheme="minorHAnsi" w:cstheme="minorBidi"/>
          <w:noProof/>
          <w:sz w:val="22"/>
          <w:szCs w:val="22"/>
          <w:lang w:val="de-DE" w:eastAsia="de-DE"/>
        </w:rPr>
      </w:pPr>
      <w:hyperlink w:anchor="_Toc51422375" w:history="1">
        <w:r w:rsidRPr="007B2301">
          <w:rPr>
            <w:rStyle w:val="Hyperlink"/>
            <w:noProof/>
          </w:rPr>
          <w:t>4</w:t>
        </w:r>
        <w:r>
          <w:rPr>
            <w:rFonts w:asciiTheme="minorHAnsi" w:eastAsiaTheme="minorEastAsia" w:hAnsiTheme="minorHAnsi" w:cstheme="minorBidi"/>
            <w:noProof/>
            <w:sz w:val="22"/>
            <w:szCs w:val="22"/>
            <w:lang w:val="de-DE" w:eastAsia="de-DE"/>
          </w:rPr>
          <w:tab/>
        </w:r>
        <w:r w:rsidRPr="007B2301">
          <w:rPr>
            <w:rStyle w:val="Hyperlink"/>
            <w:noProof/>
          </w:rPr>
          <w:t>Test Procedures</w:t>
        </w:r>
        <w:r>
          <w:rPr>
            <w:noProof/>
            <w:webHidden/>
          </w:rPr>
          <w:tab/>
        </w:r>
        <w:r>
          <w:rPr>
            <w:noProof/>
            <w:webHidden/>
          </w:rPr>
          <w:fldChar w:fldCharType="begin"/>
        </w:r>
        <w:r>
          <w:rPr>
            <w:noProof/>
            <w:webHidden/>
          </w:rPr>
          <w:instrText xml:space="preserve"> PAGEREF _Toc51422375 \h </w:instrText>
        </w:r>
        <w:r>
          <w:rPr>
            <w:noProof/>
            <w:webHidden/>
          </w:rPr>
        </w:r>
        <w:r>
          <w:rPr>
            <w:noProof/>
            <w:webHidden/>
          </w:rPr>
          <w:fldChar w:fldCharType="separate"/>
        </w:r>
        <w:r>
          <w:rPr>
            <w:noProof/>
            <w:webHidden/>
          </w:rPr>
          <w:t>8</w:t>
        </w:r>
        <w:r>
          <w:rPr>
            <w:noProof/>
            <w:webHidden/>
          </w:rPr>
          <w:fldChar w:fldCharType="end"/>
        </w:r>
      </w:hyperlink>
    </w:p>
    <w:p w:rsidR="00E6462D" w:rsidRDefault="00E6462D">
      <w:pPr>
        <w:pStyle w:val="TOC2"/>
        <w:rPr>
          <w:rFonts w:asciiTheme="minorHAnsi" w:eastAsiaTheme="minorEastAsia" w:hAnsiTheme="minorHAnsi" w:cstheme="minorBidi"/>
          <w:noProof/>
          <w:sz w:val="22"/>
          <w:szCs w:val="22"/>
          <w:lang w:val="de-DE" w:eastAsia="de-DE"/>
        </w:rPr>
      </w:pPr>
      <w:hyperlink w:anchor="_Toc51422376" w:history="1">
        <w:r w:rsidRPr="007B2301">
          <w:rPr>
            <w:rStyle w:val="Hyperlink"/>
            <w:noProof/>
          </w:rPr>
          <w:t>4.1</w:t>
        </w:r>
        <w:r>
          <w:rPr>
            <w:rFonts w:asciiTheme="minorHAnsi" w:eastAsiaTheme="minorEastAsia" w:hAnsiTheme="minorHAnsi" w:cstheme="minorBidi"/>
            <w:noProof/>
            <w:sz w:val="22"/>
            <w:szCs w:val="22"/>
            <w:lang w:val="de-DE" w:eastAsia="de-DE"/>
          </w:rPr>
          <w:tab/>
        </w:r>
        <w:r w:rsidRPr="007B2301">
          <w:rPr>
            <w:rStyle w:val="Hyperlink"/>
            <w:noProof/>
          </w:rPr>
          <w:t>Create Product Master Data - Basic Data</w:t>
        </w:r>
        <w:r>
          <w:rPr>
            <w:noProof/>
            <w:webHidden/>
          </w:rPr>
          <w:tab/>
        </w:r>
        <w:r>
          <w:rPr>
            <w:noProof/>
            <w:webHidden/>
          </w:rPr>
          <w:fldChar w:fldCharType="begin"/>
        </w:r>
        <w:r>
          <w:rPr>
            <w:noProof/>
            <w:webHidden/>
          </w:rPr>
          <w:instrText xml:space="preserve"> PAGEREF _Toc51422376 \h </w:instrText>
        </w:r>
        <w:r>
          <w:rPr>
            <w:noProof/>
            <w:webHidden/>
          </w:rPr>
        </w:r>
        <w:r>
          <w:rPr>
            <w:noProof/>
            <w:webHidden/>
          </w:rPr>
          <w:fldChar w:fldCharType="separate"/>
        </w:r>
        <w:r>
          <w:rPr>
            <w:noProof/>
            <w:webHidden/>
          </w:rPr>
          <w:t>8</w:t>
        </w:r>
        <w:r>
          <w:rPr>
            <w:noProof/>
            <w:webHidden/>
          </w:rPr>
          <w:fldChar w:fldCharType="end"/>
        </w:r>
      </w:hyperlink>
    </w:p>
    <w:p w:rsidR="00E6462D" w:rsidRDefault="00E6462D">
      <w:pPr>
        <w:pStyle w:val="TOC2"/>
        <w:rPr>
          <w:rFonts w:asciiTheme="minorHAnsi" w:eastAsiaTheme="minorEastAsia" w:hAnsiTheme="minorHAnsi" w:cstheme="minorBidi"/>
          <w:noProof/>
          <w:sz w:val="22"/>
          <w:szCs w:val="22"/>
          <w:lang w:val="de-DE" w:eastAsia="de-DE"/>
        </w:rPr>
      </w:pPr>
      <w:hyperlink w:anchor="_Toc51422377" w:history="1">
        <w:r w:rsidRPr="007B2301">
          <w:rPr>
            <w:rStyle w:val="Hyperlink"/>
            <w:noProof/>
          </w:rPr>
          <w:t>4.2</w:t>
        </w:r>
        <w:r>
          <w:rPr>
            <w:rFonts w:asciiTheme="minorHAnsi" w:eastAsiaTheme="minorEastAsia" w:hAnsiTheme="minorHAnsi" w:cstheme="minorBidi"/>
            <w:noProof/>
            <w:sz w:val="22"/>
            <w:szCs w:val="22"/>
            <w:lang w:val="de-DE" w:eastAsia="de-DE"/>
          </w:rPr>
          <w:tab/>
        </w:r>
        <w:r w:rsidRPr="007B2301">
          <w:rPr>
            <w:rStyle w:val="Hyperlink"/>
            <w:noProof/>
          </w:rPr>
          <w:t>Create Product Master Data - Sales Data / Sales Tax Data</w:t>
        </w:r>
        <w:r>
          <w:rPr>
            <w:noProof/>
            <w:webHidden/>
          </w:rPr>
          <w:tab/>
        </w:r>
        <w:r>
          <w:rPr>
            <w:noProof/>
            <w:webHidden/>
          </w:rPr>
          <w:fldChar w:fldCharType="begin"/>
        </w:r>
        <w:r>
          <w:rPr>
            <w:noProof/>
            <w:webHidden/>
          </w:rPr>
          <w:instrText xml:space="preserve"> PAGEREF _Toc51422377 \h </w:instrText>
        </w:r>
        <w:r>
          <w:rPr>
            <w:noProof/>
            <w:webHidden/>
          </w:rPr>
        </w:r>
        <w:r>
          <w:rPr>
            <w:noProof/>
            <w:webHidden/>
          </w:rPr>
          <w:fldChar w:fldCharType="separate"/>
        </w:r>
        <w:r>
          <w:rPr>
            <w:noProof/>
            <w:webHidden/>
          </w:rPr>
          <w:t>12</w:t>
        </w:r>
        <w:r>
          <w:rPr>
            <w:noProof/>
            <w:webHidden/>
          </w:rPr>
          <w:fldChar w:fldCharType="end"/>
        </w:r>
      </w:hyperlink>
    </w:p>
    <w:p w:rsidR="00E6462D" w:rsidRDefault="00E6462D">
      <w:pPr>
        <w:pStyle w:val="TOC2"/>
        <w:rPr>
          <w:rFonts w:asciiTheme="minorHAnsi" w:eastAsiaTheme="minorEastAsia" w:hAnsiTheme="minorHAnsi" w:cstheme="minorBidi"/>
          <w:noProof/>
          <w:sz w:val="22"/>
          <w:szCs w:val="22"/>
          <w:lang w:val="de-DE" w:eastAsia="de-DE"/>
        </w:rPr>
      </w:pPr>
      <w:hyperlink w:anchor="_Toc51422378" w:history="1">
        <w:r w:rsidRPr="007B2301">
          <w:rPr>
            <w:rStyle w:val="Hyperlink"/>
            <w:noProof/>
          </w:rPr>
          <w:t>4.3</w:t>
        </w:r>
        <w:r>
          <w:rPr>
            <w:rFonts w:asciiTheme="minorHAnsi" w:eastAsiaTheme="minorEastAsia" w:hAnsiTheme="minorHAnsi" w:cstheme="minorBidi"/>
            <w:noProof/>
            <w:sz w:val="22"/>
            <w:szCs w:val="22"/>
            <w:lang w:val="de-DE" w:eastAsia="de-DE"/>
          </w:rPr>
          <w:tab/>
        </w:r>
        <w:r w:rsidRPr="007B2301">
          <w:rPr>
            <w:rStyle w:val="Hyperlink"/>
            <w:noProof/>
          </w:rPr>
          <w:t>Create Product Master Data - MRP Planning Data / Plant Data</w:t>
        </w:r>
        <w:r>
          <w:rPr>
            <w:noProof/>
            <w:webHidden/>
          </w:rPr>
          <w:tab/>
        </w:r>
        <w:r>
          <w:rPr>
            <w:noProof/>
            <w:webHidden/>
          </w:rPr>
          <w:fldChar w:fldCharType="begin"/>
        </w:r>
        <w:r>
          <w:rPr>
            <w:noProof/>
            <w:webHidden/>
          </w:rPr>
          <w:instrText xml:space="preserve"> PAGEREF _Toc51422378 \h </w:instrText>
        </w:r>
        <w:r>
          <w:rPr>
            <w:noProof/>
            <w:webHidden/>
          </w:rPr>
        </w:r>
        <w:r>
          <w:rPr>
            <w:noProof/>
            <w:webHidden/>
          </w:rPr>
          <w:fldChar w:fldCharType="separate"/>
        </w:r>
        <w:r>
          <w:rPr>
            <w:noProof/>
            <w:webHidden/>
          </w:rPr>
          <w:t>16</w:t>
        </w:r>
        <w:r>
          <w:rPr>
            <w:noProof/>
            <w:webHidden/>
          </w:rPr>
          <w:fldChar w:fldCharType="end"/>
        </w:r>
      </w:hyperlink>
    </w:p>
    <w:p w:rsidR="00E6462D" w:rsidRDefault="00E6462D">
      <w:pPr>
        <w:pStyle w:val="TOC2"/>
        <w:rPr>
          <w:rFonts w:asciiTheme="minorHAnsi" w:eastAsiaTheme="minorEastAsia" w:hAnsiTheme="minorHAnsi" w:cstheme="minorBidi"/>
          <w:noProof/>
          <w:sz w:val="22"/>
          <w:szCs w:val="22"/>
          <w:lang w:val="de-DE" w:eastAsia="de-DE"/>
        </w:rPr>
      </w:pPr>
      <w:hyperlink w:anchor="_Toc51422379" w:history="1">
        <w:r w:rsidRPr="007B2301">
          <w:rPr>
            <w:rStyle w:val="Hyperlink"/>
            <w:noProof/>
          </w:rPr>
          <w:t>4.4</w:t>
        </w:r>
        <w:r>
          <w:rPr>
            <w:rFonts w:asciiTheme="minorHAnsi" w:eastAsiaTheme="minorEastAsia" w:hAnsiTheme="minorHAnsi" w:cstheme="minorBidi"/>
            <w:noProof/>
            <w:sz w:val="22"/>
            <w:szCs w:val="22"/>
            <w:lang w:val="de-DE" w:eastAsia="de-DE"/>
          </w:rPr>
          <w:tab/>
        </w:r>
        <w:r w:rsidRPr="007B2301">
          <w:rPr>
            <w:rStyle w:val="Hyperlink"/>
            <w:noProof/>
          </w:rPr>
          <w:t>Create Product Master Data - Storage Location Data</w:t>
        </w:r>
        <w:r>
          <w:rPr>
            <w:noProof/>
            <w:webHidden/>
          </w:rPr>
          <w:tab/>
        </w:r>
        <w:r>
          <w:rPr>
            <w:noProof/>
            <w:webHidden/>
          </w:rPr>
          <w:fldChar w:fldCharType="begin"/>
        </w:r>
        <w:r>
          <w:rPr>
            <w:noProof/>
            <w:webHidden/>
          </w:rPr>
          <w:instrText xml:space="preserve"> PAGEREF _Toc51422379 \h </w:instrText>
        </w:r>
        <w:r>
          <w:rPr>
            <w:noProof/>
            <w:webHidden/>
          </w:rPr>
        </w:r>
        <w:r>
          <w:rPr>
            <w:noProof/>
            <w:webHidden/>
          </w:rPr>
          <w:fldChar w:fldCharType="separate"/>
        </w:r>
        <w:r>
          <w:rPr>
            <w:noProof/>
            <w:webHidden/>
          </w:rPr>
          <w:t>20</w:t>
        </w:r>
        <w:r>
          <w:rPr>
            <w:noProof/>
            <w:webHidden/>
          </w:rPr>
          <w:fldChar w:fldCharType="end"/>
        </w:r>
      </w:hyperlink>
    </w:p>
    <w:p w:rsidR="00E6462D" w:rsidRDefault="00E6462D">
      <w:pPr>
        <w:pStyle w:val="TOC2"/>
        <w:rPr>
          <w:rFonts w:asciiTheme="minorHAnsi" w:eastAsiaTheme="minorEastAsia" w:hAnsiTheme="minorHAnsi" w:cstheme="minorBidi"/>
          <w:noProof/>
          <w:sz w:val="22"/>
          <w:szCs w:val="22"/>
          <w:lang w:val="de-DE" w:eastAsia="de-DE"/>
        </w:rPr>
      </w:pPr>
      <w:hyperlink w:anchor="_Toc51422380" w:history="1">
        <w:r w:rsidRPr="007B2301">
          <w:rPr>
            <w:rStyle w:val="Hyperlink"/>
            <w:noProof/>
          </w:rPr>
          <w:t>4.5</w:t>
        </w:r>
        <w:r>
          <w:rPr>
            <w:rFonts w:asciiTheme="minorHAnsi" w:eastAsiaTheme="minorEastAsia" w:hAnsiTheme="minorHAnsi" w:cstheme="minorBidi"/>
            <w:noProof/>
            <w:sz w:val="22"/>
            <w:szCs w:val="22"/>
            <w:lang w:val="de-DE" w:eastAsia="de-DE"/>
          </w:rPr>
          <w:tab/>
        </w:r>
        <w:r w:rsidRPr="007B2301">
          <w:rPr>
            <w:rStyle w:val="Hyperlink"/>
            <w:noProof/>
          </w:rPr>
          <w:t>Create Product Master Data - Accounting Data / Valuation Area Data</w:t>
        </w:r>
        <w:r>
          <w:rPr>
            <w:noProof/>
            <w:webHidden/>
          </w:rPr>
          <w:tab/>
        </w:r>
        <w:r>
          <w:rPr>
            <w:noProof/>
            <w:webHidden/>
          </w:rPr>
          <w:fldChar w:fldCharType="begin"/>
        </w:r>
        <w:r>
          <w:rPr>
            <w:noProof/>
            <w:webHidden/>
          </w:rPr>
          <w:instrText xml:space="preserve"> PAGEREF _Toc51422380 \h </w:instrText>
        </w:r>
        <w:r>
          <w:rPr>
            <w:noProof/>
            <w:webHidden/>
          </w:rPr>
        </w:r>
        <w:r>
          <w:rPr>
            <w:noProof/>
            <w:webHidden/>
          </w:rPr>
          <w:fldChar w:fldCharType="separate"/>
        </w:r>
        <w:r>
          <w:rPr>
            <w:noProof/>
            <w:webHidden/>
          </w:rPr>
          <w:t>23</w:t>
        </w:r>
        <w:r>
          <w:rPr>
            <w:noProof/>
            <w:webHidden/>
          </w:rPr>
          <w:fldChar w:fldCharType="end"/>
        </w:r>
      </w:hyperlink>
    </w:p>
    <w:p w:rsidR="00E6462D" w:rsidRDefault="00E6462D">
      <w:pPr>
        <w:pStyle w:val="TOC2"/>
        <w:rPr>
          <w:rFonts w:asciiTheme="minorHAnsi" w:eastAsiaTheme="minorEastAsia" w:hAnsiTheme="minorHAnsi" w:cstheme="minorBidi"/>
          <w:noProof/>
          <w:sz w:val="22"/>
          <w:szCs w:val="22"/>
          <w:lang w:val="de-DE" w:eastAsia="de-DE"/>
        </w:rPr>
      </w:pPr>
      <w:hyperlink w:anchor="_Toc51422381" w:history="1">
        <w:r w:rsidRPr="007B2301">
          <w:rPr>
            <w:rStyle w:val="Hyperlink"/>
            <w:noProof/>
          </w:rPr>
          <w:t>4.6</w:t>
        </w:r>
        <w:r>
          <w:rPr>
            <w:rFonts w:asciiTheme="minorHAnsi" w:eastAsiaTheme="minorEastAsia" w:hAnsiTheme="minorHAnsi" w:cstheme="minorBidi"/>
            <w:noProof/>
            <w:sz w:val="22"/>
            <w:szCs w:val="22"/>
            <w:lang w:val="de-DE" w:eastAsia="de-DE"/>
          </w:rPr>
          <w:tab/>
        </w:r>
        <w:r w:rsidRPr="007B2301">
          <w:rPr>
            <w:rStyle w:val="Hyperlink"/>
            <w:noProof/>
          </w:rPr>
          <w:t>Create Product Master Data - Configurable Product and Variants</w:t>
        </w:r>
        <w:r>
          <w:rPr>
            <w:noProof/>
            <w:webHidden/>
          </w:rPr>
          <w:tab/>
        </w:r>
        <w:r>
          <w:rPr>
            <w:noProof/>
            <w:webHidden/>
          </w:rPr>
          <w:fldChar w:fldCharType="begin"/>
        </w:r>
        <w:r>
          <w:rPr>
            <w:noProof/>
            <w:webHidden/>
          </w:rPr>
          <w:instrText xml:space="preserve"> PAGEREF _Toc51422381 \h </w:instrText>
        </w:r>
        <w:r>
          <w:rPr>
            <w:noProof/>
            <w:webHidden/>
          </w:rPr>
        </w:r>
        <w:r>
          <w:rPr>
            <w:noProof/>
            <w:webHidden/>
          </w:rPr>
          <w:fldChar w:fldCharType="separate"/>
        </w:r>
        <w:r>
          <w:rPr>
            <w:noProof/>
            <w:webHidden/>
          </w:rPr>
          <w:t>27</w:t>
        </w:r>
        <w:r>
          <w:rPr>
            <w:noProof/>
            <w:webHidden/>
          </w:rPr>
          <w:fldChar w:fldCharType="end"/>
        </w:r>
      </w:hyperlink>
    </w:p>
    <w:p w:rsidR="00E6462D" w:rsidRDefault="00E6462D">
      <w:pPr>
        <w:pStyle w:val="TOC2"/>
        <w:rPr>
          <w:rFonts w:asciiTheme="minorHAnsi" w:eastAsiaTheme="minorEastAsia" w:hAnsiTheme="minorHAnsi" w:cstheme="minorBidi"/>
          <w:noProof/>
          <w:sz w:val="22"/>
          <w:szCs w:val="22"/>
          <w:lang w:val="de-DE" w:eastAsia="de-DE"/>
        </w:rPr>
      </w:pPr>
      <w:hyperlink w:anchor="_Toc51422382" w:history="1">
        <w:r w:rsidRPr="007B2301">
          <w:rPr>
            <w:rStyle w:val="Hyperlink"/>
            <w:noProof/>
          </w:rPr>
          <w:t>4.7</w:t>
        </w:r>
        <w:r>
          <w:rPr>
            <w:rFonts w:asciiTheme="minorHAnsi" w:eastAsiaTheme="minorEastAsia" w:hAnsiTheme="minorHAnsi" w:cstheme="minorBidi"/>
            <w:noProof/>
            <w:sz w:val="22"/>
            <w:szCs w:val="22"/>
            <w:lang w:val="de-DE" w:eastAsia="de-DE"/>
          </w:rPr>
          <w:tab/>
        </w:r>
        <w:r w:rsidRPr="007B2301">
          <w:rPr>
            <w:rStyle w:val="Hyperlink"/>
            <w:noProof/>
          </w:rPr>
          <w:t>Create Product Master Data - Save Attachments</w:t>
        </w:r>
        <w:r>
          <w:rPr>
            <w:noProof/>
            <w:webHidden/>
          </w:rPr>
          <w:tab/>
        </w:r>
        <w:r>
          <w:rPr>
            <w:noProof/>
            <w:webHidden/>
          </w:rPr>
          <w:fldChar w:fldCharType="begin"/>
        </w:r>
        <w:r>
          <w:rPr>
            <w:noProof/>
            <w:webHidden/>
          </w:rPr>
          <w:instrText xml:space="preserve"> PAGEREF _Toc51422382 \h </w:instrText>
        </w:r>
        <w:r>
          <w:rPr>
            <w:noProof/>
            <w:webHidden/>
          </w:rPr>
        </w:r>
        <w:r>
          <w:rPr>
            <w:noProof/>
            <w:webHidden/>
          </w:rPr>
          <w:fldChar w:fldCharType="separate"/>
        </w:r>
        <w:r>
          <w:rPr>
            <w:noProof/>
            <w:webHidden/>
          </w:rPr>
          <w:t>30</w:t>
        </w:r>
        <w:r>
          <w:rPr>
            <w:noProof/>
            <w:webHidden/>
          </w:rPr>
          <w:fldChar w:fldCharType="end"/>
        </w:r>
      </w:hyperlink>
    </w:p>
    <w:p w:rsidR="00E6462D" w:rsidRDefault="00E6462D">
      <w:pPr>
        <w:pStyle w:val="TOC2"/>
        <w:rPr>
          <w:rFonts w:asciiTheme="minorHAnsi" w:eastAsiaTheme="minorEastAsia" w:hAnsiTheme="minorHAnsi" w:cstheme="minorBidi"/>
          <w:noProof/>
          <w:sz w:val="22"/>
          <w:szCs w:val="22"/>
          <w:lang w:val="de-DE" w:eastAsia="de-DE"/>
        </w:rPr>
      </w:pPr>
      <w:hyperlink w:anchor="_Toc51422383" w:history="1">
        <w:r w:rsidRPr="007B2301">
          <w:rPr>
            <w:rStyle w:val="Hyperlink"/>
            <w:noProof/>
          </w:rPr>
          <w:t>4.8</w:t>
        </w:r>
        <w:r>
          <w:rPr>
            <w:rFonts w:asciiTheme="minorHAnsi" w:eastAsiaTheme="minorEastAsia" w:hAnsiTheme="minorHAnsi" w:cstheme="minorBidi"/>
            <w:noProof/>
            <w:sz w:val="22"/>
            <w:szCs w:val="22"/>
            <w:lang w:val="de-DE" w:eastAsia="de-DE"/>
          </w:rPr>
          <w:tab/>
        </w:r>
        <w:r w:rsidRPr="007B2301">
          <w:rPr>
            <w:rStyle w:val="Hyperlink"/>
            <w:noProof/>
          </w:rPr>
          <w:t>Create Product Master Data - Extended Service Parts Planning</w:t>
        </w:r>
        <w:r>
          <w:rPr>
            <w:noProof/>
            <w:webHidden/>
          </w:rPr>
          <w:tab/>
        </w:r>
        <w:r>
          <w:rPr>
            <w:noProof/>
            <w:webHidden/>
          </w:rPr>
          <w:fldChar w:fldCharType="begin"/>
        </w:r>
        <w:r>
          <w:rPr>
            <w:noProof/>
            <w:webHidden/>
          </w:rPr>
          <w:instrText xml:space="preserve"> PAGEREF _Toc51422383 \h </w:instrText>
        </w:r>
        <w:r>
          <w:rPr>
            <w:noProof/>
            <w:webHidden/>
          </w:rPr>
        </w:r>
        <w:r>
          <w:rPr>
            <w:noProof/>
            <w:webHidden/>
          </w:rPr>
          <w:fldChar w:fldCharType="separate"/>
        </w:r>
        <w:r>
          <w:rPr>
            <w:noProof/>
            <w:webHidden/>
          </w:rPr>
          <w:t>32</w:t>
        </w:r>
        <w:r>
          <w:rPr>
            <w:noProof/>
            <w:webHidden/>
          </w:rPr>
          <w:fldChar w:fldCharType="end"/>
        </w:r>
      </w:hyperlink>
    </w:p>
    <w:p w:rsidR="00E6462D" w:rsidRDefault="00E6462D">
      <w:pPr>
        <w:pStyle w:val="TOC2"/>
        <w:rPr>
          <w:rFonts w:asciiTheme="minorHAnsi" w:eastAsiaTheme="minorEastAsia" w:hAnsiTheme="minorHAnsi" w:cstheme="minorBidi"/>
          <w:noProof/>
          <w:sz w:val="22"/>
          <w:szCs w:val="22"/>
          <w:lang w:val="de-DE" w:eastAsia="de-DE"/>
        </w:rPr>
      </w:pPr>
      <w:hyperlink w:anchor="_Toc51422384" w:history="1">
        <w:r w:rsidRPr="007B2301">
          <w:rPr>
            <w:rStyle w:val="Hyperlink"/>
            <w:noProof/>
          </w:rPr>
          <w:t>4.9</w:t>
        </w:r>
        <w:r>
          <w:rPr>
            <w:rFonts w:asciiTheme="minorHAnsi" w:eastAsiaTheme="minorEastAsia" w:hAnsiTheme="minorHAnsi" w:cstheme="minorBidi"/>
            <w:noProof/>
            <w:sz w:val="22"/>
            <w:szCs w:val="22"/>
            <w:lang w:val="de-DE" w:eastAsia="de-DE"/>
          </w:rPr>
          <w:tab/>
        </w:r>
        <w:r w:rsidRPr="007B2301">
          <w:rPr>
            <w:rStyle w:val="Hyperlink"/>
            <w:noProof/>
          </w:rPr>
          <w:t>Create Product Master Data - Product Groups</w:t>
        </w:r>
        <w:r>
          <w:rPr>
            <w:noProof/>
            <w:webHidden/>
          </w:rPr>
          <w:tab/>
        </w:r>
        <w:r>
          <w:rPr>
            <w:noProof/>
            <w:webHidden/>
          </w:rPr>
          <w:fldChar w:fldCharType="begin"/>
        </w:r>
        <w:r>
          <w:rPr>
            <w:noProof/>
            <w:webHidden/>
          </w:rPr>
          <w:instrText xml:space="preserve"> PAGEREF _Toc51422384 \h </w:instrText>
        </w:r>
        <w:r>
          <w:rPr>
            <w:noProof/>
            <w:webHidden/>
          </w:rPr>
        </w:r>
        <w:r>
          <w:rPr>
            <w:noProof/>
            <w:webHidden/>
          </w:rPr>
          <w:fldChar w:fldCharType="separate"/>
        </w:r>
        <w:r>
          <w:rPr>
            <w:noProof/>
            <w:webHidden/>
          </w:rPr>
          <w:t>35</w:t>
        </w:r>
        <w:r>
          <w:rPr>
            <w:noProof/>
            <w:webHidden/>
          </w:rPr>
          <w:fldChar w:fldCharType="end"/>
        </w:r>
      </w:hyperlink>
    </w:p>
    <w:p w:rsidR="00E6462D" w:rsidRDefault="00E6462D">
      <w:pPr>
        <w:pStyle w:val="TOC2"/>
        <w:rPr>
          <w:rFonts w:asciiTheme="minorHAnsi" w:eastAsiaTheme="minorEastAsia" w:hAnsiTheme="minorHAnsi" w:cstheme="minorBidi"/>
          <w:noProof/>
          <w:sz w:val="22"/>
          <w:szCs w:val="22"/>
          <w:lang w:val="de-DE" w:eastAsia="de-DE"/>
        </w:rPr>
      </w:pPr>
      <w:hyperlink w:anchor="_Toc51422385" w:history="1">
        <w:r w:rsidRPr="007B2301">
          <w:rPr>
            <w:rStyle w:val="Hyperlink"/>
            <w:noProof/>
          </w:rPr>
          <w:t>4.10</w:t>
        </w:r>
        <w:r>
          <w:rPr>
            <w:rFonts w:asciiTheme="minorHAnsi" w:eastAsiaTheme="minorEastAsia" w:hAnsiTheme="minorHAnsi" w:cstheme="minorBidi"/>
            <w:noProof/>
            <w:sz w:val="22"/>
            <w:szCs w:val="22"/>
            <w:lang w:val="de-DE" w:eastAsia="de-DE"/>
          </w:rPr>
          <w:tab/>
        </w:r>
        <w:r w:rsidRPr="007B2301">
          <w:rPr>
            <w:rStyle w:val="Hyperlink"/>
            <w:noProof/>
          </w:rPr>
          <w:t>Create Product Master Data - Plant Extended Service Parts Planning</w:t>
        </w:r>
        <w:r>
          <w:rPr>
            <w:noProof/>
            <w:webHidden/>
          </w:rPr>
          <w:tab/>
        </w:r>
        <w:r>
          <w:rPr>
            <w:noProof/>
            <w:webHidden/>
          </w:rPr>
          <w:fldChar w:fldCharType="begin"/>
        </w:r>
        <w:r>
          <w:rPr>
            <w:noProof/>
            <w:webHidden/>
          </w:rPr>
          <w:instrText xml:space="preserve"> PAGEREF _Toc51422385 \h </w:instrText>
        </w:r>
        <w:r>
          <w:rPr>
            <w:noProof/>
            <w:webHidden/>
          </w:rPr>
        </w:r>
        <w:r>
          <w:rPr>
            <w:noProof/>
            <w:webHidden/>
          </w:rPr>
          <w:fldChar w:fldCharType="separate"/>
        </w:r>
        <w:r>
          <w:rPr>
            <w:noProof/>
            <w:webHidden/>
          </w:rPr>
          <w:t>37</w:t>
        </w:r>
        <w:r>
          <w:rPr>
            <w:noProof/>
            <w:webHidden/>
          </w:rPr>
          <w:fldChar w:fldCharType="end"/>
        </w:r>
      </w:hyperlink>
    </w:p>
    <w:p w:rsidR="00E6462D" w:rsidRDefault="00E6462D" w:rsidP="004054DB">
      <w:pPr>
        <w:tabs>
          <w:tab w:val="right" w:leader="dot" w:pos="14317"/>
        </w:tabs>
        <w:rPr>
          <w:rFonts w:ascii="BentonSans Bold" w:hAnsi="BentonSans Bold"/>
        </w:rPr>
      </w:pPr>
      <w:r>
        <w:rPr>
          <w:rFonts w:ascii="BentonSans Bold" w:hAnsi="BentonSans Bold"/>
        </w:rPr>
        <w:fldChar w:fldCharType="end"/>
      </w:r>
    </w:p>
    <w:p w:rsidR="00E6462D" w:rsidRPr="004054DB" w:rsidRDefault="00E6462D" w:rsidP="004054DB">
      <w:pPr>
        <w:spacing w:after="200" w:line="276" w:lineRule="auto"/>
        <w:rPr>
          <w:rFonts w:ascii="BentonSans Bold" w:hAnsi="BentonSans Bold"/>
        </w:rPr>
      </w:pPr>
    </w:p>
    <w:p w:rsidR="00022471" w:rsidRDefault="00E6462D">
      <w:pPr>
        <w:pStyle w:val="Heading1"/>
      </w:pPr>
      <w:bookmarkStart w:id="3" w:name="_Toc51422362"/>
      <w:r>
        <w:lastRenderedPageBreak/>
        <w:t>Purpose</w:t>
      </w:r>
      <w:bookmarkEnd w:id="0"/>
      <w:bookmarkEnd w:id="3"/>
    </w:p>
    <w:p w:rsidR="00022471" w:rsidRDefault="00E6462D">
      <w:r>
        <w:t xml:space="preserve">The material or product master contains information about all the physical materials that are procured, produced, stored and sold. It is also used to manage information about services e.g. for buying and </w:t>
      </w:r>
      <w:r>
        <w:t>selling services in hours.</w:t>
      </w:r>
    </w:p>
    <w:p w:rsidR="00022471" w:rsidRDefault="00E6462D">
      <w:r>
        <w:t>The material master holds information such as unique material number, name, material type, unit of measure, descriptions, weight and dimensions. This material information is used and stored in transactions such as sales orders, d</w:t>
      </w:r>
      <w:r>
        <w:t>eliveries, purchase orders and goods movements.</w:t>
      </w:r>
    </w:p>
    <w:p w:rsidR="00022471" w:rsidRDefault="00E6462D">
      <w:r>
        <w:t>As all information for one material is stored centrally, material master information is organized into different views. For example, sales, storage, MRP, costing and accounting.</w:t>
      </w:r>
    </w:p>
    <w:p w:rsidR="00022471" w:rsidRDefault="00E6462D">
      <w:r>
        <w:t>Some information in each mater</w:t>
      </w:r>
      <w:r>
        <w:t>ial is specific to particular organizational units. For example, a sales description is specific to a sales unit (known as sales area), a MRP controller is specific to a specific site (known as a plant) or some information might be specific to a storage lo</w:t>
      </w:r>
      <w:r>
        <w:t>cation.</w:t>
      </w:r>
    </w:p>
    <w:p w:rsidR="00022471" w:rsidRDefault="00E6462D">
      <w:pPr>
        <w:pStyle w:val="Heading1"/>
      </w:pPr>
      <w:bookmarkStart w:id="4" w:name="unique_2"/>
      <w:bookmarkStart w:id="5" w:name="_Toc51422366"/>
      <w:r>
        <w:lastRenderedPageBreak/>
        <w:t>Prerequisites</w:t>
      </w:r>
      <w:bookmarkEnd w:id="4"/>
      <w:bookmarkEnd w:id="5"/>
    </w:p>
    <w:p w:rsidR="00022471" w:rsidRDefault="00E6462D">
      <w:r>
        <w:t>This section summarizes all the prerequisites for conducting the test in terms of systems, users, master data, organizational data, other test data and business conditions.</w:t>
      </w:r>
    </w:p>
    <w:p w:rsidR="00022471" w:rsidRDefault="00E6462D">
      <w:pPr>
        <w:pStyle w:val="Heading2"/>
      </w:pPr>
      <w:bookmarkStart w:id="6" w:name="unique_3"/>
      <w:bookmarkStart w:id="7" w:name="_Toc51422367"/>
      <w:r>
        <w:t>System Access</w:t>
      </w:r>
      <w:bookmarkEnd w:id="6"/>
      <w:bookmarkEnd w:id="7"/>
    </w:p>
    <w:tbl>
      <w:tblPr>
        <w:tblStyle w:val="SAPStandardTable"/>
        <w:tblW w:w="0" w:type="auto"/>
        <w:tblInd w:w="0" w:type="dxa"/>
        <w:tblLook w:val="0620" w:firstRow="1" w:lastRow="0" w:firstColumn="0" w:lastColumn="0" w:noHBand="1" w:noVBand="1"/>
      </w:tblPr>
      <w:tblGrid>
        <w:gridCol w:w="886"/>
        <w:gridCol w:w="11582"/>
      </w:tblGrid>
      <w:tr w:rsidR="00022471" w:rsidTr="00E6462D">
        <w:trPr>
          <w:cnfStyle w:val="100000000000" w:firstRow="1" w:lastRow="0" w:firstColumn="0" w:lastColumn="0" w:oddVBand="0" w:evenVBand="0" w:oddHBand="0" w:evenHBand="0" w:firstRowFirstColumn="0" w:firstRowLastColumn="0" w:lastRowFirstColumn="0" w:lastRowLastColumn="0"/>
        </w:trPr>
        <w:tc>
          <w:tcPr>
            <w:tcW w:w="0" w:type="auto"/>
          </w:tcPr>
          <w:p w:rsidR="00022471" w:rsidRDefault="00E6462D">
            <w:pPr>
              <w:pStyle w:val="SAPTableHeader"/>
            </w:pPr>
            <w:r>
              <w:t>System</w:t>
            </w:r>
          </w:p>
        </w:tc>
        <w:tc>
          <w:tcPr>
            <w:tcW w:w="0" w:type="auto"/>
          </w:tcPr>
          <w:p w:rsidR="00022471" w:rsidRDefault="00E6462D">
            <w:pPr>
              <w:pStyle w:val="SAPTableHeader"/>
            </w:pPr>
            <w:r>
              <w:t>Details</w:t>
            </w:r>
          </w:p>
        </w:tc>
      </w:tr>
      <w:tr w:rsidR="00022471" w:rsidTr="00E6462D">
        <w:tc>
          <w:tcPr>
            <w:tcW w:w="0" w:type="auto"/>
          </w:tcPr>
          <w:p w:rsidR="00022471" w:rsidRDefault="00E6462D">
            <w:r>
              <w:t>System</w:t>
            </w:r>
          </w:p>
        </w:tc>
        <w:tc>
          <w:tcPr>
            <w:tcW w:w="0" w:type="auto"/>
          </w:tcPr>
          <w:p w:rsidR="00022471" w:rsidRDefault="00E6462D">
            <w:r>
              <w:t xml:space="preserve">Accessible via SAP </w:t>
            </w:r>
            <w:r>
              <w:t>Fiori launchpad. Your system administrator provides you with the URL to access the various apps assigned to your role.</w:t>
            </w:r>
          </w:p>
        </w:tc>
      </w:tr>
    </w:tbl>
    <w:p w:rsidR="00022471" w:rsidRDefault="00E6462D">
      <w:pPr>
        <w:pStyle w:val="Heading2"/>
      </w:pPr>
      <w:bookmarkStart w:id="8" w:name="unique_4"/>
      <w:bookmarkStart w:id="9" w:name="_Toc51422368"/>
      <w:r>
        <w:t>Roles</w:t>
      </w:r>
      <w:bookmarkEnd w:id="8"/>
      <w:bookmarkEnd w:id="9"/>
    </w:p>
    <w:p w:rsidR="00E6462D" w:rsidRDefault="00E6462D">
      <w:r>
        <w:t>Assign the following business roles to your individual test users. Alternatively, if available, you can create business roles usin</w:t>
      </w:r>
      <w:r>
        <w:t>g the following spaces with pages and predefined apps for the SAP Fiori launchpad and assign the business roles to your individual test users.</w:t>
      </w:r>
    </w:p>
    <w:p w:rsidR="00E6462D" w:rsidRDefault="00E6462D">
      <w:r>
        <w:rPr>
          <w:rStyle w:val="SAPEmphasis"/>
        </w:rPr>
        <w:t xml:space="preserve">Note </w:t>
      </w:r>
      <w:r>
        <w:t xml:space="preserve">These roles or spaces are examples provided by SAP. You can use them as templates to create your own roles </w:t>
      </w:r>
      <w:r>
        <w:t>or spaces.</w:t>
      </w:r>
    </w:p>
    <w:p w:rsidR="00022471" w:rsidRDefault="00E6462D">
      <w:r>
        <w:t xml:space="preserve">For more information about business roles, refer to </w:t>
      </w:r>
      <w:r>
        <w:rPr>
          <w:rStyle w:val="italic"/>
        </w:rPr>
        <w:t>Assigning business roles to a user</w:t>
      </w:r>
      <w:r>
        <w:t xml:space="preserve"> in the </w:t>
      </w:r>
      <w:hyperlink r:id="rId7" w:history="1">
        <w:r>
          <w:rPr>
            <w:rStyle w:val="underline"/>
          </w:rPr>
          <w:t>Administration Guide to Implementation of SAP S/4HANA with SAP Best Practices</w:t>
        </w:r>
      </w:hyperlink>
      <w:r>
        <w:t xml:space="preserve"> .</w:t>
      </w:r>
    </w:p>
    <w:tbl>
      <w:tblPr>
        <w:tblStyle w:val="SAPStandardTable"/>
        <w:tblW w:w="0" w:type="auto"/>
        <w:tblInd w:w="0" w:type="dxa"/>
        <w:tblLook w:val="0620" w:firstRow="1" w:lastRow="0" w:firstColumn="0" w:lastColumn="0" w:noHBand="1" w:noVBand="1"/>
      </w:tblPr>
      <w:tblGrid>
        <w:gridCol w:w="3312"/>
        <w:gridCol w:w="996"/>
        <w:gridCol w:w="3241"/>
        <w:gridCol w:w="1148"/>
        <w:gridCol w:w="842"/>
      </w:tblGrid>
      <w:tr w:rsidR="00022471" w:rsidTr="00E6462D">
        <w:trPr>
          <w:cnfStyle w:val="100000000000" w:firstRow="1" w:lastRow="0" w:firstColumn="0" w:lastColumn="0" w:oddVBand="0" w:evenVBand="0" w:oddHBand="0" w:evenHBand="0" w:firstRowFirstColumn="0" w:firstRowLastColumn="0" w:lastRowFirstColumn="0" w:lastRowLastColumn="0"/>
        </w:trPr>
        <w:tc>
          <w:tcPr>
            <w:tcW w:w="0" w:type="auto"/>
          </w:tcPr>
          <w:p w:rsidR="00022471" w:rsidRDefault="00E6462D">
            <w:pPr>
              <w:pStyle w:val="SAPTableHeader"/>
            </w:pPr>
            <w:r>
              <w:t>Nam</w:t>
            </w:r>
            <w:r>
              <w:t>e (Role)</w:t>
            </w:r>
          </w:p>
        </w:tc>
        <w:tc>
          <w:tcPr>
            <w:tcW w:w="0" w:type="auto"/>
          </w:tcPr>
          <w:p w:rsidR="00022471" w:rsidRDefault="00E6462D">
            <w:pPr>
              <w:pStyle w:val="SAPTableHeader"/>
            </w:pPr>
            <w:r>
              <w:t>ID (Role)</w:t>
            </w:r>
          </w:p>
        </w:tc>
        <w:tc>
          <w:tcPr>
            <w:tcW w:w="0" w:type="auto"/>
          </w:tcPr>
          <w:p w:rsidR="00022471" w:rsidRDefault="00E6462D">
            <w:pPr>
              <w:pStyle w:val="SAPTableHeader"/>
            </w:pPr>
            <w:r>
              <w:t>Description (Space)</w:t>
            </w:r>
          </w:p>
        </w:tc>
        <w:tc>
          <w:tcPr>
            <w:tcW w:w="0" w:type="auto"/>
          </w:tcPr>
          <w:p w:rsidR="00022471" w:rsidRDefault="00E6462D">
            <w:pPr>
              <w:pStyle w:val="SAPTableHeader"/>
            </w:pPr>
            <w:r>
              <w:t>ID (Space)</w:t>
            </w:r>
          </w:p>
        </w:tc>
        <w:tc>
          <w:tcPr>
            <w:tcW w:w="0" w:type="auto"/>
          </w:tcPr>
          <w:p w:rsidR="00022471" w:rsidRDefault="00E6462D">
            <w:pPr>
              <w:pStyle w:val="SAPTableHeader"/>
            </w:pPr>
            <w:r>
              <w:t>Log On</w:t>
            </w:r>
          </w:p>
        </w:tc>
      </w:tr>
      <w:tr w:rsidR="00022471" w:rsidTr="00E6462D">
        <w:tc>
          <w:tcPr>
            <w:tcW w:w="0" w:type="auto"/>
          </w:tcPr>
          <w:p w:rsidR="00022471" w:rsidRDefault="00E6462D">
            <w:r>
              <w:t>Master Data Specialist - Product Data</w:t>
            </w:r>
          </w:p>
        </w:tc>
        <w:tc>
          <w:tcPr>
            <w:tcW w:w="0" w:type="auto"/>
          </w:tcPr>
          <w:p w:rsidR="00022471" w:rsidRDefault="00E6462D">
            <w:r>
              <w:t>Product</w:t>
            </w:r>
          </w:p>
        </w:tc>
        <w:tc>
          <w:tcPr>
            <w:tcW w:w="0" w:type="auto"/>
          </w:tcPr>
          <w:p w:rsidR="00022471" w:rsidRDefault="00E6462D">
            <w:r>
              <w:rPr>
                <w:rStyle w:val="SAPMonospace"/>
              </w:rPr>
              <w:t>SAP_BR_PRODMASTER_SPECIALIST</w:t>
            </w:r>
          </w:p>
        </w:tc>
        <w:tc>
          <w:tcPr>
            <w:tcW w:w="0" w:type="auto"/>
          </w:tcPr>
          <w:p w:rsidR="00022471" w:rsidRDefault="00022471"/>
        </w:tc>
        <w:tc>
          <w:tcPr>
            <w:tcW w:w="0" w:type="auto"/>
          </w:tcPr>
          <w:p w:rsidR="00022471" w:rsidRDefault="00022471"/>
        </w:tc>
      </w:tr>
    </w:tbl>
    <w:p w:rsidR="00022471" w:rsidRDefault="00E6462D">
      <w:pPr>
        <w:pStyle w:val="Heading2"/>
      </w:pPr>
      <w:bookmarkStart w:id="10" w:name="unique_5"/>
      <w:bookmarkStart w:id="11" w:name="_Toc51422369"/>
      <w:r>
        <w:t>Required Organizational Units</w:t>
      </w:r>
      <w:bookmarkEnd w:id="10"/>
      <w:bookmarkEnd w:id="11"/>
    </w:p>
    <w:p w:rsidR="00022471" w:rsidRDefault="00E6462D">
      <w:r>
        <w:t xml:space="preserve">Some segments of material master data are dependent on the organizational units of the company, General (Central) Data does not depend on an organizational unit or the company </w:t>
      </w:r>
      <w:r>
        <w:t>code. The following table gives an overview of these different data segments and their relevant organizational units:</w:t>
      </w:r>
    </w:p>
    <w:tbl>
      <w:tblPr>
        <w:tblStyle w:val="SAPStandardTable"/>
        <w:tblW w:w="14298" w:type="dxa"/>
        <w:tblInd w:w="0" w:type="dxa"/>
        <w:tblLook w:val="0620" w:firstRow="1" w:lastRow="0" w:firstColumn="0" w:lastColumn="0" w:noHBand="1" w:noVBand="1"/>
      </w:tblPr>
      <w:tblGrid>
        <w:gridCol w:w="1675"/>
        <w:gridCol w:w="1669"/>
        <w:gridCol w:w="3034"/>
        <w:gridCol w:w="6146"/>
        <w:gridCol w:w="1774"/>
      </w:tblGrid>
      <w:tr w:rsidR="00022471" w:rsidTr="00E6462D">
        <w:trPr>
          <w:cnfStyle w:val="100000000000" w:firstRow="1" w:lastRow="0" w:firstColumn="0" w:lastColumn="0" w:oddVBand="0" w:evenVBand="0" w:oddHBand="0" w:evenHBand="0" w:firstRowFirstColumn="0" w:firstRowLastColumn="0" w:lastRowFirstColumn="0" w:lastRowLastColumn="0"/>
        </w:trPr>
        <w:tc>
          <w:tcPr>
            <w:tcW w:w="0" w:type="auto"/>
          </w:tcPr>
          <w:p w:rsidR="00022471" w:rsidRDefault="00E6462D">
            <w:pPr>
              <w:pStyle w:val="SAPTableHeader"/>
            </w:pPr>
            <w:r>
              <w:lastRenderedPageBreak/>
              <w:t>Data Segment</w:t>
            </w:r>
          </w:p>
        </w:tc>
        <w:tc>
          <w:tcPr>
            <w:tcW w:w="0" w:type="auto"/>
          </w:tcPr>
          <w:p w:rsidR="00022471" w:rsidRDefault="00E6462D">
            <w:pPr>
              <w:pStyle w:val="SAPTableHeader"/>
            </w:pPr>
            <w:r>
              <w:t>Depends On</w:t>
            </w:r>
          </w:p>
        </w:tc>
        <w:tc>
          <w:tcPr>
            <w:tcW w:w="0" w:type="auto"/>
          </w:tcPr>
          <w:p w:rsidR="00022471" w:rsidRDefault="00E6462D">
            <w:pPr>
              <w:pStyle w:val="SAPTableHeader"/>
            </w:pPr>
            <w:r>
              <w:t>Field Examples</w:t>
            </w:r>
          </w:p>
        </w:tc>
        <w:tc>
          <w:tcPr>
            <w:tcW w:w="0" w:type="auto"/>
          </w:tcPr>
          <w:p w:rsidR="00022471" w:rsidRDefault="00E6462D">
            <w:pPr>
              <w:pStyle w:val="SAPTableHeader"/>
            </w:pPr>
            <w:r>
              <w:t>Comments</w:t>
            </w:r>
          </w:p>
        </w:tc>
        <w:tc>
          <w:tcPr>
            <w:tcW w:w="0" w:type="auto"/>
          </w:tcPr>
          <w:p w:rsidR="00022471" w:rsidRDefault="00E6462D">
            <w:pPr>
              <w:pStyle w:val="SAPTableHeader"/>
            </w:pPr>
            <w:r>
              <w:t>Organizational Unit to be Used</w:t>
            </w:r>
          </w:p>
        </w:tc>
      </w:tr>
      <w:tr w:rsidR="00022471" w:rsidTr="00E6462D">
        <w:tc>
          <w:tcPr>
            <w:tcW w:w="0" w:type="auto"/>
          </w:tcPr>
          <w:p w:rsidR="00022471" w:rsidRDefault="00E6462D">
            <w:r>
              <w:t>Basic Data</w:t>
            </w:r>
          </w:p>
        </w:tc>
        <w:tc>
          <w:tcPr>
            <w:tcW w:w="0" w:type="auto"/>
          </w:tcPr>
          <w:p w:rsidR="00022471" w:rsidRDefault="00E6462D">
            <w:r>
              <w:t>Independent of organizational units</w:t>
            </w:r>
          </w:p>
        </w:tc>
        <w:tc>
          <w:tcPr>
            <w:tcW w:w="0" w:type="auto"/>
          </w:tcPr>
          <w:p w:rsidR="00022471" w:rsidRDefault="00E6462D">
            <w:r>
              <w:rPr>
                <w:rStyle w:val="SAPScreenElement"/>
              </w:rPr>
              <w:t>Material de</w:t>
            </w:r>
            <w:r>
              <w:rPr>
                <w:rStyle w:val="SAPScreenElement"/>
              </w:rPr>
              <w:t>scription (short text), Material number, Material Group, Base Unit of Measure and so on.</w:t>
            </w:r>
          </w:p>
        </w:tc>
        <w:tc>
          <w:tcPr>
            <w:tcW w:w="0" w:type="auto"/>
          </w:tcPr>
          <w:p w:rsidR="00022471" w:rsidRDefault="00E6462D">
            <w:r>
              <w:t>Basic Data exists only once for a material master data record.</w:t>
            </w:r>
          </w:p>
        </w:tc>
        <w:tc>
          <w:tcPr>
            <w:tcW w:w="0" w:type="auto"/>
          </w:tcPr>
          <w:p w:rsidR="00022471" w:rsidRDefault="00E6462D">
            <w:r>
              <w:t>n/a</w:t>
            </w:r>
          </w:p>
        </w:tc>
      </w:tr>
      <w:tr w:rsidR="00022471" w:rsidTr="00E6462D">
        <w:tc>
          <w:tcPr>
            <w:tcW w:w="0" w:type="auto"/>
          </w:tcPr>
          <w:p w:rsidR="00022471" w:rsidRDefault="00E6462D">
            <w:r>
              <w:t>Sales Data</w:t>
            </w:r>
          </w:p>
        </w:tc>
        <w:tc>
          <w:tcPr>
            <w:tcW w:w="0" w:type="auto"/>
          </w:tcPr>
          <w:p w:rsidR="00022471" w:rsidRDefault="00E6462D">
            <w:r>
              <w:t>Plant, Sales Org., Distribution Channel</w:t>
            </w:r>
          </w:p>
        </w:tc>
        <w:tc>
          <w:tcPr>
            <w:tcW w:w="0" w:type="auto"/>
          </w:tcPr>
          <w:p w:rsidR="00022471" w:rsidRDefault="00E6462D">
            <w:r>
              <w:rPr>
                <w:rStyle w:val="SAPScreenElement"/>
              </w:rPr>
              <w:t xml:space="preserve">Tax Data, Item Category Group, Transp. </w:t>
            </w:r>
            <w:r>
              <w:rPr>
                <w:rStyle w:val="SAPScreenElement"/>
              </w:rPr>
              <w:t>Group, Loading Group, Setup Time and so on.</w:t>
            </w:r>
          </w:p>
        </w:tc>
        <w:tc>
          <w:tcPr>
            <w:tcW w:w="0" w:type="auto"/>
          </w:tcPr>
          <w:p w:rsidR="00022471" w:rsidRDefault="00E6462D">
            <w:r>
              <w:t>Sales data can exist for every Sales Org. of your enterprise structure for which the material master record is used.</w:t>
            </w:r>
          </w:p>
        </w:tc>
        <w:tc>
          <w:tcPr>
            <w:tcW w:w="0" w:type="auto"/>
          </w:tcPr>
          <w:p w:rsidR="00E6462D" w:rsidRDefault="00E6462D">
            <w:r>
              <w:t>Plant:</w:t>
            </w:r>
          </w:p>
          <w:p w:rsidR="00E6462D" w:rsidRDefault="00E6462D">
            <w:r>
              <w:t>____________</w:t>
            </w:r>
          </w:p>
          <w:p w:rsidR="00E6462D" w:rsidRDefault="00E6462D">
            <w:r>
              <w:t>Sales Organization:</w:t>
            </w:r>
          </w:p>
          <w:p w:rsidR="00E6462D" w:rsidRDefault="00E6462D">
            <w:r>
              <w:t>__________</w:t>
            </w:r>
          </w:p>
          <w:p w:rsidR="00E6462D" w:rsidRDefault="00E6462D">
            <w:r>
              <w:t>Distribution Channel:</w:t>
            </w:r>
          </w:p>
          <w:p w:rsidR="00022471" w:rsidRDefault="00E6462D">
            <w:r>
              <w:t>__________</w:t>
            </w:r>
          </w:p>
        </w:tc>
      </w:tr>
      <w:tr w:rsidR="00022471" w:rsidTr="00E6462D">
        <w:tc>
          <w:tcPr>
            <w:tcW w:w="0" w:type="auto"/>
          </w:tcPr>
          <w:p w:rsidR="00022471" w:rsidRDefault="00E6462D">
            <w:r>
              <w:t>MRP/</w:t>
            </w:r>
            <w:r>
              <w:t>Planning Data (Plant Data)</w:t>
            </w:r>
          </w:p>
        </w:tc>
        <w:tc>
          <w:tcPr>
            <w:tcW w:w="0" w:type="auto"/>
          </w:tcPr>
          <w:p w:rsidR="00022471" w:rsidRDefault="00E6462D">
            <w:r>
              <w:t>Plant, Storage Location</w:t>
            </w:r>
          </w:p>
        </w:tc>
        <w:tc>
          <w:tcPr>
            <w:tcW w:w="0" w:type="auto"/>
          </w:tcPr>
          <w:p w:rsidR="00022471" w:rsidRDefault="00E6462D">
            <w:r>
              <w:rPr>
                <w:rStyle w:val="SAPScreenElement"/>
              </w:rPr>
              <w:t>MRP Type, MRP Controller, Lot Size, Planned delivery time and so on.</w:t>
            </w:r>
          </w:p>
        </w:tc>
        <w:tc>
          <w:tcPr>
            <w:tcW w:w="0" w:type="auto"/>
          </w:tcPr>
          <w:p w:rsidR="00E6462D" w:rsidRDefault="00E6462D">
            <w:r>
              <w:t>Plant data can exist for every Plant ID of your enterprise structure for which the material master record is used.</w:t>
            </w:r>
          </w:p>
          <w:p w:rsidR="00022471" w:rsidRDefault="00E6462D">
            <w:r>
              <w:t xml:space="preserve">Storage </w:t>
            </w:r>
            <w:r>
              <w:t>location data (planning context) is optional based on the need to do storage location specific planning.</w:t>
            </w:r>
          </w:p>
        </w:tc>
        <w:tc>
          <w:tcPr>
            <w:tcW w:w="0" w:type="auto"/>
          </w:tcPr>
          <w:p w:rsidR="00E6462D" w:rsidRDefault="00E6462D">
            <w:r>
              <w:t>Plant:</w:t>
            </w:r>
          </w:p>
          <w:p w:rsidR="00E6462D" w:rsidRDefault="00E6462D">
            <w:r>
              <w:t>____________</w:t>
            </w:r>
          </w:p>
          <w:p w:rsidR="00E6462D" w:rsidRDefault="00E6462D">
            <w:r>
              <w:t>Storage Location:</w:t>
            </w:r>
          </w:p>
          <w:p w:rsidR="00022471" w:rsidRDefault="00E6462D">
            <w:r>
              <w:t>__________</w:t>
            </w:r>
          </w:p>
        </w:tc>
      </w:tr>
      <w:tr w:rsidR="00022471" w:rsidTr="00E6462D">
        <w:tc>
          <w:tcPr>
            <w:tcW w:w="0" w:type="auto"/>
          </w:tcPr>
          <w:p w:rsidR="00022471" w:rsidRDefault="00E6462D">
            <w:r>
              <w:t>Storage Location Data</w:t>
            </w:r>
          </w:p>
        </w:tc>
        <w:tc>
          <w:tcPr>
            <w:tcW w:w="0" w:type="auto"/>
          </w:tcPr>
          <w:p w:rsidR="00022471" w:rsidRDefault="00E6462D">
            <w:r>
              <w:t>Plant, Storage Location</w:t>
            </w:r>
          </w:p>
        </w:tc>
        <w:tc>
          <w:tcPr>
            <w:tcW w:w="0" w:type="auto"/>
          </w:tcPr>
          <w:p w:rsidR="00022471" w:rsidRDefault="00E6462D">
            <w:r>
              <w:rPr>
                <w:rStyle w:val="SAPScreenElement"/>
              </w:rPr>
              <w:t>Number of GR slips, Max. Storage Period, Min. Rem. S</w:t>
            </w:r>
            <w:r>
              <w:rPr>
                <w:rStyle w:val="SAPScreenElement"/>
              </w:rPr>
              <w:t>helf and so on.</w:t>
            </w:r>
          </w:p>
        </w:tc>
        <w:tc>
          <w:tcPr>
            <w:tcW w:w="0" w:type="auto"/>
          </w:tcPr>
          <w:p w:rsidR="00022471" w:rsidRDefault="00022471"/>
        </w:tc>
        <w:tc>
          <w:tcPr>
            <w:tcW w:w="0" w:type="auto"/>
          </w:tcPr>
          <w:p w:rsidR="00E6462D" w:rsidRDefault="00E6462D">
            <w:r>
              <w:t>Plant:</w:t>
            </w:r>
          </w:p>
          <w:p w:rsidR="00E6462D" w:rsidRDefault="00E6462D">
            <w:r>
              <w:t>____________</w:t>
            </w:r>
          </w:p>
          <w:p w:rsidR="00E6462D" w:rsidRDefault="00E6462D">
            <w:r>
              <w:t>Storage Location:</w:t>
            </w:r>
          </w:p>
          <w:p w:rsidR="00022471" w:rsidRDefault="00E6462D">
            <w:r>
              <w:t>__________</w:t>
            </w:r>
          </w:p>
        </w:tc>
      </w:tr>
      <w:tr w:rsidR="00022471" w:rsidTr="00E6462D">
        <w:tc>
          <w:tcPr>
            <w:tcW w:w="0" w:type="auto"/>
          </w:tcPr>
          <w:p w:rsidR="00022471" w:rsidRDefault="00E6462D">
            <w:r>
              <w:t>Accounting Data (Valuation Data)</w:t>
            </w:r>
          </w:p>
        </w:tc>
        <w:tc>
          <w:tcPr>
            <w:tcW w:w="0" w:type="auto"/>
          </w:tcPr>
          <w:p w:rsidR="00022471" w:rsidRDefault="00E6462D">
            <w:r>
              <w:t>Valuation area (=Plant), Valuation type</w:t>
            </w:r>
          </w:p>
        </w:tc>
        <w:tc>
          <w:tcPr>
            <w:tcW w:w="0" w:type="auto"/>
          </w:tcPr>
          <w:p w:rsidR="00022471" w:rsidRDefault="00E6462D">
            <w:r>
              <w:rPr>
                <w:rStyle w:val="SAPScreenElement"/>
              </w:rPr>
              <w:t>Valuation Class, Per Unit Price, Price Control and so on.</w:t>
            </w:r>
          </w:p>
        </w:tc>
        <w:tc>
          <w:tcPr>
            <w:tcW w:w="0" w:type="auto"/>
          </w:tcPr>
          <w:p w:rsidR="00022471" w:rsidRDefault="00E6462D">
            <w:r>
              <w:t xml:space="preserve">Valuation area data can exist for every Plant ID of </w:t>
            </w:r>
            <w:r>
              <w:t>your enterprise structure for which the material master record is used. Every plant represents a valuation area (for example, different valuation price of a material in different plants)</w:t>
            </w:r>
          </w:p>
        </w:tc>
        <w:tc>
          <w:tcPr>
            <w:tcW w:w="0" w:type="auto"/>
          </w:tcPr>
          <w:p w:rsidR="00E6462D" w:rsidRDefault="00E6462D">
            <w:r>
              <w:t>Plant:</w:t>
            </w:r>
          </w:p>
          <w:p w:rsidR="00E6462D" w:rsidRDefault="00E6462D">
            <w:r>
              <w:t>____________</w:t>
            </w:r>
          </w:p>
          <w:p w:rsidR="00E6462D" w:rsidRDefault="00E6462D">
            <w:r>
              <w:t>Valuation type:</w:t>
            </w:r>
          </w:p>
          <w:p w:rsidR="00022471" w:rsidRDefault="00E6462D">
            <w:r>
              <w:t>__________</w:t>
            </w:r>
          </w:p>
        </w:tc>
      </w:tr>
    </w:tbl>
    <w:p w:rsidR="00022471" w:rsidRDefault="00E6462D">
      <w:pPr>
        <w:pStyle w:val="Heading2"/>
      </w:pPr>
      <w:bookmarkStart w:id="12" w:name="unique_6"/>
      <w:bookmarkStart w:id="13" w:name="_Toc51422370"/>
      <w:r>
        <w:t>Mandatory and Opti</w:t>
      </w:r>
      <w:r>
        <w:t>onal Master Data</w:t>
      </w:r>
      <w:bookmarkEnd w:id="12"/>
      <w:bookmarkEnd w:id="13"/>
    </w:p>
    <w:p w:rsidR="00022471" w:rsidRDefault="00E6462D">
      <w:r>
        <w:t>Material master data records may refer to other master data. The following table provides an overview of optional and mandatory master data objects to be used in a material master data record.</w:t>
      </w:r>
    </w:p>
    <w:tbl>
      <w:tblPr>
        <w:tblStyle w:val="SAPStandardTable"/>
        <w:tblW w:w="0" w:type="auto"/>
        <w:tblInd w:w="0" w:type="dxa"/>
        <w:tblLook w:val="0620" w:firstRow="1" w:lastRow="0" w:firstColumn="0" w:lastColumn="0" w:noHBand="1" w:noVBand="1"/>
      </w:tblPr>
      <w:tblGrid>
        <w:gridCol w:w="1900"/>
        <w:gridCol w:w="2141"/>
        <w:gridCol w:w="2104"/>
        <w:gridCol w:w="8139"/>
      </w:tblGrid>
      <w:tr w:rsidR="00022471" w:rsidTr="00E6462D">
        <w:trPr>
          <w:cnfStyle w:val="100000000000" w:firstRow="1" w:lastRow="0" w:firstColumn="0" w:lastColumn="0" w:oddVBand="0" w:evenVBand="0" w:oddHBand="0" w:evenHBand="0" w:firstRowFirstColumn="0" w:firstRowLastColumn="0" w:lastRowFirstColumn="0" w:lastRowLastColumn="0"/>
        </w:trPr>
        <w:tc>
          <w:tcPr>
            <w:tcW w:w="0" w:type="auto"/>
          </w:tcPr>
          <w:p w:rsidR="00022471" w:rsidRDefault="00E6462D">
            <w:pPr>
              <w:pStyle w:val="SAPTableHeader"/>
            </w:pPr>
            <w:r>
              <w:lastRenderedPageBreak/>
              <w:t>Master Data Object</w:t>
            </w:r>
          </w:p>
        </w:tc>
        <w:tc>
          <w:tcPr>
            <w:tcW w:w="0" w:type="auto"/>
          </w:tcPr>
          <w:p w:rsidR="00022471" w:rsidRDefault="00E6462D">
            <w:pPr>
              <w:pStyle w:val="SAPTableHeader"/>
            </w:pPr>
            <w:r>
              <w:t>Used in Data Segment</w:t>
            </w:r>
          </w:p>
        </w:tc>
        <w:tc>
          <w:tcPr>
            <w:tcW w:w="0" w:type="auto"/>
          </w:tcPr>
          <w:p w:rsidR="00022471" w:rsidRDefault="00E6462D">
            <w:pPr>
              <w:pStyle w:val="SAPTableHeader"/>
            </w:pPr>
            <w:r>
              <w:t>Mandatory / Optional</w:t>
            </w:r>
          </w:p>
        </w:tc>
        <w:tc>
          <w:tcPr>
            <w:tcW w:w="0" w:type="auto"/>
          </w:tcPr>
          <w:p w:rsidR="00022471" w:rsidRDefault="00E6462D">
            <w:pPr>
              <w:pStyle w:val="SAPTableHeader"/>
            </w:pPr>
            <w:r>
              <w:t>Comments</w:t>
            </w:r>
          </w:p>
        </w:tc>
      </w:tr>
      <w:tr w:rsidR="00022471" w:rsidTr="00E6462D">
        <w:tc>
          <w:tcPr>
            <w:tcW w:w="0" w:type="auto"/>
          </w:tcPr>
          <w:p w:rsidR="00022471" w:rsidRDefault="00E6462D">
            <w:r>
              <w:t>Profit Center</w:t>
            </w:r>
          </w:p>
        </w:tc>
        <w:tc>
          <w:tcPr>
            <w:tcW w:w="0" w:type="auto"/>
          </w:tcPr>
          <w:p w:rsidR="00022471" w:rsidRDefault="00022471"/>
        </w:tc>
        <w:tc>
          <w:tcPr>
            <w:tcW w:w="0" w:type="auto"/>
          </w:tcPr>
          <w:p w:rsidR="00022471" w:rsidRDefault="00E6462D">
            <w:r>
              <w:t>Mandatory</w:t>
            </w:r>
          </w:p>
        </w:tc>
        <w:tc>
          <w:tcPr>
            <w:tcW w:w="0" w:type="auto"/>
          </w:tcPr>
          <w:p w:rsidR="00022471" w:rsidRDefault="00E6462D">
            <w:r>
              <w:t>Assigning a Profit Center to a material (product) master is required for correct valuation processes.</w:t>
            </w:r>
          </w:p>
        </w:tc>
      </w:tr>
    </w:tbl>
    <w:p w:rsidR="00022471" w:rsidRDefault="00E6462D">
      <w:pPr>
        <w:pStyle w:val="Heading2"/>
      </w:pPr>
      <w:bookmarkStart w:id="14" w:name="unique_7"/>
      <w:bookmarkStart w:id="15" w:name="_Toc51422371"/>
      <w:r>
        <w:t>Main Parameters for Data Creation</w:t>
      </w:r>
      <w:bookmarkEnd w:id="14"/>
      <w:bookmarkEnd w:id="15"/>
    </w:p>
    <w:p w:rsidR="00022471" w:rsidRDefault="00E6462D">
      <w:r>
        <w:t>This section describes some basic parameters that influence the</w:t>
      </w:r>
      <w:r>
        <w:t xml:space="preserve"> behavior of a master record and are always required to create a material master data record:</w:t>
      </w:r>
    </w:p>
    <w:p w:rsidR="00022471" w:rsidRDefault="00E6462D">
      <w:pPr>
        <w:pStyle w:val="Heading3"/>
      </w:pPr>
      <w:bookmarkStart w:id="16" w:name="unique_8"/>
      <w:bookmarkStart w:id="17" w:name="_Toc51422372"/>
      <w:r>
        <w:t>Material Type and Number Ranges</w:t>
      </w:r>
      <w:bookmarkEnd w:id="16"/>
      <w:bookmarkEnd w:id="17"/>
    </w:p>
    <w:p w:rsidR="00022471" w:rsidRDefault="00E6462D">
      <w:r>
        <w:t xml:space="preserve">With the help of material types, the system determines which data segments (views) can be maintained or which fields are </w:t>
      </w:r>
      <w:r>
        <w:t>mandatory or optional. Based on material types, the system also determines the number ranges for materials. In the SAP standard content, all material types use the same number range definition</w:t>
      </w:r>
    </w:p>
    <w:tbl>
      <w:tblPr>
        <w:tblStyle w:val="SAPStandardTable"/>
        <w:tblW w:w="0" w:type="auto"/>
        <w:tblInd w:w="0" w:type="dxa"/>
        <w:tblLook w:val="0620" w:firstRow="1" w:lastRow="0" w:firstColumn="0" w:lastColumn="0" w:noHBand="1" w:noVBand="1"/>
      </w:tblPr>
      <w:tblGrid>
        <w:gridCol w:w="2137"/>
        <w:gridCol w:w="2741"/>
        <w:gridCol w:w="7795"/>
      </w:tblGrid>
      <w:tr w:rsidR="00022471" w:rsidTr="00E6462D">
        <w:trPr>
          <w:cnfStyle w:val="100000000000" w:firstRow="1" w:lastRow="0" w:firstColumn="0" w:lastColumn="0" w:oddVBand="0" w:evenVBand="0" w:oddHBand="0" w:evenHBand="0" w:firstRowFirstColumn="0" w:firstRowLastColumn="0" w:lastRowFirstColumn="0" w:lastRowLastColumn="0"/>
        </w:trPr>
        <w:tc>
          <w:tcPr>
            <w:tcW w:w="0" w:type="auto"/>
          </w:tcPr>
          <w:p w:rsidR="00022471" w:rsidRDefault="00E6462D">
            <w:pPr>
              <w:pStyle w:val="SAPTableHeader"/>
            </w:pPr>
            <w:r>
              <w:t>Number Range</w:t>
            </w:r>
          </w:p>
        </w:tc>
        <w:tc>
          <w:tcPr>
            <w:tcW w:w="0" w:type="auto"/>
          </w:tcPr>
          <w:p w:rsidR="00022471" w:rsidRDefault="00E6462D">
            <w:pPr>
              <w:pStyle w:val="SAPTableHeader"/>
            </w:pPr>
            <w:r>
              <w:t>Range / Business Partner ID</w:t>
            </w:r>
          </w:p>
        </w:tc>
        <w:tc>
          <w:tcPr>
            <w:tcW w:w="0" w:type="auto"/>
          </w:tcPr>
          <w:p w:rsidR="00022471" w:rsidRDefault="00E6462D">
            <w:pPr>
              <w:pStyle w:val="SAPTableHeader"/>
            </w:pPr>
            <w:r>
              <w:t>Comments</w:t>
            </w:r>
          </w:p>
        </w:tc>
      </w:tr>
      <w:tr w:rsidR="00022471" w:rsidTr="00E6462D">
        <w:tc>
          <w:tcPr>
            <w:tcW w:w="0" w:type="auto"/>
          </w:tcPr>
          <w:p w:rsidR="00022471" w:rsidRDefault="00E6462D">
            <w:r>
              <w:t xml:space="preserve">External </w:t>
            </w:r>
            <w:r>
              <w:t>alpha-numeric</w:t>
            </w:r>
          </w:p>
        </w:tc>
        <w:tc>
          <w:tcPr>
            <w:tcW w:w="0" w:type="auto"/>
          </w:tcPr>
          <w:p w:rsidR="00022471" w:rsidRDefault="00E6462D">
            <w:r>
              <w:t>A – ZZZZZZZZ</w:t>
            </w:r>
          </w:p>
        </w:tc>
        <w:tc>
          <w:tcPr>
            <w:tcW w:w="0" w:type="auto"/>
          </w:tcPr>
          <w:p w:rsidR="00022471" w:rsidRDefault="00E6462D">
            <w:r>
              <w:t>This range must start with a character. Overall the ID must not be longer than 40 characters.</w:t>
            </w:r>
          </w:p>
        </w:tc>
      </w:tr>
      <w:tr w:rsidR="00022471" w:rsidTr="00E6462D">
        <w:tc>
          <w:tcPr>
            <w:tcW w:w="0" w:type="auto"/>
          </w:tcPr>
          <w:p w:rsidR="00022471" w:rsidRDefault="00E6462D">
            <w:r>
              <w:t>Internal numeric</w:t>
            </w:r>
          </w:p>
        </w:tc>
        <w:tc>
          <w:tcPr>
            <w:tcW w:w="0" w:type="auto"/>
          </w:tcPr>
          <w:p w:rsidR="00022471" w:rsidRDefault="00E6462D">
            <w:r>
              <w:t>1 – 99999999</w:t>
            </w:r>
          </w:p>
        </w:tc>
        <w:tc>
          <w:tcPr>
            <w:tcW w:w="0" w:type="auto"/>
          </w:tcPr>
          <w:p w:rsidR="00022471" w:rsidRDefault="00E6462D">
            <w:r>
              <w:t>This range is used if the system shall automatically assign a numeric number to a material.</w:t>
            </w:r>
          </w:p>
        </w:tc>
      </w:tr>
    </w:tbl>
    <w:p w:rsidR="00022471" w:rsidRDefault="00E6462D">
      <w:pPr>
        <w:pStyle w:val="Heading3"/>
      </w:pPr>
      <w:bookmarkStart w:id="18" w:name="unique_9"/>
      <w:bookmarkStart w:id="19" w:name="_Toc51422373"/>
      <w:r>
        <w:t>Industry Sector</w:t>
      </w:r>
      <w:bookmarkEnd w:id="18"/>
      <w:bookmarkEnd w:id="19"/>
    </w:p>
    <w:p w:rsidR="00022471" w:rsidRDefault="00E6462D">
      <w:r>
        <w:t xml:space="preserve">The standard content only provides one industry sector </w:t>
      </w:r>
      <w:r>
        <w:rPr>
          <w:rStyle w:val="SAPScreenElement"/>
        </w:rPr>
        <w:t>M</w:t>
      </w:r>
      <w:r>
        <w:t>. Currently this is visible in the SAP GUI only.</w:t>
      </w:r>
    </w:p>
    <w:p w:rsidR="00022471" w:rsidRDefault="00E6462D">
      <w:pPr>
        <w:pStyle w:val="Heading1"/>
      </w:pPr>
      <w:bookmarkStart w:id="20" w:name="unique_10"/>
      <w:bookmarkStart w:id="21" w:name="_Toc51422374"/>
      <w:r>
        <w:lastRenderedPageBreak/>
        <w:t>Overview Table</w:t>
      </w:r>
      <w:bookmarkEnd w:id="20"/>
      <w:bookmarkEnd w:id="21"/>
    </w:p>
    <w:p w:rsidR="00022471" w:rsidRDefault="00E6462D">
      <w:r>
        <w:t>This scope item consists of several process steps that are listed in the following table:</w:t>
      </w:r>
    </w:p>
    <w:p w:rsidR="00E6462D" w:rsidRDefault="00E6462D">
      <w:r>
        <w:t>If your system administrator h</w:t>
      </w:r>
      <w:r>
        <w:t>as enabled spaces and pages on the SAP Fiori launchpad, the homepage will only contain the essential apps for performing the typical tasks of a business role.</w:t>
      </w:r>
    </w:p>
    <w:p w:rsidR="00E6462D" w:rsidRDefault="00E6462D">
      <w:r>
        <w:t>You can find all other apps not included on the homepage using the search bar.</w:t>
      </w:r>
    </w:p>
    <w:p w:rsidR="00022471" w:rsidRDefault="00E6462D">
      <w:r>
        <w:t>If you want to p</w:t>
      </w:r>
      <w:r>
        <w:t xml:space="preserve">ersonalize the homepage and include the hidden apps, navigate to your user profile and choose </w:t>
      </w:r>
      <w:r>
        <w:rPr>
          <w:rStyle w:val="SAPScreenElement"/>
        </w:rPr>
        <w:t>Settings &gt; App Finder</w:t>
      </w:r>
      <w:r>
        <w:t xml:space="preserve"> .</w:t>
      </w:r>
    </w:p>
    <w:tbl>
      <w:tblPr>
        <w:tblStyle w:val="SAPStandardTable"/>
        <w:tblW w:w="14298" w:type="dxa"/>
        <w:tblInd w:w="0" w:type="dxa"/>
        <w:tblLook w:val="0620" w:firstRow="1" w:lastRow="0" w:firstColumn="0" w:lastColumn="0" w:noHBand="1" w:noVBand="1"/>
      </w:tblPr>
      <w:tblGrid>
        <w:gridCol w:w="4333"/>
        <w:gridCol w:w="2240"/>
        <w:gridCol w:w="3646"/>
        <w:gridCol w:w="4079"/>
      </w:tblGrid>
      <w:tr w:rsidR="00022471" w:rsidTr="00E6462D">
        <w:trPr>
          <w:cnfStyle w:val="100000000000" w:firstRow="1" w:lastRow="0" w:firstColumn="0" w:lastColumn="0" w:oddVBand="0" w:evenVBand="0" w:oddHBand="0" w:evenHBand="0" w:firstRowFirstColumn="0" w:firstRowLastColumn="0" w:lastRowFirstColumn="0" w:lastRowLastColumn="0"/>
        </w:trPr>
        <w:tc>
          <w:tcPr>
            <w:tcW w:w="0" w:type="auto"/>
          </w:tcPr>
          <w:p w:rsidR="00022471" w:rsidRDefault="00E6462D">
            <w:pPr>
              <w:pStyle w:val="SAPTableHeader"/>
            </w:pPr>
            <w:r>
              <w:t>Process Step</w:t>
            </w:r>
          </w:p>
        </w:tc>
        <w:tc>
          <w:tcPr>
            <w:tcW w:w="0" w:type="auto"/>
          </w:tcPr>
          <w:p w:rsidR="00022471" w:rsidRDefault="00E6462D">
            <w:pPr>
              <w:pStyle w:val="SAPTableHeader"/>
            </w:pPr>
            <w:r>
              <w:t>Business Role</w:t>
            </w:r>
          </w:p>
        </w:tc>
        <w:tc>
          <w:tcPr>
            <w:tcW w:w="0" w:type="auto"/>
          </w:tcPr>
          <w:p w:rsidR="00022471" w:rsidRDefault="00E6462D">
            <w:pPr>
              <w:pStyle w:val="SAPTableHeader"/>
            </w:pPr>
            <w:r>
              <w:t>Transaction / App</w:t>
            </w:r>
          </w:p>
        </w:tc>
        <w:tc>
          <w:tcPr>
            <w:tcW w:w="0" w:type="auto"/>
          </w:tcPr>
          <w:p w:rsidR="00022471" w:rsidRDefault="00E6462D">
            <w:pPr>
              <w:pStyle w:val="SAPTableHeader"/>
            </w:pPr>
            <w:r>
              <w:t>Expected Results</w:t>
            </w:r>
          </w:p>
        </w:tc>
      </w:tr>
      <w:tr w:rsidR="00022471" w:rsidTr="00E6462D">
        <w:tc>
          <w:tcPr>
            <w:tcW w:w="0" w:type="auto"/>
          </w:tcPr>
          <w:p w:rsidR="00022471" w:rsidRDefault="00E6462D">
            <w:hyperlink r:id="rId8" w:history="1">
              <w:r>
                <w:t>Create Product Master Data - Basic Data</w:t>
              </w:r>
            </w:hyperlink>
            <w:r>
              <w:t xml:space="preserve"> </w:t>
            </w:r>
            <w:r>
              <w:t xml:space="preserve"> [page ] </w:t>
            </w:r>
            <w:r>
              <w:fldChar w:fldCharType="begin"/>
            </w:r>
            <w:r>
              <w:instrText xml:space="preserve"> PAGEREF unique_11 </w:instrText>
            </w:r>
            <w:r>
              <w:fldChar w:fldCharType="separate"/>
            </w:r>
            <w:r>
              <w:rPr>
                <w:noProof/>
              </w:rPr>
              <w:t>8</w:t>
            </w:r>
            <w:r>
              <w:fldChar w:fldCharType="end"/>
            </w:r>
          </w:p>
        </w:tc>
        <w:tc>
          <w:tcPr>
            <w:tcW w:w="0" w:type="auto"/>
          </w:tcPr>
          <w:p w:rsidR="00022471" w:rsidRDefault="00E6462D">
            <w:r>
              <w:t>Master Data Specialist - Product Data</w:t>
            </w:r>
          </w:p>
        </w:tc>
        <w:tc>
          <w:tcPr>
            <w:tcW w:w="0" w:type="auto"/>
          </w:tcPr>
          <w:p w:rsidR="00022471" w:rsidRDefault="00E6462D">
            <w:r>
              <w:rPr>
                <w:rStyle w:val="SAPScreenElement"/>
              </w:rPr>
              <w:t>Create Material</w:t>
            </w:r>
            <w:r>
              <w:t xml:space="preserve"> </w:t>
            </w:r>
            <w:r>
              <w:rPr>
                <w:rStyle w:val="SAPMonospace"/>
              </w:rPr>
              <w:t>(MM01)</w:t>
            </w:r>
            <w:r>
              <w:t xml:space="preserve">/ </w:t>
            </w:r>
            <w:r>
              <w:rPr>
                <w:rStyle w:val="SAPScreenElement"/>
              </w:rPr>
              <w:t>Manage Product Master Data</w:t>
            </w:r>
            <w:r>
              <w:t xml:space="preserve"> </w:t>
            </w:r>
            <w:r>
              <w:rPr>
                <w:rStyle w:val="SAPMonospace"/>
              </w:rPr>
              <w:t>(F1602)</w:t>
            </w:r>
          </w:p>
        </w:tc>
        <w:tc>
          <w:tcPr>
            <w:tcW w:w="0" w:type="auto"/>
          </w:tcPr>
          <w:p w:rsidR="00022471" w:rsidRDefault="00E6462D">
            <w:r>
              <w:t>Material Master Data - Basic Data is created.</w:t>
            </w:r>
          </w:p>
        </w:tc>
      </w:tr>
      <w:tr w:rsidR="00022471" w:rsidTr="00E6462D">
        <w:tc>
          <w:tcPr>
            <w:tcW w:w="0" w:type="auto"/>
          </w:tcPr>
          <w:p w:rsidR="00022471" w:rsidRDefault="00E6462D">
            <w:hyperlink r:id="rId9" w:history="1">
              <w:r>
                <w:t>Create Product Master Data - Sales Data / Sales Ta</w:t>
              </w:r>
              <w:r>
                <w:t>x Data</w:t>
              </w:r>
            </w:hyperlink>
            <w:r>
              <w:t xml:space="preserve">  [page ] </w:t>
            </w:r>
            <w:r>
              <w:fldChar w:fldCharType="begin"/>
            </w:r>
            <w:r>
              <w:instrText xml:space="preserve"> PAGEREF unique_12 </w:instrText>
            </w:r>
            <w:r>
              <w:fldChar w:fldCharType="separate"/>
            </w:r>
            <w:r>
              <w:rPr>
                <w:noProof/>
              </w:rPr>
              <w:t>12</w:t>
            </w:r>
            <w:r>
              <w:fldChar w:fldCharType="end"/>
            </w:r>
          </w:p>
        </w:tc>
        <w:tc>
          <w:tcPr>
            <w:tcW w:w="0" w:type="auto"/>
          </w:tcPr>
          <w:p w:rsidR="00022471" w:rsidRDefault="00E6462D">
            <w:r>
              <w:t>Master Data Specialist - Product Data</w:t>
            </w:r>
          </w:p>
        </w:tc>
        <w:tc>
          <w:tcPr>
            <w:tcW w:w="0" w:type="auto"/>
          </w:tcPr>
          <w:p w:rsidR="00022471" w:rsidRDefault="00E6462D">
            <w:r>
              <w:rPr>
                <w:rStyle w:val="SAPScreenElement"/>
              </w:rPr>
              <w:t>Create Material</w:t>
            </w:r>
            <w:r>
              <w:t xml:space="preserve"> </w:t>
            </w:r>
            <w:r>
              <w:rPr>
                <w:rStyle w:val="SAPMonospace"/>
              </w:rPr>
              <w:t>(MM01)</w:t>
            </w:r>
            <w:r>
              <w:t xml:space="preserve">/ </w:t>
            </w:r>
            <w:r>
              <w:rPr>
                <w:rStyle w:val="SAPScreenElement"/>
              </w:rPr>
              <w:t>Manage Product Master Data</w:t>
            </w:r>
            <w:r>
              <w:t xml:space="preserve"> </w:t>
            </w:r>
            <w:r>
              <w:rPr>
                <w:rStyle w:val="SAPMonospace"/>
              </w:rPr>
              <w:t>(F1602)</w:t>
            </w:r>
          </w:p>
        </w:tc>
        <w:tc>
          <w:tcPr>
            <w:tcW w:w="0" w:type="auto"/>
          </w:tcPr>
          <w:p w:rsidR="00022471" w:rsidRDefault="00E6462D">
            <w:r>
              <w:t>Material Master Data - Sales Data (Sales Tax Data) is created.</w:t>
            </w:r>
          </w:p>
        </w:tc>
      </w:tr>
      <w:tr w:rsidR="00022471" w:rsidTr="00E6462D">
        <w:tc>
          <w:tcPr>
            <w:tcW w:w="0" w:type="auto"/>
          </w:tcPr>
          <w:p w:rsidR="00022471" w:rsidRDefault="00E6462D">
            <w:hyperlink r:id="rId10" w:history="1">
              <w:r>
                <w:t>Create Product Master Data</w:t>
              </w:r>
              <w:r>
                <w:t xml:space="preserve"> - MRP Planning Data / Plant Data</w:t>
              </w:r>
            </w:hyperlink>
            <w:r>
              <w:t xml:space="preserve">  [page ] </w:t>
            </w:r>
            <w:r>
              <w:fldChar w:fldCharType="begin"/>
            </w:r>
            <w:r>
              <w:instrText xml:space="preserve"> PAGEREF unique_13 </w:instrText>
            </w:r>
            <w:r>
              <w:fldChar w:fldCharType="separate"/>
            </w:r>
            <w:r>
              <w:rPr>
                <w:noProof/>
              </w:rPr>
              <w:t>16</w:t>
            </w:r>
            <w:r>
              <w:fldChar w:fldCharType="end"/>
            </w:r>
          </w:p>
        </w:tc>
        <w:tc>
          <w:tcPr>
            <w:tcW w:w="0" w:type="auto"/>
          </w:tcPr>
          <w:p w:rsidR="00022471" w:rsidRDefault="00E6462D">
            <w:r>
              <w:t>Master Data Specialist - Product Data</w:t>
            </w:r>
          </w:p>
        </w:tc>
        <w:tc>
          <w:tcPr>
            <w:tcW w:w="0" w:type="auto"/>
          </w:tcPr>
          <w:p w:rsidR="00022471" w:rsidRDefault="00E6462D">
            <w:r>
              <w:rPr>
                <w:rStyle w:val="SAPScreenElement"/>
              </w:rPr>
              <w:t>Create Material</w:t>
            </w:r>
            <w:r>
              <w:t xml:space="preserve"> </w:t>
            </w:r>
            <w:r>
              <w:rPr>
                <w:rStyle w:val="SAPMonospace"/>
              </w:rPr>
              <w:t>(MM01)</w:t>
            </w:r>
            <w:r>
              <w:t xml:space="preserve">/ </w:t>
            </w:r>
            <w:r>
              <w:rPr>
                <w:rStyle w:val="SAPScreenElement"/>
              </w:rPr>
              <w:t>Manage Product Master Data</w:t>
            </w:r>
            <w:r>
              <w:t xml:space="preserve"> </w:t>
            </w:r>
            <w:r>
              <w:rPr>
                <w:rStyle w:val="SAPMonospace"/>
              </w:rPr>
              <w:t>(F1602)</w:t>
            </w:r>
          </w:p>
        </w:tc>
        <w:tc>
          <w:tcPr>
            <w:tcW w:w="0" w:type="auto"/>
          </w:tcPr>
          <w:p w:rsidR="00022471" w:rsidRDefault="00E6462D">
            <w:r>
              <w:t>Material Master Data - MRP/Planning Data Data (Plant Data) is created.</w:t>
            </w:r>
          </w:p>
        </w:tc>
      </w:tr>
      <w:tr w:rsidR="00022471" w:rsidTr="00E6462D">
        <w:tc>
          <w:tcPr>
            <w:tcW w:w="0" w:type="auto"/>
          </w:tcPr>
          <w:p w:rsidR="00022471" w:rsidRDefault="00E6462D">
            <w:hyperlink r:id="rId11" w:history="1">
              <w:r>
                <w:t>Create Product Master Data - Storage Location Data</w:t>
              </w:r>
            </w:hyperlink>
            <w:r>
              <w:t xml:space="preserve">  [page ] </w:t>
            </w:r>
            <w:r>
              <w:fldChar w:fldCharType="begin"/>
            </w:r>
            <w:r>
              <w:instrText xml:space="preserve"> PAGEREF unique_14 </w:instrText>
            </w:r>
            <w:r>
              <w:fldChar w:fldCharType="separate"/>
            </w:r>
            <w:r>
              <w:rPr>
                <w:noProof/>
              </w:rPr>
              <w:t>20</w:t>
            </w:r>
            <w:r>
              <w:fldChar w:fldCharType="end"/>
            </w:r>
          </w:p>
        </w:tc>
        <w:tc>
          <w:tcPr>
            <w:tcW w:w="0" w:type="auto"/>
          </w:tcPr>
          <w:p w:rsidR="00022471" w:rsidRDefault="00E6462D">
            <w:r>
              <w:t>Master Data Specialist - Product Data</w:t>
            </w:r>
          </w:p>
        </w:tc>
        <w:tc>
          <w:tcPr>
            <w:tcW w:w="0" w:type="auto"/>
          </w:tcPr>
          <w:p w:rsidR="00022471" w:rsidRDefault="00E6462D">
            <w:r>
              <w:rPr>
                <w:rStyle w:val="SAPScreenElement"/>
              </w:rPr>
              <w:t>Create Material</w:t>
            </w:r>
            <w:r>
              <w:t xml:space="preserve"> </w:t>
            </w:r>
            <w:r>
              <w:rPr>
                <w:rStyle w:val="SAPMonospace"/>
              </w:rPr>
              <w:t>(MM01)</w:t>
            </w:r>
            <w:r>
              <w:t xml:space="preserve">/ </w:t>
            </w:r>
            <w:r>
              <w:rPr>
                <w:rStyle w:val="SAPScreenElement"/>
              </w:rPr>
              <w:t>Manage Product Master Data</w:t>
            </w:r>
            <w:r>
              <w:t xml:space="preserve"> </w:t>
            </w:r>
            <w:r>
              <w:rPr>
                <w:rStyle w:val="SAPMonospace"/>
              </w:rPr>
              <w:t>(F1602)</w:t>
            </w:r>
          </w:p>
        </w:tc>
        <w:tc>
          <w:tcPr>
            <w:tcW w:w="0" w:type="auto"/>
          </w:tcPr>
          <w:p w:rsidR="00022471" w:rsidRDefault="00E6462D">
            <w:r>
              <w:t>Material Master Data - Storage Location Data is created.</w:t>
            </w:r>
          </w:p>
        </w:tc>
      </w:tr>
      <w:tr w:rsidR="00022471" w:rsidTr="00E6462D">
        <w:tc>
          <w:tcPr>
            <w:tcW w:w="0" w:type="auto"/>
          </w:tcPr>
          <w:p w:rsidR="00022471" w:rsidRDefault="00E6462D">
            <w:hyperlink r:id="rId12" w:history="1">
              <w:r>
                <w:t>Create Product Master Data - Accounting Data / Valuation Area Data</w:t>
              </w:r>
            </w:hyperlink>
            <w:r>
              <w:t xml:space="preserve">  [page ] </w:t>
            </w:r>
            <w:r>
              <w:fldChar w:fldCharType="begin"/>
            </w:r>
            <w:r>
              <w:instrText xml:space="preserve"> PAGEREF unique_15 </w:instrText>
            </w:r>
            <w:r>
              <w:fldChar w:fldCharType="separate"/>
            </w:r>
            <w:r>
              <w:rPr>
                <w:noProof/>
              </w:rPr>
              <w:t>23</w:t>
            </w:r>
            <w:r>
              <w:fldChar w:fldCharType="end"/>
            </w:r>
          </w:p>
        </w:tc>
        <w:tc>
          <w:tcPr>
            <w:tcW w:w="0" w:type="auto"/>
          </w:tcPr>
          <w:p w:rsidR="00022471" w:rsidRDefault="00E6462D">
            <w:r>
              <w:t>Master Data Specialist - Product Da</w:t>
            </w:r>
            <w:r>
              <w:t>ta</w:t>
            </w:r>
          </w:p>
        </w:tc>
        <w:tc>
          <w:tcPr>
            <w:tcW w:w="0" w:type="auto"/>
          </w:tcPr>
          <w:p w:rsidR="00022471" w:rsidRDefault="00E6462D">
            <w:r>
              <w:rPr>
                <w:rStyle w:val="SAPScreenElement"/>
              </w:rPr>
              <w:t>Create Material</w:t>
            </w:r>
            <w:r>
              <w:t xml:space="preserve"> </w:t>
            </w:r>
            <w:r>
              <w:rPr>
                <w:rStyle w:val="SAPMonospace"/>
              </w:rPr>
              <w:t>(MM01)</w:t>
            </w:r>
            <w:r>
              <w:t xml:space="preserve">/ </w:t>
            </w:r>
            <w:r>
              <w:rPr>
                <w:rStyle w:val="SAPScreenElement"/>
              </w:rPr>
              <w:t>Manage Product Master Data</w:t>
            </w:r>
            <w:r>
              <w:t xml:space="preserve"> </w:t>
            </w:r>
            <w:r>
              <w:rPr>
                <w:rStyle w:val="SAPMonospace"/>
              </w:rPr>
              <w:t>(F1602)</w:t>
            </w:r>
          </w:p>
        </w:tc>
        <w:tc>
          <w:tcPr>
            <w:tcW w:w="0" w:type="auto"/>
          </w:tcPr>
          <w:p w:rsidR="00022471" w:rsidRDefault="00E6462D">
            <w:r>
              <w:t>Material Master Data - Accounting Data (Valuation Data) is created.</w:t>
            </w:r>
          </w:p>
        </w:tc>
      </w:tr>
      <w:tr w:rsidR="00022471" w:rsidTr="00E6462D">
        <w:tc>
          <w:tcPr>
            <w:tcW w:w="0" w:type="auto"/>
          </w:tcPr>
          <w:p w:rsidR="00022471" w:rsidRDefault="00E6462D">
            <w:hyperlink r:id="rId13" w:history="1">
              <w:r>
                <w:t>Create Product Master Data - Configurable Product and Variants</w:t>
              </w:r>
            </w:hyperlink>
            <w:r>
              <w:t xml:space="preserve">  [page ] </w:t>
            </w:r>
            <w:r>
              <w:fldChar w:fldCharType="begin"/>
            </w:r>
            <w:r>
              <w:instrText xml:space="preserve"> PAGEREF unique_16 </w:instrText>
            </w:r>
            <w:r>
              <w:fldChar w:fldCharType="separate"/>
            </w:r>
            <w:r>
              <w:rPr>
                <w:noProof/>
              </w:rPr>
              <w:t>27</w:t>
            </w:r>
            <w:r>
              <w:fldChar w:fldCharType="end"/>
            </w:r>
          </w:p>
        </w:tc>
        <w:tc>
          <w:tcPr>
            <w:tcW w:w="0" w:type="auto"/>
          </w:tcPr>
          <w:p w:rsidR="00022471" w:rsidRDefault="00E6462D">
            <w:r>
              <w:t>Master Data Specialist - Product Data</w:t>
            </w:r>
          </w:p>
        </w:tc>
        <w:tc>
          <w:tcPr>
            <w:tcW w:w="0" w:type="auto"/>
          </w:tcPr>
          <w:p w:rsidR="00022471" w:rsidRDefault="00E6462D">
            <w:r>
              <w:rPr>
                <w:rStyle w:val="SAPScreenElement"/>
              </w:rPr>
              <w:t>Create Material</w:t>
            </w:r>
            <w:r>
              <w:t xml:space="preserve"> </w:t>
            </w:r>
            <w:r>
              <w:rPr>
                <w:rStyle w:val="SAPMonospace"/>
              </w:rPr>
              <w:t>(MM01)</w:t>
            </w:r>
            <w:r>
              <w:t xml:space="preserve">/ </w:t>
            </w:r>
            <w:r>
              <w:rPr>
                <w:rStyle w:val="SAPScreenElement"/>
              </w:rPr>
              <w:t>Manage Product Master Data</w:t>
            </w:r>
            <w:r>
              <w:t xml:space="preserve"> </w:t>
            </w:r>
            <w:r>
              <w:rPr>
                <w:rStyle w:val="SAPMonospace"/>
              </w:rPr>
              <w:t>(F1602)</w:t>
            </w:r>
          </w:p>
        </w:tc>
        <w:tc>
          <w:tcPr>
            <w:tcW w:w="0" w:type="auto"/>
          </w:tcPr>
          <w:p w:rsidR="00022471" w:rsidRDefault="00E6462D">
            <w:r>
              <w:t>Create Configurable Product and Variants.</w:t>
            </w:r>
          </w:p>
        </w:tc>
      </w:tr>
      <w:tr w:rsidR="00022471" w:rsidTr="00E6462D">
        <w:tc>
          <w:tcPr>
            <w:tcW w:w="0" w:type="auto"/>
          </w:tcPr>
          <w:p w:rsidR="00022471" w:rsidRDefault="00E6462D">
            <w:hyperlink r:id="rId14" w:history="1">
              <w:r>
                <w:t>Create Product Master Data - Save Attachments</w:t>
              </w:r>
            </w:hyperlink>
            <w:r>
              <w:t xml:space="preserve">  [page ] </w:t>
            </w:r>
            <w:r>
              <w:fldChar w:fldCharType="begin"/>
            </w:r>
            <w:r>
              <w:instrText xml:space="preserve"> PAGEREF unique_17 </w:instrText>
            </w:r>
            <w:r>
              <w:fldChar w:fldCharType="separate"/>
            </w:r>
            <w:r>
              <w:rPr>
                <w:noProof/>
              </w:rPr>
              <w:t>30</w:t>
            </w:r>
            <w:r>
              <w:fldChar w:fldCharType="end"/>
            </w:r>
          </w:p>
        </w:tc>
        <w:tc>
          <w:tcPr>
            <w:tcW w:w="0" w:type="auto"/>
          </w:tcPr>
          <w:p w:rsidR="00022471" w:rsidRDefault="00E6462D">
            <w:r>
              <w:t>Master D</w:t>
            </w:r>
            <w:r>
              <w:t>ata Specialist - Product Data</w:t>
            </w:r>
          </w:p>
        </w:tc>
        <w:tc>
          <w:tcPr>
            <w:tcW w:w="0" w:type="auto"/>
          </w:tcPr>
          <w:p w:rsidR="00022471" w:rsidRDefault="00E6462D">
            <w:r>
              <w:rPr>
                <w:rStyle w:val="SAPScreenElement"/>
              </w:rPr>
              <w:t>Create Material</w:t>
            </w:r>
            <w:r>
              <w:t xml:space="preserve"> </w:t>
            </w:r>
            <w:r>
              <w:rPr>
                <w:rStyle w:val="SAPMonospace"/>
              </w:rPr>
              <w:t>(MM01)</w:t>
            </w:r>
            <w:r>
              <w:t xml:space="preserve">/ </w:t>
            </w:r>
            <w:r>
              <w:rPr>
                <w:rStyle w:val="SAPScreenElement"/>
              </w:rPr>
              <w:t>Manage Product Master Data</w:t>
            </w:r>
            <w:r>
              <w:t xml:space="preserve"> </w:t>
            </w:r>
            <w:r>
              <w:rPr>
                <w:rStyle w:val="SAPMonospace"/>
              </w:rPr>
              <w:t>(F1602)</w:t>
            </w:r>
          </w:p>
        </w:tc>
        <w:tc>
          <w:tcPr>
            <w:tcW w:w="0" w:type="auto"/>
          </w:tcPr>
          <w:p w:rsidR="00022471" w:rsidRDefault="00E6462D">
            <w:r>
              <w:t>Save attachments to the material master record.</w:t>
            </w:r>
          </w:p>
        </w:tc>
      </w:tr>
    </w:tbl>
    <w:p w:rsidR="00022471" w:rsidRDefault="00E6462D">
      <w:pPr>
        <w:pStyle w:val="Heading1"/>
      </w:pPr>
      <w:bookmarkStart w:id="22" w:name="unique_18"/>
      <w:bookmarkStart w:id="23" w:name="_Toc51422375"/>
      <w:r>
        <w:lastRenderedPageBreak/>
        <w:t>Test Procedures</w:t>
      </w:r>
      <w:bookmarkEnd w:id="22"/>
      <w:bookmarkEnd w:id="23"/>
    </w:p>
    <w:p w:rsidR="00022471" w:rsidRDefault="00E6462D">
      <w:r>
        <w:t>This section describes test procedures for each process step that belongs to this scope item.</w:t>
      </w:r>
    </w:p>
    <w:p w:rsidR="00022471" w:rsidRDefault="00E6462D">
      <w:pPr>
        <w:pStyle w:val="Heading2"/>
      </w:pPr>
      <w:bookmarkStart w:id="24" w:name="unique_11"/>
      <w:bookmarkStart w:id="25" w:name="_Toc51422376"/>
      <w:r>
        <w:t>Create Product Master Data - Basic Data</w:t>
      </w:r>
      <w:bookmarkEnd w:id="24"/>
      <w:bookmarkEnd w:id="25"/>
    </w:p>
    <w:p w:rsidR="00022471" w:rsidRDefault="00E6462D">
      <w:pPr>
        <w:pStyle w:val="SAPKeyblockTitle"/>
      </w:pPr>
      <w:r>
        <w:t xml:space="preserve">Test </w:t>
      </w:r>
      <w:r>
        <w:t>Administration</w:t>
      </w:r>
    </w:p>
    <w:p w:rsidR="00022471" w:rsidRDefault="00E6462D">
      <w:r>
        <w:t>Customer project: Fill in the project-specific parts.</w:t>
      </w:r>
    </w:p>
    <w:p w:rsidR="00022471" w:rsidRDefault="00022471"/>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022471" w:rsidTr="00E6462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22471" w:rsidRDefault="00E6462D">
            <w:r>
              <w:rPr>
                <w:rStyle w:val="SAPEmphasis"/>
              </w:rPr>
              <w:t>Test Case ID</w:t>
            </w:r>
          </w:p>
        </w:tc>
        <w:tc>
          <w:tcPr>
            <w:tcW w:w="0" w:type="auto"/>
            <w:shd w:val="clear" w:color="auto" w:fill="auto"/>
            <w:tcMar>
              <w:top w:w="29" w:type="dxa"/>
              <w:left w:w="29" w:type="dxa"/>
              <w:bottom w:w="29" w:type="dxa"/>
              <w:right w:w="29" w:type="dxa"/>
            </w:tcMar>
          </w:tcPr>
          <w:p w:rsidR="00022471" w:rsidRDefault="00E6462D">
            <w:r>
              <w:t>&lt;X.XX&gt;</w:t>
            </w:r>
          </w:p>
        </w:tc>
        <w:tc>
          <w:tcPr>
            <w:tcW w:w="0" w:type="auto"/>
            <w:shd w:val="clear" w:color="auto" w:fill="auto"/>
            <w:tcMar>
              <w:top w:w="29" w:type="dxa"/>
              <w:left w:w="29" w:type="dxa"/>
              <w:bottom w:w="29" w:type="dxa"/>
              <w:right w:w="29" w:type="dxa"/>
            </w:tcMar>
          </w:tcPr>
          <w:p w:rsidR="00022471" w:rsidRDefault="00E6462D">
            <w:r>
              <w:rPr>
                <w:rStyle w:val="SAPEmphasis"/>
              </w:rPr>
              <w:t>Tester Name</w:t>
            </w:r>
          </w:p>
        </w:tc>
        <w:tc>
          <w:tcPr>
            <w:tcW w:w="0" w:type="auto"/>
            <w:shd w:val="clear" w:color="auto" w:fill="auto"/>
            <w:tcMar>
              <w:top w:w="29" w:type="dxa"/>
              <w:left w:w="29" w:type="dxa"/>
              <w:bottom w:w="29" w:type="dxa"/>
              <w:right w:w="29" w:type="dxa"/>
            </w:tcMar>
          </w:tcPr>
          <w:p w:rsidR="00022471" w:rsidRDefault="00022471"/>
        </w:tc>
        <w:tc>
          <w:tcPr>
            <w:tcW w:w="0" w:type="auto"/>
            <w:shd w:val="clear" w:color="auto" w:fill="auto"/>
            <w:tcMar>
              <w:top w:w="29" w:type="dxa"/>
              <w:left w:w="29" w:type="dxa"/>
              <w:bottom w:w="29" w:type="dxa"/>
              <w:right w:w="29" w:type="dxa"/>
            </w:tcMar>
          </w:tcPr>
          <w:p w:rsidR="00022471" w:rsidRDefault="00E6462D">
            <w:r>
              <w:rPr>
                <w:rStyle w:val="SAPEmphasis"/>
              </w:rPr>
              <w:t>Testing Date</w:t>
            </w:r>
          </w:p>
        </w:tc>
        <w:tc>
          <w:tcPr>
            <w:tcW w:w="0" w:type="auto"/>
            <w:shd w:val="clear" w:color="auto" w:fill="auto"/>
            <w:tcMar>
              <w:top w:w="29" w:type="dxa"/>
              <w:left w:w="29" w:type="dxa"/>
              <w:bottom w:w="29" w:type="dxa"/>
              <w:right w:w="29" w:type="dxa"/>
            </w:tcMar>
          </w:tcPr>
          <w:p w:rsidR="00022471" w:rsidRDefault="00E6462D">
            <w:r>
              <w:rPr>
                <w:rStyle w:val="SAPUserEntry"/>
              </w:rPr>
              <w:t>Enter a test date.</w:t>
            </w:r>
          </w:p>
        </w:tc>
      </w:tr>
      <w:tr w:rsidR="00022471" w:rsidTr="00E6462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22471" w:rsidRDefault="00E6462D">
            <w:r>
              <w:t>Business Role(s)</w:t>
            </w:r>
          </w:p>
        </w:tc>
        <w:tc>
          <w:tcPr>
            <w:tcW w:w="0" w:type="auto"/>
            <w:gridSpan w:val="5"/>
            <w:shd w:val="clear" w:color="auto" w:fill="auto"/>
            <w:tcMar>
              <w:top w:w="29" w:type="dxa"/>
              <w:left w:w="29" w:type="dxa"/>
              <w:bottom w:w="29" w:type="dxa"/>
              <w:right w:w="29" w:type="dxa"/>
            </w:tcMar>
          </w:tcPr>
          <w:p w:rsidR="00022471" w:rsidRDefault="00022471"/>
        </w:tc>
      </w:tr>
      <w:tr w:rsidR="00022471" w:rsidTr="00E6462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22471" w:rsidRDefault="00E6462D">
            <w:r>
              <w:rPr>
                <w:rStyle w:val="SAPEmphasis"/>
              </w:rPr>
              <w:t>Responsibility</w:t>
            </w:r>
          </w:p>
        </w:tc>
        <w:tc>
          <w:tcPr>
            <w:tcW w:w="0" w:type="auto"/>
            <w:gridSpan w:val="3"/>
            <w:shd w:val="clear" w:color="auto" w:fill="auto"/>
            <w:tcMar>
              <w:top w:w="29" w:type="dxa"/>
              <w:left w:w="29" w:type="dxa"/>
              <w:bottom w:w="29" w:type="dxa"/>
              <w:right w:w="29" w:type="dxa"/>
            </w:tcMar>
          </w:tcPr>
          <w:p w:rsidR="00022471" w:rsidRDefault="00E6462D">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022471" w:rsidRDefault="00E6462D">
            <w:r>
              <w:rPr>
                <w:rStyle w:val="SAPEmphasis"/>
              </w:rPr>
              <w:t>Duration</w:t>
            </w:r>
          </w:p>
        </w:tc>
        <w:tc>
          <w:tcPr>
            <w:tcW w:w="0" w:type="auto"/>
            <w:shd w:val="clear" w:color="auto" w:fill="auto"/>
            <w:tcMar>
              <w:top w:w="29" w:type="dxa"/>
              <w:left w:w="29" w:type="dxa"/>
              <w:bottom w:w="29" w:type="dxa"/>
              <w:right w:w="29" w:type="dxa"/>
            </w:tcMar>
          </w:tcPr>
          <w:p w:rsidR="00022471" w:rsidRDefault="00E6462D">
            <w:r>
              <w:rPr>
                <w:rStyle w:val="SAPUserEntry"/>
              </w:rPr>
              <w:t>Enter a duration.</w:t>
            </w:r>
          </w:p>
        </w:tc>
      </w:tr>
    </w:tbl>
    <w:p w:rsidR="00022471" w:rsidRDefault="00E6462D">
      <w:pPr>
        <w:pStyle w:val="SAPKeyblockTitle"/>
      </w:pPr>
      <w:r>
        <w:t>Purpose</w:t>
      </w:r>
    </w:p>
    <w:p w:rsidR="00022471" w:rsidRDefault="00E6462D">
      <w:r>
        <w:t>The following procedure provides instructions for creating product master data. Apps available to you are dependent upon your assigned role, so two options are provided.</w:t>
      </w:r>
    </w:p>
    <w:p w:rsidR="00022471" w:rsidRDefault="00E6462D">
      <w:pPr>
        <w:pStyle w:val="SAPKeyblockTitle"/>
      </w:pPr>
      <w:r>
        <w:t>Procedure: Option 1 - Create Material</w:t>
      </w:r>
    </w:p>
    <w:p w:rsidR="00022471" w:rsidRDefault="00E6462D">
      <w:r>
        <w:t xml:space="preserve">Use the </w:t>
      </w:r>
      <w:r>
        <w:t xml:space="preserve">following procedure when your user access presents you with the </w:t>
      </w:r>
      <w:r>
        <w:rPr>
          <w:rStyle w:val="SAPScreenElement"/>
        </w:rPr>
        <w:t>Create Material</w:t>
      </w:r>
      <w:r>
        <w:t xml:space="preserve"> </w:t>
      </w:r>
      <w:r>
        <w:rPr>
          <w:rStyle w:val="SAPMonospace"/>
        </w:rPr>
        <w:t>(MM01)</w:t>
      </w:r>
      <w:r>
        <w:t xml:space="preserve"> app.</w:t>
      </w:r>
    </w:p>
    <w:p w:rsidR="00022471" w:rsidRDefault="00022471"/>
    <w:tbl>
      <w:tblPr>
        <w:tblStyle w:val="SAPStandardTable"/>
        <w:tblW w:w="14298" w:type="dxa"/>
        <w:tblInd w:w="0" w:type="dxa"/>
        <w:tblLook w:val="0620" w:firstRow="1" w:lastRow="0" w:firstColumn="0" w:lastColumn="0" w:noHBand="1" w:noVBand="1"/>
      </w:tblPr>
      <w:tblGrid>
        <w:gridCol w:w="851"/>
        <w:gridCol w:w="1397"/>
        <w:gridCol w:w="5382"/>
        <w:gridCol w:w="5443"/>
        <w:gridCol w:w="1225"/>
      </w:tblGrid>
      <w:tr w:rsidR="00022471" w:rsidTr="00E6462D">
        <w:trPr>
          <w:cnfStyle w:val="100000000000" w:firstRow="1" w:lastRow="0" w:firstColumn="0" w:lastColumn="0" w:oddVBand="0" w:evenVBand="0" w:oddHBand="0" w:evenHBand="0" w:firstRowFirstColumn="0" w:firstRowLastColumn="0" w:lastRowFirstColumn="0" w:lastRowLastColumn="0"/>
        </w:trPr>
        <w:tc>
          <w:tcPr>
            <w:tcW w:w="0" w:type="auto"/>
          </w:tcPr>
          <w:p w:rsidR="00022471" w:rsidRDefault="00E6462D">
            <w:pPr>
              <w:pStyle w:val="SAPTableHeader"/>
            </w:pPr>
            <w:r>
              <w:lastRenderedPageBreak/>
              <w:t>Test Step #</w:t>
            </w:r>
          </w:p>
        </w:tc>
        <w:tc>
          <w:tcPr>
            <w:tcW w:w="0" w:type="auto"/>
          </w:tcPr>
          <w:p w:rsidR="00022471" w:rsidRDefault="00E6462D">
            <w:pPr>
              <w:pStyle w:val="SAPTableHeader"/>
            </w:pPr>
            <w:r>
              <w:t>Test Step Name</w:t>
            </w:r>
          </w:p>
        </w:tc>
        <w:tc>
          <w:tcPr>
            <w:tcW w:w="0" w:type="auto"/>
          </w:tcPr>
          <w:p w:rsidR="00022471" w:rsidRDefault="00E6462D">
            <w:pPr>
              <w:pStyle w:val="SAPTableHeader"/>
            </w:pPr>
            <w:r>
              <w:t>Instruction</w:t>
            </w:r>
          </w:p>
        </w:tc>
        <w:tc>
          <w:tcPr>
            <w:tcW w:w="0" w:type="auto"/>
          </w:tcPr>
          <w:p w:rsidR="00022471" w:rsidRDefault="00E6462D">
            <w:pPr>
              <w:pStyle w:val="SAPTableHeader"/>
            </w:pPr>
            <w:r>
              <w:t>Expected Result</w:t>
            </w:r>
          </w:p>
        </w:tc>
        <w:tc>
          <w:tcPr>
            <w:tcW w:w="0" w:type="auto"/>
          </w:tcPr>
          <w:p w:rsidR="00022471" w:rsidRDefault="00E6462D">
            <w:pPr>
              <w:pStyle w:val="SAPTableHeader"/>
            </w:pPr>
            <w:r>
              <w:t>Pass / Fail / Comment</w:t>
            </w:r>
          </w:p>
        </w:tc>
      </w:tr>
      <w:tr w:rsidR="00022471" w:rsidTr="00E6462D">
        <w:tc>
          <w:tcPr>
            <w:tcW w:w="0" w:type="auto"/>
          </w:tcPr>
          <w:p w:rsidR="00022471" w:rsidRDefault="00E6462D">
            <w:r>
              <w:t>1</w:t>
            </w:r>
          </w:p>
        </w:tc>
        <w:tc>
          <w:tcPr>
            <w:tcW w:w="0" w:type="auto"/>
          </w:tcPr>
          <w:p w:rsidR="00022471" w:rsidRDefault="00E6462D">
            <w:r>
              <w:rPr>
                <w:rStyle w:val="SAPEmphasis"/>
              </w:rPr>
              <w:t>Log On</w:t>
            </w:r>
          </w:p>
        </w:tc>
        <w:tc>
          <w:tcPr>
            <w:tcW w:w="0" w:type="auto"/>
          </w:tcPr>
          <w:p w:rsidR="00022471" w:rsidRDefault="00E6462D">
            <w:r>
              <w:t>Log on to the SAP Fiori launchpad as a Master Data Specialist - Product Data.</w:t>
            </w:r>
          </w:p>
        </w:tc>
        <w:tc>
          <w:tcPr>
            <w:tcW w:w="0" w:type="auto"/>
          </w:tcPr>
          <w:p w:rsidR="00022471" w:rsidRDefault="00E6462D">
            <w:r>
              <w:t>The SAP Fiori launchpad displays.</w:t>
            </w:r>
          </w:p>
        </w:tc>
        <w:tc>
          <w:tcPr>
            <w:tcW w:w="0" w:type="auto"/>
          </w:tcPr>
          <w:p w:rsidR="00022471" w:rsidRDefault="00022471"/>
        </w:tc>
      </w:tr>
      <w:tr w:rsidR="00022471" w:rsidTr="00E6462D">
        <w:tc>
          <w:tcPr>
            <w:tcW w:w="0" w:type="auto"/>
          </w:tcPr>
          <w:p w:rsidR="00022471" w:rsidRDefault="00E6462D">
            <w:r>
              <w:t>2</w:t>
            </w:r>
          </w:p>
        </w:tc>
        <w:tc>
          <w:tcPr>
            <w:tcW w:w="0" w:type="auto"/>
          </w:tcPr>
          <w:p w:rsidR="00022471" w:rsidRDefault="00E6462D">
            <w:r>
              <w:rPr>
                <w:rStyle w:val="SAPEmphasis"/>
              </w:rPr>
              <w:t>Access the SAP Fiori App</w:t>
            </w:r>
          </w:p>
        </w:tc>
        <w:tc>
          <w:tcPr>
            <w:tcW w:w="0" w:type="auto"/>
          </w:tcPr>
          <w:p w:rsidR="00022471" w:rsidRDefault="00E6462D">
            <w:r>
              <w:t xml:space="preserve">Open </w:t>
            </w:r>
            <w:r>
              <w:rPr>
                <w:rStyle w:val="SAPScreenElement"/>
              </w:rPr>
              <w:t>Create Material</w:t>
            </w:r>
            <w:r>
              <w:t xml:space="preserve"> </w:t>
            </w:r>
            <w:r>
              <w:rPr>
                <w:rStyle w:val="SAPMonospace"/>
              </w:rPr>
              <w:t>(MM01)</w:t>
            </w:r>
            <w:r>
              <w:t>.</w:t>
            </w:r>
          </w:p>
        </w:tc>
        <w:tc>
          <w:tcPr>
            <w:tcW w:w="0" w:type="auto"/>
          </w:tcPr>
          <w:p w:rsidR="00022471" w:rsidRDefault="00E6462D">
            <w:r>
              <w:t xml:space="preserve">The </w:t>
            </w:r>
            <w:r>
              <w:rPr>
                <w:rStyle w:val="SAPScreenElement"/>
              </w:rPr>
              <w:t>Create Material</w:t>
            </w:r>
            <w:r>
              <w:t xml:space="preserve"> </w:t>
            </w:r>
            <w:r>
              <w:rPr>
                <w:rStyle w:val="SAPMonospace"/>
              </w:rPr>
              <w:t>(MM01)</w:t>
            </w:r>
            <w:r>
              <w:t xml:space="preserve"> view displays.</w:t>
            </w:r>
          </w:p>
        </w:tc>
        <w:tc>
          <w:tcPr>
            <w:tcW w:w="0" w:type="auto"/>
          </w:tcPr>
          <w:p w:rsidR="00022471" w:rsidRDefault="00022471"/>
        </w:tc>
      </w:tr>
      <w:tr w:rsidR="00022471" w:rsidTr="00E6462D">
        <w:tc>
          <w:tcPr>
            <w:tcW w:w="0" w:type="auto"/>
          </w:tcPr>
          <w:p w:rsidR="00022471" w:rsidRDefault="00E6462D">
            <w:r>
              <w:t>3</w:t>
            </w:r>
          </w:p>
        </w:tc>
        <w:tc>
          <w:tcPr>
            <w:tcW w:w="0" w:type="auto"/>
          </w:tcPr>
          <w:p w:rsidR="00022471" w:rsidRDefault="00E6462D">
            <w:r>
              <w:rPr>
                <w:rStyle w:val="SAPEmphasis"/>
              </w:rPr>
              <w:t>Enter Material Basic Data</w:t>
            </w:r>
          </w:p>
        </w:tc>
        <w:tc>
          <w:tcPr>
            <w:tcW w:w="0" w:type="auto"/>
          </w:tcPr>
          <w:p w:rsidR="00E6462D" w:rsidRDefault="00E6462D">
            <w:r>
              <w:t xml:space="preserve">On the </w:t>
            </w:r>
            <w:r>
              <w:rPr>
                <w:rStyle w:val="SAPScreenElement"/>
              </w:rPr>
              <w:t>Cr</w:t>
            </w:r>
            <w:r>
              <w:rPr>
                <w:rStyle w:val="SAPScreenElement"/>
              </w:rPr>
              <w:t>eate Material (Initial view)</w:t>
            </w:r>
            <w:r>
              <w:t>, make the following entries:</w:t>
            </w:r>
          </w:p>
          <w:p w:rsidR="00022471" w:rsidRDefault="00E6462D">
            <w:pPr>
              <w:pStyle w:val="listpara1"/>
              <w:numPr>
                <w:ilvl w:val="0"/>
                <w:numId w:val="5"/>
              </w:numPr>
            </w:pPr>
            <w:r>
              <w:rPr>
                <w:rStyle w:val="SAPScreenElement"/>
              </w:rPr>
              <w:t>Material</w:t>
            </w:r>
            <w:r>
              <w:t xml:space="preserve"> : </w:t>
            </w:r>
            <w:r>
              <w:rPr>
                <w:rStyle w:val="SAPUserEntry"/>
              </w:rPr>
              <w:t>Material number</w:t>
            </w:r>
          </w:p>
          <w:p w:rsidR="00022471" w:rsidRDefault="00E6462D">
            <w:pPr>
              <w:pStyle w:val="listpara1"/>
              <w:numPr>
                <w:ilvl w:val="0"/>
                <w:numId w:val="3"/>
              </w:numPr>
            </w:pPr>
            <w:r>
              <w:rPr>
                <w:rStyle w:val="SAPScreenElement"/>
              </w:rPr>
              <w:t>Industry sector</w:t>
            </w:r>
            <w:r>
              <w:t xml:space="preserve">: </w:t>
            </w:r>
            <w:r>
              <w:rPr>
                <w:rStyle w:val="SAPUserEntry"/>
              </w:rPr>
              <w:t>M</w:t>
            </w:r>
          </w:p>
          <w:p w:rsidR="00022471" w:rsidRDefault="00E6462D">
            <w:pPr>
              <w:pStyle w:val="listpara1"/>
            </w:pPr>
            <w:r>
              <w:rPr>
                <w:rStyle w:val="SAPEmphasis"/>
              </w:rPr>
              <w:t xml:space="preserve">Note </w:t>
            </w:r>
            <w:r>
              <w:t xml:space="preserve">If the </w:t>
            </w:r>
            <w:r>
              <w:rPr>
                <w:rStyle w:val="SAPScreenElement"/>
              </w:rPr>
              <w:t>Industry Sector</w:t>
            </w:r>
            <w:r>
              <w:t xml:space="preserve"> input field is hidden, no entry is required. When the industry sector is not offered for entry, the field is populated with </w:t>
            </w:r>
            <w:r>
              <w:rPr>
                <w:rStyle w:val="italic"/>
              </w:rPr>
              <w:t>in the dark</w:t>
            </w:r>
            <w:r>
              <w:t>.</w:t>
            </w:r>
          </w:p>
          <w:p w:rsidR="00022471" w:rsidRDefault="00E6462D">
            <w:pPr>
              <w:pStyle w:val="listpara1"/>
              <w:numPr>
                <w:ilvl w:val="0"/>
                <w:numId w:val="3"/>
              </w:numPr>
            </w:pPr>
            <w:r>
              <w:rPr>
                <w:rStyle w:val="SAPScreenElement"/>
              </w:rPr>
              <w:t>Material type</w:t>
            </w:r>
            <w:r>
              <w:t xml:space="preserve">: </w:t>
            </w:r>
            <w:r>
              <w:rPr>
                <w:rStyle w:val="SAPUserEntry"/>
              </w:rPr>
              <w:t>FERT</w:t>
            </w:r>
          </w:p>
          <w:p w:rsidR="00022471" w:rsidRDefault="00E6462D">
            <w:pPr>
              <w:pStyle w:val="listpara1"/>
              <w:numPr>
                <w:ilvl w:val="0"/>
                <w:numId w:val="3"/>
              </w:numPr>
            </w:pPr>
            <w:r>
              <w:t xml:space="preserve">Click on </w:t>
            </w:r>
            <w:r>
              <w:rPr>
                <w:rStyle w:val="SAPScreenElement"/>
              </w:rPr>
              <w:t>Select View(s)</w:t>
            </w:r>
            <w:r>
              <w:t>.</w:t>
            </w:r>
          </w:p>
        </w:tc>
        <w:tc>
          <w:tcPr>
            <w:tcW w:w="0" w:type="auto"/>
          </w:tcPr>
          <w:p w:rsidR="00022471" w:rsidRDefault="00E6462D">
            <w:r>
              <w:t xml:space="preserve">The </w:t>
            </w:r>
            <w:r>
              <w:rPr>
                <w:rStyle w:val="SAPScreenElement"/>
              </w:rPr>
              <w:t>Select View(s)</w:t>
            </w:r>
            <w:r>
              <w:t xml:space="preserve"> view displays.</w:t>
            </w:r>
          </w:p>
        </w:tc>
        <w:tc>
          <w:tcPr>
            <w:tcW w:w="0" w:type="auto"/>
          </w:tcPr>
          <w:p w:rsidR="00022471" w:rsidRDefault="00022471"/>
        </w:tc>
      </w:tr>
      <w:tr w:rsidR="00022471" w:rsidTr="00E6462D">
        <w:tc>
          <w:tcPr>
            <w:tcW w:w="0" w:type="auto"/>
          </w:tcPr>
          <w:p w:rsidR="00022471" w:rsidRDefault="00E6462D">
            <w:r>
              <w:t>4</w:t>
            </w:r>
          </w:p>
        </w:tc>
        <w:tc>
          <w:tcPr>
            <w:tcW w:w="0" w:type="auto"/>
          </w:tcPr>
          <w:p w:rsidR="00022471" w:rsidRDefault="00E6462D">
            <w:r>
              <w:rPr>
                <w:rStyle w:val="SAPEmphasis"/>
              </w:rPr>
              <w:t>Choose Views</w:t>
            </w:r>
          </w:p>
        </w:tc>
        <w:tc>
          <w:tcPr>
            <w:tcW w:w="0" w:type="auto"/>
          </w:tcPr>
          <w:p w:rsidR="00022471" w:rsidRDefault="00E6462D">
            <w:r>
              <w:t xml:space="preserve">In the </w:t>
            </w:r>
            <w:r>
              <w:rPr>
                <w:rStyle w:val="SAPScreenElement"/>
              </w:rPr>
              <w:t>Select View(s)</w:t>
            </w:r>
            <w:r>
              <w:t xml:space="preserve"> window, select </w:t>
            </w:r>
            <w:r>
              <w:rPr>
                <w:rStyle w:val="SAPScreenElement"/>
              </w:rPr>
              <w:t>Basic data 1</w:t>
            </w:r>
            <w:r>
              <w:t xml:space="preserve"> and </w:t>
            </w:r>
            <w:r>
              <w:rPr>
                <w:rStyle w:val="SAPScreenElement"/>
              </w:rPr>
              <w:t>Basic data 2</w:t>
            </w:r>
            <w:r>
              <w:t xml:space="preserve"> and choose </w:t>
            </w:r>
            <w:r>
              <w:rPr>
                <w:rStyle w:val="SAPScreenElement"/>
              </w:rPr>
              <w:t>Continue</w:t>
            </w:r>
            <w:r>
              <w:t>.</w:t>
            </w:r>
          </w:p>
        </w:tc>
        <w:tc>
          <w:tcPr>
            <w:tcW w:w="0" w:type="auto"/>
          </w:tcPr>
          <w:p w:rsidR="00022471" w:rsidRDefault="00E6462D">
            <w:r>
              <w:t xml:space="preserve">The </w:t>
            </w:r>
            <w:r>
              <w:rPr>
                <w:rStyle w:val="SAPScreenElement"/>
              </w:rPr>
              <w:t>Create Material (Finished Product)</w:t>
            </w:r>
            <w:r>
              <w:t xml:space="preserve"> view displays.</w:t>
            </w:r>
          </w:p>
        </w:tc>
        <w:tc>
          <w:tcPr>
            <w:tcW w:w="0" w:type="auto"/>
          </w:tcPr>
          <w:p w:rsidR="00022471" w:rsidRDefault="00022471"/>
        </w:tc>
      </w:tr>
      <w:tr w:rsidR="00022471" w:rsidTr="00E6462D">
        <w:tc>
          <w:tcPr>
            <w:tcW w:w="0" w:type="auto"/>
          </w:tcPr>
          <w:p w:rsidR="00022471" w:rsidRDefault="00E6462D">
            <w:r>
              <w:t>5</w:t>
            </w:r>
          </w:p>
        </w:tc>
        <w:tc>
          <w:tcPr>
            <w:tcW w:w="0" w:type="auto"/>
          </w:tcPr>
          <w:p w:rsidR="00022471" w:rsidRDefault="00E6462D">
            <w:r>
              <w:rPr>
                <w:rStyle w:val="SAPEmphasis"/>
              </w:rPr>
              <w:t>Enter Basic Data</w:t>
            </w:r>
          </w:p>
        </w:tc>
        <w:tc>
          <w:tcPr>
            <w:tcW w:w="0" w:type="auto"/>
          </w:tcPr>
          <w:p w:rsidR="00022471" w:rsidRDefault="00E6462D">
            <w:r>
              <w:t xml:space="preserve">On the </w:t>
            </w:r>
            <w:r>
              <w:rPr>
                <w:rStyle w:val="SAPScreenElement"/>
              </w:rPr>
              <w:t>Material (Finished Product)</w:t>
            </w:r>
            <w:r>
              <w:t xml:space="preserve"> view, on the </w:t>
            </w:r>
            <w:r>
              <w:rPr>
                <w:rStyle w:val="SAPScreenElement"/>
              </w:rPr>
              <w:t>Basic data</w:t>
            </w:r>
            <w:r>
              <w:rPr>
                <w:rStyle w:val="SAPScreenElement"/>
              </w:rPr>
              <w:t xml:space="preserve"> 1</w:t>
            </w:r>
            <w:r>
              <w:t xml:space="preserve"> tab, enter the material description (short text).</w:t>
            </w:r>
          </w:p>
        </w:tc>
        <w:tc>
          <w:tcPr>
            <w:tcW w:w="0" w:type="auto"/>
          </w:tcPr>
          <w:p w:rsidR="00022471" w:rsidRDefault="00022471"/>
        </w:tc>
        <w:tc>
          <w:tcPr>
            <w:tcW w:w="0" w:type="auto"/>
          </w:tcPr>
          <w:p w:rsidR="00022471" w:rsidRDefault="00022471"/>
        </w:tc>
      </w:tr>
      <w:tr w:rsidR="00022471" w:rsidTr="00E6462D">
        <w:tc>
          <w:tcPr>
            <w:tcW w:w="0" w:type="auto"/>
          </w:tcPr>
          <w:p w:rsidR="00022471" w:rsidRDefault="00E6462D">
            <w:r>
              <w:t>6</w:t>
            </w:r>
          </w:p>
        </w:tc>
        <w:tc>
          <w:tcPr>
            <w:tcW w:w="0" w:type="auto"/>
          </w:tcPr>
          <w:p w:rsidR="00022471" w:rsidRDefault="00E6462D">
            <w:r>
              <w:rPr>
                <w:rStyle w:val="SAPEmphasis"/>
              </w:rPr>
              <w:t>Enter Basic Data</w:t>
            </w:r>
          </w:p>
        </w:tc>
        <w:tc>
          <w:tcPr>
            <w:tcW w:w="0" w:type="auto"/>
          </w:tcPr>
          <w:p w:rsidR="00E6462D" w:rsidRDefault="00E6462D">
            <w:r>
              <w:t xml:space="preserve">On the </w:t>
            </w:r>
            <w:r>
              <w:rPr>
                <w:rStyle w:val="SAPScreenElement"/>
              </w:rPr>
              <w:t>Basic data 1</w:t>
            </w:r>
            <w:r>
              <w:t xml:space="preserve"> tab, in the </w:t>
            </w:r>
            <w:r>
              <w:rPr>
                <w:rStyle w:val="SAPScreenElement"/>
              </w:rPr>
              <w:t>General Data</w:t>
            </w:r>
            <w:r>
              <w:t xml:space="preserve"> section, make the following entries:</w:t>
            </w:r>
          </w:p>
          <w:p w:rsidR="00022471" w:rsidRDefault="00E6462D">
            <w:pPr>
              <w:pStyle w:val="listpara1"/>
              <w:numPr>
                <w:ilvl w:val="0"/>
                <w:numId w:val="6"/>
              </w:numPr>
            </w:pPr>
            <w:r>
              <w:rPr>
                <w:rStyle w:val="SAPScreenElement"/>
              </w:rPr>
              <w:t>Base Unit of Measure</w:t>
            </w:r>
          </w:p>
          <w:p w:rsidR="00022471" w:rsidRDefault="00E6462D">
            <w:pPr>
              <w:pStyle w:val="listpara1"/>
              <w:numPr>
                <w:ilvl w:val="0"/>
                <w:numId w:val="3"/>
              </w:numPr>
            </w:pPr>
            <w:r>
              <w:rPr>
                <w:rStyle w:val="SAPScreenElement"/>
              </w:rPr>
              <w:t>Material Group</w:t>
            </w:r>
          </w:p>
          <w:p w:rsidR="00022471" w:rsidRDefault="00E6462D">
            <w:pPr>
              <w:pStyle w:val="listpara1"/>
              <w:numPr>
                <w:ilvl w:val="0"/>
                <w:numId w:val="3"/>
              </w:numPr>
            </w:pPr>
            <w:r>
              <w:rPr>
                <w:rStyle w:val="SAPScreenElement"/>
              </w:rPr>
              <w:t>GenItemCatGroup</w:t>
            </w:r>
          </w:p>
        </w:tc>
        <w:tc>
          <w:tcPr>
            <w:tcW w:w="0" w:type="auto"/>
          </w:tcPr>
          <w:p w:rsidR="00022471" w:rsidRDefault="00022471"/>
        </w:tc>
        <w:tc>
          <w:tcPr>
            <w:tcW w:w="0" w:type="auto"/>
          </w:tcPr>
          <w:p w:rsidR="00022471" w:rsidRDefault="00022471"/>
        </w:tc>
      </w:tr>
      <w:tr w:rsidR="00022471" w:rsidTr="00E6462D">
        <w:tc>
          <w:tcPr>
            <w:tcW w:w="0" w:type="auto"/>
          </w:tcPr>
          <w:p w:rsidR="00022471" w:rsidRDefault="00E6462D">
            <w:r>
              <w:t>7</w:t>
            </w:r>
          </w:p>
        </w:tc>
        <w:tc>
          <w:tcPr>
            <w:tcW w:w="0" w:type="auto"/>
          </w:tcPr>
          <w:p w:rsidR="00022471" w:rsidRDefault="00E6462D">
            <w:r>
              <w:rPr>
                <w:rStyle w:val="SAPEmphasis"/>
              </w:rPr>
              <w:t>Enter Basic Data</w:t>
            </w:r>
          </w:p>
        </w:tc>
        <w:tc>
          <w:tcPr>
            <w:tcW w:w="0" w:type="auto"/>
          </w:tcPr>
          <w:p w:rsidR="00E6462D" w:rsidRDefault="00E6462D">
            <w:r>
              <w:t xml:space="preserve">In the </w:t>
            </w:r>
            <w:r>
              <w:rPr>
                <w:rStyle w:val="SAPScreenElement"/>
              </w:rPr>
              <w:t>Dimensions/EANs</w:t>
            </w:r>
            <w:r>
              <w:t xml:space="preserve"> section, make the following entries:</w:t>
            </w:r>
          </w:p>
          <w:p w:rsidR="00022471" w:rsidRDefault="00E6462D">
            <w:pPr>
              <w:pStyle w:val="listpara1"/>
              <w:numPr>
                <w:ilvl w:val="0"/>
                <w:numId w:val="7"/>
              </w:numPr>
            </w:pPr>
            <w:r>
              <w:rPr>
                <w:rStyle w:val="SAPScreenElement"/>
              </w:rPr>
              <w:t>Gross Weight</w:t>
            </w:r>
          </w:p>
          <w:p w:rsidR="00022471" w:rsidRDefault="00E6462D">
            <w:pPr>
              <w:pStyle w:val="listpara1"/>
              <w:numPr>
                <w:ilvl w:val="0"/>
                <w:numId w:val="3"/>
              </w:numPr>
            </w:pPr>
            <w:r>
              <w:rPr>
                <w:rStyle w:val="SAPScreenElement"/>
              </w:rPr>
              <w:t>Weight Unit</w:t>
            </w:r>
          </w:p>
          <w:p w:rsidR="00022471" w:rsidRDefault="00E6462D">
            <w:pPr>
              <w:pStyle w:val="listpara1"/>
              <w:numPr>
                <w:ilvl w:val="0"/>
                <w:numId w:val="3"/>
              </w:numPr>
            </w:pPr>
            <w:r>
              <w:rPr>
                <w:rStyle w:val="SAPScreenElement"/>
              </w:rPr>
              <w:t>Net Weight</w:t>
            </w:r>
          </w:p>
          <w:p w:rsidR="00022471" w:rsidRDefault="00E6462D">
            <w:pPr>
              <w:pStyle w:val="listpara1"/>
              <w:numPr>
                <w:ilvl w:val="0"/>
                <w:numId w:val="3"/>
              </w:numPr>
            </w:pPr>
            <w:r>
              <w:t xml:space="preserve">Press </w:t>
            </w:r>
            <w:r>
              <w:rPr>
                <w:rStyle w:val="SAPScreenElement"/>
              </w:rPr>
              <w:t>Enter</w:t>
            </w:r>
          </w:p>
        </w:tc>
        <w:tc>
          <w:tcPr>
            <w:tcW w:w="0" w:type="auto"/>
          </w:tcPr>
          <w:p w:rsidR="00022471" w:rsidRDefault="00E6462D">
            <w:r>
              <w:t xml:space="preserve">The tab </w:t>
            </w:r>
            <w:r>
              <w:rPr>
                <w:rStyle w:val="SAPScreenElement"/>
              </w:rPr>
              <w:t>Basic Data 2</w:t>
            </w:r>
            <w:r>
              <w:t xml:space="preserve"> displays.</w:t>
            </w:r>
          </w:p>
        </w:tc>
        <w:tc>
          <w:tcPr>
            <w:tcW w:w="0" w:type="auto"/>
          </w:tcPr>
          <w:p w:rsidR="00022471" w:rsidRDefault="00022471"/>
        </w:tc>
      </w:tr>
      <w:tr w:rsidR="00022471" w:rsidTr="00E6462D">
        <w:tc>
          <w:tcPr>
            <w:tcW w:w="0" w:type="auto"/>
          </w:tcPr>
          <w:p w:rsidR="00022471" w:rsidRDefault="00E6462D">
            <w:r>
              <w:t>8</w:t>
            </w:r>
          </w:p>
        </w:tc>
        <w:tc>
          <w:tcPr>
            <w:tcW w:w="0" w:type="auto"/>
          </w:tcPr>
          <w:p w:rsidR="00022471" w:rsidRDefault="00E6462D">
            <w:r>
              <w:rPr>
                <w:rStyle w:val="SAPEmphasis"/>
              </w:rPr>
              <w:t>Enter Basic Data</w:t>
            </w:r>
          </w:p>
        </w:tc>
        <w:tc>
          <w:tcPr>
            <w:tcW w:w="0" w:type="auto"/>
          </w:tcPr>
          <w:p w:rsidR="00022471" w:rsidRDefault="00E6462D">
            <w:r>
              <w:t xml:space="preserve">On the </w:t>
            </w:r>
            <w:r>
              <w:rPr>
                <w:rStyle w:val="SAPScreenElement"/>
              </w:rPr>
              <w:t>Basic Data 2</w:t>
            </w:r>
            <w:r>
              <w:t xml:space="preserve"> tab, you do not have to make any entries.</w:t>
            </w:r>
          </w:p>
        </w:tc>
        <w:tc>
          <w:tcPr>
            <w:tcW w:w="0" w:type="auto"/>
          </w:tcPr>
          <w:p w:rsidR="00022471" w:rsidRDefault="00E6462D">
            <w:r>
              <w:t xml:space="preserve">A new window </w:t>
            </w:r>
            <w:r>
              <w:rPr>
                <w:rStyle w:val="SAPScreenElement"/>
              </w:rPr>
              <w:t>Last data view reached</w:t>
            </w:r>
            <w:r>
              <w:t xml:space="preserve"> opens with the message </w:t>
            </w:r>
            <w:r>
              <w:rPr>
                <w:rStyle w:val="SAPMonospace"/>
              </w:rPr>
              <w:t>You are about to exit. Do you want to save your data for this material first?</w:t>
            </w:r>
            <w:r>
              <w:t>.</w:t>
            </w:r>
          </w:p>
        </w:tc>
        <w:tc>
          <w:tcPr>
            <w:tcW w:w="0" w:type="auto"/>
          </w:tcPr>
          <w:p w:rsidR="00022471" w:rsidRDefault="00022471"/>
        </w:tc>
      </w:tr>
      <w:tr w:rsidR="00022471" w:rsidTr="00E6462D">
        <w:tc>
          <w:tcPr>
            <w:tcW w:w="0" w:type="auto"/>
          </w:tcPr>
          <w:p w:rsidR="00022471" w:rsidRDefault="00E6462D">
            <w:r>
              <w:lastRenderedPageBreak/>
              <w:t>9</w:t>
            </w:r>
          </w:p>
        </w:tc>
        <w:tc>
          <w:tcPr>
            <w:tcW w:w="0" w:type="auto"/>
          </w:tcPr>
          <w:p w:rsidR="00022471" w:rsidRDefault="00E6462D">
            <w:r>
              <w:rPr>
                <w:rStyle w:val="SAPEmphasis"/>
              </w:rPr>
              <w:t>Save Your Data</w:t>
            </w:r>
          </w:p>
        </w:tc>
        <w:tc>
          <w:tcPr>
            <w:tcW w:w="0" w:type="auto"/>
          </w:tcPr>
          <w:p w:rsidR="00022471" w:rsidRDefault="00E6462D">
            <w:r>
              <w:t xml:space="preserve">In the </w:t>
            </w:r>
            <w:r>
              <w:rPr>
                <w:rStyle w:val="SAPScreenElement"/>
              </w:rPr>
              <w:t>Last data view reached</w:t>
            </w:r>
            <w:r>
              <w:t xml:space="preserve"> window, choose </w:t>
            </w:r>
            <w:r>
              <w:rPr>
                <w:rStyle w:val="SAPScreenElement"/>
              </w:rPr>
              <w:t>Yes</w:t>
            </w:r>
            <w:r>
              <w:t>.</w:t>
            </w:r>
          </w:p>
        </w:tc>
        <w:tc>
          <w:tcPr>
            <w:tcW w:w="0" w:type="auto"/>
          </w:tcPr>
          <w:p w:rsidR="00E6462D" w:rsidRDefault="00E6462D">
            <w:r>
              <w:t xml:space="preserve">The </w:t>
            </w:r>
            <w:r>
              <w:rPr>
                <w:rStyle w:val="SAPScreenElement"/>
              </w:rPr>
              <w:t>M</w:t>
            </w:r>
            <w:r>
              <w:rPr>
                <w:rStyle w:val="SAPScreenElement"/>
              </w:rPr>
              <w:t>aster Data - Product</w:t>
            </w:r>
            <w:r>
              <w:t xml:space="preserve"> view displays.</w:t>
            </w:r>
          </w:p>
          <w:p w:rsidR="00022471" w:rsidRDefault="00E6462D">
            <w:r>
              <w:t xml:space="preserve">The </w:t>
            </w:r>
            <w:r>
              <w:rPr>
                <w:rStyle w:val="italic"/>
              </w:rPr>
              <w:t>Basic Data</w:t>
            </w:r>
            <w:r>
              <w:t xml:space="preserve"> is created and saved.</w:t>
            </w:r>
          </w:p>
        </w:tc>
        <w:tc>
          <w:tcPr>
            <w:tcW w:w="0" w:type="auto"/>
          </w:tcPr>
          <w:p w:rsidR="00000000" w:rsidRDefault="00E6462D"/>
        </w:tc>
      </w:tr>
    </w:tbl>
    <w:p w:rsidR="00022471" w:rsidRDefault="00E6462D">
      <w:pPr>
        <w:pStyle w:val="SAPKeyblockTitle"/>
      </w:pPr>
      <w:r>
        <w:t>Procedure: Option 2 - Manage Product Master Data</w:t>
      </w:r>
    </w:p>
    <w:p w:rsidR="00022471" w:rsidRDefault="00E6462D">
      <w:r>
        <w:t xml:space="preserve">Use the following procedure when your user access presents you with the </w:t>
      </w:r>
      <w:r>
        <w:rPr>
          <w:rStyle w:val="SAPScreenElement"/>
        </w:rPr>
        <w:t>Manage Product Master Data</w:t>
      </w:r>
      <w:r>
        <w:t xml:space="preserve"> </w:t>
      </w:r>
      <w:r>
        <w:rPr>
          <w:rStyle w:val="SAPMonospace"/>
        </w:rPr>
        <w:t>(F1602)</w:t>
      </w:r>
      <w:r>
        <w:t xml:space="preserve"> app.</w:t>
      </w:r>
    </w:p>
    <w:p w:rsidR="00022471" w:rsidRDefault="00022471"/>
    <w:tbl>
      <w:tblPr>
        <w:tblStyle w:val="SAPStandardTable"/>
        <w:tblW w:w="14298" w:type="dxa"/>
        <w:tblInd w:w="0" w:type="dxa"/>
        <w:tblLook w:val="0620" w:firstRow="1" w:lastRow="0" w:firstColumn="0" w:lastColumn="0" w:noHBand="1" w:noVBand="1"/>
      </w:tblPr>
      <w:tblGrid>
        <w:gridCol w:w="873"/>
        <w:gridCol w:w="1792"/>
        <w:gridCol w:w="7275"/>
        <w:gridCol w:w="3076"/>
        <w:gridCol w:w="1282"/>
      </w:tblGrid>
      <w:tr w:rsidR="00022471" w:rsidTr="00E6462D">
        <w:trPr>
          <w:cnfStyle w:val="100000000000" w:firstRow="1" w:lastRow="0" w:firstColumn="0" w:lastColumn="0" w:oddVBand="0" w:evenVBand="0" w:oddHBand="0" w:evenHBand="0" w:firstRowFirstColumn="0" w:firstRowLastColumn="0" w:lastRowFirstColumn="0" w:lastRowLastColumn="0"/>
        </w:trPr>
        <w:tc>
          <w:tcPr>
            <w:tcW w:w="0" w:type="auto"/>
          </w:tcPr>
          <w:p w:rsidR="00022471" w:rsidRDefault="00E6462D">
            <w:pPr>
              <w:pStyle w:val="SAPTableHeader"/>
            </w:pPr>
            <w:r>
              <w:t>Test Step #</w:t>
            </w:r>
          </w:p>
        </w:tc>
        <w:tc>
          <w:tcPr>
            <w:tcW w:w="0" w:type="auto"/>
          </w:tcPr>
          <w:p w:rsidR="00022471" w:rsidRDefault="00E6462D">
            <w:pPr>
              <w:pStyle w:val="SAPTableHeader"/>
            </w:pPr>
            <w:r>
              <w:t>Test Step Name</w:t>
            </w:r>
          </w:p>
        </w:tc>
        <w:tc>
          <w:tcPr>
            <w:tcW w:w="0" w:type="auto"/>
          </w:tcPr>
          <w:p w:rsidR="00022471" w:rsidRDefault="00E6462D">
            <w:pPr>
              <w:pStyle w:val="SAPTableHeader"/>
            </w:pPr>
            <w:r>
              <w:t>Instruction</w:t>
            </w:r>
          </w:p>
        </w:tc>
        <w:tc>
          <w:tcPr>
            <w:tcW w:w="0" w:type="auto"/>
          </w:tcPr>
          <w:p w:rsidR="00022471" w:rsidRDefault="00E6462D">
            <w:pPr>
              <w:pStyle w:val="SAPTableHeader"/>
            </w:pPr>
            <w:r>
              <w:t>Expected Result</w:t>
            </w:r>
          </w:p>
        </w:tc>
        <w:tc>
          <w:tcPr>
            <w:tcW w:w="0" w:type="auto"/>
          </w:tcPr>
          <w:p w:rsidR="00022471" w:rsidRDefault="00E6462D">
            <w:pPr>
              <w:pStyle w:val="SAPTableHeader"/>
            </w:pPr>
            <w:r>
              <w:t xml:space="preserve">Pass / Fail / </w:t>
            </w:r>
            <w:r>
              <w:t>Comment</w:t>
            </w:r>
          </w:p>
        </w:tc>
      </w:tr>
      <w:tr w:rsidR="00022471" w:rsidTr="00E6462D">
        <w:tc>
          <w:tcPr>
            <w:tcW w:w="0" w:type="auto"/>
          </w:tcPr>
          <w:p w:rsidR="00022471" w:rsidRDefault="00E6462D">
            <w:r>
              <w:t>1</w:t>
            </w:r>
          </w:p>
        </w:tc>
        <w:tc>
          <w:tcPr>
            <w:tcW w:w="0" w:type="auto"/>
          </w:tcPr>
          <w:p w:rsidR="00022471" w:rsidRDefault="00E6462D">
            <w:r>
              <w:rPr>
                <w:rStyle w:val="SAPEmphasis"/>
              </w:rPr>
              <w:t>Log On</w:t>
            </w:r>
          </w:p>
        </w:tc>
        <w:tc>
          <w:tcPr>
            <w:tcW w:w="0" w:type="auto"/>
          </w:tcPr>
          <w:p w:rsidR="00022471" w:rsidRDefault="00E6462D">
            <w:r>
              <w:t>Log onto the SAP Fiori Launchpad as a Master Data Specialist - Product Data.</w:t>
            </w:r>
          </w:p>
        </w:tc>
        <w:tc>
          <w:tcPr>
            <w:tcW w:w="0" w:type="auto"/>
          </w:tcPr>
          <w:p w:rsidR="00022471" w:rsidRDefault="00E6462D">
            <w:r>
              <w:t>The SAP Fiori launchpad displays.</w:t>
            </w:r>
          </w:p>
        </w:tc>
        <w:tc>
          <w:tcPr>
            <w:tcW w:w="0" w:type="auto"/>
          </w:tcPr>
          <w:p w:rsidR="00022471" w:rsidRDefault="00022471"/>
        </w:tc>
      </w:tr>
      <w:tr w:rsidR="00022471" w:rsidTr="00E6462D">
        <w:tc>
          <w:tcPr>
            <w:tcW w:w="0" w:type="auto"/>
          </w:tcPr>
          <w:p w:rsidR="00022471" w:rsidRDefault="00E6462D">
            <w:r>
              <w:t>2</w:t>
            </w:r>
          </w:p>
        </w:tc>
        <w:tc>
          <w:tcPr>
            <w:tcW w:w="0" w:type="auto"/>
          </w:tcPr>
          <w:p w:rsidR="00022471" w:rsidRDefault="00E6462D">
            <w:r>
              <w:rPr>
                <w:rStyle w:val="SAPEmphasis"/>
              </w:rPr>
              <w:t>Access the SAP Fiori App</w:t>
            </w:r>
          </w:p>
        </w:tc>
        <w:tc>
          <w:tcPr>
            <w:tcW w:w="0" w:type="auto"/>
          </w:tcPr>
          <w:p w:rsidR="00022471" w:rsidRDefault="00E6462D">
            <w:r>
              <w:t xml:space="preserve">Open </w:t>
            </w:r>
            <w:r>
              <w:rPr>
                <w:rStyle w:val="SAPScreenElement"/>
              </w:rPr>
              <w:t>Manage Product Master Data</w:t>
            </w:r>
            <w:r>
              <w:t xml:space="preserve"> </w:t>
            </w:r>
            <w:r>
              <w:rPr>
                <w:rStyle w:val="SAPMonospace"/>
              </w:rPr>
              <w:t>(F1602)</w:t>
            </w:r>
            <w:r>
              <w:t>.</w:t>
            </w:r>
          </w:p>
        </w:tc>
        <w:tc>
          <w:tcPr>
            <w:tcW w:w="0" w:type="auto"/>
          </w:tcPr>
          <w:p w:rsidR="00022471" w:rsidRDefault="00022471"/>
        </w:tc>
        <w:tc>
          <w:tcPr>
            <w:tcW w:w="0" w:type="auto"/>
          </w:tcPr>
          <w:p w:rsidR="00022471" w:rsidRDefault="00022471"/>
        </w:tc>
      </w:tr>
      <w:tr w:rsidR="00022471" w:rsidTr="00E6462D">
        <w:tc>
          <w:tcPr>
            <w:tcW w:w="0" w:type="auto"/>
          </w:tcPr>
          <w:p w:rsidR="00022471" w:rsidRDefault="00E6462D">
            <w:r>
              <w:t>3</w:t>
            </w:r>
          </w:p>
        </w:tc>
        <w:tc>
          <w:tcPr>
            <w:tcW w:w="0" w:type="auto"/>
          </w:tcPr>
          <w:p w:rsidR="00022471" w:rsidRDefault="00E6462D">
            <w:r>
              <w:rPr>
                <w:rStyle w:val="SAPEmphasis"/>
              </w:rPr>
              <w:t>Choose Create New Product Master</w:t>
            </w:r>
          </w:p>
        </w:tc>
        <w:tc>
          <w:tcPr>
            <w:tcW w:w="0" w:type="auto"/>
          </w:tcPr>
          <w:p w:rsidR="00022471" w:rsidRDefault="00E6462D">
            <w:r>
              <w:t xml:space="preserve">Choose </w:t>
            </w:r>
            <w:r>
              <w:rPr>
                <w:rStyle w:val="SAPScreenElement"/>
              </w:rPr>
              <w:t>Create Product</w:t>
            </w:r>
            <w:r>
              <w:t>.</w:t>
            </w:r>
          </w:p>
        </w:tc>
        <w:tc>
          <w:tcPr>
            <w:tcW w:w="0" w:type="auto"/>
          </w:tcPr>
          <w:p w:rsidR="00022471" w:rsidRDefault="00E6462D">
            <w:r>
              <w:rPr>
                <w:rStyle w:val="SAPScreenElement"/>
              </w:rPr>
              <w:t>Create Master Data Record</w:t>
            </w:r>
            <w:r>
              <w:t xml:space="preserve"> window displays.</w:t>
            </w:r>
          </w:p>
        </w:tc>
        <w:tc>
          <w:tcPr>
            <w:tcW w:w="0" w:type="auto"/>
          </w:tcPr>
          <w:p w:rsidR="00022471" w:rsidRDefault="00022471"/>
        </w:tc>
      </w:tr>
      <w:tr w:rsidR="00022471" w:rsidTr="00E6462D">
        <w:tc>
          <w:tcPr>
            <w:tcW w:w="0" w:type="auto"/>
          </w:tcPr>
          <w:p w:rsidR="00022471" w:rsidRDefault="00E6462D">
            <w:r>
              <w:t>4</w:t>
            </w:r>
          </w:p>
        </w:tc>
        <w:tc>
          <w:tcPr>
            <w:tcW w:w="0" w:type="auto"/>
          </w:tcPr>
          <w:p w:rsidR="00022471" w:rsidRDefault="00E6462D">
            <w:r>
              <w:rPr>
                <w:rStyle w:val="SAPEmphasis"/>
              </w:rPr>
              <w:t>Enter Data for Mandatory Fields</w:t>
            </w:r>
          </w:p>
        </w:tc>
        <w:tc>
          <w:tcPr>
            <w:tcW w:w="0" w:type="auto"/>
          </w:tcPr>
          <w:p w:rsidR="00022471" w:rsidRDefault="00E6462D">
            <w:r>
              <w:t xml:space="preserve">In the </w:t>
            </w:r>
            <w:r>
              <w:rPr>
                <w:rStyle w:val="SAPScreenElement"/>
              </w:rPr>
              <w:t>Create Master Data Record</w:t>
            </w:r>
            <w:r>
              <w:t xml:space="preserve"> view, make the following entries:</w:t>
            </w:r>
          </w:p>
          <w:p w:rsidR="00022471" w:rsidRDefault="00E6462D">
            <w:pPr>
              <w:pStyle w:val="listpara1"/>
              <w:numPr>
                <w:ilvl w:val="0"/>
                <w:numId w:val="8"/>
              </w:numPr>
            </w:pPr>
            <w:r>
              <w:rPr>
                <w:rStyle w:val="SAPScreenElement"/>
              </w:rPr>
              <w:t>Product Number</w:t>
            </w:r>
            <w:r>
              <w:t xml:space="preserve">: for example, </w:t>
            </w:r>
            <w:r>
              <w:rPr>
                <w:rStyle w:val="SAPUserEntry"/>
              </w:rPr>
              <w:t>Z …</w:t>
            </w:r>
          </w:p>
          <w:p w:rsidR="00022471" w:rsidRDefault="00E6462D">
            <w:pPr>
              <w:pStyle w:val="listpara1"/>
            </w:pPr>
            <w:r>
              <w:t>either any external alphanumeric ID … (at least thi</w:t>
            </w:r>
            <w:r>
              <w:t>s needs to start with a character) or when no entry the system assigns a numeric ID automatically</w:t>
            </w:r>
          </w:p>
          <w:p w:rsidR="00022471" w:rsidRDefault="00E6462D">
            <w:pPr>
              <w:pStyle w:val="listpara1"/>
            </w:pPr>
            <w:r>
              <w:t xml:space="preserve">For more information about </w:t>
            </w:r>
            <w:r>
              <w:rPr>
                <w:rStyle w:val="italic"/>
              </w:rPr>
              <w:t>Product Number</w:t>
            </w:r>
            <w:r>
              <w:t xml:space="preserve">, see the </w:t>
            </w:r>
            <w:r>
              <w:rPr>
                <w:rStyle w:val="italic"/>
              </w:rPr>
              <w:t>Material Type and Number Ranges</w:t>
            </w:r>
            <w:r>
              <w:t xml:space="preserve"> section in </w:t>
            </w:r>
            <w:r>
              <w:rPr>
                <w:rStyle w:val="italic"/>
              </w:rPr>
              <w:t>Main Parameters for Data Creation</w:t>
            </w:r>
          </w:p>
          <w:p w:rsidR="00022471" w:rsidRDefault="00E6462D">
            <w:pPr>
              <w:pStyle w:val="listpara1"/>
              <w:numPr>
                <w:ilvl w:val="0"/>
                <w:numId w:val="3"/>
              </w:numPr>
            </w:pPr>
            <w:r>
              <w:rPr>
                <w:rStyle w:val="SAPScreenElement"/>
              </w:rPr>
              <w:t>Product Type</w:t>
            </w:r>
            <w:r>
              <w:t xml:space="preserve">: </w:t>
            </w:r>
            <w:r>
              <w:rPr>
                <w:rStyle w:val="SAPUserEntry"/>
              </w:rPr>
              <w:t>FERT</w:t>
            </w:r>
          </w:p>
          <w:p w:rsidR="00022471" w:rsidRDefault="00E6462D">
            <w:pPr>
              <w:pStyle w:val="listpara1"/>
              <w:numPr>
                <w:ilvl w:val="0"/>
                <w:numId w:val="3"/>
              </w:numPr>
            </w:pPr>
            <w:r>
              <w:rPr>
                <w:rStyle w:val="SAPScreenElement"/>
              </w:rPr>
              <w:t>Product Group</w:t>
            </w:r>
            <w:r>
              <w:t xml:space="preserve">: for example, </w:t>
            </w:r>
            <w:r>
              <w:rPr>
                <w:rStyle w:val="SAPUserEntry"/>
              </w:rPr>
              <w:t>L004</w:t>
            </w:r>
          </w:p>
          <w:p w:rsidR="00022471" w:rsidRDefault="00E6462D">
            <w:pPr>
              <w:pStyle w:val="listpara1"/>
              <w:numPr>
                <w:ilvl w:val="0"/>
                <w:numId w:val="3"/>
              </w:numPr>
            </w:pPr>
            <w:r>
              <w:rPr>
                <w:rStyle w:val="SAPScreenElement"/>
              </w:rPr>
              <w:t>Base Unit</w:t>
            </w:r>
            <w:r>
              <w:t xml:space="preserve">: for example, </w:t>
            </w:r>
            <w:r>
              <w:rPr>
                <w:rStyle w:val="SAPUserEntry"/>
              </w:rPr>
              <w:t>PC</w:t>
            </w:r>
          </w:p>
          <w:p w:rsidR="00022471" w:rsidRDefault="00E6462D">
            <w:pPr>
              <w:pStyle w:val="listpara1"/>
              <w:numPr>
                <w:ilvl w:val="0"/>
                <w:numId w:val="3"/>
              </w:numPr>
            </w:pPr>
            <w:r>
              <w:rPr>
                <w:rStyle w:val="SAPScreenElement"/>
              </w:rPr>
              <w:t>Description</w:t>
            </w:r>
            <w:r>
              <w:t xml:space="preserve">: </w:t>
            </w:r>
            <w:r>
              <w:rPr>
                <w:rStyle w:val="SAPUserEntry"/>
              </w:rPr>
              <w:t>&lt;any description&gt;</w:t>
            </w:r>
          </w:p>
        </w:tc>
        <w:tc>
          <w:tcPr>
            <w:tcW w:w="0" w:type="auto"/>
          </w:tcPr>
          <w:p w:rsidR="00022471" w:rsidRDefault="00022471"/>
        </w:tc>
        <w:tc>
          <w:tcPr>
            <w:tcW w:w="0" w:type="auto"/>
          </w:tcPr>
          <w:p w:rsidR="00022471" w:rsidRDefault="00022471"/>
        </w:tc>
      </w:tr>
      <w:tr w:rsidR="00022471" w:rsidTr="00E6462D">
        <w:tc>
          <w:tcPr>
            <w:tcW w:w="0" w:type="auto"/>
          </w:tcPr>
          <w:p w:rsidR="00022471" w:rsidRDefault="00E6462D">
            <w:r>
              <w:lastRenderedPageBreak/>
              <w:t>5</w:t>
            </w:r>
          </w:p>
        </w:tc>
        <w:tc>
          <w:tcPr>
            <w:tcW w:w="0" w:type="auto"/>
          </w:tcPr>
          <w:p w:rsidR="00022471" w:rsidRDefault="00E6462D">
            <w:r>
              <w:t>Choose OK</w:t>
            </w:r>
          </w:p>
        </w:tc>
        <w:tc>
          <w:tcPr>
            <w:tcW w:w="0" w:type="auto"/>
          </w:tcPr>
          <w:p w:rsidR="00022471" w:rsidRDefault="00E6462D">
            <w:r>
              <w:t xml:space="preserve">In the </w:t>
            </w:r>
            <w:r>
              <w:rPr>
                <w:rStyle w:val="SAPScreenElement"/>
              </w:rPr>
              <w:t>Manage Product Master</w:t>
            </w:r>
            <w:r>
              <w:t xml:space="preserve"> view, choose </w:t>
            </w:r>
            <w:r>
              <w:rPr>
                <w:rStyle w:val="SAPScreenElement"/>
              </w:rPr>
              <w:t>OK</w:t>
            </w:r>
            <w:r>
              <w:t>.</w:t>
            </w:r>
          </w:p>
        </w:tc>
        <w:tc>
          <w:tcPr>
            <w:tcW w:w="0" w:type="auto"/>
          </w:tcPr>
          <w:p w:rsidR="00022471" w:rsidRDefault="00E6462D">
            <w:r>
              <w:rPr>
                <w:rStyle w:val="SAPScreenElement"/>
              </w:rPr>
              <w:t>Manage Product Master</w:t>
            </w:r>
            <w:r>
              <w:t xml:space="preserve"> displays.</w:t>
            </w:r>
          </w:p>
        </w:tc>
        <w:tc>
          <w:tcPr>
            <w:tcW w:w="0" w:type="auto"/>
          </w:tcPr>
          <w:p w:rsidR="00000000" w:rsidRDefault="00E6462D"/>
        </w:tc>
      </w:tr>
      <w:tr w:rsidR="00022471" w:rsidTr="00E6462D">
        <w:tc>
          <w:tcPr>
            <w:tcW w:w="0" w:type="auto"/>
          </w:tcPr>
          <w:p w:rsidR="00022471" w:rsidRDefault="00E6462D">
            <w:r>
              <w:t>6</w:t>
            </w:r>
          </w:p>
        </w:tc>
        <w:tc>
          <w:tcPr>
            <w:tcW w:w="0" w:type="auto"/>
          </w:tcPr>
          <w:p w:rsidR="00022471" w:rsidRDefault="00E6462D">
            <w:r>
              <w:rPr>
                <w:rStyle w:val="SAPEmphasis"/>
              </w:rPr>
              <w:t>Enter Basic Data</w:t>
            </w:r>
          </w:p>
        </w:tc>
        <w:tc>
          <w:tcPr>
            <w:tcW w:w="0" w:type="auto"/>
          </w:tcPr>
          <w:p w:rsidR="00022471" w:rsidRDefault="00E6462D">
            <w:r>
              <w:t xml:space="preserve">In the </w:t>
            </w:r>
            <w:r>
              <w:rPr>
                <w:rStyle w:val="SAPScreenElement"/>
              </w:rPr>
              <w:t>Manage Product Master &gt; BASIC DATA &gt; Basic Data</w:t>
            </w:r>
            <w:r>
              <w:t xml:space="preserve"> view, make the following entries:</w:t>
            </w:r>
          </w:p>
          <w:p w:rsidR="00022471" w:rsidRDefault="00E6462D">
            <w:pPr>
              <w:pStyle w:val="listpara1"/>
              <w:numPr>
                <w:ilvl w:val="0"/>
                <w:numId w:val="9"/>
              </w:numPr>
            </w:pPr>
            <w:r>
              <w:rPr>
                <w:rStyle w:val="SAPScreenElement"/>
              </w:rPr>
              <w:t>Division</w:t>
            </w:r>
            <w:r>
              <w:t xml:space="preserve">: for example, </w:t>
            </w:r>
            <w:r>
              <w:rPr>
                <w:rStyle w:val="SAPUserEntry"/>
              </w:rPr>
              <w:t>00</w:t>
            </w:r>
          </w:p>
        </w:tc>
        <w:tc>
          <w:tcPr>
            <w:tcW w:w="0" w:type="auto"/>
          </w:tcPr>
          <w:p w:rsidR="00022471" w:rsidRDefault="00022471"/>
        </w:tc>
        <w:tc>
          <w:tcPr>
            <w:tcW w:w="0" w:type="auto"/>
          </w:tcPr>
          <w:p w:rsidR="00022471" w:rsidRDefault="00022471"/>
        </w:tc>
      </w:tr>
      <w:tr w:rsidR="00022471" w:rsidTr="00E6462D">
        <w:tc>
          <w:tcPr>
            <w:tcW w:w="0" w:type="auto"/>
          </w:tcPr>
          <w:p w:rsidR="00022471" w:rsidRDefault="00E6462D">
            <w:r>
              <w:t>7</w:t>
            </w:r>
          </w:p>
        </w:tc>
        <w:tc>
          <w:tcPr>
            <w:tcW w:w="0" w:type="auto"/>
          </w:tcPr>
          <w:p w:rsidR="00022471" w:rsidRDefault="00E6462D">
            <w:r>
              <w:rPr>
                <w:rStyle w:val="SAPEmphasis"/>
              </w:rPr>
              <w:t>Choose Descriptions</w:t>
            </w:r>
          </w:p>
        </w:tc>
        <w:tc>
          <w:tcPr>
            <w:tcW w:w="0" w:type="auto"/>
          </w:tcPr>
          <w:p w:rsidR="00022471" w:rsidRDefault="00E6462D">
            <w:r>
              <w:t xml:space="preserve">In the </w:t>
            </w:r>
            <w:r>
              <w:rPr>
                <w:rStyle w:val="SAPScreenElement"/>
              </w:rPr>
              <w:t>Manage Product Master</w:t>
            </w:r>
            <w:r>
              <w:t xml:space="preserve"> view, go to </w:t>
            </w:r>
            <w:r>
              <w:rPr>
                <w:rStyle w:val="SAPScreenElement"/>
              </w:rPr>
              <w:t>Dimensions</w:t>
            </w:r>
            <w:r>
              <w:t xml:space="preserve"> and choose </w:t>
            </w:r>
            <w:r>
              <w:rPr>
                <w:rStyle w:val="SAPScreenElement"/>
              </w:rPr>
              <w:t>DESCRIPTIONS</w:t>
            </w:r>
            <w:r>
              <w:t>.</w:t>
            </w:r>
          </w:p>
        </w:tc>
        <w:tc>
          <w:tcPr>
            <w:tcW w:w="0" w:type="auto"/>
          </w:tcPr>
          <w:p w:rsidR="00022471" w:rsidRDefault="00E6462D">
            <w:r>
              <w:t>Description in default language (for example, English) is already populated</w:t>
            </w:r>
          </w:p>
        </w:tc>
        <w:tc>
          <w:tcPr>
            <w:tcW w:w="0" w:type="auto"/>
          </w:tcPr>
          <w:p w:rsidR="00022471" w:rsidRDefault="00022471"/>
        </w:tc>
      </w:tr>
      <w:tr w:rsidR="00022471" w:rsidTr="00E6462D">
        <w:tc>
          <w:tcPr>
            <w:tcW w:w="0" w:type="auto"/>
          </w:tcPr>
          <w:p w:rsidR="00022471" w:rsidRDefault="00E6462D">
            <w:r>
              <w:t>8</w:t>
            </w:r>
          </w:p>
        </w:tc>
        <w:tc>
          <w:tcPr>
            <w:tcW w:w="0" w:type="auto"/>
          </w:tcPr>
          <w:p w:rsidR="00022471" w:rsidRDefault="00E6462D">
            <w:r>
              <w:rPr>
                <w:rStyle w:val="SAPEmphasis"/>
              </w:rPr>
              <w:t>Choose Add (+)</w:t>
            </w:r>
          </w:p>
        </w:tc>
        <w:tc>
          <w:tcPr>
            <w:tcW w:w="0" w:type="auto"/>
          </w:tcPr>
          <w:p w:rsidR="00022471" w:rsidRDefault="00E6462D">
            <w:r>
              <w:t xml:space="preserve">In the </w:t>
            </w:r>
            <w:r>
              <w:rPr>
                <w:rStyle w:val="SAPScreenElement"/>
              </w:rPr>
              <w:t>DESCRIPTIONS</w:t>
            </w:r>
            <w:r>
              <w:t xml:space="preserve"> view, choose </w:t>
            </w:r>
            <w:r>
              <w:rPr>
                <w:rStyle w:val="SAPScreenElement"/>
              </w:rPr>
              <w:t>+ (Add)</w:t>
            </w:r>
            <w:r>
              <w:t>.</w:t>
            </w:r>
          </w:p>
        </w:tc>
        <w:tc>
          <w:tcPr>
            <w:tcW w:w="0" w:type="auto"/>
          </w:tcPr>
          <w:p w:rsidR="00E6462D" w:rsidRDefault="00E6462D">
            <w:r>
              <w:t xml:space="preserve">The </w:t>
            </w:r>
            <w:r>
              <w:rPr>
                <w:rStyle w:val="SAPScreenElement"/>
              </w:rPr>
              <w:t>Product Master- Description</w:t>
            </w:r>
            <w:r>
              <w:t xml:space="preserve"> view displays.</w:t>
            </w:r>
          </w:p>
          <w:p w:rsidR="00022471" w:rsidRDefault="00E6462D">
            <w:r>
              <w:t>Some fields are alrea</w:t>
            </w:r>
            <w:r>
              <w:t>dy populated.</w:t>
            </w:r>
          </w:p>
        </w:tc>
        <w:tc>
          <w:tcPr>
            <w:tcW w:w="0" w:type="auto"/>
          </w:tcPr>
          <w:p w:rsidR="00000000" w:rsidRDefault="00E6462D"/>
        </w:tc>
      </w:tr>
      <w:tr w:rsidR="00022471" w:rsidTr="00E6462D">
        <w:tc>
          <w:tcPr>
            <w:tcW w:w="0" w:type="auto"/>
          </w:tcPr>
          <w:p w:rsidR="00022471" w:rsidRDefault="00E6462D">
            <w:r>
              <w:t>9</w:t>
            </w:r>
          </w:p>
        </w:tc>
        <w:tc>
          <w:tcPr>
            <w:tcW w:w="0" w:type="auto"/>
          </w:tcPr>
          <w:p w:rsidR="00022471" w:rsidRDefault="00E6462D">
            <w:r>
              <w:rPr>
                <w:rStyle w:val="SAPEmphasis"/>
              </w:rPr>
              <w:t>Enter Descriptions Data</w:t>
            </w:r>
          </w:p>
        </w:tc>
        <w:tc>
          <w:tcPr>
            <w:tcW w:w="0" w:type="auto"/>
          </w:tcPr>
          <w:p w:rsidR="00022471" w:rsidRDefault="00E6462D">
            <w:r>
              <w:t xml:space="preserve">In the </w:t>
            </w:r>
            <w:r>
              <w:rPr>
                <w:rStyle w:val="SAPScreenElement"/>
              </w:rPr>
              <w:t>Product Master - Description</w:t>
            </w:r>
            <w:r>
              <w:t xml:space="preserve"> view make the following entries:</w:t>
            </w:r>
          </w:p>
          <w:p w:rsidR="00022471" w:rsidRDefault="00E6462D">
            <w:pPr>
              <w:pStyle w:val="listpara1"/>
              <w:numPr>
                <w:ilvl w:val="0"/>
                <w:numId w:val="10"/>
              </w:numPr>
            </w:pPr>
            <w:r>
              <w:rPr>
                <w:rStyle w:val="SAPScreenElement"/>
              </w:rPr>
              <w:t>Language</w:t>
            </w:r>
            <w:r>
              <w:t xml:space="preserve">: for example, </w:t>
            </w:r>
            <w:r>
              <w:rPr>
                <w:rStyle w:val="SAPUserEntry"/>
              </w:rPr>
              <w:t>German</w:t>
            </w:r>
          </w:p>
          <w:p w:rsidR="00022471" w:rsidRDefault="00E6462D">
            <w:pPr>
              <w:pStyle w:val="listpara1"/>
              <w:numPr>
                <w:ilvl w:val="0"/>
                <w:numId w:val="3"/>
              </w:numPr>
            </w:pPr>
            <w:r>
              <w:rPr>
                <w:rStyle w:val="SAPScreenElement"/>
              </w:rPr>
              <w:t>Product Description</w:t>
            </w:r>
            <w:r>
              <w:t xml:space="preserve">: </w:t>
            </w:r>
            <w:r>
              <w:rPr>
                <w:rStyle w:val="SAPUserEntry"/>
              </w:rPr>
              <w:t>&lt;your description&gt;</w:t>
            </w:r>
          </w:p>
        </w:tc>
        <w:tc>
          <w:tcPr>
            <w:tcW w:w="0" w:type="auto"/>
          </w:tcPr>
          <w:p w:rsidR="00022471" w:rsidRDefault="00E6462D">
            <w:r>
              <w:t>Descriptions can be maintained in different languages.</w:t>
            </w:r>
          </w:p>
        </w:tc>
        <w:tc>
          <w:tcPr>
            <w:tcW w:w="0" w:type="auto"/>
          </w:tcPr>
          <w:p w:rsidR="00000000" w:rsidRDefault="00E6462D"/>
        </w:tc>
      </w:tr>
      <w:tr w:rsidR="00022471" w:rsidTr="00E6462D">
        <w:tc>
          <w:tcPr>
            <w:tcW w:w="0" w:type="auto"/>
          </w:tcPr>
          <w:p w:rsidR="00022471" w:rsidRDefault="00E6462D">
            <w:r>
              <w:t>10</w:t>
            </w:r>
          </w:p>
        </w:tc>
        <w:tc>
          <w:tcPr>
            <w:tcW w:w="0" w:type="auto"/>
          </w:tcPr>
          <w:p w:rsidR="00022471" w:rsidRDefault="00E6462D">
            <w:r>
              <w:rPr>
                <w:rStyle w:val="SAPEmphasis"/>
              </w:rPr>
              <w:t xml:space="preserve">Return to </w:t>
            </w:r>
            <w:r>
              <w:rPr>
                <w:rStyle w:val="SAPEmphasis"/>
              </w:rPr>
              <w:t>Product Master</w:t>
            </w:r>
          </w:p>
        </w:tc>
        <w:tc>
          <w:tcPr>
            <w:tcW w:w="0" w:type="auto"/>
          </w:tcPr>
          <w:p w:rsidR="00022471" w:rsidRDefault="00E6462D">
            <w:r>
              <w:t xml:space="preserve">Choose the back arrow to return to </w:t>
            </w:r>
            <w:r>
              <w:rPr>
                <w:rStyle w:val="SAPScreenElement"/>
              </w:rPr>
              <w:t>Product Master</w:t>
            </w:r>
            <w:r>
              <w:t xml:space="preserve"> view.</w:t>
            </w:r>
          </w:p>
        </w:tc>
        <w:tc>
          <w:tcPr>
            <w:tcW w:w="0" w:type="auto"/>
          </w:tcPr>
          <w:p w:rsidR="00022471" w:rsidRDefault="00E6462D">
            <w:r>
              <w:rPr>
                <w:rStyle w:val="SAPScreenElement"/>
              </w:rPr>
              <w:t>Product Master</w:t>
            </w:r>
            <w:r>
              <w:t xml:space="preserve"> view displays.</w:t>
            </w:r>
          </w:p>
        </w:tc>
        <w:tc>
          <w:tcPr>
            <w:tcW w:w="0" w:type="auto"/>
          </w:tcPr>
          <w:p w:rsidR="00000000" w:rsidRDefault="00E6462D"/>
        </w:tc>
      </w:tr>
      <w:tr w:rsidR="00022471" w:rsidTr="00E6462D">
        <w:tc>
          <w:tcPr>
            <w:tcW w:w="0" w:type="auto"/>
          </w:tcPr>
          <w:p w:rsidR="00022471" w:rsidRDefault="00E6462D">
            <w:r>
              <w:t>11</w:t>
            </w:r>
          </w:p>
        </w:tc>
        <w:tc>
          <w:tcPr>
            <w:tcW w:w="0" w:type="auto"/>
          </w:tcPr>
          <w:p w:rsidR="00022471" w:rsidRDefault="00E6462D">
            <w:r>
              <w:rPr>
                <w:rStyle w:val="SAPEmphasis"/>
              </w:rPr>
              <w:t>Choose Base Unit of Measure</w:t>
            </w:r>
          </w:p>
        </w:tc>
        <w:tc>
          <w:tcPr>
            <w:tcW w:w="0" w:type="auto"/>
          </w:tcPr>
          <w:p w:rsidR="00022471" w:rsidRDefault="00E6462D">
            <w:r>
              <w:t xml:space="preserve">In the </w:t>
            </w:r>
            <w:r>
              <w:rPr>
                <w:rStyle w:val="SAPScreenElement"/>
              </w:rPr>
              <w:t>Product Master</w:t>
            </w:r>
            <w:r>
              <w:t xml:space="preserve"> view, go to </w:t>
            </w:r>
            <w:r>
              <w:rPr>
                <w:rStyle w:val="SAPScreenElement"/>
              </w:rPr>
              <w:t>BASIC DATA</w:t>
            </w:r>
            <w:r>
              <w:t xml:space="preserve"> and choose </w:t>
            </w:r>
            <w:r>
              <w:rPr>
                <w:rStyle w:val="SAPScreenElement"/>
              </w:rPr>
              <w:t>Base Unit of Measure</w:t>
            </w:r>
            <w:r>
              <w:t>.</w:t>
            </w:r>
          </w:p>
        </w:tc>
        <w:tc>
          <w:tcPr>
            <w:tcW w:w="0" w:type="auto"/>
          </w:tcPr>
          <w:p w:rsidR="00022471" w:rsidRDefault="00E6462D">
            <w:r>
              <w:rPr>
                <w:rStyle w:val="SAPScreenElement"/>
              </w:rPr>
              <w:t>Base Unit of Measure</w:t>
            </w:r>
            <w:r>
              <w:t xml:space="preserve"> view displays.</w:t>
            </w:r>
          </w:p>
        </w:tc>
        <w:tc>
          <w:tcPr>
            <w:tcW w:w="0" w:type="auto"/>
          </w:tcPr>
          <w:p w:rsidR="00000000" w:rsidRDefault="00E6462D"/>
        </w:tc>
      </w:tr>
      <w:tr w:rsidR="00022471" w:rsidTr="00E6462D">
        <w:tc>
          <w:tcPr>
            <w:tcW w:w="0" w:type="auto"/>
          </w:tcPr>
          <w:p w:rsidR="00022471" w:rsidRDefault="00E6462D">
            <w:r>
              <w:t>12</w:t>
            </w:r>
          </w:p>
        </w:tc>
        <w:tc>
          <w:tcPr>
            <w:tcW w:w="0" w:type="auto"/>
          </w:tcPr>
          <w:p w:rsidR="00022471" w:rsidRDefault="00E6462D">
            <w:r>
              <w:rPr>
                <w:rStyle w:val="SAPEmphasis"/>
              </w:rPr>
              <w:t>E</w:t>
            </w:r>
            <w:r>
              <w:rPr>
                <w:rStyle w:val="SAPEmphasis"/>
              </w:rPr>
              <w:t>nter Base Unit of Measure Data</w:t>
            </w:r>
          </w:p>
        </w:tc>
        <w:tc>
          <w:tcPr>
            <w:tcW w:w="0" w:type="auto"/>
          </w:tcPr>
          <w:p w:rsidR="00E6462D" w:rsidRDefault="00E6462D">
            <w:r>
              <w:t xml:space="preserve">In the </w:t>
            </w:r>
            <w:r>
              <w:rPr>
                <w:rStyle w:val="SAPScreenElement"/>
              </w:rPr>
              <w:t>Weight</w:t>
            </w:r>
            <w:r>
              <w:t xml:space="preserve"> view, make following entries:</w:t>
            </w:r>
          </w:p>
          <w:p w:rsidR="00022471" w:rsidRDefault="00E6462D">
            <w:pPr>
              <w:pStyle w:val="listpara1"/>
              <w:numPr>
                <w:ilvl w:val="0"/>
                <w:numId w:val="11"/>
              </w:numPr>
            </w:pPr>
            <w:r>
              <w:rPr>
                <w:rStyle w:val="SAPScreenElement"/>
              </w:rPr>
              <w:t>Weight Unit</w:t>
            </w:r>
            <w:r>
              <w:t xml:space="preserve">: for example, </w:t>
            </w:r>
            <w:r>
              <w:rPr>
                <w:rStyle w:val="SAPUserEntry"/>
              </w:rPr>
              <w:t>KG</w:t>
            </w:r>
          </w:p>
          <w:p w:rsidR="00022471" w:rsidRDefault="00E6462D">
            <w:pPr>
              <w:pStyle w:val="listpara1"/>
              <w:numPr>
                <w:ilvl w:val="0"/>
                <w:numId w:val="3"/>
              </w:numPr>
            </w:pPr>
            <w:r>
              <w:rPr>
                <w:rStyle w:val="SAPScreenElement"/>
              </w:rPr>
              <w:t>Gross Weight</w:t>
            </w:r>
            <w:r>
              <w:t xml:space="preserve">: for example, </w:t>
            </w:r>
            <w:r>
              <w:rPr>
                <w:rStyle w:val="SAPUserEntry"/>
              </w:rPr>
              <w:t>2</w:t>
            </w:r>
          </w:p>
          <w:p w:rsidR="00022471" w:rsidRDefault="00E6462D">
            <w:pPr>
              <w:pStyle w:val="listpara1"/>
              <w:numPr>
                <w:ilvl w:val="0"/>
                <w:numId w:val="3"/>
              </w:numPr>
            </w:pPr>
            <w:r>
              <w:rPr>
                <w:rStyle w:val="SAPScreenElement"/>
              </w:rPr>
              <w:t>Net Weight</w:t>
            </w:r>
            <w:r>
              <w:t xml:space="preserve">: for example, </w:t>
            </w:r>
            <w:r>
              <w:rPr>
                <w:rStyle w:val="SAPUserEntry"/>
              </w:rPr>
              <w:t>1</w:t>
            </w:r>
          </w:p>
          <w:p w:rsidR="00022471" w:rsidRDefault="00E6462D">
            <w:pPr>
              <w:pStyle w:val="listpara1"/>
            </w:pPr>
            <w:r>
              <w:rPr>
                <w:rStyle w:val="SAPEmphasis"/>
              </w:rPr>
              <w:t xml:space="preserve">Note </w:t>
            </w:r>
            <w:r>
              <w:t xml:space="preserve">If the </w:t>
            </w:r>
            <w:r>
              <w:rPr>
                <w:rStyle w:val="SAPScreenElement"/>
              </w:rPr>
              <w:t>Gross Weight</w:t>
            </w:r>
            <w:r>
              <w:t xml:space="preserve">, </w:t>
            </w:r>
            <w:r>
              <w:rPr>
                <w:rStyle w:val="SAPScreenElement"/>
              </w:rPr>
              <w:t>Weight Unit</w:t>
            </w:r>
            <w:r>
              <w:t xml:space="preserve">, or </w:t>
            </w:r>
            <w:r>
              <w:rPr>
                <w:rStyle w:val="SAPScreenElement"/>
              </w:rPr>
              <w:t>Net Weight</w:t>
            </w:r>
            <w:r>
              <w:t xml:space="preserve"> fields do not display as input fields, refresh/reload the web page. After refreshing/reloading you are able to make the entries indicated to those fields.</w:t>
            </w:r>
          </w:p>
        </w:tc>
        <w:tc>
          <w:tcPr>
            <w:tcW w:w="0" w:type="auto"/>
          </w:tcPr>
          <w:p w:rsidR="00000000" w:rsidRDefault="00E6462D"/>
        </w:tc>
        <w:tc>
          <w:tcPr>
            <w:tcW w:w="0" w:type="auto"/>
          </w:tcPr>
          <w:p w:rsidR="00022471" w:rsidRDefault="00022471"/>
        </w:tc>
      </w:tr>
      <w:tr w:rsidR="00022471" w:rsidTr="00E6462D">
        <w:tc>
          <w:tcPr>
            <w:tcW w:w="0" w:type="auto"/>
          </w:tcPr>
          <w:p w:rsidR="00022471" w:rsidRDefault="00E6462D">
            <w:r>
              <w:t>13</w:t>
            </w:r>
          </w:p>
        </w:tc>
        <w:tc>
          <w:tcPr>
            <w:tcW w:w="0" w:type="auto"/>
          </w:tcPr>
          <w:p w:rsidR="00022471" w:rsidRDefault="00E6462D">
            <w:r>
              <w:rPr>
                <w:rStyle w:val="SAPEmphasis"/>
              </w:rPr>
              <w:t>Return to Main Screen</w:t>
            </w:r>
          </w:p>
        </w:tc>
        <w:tc>
          <w:tcPr>
            <w:tcW w:w="0" w:type="auto"/>
          </w:tcPr>
          <w:p w:rsidR="00022471" w:rsidRDefault="00E6462D">
            <w:r>
              <w:t xml:space="preserve">Choose the back arrow to return to </w:t>
            </w:r>
            <w:r>
              <w:rPr>
                <w:rStyle w:val="SAPScreenElement"/>
              </w:rPr>
              <w:t xml:space="preserve">Product Master </w:t>
            </w:r>
            <w:r>
              <w:t>.</w:t>
            </w:r>
          </w:p>
        </w:tc>
        <w:tc>
          <w:tcPr>
            <w:tcW w:w="0" w:type="auto"/>
          </w:tcPr>
          <w:p w:rsidR="00022471" w:rsidRDefault="00E6462D">
            <w:r>
              <w:rPr>
                <w:rStyle w:val="SAPScreenElement"/>
              </w:rPr>
              <w:t>Product Master</w:t>
            </w:r>
            <w:r>
              <w:t xml:space="preserve"> view</w:t>
            </w:r>
            <w:r>
              <w:t xml:space="preserve"> displays.</w:t>
            </w:r>
          </w:p>
        </w:tc>
        <w:tc>
          <w:tcPr>
            <w:tcW w:w="0" w:type="auto"/>
          </w:tcPr>
          <w:p w:rsidR="00022471" w:rsidRDefault="00022471"/>
        </w:tc>
      </w:tr>
      <w:tr w:rsidR="00022471" w:rsidTr="00E6462D">
        <w:tc>
          <w:tcPr>
            <w:tcW w:w="0" w:type="auto"/>
          </w:tcPr>
          <w:p w:rsidR="00022471" w:rsidRDefault="00E6462D">
            <w:r>
              <w:lastRenderedPageBreak/>
              <w:t>14</w:t>
            </w:r>
          </w:p>
        </w:tc>
        <w:tc>
          <w:tcPr>
            <w:tcW w:w="0" w:type="auto"/>
          </w:tcPr>
          <w:p w:rsidR="00022471" w:rsidRDefault="00E6462D">
            <w:r>
              <w:rPr>
                <w:rStyle w:val="SAPEmphasis"/>
              </w:rPr>
              <w:t>Save Your Data</w:t>
            </w:r>
          </w:p>
        </w:tc>
        <w:tc>
          <w:tcPr>
            <w:tcW w:w="0" w:type="auto"/>
          </w:tcPr>
          <w:p w:rsidR="00022471" w:rsidRDefault="00E6462D">
            <w:r>
              <w:t xml:space="preserve">Choose </w:t>
            </w:r>
            <w:r>
              <w:rPr>
                <w:rStyle w:val="SAPScreenElement"/>
              </w:rPr>
              <w:t>Save</w:t>
            </w:r>
            <w:r>
              <w:t>.</w:t>
            </w:r>
          </w:p>
        </w:tc>
        <w:tc>
          <w:tcPr>
            <w:tcW w:w="0" w:type="auto"/>
          </w:tcPr>
          <w:p w:rsidR="00022471" w:rsidRDefault="00E6462D">
            <w:r>
              <w:t>System issue a notification that the object is saved.</w:t>
            </w:r>
          </w:p>
        </w:tc>
        <w:tc>
          <w:tcPr>
            <w:tcW w:w="0" w:type="auto"/>
          </w:tcPr>
          <w:p w:rsidR="00022471" w:rsidRDefault="00022471"/>
        </w:tc>
      </w:tr>
    </w:tbl>
    <w:p w:rsidR="00022471" w:rsidRDefault="00E6462D">
      <w:pPr>
        <w:pStyle w:val="Heading2"/>
      </w:pPr>
      <w:bookmarkStart w:id="26" w:name="unique_12"/>
      <w:bookmarkStart w:id="27" w:name="_Toc51422377"/>
      <w:r>
        <w:t>Create Product Master Data - Sales Data / Sales Tax Data</w:t>
      </w:r>
      <w:bookmarkEnd w:id="26"/>
      <w:bookmarkEnd w:id="27"/>
    </w:p>
    <w:p w:rsidR="00022471" w:rsidRDefault="00E6462D">
      <w:pPr>
        <w:pStyle w:val="SAPKeyblockTitle"/>
      </w:pPr>
      <w:r>
        <w:t>Test Administration</w:t>
      </w:r>
    </w:p>
    <w:p w:rsidR="00022471" w:rsidRDefault="00E6462D">
      <w:r>
        <w:t>Customer project: Fill in the project-specific parts.</w:t>
      </w:r>
    </w:p>
    <w:p w:rsidR="00022471" w:rsidRDefault="00022471"/>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022471" w:rsidTr="00E6462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22471" w:rsidRDefault="00E6462D">
            <w:r>
              <w:rPr>
                <w:rStyle w:val="SAPEmphasis"/>
              </w:rPr>
              <w:t>Test Case ID</w:t>
            </w:r>
          </w:p>
        </w:tc>
        <w:tc>
          <w:tcPr>
            <w:tcW w:w="0" w:type="auto"/>
            <w:shd w:val="clear" w:color="auto" w:fill="auto"/>
            <w:tcMar>
              <w:top w:w="29" w:type="dxa"/>
              <w:left w:w="29" w:type="dxa"/>
              <w:bottom w:w="29" w:type="dxa"/>
              <w:right w:w="29" w:type="dxa"/>
            </w:tcMar>
          </w:tcPr>
          <w:p w:rsidR="00022471" w:rsidRDefault="00E6462D">
            <w:r>
              <w:t>&lt;X.XX&gt;</w:t>
            </w:r>
          </w:p>
        </w:tc>
        <w:tc>
          <w:tcPr>
            <w:tcW w:w="0" w:type="auto"/>
            <w:shd w:val="clear" w:color="auto" w:fill="auto"/>
            <w:tcMar>
              <w:top w:w="29" w:type="dxa"/>
              <w:left w:w="29" w:type="dxa"/>
              <w:bottom w:w="29" w:type="dxa"/>
              <w:right w:w="29" w:type="dxa"/>
            </w:tcMar>
          </w:tcPr>
          <w:p w:rsidR="00022471" w:rsidRDefault="00E6462D">
            <w:r>
              <w:rPr>
                <w:rStyle w:val="SAPEmphasis"/>
              </w:rPr>
              <w:t>Tester Name</w:t>
            </w:r>
          </w:p>
        </w:tc>
        <w:tc>
          <w:tcPr>
            <w:tcW w:w="0" w:type="auto"/>
            <w:shd w:val="clear" w:color="auto" w:fill="auto"/>
            <w:tcMar>
              <w:top w:w="29" w:type="dxa"/>
              <w:left w:w="29" w:type="dxa"/>
              <w:bottom w:w="29" w:type="dxa"/>
              <w:right w:w="29" w:type="dxa"/>
            </w:tcMar>
          </w:tcPr>
          <w:p w:rsidR="00022471" w:rsidRDefault="00022471"/>
        </w:tc>
        <w:tc>
          <w:tcPr>
            <w:tcW w:w="0" w:type="auto"/>
            <w:shd w:val="clear" w:color="auto" w:fill="auto"/>
            <w:tcMar>
              <w:top w:w="29" w:type="dxa"/>
              <w:left w:w="29" w:type="dxa"/>
              <w:bottom w:w="29" w:type="dxa"/>
              <w:right w:w="29" w:type="dxa"/>
            </w:tcMar>
          </w:tcPr>
          <w:p w:rsidR="00022471" w:rsidRDefault="00E6462D">
            <w:r>
              <w:rPr>
                <w:rStyle w:val="SAPEmphasis"/>
              </w:rPr>
              <w:t>Testing Date</w:t>
            </w:r>
          </w:p>
        </w:tc>
        <w:tc>
          <w:tcPr>
            <w:tcW w:w="0" w:type="auto"/>
            <w:shd w:val="clear" w:color="auto" w:fill="auto"/>
            <w:tcMar>
              <w:top w:w="29" w:type="dxa"/>
              <w:left w:w="29" w:type="dxa"/>
              <w:bottom w:w="29" w:type="dxa"/>
              <w:right w:w="29" w:type="dxa"/>
            </w:tcMar>
          </w:tcPr>
          <w:p w:rsidR="00022471" w:rsidRDefault="00E6462D">
            <w:r>
              <w:rPr>
                <w:rStyle w:val="SAPUserEntry"/>
              </w:rPr>
              <w:t>Enter a test date.</w:t>
            </w:r>
          </w:p>
        </w:tc>
      </w:tr>
      <w:tr w:rsidR="00022471" w:rsidTr="00E6462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22471" w:rsidRDefault="00E6462D">
            <w:r>
              <w:t>Business Role(s)</w:t>
            </w:r>
          </w:p>
        </w:tc>
        <w:tc>
          <w:tcPr>
            <w:tcW w:w="0" w:type="auto"/>
            <w:gridSpan w:val="5"/>
            <w:shd w:val="clear" w:color="auto" w:fill="auto"/>
            <w:tcMar>
              <w:top w:w="29" w:type="dxa"/>
              <w:left w:w="29" w:type="dxa"/>
              <w:bottom w:w="29" w:type="dxa"/>
              <w:right w:w="29" w:type="dxa"/>
            </w:tcMar>
          </w:tcPr>
          <w:p w:rsidR="00022471" w:rsidRDefault="00022471"/>
        </w:tc>
      </w:tr>
      <w:tr w:rsidR="00022471" w:rsidTr="00E6462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22471" w:rsidRDefault="00E6462D">
            <w:r>
              <w:rPr>
                <w:rStyle w:val="SAPEmphasis"/>
              </w:rPr>
              <w:t>Responsibility</w:t>
            </w:r>
          </w:p>
        </w:tc>
        <w:tc>
          <w:tcPr>
            <w:tcW w:w="0" w:type="auto"/>
            <w:gridSpan w:val="3"/>
            <w:shd w:val="clear" w:color="auto" w:fill="auto"/>
            <w:tcMar>
              <w:top w:w="29" w:type="dxa"/>
              <w:left w:w="29" w:type="dxa"/>
              <w:bottom w:w="29" w:type="dxa"/>
              <w:right w:w="29" w:type="dxa"/>
            </w:tcMar>
          </w:tcPr>
          <w:p w:rsidR="00022471" w:rsidRDefault="00E6462D">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022471" w:rsidRDefault="00E6462D">
            <w:r>
              <w:rPr>
                <w:rStyle w:val="SAPEmphasis"/>
              </w:rPr>
              <w:t>Duration</w:t>
            </w:r>
          </w:p>
        </w:tc>
        <w:tc>
          <w:tcPr>
            <w:tcW w:w="0" w:type="auto"/>
            <w:shd w:val="clear" w:color="auto" w:fill="auto"/>
            <w:tcMar>
              <w:top w:w="29" w:type="dxa"/>
              <w:left w:w="29" w:type="dxa"/>
              <w:bottom w:w="29" w:type="dxa"/>
              <w:right w:w="29" w:type="dxa"/>
            </w:tcMar>
          </w:tcPr>
          <w:p w:rsidR="00022471" w:rsidRDefault="00E6462D">
            <w:r>
              <w:rPr>
                <w:rStyle w:val="SAPUserEntry"/>
              </w:rPr>
              <w:t>Enter a duration.</w:t>
            </w:r>
          </w:p>
        </w:tc>
      </w:tr>
    </w:tbl>
    <w:p w:rsidR="00022471" w:rsidRDefault="00E6462D">
      <w:pPr>
        <w:pStyle w:val="SAPKeyblockTitle"/>
      </w:pPr>
      <w:r>
        <w:t>Purpose</w:t>
      </w:r>
    </w:p>
    <w:p w:rsidR="00022471" w:rsidRDefault="00E6462D">
      <w:r>
        <w:t xml:space="preserve">The following procedure provides </w:t>
      </w:r>
      <w:r>
        <w:t>instructions for creating product master data. Apps available to you are dependent upon your assigned role, so two options are provided.</w:t>
      </w:r>
    </w:p>
    <w:p w:rsidR="00022471" w:rsidRDefault="00E6462D">
      <w:pPr>
        <w:pStyle w:val="SAPKeyblockTitle"/>
      </w:pPr>
      <w:r>
        <w:t>Prerequisite</w:t>
      </w:r>
    </w:p>
    <w:p w:rsidR="00E6462D" w:rsidRDefault="00E6462D">
      <w:r>
        <w:t xml:space="preserve">You must complete the previous section, </w:t>
      </w:r>
      <w:r>
        <w:rPr>
          <w:rStyle w:val="italic"/>
        </w:rPr>
        <w:t>Create Product Master Data - Basic Data</w:t>
      </w:r>
      <w:r>
        <w:t>, before you proceed with t</w:t>
      </w:r>
      <w:r>
        <w:t>his section.</w:t>
      </w:r>
    </w:p>
    <w:p w:rsidR="00022471" w:rsidRDefault="00E6462D">
      <w:r>
        <w:t>Begin the procedure after you have saved the</w:t>
      </w:r>
      <w:r>
        <w:rPr>
          <w:rStyle w:val="italic"/>
        </w:rPr>
        <w:t xml:space="preserve"> Basic Data</w:t>
      </w:r>
      <w:r>
        <w:t xml:space="preserve"> entries, as described in the previous procedure.</w:t>
      </w:r>
    </w:p>
    <w:p w:rsidR="00022471" w:rsidRDefault="00E6462D">
      <w:pPr>
        <w:pStyle w:val="SAPKeyblockTitle"/>
      </w:pPr>
      <w:r>
        <w:lastRenderedPageBreak/>
        <w:t>Procedure: Option 1 - Create Material</w:t>
      </w:r>
    </w:p>
    <w:p w:rsidR="00022471" w:rsidRDefault="00E6462D">
      <w:r>
        <w:t xml:space="preserve">Use the following procedure when your user access presents you with the </w:t>
      </w:r>
      <w:r>
        <w:rPr>
          <w:rStyle w:val="SAPScreenElement"/>
        </w:rPr>
        <w:t>Create Material</w:t>
      </w:r>
      <w:r>
        <w:t xml:space="preserve"> </w:t>
      </w:r>
      <w:r>
        <w:rPr>
          <w:rStyle w:val="SAPMonospace"/>
        </w:rPr>
        <w:t>(MM01)</w:t>
      </w:r>
      <w:r>
        <w:t xml:space="preserve"> app</w:t>
      </w:r>
      <w:r>
        <w:t>.</w:t>
      </w:r>
    </w:p>
    <w:p w:rsidR="00022471" w:rsidRDefault="00022471"/>
    <w:tbl>
      <w:tblPr>
        <w:tblStyle w:val="SAPStandardTable"/>
        <w:tblW w:w="14298" w:type="dxa"/>
        <w:tblInd w:w="0" w:type="dxa"/>
        <w:tblLook w:val="0620" w:firstRow="1" w:lastRow="0" w:firstColumn="0" w:lastColumn="0" w:noHBand="1" w:noVBand="1"/>
      </w:tblPr>
      <w:tblGrid>
        <w:gridCol w:w="929"/>
        <w:gridCol w:w="1582"/>
        <w:gridCol w:w="5236"/>
        <w:gridCol w:w="5348"/>
        <w:gridCol w:w="1203"/>
      </w:tblGrid>
      <w:tr w:rsidR="00022471" w:rsidTr="00E6462D">
        <w:trPr>
          <w:cnfStyle w:val="100000000000" w:firstRow="1" w:lastRow="0" w:firstColumn="0" w:lastColumn="0" w:oddVBand="0" w:evenVBand="0" w:oddHBand="0" w:evenHBand="0" w:firstRowFirstColumn="0" w:firstRowLastColumn="0" w:lastRowFirstColumn="0" w:lastRowLastColumn="0"/>
        </w:trPr>
        <w:tc>
          <w:tcPr>
            <w:tcW w:w="0" w:type="auto"/>
          </w:tcPr>
          <w:p w:rsidR="00022471" w:rsidRDefault="00E6462D">
            <w:pPr>
              <w:pStyle w:val="SAPTableHeader"/>
            </w:pPr>
            <w:r>
              <w:t>Test Step #</w:t>
            </w:r>
          </w:p>
        </w:tc>
        <w:tc>
          <w:tcPr>
            <w:tcW w:w="0" w:type="auto"/>
          </w:tcPr>
          <w:p w:rsidR="00022471" w:rsidRDefault="00E6462D">
            <w:pPr>
              <w:pStyle w:val="SAPTableHeader"/>
            </w:pPr>
            <w:r>
              <w:t>Test Step Name</w:t>
            </w:r>
          </w:p>
        </w:tc>
        <w:tc>
          <w:tcPr>
            <w:tcW w:w="0" w:type="auto"/>
          </w:tcPr>
          <w:p w:rsidR="00022471" w:rsidRDefault="00E6462D">
            <w:pPr>
              <w:pStyle w:val="SAPTableHeader"/>
            </w:pPr>
            <w:r>
              <w:t>Instruction</w:t>
            </w:r>
          </w:p>
        </w:tc>
        <w:tc>
          <w:tcPr>
            <w:tcW w:w="0" w:type="auto"/>
          </w:tcPr>
          <w:p w:rsidR="00022471" w:rsidRDefault="00E6462D">
            <w:pPr>
              <w:pStyle w:val="SAPTableHeader"/>
            </w:pPr>
            <w:r>
              <w:t>Expected Result</w:t>
            </w:r>
          </w:p>
        </w:tc>
        <w:tc>
          <w:tcPr>
            <w:tcW w:w="0" w:type="auto"/>
          </w:tcPr>
          <w:p w:rsidR="00022471" w:rsidRDefault="00E6462D">
            <w:pPr>
              <w:pStyle w:val="SAPTableHeader"/>
            </w:pPr>
            <w:r>
              <w:t>Pass / Fail / Comment</w:t>
            </w:r>
          </w:p>
        </w:tc>
      </w:tr>
      <w:tr w:rsidR="00022471" w:rsidTr="00E6462D">
        <w:tc>
          <w:tcPr>
            <w:tcW w:w="0" w:type="auto"/>
          </w:tcPr>
          <w:p w:rsidR="00022471" w:rsidRDefault="00E6462D">
            <w:r>
              <w:t>1</w:t>
            </w:r>
          </w:p>
        </w:tc>
        <w:tc>
          <w:tcPr>
            <w:tcW w:w="0" w:type="auto"/>
          </w:tcPr>
          <w:p w:rsidR="00022471" w:rsidRDefault="00E6462D">
            <w:r>
              <w:rPr>
                <w:rStyle w:val="SAPEmphasis"/>
              </w:rPr>
              <w:t>Access the SAP Fiori App</w:t>
            </w:r>
          </w:p>
        </w:tc>
        <w:tc>
          <w:tcPr>
            <w:tcW w:w="0" w:type="auto"/>
          </w:tcPr>
          <w:p w:rsidR="00022471" w:rsidRDefault="00E6462D">
            <w:r>
              <w:t xml:space="preserve">Open </w:t>
            </w:r>
            <w:r>
              <w:rPr>
                <w:rStyle w:val="SAPScreenElement"/>
              </w:rPr>
              <w:t>Create Material</w:t>
            </w:r>
            <w:r>
              <w:t xml:space="preserve"> </w:t>
            </w:r>
            <w:r>
              <w:rPr>
                <w:rStyle w:val="SAPMonospace"/>
              </w:rPr>
              <w:t>(MM01)</w:t>
            </w:r>
            <w:r>
              <w:t>.</w:t>
            </w:r>
          </w:p>
        </w:tc>
        <w:tc>
          <w:tcPr>
            <w:tcW w:w="0" w:type="auto"/>
          </w:tcPr>
          <w:p w:rsidR="00022471" w:rsidRDefault="00E6462D">
            <w:r>
              <w:t xml:space="preserve">A new window displays the </w:t>
            </w:r>
            <w:r>
              <w:rPr>
                <w:rStyle w:val="SAPScreenElement"/>
              </w:rPr>
              <w:t>Create Material (Initial view)</w:t>
            </w:r>
            <w:r>
              <w:t>.</w:t>
            </w:r>
          </w:p>
        </w:tc>
        <w:tc>
          <w:tcPr>
            <w:tcW w:w="0" w:type="auto"/>
          </w:tcPr>
          <w:p w:rsidR="00022471" w:rsidRDefault="00022471"/>
        </w:tc>
      </w:tr>
      <w:tr w:rsidR="00022471" w:rsidTr="00E6462D">
        <w:tc>
          <w:tcPr>
            <w:tcW w:w="0" w:type="auto"/>
          </w:tcPr>
          <w:p w:rsidR="00022471" w:rsidRDefault="00E6462D">
            <w:r>
              <w:t>2</w:t>
            </w:r>
          </w:p>
        </w:tc>
        <w:tc>
          <w:tcPr>
            <w:tcW w:w="0" w:type="auto"/>
          </w:tcPr>
          <w:p w:rsidR="00022471" w:rsidRDefault="00E6462D">
            <w:r>
              <w:rPr>
                <w:rStyle w:val="SAPEmphasis"/>
              </w:rPr>
              <w:t>Enter Material Basic Data</w:t>
            </w:r>
          </w:p>
        </w:tc>
        <w:tc>
          <w:tcPr>
            <w:tcW w:w="0" w:type="auto"/>
          </w:tcPr>
          <w:p w:rsidR="00E6462D" w:rsidRDefault="00E6462D">
            <w:r>
              <w:t xml:space="preserve">In the </w:t>
            </w:r>
            <w:r>
              <w:rPr>
                <w:rStyle w:val="SAPScreenElement"/>
              </w:rPr>
              <w:t>Create Material (Initial view)</w:t>
            </w:r>
            <w:r>
              <w:t>, make the following entries:</w:t>
            </w:r>
          </w:p>
          <w:p w:rsidR="00022471" w:rsidRDefault="00E6462D">
            <w:pPr>
              <w:pStyle w:val="listpara1"/>
              <w:numPr>
                <w:ilvl w:val="0"/>
                <w:numId w:val="12"/>
              </w:numPr>
            </w:pPr>
            <w:r>
              <w:rPr>
                <w:rStyle w:val="SAPScreenElement"/>
              </w:rPr>
              <w:t>Material</w:t>
            </w:r>
            <w:r>
              <w:t xml:space="preserve">: </w:t>
            </w:r>
            <w:r>
              <w:rPr>
                <w:rStyle w:val="SAPUserEntry"/>
              </w:rPr>
              <w:t>Material number</w:t>
            </w:r>
          </w:p>
          <w:p w:rsidR="00022471" w:rsidRDefault="00E6462D">
            <w:pPr>
              <w:pStyle w:val="listpara1"/>
              <w:numPr>
                <w:ilvl w:val="0"/>
                <w:numId w:val="3"/>
              </w:numPr>
            </w:pPr>
            <w:r>
              <w:rPr>
                <w:rStyle w:val="SAPScreenElement"/>
              </w:rPr>
              <w:t>Industry sector</w:t>
            </w:r>
            <w:r>
              <w:t xml:space="preserve">: </w:t>
            </w:r>
            <w:r>
              <w:rPr>
                <w:rStyle w:val="SAPUserEntry"/>
              </w:rPr>
              <w:t>M</w:t>
            </w:r>
          </w:p>
          <w:p w:rsidR="00022471" w:rsidRDefault="00E6462D">
            <w:pPr>
              <w:pStyle w:val="listpara1"/>
            </w:pPr>
            <w:r>
              <w:rPr>
                <w:rStyle w:val="SAPEmphasis"/>
              </w:rPr>
              <w:t xml:space="preserve">Note </w:t>
            </w:r>
            <w:r>
              <w:t xml:space="preserve">If the </w:t>
            </w:r>
            <w:r>
              <w:rPr>
                <w:rStyle w:val="SAPScreenElement"/>
              </w:rPr>
              <w:t>Industry Sector</w:t>
            </w:r>
            <w:r>
              <w:t xml:space="preserve"> input field is hidden, no entry is required. When the industry sector is not offered for entry, the field is populated with </w:t>
            </w:r>
            <w:r>
              <w:rPr>
                <w:rStyle w:val="italic"/>
              </w:rPr>
              <w:t>in the dark</w:t>
            </w:r>
            <w:r>
              <w:t>.</w:t>
            </w:r>
          </w:p>
          <w:p w:rsidR="00022471" w:rsidRDefault="00E6462D">
            <w:pPr>
              <w:pStyle w:val="listpara1"/>
              <w:numPr>
                <w:ilvl w:val="0"/>
                <w:numId w:val="3"/>
              </w:numPr>
            </w:pPr>
            <w:r>
              <w:rPr>
                <w:rStyle w:val="SAPScreenElement"/>
              </w:rPr>
              <w:t>Material type</w:t>
            </w:r>
            <w:r>
              <w:t xml:space="preserve">: </w:t>
            </w:r>
            <w:r>
              <w:rPr>
                <w:rStyle w:val="SAPUserEntry"/>
              </w:rPr>
              <w:t>FERT</w:t>
            </w:r>
          </w:p>
          <w:p w:rsidR="00022471" w:rsidRDefault="00E6462D">
            <w:pPr>
              <w:pStyle w:val="listpara1"/>
              <w:numPr>
                <w:ilvl w:val="0"/>
                <w:numId w:val="3"/>
              </w:numPr>
            </w:pPr>
            <w:r>
              <w:t xml:space="preserve">Click on </w:t>
            </w:r>
            <w:r>
              <w:rPr>
                <w:rStyle w:val="SAPScreenElement"/>
              </w:rPr>
              <w:t>Select View(s)</w:t>
            </w:r>
            <w:r>
              <w:t>.</w:t>
            </w:r>
          </w:p>
        </w:tc>
        <w:tc>
          <w:tcPr>
            <w:tcW w:w="0" w:type="auto"/>
          </w:tcPr>
          <w:p w:rsidR="00022471" w:rsidRDefault="00E6462D">
            <w:r>
              <w:t xml:space="preserve">A new window displays the </w:t>
            </w:r>
            <w:r>
              <w:rPr>
                <w:rStyle w:val="SAPScreenElement"/>
              </w:rPr>
              <w:t>Select View(s)</w:t>
            </w:r>
            <w:r>
              <w:t xml:space="preserve"> view.</w:t>
            </w:r>
          </w:p>
        </w:tc>
        <w:tc>
          <w:tcPr>
            <w:tcW w:w="0" w:type="auto"/>
          </w:tcPr>
          <w:p w:rsidR="00022471" w:rsidRDefault="00022471"/>
        </w:tc>
      </w:tr>
      <w:tr w:rsidR="00022471" w:rsidTr="00E6462D">
        <w:tc>
          <w:tcPr>
            <w:tcW w:w="0" w:type="auto"/>
          </w:tcPr>
          <w:p w:rsidR="00022471" w:rsidRDefault="00E6462D">
            <w:r>
              <w:t>3</w:t>
            </w:r>
          </w:p>
        </w:tc>
        <w:tc>
          <w:tcPr>
            <w:tcW w:w="0" w:type="auto"/>
          </w:tcPr>
          <w:p w:rsidR="00022471" w:rsidRDefault="00E6462D">
            <w:r>
              <w:rPr>
                <w:rStyle w:val="SAPEmphasis"/>
              </w:rPr>
              <w:t>Choose Views</w:t>
            </w:r>
          </w:p>
        </w:tc>
        <w:tc>
          <w:tcPr>
            <w:tcW w:w="0" w:type="auto"/>
          </w:tcPr>
          <w:p w:rsidR="00E6462D" w:rsidRDefault="00E6462D">
            <w:r>
              <w:t xml:space="preserve">In the </w:t>
            </w:r>
            <w:r>
              <w:rPr>
                <w:rStyle w:val="SAPScreenElement"/>
              </w:rPr>
              <w:t>Select View(s)</w:t>
            </w:r>
            <w:r>
              <w:t xml:space="preserve"> window, select </w:t>
            </w:r>
            <w:r>
              <w:rPr>
                <w:rStyle w:val="SAPScreenElement"/>
              </w:rPr>
              <w:t>Sales: Sales Org. Data 1</w:t>
            </w:r>
            <w:r>
              <w:t xml:space="preserve">, </w:t>
            </w:r>
            <w:r>
              <w:rPr>
                <w:rStyle w:val="SAPScreenElement"/>
              </w:rPr>
              <w:t>Sales: Sales Org. Data 2</w:t>
            </w:r>
            <w:r>
              <w:t xml:space="preserve"> and </w:t>
            </w:r>
            <w:r>
              <w:rPr>
                <w:rStyle w:val="SAPScreenElement"/>
              </w:rPr>
              <w:t>Sales: General/Plant Data</w:t>
            </w:r>
            <w:r>
              <w:t xml:space="preserve"> and choose </w:t>
            </w:r>
            <w:r>
              <w:rPr>
                <w:rStyle w:val="SAPScreenElement"/>
              </w:rPr>
              <w:t>Continue</w:t>
            </w:r>
            <w:r>
              <w:t>.</w:t>
            </w:r>
          </w:p>
          <w:p w:rsidR="00022471" w:rsidRDefault="00E6462D">
            <w:r>
              <w:t xml:space="preserve">For Poland only: in order to enter PKWiU classification number, select also </w:t>
            </w:r>
            <w:r>
              <w:rPr>
                <w:rStyle w:val="SAPScreenElement"/>
              </w:rPr>
              <w:t>International T</w:t>
            </w:r>
            <w:r>
              <w:rPr>
                <w:rStyle w:val="SAPScreenElement"/>
              </w:rPr>
              <w:t>rade: Export</w:t>
            </w:r>
            <w:r>
              <w:t>.</w:t>
            </w:r>
          </w:p>
        </w:tc>
        <w:tc>
          <w:tcPr>
            <w:tcW w:w="0" w:type="auto"/>
          </w:tcPr>
          <w:p w:rsidR="00022471" w:rsidRDefault="00E6462D">
            <w:r>
              <w:t xml:space="preserve">A new window displays the </w:t>
            </w:r>
            <w:r>
              <w:rPr>
                <w:rStyle w:val="SAPScreenElement"/>
              </w:rPr>
              <w:t>Organizational Levels</w:t>
            </w:r>
            <w:r>
              <w:t>.</w:t>
            </w:r>
          </w:p>
        </w:tc>
        <w:tc>
          <w:tcPr>
            <w:tcW w:w="0" w:type="auto"/>
          </w:tcPr>
          <w:p w:rsidR="00022471" w:rsidRDefault="00022471"/>
        </w:tc>
      </w:tr>
      <w:tr w:rsidR="00022471" w:rsidTr="00E6462D">
        <w:tc>
          <w:tcPr>
            <w:tcW w:w="0" w:type="auto"/>
          </w:tcPr>
          <w:p w:rsidR="00022471" w:rsidRDefault="00E6462D">
            <w:r>
              <w:t>4</w:t>
            </w:r>
          </w:p>
        </w:tc>
        <w:tc>
          <w:tcPr>
            <w:tcW w:w="0" w:type="auto"/>
          </w:tcPr>
          <w:p w:rsidR="00022471" w:rsidRDefault="00E6462D">
            <w:r>
              <w:rPr>
                <w:rStyle w:val="SAPEmphasis"/>
              </w:rPr>
              <w:t>Enter Organizational Levels Data</w:t>
            </w:r>
          </w:p>
        </w:tc>
        <w:tc>
          <w:tcPr>
            <w:tcW w:w="0" w:type="auto"/>
          </w:tcPr>
          <w:p w:rsidR="00E6462D" w:rsidRDefault="00E6462D">
            <w:r>
              <w:t xml:space="preserve">In the </w:t>
            </w:r>
            <w:r>
              <w:rPr>
                <w:rStyle w:val="SAPScreenElement"/>
              </w:rPr>
              <w:t>Organizational Levels</w:t>
            </w:r>
            <w:r>
              <w:t xml:space="preserve"> view, in the </w:t>
            </w:r>
            <w:r>
              <w:rPr>
                <w:rStyle w:val="SAPScreenElement"/>
              </w:rPr>
              <w:t>Organizational level</w:t>
            </w:r>
            <w:r>
              <w:t xml:space="preserve"> section, make following entries and choose </w:t>
            </w:r>
            <w:r>
              <w:rPr>
                <w:rStyle w:val="SAPScreenElement"/>
              </w:rPr>
              <w:t>Continue</w:t>
            </w:r>
            <w:r>
              <w:t>:</w:t>
            </w:r>
          </w:p>
          <w:p w:rsidR="00022471" w:rsidRDefault="00E6462D">
            <w:pPr>
              <w:pStyle w:val="listpara1"/>
              <w:numPr>
                <w:ilvl w:val="0"/>
                <w:numId w:val="13"/>
              </w:numPr>
            </w:pPr>
            <w:r>
              <w:rPr>
                <w:rStyle w:val="SAPScreenElement"/>
              </w:rPr>
              <w:t>Plant</w:t>
            </w:r>
            <w:r>
              <w:t xml:space="preserve">: for example, </w:t>
            </w:r>
            <w:r>
              <w:rPr>
                <w:rStyle w:val="SAPUserEntry"/>
              </w:rPr>
              <w:t>1710</w:t>
            </w:r>
          </w:p>
          <w:p w:rsidR="00022471" w:rsidRDefault="00E6462D">
            <w:pPr>
              <w:pStyle w:val="listpara1"/>
              <w:numPr>
                <w:ilvl w:val="0"/>
                <w:numId w:val="3"/>
              </w:numPr>
            </w:pPr>
            <w:r>
              <w:rPr>
                <w:rStyle w:val="SAPScreenElement"/>
              </w:rPr>
              <w:t>Sales Org.</w:t>
            </w:r>
            <w:r>
              <w:t xml:space="preserve">: for example, </w:t>
            </w:r>
            <w:r>
              <w:rPr>
                <w:rStyle w:val="SAPUserEntry"/>
              </w:rPr>
              <w:t>1710</w:t>
            </w:r>
          </w:p>
          <w:p w:rsidR="00022471" w:rsidRDefault="00E6462D">
            <w:pPr>
              <w:pStyle w:val="listpara1"/>
              <w:numPr>
                <w:ilvl w:val="0"/>
                <w:numId w:val="3"/>
              </w:numPr>
            </w:pPr>
            <w:r>
              <w:rPr>
                <w:rStyle w:val="SAPScreenElement"/>
              </w:rPr>
              <w:t>Distr. Channel</w:t>
            </w:r>
            <w:r>
              <w:t xml:space="preserve">: for example, </w:t>
            </w:r>
            <w:r>
              <w:rPr>
                <w:rStyle w:val="SAPUserEntry"/>
              </w:rPr>
              <w:t>10</w:t>
            </w:r>
          </w:p>
        </w:tc>
        <w:tc>
          <w:tcPr>
            <w:tcW w:w="0" w:type="auto"/>
          </w:tcPr>
          <w:p w:rsidR="00E6462D" w:rsidRDefault="00E6462D">
            <w:r>
              <w:t>A new window displays the</w:t>
            </w:r>
            <w:r>
              <w:rPr>
                <w:rStyle w:val="SAPScreenElement"/>
              </w:rPr>
              <w:t>Create Material (Finished</w:t>
            </w:r>
            <w:r>
              <w:rPr>
                <w:rStyle w:val="SAPScreenElement"/>
              </w:rPr>
              <w:t xml:space="preserve"> Product)</w:t>
            </w:r>
            <w:r>
              <w:t xml:space="preserve"> view.</w:t>
            </w:r>
          </w:p>
          <w:p w:rsidR="00022471" w:rsidRDefault="00E6462D">
            <w:r>
              <w:t xml:space="preserve">You get the following system message at the bottom of the view: </w:t>
            </w:r>
            <w:r>
              <w:rPr>
                <w:rStyle w:val="SAPMonospace"/>
              </w:rPr>
              <w:t>The material already exists and will be extended</w:t>
            </w:r>
            <w:r>
              <w:t>.</w:t>
            </w:r>
          </w:p>
        </w:tc>
        <w:tc>
          <w:tcPr>
            <w:tcW w:w="0" w:type="auto"/>
          </w:tcPr>
          <w:p w:rsidR="00000000" w:rsidRDefault="00E6462D"/>
        </w:tc>
      </w:tr>
      <w:tr w:rsidR="00022471" w:rsidTr="00E6462D">
        <w:tc>
          <w:tcPr>
            <w:tcW w:w="0" w:type="auto"/>
          </w:tcPr>
          <w:p w:rsidR="00022471" w:rsidRDefault="00E6462D">
            <w:r>
              <w:t>5</w:t>
            </w:r>
          </w:p>
        </w:tc>
        <w:tc>
          <w:tcPr>
            <w:tcW w:w="0" w:type="auto"/>
          </w:tcPr>
          <w:p w:rsidR="00022471" w:rsidRDefault="00E6462D">
            <w:r>
              <w:rPr>
                <w:rStyle w:val="SAPEmphasis"/>
              </w:rPr>
              <w:t>Enter Sales Data</w:t>
            </w:r>
          </w:p>
        </w:tc>
        <w:tc>
          <w:tcPr>
            <w:tcW w:w="0" w:type="auto"/>
          </w:tcPr>
          <w:p w:rsidR="00022471" w:rsidRDefault="00E6462D">
            <w:r>
              <w:t xml:space="preserve">In the </w:t>
            </w:r>
            <w:r>
              <w:rPr>
                <w:rStyle w:val="SAPScreenElement"/>
              </w:rPr>
              <w:t>Material (Finished Product)</w:t>
            </w:r>
            <w:r>
              <w:t xml:space="preserve"> view, on the </w:t>
            </w:r>
            <w:r>
              <w:rPr>
                <w:rStyle w:val="SAPScreenElement"/>
              </w:rPr>
              <w:t>Sales: sales org. 1</w:t>
            </w:r>
            <w:r>
              <w:t xml:space="preserve"> tab enter an appropriate value for </w:t>
            </w:r>
            <w:r>
              <w:t xml:space="preserve">the </w:t>
            </w:r>
            <w:r>
              <w:rPr>
                <w:rStyle w:val="SAPUserEntry"/>
              </w:rPr>
              <w:t>&lt;Tax classification&gt;</w:t>
            </w:r>
          </w:p>
          <w:p w:rsidR="00022471" w:rsidRDefault="00E6462D">
            <w:r>
              <w:t>Usually this is value 1 for fully taxable.</w:t>
            </w:r>
          </w:p>
        </w:tc>
        <w:tc>
          <w:tcPr>
            <w:tcW w:w="0" w:type="auto"/>
          </w:tcPr>
          <w:p w:rsidR="00E6462D" w:rsidRDefault="00E6462D">
            <w:r>
              <w:t xml:space="preserve">The </w:t>
            </w:r>
            <w:r>
              <w:rPr>
                <w:rStyle w:val="SAPScreenElement"/>
              </w:rPr>
              <w:t>Sales: sales org. 2</w:t>
            </w:r>
            <w:r>
              <w:t xml:space="preserve"> tab displays.</w:t>
            </w:r>
          </w:p>
          <w:p w:rsidR="00022471" w:rsidRDefault="00E6462D">
            <w:r>
              <w:t>The entered value indicates that the material is (usually) fully taxable.</w:t>
            </w:r>
          </w:p>
        </w:tc>
        <w:tc>
          <w:tcPr>
            <w:tcW w:w="0" w:type="auto"/>
          </w:tcPr>
          <w:p w:rsidR="00000000" w:rsidRDefault="00E6462D"/>
        </w:tc>
      </w:tr>
      <w:tr w:rsidR="00022471" w:rsidTr="00E6462D">
        <w:tc>
          <w:tcPr>
            <w:tcW w:w="0" w:type="auto"/>
          </w:tcPr>
          <w:p w:rsidR="00022471" w:rsidRDefault="00E6462D">
            <w:r>
              <w:t>6</w:t>
            </w:r>
          </w:p>
        </w:tc>
        <w:tc>
          <w:tcPr>
            <w:tcW w:w="0" w:type="auto"/>
          </w:tcPr>
          <w:p w:rsidR="00022471" w:rsidRDefault="00E6462D">
            <w:r>
              <w:rPr>
                <w:rStyle w:val="SAPEmphasis"/>
              </w:rPr>
              <w:t>Enter Sales Data</w:t>
            </w:r>
          </w:p>
        </w:tc>
        <w:tc>
          <w:tcPr>
            <w:tcW w:w="0" w:type="auto"/>
          </w:tcPr>
          <w:p w:rsidR="00E6462D" w:rsidRDefault="00E6462D">
            <w:r>
              <w:t xml:space="preserve">On the </w:t>
            </w:r>
            <w:r>
              <w:rPr>
                <w:rStyle w:val="SAPScreenElement"/>
              </w:rPr>
              <w:t>Sales: sales org 2</w:t>
            </w:r>
            <w:r>
              <w:t xml:space="preserve"> tab, in the </w:t>
            </w:r>
            <w:r>
              <w:rPr>
                <w:rStyle w:val="SAPScreenElement"/>
              </w:rPr>
              <w:t>Grouping terms</w:t>
            </w:r>
            <w:r>
              <w:t xml:space="preserve"> section make the following entry:</w:t>
            </w:r>
          </w:p>
          <w:p w:rsidR="00022471" w:rsidRDefault="00E6462D">
            <w:pPr>
              <w:pStyle w:val="listpara1"/>
              <w:numPr>
                <w:ilvl w:val="0"/>
                <w:numId w:val="14"/>
              </w:numPr>
            </w:pPr>
            <w:r>
              <w:rPr>
                <w:rStyle w:val="SAPScreenElement"/>
              </w:rPr>
              <w:t>Item category group</w:t>
            </w:r>
          </w:p>
        </w:tc>
        <w:tc>
          <w:tcPr>
            <w:tcW w:w="0" w:type="auto"/>
          </w:tcPr>
          <w:p w:rsidR="00022471" w:rsidRDefault="00E6462D">
            <w:r>
              <w:t xml:space="preserve">You navigated to the next tab, </w:t>
            </w:r>
            <w:r>
              <w:rPr>
                <w:rStyle w:val="SAPScreenElement"/>
              </w:rPr>
              <w:t>Sales: General/Plant</w:t>
            </w:r>
            <w:r>
              <w:t>.</w:t>
            </w:r>
          </w:p>
        </w:tc>
        <w:tc>
          <w:tcPr>
            <w:tcW w:w="0" w:type="auto"/>
          </w:tcPr>
          <w:p w:rsidR="00022471" w:rsidRDefault="00022471"/>
        </w:tc>
      </w:tr>
      <w:tr w:rsidR="00022471" w:rsidTr="00E6462D">
        <w:tc>
          <w:tcPr>
            <w:tcW w:w="0" w:type="auto"/>
          </w:tcPr>
          <w:p w:rsidR="00022471" w:rsidRDefault="00E6462D">
            <w:r>
              <w:lastRenderedPageBreak/>
              <w:t>7</w:t>
            </w:r>
          </w:p>
        </w:tc>
        <w:tc>
          <w:tcPr>
            <w:tcW w:w="0" w:type="auto"/>
          </w:tcPr>
          <w:p w:rsidR="00022471" w:rsidRDefault="00E6462D">
            <w:r>
              <w:rPr>
                <w:rStyle w:val="SAPEmphasis"/>
              </w:rPr>
              <w:t>Enter Sales Data</w:t>
            </w:r>
          </w:p>
        </w:tc>
        <w:tc>
          <w:tcPr>
            <w:tcW w:w="0" w:type="auto"/>
          </w:tcPr>
          <w:p w:rsidR="00E6462D" w:rsidRDefault="00E6462D">
            <w:r>
              <w:t xml:space="preserve">On the </w:t>
            </w:r>
            <w:r>
              <w:rPr>
                <w:rStyle w:val="SAPScreenElement"/>
              </w:rPr>
              <w:t>Sales: General/Plant</w:t>
            </w:r>
            <w:r>
              <w:t xml:space="preserve"> tab, in the </w:t>
            </w:r>
            <w:r>
              <w:rPr>
                <w:rStyle w:val="SAPScreenElement"/>
              </w:rPr>
              <w:t>General data</w:t>
            </w:r>
            <w:r>
              <w:t xml:space="preserve"> section, enter the following data:</w:t>
            </w:r>
          </w:p>
          <w:p w:rsidR="00022471" w:rsidRDefault="00E6462D">
            <w:pPr>
              <w:pStyle w:val="listpara1"/>
              <w:numPr>
                <w:ilvl w:val="0"/>
                <w:numId w:val="15"/>
              </w:numPr>
            </w:pPr>
            <w:r>
              <w:rPr>
                <w:rStyle w:val="SAPScreenElement"/>
              </w:rPr>
              <w:t>Availability check</w:t>
            </w:r>
            <w:r>
              <w:t>: for example,</w:t>
            </w:r>
            <w:r>
              <w:rPr>
                <w:rStyle w:val="SAPUserEntry"/>
              </w:rPr>
              <w:t>SP</w:t>
            </w:r>
          </w:p>
        </w:tc>
        <w:tc>
          <w:tcPr>
            <w:tcW w:w="0" w:type="auto"/>
          </w:tcPr>
          <w:p w:rsidR="00022471" w:rsidRDefault="00022471"/>
        </w:tc>
        <w:tc>
          <w:tcPr>
            <w:tcW w:w="0" w:type="auto"/>
          </w:tcPr>
          <w:p w:rsidR="00022471" w:rsidRDefault="00022471"/>
        </w:tc>
      </w:tr>
      <w:tr w:rsidR="00022471" w:rsidTr="00E6462D">
        <w:tc>
          <w:tcPr>
            <w:tcW w:w="0" w:type="auto"/>
          </w:tcPr>
          <w:p w:rsidR="00022471" w:rsidRDefault="00E6462D">
            <w:r>
              <w:t>8</w:t>
            </w:r>
          </w:p>
        </w:tc>
        <w:tc>
          <w:tcPr>
            <w:tcW w:w="0" w:type="auto"/>
          </w:tcPr>
          <w:p w:rsidR="00022471" w:rsidRDefault="00E6462D">
            <w:r>
              <w:rPr>
                <w:rStyle w:val="SAPEmphasis"/>
              </w:rPr>
              <w:t>Enter Sales Data</w:t>
            </w:r>
          </w:p>
        </w:tc>
        <w:tc>
          <w:tcPr>
            <w:tcW w:w="0" w:type="auto"/>
          </w:tcPr>
          <w:p w:rsidR="00E6462D" w:rsidRDefault="00E6462D">
            <w:r>
              <w:t xml:space="preserve">In the </w:t>
            </w:r>
            <w:r>
              <w:rPr>
                <w:rStyle w:val="SAPScreenElement"/>
              </w:rPr>
              <w:t>Shipping data (times in days)</w:t>
            </w:r>
            <w:r>
              <w:t xml:space="preserve"> section, enter the following data:</w:t>
            </w:r>
          </w:p>
          <w:p w:rsidR="00022471" w:rsidRDefault="00E6462D">
            <w:pPr>
              <w:pStyle w:val="listpara1"/>
              <w:numPr>
                <w:ilvl w:val="0"/>
                <w:numId w:val="16"/>
              </w:numPr>
            </w:pPr>
            <w:r>
              <w:rPr>
                <w:rStyle w:val="SAPScreenElement"/>
              </w:rPr>
              <w:t>Transp. Grp</w:t>
            </w:r>
            <w:r>
              <w:t xml:space="preserve">:for example, </w:t>
            </w:r>
            <w:r>
              <w:rPr>
                <w:rStyle w:val="SAPUserEntry"/>
              </w:rPr>
              <w:t>0001</w:t>
            </w:r>
          </w:p>
          <w:p w:rsidR="00022471" w:rsidRDefault="00E6462D">
            <w:pPr>
              <w:pStyle w:val="listpara1"/>
              <w:numPr>
                <w:ilvl w:val="0"/>
                <w:numId w:val="3"/>
              </w:numPr>
            </w:pPr>
            <w:r>
              <w:rPr>
                <w:rStyle w:val="SAPScreenElement"/>
              </w:rPr>
              <w:t>Loading Grp</w:t>
            </w:r>
            <w:r>
              <w:t xml:space="preserve">: for example, </w:t>
            </w:r>
            <w:r>
              <w:rPr>
                <w:rStyle w:val="SAPUserEntry"/>
              </w:rPr>
              <w:t>0001</w:t>
            </w:r>
          </w:p>
        </w:tc>
        <w:tc>
          <w:tcPr>
            <w:tcW w:w="0" w:type="auto"/>
          </w:tcPr>
          <w:p w:rsidR="00022471" w:rsidRDefault="00022471"/>
        </w:tc>
        <w:tc>
          <w:tcPr>
            <w:tcW w:w="0" w:type="auto"/>
          </w:tcPr>
          <w:p w:rsidR="00022471" w:rsidRDefault="00022471"/>
        </w:tc>
      </w:tr>
      <w:tr w:rsidR="00022471" w:rsidTr="00E6462D">
        <w:tc>
          <w:tcPr>
            <w:tcW w:w="0" w:type="auto"/>
          </w:tcPr>
          <w:p w:rsidR="00022471" w:rsidRDefault="00E6462D">
            <w:r>
              <w:t>9</w:t>
            </w:r>
          </w:p>
        </w:tc>
        <w:tc>
          <w:tcPr>
            <w:tcW w:w="0" w:type="auto"/>
          </w:tcPr>
          <w:p w:rsidR="00022471" w:rsidRDefault="00E6462D">
            <w:r>
              <w:rPr>
                <w:rStyle w:val="SAPEmphasis"/>
              </w:rPr>
              <w:t>Enter Sales Data</w:t>
            </w:r>
          </w:p>
        </w:tc>
        <w:tc>
          <w:tcPr>
            <w:tcW w:w="0" w:type="auto"/>
          </w:tcPr>
          <w:p w:rsidR="00E6462D" w:rsidRDefault="00E6462D">
            <w:r>
              <w:t xml:space="preserve">In the </w:t>
            </w:r>
            <w:r>
              <w:rPr>
                <w:rStyle w:val="SAPScreenElement"/>
              </w:rPr>
              <w:t>General Plant parameters</w:t>
            </w:r>
            <w:r>
              <w:t xml:space="preserve"> section, enter the following data:</w:t>
            </w:r>
          </w:p>
          <w:p w:rsidR="00022471" w:rsidRDefault="00E6462D">
            <w:pPr>
              <w:pStyle w:val="listpara1"/>
              <w:numPr>
                <w:ilvl w:val="0"/>
                <w:numId w:val="17"/>
              </w:numPr>
            </w:pPr>
            <w:r>
              <w:rPr>
                <w:rStyle w:val="SAPScreenElement"/>
              </w:rPr>
              <w:t>Profit Center</w:t>
            </w:r>
            <w:r>
              <w:t xml:space="preserve">: for </w:t>
            </w:r>
            <w:r>
              <w:t xml:space="preserve">example, </w:t>
            </w:r>
            <w:r>
              <w:rPr>
                <w:rStyle w:val="SAPUserEntry"/>
              </w:rPr>
              <w:t xml:space="preserve">YB110 </w:t>
            </w:r>
            <w:r>
              <w:t xml:space="preserve">or </w:t>
            </w:r>
            <w:r>
              <w:rPr>
                <w:rStyle w:val="SAPUserEntry"/>
              </w:rPr>
              <w:t>YB111</w:t>
            </w:r>
          </w:p>
          <w:p w:rsidR="00022471" w:rsidRDefault="00E6462D">
            <w:pPr>
              <w:pStyle w:val="listpara1"/>
              <w:numPr>
                <w:ilvl w:val="0"/>
                <w:numId w:val="3"/>
              </w:numPr>
            </w:pPr>
            <w:r>
              <w:rPr>
                <w:rStyle w:val="SAPScreenElement"/>
              </w:rPr>
              <w:t>SerialNoProfile</w:t>
            </w:r>
          </w:p>
        </w:tc>
        <w:tc>
          <w:tcPr>
            <w:tcW w:w="0" w:type="auto"/>
          </w:tcPr>
          <w:p w:rsidR="00022471" w:rsidRDefault="00E6462D">
            <w:r>
              <w:t xml:space="preserve">A new window displays: </w:t>
            </w:r>
            <w:r>
              <w:rPr>
                <w:rStyle w:val="SAPScreenElement"/>
              </w:rPr>
              <w:t>Last data view reached</w:t>
            </w:r>
            <w:r>
              <w:t xml:space="preserve"> with the message </w:t>
            </w:r>
            <w:r>
              <w:rPr>
                <w:rStyle w:val="SAPMonospace"/>
              </w:rPr>
              <w:t>You are about to exit. Do you want to save your data for this material first?</w:t>
            </w:r>
            <w:r>
              <w:t>.</w:t>
            </w:r>
          </w:p>
        </w:tc>
        <w:tc>
          <w:tcPr>
            <w:tcW w:w="0" w:type="auto"/>
          </w:tcPr>
          <w:p w:rsidR="00022471" w:rsidRDefault="00022471"/>
        </w:tc>
      </w:tr>
      <w:tr w:rsidR="00022471" w:rsidTr="00E6462D">
        <w:tc>
          <w:tcPr>
            <w:tcW w:w="0" w:type="auto"/>
          </w:tcPr>
          <w:p w:rsidR="00022471" w:rsidRDefault="00E6462D">
            <w:r>
              <w:t>For Poland Only</w:t>
            </w:r>
          </w:p>
        </w:tc>
        <w:tc>
          <w:tcPr>
            <w:tcW w:w="0" w:type="auto"/>
          </w:tcPr>
          <w:p w:rsidR="00022471" w:rsidRDefault="00E6462D">
            <w:r>
              <w:rPr>
                <w:rStyle w:val="SAPEmphasis"/>
              </w:rPr>
              <w:t>Enter Sales Data</w:t>
            </w:r>
          </w:p>
        </w:tc>
        <w:tc>
          <w:tcPr>
            <w:tcW w:w="0" w:type="auto"/>
          </w:tcPr>
          <w:p w:rsidR="00E6462D" w:rsidRDefault="00E6462D">
            <w:r>
              <w:t xml:space="preserve">In the </w:t>
            </w:r>
            <w:r>
              <w:rPr>
                <w:rStyle w:val="SAPScreenElement"/>
              </w:rPr>
              <w:t>International Trade: Export</w:t>
            </w:r>
            <w:r>
              <w:t xml:space="preserve"> sec</w:t>
            </w:r>
            <w:r>
              <w:t>tion, enter the following data:</w:t>
            </w:r>
          </w:p>
          <w:p w:rsidR="00022471" w:rsidRDefault="00E6462D">
            <w:r>
              <w:rPr>
                <w:rStyle w:val="SAPScreenElement"/>
              </w:rPr>
              <w:t>Control code</w:t>
            </w:r>
            <w:r>
              <w:t xml:space="preserve">: for example, </w:t>
            </w:r>
            <w:r>
              <w:rPr>
                <w:rStyle w:val="SAPUserEntry"/>
              </w:rPr>
              <w:t>26.70.13.0</w:t>
            </w:r>
          </w:p>
        </w:tc>
        <w:tc>
          <w:tcPr>
            <w:tcW w:w="0" w:type="auto"/>
          </w:tcPr>
          <w:p w:rsidR="00022471" w:rsidRDefault="00E6462D">
            <w:r>
              <w:t>PKWiU code for Poland is maintained.</w:t>
            </w:r>
          </w:p>
        </w:tc>
        <w:tc>
          <w:tcPr>
            <w:tcW w:w="0" w:type="auto"/>
          </w:tcPr>
          <w:p w:rsidR="00022471" w:rsidRDefault="00022471"/>
        </w:tc>
      </w:tr>
      <w:tr w:rsidR="00022471" w:rsidTr="00E6462D">
        <w:tc>
          <w:tcPr>
            <w:tcW w:w="0" w:type="auto"/>
          </w:tcPr>
          <w:p w:rsidR="00022471" w:rsidRDefault="00E6462D">
            <w:r>
              <w:t>10</w:t>
            </w:r>
          </w:p>
        </w:tc>
        <w:tc>
          <w:tcPr>
            <w:tcW w:w="0" w:type="auto"/>
          </w:tcPr>
          <w:p w:rsidR="00022471" w:rsidRDefault="00E6462D">
            <w:r>
              <w:rPr>
                <w:rStyle w:val="SAPEmphasis"/>
              </w:rPr>
              <w:t>Save Your Data</w:t>
            </w:r>
          </w:p>
        </w:tc>
        <w:tc>
          <w:tcPr>
            <w:tcW w:w="0" w:type="auto"/>
          </w:tcPr>
          <w:p w:rsidR="00022471" w:rsidRDefault="00E6462D">
            <w:r>
              <w:t xml:space="preserve">In the </w:t>
            </w:r>
            <w:r>
              <w:rPr>
                <w:rStyle w:val="SAPScreenElement"/>
              </w:rPr>
              <w:t>Last data view reached</w:t>
            </w:r>
            <w:r>
              <w:t xml:space="preserve"> window, choose </w:t>
            </w:r>
            <w:r>
              <w:rPr>
                <w:rStyle w:val="SAPScreenElement"/>
              </w:rPr>
              <w:t>Yes</w:t>
            </w:r>
            <w:r>
              <w:t>.</w:t>
            </w:r>
          </w:p>
        </w:tc>
        <w:tc>
          <w:tcPr>
            <w:tcW w:w="0" w:type="auto"/>
          </w:tcPr>
          <w:p w:rsidR="00E6462D" w:rsidRDefault="00E6462D">
            <w:r>
              <w:t xml:space="preserve">The </w:t>
            </w:r>
            <w:r>
              <w:rPr>
                <w:rStyle w:val="SAPScreenElement"/>
              </w:rPr>
              <w:t>Master Data - Product</w:t>
            </w:r>
            <w:r>
              <w:t xml:space="preserve"> window displays.</w:t>
            </w:r>
          </w:p>
          <w:p w:rsidR="00022471" w:rsidRDefault="00E6462D">
            <w:r>
              <w:t>Your data is saved.</w:t>
            </w:r>
          </w:p>
        </w:tc>
        <w:tc>
          <w:tcPr>
            <w:tcW w:w="0" w:type="auto"/>
          </w:tcPr>
          <w:p w:rsidR="00022471" w:rsidRDefault="00022471"/>
        </w:tc>
      </w:tr>
    </w:tbl>
    <w:p w:rsidR="00022471" w:rsidRDefault="00E6462D">
      <w:pPr>
        <w:pStyle w:val="SAPKeyblockTitle"/>
      </w:pPr>
      <w:r>
        <w:t>Procedure: Option 2 - Manage Product Master Data</w:t>
      </w:r>
    </w:p>
    <w:p w:rsidR="00022471" w:rsidRDefault="00E6462D">
      <w:r>
        <w:t xml:space="preserve">Use the following procedure when your user access presents you with the </w:t>
      </w:r>
      <w:r>
        <w:rPr>
          <w:rStyle w:val="SAPScreenElement"/>
        </w:rPr>
        <w:t>Manage Product Master Data</w:t>
      </w:r>
      <w:r>
        <w:t xml:space="preserve"> </w:t>
      </w:r>
      <w:r>
        <w:rPr>
          <w:rStyle w:val="SAPMonospace"/>
        </w:rPr>
        <w:t>(F1602)</w:t>
      </w:r>
      <w:r>
        <w:t xml:space="preserve"> app.</w:t>
      </w:r>
    </w:p>
    <w:p w:rsidR="00022471" w:rsidRDefault="00022471"/>
    <w:tbl>
      <w:tblPr>
        <w:tblStyle w:val="SAPStandardTable"/>
        <w:tblW w:w="14298" w:type="dxa"/>
        <w:tblInd w:w="0" w:type="dxa"/>
        <w:tblLook w:val="0620" w:firstRow="1" w:lastRow="0" w:firstColumn="0" w:lastColumn="0" w:noHBand="1" w:noVBand="1"/>
      </w:tblPr>
      <w:tblGrid>
        <w:gridCol w:w="966"/>
        <w:gridCol w:w="1949"/>
        <w:gridCol w:w="7168"/>
        <w:gridCol w:w="2871"/>
        <w:gridCol w:w="1344"/>
      </w:tblGrid>
      <w:tr w:rsidR="00022471" w:rsidTr="00E6462D">
        <w:trPr>
          <w:cnfStyle w:val="100000000000" w:firstRow="1" w:lastRow="0" w:firstColumn="0" w:lastColumn="0" w:oddVBand="0" w:evenVBand="0" w:oddHBand="0" w:evenHBand="0" w:firstRowFirstColumn="0" w:firstRowLastColumn="0" w:lastRowFirstColumn="0" w:lastRowLastColumn="0"/>
        </w:trPr>
        <w:tc>
          <w:tcPr>
            <w:tcW w:w="0" w:type="auto"/>
          </w:tcPr>
          <w:p w:rsidR="00022471" w:rsidRDefault="00E6462D">
            <w:pPr>
              <w:pStyle w:val="SAPTableHeader"/>
            </w:pPr>
            <w:r>
              <w:t>Test Step #</w:t>
            </w:r>
          </w:p>
        </w:tc>
        <w:tc>
          <w:tcPr>
            <w:tcW w:w="0" w:type="auto"/>
          </w:tcPr>
          <w:p w:rsidR="00022471" w:rsidRDefault="00E6462D">
            <w:pPr>
              <w:pStyle w:val="SAPTableHeader"/>
            </w:pPr>
            <w:r>
              <w:t>Test Step Name</w:t>
            </w:r>
          </w:p>
        </w:tc>
        <w:tc>
          <w:tcPr>
            <w:tcW w:w="0" w:type="auto"/>
          </w:tcPr>
          <w:p w:rsidR="00022471" w:rsidRDefault="00E6462D">
            <w:pPr>
              <w:pStyle w:val="SAPTableHeader"/>
            </w:pPr>
            <w:r>
              <w:t>Instruction</w:t>
            </w:r>
          </w:p>
        </w:tc>
        <w:tc>
          <w:tcPr>
            <w:tcW w:w="0" w:type="auto"/>
          </w:tcPr>
          <w:p w:rsidR="00022471" w:rsidRDefault="00E6462D">
            <w:pPr>
              <w:pStyle w:val="SAPTableHeader"/>
            </w:pPr>
            <w:r>
              <w:t>Expected Result</w:t>
            </w:r>
          </w:p>
        </w:tc>
        <w:tc>
          <w:tcPr>
            <w:tcW w:w="0" w:type="auto"/>
          </w:tcPr>
          <w:p w:rsidR="00022471" w:rsidRDefault="00E6462D">
            <w:pPr>
              <w:pStyle w:val="SAPTableHeader"/>
            </w:pPr>
            <w:r>
              <w:t>Pass / Fail / Comment</w:t>
            </w:r>
          </w:p>
        </w:tc>
      </w:tr>
      <w:tr w:rsidR="00022471" w:rsidTr="00E6462D">
        <w:tc>
          <w:tcPr>
            <w:tcW w:w="0" w:type="auto"/>
          </w:tcPr>
          <w:p w:rsidR="00022471" w:rsidRDefault="00E6462D">
            <w:r>
              <w:t>1</w:t>
            </w:r>
          </w:p>
        </w:tc>
        <w:tc>
          <w:tcPr>
            <w:tcW w:w="0" w:type="auto"/>
          </w:tcPr>
          <w:p w:rsidR="00022471" w:rsidRDefault="00E6462D">
            <w:r>
              <w:rPr>
                <w:rStyle w:val="SAPEmphasis"/>
              </w:rPr>
              <w:t>Access the SAP Fiori App</w:t>
            </w:r>
          </w:p>
        </w:tc>
        <w:tc>
          <w:tcPr>
            <w:tcW w:w="0" w:type="auto"/>
          </w:tcPr>
          <w:p w:rsidR="00022471" w:rsidRDefault="00E6462D">
            <w:r>
              <w:t xml:space="preserve">Open </w:t>
            </w:r>
            <w:r>
              <w:rPr>
                <w:rStyle w:val="SAPScreenElement"/>
              </w:rPr>
              <w:t>Manage Product Master Data</w:t>
            </w:r>
            <w:r>
              <w:t xml:space="preserve"> </w:t>
            </w:r>
            <w:r>
              <w:rPr>
                <w:rStyle w:val="SAPMonospace"/>
              </w:rPr>
              <w:t>(F1602)</w:t>
            </w:r>
            <w:r>
              <w:t>.</w:t>
            </w:r>
          </w:p>
        </w:tc>
        <w:tc>
          <w:tcPr>
            <w:tcW w:w="0" w:type="auto"/>
          </w:tcPr>
          <w:p w:rsidR="00022471" w:rsidRDefault="00022471"/>
        </w:tc>
        <w:tc>
          <w:tcPr>
            <w:tcW w:w="0" w:type="auto"/>
          </w:tcPr>
          <w:p w:rsidR="00000000" w:rsidRDefault="00E6462D"/>
        </w:tc>
      </w:tr>
      <w:tr w:rsidR="00022471" w:rsidTr="00E6462D">
        <w:tc>
          <w:tcPr>
            <w:tcW w:w="0" w:type="auto"/>
          </w:tcPr>
          <w:p w:rsidR="00022471" w:rsidRDefault="00E6462D">
            <w:r>
              <w:t>2</w:t>
            </w:r>
          </w:p>
        </w:tc>
        <w:tc>
          <w:tcPr>
            <w:tcW w:w="0" w:type="auto"/>
          </w:tcPr>
          <w:p w:rsidR="00022471" w:rsidRDefault="00E6462D">
            <w:r>
              <w:rPr>
                <w:rStyle w:val="SAPEmphasis"/>
              </w:rPr>
              <w:t>Search and Open the Product for Edit</w:t>
            </w:r>
          </w:p>
        </w:tc>
        <w:tc>
          <w:tcPr>
            <w:tcW w:w="0" w:type="auto"/>
          </w:tcPr>
          <w:p w:rsidR="00E6462D" w:rsidRDefault="00E6462D">
            <w:r>
              <w:t xml:space="preserve">Search the previously created </w:t>
            </w:r>
            <w:r>
              <w:rPr>
                <w:rStyle w:val="SAPScreenElement"/>
              </w:rPr>
              <w:t>Product</w:t>
            </w:r>
            <w:r>
              <w:t xml:space="preserve"> by entering </w:t>
            </w:r>
            <w:r>
              <w:rPr>
                <w:rStyle w:val="SAPScreenElement"/>
              </w:rPr>
              <w:t>Product Number</w:t>
            </w:r>
            <w:r>
              <w:t xml:space="preserve"> in the </w:t>
            </w:r>
            <w:r>
              <w:rPr>
                <w:rStyle w:val="SAPScreenElement"/>
              </w:rPr>
              <w:t>Product</w:t>
            </w:r>
            <w:r>
              <w:t xml:space="preserve"> search field.</w:t>
            </w:r>
          </w:p>
          <w:p w:rsidR="00E6462D" w:rsidRDefault="00E6462D">
            <w:r>
              <w:t xml:space="preserve">Select the Product from the list which will navigate you to </w:t>
            </w:r>
            <w:r>
              <w:rPr>
                <w:rStyle w:val="SAPScreenElement"/>
              </w:rPr>
              <w:t>Product</w:t>
            </w:r>
            <w:r>
              <w:t xml:space="preserve"> view.</w:t>
            </w:r>
          </w:p>
          <w:p w:rsidR="00022471" w:rsidRDefault="00E6462D">
            <w:r>
              <w:t xml:space="preserve">Click on </w:t>
            </w:r>
            <w:r>
              <w:rPr>
                <w:rStyle w:val="SAPScreenElement"/>
              </w:rPr>
              <w:t>Edit</w:t>
            </w:r>
            <w:r>
              <w:t>.</w:t>
            </w:r>
          </w:p>
        </w:tc>
        <w:tc>
          <w:tcPr>
            <w:tcW w:w="0" w:type="auto"/>
          </w:tcPr>
          <w:p w:rsidR="00022471" w:rsidRDefault="00E6462D">
            <w:r>
              <w:t>Product is displayed in edit mode (fields are ready for your input).</w:t>
            </w:r>
          </w:p>
        </w:tc>
        <w:tc>
          <w:tcPr>
            <w:tcW w:w="0" w:type="auto"/>
          </w:tcPr>
          <w:p w:rsidR="00000000" w:rsidRDefault="00E6462D"/>
        </w:tc>
      </w:tr>
      <w:tr w:rsidR="00022471" w:rsidTr="00E6462D">
        <w:tc>
          <w:tcPr>
            <w:tcW w:w="0" w:type="auto"/>
          </w:tcPr>
          <w:p w:rsidR="00022471" w:rsidRDefault="00E6462D">
            <w:r>
              <w:lastRenderedPageBreak/>
              <w:t>3</w:t>
            </w:r>
          </w:p>
        </w:tc>
        <w:tc>
          <w:tcPr>
            <w:tcW w:w="0" w:type="auto"/>
          </w:tcPr>
          <w:p w:rsidR="00022471" w:rsidRDefault="00E6462D">
            <w:r>
              <w:rPr>
                <w:rStyle w:val="SAPEmphasis"/>
              </w:rPr>
              <w:t>Choose Distributions Chains</w:t>
            </w:r>
          </w:p>
        </w:tc>
        <w:tc>
          <w:tcPr>
            <w:tcW w:w="0" w:type="auto"/>
          </w:tcPr>
          <w:p w:rsidR="00022471" w:rsidRDefault="00E6462D">
            <w:r>
              <w:t xml:space="preserve">In the </w:t>
            </w:r>
            <w:r>
              <w:rPr>
                <w:rStyle w:val="SAPScreenElement"/>
              </w:rPr>
              <w:t>Product Master</w:t>
            </w:r>
            <w:r>
              <w:t xml:space="preserve"> view, choose </w:t>
            </w:r>
            <w:r>
              <w:rPr>
                <w:rStyle w:val="SAPScreenElement"/>
              </w:rPr>
              <w:t>DISTRIBUTION CHAINS</w:t>
            </w:r>
            <w:r>
              <w:t>.</w:t>
            </w:r>
          </w:p>
        </w:tc>
        <w:tc>
          <w:tcPr>
            <w:tcW w:w="0" w:type="auto"/>
          </w:tcPr>
          <w:p w:rsidR="00022471" w:rsidRDefault="00E6462D">
            <w:r>
              <w:t xml:space="preserve">The </w:t>
            </w:r>
            <w:r>
              <w:rPr>
                <w:rStyle w:val="SAPScreenElement"/>
              </w:rPr>
              <w:t>DISTRIBUTIONS CHAINS</w:t>
            </w:r>
            <w:r>
              <w:t xml:space="preserve"> view displays.</w:t>
            </w:r>
          </w:p>
        </w:tc>
        <w:tc>
          <w:tcPr>
            <w:tcW w:w="0" w:type="auto"/>
          </w:tcPr>
          <w:p w:rsidR="00022471" w:rsidRDefault="00022471"/>
        </w:tc>
      </w:tr>
      <w:tr w:rsidR="00022471" w:rsidTr="00E6462D">
        <w:tc>
          <w:tcPr>
            <w:tcW w:w="0" w:type="auto"/>
          </w:tcPr>
          <w:p w:rsidR="00022471" w:rsidRDefault="00E6462D">
            <w:r>
              <w:t>4</w:t>
            </w:r>
          </w:p>
        </w:tc>
        <w:tc>
          <w:tcPr>
            <w:tcW w:w="0" w:type="auto"/>
          </w:tcPr>
          <w:p w:rsidR="00022471" w:rsidRDefault="00E6462D">
            <w:r>
              <w:rPr>
                <w:rStyle w:val="SAPEmphasis"/>
              </w:rPr>
              <w:t>Choose Add (+)</w:t>
            </w:r>
          </w:p>
        </w:tc>
        <w:tc>
          <w:tcPr>
            <w:tcW w:w="0" w:type="auto"/>
          </w:tcPr>
          <w:p w:rsidR="00022471" w:rsidRDefault="00E6462D">
            <w:r>
              <w:t xml:space="preserve">In the </w:t>
            </w:r>
            <w:r>
              <w:rPr>
                <w:rStyle w:val="SAPScreenElement"/>
              </w:rPr>
              <w:t>DISTRIBUTION CHA</w:t>
            </w:r>
            <w:r>
              <w:rPr>
                <w:rStyle w:val="SAPScreenElement"/>
              </w:rPr>
              <w:t>INS &gt; Distribution Chains</w:t>
            </w:r>
            <w:r>
              <w:t xml:space="preserve"> view, choose </w:t>
            </w:r>
            <w:r>
              <w:rPr>
                <w:rStyle w:val="SAPScreenElement"/>
              </w:rPr>
              <w:t>+ (Add)</w:t>
            </w:r>
            <w:r>
              <w:t>.</w:t>
            </w:r>
          </w:p>
        </w:tc>
        <w:tc>
          <w:tcPr>
            <w:tcW w:w="0" w:type="auto"/>
          </w:tcPr>
          <w:p w:rsidR="00022471" w:rsidRDefault="00E6462D">
            <w:r>
              <w:t xml:space="preserve">The </w:t>
            </w:r>
            <w:r>
              <w:rPr>
                <w:rStyle w:val="SAPScreenElement"/>
              </w:rPr>
              <w:t>Distribution Chain</w:t>
            </w:r>
            <w:r>
              <w:t xml:space="preserve"> view opens in </w:t>
            </w:r>
            <w:r>
              <w:rPr>
                <w:rStyle w:val="italic"/>
              </w:rPr>
              <w:t>Edit Mode</w:t>
            </w:r>
            <w:r>
              <w:t>.</w:t>
            </w:r>
          </w:p>
        </w:tc>
        <w:tc>
          <w:tcPr>
            <w:tcW w:w="0" w:type="auto"/>
          </w:tcPr>
          <w:p w:rsidR="00022471" w:rsidRDefault="00022471"/>
        </w:tc>
      </w:tr>
      <w:tr w:rsidR="00022471" w:rsidTr="00E6462D">
        <w:tc>
          <w:tcPr>
            <w:tcW w:w="0" w:type="auto"/>
          </w:tcPr>
          <w:p w:rsidR="00022471" w:rsidRDefault="00E6462D">
            <w:r>
              <w:t>5</w:t>
            </w:r>
          </w:p>
        </w:tc>
        <w:tc>
          <w:tcPr>
            <w:tcW w:w="0" w:type="auto"/>
          </w:tcPr>
          <w:p w:rsidR="00022471" w:rsidRDefault="00E6462D">
            <w:r>
              <w:rPr>
                <w:rStyle w:val="SAPEmphasis"/>
              </w:rPr>
              <w:t>Enter Distribution Chains Data</w:t>
            </w:r>
          </w:p>
        </w:tc>
        <w:tc>
          <w:tcPr>
            <w:tcW w:w="0" w:type="auto"/>
          </w:tcPr>
          <w:p w:rsidR="00E6462D" w:rsidRDefault="00E6462D">
            <w:r>
              <w:t xml:space="preserve">In the </w:t>
            </w:r>
            <w:r>
              <w:rPr>
                <w:rStyle w:val="SAPScreenElement"/>
              </w:rPr>
              <w:t>Distribution Chain</w:t>
            </w:r>
            <w:r>
              <w:t xml:space="preserve"> view make following entries:</w:t>
            </w:r>
          </w:p>
          <w:p w:rsidR="00E6462D" w:rsidRDefault="00E6462D">
            <w:r>
              <w:rPr>
                <w:rStyle w:val="italic"/>
              </w:rPr>
              <w:t>GENERAL DATA - General Information</w:t>
            </w:r>
          </w:p>
          <w:p w:rsidR="00E6462D" w:rsidRDefault="00E6462D">
            <w:r>
              <w:rPr>
                <w:rStyle w:val="SAPScreenElement"/>
              </w:rPr>
              <w:t>Sales Organization</w:t>
            </w:r>
            <w:r>
              <w:t xml:space="preserve">: </w:t>
            </w:r>
            <w:r>
              <w:rPr>
                <w:rStyle w:val="SAPUserEntry"/>
              </w:rPr>
              <w:t>&lt;Sales org number&gt;</w:t>
            </w:r>
            <w:r>
              <w:t xml:space="preserve"> for example, </w:t>
            </w:r>
            <w:r>
              <w:rPr>
                <w:rStyle w:val="SAPUserEntry"/>
              </w:rPr>
              <w:t>1710</w:t>
            </w:r>
          </w:p>
          <w:p w:rsidR="00E6462D" w:rsidRDefault="00E6462D">
            <w:r>
              <w:rPr>
                <w:rStyle w:val="SAPScreenElement"/>
              </w:rPr>
              <w:t>Distribution Channel</w:t>
            </w:r>
            <w:r>
              <w:t xml:space="preserve">: for example, </w:t>
            </w:r>
            <w:r>
              <w:rPr>
                <w:rStyle w:val="SAPUserEntry"/>
              </w:rPr>
              <w:t>10</w:t>
            </w:r>
          </w:p>
          <w:p w:rsidR="00E6462D" w:rsidRDefault="00E6462D">
            <w:r>
              <w:rPr>
                <w:rStyle w:val="SAPScreenElement"/>
              </w:rPr>
              <w:t>Delivery Plant</w:t>
            </w:r>
            <w:r>
              <w:t xml:space="preserve">: </w:t>
            </w:r>
            <w:r>
              <w:rPr>
                <w:rStyle w:val="SAPUserEntry"/>
              </w:rPr>
              <w:t>&lt;Plant number&gt;</w:t>
            </w:r>
            <w:r>
              <w:t xml:space="preserve"> for example, </w:t>
            </w:r>
            <w:r>
              <w:rPr>
                <w:rStyle w:val="SAPUserEntry"/>
              </w:rPr>
              <w:t>1710</w:t>
            </w:r>
          </w:p>
          <w:p w:rsidR="00022471" w:rsidRDefault="00E6462D">
            <w:r>
              <w:t>GROUPING TERMS</w:t>
            </w:r>
          </w:p>
          <w:p w:rsidR="00022471" w:rsidRDefault="00E6462D">
            <w:pPr>
              <w:pStyle w:val="listpara1"/>
              <w:numPr>
                <w:ilvl w:val="0"/>
                <w:numId w:val="18"/>
              </w:numPr>
            </w:pPr>
            <w:r>
              <w:rPr>
                <w:rStyle w:val="SAPScreenElement"/>
              </w:rPr>
              <w:t>Item Category Group</w:t>
            </w:r>
            <w:r>
              <w:t xml:space="preserve">: for example, </w:t>
            </w:r>
            <w:r>
              <w:rPr>
                <w:rStyle w:val="SAPUserEntry"/>
              </w:rPr>
              <w:t>NORM</w:t>
            </w:r>
          </w:p>
          <w:p w:rsidR="00E6462D" w:rsidRDefault="00E6462D">
            <w:pPr>
              <w:pStyle w:val="listpara1"/>
              <w:numPr>
                <w:ilvl w:val="0"/>
                <w:numId w:val="3"/>
              </w:numPr>
            </w:pPr>
            <w:r>
              <w:rPr>
                <w:rStyle w:val="SAPScreenElement"/>
              </w:rPr>
              <w:t>Accounting Assignment Group</w:t>
            </w:r>
            <w:r>
              <w:t xml:space="preserve">: for example, </w:t>
            </w:r>
            <w:r>
              <w:rPr>
                <w:rStyle w:val="SAPUserEntry"/>
              </w:rPr>
              <w:t>03 Finished Products</w:t>
            </w:r>
          </w:p>
          <w:p w:rsidR="00022471" w:rsidRDefault="00E6462D">
            <w:r>
              <w:rPr>
                <w:rStyle w:val="italic"/>
              </w:rPr>
              <w:t>SALES TAX</w:t>
            </w:r>
          </w:p>
          <w:p w:rsidR="00022471" w:rsidRDefault="00E6462D">
            <w:pPr>
              <w:pStyle w:val="listpara1"/>
              <w:numPr>
                <w:ilvl w:val="0"/>
                <w:numId w:val="19"/>
              </w:numPr>
            </w:pPr>
            <w:r>
              <w:rPr>
                <w:rStyle w:val="SAPScreenElement"/>
              </w:rPr>
              <w:t>Country</w:t>
            </w:r>
            <w:r>
              <w:t xml:space="preserve">: </w:t>
            </w:r>
            <w:r>
              <w:rPr>
                <w:rStyle w:val="SAPUserEntry"/>
              </w:rPr>
              <w:t xml:space="preserve">&lt;country </w:t>
            </w:r>
            <w:r>
              <w:rPr>
                <w:rStyle w:val="SAPUserEntry"/>
              </w:rPr>
              <w:t>code&gt;</w:t>
            </w:r>
            <w:r>
              <w:t xml:space="preserve"> for example, </w:t>
            </w:r>
            <w:r>
              <w:rPr>
                <w:rStyle w:val="SAPUserEntry"/>
              </w:rPr>
              <w:t>DE</w:t>
            </w:r>
          </w:p>
          <w:p w:rsidR="00022471" w:rsidRDefault="00E6462D">
            <w:pPr>
              <w:pStyle w:val="listpara1"/>
              <w:numPr>
                <w:ilvl w:val="0"/>
                <w:numId w:val="3"/>
              </w:numPr>
            </w:pPr>
            <w:r>
              <w:rPr>
                <w:rStyle w:val="SAPScreenElement"/>
              </w:rPr>
              <w:t>Tax Category</w:t>
            </w:r>
            <w:r>
              <w:t xml:space="preserve">: </w:t>
            </w:r>
            <w:r>
              <w:rPr>
                <w:rStyle w:val="SAPUserEntry"/>
              </w:rPr>
              <w:t>TTX1</w:t>
            </w:r>
          </w:p>
          <w:p w:rsidR="00022471" w:rsidRDefault="00E6462D">
            <w:pPr>
              <w:pStyle w:val="listpara1"/>
              <w:numPr>
                <w:ilvl w:val="0"/>
                <w:numId w:val="3"/>
              </w:numPr>
            </w:pPr>
            <w:r>
              <w:rPr>
                <w:rStyle w:val="SAPScreenElement"/>
              </w:rPr>
              <w:t>Tax Classification</w:t>
            </w:r>
            <w:r>
              <w:t xml:space="preserve">: Either </w:t>
            </w:r>
            <w:r>
              <w:rPr>
                <w:rStyle w:val="SAPUserEntry"/>
              </w:rPr>
              <w:t>1</w:t>
            </w:r>
            <w:r>
              <w:t xml:space="preserve"> for material or </w:t>
            </w:r>
            <w:r>
              <w:rPr>
                <w:rStyle w:val="SAPUserEntry"/>
              </w:rPr>
              <w:t>2</w:t>
            </w:r>
            <w:r>
              <w:t xml:space="preserve"> services</w:t>
            </w:r>
          </w:p>
          <w:p w:rsidR="00022471" w:rsidRDefault="00E6462D">
            <w:pPr>
              <w:pStyle w:val="listpara1"/>
            </w:pPr>
            <w:r>
              <w:rPr>
                <w:rStyle w:val="SAPScreenElement"/>
              </w:rPr>
              <w:t>Tax Classification</w:t>
            </w:r>
            <w:r>
              <w:t xml:space="preserve">: for example </w:t>
            </w:r>
            <w:r>
              <w:rPr>
                <w:rStyle w:val="SAPUserEntry"/>
              </w:rPr>
              <w:t>1 Full tax</w:t>
            </w:r>
            <w:r>
              <w:t xml:space="preserve"> when using UTXJ tax condition for US.</w:t>
            </w:r>
          </w:p>
          <w:p w:rsidR="00022471" w:rsidRDefault="00E6462D">
            <w:pPr>
              <w:pStyle w:val="listpara1"/>
            </w:pPr>
            <w:r>
              <w:t>Tax classification depends on the specific country/region requirements. Tax c</w:t>
            </w:r>
            <w:r>
              <w:t>lassification in the material master and customer master tables determine tax percentage inputs.</w:t>
            </w:r>
          </w:p>
          <w:p w:rsidR="00022471" w:rsidRDefault="00E6462D">
            <w:pPr>
              <w:pStyle w:val="listpara1"/>
            </w:pPr>
            <w:r>
              <w:rPr>
                <w:rStyle w:val="SAPEmphasis"/>
              </w:rPr>
              <w:t>For Brazil only</w:t>
            </w:r>
            <w:r>
              <w:t xml:space="preserve"> in the </w:t>
            </w:r>
            <w:r>
              <w:rPr>
                <w:rStyle w:val="SAPScreenElement"/>
              </w:rPr>
              <w:t>Tax Classification</w:t>
            </w:r>
            <w:r>
              <w:t xml:space="preserve"> section, make the following entries:</w:t>
            </w:r>
          </w:p>
          <w:p w:rsidR="00022471" w:rsidRDefault="00E6462D">
            <w:pPr>
              <w:pStyle w:val="listpara2"/>
              <w:numPr>
                <w:ilvl w:val="1"/>
                <w:numId w:val="3"/>
              </w:numPr>
            </w:pPr>
            <w:r>
              <w:rPr>
                <w:rStyle w:val="SAPScreenElement"/>
              </w:rPr>
              <w:t>Country</w:t>
            </w:r>
            <w:r>
              <w:t xml:space="preserve">: </w:t>
            </w:r>
            <w:r>
              <w:rPr>
                <w:rStyle w:val="SAPUserEntry"/>
              </w:rPr>
              <w:t>BR</w:t>
            </w:r>
          </w:p>
          <w:p w:rsidR="00022471" w:rsidRDefault="00E6462D">
            <w:pPr>
              <w:pStyle w:val="listpara2"/>
              <w:numPr>
                <w:ilvl w:val="1"/>
                <w:numId w:val="3"/>
              </w:numPr>
            </w:pPr>
            <w:r>
              <w:rPr>
                <w:rStyle w:val="SAPScreenElement"/>
              </w:rPr>
              <w:t>Tax Category</w:t>
            </w:r>
            <w:r>
              <w:t>:</w:t>
            </w:r>
            <w:r>
              <w:rPr>
                <w:rStyle w:val="SAPUserEntry"/>
              </w:rPr>
              <w:t xml:space="preserve"> IBRX</w:t>
            </w:r>
          </w:p>
          <w:p w:rsidR="00022471" w:rsidRDefault="00E6462D">
            <w:pPr>
              <w:pStyle w:val="listpara2"/>
              <w:numPr>
                <w:ilvl w:val="1"/>
                <w:numId w:val="3"/>
              </w:numPr>
            </w:pPr>
            <w:r>
              <w:rPr>
                <w:rStyle w:val="SAPScreenElement"/>
              </w:rPr>
              <w:t>Tax Classification</w:t>
            </w:r>
            <w:r>
              <w:t xml:space="preserve">: Either </w:t>
            </w:r>
            <w:r>
              <w:rPr>
                <w:rStyle w:val="SAPUserEntry"/>
              </w:rPr>
              <w:t>1</w:t>
            </w:r>
            <w:r>
              <w:t xml:space="preserve"> for material or </w:t>
            </w:r>
            <w:r>
              <w:rPr>
                <w:rStyle w:val="SAPUserEntry"/>
              </w:rPr>
              <w:t>2</w:t>
            </w:r>
            <w:r>
              <w:t xml:space="preserve"> for services</w:t>
            </w:r>
          </w:p>
        </w:tc>
        <w:tc>
          <w:tcPr>
            <w:tcW w:w="0" w:type="auto"/>
          </w:tcPr>
          <w:p w:rsidR="00022471" w:rsidRDefault="00022471"/>
        </w:tc>
        <w:tc>
          <w:tcPr>
            <w:tcW w:w="0" w:type="auto"/>
          </w:tcPr>
          <w:p w:rsidR="00022471" w:rsidRDefault="00022471"/>
        </w:tc>
      </w:tr>
      <w:tr w:rsidR="00022471" w:rsidTr="00E6462D">
        <w:tc>
          <w:tcPr>
            <w:tcW w:w="0" w:type="auto"/>
          </w:tcPr>
          <w:p w:rsidR="00022471" w:rsidRDefault="00E6462D">
            <w:r>
              <w:t>For Brazil Only</w:t>
            </w:r>
          </w:p>
        </w:tc>
        <w:tc>
          <w:tcPr>
            <w:tcW w:w="0" w:type="auto"/>
          </w:tcPr>
          <w:p w:rsidR="00022471" w:rsidRDefault="00E6462D">
            <w:r>
              <w:rPr>
                <w:rStyle w:val="SAPEmphasis"/>
              </w:rPr>
              <w:t>Enter Foreign Trade - Export Data</w:t>
            </w:r>
          </w:p>
        </w:tc>
        <w:tc>
          <w:tcPr>
            <w:tcW w:w="0" w:type="auto"/>
          </w:tcPr>
          <w:p w:rsidR="00E6462D" w:rsidRDefault="00E6462D">
            <w:r>
              <w:t>For Brazil, make the following entries:</w:t>
            </w:r>
          </w:p>
          <w:p w:rsidR="00E6462D" w:rsidRDefault="00E6462D">
            <w:r>
              <w:t xml:space="preserve">In the </w:t>
            </w:r>
            <w:r>
              <w:rPr>
                <w:rStyle w:val="SAPScreenElement"/>
              </w:rPr>
              <w:t>Foreign Trade Data</w:t>
            </w:r>
            <w:r>
              <w:t xml:space="preserve"> section: </w:t>
            </w:r>
            <w:r>
              <w:rPr>
                <w:rStyle w:val="SAPScreenElement"/>
              </w:rPr>
              <w:t>Control Code</w:t>
            </w:r>
            <w:r>
              <w:t>: Choose NCM</w:t>
            </w:r>
          </w:p>
          <w:p w:rsidR="00E6462D" w:rsidRDefault="00E6462D">
            <w:r>
              <w:t xml:space="preserve">In the </w:t>
            </w:r>
            <w:r>
              <w:rPr>
                <w:rStyle w:val="SAPScreenElement"/>
              </w:rPr>
              <w:t>CFOP Material Category</w:t>
            </w:r>
            <w:r>
              <w:t xml:space="preserve"> sec</w:t>
            </w:r>
            <w:r>
              <w:t>tion:</w:t>
            </w:r>
          </w:p>
          <w:p w:rsidR="00E6462D" w:rsidRDefault="00E6462D">
            <w:r>
              <w:rPr>
                <w:rStyle w:val="SAPScreenElement"/>
              </w:rPr>
              <w:t>Material Ctg. CFOP</w:t>
            </w:r>
            <w:r>
              <w:t xml:space="preserve"> select the appropriate category:</w:t>
            </w:r>
          </w:p>
          <w:p w:rsidR="00E6462D" w:rsidRDefault="00E6462D">
            <w:r>
              <w:t>0 - Material</w:t>
            </w:r>
          </w:p>
          <w:p w:rsidR="00E6462D" w:rsidRDefault="00E6462D">
            <w:r>
              <w:lastRenderedPageBreak/>
              <w:t>1 - Electricity</w:t>
            </w:r>
          </w:p>
          <w:p w:rsidR="00E6462D" w:rsidRDefault="00E6462D">
            <w:r>
              <w:t>2 - Communication</w:t>
            </w:r>
          </w:p>
          <w:p w:rsidR="00E6462D" w:rsidRDefault="00E6462D">
            <w:r>
              <w:t>3 - Transportation</w:t>
            </w:r>
          </w:p>
          <w:p w:rsidR="00022471" w:rsidRDefault="00E6462D">
            <w:r>
              <w:t>4 - Animals</w:t>
            </w:r>
          </w:p>
        </w:tc>
        <w:tc>
          <w:tcPr>
            <w:tcW w:w="0" w:type="auto"/>
          </w:tcPr>
          <w:p w:rsidR="00000000" w:rsidRDefault="00E6462D"/>
        </w:tc>
        <w:tc>
          <w:tcPr>
            <w:tcW w:w="0" w:type="auto"/>
          </w:tcPr>
          <w:p w:rsidR="00000000" w:rsidRDefault="00E6462D"/>
        </w:tc>
      </w:tr>
      <w:tr w:rsidR="00022471" w:rsidTr="00E6462D">
        <w:tc>
          <w:tcPr>
            <w:tcW w:w="0" w:type="auto"/>
          </w:tcPr>
          <w:p w:rsidR="00022471" w:rsidRDefault="00E6462D">
            <w:r>
              <w:t>6</w:t>
            </w:r>
          </w:p>
        </w:tc>
        <w:tc>
          <w:tcPr>
            <w:tcW w:w="0" w:type="auto"/>
          </w:tcPr>
          <w:p w:rsidR="00022471" w:rsidRDefault="00E6462D">
            <w:r>
              <w:rPr>
                <w:rStyle w:val="SAPEmphasis"/>
              </w:rPr>
              <w:t>Save Your Data</w:t>
            </w:r>
          </w:p>
        </w:tc>
        <w:tc>
          <w:tcPr>
            <w:tcW w:w="0" w:type="auto"/>
          </w:tcPr>
          <w:p w:rsidR="00022471" w:rsidRDefault="00E6462D">
            <w:r>
              <w:t xml:space="preserve">Choose </w:t>
            </w:r>
            <w:r>
              <w:rPr>
                <w:rStyle w:val="SAPScreenElement"/>
              </w:rPr>
              <w:t>Save</w:t>
            </w:r>
            <w:r>
              <w:t>.</w:t>
            </w:r>
          </w:p>
        </w:tc>
        <w:tc>
          <w:tcPr>
            <w:tcW w:w="0" w:type="auto"/>
          </w:tcPr>
          <w:p w:rsidR="00022471" w:rsidRDefault="00E6462D">
            <w:r>
              <w:t>The system issues a notification indicating the object is saved.</w:t>
            </w:r>
          </w:p>
        </w:tc>
        <w:tc>
          <w:tcPr>
            <w:tcW w:w="0" w:type="auto"/>
          </w:tcPr>
          <w:p w:rsidR="00022471" w:rsidRDefault="00022471"/>
        </w:tc>
      </w:tr>
    </w:tbl>
    <w:p w:rsidR="00022471" w:rsidRDefault="00E6462D">
      <w:pPr>
        <w:pStyle w:val="Heading2"/>
      </w:pPr>
      <w:bookmarkStart w:id="28" w:name="unique_13"/>
      <w:bookmarkStart w:id="29" w:name="_Toc51422378"/>
      <w:r>
        <w:t>Create Product Master Data - MRP Planning Data / Plant Data</w:t>
      </w:r>
      <w:bookmarkEnd w:id="28"/>
      <w:bookmarkEnd w:id="29"/>
    </w:p>
    <w:p w:rsidR="00022471" w:rsidRDefault="00E6462D">
      <w:pPr>
        <w:pStyle w:val="SAPKeyblockTitle"/>
      </w:pPr>
      <w:r>
        <w:t>Test Administration</w:t>
      </w:r>
    </w:p>
    <w:p w:rsidR="00022471" w:rsidRDefault="00E6462D">
      <w:r>
        <w:t>Customer project: Fill in the project-specific parts.</w:t>
      </w:r>
    </w:p>
    <w:p w:rsidR="00022471" w:rsidRDefault="00022471"/>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022471" w:rsidTr="00E6462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22471" w:rsidRDefault="00E6462D">
            <w:r>
              <w:rPr>
                <w:rStyle w:val="SAPEmphasis"/>
              </w:rPr>
              <w:t>Test Case ID</w:t>
            </w:r>
          </w:p>
        </w:tc>
        <w:tc>
          <w:tcPr>
            <w:tcW w:w="0" w:type="auto"/>
            <w:shd w:val="clear" w:color="auto" w:fill="auto"/>
            <w:tcMar>
              <w:top w:w="29" w:type="dxa"/>
              <w:left w:w="29" w:type="dxa"/>
              <w:bottom w:w="29" w:type="dxa"/>
              <w:right w:w="29" w:type="dxa"/>
            </w:tcMar>
          </w:tcPr>
          <w:p w:rsidR="00022471" w:rsidRDefault="00E6462D">
            <w:r>
              <w:t>&lt;X.XX&gt;</w:t>
            </w:r>
          </w:p>
        </w:tc>
        <w:tc>
          <w:tcPr>
            <w:tcW w:w="0" w:type="auto"/>
            <w:shd w:val="clear" w:color="auto" w:fill="auto"/>
            <w:tcMar>
              <w:top w:w="29" w:type="dxa"/>
              <w:left w:w="29" w:type="dxa"/>
              <w:bottom w:w="29" w:type="dxa"/>
              <w:right w:w="29" w:type="dxa"/>
            </w:tcMar>
          </w:tcPr>
          <w:p w:rsidR="00022471" w:rsidRDefault="00E6462D">
            <w:r>
              <w:rPr>
                <w:rStyle w:val="SAPEmphasis"/>
              </w:rPr>
              <w:t>Tester Name</w:t>
            </w:r>
          </w:p>
        </w:tc>
        <w:tc>
          <w:tcPr>
            <w:tcW w:w="0" w:type="auto"/>
            <w:shd w:val="clear" w:color="auto" w:fill="auto"/>
            <w:tcMar>
              <w:top w:w="29" w:type="dxa"/>
              <w:left w:w="29" w:type="dxa"/>
              <w:bottom w:w="29" w:type="dxa"/>
              <w:right w:w="29" w:type="dxa"/>
            </w:tcMar>
          </w:tcPr>
          <w:p w:rsidR="00022471" w:rsidRDefault="00022471"/>
        </w:tc>
        <w:tc>
          <w:tcPr>
            <w:tcW w:w="0" w:type="auto"/>
            <w:shd w:val="clear" w:color="auto" w:fill="auto"/>
            <w:tcMar>
              <w:top w:w="29" w:type="dxa"/>
              <w:left w:w="29" w:type="dxa"/>
              <w:bottom w:w="29" w:type="dxa"/>
              <w:right w:w="29" w:type="dxa"/>
            </w:tcMar>
          </w:tcPr>
          <w:p w:rsidR="00022471" w:rsidRDefault="00E6462D">
            <w:r>
              <w:rPr>
                <w:rStyle w:val="SAPEmphasis"/>
              </w:rPr>
              <w:t>Testing Date</w:t>
            </w:r>
          </w:p>
        </w:tc>
        <w:tc>
          <w:tcPr>
            <w:tcW w:w="0" w:type="auto"/>
            <w:shd w:val="clear" w:color="auto" w:fill="auto"/>
            <w:tcMar>
              <w:top w:w="29" w:type="dxa"/>
              <w:left w:w="29" w:type="dxa"/>
              <w:bottom w:w="29" w:type="dxa"/>
              <w:right w:w="29" w:type="dxa"/>
            </w:tcMar>
          </w:tcPr>
          <w:p w:rsidR="00022471" w:rsidRDefault="00E6462D">
            <w:r>
              <w:rPr>
                <w:rStyle w:val="SAPUserEntry"/>
              </w:rPr>
              <w:t>Enter a test date.</w:t>
            </w:r>
          </w:p>
        </w:tc>
      </w:tr>
      <w:tr w:rsidR="00022471" w:rsidTr="00E6462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22471" w:rsidRDefault="00E6462D">
            <w:r>
              <w:t>Business Role(s)</w:t>
            </w:r>
          </w:p>
        </w:tc>
        <w:tc>
          <w:tcPr>
            <w:tcW w:w="0" w:type="auto"/>
            <w:gridSpan w:val="5"/>
            <w:shd w:val="clear" w:color="auto" w:fill="auto"/>
            <w:tcMar>
              <w:top w:w="29" w:type="dxa"/>
              <w:left w:w="29" w:type="dxa"/>
              <w:bottom w:w="29" w:type="dxa"/>
              <w:right w:w="29" w:type="dxa"/>
            </w:tcMar>
          </w:tcPr>
          <w:p w:rsidR="00022471" w:rsidRDefault="00022471"/>
        </w:tc>
      </w:tr>
      <w:tr w:rsidR="00022471" w:rsidTr="00E6462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22471" w:rsidRDefault="00E6462D">
            <w:r>
              <w:rPr>
                <w:rStyle w:val="SAPEmphasis"/>
              </w:rPr>
              <w:t>Responsibility</w:t>
            </w:r>
          </w:p>
        </w:tc>
        <w:tc>
          <w:tcPr>
            <w:tcW w:w="0" w:type="auto"/>
            <w:gridSpan w:val="3"/>
            <w:shd w:val="clear" w:color="auto" w:fill="auto"/>
            <w:tcMar>
              <w:top w:w="29" w:type="dxa"/>
              <w:left w:w="29" w:type="dxa"/>
              <w:bottom w:w="29" w:type="dxa"/>
              <w:right w:w="29" w:type="dxa"/>
            </w:tcMar>
          </w:tcPr>
          <w:p w:rsidR="00022471" w:rsidRDefault="00E6462D">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022471" w:rsidRDefault="00E6462D">
            <w:r>
              <w:rPr>
                <w:rStyle w:val="SAPEmphasis"/>
              </w:rPr>
              <w:t>Duration</w:t>
            </w:r>
          </w:p>
        </w:tc>
        <w:tc>
          <w:tcPr>
            <w:tcW w:w="0" w:type="auto"/>
            <w:shd w:val="clear" w:color="auto" w:fill="auto"/>
            <w:tcMar>
              <w:top w:w="29" w:type="dxa"/>
              <w:left w:w="29" w:type="dxa"/>
              <w:bottom w:w="29" w:type="dxa"/>
              <w:right w:w="29" w:type="dxa"/>
            </w:tcMar>
          </w:tcPr>
          <w:p w:rsidR="00022471" w:rsidRDefault="00E6462D">
            <w:r>
              <w:rPr>
                <w:rStyle w:val="SAPUserEntry"/>
              </w:rPr>
              <w:t>Enter a duration.</w:t>
            </w:r>
          </w:p>
        </w:tc>
      </w:tr>
    </w:tbl>
    <w:p w:rsidR="00022471" w:rsidRDefault="00E6462D">
      <w:pPr>
        <w:pStyle w:val="SAPKeyblockTitle"/>
      </w:pPr>
      <w:r>
        <w:t>Purpose</w:t>
      </w:r>
    </w:p>
    <w:p w:rsidR="00022471" w:rsidRDefault="00E6462D">
      <w:r>
        <w:t xml:space="preserve">The following procedure provides instructions for creating product </w:t>
      </w:r>
      <w:r>
        <w:t>master data. Apps available to you are dependent upon your assigned role, so two options are provided.</w:t>
      </w:r>
    </w:p>
    <w:p w:rsidR="00022471" w:rsidRDefault="00E6462D">
      <w:pPr>
        <w:pStyle w:val="SAPKeyblockTitle"/>
      </w:pPr>
      <w:r>
        <w:t>Prerequisite</w:t>
      </w:r>
    </w:p>
    <w:p w:rsidR="00E6462D" w:rsidRDefault="00E6462D">
      <w:r>
        <w:t xml:space="preserve">You must complete a previous procedure, </w:t>
      </w:r>
      <w:r>
        <w:rPr>
          <w:rStyle w:val="italic"/>
        </w:rPr>
        <w:t>Create Product Master Data - Basic Data</w:t>
      </w:r>
      <w:r>
        <w:t>, before you proceed with this section.</w:t>
      </w:r>
    </w:p>
    <w:p w:rsidR="00022471" w:rsidRDefault="00E6462D">
      <w:r>
        <w:lastRenderedPageBreak/>
        <w:t xml:space="preserve">Begin the procedure </w:t>
      </w:r>
      <w:r>
        <w:t xml:space="preserve">after you have saved the </w:t>
      </w:r>
      <w:r>
        <w:rPr>
          <w:rStyle w:val="italic"/>
        </w:rPr>
        <w:t>Basic Data</w:t>
      </w:r>
      <w:r>
        <w:t xml:space="preserve"> entries, as described in the previous procedure.</w:t>
      </w:r>
    </w:p>
    <w:p w:rsidR="00022471" w:rsidRDefault="00E6462D">
      <w:pPr>
        <w:pStyle w:val="SAPKeyblockTitle"/>
      </w:pPr>
      <w:r>
        <w:t>Procedure: Option 1 - Create Material</w:t>
      </w:r>
    </w:p>
    <w:p w:rsidR="00022471" w:rsidRDefault="00E6462D">
      <w:r>
        <w:t xml:space="preserve">Use the following procedure when your user access presents you with the </w:t>
      </w:r>
      <w:r>
        <w:rPr>
          <w:rStyle w:val="SAPScreenElement"/>
        </w:rPr>
        <w:t>Create Material</w:t>
      </w:r>
      <w:r>
        <w:t xml:space="preserve"> </w:t>
      </w:r>
      <w:r>
        <w:rPr>
          <w:rStyle w:val="SAPMonospace"/>
        </w:rPr>
        <w:t>(MM01)</w:t>
      </w:r>
      <w:r>
        <w:t xml:space="preserve"> app.</w:t>
      </w:r>
    </w:p>
    <w:p w:rsidR="00022471" w:rsidRDefault="00022471"/>
    <w:tbl>
      <w:tblPr>
        <w:tblStyle w:val="SAPStandardTable"/>
        <w:tblW w:w="14298" w:type="dxa"/>
        <w:tblInd w:w="0" w:type="dxa"/>
        <w:tblLook w:val="0620" w:firstRow="1" w:lastRow="0" w:firstColumn="0" w:lastColumn="0" w:noHBand="1" w:noVBand="1"/>
      </w:tblPr>
      <w:tblGrid>
        <w:gridCol w:w="825"/>
        <w:gridCol w:w="1739"/>
        <w:gridCol w:w="5757"/>
        <w:gridCol w:w="4815"/>
        <w:gridCol w:w="1162"/>
      </w:tblGrid>
      <w:tr w:rsidR="00022471" w:rsidTr="00E6462D">
        <w:trPr>
          <w:cnfStyle w:val="100000000000" w:firstRow="1" w:lastRow="0" w:firstColumn="0" w:lastColumn="0" w:oddVBand="0" w:evenVBand="0" w:oddHBand="0" w:evenHBand="0" w:firstRowFirstColumn="0" w:firstRowLastColumn="0" w:lastRowFirstColumn="0" w:lastRowLastColumn="0"/>
        </w:trPr>
        <w:tc>
          <w:tcPr>
            <w:tcW w:w="0" w:type="auto"/>
          </w:tcPr>
          <w:p w:rsidR="00022471" w:rsidRDefault="00E6462D">
            <w:pPr>
              <w:pStyle w:val="SAPTableHeader"/>
            </w:pPr>
            <w:r>
              <w:t>Test Step #</w:t>
            </w:r>
          </w:p>
        </w:tc>
        <w:tc>
          <w:tcPr>
            <w:tcW w:w="0" w:type="auto"/>
          </w:tcPr>
          <w:p w:rsidR="00022471" w:rsidRDefault="00E6462D">
            <w:pPr>
              <w:pStyle w:val="SAPTableHeader"/>
            </w:pPr>
            <w:r>
              <w:t>Test Step Name</w:t>
            </w:r>
          </w:p>
        </w:tc>
        <w:tc>
          <w:tcPr>
            <w:tcW w:w="0" w:type="auto"/>
          </w:tcPr>
          <w:p w:rsidR="00022471" w:rsidRDefault="00E6462D">
            <w:pPr>
              <w:pStyle w:val="SAPTableHeader"/>
            </w:pPr>
            <w:r>
              <w:t>Inst</w:t>
            </w:r>
            <w:r>
              <w:t>ruction</w:t>
            </w:r>
          </w:p>
        </w:tc>
        <w:tc>
          <w:tcPr>
            <w:tcW w:w="0" w:type="auto"/>
          </w:tcPr>
          <w:p w:rsidR="00022471" w:rsidRDefault="00E6462D">
            <w:pPr>
              <w:pStyle w:val="SAPTableHeader"/>
            </w:pPr>
            <w:r>
              <w:t>Expected Result</w:t>
            </w:r>
          </w:p>
        </w:tc>
        <w:tc>
          <w:tcPr>
            <w:tcW w:w="0" w:type="auto"/>
          </w:tcPr>
          <w:p w:rsidR="00022471" w:rsidRDefault="00E6462D">
            <w:pPr>
              <w:pStyle w:val="SAPTableHeader"/>
            </w:pPr>
            <w:r>
              <w:t>Pass / Fail / Comment</w:t>
            </w:r>
          </w:p>
        </w:tc>
      </w:tr>
      <w:tr w:rsidR="00022471" w:rsidTr="00E6462D">
        <w:tc>
          <w:tcPr>
            <w:tcW w:w="0" w:type="auto"/>
          </w:tcPr>
          <w:p w:rsidR="00022471" w:rsidRDefault="00E6462D">
            <w:r>
              <w:t>1</w:t>
            </w:r>
          </w:p>
        </w:tc>
        <w:tc>
          <w:tcPr>
            <w:tcW w:w="0" w:type="auto"/>
          </w:tcPr>
          <w:p w:rsidR="00022471" w:rsidRDefault="00E6462D">
            <w:r>
              <w:rPr>
                <w:rStyle w:val="SAPEmphasis"/>
              </w:rPr>
              <w:t>Access the SAP Fiori App</w:t>
            </w:r>
          </w:p>
        </w:tc>
        <w:tc>
          <w:tcPr>
            <w:tcW w:w="0" w:type="auto"/>
          </w:tcPr>
          <w:p w:rsidR="00022471" w:rsidRDefault="00E6462D">
            <w:r>
              <w:t xml:space="preserve">Open </w:t>
            </w:r>
            <w:r>
              <w:rPr>
                <w:rStyle w:val="SAPScreenElement"/>
              </w:rPr>
              <w:t>Create Material</w:t>
            </w:r>
            <w:r>
              <w:t xml:space="preserve"> </w:t>
            </w:r>
            <w:r>
              <w:rPr>
                <w:rStyle w:val="SAPMonospace"/>
              </w:rPr>
              <w:t>(MM01)</w:t>
            </w:r>
            <w:r>
              <w:t>.</w:t>
            </w:r>
          </w:p>
        </w:tc>
        <w:tc>
          <w:tcPr>
            <w:tcW w:w="0" w:type="auto"/>
          </w:tcPr>
          <w:p w:rsidR="00022471" w:rsidRDefault="00E6462D">
            <w:r>
              <w:t xml:space="preserve">The </w:t>
            </w:r>
            <w:r>
              <w:rPr>
                <w:rStyle w:val="SAPScreenElement"/>
              </w:rPr>
              <w:t>Create Material (Initial view)</w:t>
            </w:r>
            <w:r>
              <w:t xml:space="preserve"> displays.</w:t>
            </w:r>
          </w:p>
        </w:tc>
        <w:tc>
          <w:tcPr>
            <w:tcW w:w="0" w:type="auto"/>
          </w:tcPr>
          <w:p w:rsidR="00022471" w:rsidRDefault="00022471"/>
        </w:tc>
      </w:tr>
      <w:tr w:rsidR="00022471" w:rsidTr="00E6462D">
        <w:tc>
          <w:tcPr>
            <w:tcW w:w="0" w:type="auto"/>
          </w:tcPr>
          <w:p w:rsidR="00022471" w:rsidRDefault="00E6462D">
            <w:r>
              <w:t>2</w:t>
            </w:r>
          </w:p>
        </w:tc>
        <w:tc>
          <w:tcPr>
            <w:tcW w:w="0" w:type="auto"/>
          </w:tcPr>
          <w:p w:rsidR="00022471" w:rsidRDefault="00E6462D">
            <w:r>
              <w:rPr>
                <w:rStyle w:val="SAPEmphasis"/>
              </w:rPr>
              <w:t>Enter Material Basic Data</w:t>
            </w:r>
          </w:p>
        </w:tc>
        <w:tc>
          <w:tcPr>
            <w:tcW w:w="0" w:type="auto"/>
          </w:tcPr>
          <w:p w:rsidR="00E6462D" w:rsidRDefault="00E6462D">
            <w:r>
              <w:t xml:space="preserve">On the </w:t>
            </w:r>
            <w:r>
              <w:rPr>
                <w:rStyle w:val="SAPScreenElement"/>
              </w:rPr>
              <w:t>Create Material (Initial view)</w:t>
            </w:r>
            <w:r>
              <w:t>, make the following entries:</w:t>
            </w:r>
          </w:p>
          <w:p w:rsidR="00022471" w:rsidRDefault="00E6462D">
            <w:pPr>
              <w:pStyle w:val="listpara1"/>
              <w:numPr>
                <w:ilvl w:val="0"/>
                <w:numId w:val="20"/>
              </w:numPr>
            </w:pPr>
            <w:r>
              <w:rPr>
                <w:rStyle w:val="SAPScreenElement"/>
              </w:rPr>
              <w:t>Material</w:t>
            </w:r>
            <w:r>
              <w:t xml:space="preserve">: </w:t>
            </w:r>
            <w:r>
              <w:rPr>
                <w:rStyle w:val="SAPUserEntry"/>
              </w:rPr>
              <w:t>Material number</w:t>
            </w:r>
          </w:p>
          <w:p w:rsidR="00E6462D" w:rsidRDefault="00E6462D">
            <w:pPr>
              <w:pStyle w:val="listpara1"/>
              <w:numPr>
                <w:ilvl w:val="0"/>
                <w:numId w:val="3"/>
              </w:numPr>
            </w:pPr>
            <w:r>
              <w:rPr>
                <w:rStyle w:val="SAPScreenElement"/>
              </w:rPr>
              <w:t>Industry sector</w:t>
            </w:r>
            <w:r>
              <w:t xml:space="preserve">: </w:t>
            </w:r>
            <w:r>
              <w:rPr>
                <w:rStyle w:val="SAPUserEntry"/>
              </w:rPr>
              <w:t>M</w:t>
            </w:r>
          </w:p>
          <w:p w:rsidR="00022471" w:rsidRDefault="00E6462D">
            <w:pPr>
              <w:pStyle w:val="listpara1"/>
            </w:pPr>
            <w:r>
              <w:rPr>
                <w:rStyle w:val="SAPEmphasis"/>
              </w:rPr>
              <w:t xml:space="preserve">Note </w:t>
            </w:r>
            <w:r>
              <w:t xml:space="preserve">If the </w:t>
            </w:r>
            <w:r>
              <w:rPr>
                <w:rStyle w:val="SAPScreenElement"/>
              </w:rPr>
              <w:t>Industry Sector</w:t>
            </w:r>
            <w:r>
              <w:t xml:space="preserve"> input field is hidden, no entry is required. When the industry sector is not offered for entry, the field is populated with </w:t>
            </w:r>
            <w:r>
              <w:rPr>
                <w:rStyle w:val="italic"/>
              </w:rPr>
              <w:t>in the dark</w:t>
            </w:r>
            <w:r>
              <w:t>.</w:t>
            </w:r>
          </w:p>
          <w:p w:rsidR="00022471" w:rsidRDefault="00E6462D">
            <w:pPr>
              <w:pStyle w:val="listpara1"/>
              <w:numPr>
                <w:ilvl w:val="0"/>
                <w:numId w:val="3"/>
              </w:numPr>
            </w:pPr>
            <w:r>
              <w:rPr>
                <w:rStyle w:val="SAPScreenElement"/>
              </w:rPr>
              <w:t>Material type</w:t>
            </w:r>
            <w:r>
              <w:t xml:space="preserve">: </w:t>
            </w:r>
            <w:r>
              <w:rPr>
                <w:rStyle w:val="SAPUserEntry"/>
              </w:rPr>
              <w:t>FERT</w:t>
            </w:r>
          </w:p>
          <w:p w:rsidR="00022471" w:rsidRDefault="00E6462D">
            <w:pPr>
              <w:pStyle w:val="listpara1"/>
              <w:numPr>
                <w:ilvl w:val="0"/>
                <w:numId w:val="3"/>
              </w:numPr>
            </w:pPr>
            <w:r>
              <w:t xml:space="preserve">Click on </w:t>
            </w:r>
            <w:r>
              <w:rPr>
                <w:rStyle w:val="SAPScreenElement"/>
              </w:rPr>
              <w:t>Select View(s)</w:t>
            </w:r>
            <w:r>
              <w:t>.</w:t>
            </w:r>
          </w:p>
        </w:tc>
        <w:tc>
          <w:tcPr>
            <w:tcW w:w="0" w:type="auto"/>
          </w:tcPr>
          <w:p w:rsidR="00022471" w:rsidRDefault="00E6462D">
            <w:r>
              <w:t xml:space="preserve">The </w:t>
            </w:r>
            <w:r>
              <w:rPr>
                <w:rStyle w:val="SAPScreenElement"/>
              </w:rPr>
              <w:t>Select View(s)</w:t>
            </w:r>
            <w:r>
              <w:t xml:space="preserve"> view displays.</w:t>
            </w:r>
          </w:p>
        </w:tc>
        <w:tc>
          <w:tcPr>
            <w:tcW w:w="0" w:type="auto"/>
          </w:tcPr>
          <w:p w:rsidR="00022471" w:rsidRDefault="00022471"/>
        </w:tc>
      </w:tr>
      <w:tr w:rsidR="00022471" w:rsidTr="00E6462D">
        <w:tc>
          <w:tcPr>
            <w:tcW w:w="0" w:type="auto"/>
          </w:tcPr>
          <w:p w:rsidR="00022471" w:rsidRDefault="00E6462D">
            <w:r>
              <w:t>3</w:t>
            </w:r>
          </w:p>
        </w:tc>
        <w:tc>
          <w:tcPr>
            <w:tcW w:w="0" w:type="auto"/>
          </w:tcPr>
          <w:p w:rsidR="00022471" w:rsidRDefault="00E6462D">
            <w:r>
              <w:rPr>
                <w:rStyle w:val="SAPEmphasis"/>
              </w:rPr>
              <w:t>Choose Views</w:t>
            </w:r>
          </w:p>
        </w:tc>
        <w:tc>
          <w:tcPr>
            <w:tcW w:w="0" w:type="auto"/>
          </w:tcPr>
          <w:p w:rsidR="00022471" w:rsidRDefault="00E6462D">
            <w:r>
              <w:t xml:space="preserve">In the </w:t>
            </w:r>
            <w:r>
              <w:rPr>
                <w:rStyle w:val="SAPScreenElement"/>
              </w:rPr>
              <w:t>Select View(s</w:t>
            </w:r>
            <w:r>
              <w:rPr>
                <w:rStyle w:val="SAPScreenElement"/>
              </w:rPr>
              <w:t>)</w:t>
            </w:r>
            <w:r>
              <w:t xml:space="preserve"> window, select </w:t>
            </w:r>
            <w:r>
              <w:rPr>
                <w:rStyle w:val="SAPScreenElement"/>
              </w:rPr>
              <w:t>MRP1</w:t>
            </w:r>
            <w:r>
              <w:t xml:space="preserve">, </w:t>
            </w:r>
            <w:r>
              <w:rPr>
                <w:rStyle w:val="SAPScreenElement"/>
              </w:rPr>
              <w:t>MRP2</w:t>
            </w:r>
            <w:r>
              <w:t xml:space="preserve">, </w:t>
            </w:r>
            <w:r>
              <w:rPr>
                <w:rStyle w:val="SAPScreenElement"/>
              </w:rPr>
              <w:t>MRP3</w:t>
            </w:r>
            <w:r>
              <w:t xml:space="preserve"> and </w:t>
            </w:r>
            <w:r>
              <w:rPr>
                <w:rStyle w:val="SAPScreenElement"/>
              </w:rPr>
              <w:t>MRP4</w:t>
            </w:r>
            <w:r>
              <w:t xml:space="preserve"> and choose </w:t>
            </w:r>
            <w:r>
              <w:rPr>
                <w:rStyle w:val="SAPScreenElement"/>
              </w:rPr>
              <w:t>Continue</w:t>
            </w:r>
            <w:r>
              <w:t>.</w:t>
            </w:r>
          </w:p>
        </w:tc>
        <w:tc>
          <w:tcPr>
            <w:tcW w:w="0" w:type="auto"/>
          </w:tcPr>
          <w:p w:rsidR="00022471" w:rsidRDefault="00E6462D">
            <w:r>
              <w:t xml:space="preserve">The </w:t>
            </w:r>
            <w:r>
              <w:rPr>
                <w:rStyle w:val="SAPScreenElement"/>
              </w:rPr>
              <w:t>Organizational Levels</w:t>
            </w:r>
            <w:r>
              <w:t xml:space="preserve"> view displays.</w:t>
            </w:r>
          </w:p>
        </w:tc>
        <w:tc>
          <w:tcPr>
            <w:tcW w:w="0" w:type="auto"/>
          </w:tcPr>
          <w:p w:rsidR="00022471" w:rsidRDefault="00022471"/>
        </w:tc>
      </w:tr>
      <w:tr w:rsidR="00022471" w:rsidTr="00E6462D">
        <w:tc>
          <w:tcPr>
            <w:tcW w:w="0" w:type="auto"/>
          </w:tcPr>
          <w:p w:rsidR="00022471" w:rsidRDefault="00E6462D">
            <w:r>
              <w:t>4</w:t>
            </w:r>
          </w:p>
        </w:tc>
        <w:tc>
          <w:tcPr>
            <w:tcW w:w="0" w:type="auto"/>
          </w:tcPr>
          <w:p w:rsidR="00022471" w:rsidRDefault="00E6462D">
            <w:r>
              <w:rPr>
                <w:rStyle w:val="SAPEmphasis"/>
              </w:rPr>
              <w:t>Enter Organizational Levels Data</w:t>
            </w:r>
          </w:p>
        </w:tc>
        <w:tc>
          <w:tcPr>
            <w:tcW w:w="0" w:type="auto"/>
          </w:tcPr>
          <w:p w:rsidR="00E6462D" w:rsidRDefault="00E6462D">
            <w:r>
              <w:t xml:space="preserve">On the </w:t>
            </w:r>
            <w:r>
              <w:rPr>
                <w:rStyle w:val="SAPScreenElement"/>
              </w:rPr>
              <w:t>Organizational Levels</w:t>
            </w:r>
            <w:r>
              <w:t xml:space="preserve"> view, in the </w:t>
            </w:r>
            <w:r>
              <w:rPr>
                <w:rStyle w:val="SAPScreenElement"/>
              </w:rPr>
              <w:t>Organizational level</w:t>
            </w:r>
            <w:r>
              <w:t xml:space="preserve"> section, make the following entries:</w:t>
            </w:r>
          </w:p>
          <w:p w:rsidR="00022471" w:rsidRDefault="00E6462D">
            <w:pPr>
              <w:pStyle w:val="listpara1"/>
              <w:numPr>
                <w:ilvl w:val="0"/>
                <w:numId w:val="21"/>
              </w:numPr>
            </w:pPr>
            <w:r>
              <w:rPr>
                <w:rStyle w:val="SAPScreenElement"/>
              </w:rPr>
              <w:t>Plant</w:t>
            </w:r>
            <w:r>
              <w:t xml:space="preserve">: </w:t>
            </w:r>
            <w:r>
              <w:rPr>
                <w:rStyle w:val="SAPUserEntry"/>
              </w:rPr>
              <w:t>&lt;Plant code&gt;</w:t>
            </w:r>
            <w:r>
              <w:t xml:space="preserve"> for example </w:t>
            </w:r>
            <w:r>
              <w:rPr>
                <w:rStyle w:val="SAPUserEntry"/>
              </w:rPr>
              <w:t>1710</w:t>
            </w:r>
          </w:p>
          <w:p w:rsidR="00022471" w:rsidRDefault="00E6462D">
            <w:pPr>
              <w:pStyle w:val="listpara1"/>
              <w:numPr>
                <w:ilvl w:val="0"/>
                <w:numId w:val="3"/>
              </w:numPr>
            </w:pPr>
            <w:r>
              <w:rPr>
                <w:rStyle w:val="SAPScreenElement"/>
              </w:rPr>
              <w:t>Storage Location</w:t>
            </w:r>
            <w:r>
              <w:t xml:space="preserve">: for example </w:t>
            </w:r>
            <w:r>
              <w:rPr>
                <w:rStyle w:val="SAPUserEntry"/>
              </w:rPr>
              <w:t>171A</w:t>
            </w:r>
          </w:p>
        </w:tc>
        <w:tc>
          <w:tcPr>
            <w:tcW w:w="0" w:type="auto"/>
          </w:tcPr>
          <w:p w:rsidR="00E6462D" w:rsidRDefault="00E6462D">
            <w:r>
              <w:t xml:space="preserve">A new window opens, showing the </w:t>
            </w:r>
            <w:r>
              <w:rPr>
                <w:rStyle w:val="SAPScreenElement"/>
              </w:rPr>
              <w:t>Create Material (Finished Product)</w:t>
            </w:r>
            <w:r>
              <w:t xml:space="preserve"> view.</w:t>
            </w:r>
          </w:p>
          <w:p w:rsidR="00022471" w:rsidRDefault="00E6462D">
            <w:r>
              <w:t>You get</w:t>
            </w:r>
            <w:r>
              <w:t xml:space="preserve"> the following system message at the bottom of the view: </w:t>
            </w:r>
            <w:r>
              <w:rPr>
                <w:rStyle w:val="SAPMonospace"/>
              </w:rPr>
              <w:t>The material already exists and will be extended</w:t>
            </w:r>
            <w:r>
              <w:t>.</w:t>
            </w:r>
          </w:p>
        </w:tc>
        <w:tc>
          <w:tcPr>
            <w:tcW w:w="0" w:type="auto"/>
          </w:tcPr>
          <w:p w:rsidR="00022471" w:rsidRDefault="00022471"/>
        </w:tc>
      </w:tr>
      <w:tr w:rsidR="00022471" w:rsidTr="00E6462D">
        <w:tc>
          <w:tcPr>
            <w:tcW w:w="0" w:type="auto"/>
          </w:tcPr>
          <w:p w:rsidR="00022471" w:rsidRDefault="00E6462D">
            <w:r>
              <w:t>5</w:t>
            </w:r>
          </w:p>
        </w:tc>
        <w:tc>
          <w:tcPr>
            <w:tcW w:w="0" w:type="auto"/>
          </w:tcPr>
          <w:p w:rsidR="00022471" w:rsidRDefault="00E6462D">
            <w:r>
              <w:rPr>
                <w:rStyle w:val="SAPEmphasis"/>
              </w:rPr>
              <w:t>Enter MRP/Planning Data</w:t>
            </w:r>
          </w:p>
        </w:tc>
        <w:tc>
          <w:tcPr>
            <w:tcW w:w="0" w:type="auto"/>
          </w:tcPr>
          <w:p w:rsidR="00E6462D" w:rsidRDefault="00E6462D">
            <w:r>
              <w:t xml:space="preserve">On the </w:t>
            </w:r>
            <w:r>
              <w:rPr>
                <w:rStyle w:val="SAPScreenElement"/>
              </w:rPr>
              <w:t>Material (Finished Product)</w:t>
            </w:r>
            <w:r>
              <w:t xml:space="preserve"> view, on the </w:t>
            </w:r>
            <w:r>
              <w:rPr>
                <w:rStyle w:val="SAPScreenElement"/>
              </w:rPr>
              <w:t>MRP 1</w:t>
            </w:r>
            <w:r>
              <w:t xml:space="preserve"> tab, in the </w:t>
            </w:r>
            <w:r>
              <w:rPr>
                <w:rStyle w:val="SAPScreenElement"/>
              </w:rPr>
              <w:t>General Data</w:t>
            </w:r>
            <w:r>
              <w:t xml:space="preserve"> section, make the following entry:</w:t>
            </w:r>
          </w:p>
          <w:p w:rsidR="00022471" w:rsidRDefault="00E6462D">
            <w:pPr>
              <w:pStyle w:val="listpara1"/>
              <w:numPr>
                <w:ilvl w:val="0"/>
                <w:numId w:val="22"/>
              </w:numPr>
            </w:pPr>
            <w:r>
              <w:rPr>
                <w:rStyle w:val="SAPScreenElement"/>
              </w:rPr>
              <w:t>Purchasing Group</w:t>
            </w:r>
          </w:p>
        </w:tc>
        <w:tc>
          <w:tcPr>
            <w:tcW w:w="0" w:type="auto"/>
          </w:tcPr>
          <w:p w:rsidR="00022471" w:rsidRDefault="00022471"/>
        </w:tc>
        <w:tc>
          <w:tcPr>
            <w:tcW w:w="0" w:type="auto"/>
          </w:tcPr>
          <w:p w:rsidR="00022471" w:rsidRDefault="00022471"/>
        </w:tc>
      </w:tr>
      <w:tr w:rsidR="00022471" w:rsidTr="00E6462D">
        <w:tc>
          <w:tcPr>
            <w:tcW w:w="0" w:type="auto"/>
          </w:tcPr>
          <w:p w:rsidR="00022471" w:rsidRDefault="00E6462D">
            <w:r>
              <w:t>6</w:t>
            </w:r>
          </w:p>
        </w:tc>
        <w:tc>
          <w:tcPr>
            <w:tcW w:w="0" w:type="auto"/>
          </w:tcPr>
          <w:p w:rsidR="00022471" w:rsidRDefault="00E6462D">
            <w:r>
              <w:rPr>
                <w:rStyle w:val="SAPEmphasis"/>
              </w:rPr>
              <w:t>Enter MRP/Planning Data</w:t>
            </w:r>
          </w:p>
        </w:tc>
        <w:tc>
          <w:tcPr>
            <w:tcW w:w="0" w:type="auto"/>
          </w:tcPr>
          <w:p w:rsidR="00E6462D" w:rsidRDefault="00E6462D">
            <w:r>
              <w:t xml:space="preserve">In the </w:t>
            </w:r>
            <w:r>
              <w:rPr>
                <w:rStyle w:val="SAPScreenElement"/>
              </w:rPr>
              <w:t>MRP procedure</w:t>
            </w:r>
            <w:r>
              <w:t xml:space="preserve"> section, make the following entries:</w:t>
            </w:r>
          </w:p>
          <w:p w:rsidR="00022471" w:rsidRDefault="00E6462D">
            <w:pPr>
              <w:pStyle w:val="listpara1"/>
              <w:numPr>
                <w:ilvl w:val="0"/>
                <w:numId w:val="23"/>
              </w:numPr>
            </w:pPr>
            <w:r>
              <w:rPr>
                <w:rStyle w:val="SAPScreenElement"/>
              </w:rPr>
              <w:t>MRP Type</w:t>
            </w:r>
            <w:r>
              <w:t xml:space="preserve">: for example, </w:t>
            </w:r>
            <w:r>
              <w:rPr>
                <w:rStyle w:val="SAPUserEntry"/>
              </w:rPr>
              <w:t>PD</w:t>
            </w:r>
          </w:p>
          <w:p w:rsidR="00022471" w:rsidRDefault="00E6462D">
            <w:pPr>
              <w:pStyle w:val="listpara1"/>
              <w:numPr>
                <w:ilvl w:val="0"/>
                <w:numId w:val="3"/>
              </w:numPr>
            </w:pPr>
            <w:r>
              <w:rPr>
                <w:rStyle w:val="SAPScreenElement"/>
              </w:rPr>
              <w:t>MRP Controller</w:t>
            </w:r>
            <w:r>
              <w:t xml:space="preserve">: for example, </w:t>
            </w:r>
            <w:r>
              <w:rPr>
                <w:rStyle w:val="SAPUserEntry"/>
              </w:rPr>
              <w:t>001</w:t>
            </w:r>
          </w:p>
        </w:tc>
        <w:tc>
          <w:tcPr>
            <w:tcW w:w="0" w:type="auto"/>
          </w:tcPr>
          <w:p w:rsidR="00022471" w:rsidRDefault="00022471"/>
        </w:tc>
        <w:tc>
          <w:tcPr>
            <w:tcW w:w="0" w:type="auto"/>
          </w:tcPr>
          <w:p w:rsidR="00022471" w:rsidRDefault="00022471"/>
        </w:tc>
      </w:tr>
      <w:tr w:rsidR="00022471" w:rsidTr="00E6462D">
        <w:tc>
          <w:tcPr>
            <w:tcW w:w="0" w:type="auto"/>
          </w:tcPr>
          <w:p w:rsidR="00022471" w:rsidRDefault="00E6462D">
            <w:r>
              <w:lastRenderedPageBreak/>
              <w:t>7</w:t>
            </w:r>
          </w:p>
        </w:tc>
        <w:tc>
          <w:tcPr>
            <w:tcW w:w="0" w:type="auto"/>
          </w:tcPr>
          <w:p w:rsidR="00022471" w:rsidRDefault="00E6462D">
            <w:r>
              <w:rPr>
                <w:rStyle w:val="SAPEmphasis"/>
              </w:rPr>
              <w:t>Enter MRP/Planning Data</w:t>
            </w:r>
          </w:p>
        </w:tc>
        <w:tc>
          <w:tcPr>
            <w:tcW w:w="0" w:type="auto"/>
          </w:tcPr>
          <w:p w:rsidR="00E6462D" w:rsidRDefault="00E6462D">
            <w:r>
              <w:t xml:space="preserve">In the </w:t>
            </w:r>
            <w:r>
              <w:rPr>
                <w:rStyle w:val="SAPScreenElement"/>
              </w:rPr>
              <w:t>Lot Sizing Procedure</w:t>
            </w:r>
            <w:r>
              <w:t xml:space="preserve"> section, make the following entry:</w:t>
            </w:r>
          </w:p>
          <w:p w:rsidR="00022471" w:rsidRDefault="00E6462D">
            <w:pPr>
              <w:pStyle w:val="listpara1"/>
              <w:numPr>
                <w:ilvl w:val="0"/>
                <w:numId w:val="24"/>
              </w:numPr>
            </w:pPr>
            <w:r>
              <w:rPr>
                <w:rStyle w:val="SAPScreenElement"/>
              </w:rPr>
              <w:t>Lot Sizing Procedure</w:t>
            </w:r>
            <w:r>
              <w:t xml:space="preserve">: </w:t>
            </w:r>
            <w:r>
              <w:rPr>
                <w:rStyle w:val="SAPUserEntry"/>
              </w:rPr>
              <w:t>EX</w:t>
            </w:r>
          </w:p>
        </w:tc>
        <w:tc>
          <w:tcPr>
            <w:tcW w:w="0" w:type="auto"/>
          </w:tcPr>
          <w:p w:rsidR="00022471" w:rsidRDefault="00E6462D">
            <w:r>
              <w:t xml:space="preserve">The next tab </w:t>
            </w:r>
            <w:r>
              <w:rPr>
                <w:rStyle w:val="SAPScreenElement"/>
              </w:rPr>
              <w:t>MRP 2</w:t>
            </w:r>
            <w:r>
              <w:t xml:space="preserve"> displays.</w:t>
            </w:r>
          </w:p>
        </w:tc>
        <w:tc>
          <w:tcPr>
            <w:tcW w:w="0" w:type="auto"/>
          </w:tcPr>
          <w:p w:rsidR="00022471" w:rsidRDefault="00022471"/>
        </w:tc>
      </w:tr>
      <w:tr w:rsidR="00022471" w:rsidTr="00E6462D">
        <w:tc>
          <w:tcPr>
            <w:tcW w:w="0" w:type="auto"/>
          </w:tcPr>
          <w:p w:rsidR="00022471" w:rsidRDefault="00E6462D">
            <w:r>
              <w:t>8</w:t>
            </w:r>
          </w:p>
        </w:tc>
        <w:tc>
          <w:tcPr>
            <w:tcW w:w="0" w:type="auto"/>
          </w:tcPr>
          <w:p w:rsidR="00022471" w:rsidRDefault="00E6462D">
            <w:r>
              <w:rPr>
                <w:rStyle w:val="SAPEmphasis"/>
              </w:rPr>
              <w:t>Enter MRP/Planning Data</w:t>
            </w:r>
          </w:p>
        </w:tc>
        <w:tc>
          <w:tcPr>
            <w:tcW w:w="0" w:type="auto"/>
          </w:tcPr>
          <w:p w:rsidR="00022471" w:rsidRDefault="00E6462D">
            <w:r>
              <w:t xml:space="preserve">In the </w:t>
            </w:r>
            <w:r>
              <w:rPr>
                <w:rStyle w:val="SAPScreenElement"/>
              </w:rPr>
              <w:t>Create Material (Finished Product)</w:t>
            </w:r>
            <w:r>
              <w:t xml:space="preserve"> view, on the </w:t>
            </w:r>
            <w:r>
              <w:rPr>
                <w:rStyle w:val="SAPScreenElement"/>
              </w:rPr>
              <w:t>MRP 2</w:t>
            </w:r>
            <w:r>
              <w:t xml:space="preserve"> tab, make entries based on your needs or at least populate mandatory fields with values, for example, </w:t>
            </w:r>
            <w:r>
              <w:rPr>
                <w:rStyle w:val="SAPScreenElement"/>
              </w:rPr>
              <w:t>In-house production</w:t>
            </w:r>
            <w:r>
              <w:t xml:space="preserve"> time in days.</w:t>
            </w:r>
          </w:p>
        </w:tc>
        <w:tc>
          <w:tcPr>
            <w:tcW w:w="0" w:type="auto"/>
          </w:tcPr>
          <w:p w:rsidR="00022471" w:rsidRDefault="00E6462D">
            <w:r>
              <w:t xml:space="preserve">The next tab </w:t>
            </w:r>
            <w:r>
              <w:rPr>
                <w:rStyle w:val="SAPScreenElement"/>
              </w:rPr>
              <w:t>MRP 3</w:t>
            </w:r>
            <w:r>
              <w:t xml:space="preserve"> displays.</w:t>
            </w:r>
          </w:p>
        </w:tc>
        <w:tc>
          <w:tcPr>
            <w:tcW w:w="0" w:type="auto"/>
          </w:tcPr>
          <w:p w:rsidR="00022471" w:rsidRDefault="00022471"/>
        </w:tc>
      </w:tr>
      <w:tr w:rsidR="00022471" w:rsidTr="00E6462D">
        <w:tc>
          <w:tcPr>
            <w:tcW w:w="0" w:type="auto"/>
          </w:tcPr>
          <w:p w:rsidR="00022471" w:rsidRDefault="00E6462D">
            <w:r>
              <w:t>9</w:t>
            </w:r>
          </w:p>
        </w:tc>
        <w:tc>
          <w:tcPr>
            <w:tcW w:w="0" w:type="auto"/>
          </w:tcPr>
          <w:p w:rsidR="00022471" w:rsidRDefault="00E6462D">
            <w:r>
              <w:rPr>
                <w:rStyle w:val="SAPEmphasis"/>
              </w:rPr>
              <w:t>Enter MRP/Planning Data</w:t>
            </w:r>
          </w:p>
        </w:tc>
        <w:tc>
          <w:tcPr>
            <w:tcW w:w="0" w:type="auto"/>
          </w:tcPr>
          <w:p w:rsidR="00E6462D" w:rsidRDefault="00E6462D">
            <w:r>
              <w:t xml:space="preserve">In the </w:t>
            </w:r>
            <w:r>
              <w:rPr>
                <w:rStyle w:val="SAPScreenElement"/>
              </w:rPr>
              <w:t>Create Material (Finished Product)</w:t>
            </w:r>
            <w:r>
              <w:t xml:space="preserve"> view, on the </w:t>
            </w:r>
            <w:r>
              <w:rPr>
                <w:rStyle w:val="SAPScreenElement"/>
              </w:rPr>
              <w:t>MRP 3</w:t>
            </w:r>
            <w:r>
              <w:t xml:space="preserve"> tab, in the </w:t>
            </w:r>
            <w:r>
              <w:rPr>
                <w:rStyle w:val="SAPScreenElement"/>
              </w:rPr>
              <w:t>Planning</w:t>
            </w:r>
            <w:r>
              <w:t xml:space="preserve"> section, make the following entries:</w:t>
            </w:r>
          </w:p>
          <w:p w:rsidR="00022471" w:rsidRDefault="00E6462D">
            <w:pPr>
              <w:pStyle w:val="listpara1"/>
              <w:numPr>
                <w:ilvl w:val="0"/>
                <w:numId w:val="25"/>
              </w:numPr>
            </w:pPr>
            <w:r>
              <w:rPr>
                <w:rStyle w:val="SAPScreenElement"/>
              </w:rPr>
              <w:t>Strategy Group</w:t>
            </w:r>
            <w:r>
              <w:t xml:space="preserve">: for example, </w:t>
            </w:r>
            <w:r>
              <w:rPr>
                <w:rStyle w:val="SAPUserEntry"/>
              </w:rPr>
              <w:t>40</w:t>
            </w:r>
          </w:p>
          <w:p w:rsidR="00022471" w:rsidRDefault="00E6462D">
            <w:pPr>
              <w:pStyle w:val="listpara1"/>
              <w:numPr>
                <w:ilvl w:val="0"/>
                <w:numId w:val="3"/>
              </w:numPr>
            </w:pPr>
            <w:r>
              <w:rPr>
                <w:rStyle w:val="SAPScreenElement"/>
              </w:rPr>
              <w:t>Consumption mode</w:t>
            </w:r>
            <w:r>
              <w:t>: for example,</w:t>
            </w:r>
            <w:r>
              <w:rPr>
                <w:rStyle w:val="SAPUserEntry"/>
              </w:rPr>
              <w:t>2</w:t>
            </w:r>
          </w:p>
          <w:p w:rsidR="00022471" w:rsidRDefault="00E6462D">
            <w:pPr>
              <w:pStyle w:val="listpara1"/>
              <w:numPr>
                <w:ilvl w:val="0"/>
                <w:numId w:val="3"/>
              </w:numPr>
            </w:pPr>
            <w:r>
              <w:rPr>
                <w:rStyle w:val="SAPScreenElement"/>
              </w:rPr>
              <w:t>Bwd consumption per.</w:t>
            </w:r>
          </w:p>
          <w:p w:rsidR="00022471" w:rsidRDefault="00E6462D">
            <w:pPr>
              <w:pStyle w:val="listpara1"/>
              <w:numPr>
                <w:ilvl w:val="0"/>
                <w:numId w:val="3"/>
              </w:numPr>
            </w:pPr>
            <w:r>
              <w:rPr>
                <w:rStyle w:val="SAPScreenElement"/>
              </w:rPr>
              <w:t>Fwd consumption per.</w:t>
            </w:r>
          </w:p>
        </w:tc>
        <w:tc>
          <w:tcPr>
            <w:tcW w:w="0" w:type="auto"/>
          </w:tcPr>
          <w:p w:rsidR="00022471" w:rsidRDefault="00022471"/>
        </w:tc>
        <w:tc>
          <w:tcPr>
            <w:tcW w:w="0" w:type="auto"/>
          </w:tcPr>
          <w:p w:rsidR="00022471" w:rsidRDefault="00022471"/>
        </w:tc>
      </w:tr>
      <w:tr w:rsidR="00022471" w:rsidTr="00E6462D">
        <w:tc>
          <w:tcPr>
            <w:tcW w:w="0" w:type="auto"/>
          </w:tcPr>
          <w:p w:rsidR="00022471" w:rsidRDefault="00E6462D">
            <w:r>
              <w:t>10</w:t>
            </w:r>
          </w:p>
        </w:tc>
        <w:tc>
          <w:tcPr>
            <w:tcW w:w="0" w:type="auto"/>
          </w:tcPr>
          <w:p w:rsidR="00022471" w:rsidRDefault="00E6462D">
            <w:r>
              <w:rPr>
                <w:rStyle w:val="SAPEmphasis"/>
              </w:rPr>
              <w:t>Enter MRP/Planning Data</w:t>
            </w:r>
          </w:p>
        </w:tc>
        <w:tc>
          <w:tcPr>
            <w:tcW w:w="0" w:type="auto"/>
          </w:tcPr>
          <w:p w:rsidR="00E6462D" w:rsidRDefault="00E6462D">
            <w:r>
              <w:t xml:space="preserve">In the </w:t>
            </w:r>
            <w:r>
              <w:rPr>
                <w:rStyle w:val="SAPScreenElement"/>
              </w:rPr>
              <w:t>Availability check</w:t>
            </w:r>
            <w:r>
              <w:t xml:space="preserve"> section, make the following entries:</w:t>
            </w:r>
          </w:p>
          <w:p w:rsidR="00022471" w:rsidRDefault="00E6462D">
            <w:pPr>
              <w:pStyle w:val="listpara1"/>
              <w:numPr>
                <w:ilvl w:val="0"/>
                <w:numId w:val="26"/>
              </w:numPr>
            </w:pPr>
            <w:r>
              <w:rPr>
                <w:rStyle w:val="SAPScreenElement"/>
              </w:rPr>
              <w:t>Availability check</w:t>
            </w:r>
            <w:r>
              <w:t xml:space="preserve">: for example, </w:t>
            </w:r>
            <w:r>
              <w:rPr>
                <w:rStyle w:val="SAPUserEntry"/>
              </w:rPr>
              <w:t>SP</w:t>
            </w:r>
          </w:p>
          <w:p w:rsidR="00022471" w:rsidRDefault="00E6462D">
            <w:pPr>
              <w:pStyle w:val="listpara1"/>
              <w:numPr>
                <w:ilvl w:val="0"/>
                <w:numId w:val="3"/>
              </w:numPr>
            </w:pPr>
            <w:r>
              <w:rPr>
                <w:rStyle w:val="SAPScreenElement"/>
              </w:rPr>
              <w:t>Tot. repl. Lead time</w:t>
            </w:r>
            <w:r>
              <w:t xml:space="preserve">: for example, </w:t>
            </w:r>
            <w:r>
              <w:rPr>
                <w:rStyle w:val="SAPUserEntry"/>
              </w:rPr>
              <w:t>3</w:t>
            </w:r>
          </w:p>
        </w:tc>
        <w:tc>
          <w:tcPr>
            <w:tcW w:w="0" w:type="auto"/>
          </w:tcPr>
          <w:p w:rsidR="00022471" w:rsidRDefault="00E6462D">
            <w:r>
              <w:t xml:space="preserve">The next tab </w:t>
            </w:r>
            <w:r>
              <w:rPr>
                <w:rStyle w:val="SAPScreenElement"/>
              </w:rPr>
              <w:t>MRP 4</w:t>
            </w:r>
            <w:r>
              <w:t xml:space="preserve"> displays.</w:t>
            </w:r>
          </w:p>
        </w:tc>
        <w:tc>
          <w:tcPr>
            <w:tcW w:w="0" w:type="auto"/>
          </w:tcPr>
          <w:p w:rsidR="00022471" w:rsidRDefault="00022471"/>
        </w:tc>
      </w:tr>
      <w:tr w:rsidR="00022471" w:rsidTr="00E6462D">
        <w:tc>
          <w:tcPr>
            <w:tcW w:w="0" w:type="auto"/>
          </w:tcPr>
          <w:p w:rsidR="00022471" w:rsidRDefault="00E6462D">
            <w:r>
              <w:t>11</w:t>
            </w:r>
          </w:p>
        </w:tc>
        <w:tc>
          <w:tcPr>
            <w:tcW w:w="0" w:type="auto"/>
          </w:tcPr>
          <w:p w:rsidR="00022471" w:rsidRDefault="00E6462D">
            <w:r>
              <w:rPr>
                <w:rStyle w:val="SAPEmphasis"/>
              </w:rPr>
              <w:t>Enter MRP/Planning Data</w:t>
            </w:r>
          </w:p>
        </w:tc>
        <w:tc>
          <w:tcPr>
            <w:tcW w:w="0" w:type="auto"/>
          </w:tcPr>
          <w:p w:rsidR="00022471" w:rsidRDefault="00E6462D">
            <w:r>
              <w:t xml:space="preserve">In the </w:t>
            </w:r>
            <w:r>
              <w:rPr>
                <w:rStyle w:val="SAPScreenElement"/>
              </w:rPr>
              <w:t>Create Material (Finished Product)</w:t>
            </w:r>
            <w:r>
              <w:t xml:space="preserve"> view, on the </w:t>
            </w:r>
            <w:r>
              <w:rPr>
                <w:rStyle w:val="SAPScreenElement"/>
              </w:rPr>
              <w:t>MRP 4</w:t>
            </w:r>
            <w:r>
              <w:t xml:space="preserve"> tab, you do not have to make any entries.</w:t>
            </w:r>
          </w:p>
        </w:tc>
        <w:tc>
          <w:tcPr>
            <w:tcW w:w="0" w:type="auto"/>
          </w:tcPr>
          <w:p w:rsidR="00022471" w:rsidRDefault="00E6462D">
            <w:r>
              <w:t xml:space="preserve">A new window </w:t>
            </w:r>
            <w:r>
              <w:rPr>
                <w:rStyle w:val="SAPScreenElement"/>
              </w:rPr>
              <w:t>Last data view reached</w:t>
            </w:r>
            <w:r>
              <w:t xml:space="preserve"> opens with the message </w:t>
            </w:r>
            <w:r>
              <w:rPr>
                <w:rStyle w:val="SAPMonospace"/>
              </w:rPr>
              <w:t>You are about to exit. Do you want to save your data for this material first?</w:t>
            </w:r>
            <w:r>
              <w:t>.</w:t>
            </w:r>
          </w:p>
        </w:tc>
        <w:tc>
          <w:tcPr>
            <w:tcW w:w="0" w:type="auto"/>
          </w:tcPr>
          <w:p w:rsidR="00022471" w:rsidRDefault="00022471"/>
        </w:tc>
      </w:tr>
      <w:tr w:rsidR="00022471" w:rsidTr="00E6462D">
        <w:tc>
          <w:tcPr>
            <w:tcW w:w="0" w:type="auto"/>
          </w:tcPr>
          <w:p w:rsidR="00022471" w:rsidRDefault="00E6462D">
            <w:r>
              <w:t>12</w:t>
            </w:r>
          </w:p>
        </w:tc>
        <w:tc>
          <w:tcPr>
            <w:tcW w:w="0" w:type="auto"/>
          </w:tcPr>
          <w:p w:rsidR="00022471" w:rsidRDefault="00E6462D">
            <w:r>
              <w:rPr>
                <w:rStyle w:val="SAPEmphasis"/>
              </w:rPr>
              <w:t>Save</w:t>
            </w:r>
          </w:p>
        </w:tc>
        <w:tc>
          <w:tcPr>
            <w:tcW w:w="0" w:type="auto"/>
          </w:tcPr>
          <w:p w:rsidR="00022471" w:rsidRDefault="00E6462D">
            <w:r>
              <w:t xml:space="preserve">In the </w:t>
            </w:r>
            <w:r>
              <w:rPr>
                <w:rStyle w:val="SAPScreenElement"/>
              </w:rPr>
              <w:t>Last data view reached</w:t>
            </w:r>
            <w:r>
              <w:t xml:space="preserve"> window, choose </w:t>
            </w:r>
            <w:r>
              <w:rPr>
                <w:rStyle w:val="SAPScreenElement"/>
              </w:rPr>
              <w:t>Yes</w:t>
            </w:r>
            <w:r>
              <w:t>.</w:t>
            </w:r>
          </w:p>
        </w:tc>
        <w:tc>
          <w:tcPr>
            <w:tcW w:w="0" w:type="auto"/>
          </w:tcPr>
          <w:p w:rsidR="00E6462D" w:rsidRDefault="00E6462D">
            <w:r>
              <w:t xml:space="preserve">The </w:t>
            </w:r>
            <w:r>
              <w:rPr>
                <w:rStyle w:val="SAPScreenElement"/>
              </w:rPr>
              <w:t>sMaster Data - Product</w:t>
            </w:r>
            <w:r>
              <w:t xml:space="preserve"> window appears.</w:t>
            </w:r>
          </w:p>
          <w:p w:rsidR="00022471" w:rsidRDefault="00E6462D">
            <w:r>
              <w:t>Your data is saved.</w:t>
            </w:r>
          </w:p>
        </w:tc>
        <w:tc>
          <w:tcPr>
            <w:tcW w:w="0" w:type="auto"/>
          </w:tcPr>
          <w:p w:rsidR="00022471" w:rsidRDefault="00022471"/>
        </w:tc>
      </w:tr>
    </w:tbl>
    <w:p w:rsidR="00022471" w:rsidRDefault="00E6462D">
      <w:pPr>
        <w:pStyle w:val="SAPKeyblockTitle"/>
      </w:pPr>
      <w:r>
        <w:t>Procedure: Option 2 - Manage Product Master Data</w:t>
      </w:r>
    </w:p>
    <w:p w:rsidR="00022471" w:rsidRDefault="00E6462D">
      <w:r>
        <w:t xml:space="preserve">Use the following procedure when your user access presents you with the </w:t>
      </w:r>
      <w:r>
        <w:rPr>
          <w:rStyle w:val="SAPScreenElement"/>
        </w:rPr>
        <w:t>Manage Product Master Data</w:t>
      </w:r>
      <w:r>
        <w:t xml:space="preserve"> </w:t>
      </w:r>
      <w:r>
        <w:rPr>
          <w:rStyle w:val="SAPMonospace"/>
        </w:rPr>
        <w:t>(F1602)</w:t>
      </w:r>
      <w:r>
        <w:t xml:space="preserve"> app.</w:t>
      </w:r>
    </w:p>
    <w:p w:rsidR="00022471" w:rsidRDefault="00022471"/>
    <w:tbl>
      <w:tblPr>
        <w:tblStyle w:val="SAPStandardTable"/>
        <w:tblW w:w="14298" w:type="dxa"/>
        <w:tblInd w:w="0" w:type="dxa"/>
        <w:tblLook w:val="0620" w:firstRow="1" w:lastRow="0" w:firstColumn="0" w:lastColumn="0" w:noHBand="1" w:noVBand="1"/>
      </w:tblPr>
      <w:tblGrid>
        <w:gridCol w:w="1018"/>
        <w:gridCol w:w="2547"/>
        <w:gridCol w:w="5323"/>
        <w:gridCol w:w="3771"/>
        <w:gridCol w:w="1639"/>
      </w:tblGrid>
      <w:tr w:rsidR="00022471" w:rsidTr="00E6462D">
        <w:trPr>
          <w:cnfStyle w:val="100000000000" w:firstRow="1" w:lastRow="0" w:firstColumn="0" w:lastColumn="0" w:oddVBand="0" w:evenVBand="0" w:oddHBand="0" w:evenHBand="0" w:firstRowFirstColumn="0" w:firstRowLastColumn="0" w:lastRowFirstColumn="0" w:lastRowLastColumn="0"/>
        </w:trPr>
        <w:tc>
          <w:tcPr>
            <w:tcW w:w="0" w:type="auto"/>
          </w:tcPr>
          <w:p w:rsidR="00022471" w:rsidRDefault="00E6462D">
            <w:pPr>
              <w:pStyle w:val="SAPTableHeader"/>
            </w:pPr>
            <w:r>
              <w:t>Test Step #</w:t>
            </w:r>
          </w:p>
        </w:tc>
        <w:tc>
          <w:tcPr>
            <w:tcW w:w="0" w:type="auto"/>
          </w:tcPr>
          <w:p w:rsidR="00022471" w:rsidRDefault="00E6462D">
            <w:pPr>
              <w:pStyle w:val="SAPTableHeader"/>
            </w:pPr>
            <w:r>
              <w:t>Test Step N</w:t>
            </w:r>
            <w:r>
              <w:t>ame</w:t>
            </w:r>
          </w:p>
        </w:tc>
        <w:tc>
          <w:tcPr>
            <w:tcW w:w="0" w:type="auto"/>
          </w:tcPr>
          <w:p w:rsidR="00022471" w:rsidRDefault="00E6462D">
            <w:pPr>
              <w:pStyle w:val="SAPTableHeader"/>
            </w:pPr>
            <w:r>
              <w:t>Instruction</w:t>
            </w:r>
          </w:p>
        </w:tc>
        <w:tc>
          <w:tcPr>
            <w:tcW w:w="0" w:type="auto"/>
          </w:tcPr>
          <w:p w:rsidR="00022471" w:rsidRDefault="00E6462D">
            <w:pPr>
              <w:pStyle w:val="SAPTableHeader"/>
            </w:pPr>
            <w:r>
              <w:t>Expected Result</w:t>
            </w:r>
          </w:p>
        </w:tc>
        <w:tc>
          <w:tcPr>
            <w:tcW w:w="0" w:type="auto"/>
          </w:tcPr>
          <w:p w:rsidR="00022471" w:rsidRDefault="00E6462D">
            <w:pPr>
              <w:pStyle w:val="SAPTableHeader"/>
            </w:pPr>
            <w:r>
              <w:t>Pass / Fail / Comment</w:t>
            </w:r>
          </w:p>
        </w:tc>
      </w:tr>
      <w:tr w:rsidR="00022471" w:rsidTr="00E6462D">
        <w:tc>
          <w:tcPr>
            <w:tcW w:w="0" w:type="auto"/>
          </w:tcPr>
          <w:p w:rsidR="00022471" w:rsidRDefault="00E6462D">
            <w:r>
              <w:t>1</w:t>
            </w:r>
          </w:p>
        </w:tc>
        <w:tc>
          <w:tcPr>
            <w:tcW w:w="0" w:type="auto"/>
          </w:tcPr>
          <w:p w:rsidR="00022471" w:rsidRDefault="00E6462D">
            <w:r>
              <w:rPr>
                <w:rStyle w:val="SAPEmphasis"/>
              </w:rPr>
              <w:t>Access the SAP Fiori App</w:t>
            </w:r>
          </w:p>
        </w:tc>
        <w:tc>
          <w:tcPr>
            <w:tcW w:w="0" w:type="auto"/>
          </w:tcPr>
          <w:p w:rsidR="00022471" w:rsidRDefault="00E6462D">
            <w:r>
              <w:t xml:space="preserve">Open </w:t>
            </w:r>
            <w:r>
              <w:rPr>
                <w:rStyle w:val="SAPScreenElement"/>
              </w:rPr>
              <w:t>Manage Product Master Data</w:t>
            </w:r>
            <w:r>
              <w:t xml:space="preserve"> </w:t>
            </w:r>
            <w:r>
              <w:rPr>
                <w:rStyle w:val="SAPMonospace"/>
              </w:rPr>
              <w:t>(F1602)</w:t>
            </w:r>
            <w:r>
              <w:t>.</w:t>
            </w:r>
          </w:p>
        </w:tc>
        <w:tc>
          <w:tcPr>
            <w:tcW w:w="0" w:type="auto"/>
          </w:tcPr>
          <w:p w:rsidR="00022471" w:rsidRDefault="00022471"/>
        </w:tc>
        <w:tc>
          <w:tcPr>
            <w:tcW w:w="0" w:type="auto"/>
          </w:tcPr>
          <w:p w:rsidR="00022471" w:rsidRDefault="00022471"/>
        </w:tc>
      </w:tr>
      <w:tr w:rsidR="00022471" w:rsidTr="00E6462D">
        <w:tc>
          <w:tcPr>
            <w:tcW w:w="0" w:type="auto"/>
          </w:tcPr>
          <w:p w:rsidR="00022471" w:rsidRDefault="00E6462D">
            <w:r>
              <w:lastRenderedPageBreak/>
              <w:t>2</w:t>
            </w:r>
          </w:p>
        </w:tc>
        <w:tc>
          <w:tcPr>
            <w:tcW w:w="0" w:type="auto"/>
          </w:tcPr>
          <w:p w:rsidR="00022471" w:rsidRDefault="00E6462D">
            <w:r>
              <w:rPr>
                <w:rStyle w:val="SAPEmphasis"/>
              </w:rPr>
              <w:t>Search and Open the Product for Edit</w:t>
            </w:r>
          </w:p>
        </w:tc>
        <w:tc>
          <w:tcPr>
            <w:tcW w:w="0" w:type="auto"/>
          </w:tcPr>
          <w:p w:rsidR="00E6462D" w:rsidRDefault="00E6462D">
            <w:r>
              <w:t xml:space="preserve">Search the previously created </w:t>
            </w:r>
            <w:r>
              <w:rPr>
                <w:rStyle w:val="SAPScreenElement"/>
              </w:rPr>
              <w:t>Product</w:t>
            </w:r>
            <w:r>
              <w:t xml:space="preserve"> by entering </w:t>
            </w:r>
            <w:r>
              <w:rPr>
                <w:rStyle w:val="SAPScreenElement"/>
              </w:rPr>
              <w:t>Product Number</w:t>
            </w:r>
            <w:r>
              <w:t xml:space="preserve"> in the </w:t>
            </w:r>
            <w:r>
              <w:rPr>
                <w:rStyle w:val="SAPScreenElement"/>
              </w:rPr>
              <w:t>Product</w:t>
            </w:r>
            <w:r>
              <w:t xml:space="preserve"> search field.</w:t>
            </w:r>
          </w:p>
          <w:p w:rsidR="00E6462D" w:rsidRDefault="00E6462D">
            <w:r>
              <w:t xml:space="preserve">Select the </w:t>
            </w:r>
            <w:r>
              <w:rPr>
                <w:rStyle w:val="SAPScreenElement"/>
              </w:rPr>
              <w:t>Product</w:t>
            </w:r>
            <w:r>
              <w:t xml:space="preserve"> from the list which will navigate you to </w:t>
            </w:r>
            <w:r>
              <w:rPr>
                <w:rStyle w:val="SAPScreenElement"/>
              </w:rPr>
              <w:t>Product</w:t>
            </w:r>
            <w:r>
              <w:t xml:space="preserve"> view.</w:t>
            </w:r>
          </w:p>
          <w:p w:rsidR="00022471" w:rsidRDefault="00E6462D">
            <w:r>
              <w:t xml:space="preserve">Click on </w:t>
            </w:r>
            <w:r>
              <w:rPr>
                <w:rStyle w:val="SAPScreenElement"/>
              </w:rPr>
              <w:t>Edit</w:t>
            </w:r>
            <w:r>
              <w:t>.</w:t>
            </w:r>
          </w:p>
        </w:tc>
        <w:tc>
          <w:tcPr>
            <w:tcW w:w="0" w:type="auto"/>
          </w:tcPr>
          <w:p w:rsidR="00022471" w:rsidRDefault="00E6462D">
            <w:r>
              <w:t>Product is displayed in edit mode (fields are ready for your input).</w:t>
            </w:r>
          </w:p>
        </w:tc>
        <w:tc>
          <w:tcPr>
            <w:tcW w:w="0" w:type="auto"/>
          </w:tcPr>
          <w:p w:rsidR="00000000" w:rsidRDefault="00E6462D"/>
        </w:tc>
      </w:tr>
      <w:tr w:rsidR="00022471" w:rsidTr="00E6462D">
        <w:tc>
          <w:tcPr>
            <w:tcW w:w="0" w:type="auto"/>
          </w:tcPr>
          <w:p w:rsidR="00022471" w:rsidRDefault="00E6462D">
            <w:r>
              <w:t>3</w:t>
            </w:r>
          </w:p>
        </w:tc>
        <w:tc>
          <w:tcPr>
            <w:tcW w:w="0" w:type="auto"/>
          </w:tcPr>
          <w:p w:rsidR="00022471" w:rsidRDefault="00E6462D">
            <w:r>
              <w:rPr>
                <w:rStyle w:val="SAPEmphasis"/>
              </w:rPr>
              <w:t>Choose Plants Data</w:t>
            </w:r>
          </w:p>
        </w:tc>
        <w:tc>
          <w:tcPr>
            <w:tcW w:w="0" w:type="auto"/>
          </w:tcPr>
          <w:p w:rsidR="00022471" w:rsidRDefault="00E6462D">
            <w:r>
              <w:t xml:space="preserve">In the </w:t>
            </w:r>
            <w:r>
              <w:rPr>
                <w:rStyle w:val="SAPScreenElement"/>
              </w:rPr>
              <w:t>Product Master</w:t>
            </w:r>
            <w:r>
              <w:t xml:space="preserve"> view, choose </w:t>
            </w:r>
            <w:r>
              <w:rPr>
                <w:rStyle w:val="SAPScreenElement"/>
              </w:rPr>
              <w:t>PLANTS</w:t>
            </w:r>
          </w:p>
        </w:tc>
        <w:tc>
          <w:tcPr>
            <w:tcW w:w="0" w:type="auto"/>
          </w:tcPr>
          <w:p w:rsidR="00022471" w:rsidRDefault="00E6462D">
            <w:r>
              <w:t xml:space="preserve">The </w:t>
            </w:r>
            <w:r>
              <w:rPr>
                <w:rStyle w:val="SAPScreenElement"/>
              </w:rPr>
              <w:t>PLANTS</w:t>
            </w:r>
            <w:r>
              <w:t xml:space="preserve"> view displays.</w:t>
            </w:r>
          </w:p>
        </w:tc>
        <w:tc>
          <w:tcPr>
            <w:tcW w:w="0" w:type="auto"/>
          </w:tcPr>
          <w:p w:rsidR="00022471" w:rsidRDefault="00022471"/>
        </w:tc>
      </w:tr>
      <w:tr w:rsidR="00022471" w:rsidTr="00E6462D">
        <w:tc>
          <w:tcPr>
            <w:tcW w:w="0" w:type="auto"/>
          </w:tcPr>
          <w:p w:rsidR="00022471" w:rsidRDefault="00E6462D">
            <w:r>
              <w:t>4</w:t>
            </w:r>
          </w:p>
        </w:tc>
        <w:tc>
          <w:tcPr>
            <w:tcW w:w="0" w:type="auto"/>
          </w:tcPr>
          <w:p w:rsidR="00022471" w:rsidRDefault="00E6462D">
            <w:r>
              <w:rPr>
                <w:rStyle w:val="SAPEmphasis"/>
              </w:rPr>
              <w:t>Choose Add (+)</w:t>
            </w:r>
          </w:p>
        </w:tc>
        <w:tc>
          <w:tcPr>
            <w:tcW w:w="0" w:type="auto"/>
          </w:tcPr>
          <w:p w:rsidR="00022471" w:rsidRDefault="00E6462D">
            <w:r>
              <w:t xml:space="preserve">In the </w:t>
            </w:r>
            <w:r>
              <w:rPr>
                <w:rStyle w:val="SAPScreenElement"/>
              </w:rPr>
              <w:t>PLANTS</w:t>
            </w:r>
            <w:r>
              <w:t xml:space="preserve"> view section, choose </w:t>
            </w:r>
            <w:r>
              <w:rPr>
                <w:rStyle w:val="SAPScreenElement"/>
              </w:rPr>
              <w:t>+ (Add)</w:t>
            </w:r>
            <w:r>
              <w:t>.</w:t>
            </w:r>
          </w:p>
        </w:tc>
        <w:tc>
          <w:tcPr>
            <w:tcW w:w="0" w:type="auto"/>
          </w:tcPr>
          <w:p w:rsidR="00022471" w:rsidRDefault="00E6462D">
            <w:r>
              <w:t xml:space="preserve">The </w:t>
            </w:r>
            <w:r>
              <w:rPr>
                <w:rStyle w:val="SAPScreenElement"/>
              </w:rPr>
              <w:t>Plant</w:t>
            </w:r>
            <w:r>
              <w:t xml:space="preserve"> view opens in </w:t>
            </w:r>
            <w:r>
              <w:rPr>
                <w:rStyle w:val="italic"/>
              </w:rPr>
              <w:t>Edit Mode</w:t>
            </w:r>
            <w:r>
              <w:t>.</w:t>
            </w:r>
          </w:p>
        </w:tc>
        <w:tc>
          <w:tcPr>
            <w:tcW w:w="0" w:type="auto"/>
          </w:tcPr>
          <w:p w:rsidR="00022471" w:rsidRDefault="00022471"/>
        </w:tc>
      </w:tr>
      <w:tr w:rsidR="00022471" w:rsidTr="00E6462D">
        <w:tc>
          <w:tcPr>
            <w:tcW w:w="0" w:type="auto"/>
          </w:tcPr>
          <w:p w:rsidR="00022471" w:rsidRDefault="00E6462D">
            <w:r>
              <w:t>5</w:t>
            </w:r>
          </w:p>
        </w:tc>
        <w:tc>
          <w:tcPr>
            <w:tcW w:w="0" w:type="auto"/>
          </w:tcPr>
          <w:p w:rsidR="00022471" w:rsidRDefault="00E6462D">
            <w:r>
              <w:rPr>
                <w:rStyle w:val="SAPEmphasis"/>
              </w:rPr>
              <w:t>Enter Plants - General Information Data</w:t>
            </w:r>
          </w:p>
        </w:tc>
        <w:tc>
          <w:tcPr>
            <w:tcW w:w="0" w:type="auto"/>
          </w:tcPr>
          <w:p w:rsidR="00E6462D" w:rsidRDefault="00E6462D">
            <w:r>
              <w:t xml:space="preserve">In the </w:t>
            </w:r>
            <w:r>
              <w:rPr>
                <w:rStyle w:val="SAPScreenElement"/>
              </w:rPr>
              <w:t xml:space="preserve">Plant &gt; GENERAL </w:t>
            </w:r>
            <w:r>
              <w:rPr>
                <w:rStyle w:val="SAPScreenElement"/>
              </w:rPr>
              <w:t>INFORMATION</w:t>
            </w:r>
            <w:r>
              <w:t xml:space="preserve"> view, make following entries:</w:t>
            </w:r>
          </w:p>
          <w:p w:rsidR="00022471" w:rsidRDefault="00E6462D">
            <w:pPr>
              <w:pStyle w:val="listpara1"/>
              <w:numPr>
                <w:ilvl w:val="0"/>
                <w:numId w:val="27"/>
              </w:numPr>
            </w:pPr>
            <w:r>
              <w:rPr>
                <w:rStyle w:val="SAPScreenElement"/>
              </w:rPr>
              <w:t>Plant</w:t>
            </w:r>
            <w:r>
              <w:t xml:space="preserve">: </w:t>
            </w:r>
            <w:r>
              <w:rPr>
                <w:rStyle w:val="SAPUserEntry"/>
              </w:rPr>
              <w:t>&lt;Plant number&gt;</w:t>
            </w:r>
            <w:r>
              <w:t xml:space="preserve"> for example, </w:t>
            </w:r>
            <w:r>
              <w:rPr>
                <w:rStyle w:val="SAPUserEntry"/>
              </w:rPr>
              <w:t>1710</w:t>
            </w:r>
          </w:p>
          <w:p w:rsidR="00022471" w:rsidRDefault="00E6462D">
            <w:pPr>
              <w:pStyle w:val="listpara1"/>
              <w:numPr>
                <w:ilvl w:val="0"/>
                <w:numId w:val="3"/>
              </w:numPr>
            </w:pPr>
            <w:r>
              <w:rPr>
                <w:rStyle w:val="SAPScreenElement"/>
              </w:rPr>
              <w:t>Profit Center</w:t>
            </w:r>
            <w:r>
              <w:t xml:space="preserve"> : for example, </w:t>
            </w:r>
            <w:r>
              <w:rPr>
                <w:rStyle w:val="SAPUserEntry"/>
              </w:rPr>
              <w:t>YB110</w:t>
            </w:r>
            <w:r>
              <w:t xml:space="preserve"> or </w:t>
            </w:r>
            <w:r>
              <w:rPr>
                <w:rStyle w:val="SAPUserEntry"/>
              </w:rPr>
              <w:t>YB111</w:t>
            </w:r>
          </w:p>
          <w:p w:rsidR="00022471" w:rsidRDefault="00E6462D">
            <w:pPr>
              <w:pStyle w:val="listpara1"/>
              <w:numPr>
                <w:ilvl w:val="0"/>
                <w:numId w:val="3"/>
              </w:numPr>
            </w:pPr>
            <w:r>
              <w:rPr>
                <w:rStyle w:val="SAPScreenElement"/>
              </w:rPr>
              <w:t>Loading Grp</w:t>
            </w:r>
            <w:r>
              <w:t xml:space="preserve">: for example, </w:t>
            </w:r>
            <w:r>
              <w:rPr>
                <w:rStyle w:val="SAPUserEntry"/>
              </w:rPr>
              <w:t>0001</w:t>
            </w:r>
          </w:p>
        </w:tc>
        <w:tc>
          <w:tcPr>
            <w:tcW w:w="0" w:type="auto"/>
          </w:tcPr>
          <w:p w:rsidR="00022471" w:rsidRDefault="00022471"/>
        </w:tc>
        <w:tc>
          <w:tcPr>
            <w:tcW w:w="0" w:type="auto"/>
          </w:tcPr>
          <w:p w:rsidR="00022471" w:rsidRDefault="00022471"/>
        </w:tc>
      </w:tr>
      <w:tr w:rsidR="00022471" w:rsidTr="00E6462D">
        <w:tc>
          <w:tcPr>
            <w:tcW w:w="0" w:type="auto"/>
          </w:tcPr>
          <w:p w:rsidR="00022471" w:rsidRDefault="00E6462D">
            <w:r>
              <w:t>6</w:t>
            </w:r>
          </w:p>
        </w:tc>
        <w:tc>
          <w:tcPr>
            <w:tcW w:w="0" w:type="auto"/>
          </w:tcPr>
          <w:p w:rsidR="00022471" w:rsidRDefault="00E6462D">
            <w:r>
              <w:rPr>
                <w:rStyle w:val="SAPEmphasis"/>
              </w:rPr>
              <w:t>Enter Plants - MRP Data</w:t>
            </w:r>
          </w:p>
        </w:tc>
        <w:tc>
          <w:tcPr>
            <w:tcW w:w="0" w:type="auto"/>
          </w:tcPr>
          <w:p w:rsidR="00E6462D" w:rsidRDefault="00E6462D">
            <w:r>
              <w:t xml:space="preserve">In the </w:t>
            </w:r>
            <w:r>
              <w:rPr>
                <w:rStyle w:val="SAPScreenElement"/>
              </w:rPr>
              <w:t>Product Master</w:t>
            </w:r>
            <w:r>
              <w:t xml:space="preserve"> view, choose </w:t>
            </w:r>
            <w:r>
              <w:rPr>
                <w:rStyle w:val="SAPScreenElement"/>
              </w:rPr>
              <w:t>MRP DATA</w:t>
            </w:r>
            <w:r>
              <w:t>.</w:t>
            </w:r>
          </w:p>
          <w:p w:rsidR="00E6462D" w:rsidRDefault="00E6462D">
            <w:r>
              <w:t xml:space="preserve">In the </w:t>
            </w:r>
            <w:r>
              <w:rPr>
                <w:rStyle w:val="SAPScreenElement"/>
              </w:rPr>
              <w:t xml:space="preserve">MRP Data &gt; MRP </w:t>
            </w:r>
            <w:r>
              <w:rPr>
                <w:rStyle w:val="SAPScreenElement"/>
              </w:rPr>
              <w:t>Data</w:t>
            </w:r>
            <w:r>
              <w:t xml:space="preserve"> section, make following entries:</w:t>
            </w:r>
          </w:p>
          <w:p w:rsidR="00E6462D" w:rsidRDefault="00E6462D">
            <w:r>
              <w:rPr>
                <w:rFonts w:ascii="Times New Roman" w:hAnsi="Times New Roman"/>
              </w:rPr>
              <w:t>●</w:t>
            </w:r>
            <w:r>
              <w:t xml:space="preserve"> </w:t>
            </w:r>
            <w:r>
              <w:rPr>
                <w:rStyle w:val="SAPScreenElement"/>
              </w:rPr>
              <w:t>Availability Check</w:t>
            </w:r>
            <w:r>
              <w:t xml:space="preserve">: for example, </w:t>
            </w:r>
            <w:r>
              <w:rPr>
                <w:rStyle w:val="SAPUserEntry"/>
              </w:rPr>
              <w:t>SP</w:t>
            </w:r>
          </w:p>
          <w:p w:rsidR="00E6462D" w:rsidRDefault="00E6462D">
            <w:r>
              <w:rPr>
                <w:rFonts w:ascii="Times New Roman" w:hAnsi="Times New Roman"/>
              </w:rPr>
              <w:t>●</w:t>
            </w:r>
            <w:r>
              <w:t xml:space="preserve"> </w:t>
            </w:r>
            <w:r>
              <w:rPr>
                <w:rStyle w:val="SAPScreenElement"/>
              </w:rPr>
              <w:t>MRP Type</w:t>
            </w:r>
            <w:r>
              <w:t xml:space="preserve">: For example, </w:t>
            </w:r>
            <w:r>
              <w:rPr>
                <w:rStyle w:val="SAPUserEntry"/>
              </w:rPr>
              <w:t>PD</w:t>
            </w:r>
          </w:p>
          <w:p w:rsidR="00022471" w:rsidRDefault="00E6462D">
            <w:r>
              <w:rPr>
                <w:rFonts w:ascii="Times New Roman" w:hAnsi="Times New Roman"/>
              </w:rPr>
              <w:t>●</w:t>
            </w:r>
            <w:r>
              <w:t xml:space="preserve"> </w:t>
            </w:r>
            <w:r>
              <w:rPr>
                <w:rStyle w:val="SAPScreenElement"/>
              </w:rPr>
              <w:t>MRP Controller</w:t>
            </w:r>
            <w:r>
              <w:t xml:space="preserve">: For example, </w:t>
            </w:r>
            <w:r>
              <w:rPr>
                <w:rStyle w:val="SAPUserEntry"/>
              </w:rPr>
              <w:t>001</w:t>
            </w:r>
          </w:p>
        </w:tc>
        <w:tc>
          <w:tcPr>
            <w:tcW w:w="0" w:type="auto"/>
          </w:tcPr>
          <w:p w:rsidR="00022471" w:rsidRDefault="00022471"/>
        </w:tc>
        <w:tc>
          <w:tcPr>
            <w:tcW w:w="0" w:type="auto"/>
          </w:tcPr>
          <w:p w:rsidR="00022471" w:rsidRDefault="00022471"/>
        </w:tc>
      </w:tr>
      <w:tr w:rsidR="00022471" w:rsidTr="00E6462D">
        <w:tc>
          <w:tcPr>
            <w:tcW w:w="0" w:type="auto"/>
          </w:tcPr>
          <w:p w:rsidR="00022471" w:rsidRDefault="00E6462D">
            <w:r>
              <w:t>7</w:t>
            </w:r>
          </w:p>
        </w:tc>
        <w:tc>
          <w:tcPr>
            <w:tcW w:w="0" w:type="auto"/>
          </w:tcPr>
          <w:p w:rsidR="00022471" w:rsidRDefault="00E6462D">
            <w:r>
              <w:rPr>
                <w:rStyle w:val="SAPEmphasis"/>
              </w:rPr>
              <w:t>Enter Plants - Lot-Size Data</w:t>
            </w:r>
          </w:p>
        </w:tc>
        <w:tc>
          <w:tcPr>
            <w:tcW w:w="0" w:type="auto"/>
          </w:tcPr>
          <w:p w:rsidR="00E6462D" w:rsidRDefault="00E6462D">
            <w:r>
              <w:t xml:space="preserve">In the </w:t>
            </w:r>
            <w:r>
              <w:rPr>
                <w:rStyle w:val="SAPScreenElement"/>
              </w:rPr>
              <w:t>MRP DATA</w:t>
            </w:r>
            <w:r>
              <w:t xml:space="preserve"> view, choose </w:t>
            </w:r>
            <w:r>
              <w:rPr>
                <w:rStyle w:val="SAPScreenElement"/>
              </w:rPr>
              <w:t>Lot-Size Data</w:t>
            </w:r>
          </w:p>
          <w:p w:rsidR="00022471" w:rsidRDefault="00E6462D">
            <w:r>
              <w:t xml:space="preserve">In the </w:t>
            </w:r>
            <w:r>
              <w:rPr>
                <w:rStyle w:val="SAPScreenElement"/>
              </w:rPr>
              <w:t>Lot-Size Data</w:t>
            </w:r>
            <w:r>
              <w:t xml:space="preserve"> view, make the following entry:</w:t>
            </w:r>
          </w:p>
          <w:p w:rsidR="00022471" w:rsidRDefault="00E6462D">
            <w:pPr>
              <w:pStyle w:val="listpara1"/>
              <w:numPr>
                <w:ilvl w:val="0"/>
                <w:numId w:val="28"/>
              </w:numPr>
            </w:pPr>
            <w:r>
              <w:rPr>
                <w:rStyle w:val="SAPScreenElement"/>
              </w:rPr>
              <w:t>Lot Sizing Procedure</w:t>
            </w:r>
            <w:r>
              <w:t xml:space="preserve">: for example </w:t>
            </w:r>
            <w:r>
              <w:rPr>
                <w:rStyle w:val="SAPUserEntry"/>
              </w:rPr>
              <w:t>EX</w:t>
            </w:r>
          </w:p>
        </w:tc>
        <w:tc>
          <w:tcPr>
            <w:tcW w:w="0" w:type="auto"/>
          </w:tcPr>
          <w:p w:rsidR="00022471" w:rsidRDefault="00022471"/>
        </w:tc>
        <w:tc>
          <w:tcPr>
            <w:tcW w:w="0" w:type="auto"/>
          </w:tcPr>
          <w:p w:rsidR="00022471" w:rsidRDefault="00022471"/>
        </w:tc>
      </w:tr>
      <w:tr w:rsidR="00022471" w:rsidTr="00E6462D">
        <w:tc>
          <w:tcPr>
            <w:tcW w:w="0" w:type="auto"/>
          </w:tcPr>
          <w:p w:rsidR="00022471" w:rsidRDefault="00E6462D">
            <w:r>
              <w:t>8</w:t>
            </w:r>
          </w:p>
        </w:tc>
        <w:tc>
          <w:tcPr>
            <w:tcW w:w="0" w:type="auto"/>
          </w:tcPr>
          <w:p w:rsidR="00022471" w:rsidRDefault="00E6462D">
            <w:r>
              <w:rPr>
                <w:rStyle w:val="SAPEmphasis"/>
              </w:rPr>
              <w:t>Enter Plants - Procurement Data</w:t>
            </w:r>
          </w:p>
        </w:tc>
        <w:tc>
          <w:tcPr>
            <w:tcW w:w="0" w:type="auto"/>
          </w:tcPr>
          <w:p w:rsidR="00E6462D" w:rsidRDefault="00E6462D">
            <w:r>
              <w:t xml:space="preserve">In the </w:t>
            </w:r>
            <w:r>
              <w:rPr>
                <w:rStyle w:val="SAPScreenElement"/>
              </w:rPr>
              <w:t>MRP Data &gt; Procurement</w:t>
            </w:r>
            <w:r>
              <w:t xml:space="preserve"> section, make the following entry:</w:t>
            </w:r>
          </w:p>
          <w:p w:rsidR="00022471" w:rsidRDefault="00E6462D">
            <w:pPr>
              <w:pStyle w:val="listpara1"/>
              <w:numPr>
                <w:ilvl w:val="0"/>
                <w:numId w:val="29"/>
              </w:numPr>
            </w:pPr>
            <w:r>
              <w:rPr>
                <w:rStyle w:val="SAPScreenElement"/>
              </w:rPr>
              <w:t>Planned Delivery Time</w:t>
            </w:r>
            <w:r>
              <w:t xml:space="preserve">: for </w:t>
            </w:r>
            <w:r>
              <w:t xml:space="preserve">example, </w:t>
            </w:r>
            <w:r>
              <w:rPr>
                <w:rStyle w:val="SAPUserEntry"/>
              </w:rPr>
              <w:t>3</w:t>
            </w:r>
          </w:p>
          <w:p w:rsidR="00022471" w:rsidRDefault="00E6462D">
            <w:pPr>
              <w:pStyle w:val="listpara1"/>
              <w:numPr>
                <w:ilvl w:val="0"/>
                <w:numId w:val="3"/>
              </w:numPr>
            </w:pPr>
            <w:r>
              <w:rPr>
                <w:rStyle w:val="SAPScreenElement"/>
              </w:rPr>
              <w:t>Goods Receipt Processing Time</w:t>
            </w:r>
            <w:r>
              <w:t xml:space="preserve">: for example, </w:t>
            </w:r>
            <w:r>
              <w:rPr>
                <w:rStyle w:val="SAPUserEntry"/>
              </w:rPr>
              <w:t>1</w:t>
            </w:r>
          </w:p>
        </w:tc>
        <w:tc>
          <w:tcPr>
            <w:tcW w:w="0" w:type="auto"/>
          </w:tcPr>
          <w:p w:rsidR="00000000" w:rsidRDefault="00E6462D"/>
        </w:tc>
        <w:tc>
          <w:tcPr>
            <w:tcW w:w="0" w:type="auto"/>
          </w:tcPr>
          <w:p w:rsidR="00000000" w:rsidRDefault="00E6462D"/>
        </w:tc>
      </w:tr>
      <w:tr w:rsidR="00022471" w:rsidTr="00E6462D">
        <w:tc>
          <w:tcPr>
            <w:tcW w:w="0" w:type="auto"/>
          </w:tcPr>
          <w:p w:rsidR="00022471" w:rsidRDefault="00E6462D">
            <w:r>
              <w:t>9</w:t>
            </w:r>
          </w:p>
        </w:tc>
        <w:tc>
          <w:tcPr>
            <w:tcW w:w="0" w:type="auto"/>
          </w:tcPr>
          <w:p w:rsidR="00022471" w:rsidRDefault="00E6462D">
            <w:r>
              <w:rPr>
                <w:rStyle w:val="SAPEmphasis"/>
              </w:rPr>
              <w:t>Choose Plants - Forecast Data</w:t>
            </w:r>
          </w:p>
        </w:tc>
        <w:tc>
          <w:tcPr>
            <w:tcW w:w="0" w:type="auto"/>
          </w:tcPr>
          <w:p w:rsidR="00022471" w:rsidRDefault="00E6462D">
            <w:r>
              <w:t xml:space="preserve">In the </w:t>
            </w:r>
            <w:r>
              <w:rPr>
                <w:rStyle w:val="SAPScreenElement"/>
              </w:rPr>
              <w:t>Manage Product Master &gt; PLANTS</w:t>
            </w:r>
            <w:r>
              <w:t xml:space="preserve"> view, choose </w:t>
            </w:r>
            <w:r>
              <w:rPr>
                <w:rStyle w:val="SAPScreenElement"/>
              </w:rPr>
              <w:t>FORECASTING</w:t>
            </w:r>
            <w:r>
              <w:t>.</w:t>
            </w:r>
          </w:p>
        </w:tc>
        <w:tc>
          <w:tcPr>
            <w:tcW w:w="0" w:type="auto"/>
          </w:tcPr>
          <w:p w:rsidR="00022471" w:rsidRDefault="00E6462D">
            <w:r>
              <w:rPr>
                <w:rStyle w:val="SAPScreenElement"/>
              </w:rPr>
              <w:t>FORECASTING</w:t>
            </w:r>
            <w:r>
              <w:t xml:space="preserve"> displays.</w:t>
            </w:r>
          </w:p>
        </w:tc>
        <w:tc>
          <w:tcPr>
            <w:tcW w:w="0" w:type="auto"/>
          </w:tcPr>
          <w:p w:rsidR="00022471" w:rsidRDefault="00022471"/>
        </w:tc>
      </w:tr>
      <w:tr w:rsidR="00022471" w:rsidTr="00E6462D">
        <w:tc>
          <w:tcPr>
            <w:tcW w:w="0" w:type="auto"/>
          </w:tcPr>
          <w:p w:rsidR="00022471" w:rsidRDefault="00E6462D">
            <w:r>
              <w:t>10</w:t>
            </w:r>
          </w:p>
        </w:tc>
        <w:tc>
          <w:tcPr>
            <w:tcW w:w="0" w:type="auto"/>
          </w:tcPr>
          <w:p w:rsidR="00022471" w:rsidRDefault="00E6462D">
            <w:r>
              <w:rPr>
                <w:rStyle w:val="SAPEmphasis"/>
              </w:rPr>
              <w:t>Enter Plants - Forecast Data</w:t>
            </w:r>
          </w:p>
        </w:tc>
        <w:tc>
          <w:tcPr>
            <w:tcW w:w="0" w:type="auto"/>
          </w:tcPr>
          <w:p w:rsidR="00022471" w:rsidRDefault="00E6462D">
            <w:r>
              <w:t xml:space="preserve">In the </w:t>
            </w:r>
            <w:r>
              <w:rPr>
                <w:rStyle w:val="SAPScreenElement"/>
              </w:rPr>
              <w:t>FORECASTING</w:t>
            </w:r>
            <w:r>
              <w:t xml:space="preserve"> view, make the followin</w:t>
            </w:r>
            <w:r>
              <w:t>g entry:</w:t>
            </w:r>
          </w:p>
          <w:p w:rsidR="00022471" w:rsidRDefault="00E6462D">
            <w:pPr>
              <w:pStyle w:val="listpara1"/>
              <w:numPr>
                <w:ilvl w:val="0"/>
                <w:numId w:val="30"/>
              </w:numPr>
            </w:pPr>
            <w:r>
              <w:rPr>
                <w:rStyle w:val="SAPScreenElement"/>
              </w:rPr>
              <w:t>Period Type</w:t>
            </w:r>
            <w:r>
              <w:t xml:space="preserve">: for example, </w:t>
            </w:r>
            <w:r>
              <w:rPr>
                <w:rStyle w:val="SAPUserEntry"/>
              </w:rPr>
              <w:t>F</w:t>
            </w:r>
          </w:p>
        </w:tc>
        <w:tc>
          <w:tcPr>
            <w:tcW w:w="0" w:type="auto"/>
          </w:tcPr>
          <w:p w:rsidR="00022471" w:rsidRDefault="00022471"/>
        </w:tc>
        <w:tc>
          <w:tcPr>
            <w:tcW w:w="0" w:type="auto"/>
          </w:tcPr>
          <w:p w:rsidR="00022471" w:rsidRDefault="00022471"/>
        </w:tc>
      </w:tr>
      <w:tr w:rsidR="00022471" w:rsidTr="00E6462D">
        <w:tc>
          <w:tcPr>
            <w:tcW w:w="0" w:type="auto"/>
          </w:tcPr>
          <w:p w:rsidR="00022471" w:rsidRDefault="00E6462D">
            <w:r>
              <w:t>11</w:t>
            </w:r>
          </w:p>
        </w:tc>
        <w:tc>
          <w:tcPr>
            <w:tcW w:w="0" w:type="auto"/>
          </w:tcPr>
          <w:p w:rsidR="00022471" w:rsidRDefault="00E6462D">
            <w:r>
              <w:rPr>
                <w:rStyle w:val="SAPEmphasis"/>
              </w:rPr>
              <w:t>Return to Main View</w:t>
            </w:r>
          </w:p>
        </w:tc>
        <w:tc>
          <w:tcPr>
            <w:tcW w:w="0" w:type="auto"/>
          </w:tcPr>
          <w:p w:rsidR="00022471" w:rsidRDefault="00E6462D">
            <w:r>
              <w:t xml:space="preserve">Choose </w:t>
            </w:r>
            <w:r>
              <w:rPr>
                <w:rStyle w:val="SAPScreenElement"/>
              </w:rPr>
              <w:t>Apply</w:t>
            </w:r>
            <w:r>
              <w:t xml:space="preserve"> to return to </w:t>
            </w:r>
            <w:r>
              <w:rPr>
                <w:rStyle w:val="SAPScreenElement"/>
              </w:rPr>
              <w:t>Product</w:t>
            </w:r>
            <w:r>
              <w:t xml:space="preserve"> view.</w:t>
            </w:r>
          </w:p>
        </w:tc>
        <w:tc>
          <w:tcPr>
            <w:tcW w:w="0" w:type="auto"/>
          </w:tcPr>
          <w:p w:rsidR="00022471" w:rsidRDefault="00E6462D">
            <w:r>
              <w:t xml:space="preserve">The </w:t>
            </w:r>
            <w:r>
              <w:rPr>
                <w:rStyle w:val="SAPScreenElement"/>
              </w:rPr>
              <w:t>Product Master</w:t>
            </w:r>
            <w:r>
              <w:t xml:space="preserve"> view displays.</w:t>
            </w:r>
          </w:p>
        </w:tc>
        <w:tc>
          <w:tcPr>
            <w:tcW w:w="0" w:type="auto"/>
          </w:tcPr>
          <w:p w:rsidR="00022471" w:rsidRDefault="00022471"/>
        </w:tc>
      </w:tr>
      <w:tr w:rsidR="00022471" w:rsidTr="00E6462D">
        <w:tc>
          <w:tcPr>
            <w:tcW w:w="0" w:type="auto"/>
          </w:tcPr>
          <w:p w:rsidR="00022471" w:rsidRDefault="00E6462D">
            <w:r>
              <w:lastRenderedPageBreak/>
              <w:t>12</w:t>
            </w:r>
          </w:p>
        </w:tc>
        <w:tc>
          <w:tcPr>
            <w:tcW w:w="0" w:type="auto"/>
          </w:tcPr>
          <w:p w:rsidR="00022471" w:rsidRDefault="00E6462D">
            <w:r>
              <w:rPr>
                <w:rStyle w:val="SAPEmphasis"/>
              </w:rPr>
              <w:t>Save Your Data</w:t>
            </w:r>
          </w:p>
        </w:tc>
        <w:tc>
          <w:tcPr>
            <w:tcW w:w="0" w:type="auto"/>
          </w:tcPr>
          <w:p w:rsidR="00022471" w:rsidRDefault="00E6462D">
            <w:r>
              <w:t xml:space="preserve">Choose </w:t>
            </w:r>
            <w:r>
              <w:rPr>
                <w:rStyle w:val="SAPScreenElement"/>
              </w:rPr>
              <w:t>Save</w:t>
            </w:r>
            <w:r>
              <w:t>.</w:t>
            </w:r>
          </w:p>
        </w:tc>
        <w:tc>
          <w:tcPr>
            <w:tcW w:w="0" w:type="auto"/>
          </w:tcPr>
          <w:p w:rsidR="00022471" w:rsidRDefault="00E6462D">
            <w:r>
              <w:t>System issue a notification that the object is saved.</w:t>
            </w:r>
          </w:p>
        </w:tc>
        <w:tc>
          <w:tcPr>
            <w:tcW w:w="0" w:type="auto"/>
          </w:tcPr>
          <w:p w:rsidR="00022471" w:rsidRDefault="00022471"/>
        </w:tc>
      </w:tr>
    </w:tbl>
    <w:p w:rsidR="00022471" w:rsidRDefault="00E6462D">
      <w:pPr>
        <w:pStyle w:val="Heading2"/>
      </w:pPr>
      <w:bookmarkStart w:id="30" w:name="unique_14"/>
      <w:bookmarkStart w:id="31" w:name="_Toc51422379"/>
      <w:r>
        <w:t>Create Product Master Data - Storage Location Data</w:t>
      </w:r>
      <w:bookmarkEnd w:id="30"/>
      <w:bookmarkEnd w:id="31"/>
    </w:p>
    <w:p w:rsidR="00022471" w:rsidRDefault="00E6462D">
      <w:pPr>
        <w:pStyle w:val="SAPKeyblockTitle"/>
      </w:pPr>
      <w:r>
        <w:t>Test Administration</w:t>
      </w:r>
    </w:p>
    <w:p w:rsidR="00022471" w:rsidRDefault="00E6462D">
      <w:r>
        <w:t>Customer project: F</w:t>
      </w:r>
      <w:r>
        <w:t>ill in the project-specific parts.</w:t>
      </w:r>
    </w:p>
    <w:p w:rsidR="00022471" w:rsidRDefault="00022471"/>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022471" w:rsidTr="00E6462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22471" w:rsidRDefault="00E6462D">
            <w:r>
              <w:rPr>
                <w:rStyle w:val="SAPEmphasis"/>
              </w:rPr>
              <w:t>Test Case ID</w:t>
            </w:r>
          </w:p>
        </w:tc>
        <w:tc>
          <w:tcPr>
            <w:tcW w:w="0" w:type="auto"/>
            <w:shd w:val="clear" w:color="auto" w:fill="auto"/>
            <w:tcMar>
              <w:top w:w="29" w:type="dxa"/>
              <w:left w:w="29" w:type="dxa"/>
              <w:bottom w:w="29" w:type="dxa"/>
              <w:right w:w="29" w:type="dxa"/>
            </w:tcMar>
          </w:tcPr>
          <w:p w:rsidR="00022471" w:rsidRDefault="00E6462D">
            <w:r>
              <w:t>&lt;X.XX&gt;</w:t>
            </w:r>
          </w:p>
        </w:tc>
        <w:tc>
          <w:tcPr>
            <w:tcW w:w="0" w:type="auto"/>
            <w:shd w:val="clear" w:color="auto" w:fill="auto"/>
            <w:tcMar>
              <w:top w:w="29" w:type="dxa"/>
              <w:left w:w="29" w:type="dxa"/>
              <w:bottom w:w="29" w:type="dxa"/>
              <w:right w:w="29" w:type="dxa"/>
            </w:tcMar>
          </w:tcPr>
          <w:p w:rsidR="00022471" w:rsidRDefault="00E6462D">
            <w:r>
              <w:rPr>
                <w:rStyle w:val="SAPEmphasis"/>
              </w:rPr>
              <w:t>Tester Name</w:t>
            </w:r>
          </w:p>
        </w:tc>
        <w:tc>
          <w:tcPr>
            <w:tcW w:w="0" w:type="auto"/>
            <w:shd w:val="clear" w:color="auto" w:fill="auto"/>
            <w:tcMar>
              <w:top w:w="29" w:type="dxa"/>
              <w:left w:w="29" w:type="dxa"/>
              <w:bottom w:w="29" w:type="dxa"/>
              <w:right w:w="29" w:type="dxa"/>
            </w:tcMar>
          </w:tcPr>
          <w:p w:rsidR="00022471" w:rsidRDefault="00022471"/>
        </w:tc>
        <w:tc>
          <w:tcPr>
            <w:tcW w:w="0" w:type="auto"/>
            <w:shd w:val="clear" w:color="auto" w:fill="auto"/>
            <w:tcMar>
              <w:top w:w="29" w:type="dxa"/>
              <w:left w:w="29" w:type="dxa"/>
              <w:bottom w:w="29" w:type="dxa"/>
              <w:right w:w="29" w:type="dxa"/>
            </w:tcMar>
          </w:tcPr>
          <w:p w:rsidR="00022471" w:rsidRDefault="00E6462D">
            <w:r>
              <w:rPr>
                <w:rStyle w:val="SAPEmphasis"/>
              </w:rPr>
              <w:t>Testing Date</w:t>
            </w:r>
          </w:p>
        </w:tc>
        <w:tc>
          <w:tcPr>
            <w:tcW w:w="0" w:type="auto"/>
            <w:shd w:val="clear" w:color="auto" w:fill="auto"/>
            <w:tcMar>
              <w:top w:w="29" w:type="dxa"/>
              <w:left w:w="29" w:type="dxa"/>
              <w:bottom w:w="29" w:type="dxa"/>
              <w:right w:w="29" w:type="dxa"/>
            </w:tcMar>
          </w:tcPr>
          <w:p w:rsidR="00022471" w:rsidRDefault="00E6462D">
            <w:r>
              <w:rPr>
                <w:rStyle w:val="SAPUserEntry"/>
              </w:rPr>
              <w:t>Enter a test date.</w:t>
            </w:r>
          </w:p>
        </w:tc>
      </w:tr>
      <w:tr w:rsidR="00022471" w:rsidTr="00E6462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22471" w:rsidRDefault="00E6462D">
            <w:r>
              <w:t>Business Role(s)</w:t>
            </w:r>
          </w:p>
        </w:tc>
        <w:tc>
          <w:tcPr>
            <w:tcW w:w="0" w:type="auto"/>
            <w:gridSpan w:val="5"/>
            <w:shd w:val="clear" w:color="auto" w:fill="auto"/>
            <w:tcMar>
              <w:top w:w="29" w:type="dxa"/>
              <w:left w:w="29" w:type="dxa"/>
              <w:bottom w:w="29" w:type="dxa"/>
              <w:right w:w="29" w:type="dxa"/>
            </w:tcMar>
          </w:tcPr>
          <w:p w:rsidR="00022471" w:rsidRDefault="00022471"/>
        </w:tc>
      </w:tr>
      <w:tr w:rsidR="00022471" w:rsidTr="00E6462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22471" w:rsidRDefault="00E6462D">
            <w:r>
              <w:rPr>
                <w:rStyle w:val="SAPEmphasis"/>
              </w:rPr>
              <w:t>Responsibility</w:t>
            </w:r>
          </w:p>
        </w:tc>
        <w:tc>
          <w:tcPr>
            <w:tcW w:w="0" w:type="auto"/>
            <w:gridSpan w:val="3"/>
            <w:shd w:val="clear" w:color="auto" w:fill="auto"/>
            <w:tcMar>
              <w:top w:w="29" w:type="dxa"/>
              <w:left w:w="29" w:type="dxa"/>
              <w:bottom w:w="29" w:type="dxa"/>
              <w:right w:w="29" w:type="dxa"/>
            </w:tcMar>
          </w:tcPr>
          <w:p w:rsidR="00022471" w:rsidRDefault="00E6462D">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022471" w:rsidRDefault="00E6462D">
            <w:r>
              <w:rPr>
                <w:rStyle w:val="SAPEmphasis"/>
              </w:rPr>
              <w:t>Duration</w:t>
            </w:r>
          </w:p>
        </w:tc>
        <w:tc>
          <w:tcPr>
            <w:tcW w:w="0" w:type="auto"/>
            <w:shd w:val="clear" w:color="auto" w:fill="auto"/>
            <w:tcMar>
              <w:top w:w="29" w:type="dxa"/>
              <w:left w:w="29" w:type="dxa"/>
              <w:bottom w:w="29" w:type="dxa"/>
              <w:right w:w="29" w:type="dxa"/>
            </w:tcMar>
          </w:tcPr>
          <w:p w:rsidR="00022471" w:rsidRDefault="00E6462D">
            <w:r>
              <w:rPr>
                <w:rStyle w:val="SAPUserEntry"/>
              </w:rPr>
              <w:t>Enter a duration.</w:t>
            </w:r>
          </w:p>
        </w:tc>
      </w:tr>
    </w:tbl>
    <w:p w:rsidR="00022471" w:rsidRDefault="00E6462D">
      <w:pPr>
        <w:pStyle w:val="SAPKeyblockTitle"/>
      </w:pPr>
      <w:r>
        <w:t>Purpose</w:t>
      </w:r>
    </w:p>
    <w:p w:rsidR="00022471" w:rsidRDefault="00E6462D">
      <w:r>
        <w:t xml:space="preserve">The </w:t>
      </w:r>
      <w:r>
        <w:t>following procedure provides instructions for creating product master data. Apps available to you are dependent upon your assigned role, so two options are provided.</w:t>
      </w:r>
    </w:p>
    <w:p w:rsidR="00022471" w:rsidRDefault="00E6462D">
      <w:pPr>
        <w:pStyle w:val="SAPKeyblockTitle"/>
      </w:pPr>
      <w:r>
        <w:t>Prerequisite</w:t>
      </w:r>
    </w:p>
    <w:p w:rsidR="00E6462D" w:rsidRDefault="00E6462D">
      <w:r>
        <w:t xml:space="preserve">You must complete a previous procedure, </w:t>
      </w:r>
      <w:r>
        <w:rPr>
          <w:rStyle w:val="italic"/>
        </w:rPr>
        <w:t>Create Product Master Data - Basic Da</w:t>
      </w:r>
      <w:r>
        <w:rPr>
          <w:rStyle w:val="italic"/>
        </w:rPr>
        <w:t>ta</w:t>
      </w:r>
      <w:r>
        <w:t>, before you proceed with this section.</w:t>
      </w:r>
    </w:p>
    <w:p w:rsidR="00022471" w:rsidRDefault="00E6462D">
      <w:r>
        <w:t xml:space="preserve">Begin the procedure after you have saved the </w:t>
      </w:r>
      <w:r>
        <w:rPr>
          <w:rStyle w:val="italic"/>
        </w:rPr>
        <w:t>Basic Data</w:t>
      </w:r>
      <w:r>
        <w:t xml:space="preserve"> entries, as described in the previous procedure.</w:t>
      </w:r>
    </w:p>
    <w:p w:rsidR="00022471" w:rsidRDefault="00E6462D">
      <w:pPr>
        <w:pStyle w:val="SAPKeyblockTitle"/>
      </w:pPr>
      <w:r>
        <w:lastRenderedPageBreak/>
        <w:t>Procedure: Option 1 - Create Material</w:t>
      </w:r>
    </w:p>
    <w:p w:rsidR="00022471" w:rsidRDefault="00E6462D">
      <w:r>
        <w:t>Use the following procedure when your user access presents you with t</w:t>
      </w:r>
      <w:r>
        <w:t xml:space="preserve">he </w:t>
      </w:r>
      <w:r>
        <w:rPr>
          <w:rStyle w:val="SAPScreenElement"/>
        </w:rPr>
        <w:t>Create Material</w:t>
      </w:r>
      <w:r>
        <w:t xml:space="preserve"> </w:t>
      </w:r>
      <w:r>
        <w:rPr>
          <w:rStyle w:val="SAPMonospace"/>
        </w:rPr>
        <w:t>(MM01)</w:t>
      </w:r>
      <w:r>
        <w:t xml:space="preserve"> app.</w:t>
      </w:r>
    </w:p>
    <w:p w:rsidR="00022471" w:rsidRDefault="00022471"/>
    <w:tbl>
      <w:tblPr>
        <w:tblStyle w:val="SAPStandardTable"/>
        <w:tblW w:w="14298" w:type="dxa"/>
        <w:tblInd w:w="0" w:type="dxa"/>
        <w:tblLook w:val="0620" w:firstRow="1" w:lastRow="0" w:firstColumn="0" w:lastColumn="0" w:noHBand="1" w:noVBand="1"/>
      </w:tblPr>
      <w:tblGrid>
        <w:gridCol w:w="843"/>
        <w:gridCol w:w="1583"/>
        <w:gridCol w:w="5311"/>
        <w:gridCol w:w="5357"/>
        <w:gridCol w:w="1204"/>
      </w:tblGrid>
      <w:tr w:rsidR="00022471" w:rsidTr="00E6462D">
        <w:trPr>
          <w:cnfStyle w:val="100000000000" w:firstRow="1" w:lastRow="0" w:firstColumn="0" w:lastColumn="0" w:oddVBand="0" w:evenVBand="0" w:oddHBand="0" w:evenHBand="0" w:firstRowFirstColumn="0" w:firstRowLastColumn="0" w:lastRowFirstColumn="0" w:lastRowLastColumn="0"/>
        </w:trPr>
        <w:tc>
          <w:tcPr>
            <w:tcW w:w="0" w:type="auto"/>
          </w:tcPr>
          <w:p w:rsidR="00022471" w:rsidRDefault="00E6462D">
            <w:pPr>
              <w:pStyle w:val="SAPTableHeader"/>
            </w:pPr>
            <w:r>
              <w:t>Test Step #</w:t>
            </w:r>
          </w:p>
        </w:tc>
        <w:tc>
          <w:tcPr>
            <w:tcW w:w="0" w:type="auto"/>
          </w:tcPr>
          <w:p w:rsidR="00022471" w:rsidRDefault="00E6462D">
            <w:pPr>
              <w:pStyle w:val="SAPTableHeader"/>
            </w:pPr>
            <w:r>
              <w:t>Test Step Name</w:t>
            </w:r>
          </w:p>
        </w:tc>
        <w:tc>
          <w:tcPr>
            <w:tcW w:w="0" w:type="auto"/>
          </w:tcPr>
          <w:p w:rsidR="00022471" w:rsidRDefault="00E6462D">
            <w:pPr>
              <w:pStyle w:val="SAPTableHeader"/>
            </w:pPr>
            <w:r>
              <w:t>Instruction</w:t>
            </w:r>
          </w:p>
        </w:tc>
        <w:tc>
          <w:tcPr>
            <w:tcW w:w="0" w:type="auto"/>
          </w:tcPr>
          <w:p w:rsidR="00022471" w:rsidRDefault="00E6462D">
            <w:pPr>
              <w:pStyle w:val="SAPTableHeader"/>
            </w:pPr>
            <w:r>
              <w:t>Expected Result</w:t>
            </w:r>
          </w:p>
        </w:tc>
        <w:tc>
          <w:tcPr>
            <w:tcW w:w="0" w:type="auto"/>
          </w:tcPr>
          <w:p w:rsidR="00022471" w:rsidRDefault="00E6462D">
            <w:pPr>
              <w:pStyle w:val="SAPTableHeader"/>
            </w:pPr>
            <w:r>
              <w:t>Pass / Fail / Comment</w:t>
            </w:r>
          </w:p>
        </w:tc>
      </w:tr>
      <w:tr w:rsidR="00022471" w:rsidTr="00E6462D">
        <w:tc>
          <w:tcPr>
            <w:tcW w:w="0" w:type="auto"/>
          </w:tcPr>
          <w:p w:rsidR="00022471" w:rsidRDefault="00E6462D">
            <w:r>
              <w:t>1</w:t>
            </w:r>
          </w:p>
        </w:tc>
        <w:tc>
          <w:tcPr>
            <w:tcW w:w="0" w:type="auto"/>
          </w:tcPr>
          <w:p w:rsidR="00022471" w:rsidRDefault="00E6462D">
            <w:r>
              <w:rPr>
                <w:rStyle w:val="SAPEmphasis"/>
              </w:rPr>
              <w:t>Access the SAP Fiori App</w:t>
            </w:r>
          </w:p>
        </w:tc>
        <w:tc>
          <w:tcPr>
            <w:tcW w:w="0" w:type="auto"/>
          </w:tcPr>
          <w:p w:rsidR="00022471" w:rsidRDefault="00E6462D">
            <w:r>
              <w:t xml:space="preserve">Open </w:t>
            </w:r>
            <w:r>
              <w:rPr>
                <w:rStyle w:val="SAPScreenElement"/>
              </w:rPr>
              <w:t>Create Material</w:t>
            </w:r>
            <w:r>
              <w:t xml:space="preserve"> </w:t>
            </w:r>
            <w:r>
              <w:rPr>
                <w:rStyle w:val="SAPMonospace"/>
              </w:rPr>
              <w:t>(MM01)</w:t>
            </w:r>
            <w:r>
              <w:t>.</w:t>
            </w:r>
          </w:p>
        </w:tc>
        <w:tc>
          <w:tcPr>
            <w:tcW w:w="0" w:type="auto"/>
          </w:tcPr>
          <w:p w:rsidR="00022471" w:rsidRDefault="00E6462D">
            <w:r>
              <w:t xml:space="preserve">The </w:t>
            </w:r>
            <w:r>
              <w:rPr>
                <w:rStyle w:val="SAPScreenElement"/>
              </w:rPr>
              <w:t>Create Material (Initial view)</w:t>
            </w:r>
            <w:r>
              <w:t xml:space="preserve"> view displays.</w:t>
            </w:r>
          </w:p>
        </w:tc>
        <w:tc>
          <w:tcPr>
            <w:tcW w:w="0" w:type="auto"/>
          </w:tcPr>
          <w:p w:rsidR="00022471" w:rsidRDefault="00022471"/>
        </w:tc>
      </w:tr>
      <w:tr w:rsidR="00022471" w:rsidTr="00E6462D">
        <w:tc>
          <w:tcPr>
            <w:tcW w:w="0" w:type="auto"/>
          </w:tcPr>
          <w:p w:rsidR="00022471" w:rsidRDefault="00E6462D">
            <w:r>
              <w:t>2</w:t>
            </w:r>
          </w:p>
        </w:tc>
        <w:tc>
          <w:tcPr>
            <w:tcW w:w="0" w:type="auto"/>
          </w:tcPr>
          <w:p w:rsidR="00022471" w:rsidRDefault="00E6462D">
            <w:r>
              <w:rPr>
                <w:rStyle w:val="SAPEmphasis"/>
              </w:rPr>
              <w:t>Enter Material Basic Data</w:t>
            </w:r>
          </w:p>
        </w:tc>
        <w:tc>
          <w:tcPr>
            <w:tcW w:w="0" w:type="auto"/>
          </w:tcPr>
          <w:p w:rsidR="00E6462D" w:rsidRDefault="00E6462D">
            <w:r>
              <w:t xml:space="preserve">On the </w:t>
            </w:r>
            <w:r>
              <w:rPr>
                <w:rStyle w:val="SAPScreenElement"/>
              </w:rPr>
              <w:t>Create Material (Initial view)</w:t>
            </w:r>
            <w:r>
              <w:t>, make the following entries:</w:t>
            </w:r>
          </w:p>
          <w:p w:rsidR="00022471" w:rsidRDefault="00E6462D">
            <w:pPr>
              <w:pStyle w:val="listpara1"/>
              <w:numPr>
                <w:ilvl w:val="0"/>
                <w:numId w:val="31"/>
              </w:numPr>
            </w:pPr>
            <w:r>
              <w:rPr>
                <w:rStyle w:val="SAPScreenElement"/>
              </w:rPr>
              <w:t>Material</w:t>
            </w:r>
            <w:r>
              <w:t xml:space="preserve"> : </w:t>
            </w:r>
            <w:r>
              <w:rPr>
                <w:rStyle w:val="SAPUserEntry"/>
              </w:rPr>
              <w:t>&lt;material number&gt;</w:t>
            </w:r>
          </w:p>
          <w:p w:rsidR="00E6462D" w:rsidRDefault="00E6462D">
            <w:pPr>
              <w:pStyle w:val="listpara1"/>
              <w:numPr>
                <w:ilvl w:val="0"/>
                <w:numId w:val="3"/>
              </w:numPr>
            </w:pPr>
            <w:r>
              <w:rPr>
                <w:rStyle w:val="SAPScreenElement"/>
              </w:rPr>
              <w:t>Industry sector</w:t>
            </w:r>
            <w:r>
              <w:t xml:space="preserve">: </w:t>
            </w:r>
            <w:r>
              <w:rPr>
                <w:rStyle w:val="SAPUserEntry"/>
              </w:rPr>
              <w:t>M</w:t>
            </w:r>
          </w:p>
          <w:p w:rsidR="00022471" w:rsidRDefault="00E6462D">
            <w:pPr>
              <w:pStyle w:val="listpara1"/>
            </w:pPr>
            <w:r>
              <w:rPr>
                <w:rStyle w:val="SAPEmphasis"/>
              </w:rPr>
              <w:t xml:space="preserve">Note </w:t>
            </w:r>
            <w:r>
              <w:t xml:space="preserve">If the </w:t>
            </w:r>
            <w:r>
              <w:rPr>
                <w:rStyle w:val="SAPScreenElement"/>
              </w:rPr>
              <w:t>Industry Sector</w:t>
            </w:r>
            <w:r>
              <w:t xml:space="preserve"> input field is hidden, no entry is required. When the industry sector is not offered for entry, the field is populated with </w:t>
            </w:r>
            <w:r>
              <w:rPr>
                <w:rStyle w:val="italic"/>
              </w:rPr>
              <w:t>in the dark</w:t>
            </w:r>
            <w:r>
              <w:t>.</w:t>
            </w:r>
          </w:p>
          <w:p w:rsidR="00E6462D" w:rsidRDefault="00E6462D">
            <w:pPr>
              <w:pStyle w:val="listpara1"/>
              <w:numPr>
                <w:ilvl w:val="0"/>
                <w:numId w:val="3"/>
              </w:numPr>
            </w:pPr>
            <w:r>
              <w:rPr>
                <w:rStyle w:val="SAPScreenElement"/>
              </w:rPr>
              <w:t>Material type</w:t>
            </w:r>
            <w:r>
              <w:t xml:space="preserve">: </w:t>
            </w:r>
            <w:r>
              <w:rPr>
                <w:rStyle w:val="SAPUserEntry"/>
              </w:rPr>
              <w:t>FERT</w:t>
            </w:r>
          </w:p>
          <w:p w:rsidR="00022471" w:rsidRDefault="00E6462D">
            <w:r>
              <w:t xml:space="preserve">Click on </w:t>
            </w:r>
            <w:r>
              <w:rPr>
                <w:rStyle w:val="SAPScreenElement"/>
              </w:rPr>
              <w:t>Select View(s)</w:t>
            </w:r>
            <w:r>
              <w:t>.</w:t>
            </w:r>
          </w:p>
        </w:tc>
        <w:tc>
          <w:tcPr>
            <w:tcW w:w="0" w:type="auto"/>
          </w:tcPr>
          <w:p w:rsidR="00022471" w:rsidRDefault="00E6462D">
            <w:r>
              <w:t>The</w:t>
            </w:r>
            <w:r>
              <w:t xml:space="preserve"> </w:t>
            </w:r>
            <w:r>
              <w:rPr>
                <w:rStyle w:val="SAPScreenElement"/>
              </w:rPr>
              <w:t>Select View(s)</w:t>
            </w:r>
            <w:r>
              <w:t xml:space="preserve"> view displays.</w:t>
            </w:r>
          </w:p>
        </w:tc>
        <w:tc>
          <w:tcPr>
            <w:tcW w:w="0" w:type="auto"/>
          </w:tcPr>
          <w:p w:rsidR="00022471" w:rsidRDefault="00022471"/>
        </w:tc>
      </w:tr>
      <w:tr w:rsidR="00022471" w:rsidTr="00E6462D">
        <w:tc>
          <w:tcPr>
            <w:tcW w:w="0" w:type="auto"/>
          </w:tcPr>
          <w:p w:rsidR="00022471" w:rsidRDefault="00E6462D">
            <w:r>
              <w:t>3</w:t>
            </w:r>
          </w:p>
        </w:tc>
        <w:tc>
          <w:tcPr>
            <w:tcW w:w="0" w:type="auto"/>
          </w:tcPr>
          <w:p w:rsidR="00022471" w:rsidRDefault="00E6462D">
            <w:r>
              <w:rPr>
                <w:rStyle w:val="SAPEmphasis"/>
              </w:rPr>
              <w:t>Choose Views</w:t>
            </w:r>
          </w:p>
        </w:tc>
        <w:tc>
          <w:tcPr>
            <w:tcW w:w="0" w:type="auto"/>
          </w:tcPr>
          <w:p w:rsidR="00E6462D" w:rsidRDefault="00E6462D">
            <w:r>
              <w:t xml:space="preserve">In the </w:t>
            </w:r>
            <w:r>
              <w:rPr>
                <w:rStyle w:val="SAPScreenElement"/>
              </w:rPr>
              <w:t>Select View(s)</w:t>
            </w:r>
            <w:r>
              <w:t xml:space="preserve"> window, select the following views and choose </w:t>
            </w:r>
            <w:r>
              <w:rPr>
                <w:rStyle w:val="SAPScreenElement"/>
              </w:rPr>
              <w:t>Continue</w:t>
            </w:r>
            <w:r>
              <w:t>:</w:t>
            </w:r>
          </w:p>
          <w:p w:rsidR="00022471" w:rsidRDefault="00E6462D">
            <w:pPr>
              <w:pStyle w:val="listpara1"/>
              <w:numPr>
                <w:ilvl w:val="0"/>
                <w:numId w:val="32"/>
              </w:numPr>
            </w:pPr>
            <w:r>
              <w:rPr>
                <w:rStyle w:val="SAPScreenElement"/>
              </w:rPr>
              <w:t>General Plant Data/Storage 1</w:t>
            </w:r>
          </w:p>
          <w:p w:rsidR="00022471" w:rsidRDefault="00E6462D">
            <w:pPr>
              <w:pStyle w:val="listpara1"/>
              <w:numPr>
                <w:ilvl w:val="0"/>
                <w:numId w:val="3"/>
              </w:numPr>
            </w:pPr>
            <w:r>
              <w:rPr>
                <w:rStyle w:val="SAPScreenElement"/>
              </w:rPr>
              <w:t>General Plant Data/Storage 2</w:t>
            </w:r>
          </w:p>
        </w:tc>
        <w:tc>
          <w:tcPr>
            <w:tcW w:w="0" w:type="auto"/>
          </w:tcPr>
          <w:p w:rsidR="00022471" w:rsidRDefault="00E6462D">
            <w:r>
              <w:t xml:space="preserve">The </w:t>
            </w:r>
            <w:r>
              <w:rPr>
                <w:rStyle w:val="SAPScreenElement"/>
              </w:rPr>
              <w:t>Organizational Levels</w:t>
            </w:r>
            <w:r>
              <w:t xml:space="preserve"> view displays.</w:t>
            </w:r>
          </w:p>
        </w:tc>
        <w:tc>
          <w:tcPr>
            <w:tcW w:w="0" w:type="auto"/>
          </w:tcPr>
          <w:p w:rsidR="00022471" w:rsidRDefault="00022471"/>
        </w:tc>
      </w:tr>
      <w:tr w:rsidR="00022471" w:rsidTr="00E6462D">
        <w:tc>
          <w:tcPr>
            <w:tcW w:w="0" w:type="auto"/>
          </w:tcPr>
          <w:p w:rsidR="00022471" w:rsidRDefault="00E6462D">
            <w:r>
              <w:t>4</w:t>
            </w:r>
          </w:p>
        </w:tc>
        <w:tc>
          <w:tcPr>
            <w:tcW w:w="0" w:type="auto"/>
          </w:tcPr>
          <w:p w:rsidR="00022471" w:rsidRDefault="00E6462D">
            <w:r>
              <w:rPr>
                <w:rStyle w:val="SAPEmphasis"/>
              </w:rPr>
              <w:t>Enter Organizational Levels Data</w:t>
            </w:r>
          </w:p>
        </w:tc>
        <w:tc>
          <w:tcPr>
            <w:tcW w:w="0" w:type="auto"/>
          </w:tcPr>
          <w:p w:rsidR="00E6462D" w:rsidRDefault="00E6462D">
            <w:r>
              <w:t xml:space="preserve">On the </w:t>
            </w:r>
            <w:r>
              <w:rPr>
                <w:rStyle w:val="SAPScreenElement"/>
              </w:rPr>
              <w:t>Organizational Levels</w:t>
            </w:r>
            <w:r>
              <w:t xml:space="preserve"> view, in the </w:t>
            </w:r>
            <w:r>
              <w:rPr>
                <w:rStyle w:val="SAPScreenElement"/>
              </w:rPr>
              <w:t>Organizational level</w:t>
            </w:r>
            <w:r>
              <w:t xml:space="preserve"> section, make following entries:</w:t>
            </w:r>
          </w:p>
          <w:p w:rsidR="00022471" w:rsidRDefault="00E6462D">
            <w:pPr>
              <w:pStyle w:val="listpara1"/>
              <w:numPr>
                <w:ilvl w:val="0"/>
                <w:numId w:val="33"/>
              </w:numPr>
            </w:pPr>
            <w:r>
              <w:rPr>
                <w:rStyle w:val="SAPScreenElement"/>
              </w:rPr>
              <w:t>Plant</w:t>
            </w:r>
            <w:r>
              <w:t xml:space="preserve">: for example, </w:t>
            </w:r>
            <w:r>
              <w:rPr>
                <w:rStyle w:val="SAPUserEntry"/>
              </w:rPr>
              <w:t>1710</w:t>
            </w:r>
          </w:p>
          <w:p w:rsidR="00022471" w:rsidRDefault="00E6462D">
            <w:pPr>
              <w:pStyle w:val="listpara1"/>
              <w:numPr>
                <w:ilvl w:val="0"/>
                <w:numId w:val="3"/>
              </w:numPr>
            </w:pPr>
            <w:r>
              <w:rPr>
                <w:rStyle w:val="SAPScreenElement"/>
              </w:rPr>
              <w:t>Storage Location</w:t>
            </w:r>
            <w:r>
              <w:t>: for e</w:t>
            </w:r>
            <w:r>
              <w:t xml:space="preserve">xample, </w:t>
            </w:r>
            <w:r>
              <w:rPr>
                <w:rStyle w:val="SAPUserEntry"/>
              </w:rPr>
              <w:t>171A</w:t>
            </w:r>
          </w:p>
        </w:tc>
        <w:tc>
          <w:tcPr>
            <w:tcW w:w="0" w:type="auto"/>
          </w:tcPr>
          <w:p w:rsidR="00E6462D" w:rsidRDefault="00E6462D">
            <w:r>
              <w:t xml:space="preserve">A new window opens, showing the </w:t>
            </w:r>
            <w:r>
              <w:rPr>
                <w:rStyle w:val="SAPScreenElement"/>
              </w:rPr>
              <w:t>Create Material (Finished Product)</w:t>
            </w:r>
            <w:r>
              <w:t xml:space="preserve"> view.</w:t>
            </w:r>
          </w:p>
          <w:p w:rsidR="00022471" w:rsidRDefault="00E6462D">
            <w:r>
              <w:t xml:space="preserve">You get the following system message at the bottom of the view: </w:t>
            </w:r>
            <w:r>
              <w:rPr>
                <w:rStyle w:val="SAPMonospace"/>
              </w:rPr>
              <w:t>The material already exists and will be extended</w:t>
            </w:r>
            <w:r>
              <w:t>.</w:t>
            </w:r>
          </w:p>
        </w:tc>
        <w:tc>
          <w:tcPr>
            <w:tcW w:w="0" w:type="auto"/>
          </w:tcPr>
          <w:p w:rsidR="00022471" w:rsidRDefault="00022471"/>
        </w:tc>
      </w:tr>
      <w:tr w:rsidR="00022471" w:rsidTr="00E6462D">
        <w:tc>
          <w:tcPr>
            <w:tcW w:w="0" w:type="auto"/>
          </w:tcPr>
          <w:p w:rsidR="00022471" w:rsidRDefault="00E6462D">
            <w:r>
              <w:t>5</w:t>
            </w:r>
          </w:p>
        </w:tc>
        <w:tc>
          <w:tcPr>
            <w:tcW w:w="0" w:type="auto"/>
          </w:tcPr>
          <w:p w:rsidR="00022471" w:rsidRDefault="00E6462D">
            <w:r>
              <w:rPr>
                <w:rStyle w:val="SAPEmphasis"/>
              </w:rPr>
              <w:t>Enter Storage Location Data</w:t>
            </w:r>
          </w:p>
        </w:tc>
        <w:tc>
          <w:tcPr>
            <w:tcW w:w="0" w:type="auto"/>
          </w:tcPr>
          <w:p w:rsidR="00E6462D" w:rsidRDefault="00E6462D">
            <w:r>
              <w:t xml:space="preserve">In the </w:t>
            </w:r>
            <w:r>
              <w:rPr>
                <w:rStyle w:val="SAPScreenElement"/>
              </w:rPr>
              <w:t>Create Material (Finished Product)</w:t>
            </w:r>
            <w:r>
              <w:t xml:space="preserve"> view, on the </w:t>
            </w:r>
            <w:r>
              <w:rPr>
                <w:rStyle w:val="SAPScreenElement"/>
              </w:rPr>
              <w:t>Plant data/stor. 1</w:t>
            </w:r>
            <w:r>
              <w:t xml:space="preserve"> tab, in the </w:t>
            </w:r>
            <w:r>
              <w:rPr>
                <w:rStyle w:val="SAPScreenElement"/>
              </w:rPr>
              <w:t>General Data</w:t>
            </w:r>
            <w:r>
              <w:t xml:space="preserve"> section, make the following entry:</w:t>
            </w:r>
          </w:p>
          <w:p w:rsidR="00022471" w:rsidRDefault="00E6462D">
            <w:pPr>
              <w:pStyle w:val="listpara1"/>
              <w:numPr>
                <w:ilvl w:val="0"/>
                <w:numId w:val="34"/>
              </w:numPr>
            </w:pPr>
            <w:r>
              <w:rPr>
                <w:rStyle w:val="SAPScreenElement"/>
              </w:rPr>
              <w:t>Number of GR slips</w:t>
            </w:r>
            <w:r>
              <w:t xml:space="preserve">: for example, </w:t>
            </w:r>
            <w:r>
              <w:rPr>
                <w:rStyle w:val="SAPUserEntry"/>
              </w:rPr>
              <w:t>1</w:t>
            </w:r>
          </w:p>
        </w:tc>
        <w:tc>
          <w:tcPr>
            <w:tcW w:w="0" w:type="auto"/>
          </w:tcPr>
          <w:p w:rsidR="00022471" w:rsidRDefault="00E6462D">
            <w:r>
              <w:t xml:space="preserve">The next tab displays, </w:t>
            </w:r>
            <w:r>
              <w:rPr>
                <w:rStyle w:val="SAPScreenElement"/>
              </w:rPr>
              <w:t>Plant data/stor.2</w:t>
            </w:r>
            <w:r>
              <w:t>.</w:t>
            </w:r>
          </w:p>
        </w:tc>
        <w:tc>
          <w:tcPr>
            <w:tcW w:w="0" w:type="auto"/>
          </w:tcPr>
          <w:p w:rsidR="00022471" w:rsidRDefault="00022471"/>
        </w:tc>
      </w:tr>
      <w:tr w:rsidR="00022471" w:rsidTr="00E6462D">
        <w:tc>
          <w:tcPr>
            <w:tcW w:w="0" w:type="auto"/>
          </w:tcPr>
          <w:p w:rsidR="00022471" w:rsidRDefault="00E6462D">
            <w:r>
              <w:t>6</w:t>
            </w:r>
          </w:p>
        </w:tc>
        <w:tc>
          <w:tcPr>
            <w:tcW w:w="0" w:type="auto"/>
          </w:tcPr>
          <w:p w:rsidR="00022471" w:rsidRDefault="00E6462D">
            <w:r>
              <w:rPr>
                <w:rStyle w:val="SAPEmphasis"/>
              </w:rPr>
              <w:t>Confirm Entries</w:t>
            </w:r>
          </w:p>
        </w:tc>
        <w:tc>
          <w:tcPr>
            <w:tcW w:w="0" w:type="auto"/>
          </w:tcPr>
          <w:p w:rsidR="00022471" w:rsidRDefault="00E6462D">
            <w:r>
              <w:t xml:space="preserve">On the </w:t>
            </w:r>
            <w:r>
              <w:rPr>
                <w:rStyle w:val="SAPScreenElement"/>
              </w:rPr>
              <w:t>Plant data/sto</w:t>
            </w:r>
            <w:r>
              <w:rPr>
                <w:rStyle w:val="SAPScreenElement"/>
              </w:rPr>
              <w:t>r. 2</w:t>
            </w:r>
            <w:r>
              <w:t xml:space="preserve"> tab, you do not have to make any entries.</w:t>
            </w:r>
          </w:p>
        </w:tc>
        <w:tc>
          <w:tcPr>
            <w:tcW w:w="0" w:type="auto"/>
          </w:tcPr>
          <w:p w:rsidR="00022471" w:rsidRDefault="00E6462D">
            <w:r>
              <w:t xml:space="preserve">A new window </w:t>
            </w:r>
            <w:r>
              <w:rPr>
                <w:rStyle w:val="SAPScreenElement"/>
              </w:rPr>
              <w:t>Last data view reached</w:t>
            </w:r>
            <w:r>
              <w:t xml:space="preserve"> opens with the message </w:t>
            </w:r>
            <w:r>
              <w:rPr>
                <w:rStyle w:val="SAPMonospace"/>
              </w:rPr>
              <w:t>You are about to exit. Do you want to save your data for this material first?</w:t>
            </w:r>
            <w:r>
              <w:t>.</w:t>
            </w:r>
          </w:p>
        </w:tc>
        <w:tc>
          <w:tcPr>
            <w:tcW w:w="0" w:type="auto"/>
          </w:tcPr>
          <w:p w:rsidR="00022471" w:rsidRDefault="00022471"/>
        </w:tc>
      </w:tr>
      <w:tr w:rsidR="00022471" w:rsidTr="00E6462D">
        <w:tc>
          <w:tcPr>
            <w:tcW w:w="0" w:type="auto"/>
          </w:tcPr>
          <w:p w:rsidR="00022471" w:rsidRDefault="00E6462D">
            <w:r>
              <w:lastRenderedPageBreak/>
              <w:t>7</w:t>
            </w:r>
          </w:p>
        </w:tc>
        <w:tc>
          <w:tcPr>
            <w:tcW w:w="0" w:type="auto"/>
          </w:tcPr>
          <w:p w:rsidR="00022471" w:rsidRDefault="00E6462D">
            <w:r>
              <w:rPr>
                <w:rStyle w:val="SAPEmphasis"/>
              </w:rPr>
              <w:t>Save</w:t>
            </w:r>
          </w:p>
        </w:tc>
        <w:tc>
          <w:tcPr>
            <w:tcW w:w="0" w:type="auto"/>
          </w:tcPr>
          <w:p w:rsidR="00022471" w:rsidRDefault="00E6462D">
            <w:r>
              <w:t xml:space="preserve">In the </w:t>
            </w:r>
            <w:r>
              <w:rPr>
                <w:rStyle w:val="SAPScreenElement"/>
              </w:rPr>
              <w:t>Last data view reached</w:t>
            </w:r>
            <w:r>
              <w:t xml:space="preserve"> window, choose </w:t>
            </w:r>
            <w:r>
              <w:rPr>
                <w:rStyle w:val="SAPScreenElement"/>
              </w:rPr>
              <w:t>Yes</w:t>
            </w:r>
            <w:r>
              <w:t>.</w:t>
            </w:r>
          </w:p>
        </w:tc>
        <w:tc>
          <w:tcPr>
            <w:tcW w:w="0" w:type="auto"/>
          </w:tcPr>
          <w:p w:rsidR="00E6462D" w:rsidRDefault="00E6462D">
            <w:r>
              <w:t xml:space="preserve">The </w:t>
            </w:r>
            <w:r>
              <w:rPr>
                <w:rStyle w:val="SAPScreenElement"/>
              </w:rPr>
              <w:t>Master Data - Product</w:t>
            </w:r>
            <w:r>
              <w:t xml:space="preserve"> window displays.</w:t>
            </w:r>
          </w:p>
          <w:p w:rsidR="00022471" w:rsidRDefault="00E6462D">
            <w:r>
              <w:t>Your data is saved.</w:t>
            </w:r>
          </w:p>
        </w:tc>
        <w:tc>
          <w:tcPr>
            <w:tcW w:w="0" w:type="auto"/>
          </w:tcPr>
          <w:p w:rsidR="00022471" w:rsidRDefault="00022471"/>
        </w:tc>
      </w:tr>
    </w:tbl>
    <w:p w:rsidR="00022471" w:rsidRDefault="00E6462D">
      <w:pPr>
        <w:pStyle w:val="SAPKeyblockTitle"/>
      </w:pPr>
      <w:r>
        <w:t>Procedure: Option 2 - Manage Product Master Data</w:t>
      </w:r>
    </w:p>
    <w:p w:rsidR="00022471" w:rsidRDefault="00E6462D">
      <w:r>
        <w:t xml:space="preserve">Use the following procedure when your user access presents you with the </w:t>
      </w:r>
      <w:r>
        <w:rPr>
          <w:rStyle w:val="SAPScreenElement"/>
        </w:rPr>
        <w:t>Manage Product Master Data</w:t>
      </w:r>
      <w:r>
        <w:t xml:space="preserve"> </w:t>
      </w:r>
      <w:r>
        <w:rPr>
          <w:rStyle w:val="SAPMonospace"/>
        </w:rPr>
        <w:t>(F1602)</w:t>
      </w:r>
      <w:r>
        <w:t xml:space="preserve"> app.</w:t>
      </w:r>
    </w:p>
    <w:p w:rsidR="00022471" w:rsidRDefault="00022471"/>
    <w:tbl>
      <w:tblPr>
        <w:tblStyle w:val="SAPStandardTable"/>
        <w:tblW w:w="14298" w:type="dxa"/>
        <w:tblInd w:w="0" w:type="dxa"/>
        <w:tblLook w:val="0620" w:firstRow="1" w:lastRow="0" w:firstColumn="0" w:lastColumn="0" w:noHBand="1" w:noVBand="1"/>
      </w:tblPr>
      <w:tblGrid>
        <w:gridCol w:w="951"/>
        <w:gridCol w:w="2165"/>
        <w:gridCol w:w="6431"/>
        <w:gridCol w:w="3276"/>
        <w:gridCol w:w="1475"/>
      </w:tblGrid>
      <w:tr w:rsidR="00022471" w:rsidTr="00E6462D">
        <w:trPr>
          <w:cnfStyle w:val="100000000000" w:firstRow="1" w:lastRow="0" w:firstColumn="0" w:lastColumn="0" w:oddVBand="0" w:evenVBand="0" w:oddHBand="0" w:evenHBand="0" w:firstRowFirstColumn="0" w:firstRowLastColumn="0" w:lastRowFirstColumn="0" w:lastRowLastColumn="0"/>
        </w:trPr>
        <w:tc>
          <w:tcPr>
            <w:tcW w:w="0" w:type="auto"/>
          </w:tcPr>
          <w:p w:rsidR="00022471" w:rsidRDefault="00E6462D">
            <w:pPr>
              <w:pStyle w:val="SAPTableHeader"/>
            </w:pPr>
            <w:r>
              <w:t>Test Step #</w:t>
            </w:r>
          </w:p>
        </w:tc>
        <w:tc>
          <w:tcPr>
            <w:tcW w:w="0" w:type="auto"/>
          </w:tcPr>
          <w:p w:rsidR="00022471" w:rsidRDefault="00E6462D">
            <w:pPr>
              <w:pStyle w:val="SAPTableHeader"/>
            </w:pPr>
            <w:r>
              <w:t>Test Step Name</w:t>
            </w:r>
          </w:p>
        </w:tc>
        <w:tc>
          <w:tcPr>
            <w:tcW w:w="0" w:type="auto"/>
          </w:tcPr>
          <w:p w:rsidR="00022471" w:rsidRDefault="00E6462D">
            <w:pPr>
              <w:pStyle w:val="SAPTableHeader"/>
            </w:pPr>
            <w:r>
              <w:t>Instruction</w:t>
            </w:r>
          </w:p>
        </w:tc>
        <w:tc>
          <w:tcPr>
            <w:tcW w:w="0" w:type="auto"/>
          </w:tcPr>
          <w:p w:rsidR="00022471" w:rsidRDefault="00E6462D">
            <w:pPr>
              <w:pStyle w:val="SAPTableHeader"/>
            </w:pPr>
            <w:r>
              <w:t>Expected Result</w:t>
            </w:r>
          </w:p>
        </w:tc>
        <w:tc>
          <w:tcPr>
            <w:tcW w:w="0" w:type="auto"/>
          </w:tcPr>
          <w:p w:rsidR="00022471" w:rsidRDefault="00E6462D">
            <w:pPr>
              <w:pStyle w:val="SAPTableHeader"/>
            </w:pPr>
            <w:r>
              <w:t>Pass / Fail / Comment</w:t>
            </w:r>
          </w:p>
        </w:tc>
      </w:tr>
      <w:tr w:rsidR="00022471" w:rsidTr="00E6462D">
        <w:tc>
          <w:tcPr>
            <w:tcW w:w="0" w:type="auto"/>
          </w:tcPr>
          <w:p w:rsidR="00022471" w:rsidRDefault="00E6462D">
            <w:r>
              <w:t>1</w:t>
            </w:r>
          </w:p>
        </w:tc>
        <w:tc>
          <w:tcPr>
            <w:tcW w:w="0" w:type="auto"/>
          </w:tcPr>
          <w:p w:rsidR="00022471" w:rsidRDefault="00E6462D">
            <w:r>
              <w:rPr>
                <w:rStyle w:val="SAPEmphasis"/>
              </w:rPr>
              <w:t>Access the SAP Fiori App</w:t>
            </w:r>
          </w:p>
        </w:tc>
        <w:tc>
          <w:tcPr>
            <w:tcW w:w="0" w:type="auto"/>
          </w:tcPr>
          <w:p w:rsidR="00022471" w:rsidRDefault="00E6462D">
            <w:r>
              <w:t xml:space="preserve">Open </w:t>
            </w:r>
            <w:r>
              <w:rPr>
                <w:rStyle w:val="SAPScreenElement"/>
              </w:rPr>
              <w:t>Manage Product Master Data</w:t>
            </w:r>
            <w:r>
              <w:t xml:space="preserve"> </w:t>
            </w:r>
            <w:r>
              <w:rPr>
                <w:rStyle w:val="SAPMonospace"/>
              </w:rPr>
              <w:t>(F1602)</w:t>
            </w:r>
            <w:r>
              <w:t>.</w:t>
            </w:r>
          </w:p>
        </w:tc>
        <w:tc>
          <w:tcPr>
            <w:tcW w:w="0" w:type="auto"/>
          </w:tcPr>
          <w:p w:rsidR="00022471" w:rsidRDefault="00022471"/>
        </w:tc>
        <w:tc>
          <w:tcPr>
            <w:tcW w:w="0" w:type="auto"/>
          </w:tcPr>
          <w:p w:rsidR="00022471" w:rsidRDefault="00022471"/>
        </w:tc>
      </w:tr>
      <w:tr w:rsidR="00022471" w:rsidTr="00E6462D">
        <w:tc>
          <w:tcPr>
            <w:tcW w:w="0" w:type="auto"/>
          </w:tcPr>
          <w:p w:rsidR="00022471" w:rsidRDefault="00E6462D">
            <w:r>
              <w:t>2</w:t>
            </w:r>
          </w:p>
        </w:tc>
        <w:tc>
          <w:tcPr>
            <w:tcW w:w="0" w:type="auto"/>
          </w:tcPr>
          <w:p w:rsidR="00022471" w:rsidRDefault="00E6462D">
            <w:r>
              <w:rPr>
                <w:rStyle w:val="SAPEmphasis"/>
              </w:rPr>
              <w:t>Search and Open the Product for Edit</w:t>
            </w:r>
          </w:p>
        </w:tc>
        <w:tc>
          <w:tcPr>
            <w:tcW w:w="0" w:type="auto"/>
          </w:tcPr>
          <w:p w:rsidR="00E6462D" w:rsidRDefault="00E6462D">
            <w:r>
              <w:t xml:space="preserve">Search the previously created </w:t>
            </w:r>
            <w:r>
              <w:rPr>
                <w:rStyle w:val="SAPScreenElement"/>
              </w:rPr>
              <w:t>Product</w:t>
            </w:r>
            <w:r>
              <w:t xml:space="preserve"> by entering </w:t>
            </w:r>
            <w:r>
              <w:rPr>
                <w:rStyle w:val="SAPScreenElement"/>
              </w:rPr>
              <w:t>Product Number</w:t>
            </w:r>
            <w:r>
              <w:t xml:space="preserve"> in the </w:t>
            </w:r>
            <w:r>
              <w:rPr>
                <w:rStyle w:val="SAPScreenElement"/>
              </w:rPr>
              <w:t>Product</w:t>
            </w:r>
            <w:r>
              <w:t xml:space="preserve"> search field.</w:t>
            </w:r>
          </w:p>
          <w:p w:rsidR="00E6462D" w:rsidRDefault="00E6462D">
            <w:r>
              <w:t xml:space="preserve">Select the </w:t>
            </w:r>
            <w:r>
              <w:rPr>
                <w:rStyle w:val="SAPScreenElement"/>
              </w:rPr>
              <w:t>Product</w:t>
            </w:r>
            <w:r>
              <w:t xml:space="preserve"> from the list which will navigate you to </w:t>
            </w:r>
            <w:r>
              <w:rPr>
                <w:rStyle w:val="SAPScreenElement"/>
              </w:rPr>
              <w:t>Product</w:t>
            </w:r>
            <w:r>
              <w:t xml:space="preserve"> view.</w:t>
            </w:r>
          </w:p>
          <w:p w:rsidR="00022471" w:rsidRDefault="00E6462D">
            <w:r>
              <w:t xml:space="preserve">Click on </w:t>
            </w:r>
            <w:r>
              <w:rPr>
                <w:rStyle w:val="SAPScreenElement"/>
              </w:rPr>
              <w:t>Edit</w:t>
            </w:r>
            <w:r>
              <w:t>.</w:t>
            </w:r>
          </w:p>
        </w:tc>
        <w:tc>
          <w:tcPr>
            <w:tcW w:w="0" w:type="auto"/>
          </w:tcPr>
          <w:p w:rsidR="00022471" w:rsidRDefault="00E6462D">
            <w:r>
              <w:t>Product is displayed in edit mode (fields are ready for your input).</w:t>
            </w:r>
          </w:p>
        </w:tc>
        <w:tc>
          <w:tcPr>
            <w:tcW w:w="0" w:type="auto"/>
          </w:tcPr>
          <w:p w:rsidR="00000000" w:rsidRDefault="00E6462D"/>
        </w:tc>
      </w:tr>
      <w:tr w:rsidR="00022471" w:rsidTr="00E6462D">
        <w:tc>
          <w:tcPr>
            <w:tcW w:w="0" w:type="auto"/>
          </w:tcPr>
          <w:p w:rsidR="00022471" w:rsidRDefault="00E6462D">
            <w:r>
              <w:t>3</w:t>
            </w:r>
          </w:p>
        </w:tc>
        <w:tc>
          <w:tcPr>
            <w:tcW w:w="0" w:type="auto"/>
          </w:tcPr>
          <w:p w:rsidR="00022471" w:rsidRDefault="00E6462D">
            <w:r>
              <w:rPr>
                <w:rStyle w:val="SAPEmphasis"/>
              </w:rPr>
              <w:t>Choose Plants Data</w:t>
            </w:r>
          </w:p>
        </w:tc>
        <w:tc>
          <w:tcPr>
            <w:tcW w:w="0" w:type="auto"/>
          </w:tcPr>
          <w:p w:rsidR="00E6462D" w:rsidRDefault="00E6462D">
            <w:r>
              <w:t xml:space="preserve">In the </w:t>
            </w:r>
            <w:r>
              <w:rPr>
                <w:rStyle w:val="SAPScreenElement"/>
              </w:rPr>
              <w:t>Manage Product Master</w:t>
            </w:r>
            <w:r>
              <w:t xml:space="preserve"> view, choose </w:t>
            </w:r>
            <w:r>
              <w:rPr>
                <w:rStyle w:val="SAPScreenElement"/>
              </w:rPr>
              <w:t>PLANTS</w:t>
            </w:r>
            <w:r>
              <w:t>.</w:t>
            </w:r>
          </w:p>
          <w:p w:rsidR="00022471" w:rsidRDefault="00E6462D">
            <w:r>
              <w:rPr>
                <w:rStyle w:val="SAPEmphasis"/>
              </w:rPr>
              <w:t xml:space="preserve">Note </w:t>
            </w:r>
            <w:r>
              <w:t xml:space="preserve">If there is no plant data record, follow the steps in the previous section, </w:t>
            </w:r>
            <w:r>
              <w:rPr>
                <w:rStyle w:val="italic"/>
              </w:rPr>
              <w:t>Create Product M</w:t>
            </w:r>
            <w:r>
              <w:rPr>
                <w:rStyle w:val="italic"/>
              </w:rPr>
              <w:t>aster Data - MRP Planning Data / Plant Data</w:t>
            </w:r>
          </w:p>
        </w:tc>
        <w:tc>
          <w:tcPr>
            <w:tcW w:w="0" w:type="auto"/>
          </w:tcPr>
          <w:p w:rsidR="00022471" w:rsidRDefault="00E6462D">
            <w:r>
              <w:t xml:space="preserve">The </w:t>
            </w:r>
            <w:r>
              <w:rPr>
                <w:rStyle w:val="SAPScreenElement"/>
              </w:rPr>
              <w:t>PLANTS</w:t>
            </w:r>
            <w:r>
              <w:t xml:space="preserve"> view displays.</w:t>
            </w:r>
          </w:p>
        </w:tc>
        <w:tc>
          <w:tcPr>
            <w:tcW w:w="0" w:type="auto"/>
          </w:tcPr>
          <w:p w:rsidR="00022471" w:rsidRDefault="00022471"/>
        </w:tc>
      </w:tr>
      <w:tr w:rsidR="00022471" w:rsidTr="00E6462D">
        <w:tc>
          <w:tcPr>
            <w:tcW w:w="0" w:type="auto"/>
          </w:tcPr>
          <w:p w:rsidR="00022471" w:rsidRDefault="00E6462D">
            <w:r>
              <w:t>4</w:t>
            </w:r>
          </w:p>
        </w:tc>
        <w:tc>
          <w:tcPr>
            <w:tcW w:w="0" w:type="auto"/>
          </w:tcPr>
          <w:p w:rsidR="00022471" w:rsidRDefault="00E6462D">
            <w:r>
              <w:rPr>
                <w:rStyle w:val="SAPEmphasis"/>
              </w:rPr>
              <w:t>Choose Plant Details</w:t>
            </w:r>
          </w:p>
        </w:tc>
        <w:tc>
          <w:tcPr>
            <w:tcW w:w="0" w:type="auto"/>
          </w:tcPr>
          <w:p w:rsidR="00022471" w:rsidRDefault="00E6462D">
            <w:r>
              <w:t xml:space="preserve">In the </w:t>
            </w:r>
            <w:r>
              <w:rPr>
                <w:rStyle w:val="SAPScreenElement"/>
              </w:rPr>
              <w:t>PLANTS</w:t>
            </w:r>
            <w:r>
              <w:t xml:space="preserve"> view, use the arrow icon to select the plant data you created in the previous step.</w:t>
            </w:r>
          </w:p>
        </w:tc>
        <w:tc>
          <w:tcPr>
            <w:tcW w:w="0" w:type="auto"/>
          </w:tcPr>
          <w:p w:rsidR="00022471" w:rsidRDefault="00E6462D">
            <w:r>
              <w:t xml:space="preserve">The </w:t>
            </w:r>
            <w:r>
              <w:rPr>
                <w:rStyle w:val="SAPScreenElement"/>
              </w:rPr>
              <w:t>Product Master Plant</w:t>
            </w:r>
            <w:r>
              <w:t xml:space="preserve"> view displays.</w:t>
            </w:r>
          </w:p>
        </w:tc>
        <w:tc>
          <w:tcPr>
            <w:tcW w:w="0" w:type="auto"/>
          </w:tcPr>
          <w:p w:rsidR="00022471" w:rsidRDefault="00022471"/>
        </w:tc>
      </w:tr>
      <w:tr w:rsidR="00022471" w:rsidTr="00E6462D">
        <w:tc>
          <w:tcPr>
            <w:tcW w:w="0" w:type="auto"/>
          </w:tcPr>
          <w:p w:rsidR="00022471" w:rsidRDefault="00E6462D">
            <w:r>
              <w:t>5</w:t>
            </w:r>
          </w:p>
        </w:tc>
        <w:tc>
          <w:tcPr>
            <w:tcW w:w="0" w:type="auto"/>
          </w:tcPr>
          <w:p w:rsidR="00022471" w:rsidRDefault="00E6462D">
            <w:r>
              <w:rPr>
                <w:rStyle w:val="SAPEmphasis"/>
              </w:rPr>
              <w:t xml:space="preserve">Navigate to </w:t>
            </w:r>
            <w:r>
              <w:rPr>
                <w:rStyle w:val="SAPEmphasis"/>
              </w:rPr>
              <w:t>Plant: Storage Location</w:t>
            </w:r>
          </w:p>
        </w:tc>
        <w:tc>
          <w:tcPr>
            <w:tcW w:w="0" w:type="auto"/>
          </w:tcPr>
          <w:p w:rsidR="00022471" w:rsidRDefault="00E6462D">
            <w:r>
              <w:t xml:space="preserve">In the </w:t>
            </w:r>
            <w:r>
              <w:rPr>
                <w:rStyle w:val="SAPScreenElement"/>
              </w:rPr>
              <w:t>Product Master - Plant</w:t>
            </w:r>
            <w:r>
              <w:t xml:space="preserve"> view navigate to </w:t>
            </w:r>
            <w:r>
              <w:rPr>
                <w:rStyle w:val="SAPScreenElement"/>
              </w:rPr>
              <w:t>PLANTS &gt; STORAGE LOCATIONS</w:t>
            </w:r>
            <w:r>
              <w:t xml:space="preserve"> .</w:t>
            </w:r>
          </w:p>
        </w:tc>
        <w:tc>
          <w:tcPr>
            <w:tcW w:w="0" w:type="auto"/>
          </w:tcPr>
          <w:p w:rsidR="00022471" w:rsidRDefault="00E6462D">
            <w:r>
              <w:t xml:space="preserve">The </w:t>
            </w:r>
            <w:r>
              <w:rPr>
                <w:rStyle w:val="SAPScreenElement"/>
              </w:rPr>
              <w:t>Product Master - PLANTS</w:t>
            </w:r>
            <w:r>
              <w:t xml:space="preserve"> view opens in </w:t>
            </w:r>
            <w:r>
              <w:rPr>
                <w:rStyle w:val="italic"/>
              </w:rPr>
              <w:t>Edit Mode</w:t>
            </w:r>
            <w:r>
              <w:t>.</w:t>
            </w:r>
          </w:p>
        </w:tc>
        <w:tc>
          <w:tcPr>
            <w:tcW w:w="0" w:type="auto"/>
          </w:tcPr>
          <w:p w:rsidR="00022471" w:rsidRDefault="00022471"/>
        </w:tc>
      </w:tr>
      <w:tr w:rsidR="00022471" w:rsidTr="00E6462D">
        <w:tc>
          <w:tcPr>
            <w:tcW w:w="0" w:type="auto"/>
          </w:tcPr>
          <w:p w:rsidR="00022471" w:rsidRDefault="00E6462D">
            <w:r>
              <w:t>6</w:t>
            </w:r>
          </w:p>
        </w:tc>
        <w:tc>
          <w:tcPr>
            <w:tcW w:w="0" w:type="auto"/>
          </w:tcPr>
          <w:p w:rsidR="00022471" w:rsidRDefault="00E6462D">
            <w:r>
              <w:rPr>
                <w:rStyle w:val="SAPEmphasis"/>
              </w:rPr>
              <w:t>Choose Add (+)</w:t>
            </w:r>
          </w:p>
        </w:tc>
        <w:tc>
          <w:tcPr>
            <w:tcW w:w="0" w:type="auto"/>
          </w:tcPr>
          <w:p w:rsidR="00022471" w:rsidRDefault="00E6462D">
            <w:r>
              <w:t xml:space="preserve">In the </w:t>
            </w:r>
            <w:r>
              <w:rPr>
                <w:rStyle w:val="SAPScreenElement"/>
              </w:rPr>
              <w:t>STORAGE LOCATIONS &gt; Storage Locations</w:t>
            </w:r>
            <w:r>
              <w:t xml:space="preserve"> and choose </w:t>
            </w:r>
            <w:r>
              <w:rPr>
                <w:rStyle w:val="SAPScreenElement"/>
              </w:rPr>
              <w:t>+ (Add)</w:t>
            </w:r>
            <w:r>
              <w:t>.</w:t>
            </w:r>
          </w:p>
        </w:tc>
        <w:tc>
          <w:tcPr>
            <w:tcW w:w="0" w:type="auto"/>
          </w:tcPr>
          <w:p w:rsidR="00022471" w:rsidRDefault="00E6462D">
            <w:r>
              <w:t xml:space="preserve">The </w:t>
            </w:r>
            <w:r>
              <w:rPr>
                <w:rStyle w:val="SAPScreenElement"/>
              </w:rPr>
              <w:t>Plant - Storage Location</w:t>
            </w:r>
            <w:r>
              <w:t xml:space="preserve"> view opens in </w:t>
            </w:r>
            <w:r>
              <w:rPr>
                <w:rStyle w:val="italic"/>
              </w:rPr>
              <w:t>Edit Mode</w:t>
            </w:r>
            <w:r>
              <w:t>.</w:t>
            </w:r>
          </w:p>
        </w:tc>
        <w:tc>
          <w:tcPr>
            <w:tcW w:w="0" w:type="auto"/>
          </w:tcPr>
          <w:p w:rsidR="00022471" w:rsidRDefault="00022471"/>
        </w:tc>
      </w:tr>
      <w:tr w:rsidR="00022471" w:rsidTr="00E6462D">
        <w:tc>
          <w:tcPr>
            <w:tcW w:w="0" w:type="auto"/>
          </w:tcPr>
          <w:p w:rsidR="00022471" w:rsidRDefault="00E6462D">
            <w:r>
              <w:t>7</w:t>
            </w:r>
          </w:p>
        </w:tc>
        <w:tc>
          <w:tcPr>
            <w:tcW w:w="0" w:type="auto"/>
          </w:tcPr>
          <w:p w:rsidR="00022471" w:rsidRDefault="00E6462D">
            <w:r>
              <w:rPr>
                <w:rStyle w:val="SAPEmphasis"/>
              </w:rPr>
              <w:t xml:space="preserve">Enter Plant: </w:t>
            </w:r>
            <w:r>
              <w:rPr>
                <w:rStyle w:val="SAPEmphasis"/>
              </w:rPr>
              <w:t>Storage Location Data</w:t>
            </w:r>
          </w:p>
        </w:tc>
        <w:tc>
          <w:tcPr>
            <w:tcW w:w="0" w:type="auto"/>
          </w:tcPr>
          <w:p w:rsidR="00E6462D" w:rsidRDefault="00E6462D">
            <w:r>
              <w:t xml:space="preserve">In the </w:t>
            </w:r>
            <w:r>
              <w:rPr>
                <w:rStyle w:val="SAPScreenElement"/>
              </w:rPr>
              <w:t>Storage Locations</w:t>
            </w:r>
            <w:r>
              <w:t xml:space="preserve"> view make following entries:</w:t>
            </w:r>
          </w:p>
          <w:p w:rsidR="00022471" w:rsidRDefault="00E6462D">
            <w:pPr>
              <w:pStyle w:val="listpara1"/>
              <w:numPr>
                <w:ilvl w:val="0"/>
                <w:numId w:val="35"/>
              </w:numPr>
            </w:pPr>
            <w:r>
              <w:rPr>
                <w:rStyle w:val="SAPScreenElement"/>
              </w:rPr>
              <w:t>Storage Location:</w:t>
            </w:r>
            <w:r>
              <w:t xml:space="preserve"> </w:t>
            </w:r>
            <w:r>
              <w:rPr>
                <w:rStyle w:val="SAPUserEntry"/>
              </w:rPr>
              <w:t>&lt;Storage location number&gt;</w:t>
            </w:r>
            <w:r>
              <w:t xml:space="preserve"> for example, </w:t>
            </w:r>
            <w:r>
              <w:rPr>
                <w:rStyle w:val="SAPUserEntry"/>
              </w:rPr>
              <w:t>171A</w:t>
            </w:r>
          </w:p>
        </w:tc>
        <w:tc>
          <w:tcPr>
            <w:tcW w:w="0" w:type="auto"/>
          </w:tcPr>
          <w:p w:rsidR="00022471" w:rsidRDefault="00022471"/>
        </w:tc>
        <w:tc>
          <w:tcPr>
            <w:tcW w:w="0" w:type="auto"/>
          </w:tcPr>
          <w:p w:rsidR="00022471" w:rsidRDefault="00022471"/>
        </w:tc>
      </w:tr>
      <w:tr w:rsidR="00022471" w:rsidTr="00E6462D">
        <w:tc>
          <w:tcPr>
            <w:tcW w:w="0" w:type="auto"/>
          </w:tcPr>
          <w:p w:rsidR="00022471" w:rsidRDefault="00E6462D">
            <w:r>
              <w:lastRenderedPageBreak/>
              <w:t>8</w:t>
            </w:r>
          </w:p>
        </w:tc>
        <w:tc>
          <w:tcPr>
            <w:tcW w:w="0" w:type="auto"/>
          </w:tcPr>
          <w:p w:rsidR="00022471" w:rsidRDefault="00E6462D">
            <w:r>
              <w:rPr>
                <w:rStyle w:val="SAPEmphasis"/>
              </w:rPr>
              <w:t>Return to Main View</w:t>
            </w:r>
          </w:p>
        </w:tc>
        <w:tc>
          <w:tcPr>
            <w:tcW w:w="0" w:type="auto"/>
          </w:tcPr>
          <w:p w:rsidR="00022471" w:rsidRDefault="00E6462D">
            <w:r>
              <w:t xml:space="preserve">Choose </w:t>
            </w:r>
            <w:r>
              <w:rPr>
                <w:rStyle w:val="SAPScreenElement"/>
              </w:rPr>
              <w:t>Apply</w:t>
            </w:r>
            <w:r>
              <w:t xml:space="preserve">, twice, to return to </w:t>
            </w:r>
            <w:r>
              <w:rPr>
                <w:rStyle w:val="SAPScreenElement"/>
              </w:rPr>
              <w:t>Product</w:t>
            </w:r>
            <w:r>
              <w:t xml:space="preserve"> view.</w:t>
            </w:r>
          </w:p>
        </w:tc>
        <w:tc>
          <w:tcPr>
            <w:tcW w:w="0" w:type="auto"/>
          </w:tcPr>
          <w:p w:rsidR="00022471" w:rsidRDefault="00E6462D">
            <w:r>
              <w:t xml:space="preserve">Return to the </w:t>
            </w:r>
            <w:r>
              <w:rPr>
                <w:rStyle w:val="SAPScreenElement"/>
              </w:rPr>
              <w:t>Product Master</w:t>
            </w:r>
            <w:r>
              <w:t xml:space="preserve"> view.</w:t>
            </w:r>
          </w:p>
        </w:tc>
        <w:tc>
          <w:tcPr>
            <w:tcW w:w="0" w:type="auto"/>
          </w:tcPr>
          <w:p w:rsidR="00022471" w:rsidRDefault="00022471"/>
        </w:tc>
      </w:tr>
      <w:tr w:rsidR="00022471" w:rsidTr="00E6462D">
        <w:tc>
          <w:tcPr>
            <w:tcW w:w="0" w:type="auto"/>
          </w:tcPr>
          <w:p w:rsidR="00022471" w:rsidRDefault="00E6462D">
            <w:r>
              <w:t>9</w:t>
            </w:r>
          </w:p>
        </w:tc>
        <w:tc>
          <w:tcPr>
            <w:tcW w:w="0" w:type="auto"/>
          </w:tcPr>
          <w:p w:rsidR="00022471" w:rsidRDefault="00E6462D">
            <w:r>
              <w:rPr>
                <w:rStyle w:val="SAPEmphasis"/>
              </w:rPr>
              <w:t>Save</w:t>
            </w:r>
          </w:p>
        </w:tc>
        <w:tc>
          <w:tcPr>
            <w:tcW w:w="0" w:type="auto"/>
          </w:tcPr>
          <w:p w:rsidR="00022471" w:rsidRDefault="00E6462D">
            <w:r>
              <w:t xml:space="preserve">Choose </w:t>
            </w:r>
            <w:r>
              <w:rPr>
                <w:rStyle w:val="SAPScreenElement"/>
              </w:rPr>
              <w:t>Save</w:t>
            </w:r>
            <w:r>
              <w:t>.</w:t>
            </w:r>
          </w:p>
        </w:tc>
        <w:tc>
          <w:tcPr>
            <w:tcW w:w="0" w:type="auto"/>
          </w:tcPr>
          <w:p w:rsidR="00022471" w:rsidRDefault="00E6462D">
            <w:r>
              <w:t>The system issues a notification that the object is saved.</w:t>
            </w:r>
          </w:p>
        </w:tc>
        <w:tc>
          <w:tcPr>
            <w:tcW w:w="0" w:type="auto"/>
          </w:tcPr>
          <w:p w:rsidR="00022471" w:rsidRDefault="00022471"/>
        </w:tc>
      </w:tr>
    </w:tbl>
    <w:p w:rsidR="00022471" w:rsidRDefault="00E6462D">
      <w:pPr>
        <w:pStyle w:val="Heading2"/>
      </w:pPr>
      <w:bookmarkStart w:id="32" w:name="unique_15"/>
      <w:bookmarkStart w:id="33" w:name="_Toc51422380"/>
      <w:r>
        <w:t>Create Product Master Data - Accounting Data / Valuation Area Data</w:t>
      </w:r>
      <w:bookmarkEnd w:id="32"/>
      <w:bookmarkEnd w:id="33"/>
    </w:p>
    <w:p w:rsidR="00022471" w:rsidRDefault="00E6462D">
      <w:pPr>
        <w:pStyle w:val="SAPKeyblockTitle"/>
      </w:pPr>
      <w:r>
        <w:t>Test Administration</w:t>
      </w:r>
    </w:p>
    <w:p w:rsidR="00022471" w:rsidRDefault="00E6462D">
      <w:r>
        <w:t>Customer project: Fill in the project-specific parts.</w:t>
      </w:r>
    </w:p>
    <w:p w:rsidR="00022471" w:rsidRDefault="00022471"/>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022471" w:rsidTr="00E6462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22471" w:rsidRDefault="00E6462D">
            <w:r>
              <w:rPr>
                <w:rStyle w:val="SAPEmphasis"/>
              </w:rPr>
              <w:t>Test Case ID</w:t>
            </w:r>
          </w:p>
        </w:tc>
        <w:tc>
          <w:tcPr>
            <w:tcW w:w="0" w:type="auto"/>
            <w:shd w:val="clear" w:color="auto" w:fill="auto"/>
            <w:tcMar>
              <w:top w:w="29" w:type="dxa"/>
              <w:left w:w="29" w:type="dxa"/>
              <w:bottom w:w="29" w:type="dxa"/>
              <w:right w:w="29" w:type="dxa"/>
            </w:tcMar>
          </w:tcPr>
          <w:p w:rsidR="00022471" w:rsidRDefault="00E6462D">
            <w:r>
              <w:t>&lt;X.XX&gt;</w:t>
            </w:r>
          </w:p>
        </w:tc>
        <w:tc>
          <w:tcPr>
            <w:tcW w:w="0" w:type="auto"/>
            <w:shd w:val="clear" w:color="auto" w:fill="auto"/>
            <w:tcMar>
              <w:top w:w="29" w:type="dxa"/>
              <w:left w:w="29" w:type="dxa"/>
              <w:bottom w:w="29" w:type="dxa"/>
              <w:right w:w="29" w:type="dxa"/>
            </w:tcMar>
          </w:tcPr>
          <w:p w:rsidR="00022471" w:rsidRDefault="00E6462D">
            <w:r>
              <w:rPr>
                <w:rStyle w:val="SAPEmphasis"/>
              </w:rPr>
              <w:t>Tester Name</w:t>
            </w:r>
          </w:p>
        </w:tc>
        <w:tc>
          <w:tcPr>
            <w:tcW w:w="0" w:type="auto"/>
            <w:shd w:val="clear" w:color="auto" w:fill="auto"/>
            <w:tcMar>
              <w:top w:w="29" w:type="dxa"/>
              <w:left w:w="29" w:type="dxa"/>
              <w:bottom w:w="29" w:type="dxa"/>
              <w:right w:w="29" w:type="dxa"/>
            </w:tcMar>
          </w:tcPr>
          <w:p w:rsidR="00022471" w:rsidRDefault="00022471"/>
        </w:tc>
        <w:tc>
          <w:tcPr>
            <w:tcW w:w="0" w:type="auto"/>
            <w:shd w:val="clear" w:color="auto" w:fill="auto"/>
            <w:tcMar>
              <w:top w:w="29" w:type="dxa"/>
              <w:left w:w="29" w:type="dxa"/>
              <w:bottom w:w="29" w:type="dxa"/>
              <w:right w:w="29" w:type="dxa"/>
            </w:tcMar>
          </w:tcPr>
          <w:p w:rsidR="00022471" w:rsidRDefault="00E6462D">
            <w:r>
              <w:rPr>
                <w:rStyle w:val="SAPEmphasis"/>
              </w:rPr>
              <w:t>Testing Date</w:t>
            </w:r>
          </w:p>
        </w:tc>
        <w:tc>
          <w:tcPr>
            <w:tcW w:w="0" w:type="auto"/>
            <w:shd w:val="clear" w:color="auto" w:fill="auto"/>
            <w:tcMar>
              <w:top w:w="29" w:type="dxa"/>
              <w:left w:w="29" w:type="dxa"/>
              <w:bottom w:w="29" w:type="dxa"/>
              <w:right w:w="29" w:type="dxa"/>
            </w:tcMar>
          </w:tcPr>
          <w:p w:rsidR="00022471" w:rsidRDefault="00E6462D">
            <w:r>
              <w:rPr>
                <w:rStyle w:val="SAPUserEntry"/>
              </w:rPr>
              <w:t>Enter a test date.</w:t>
            </w:r>
          </w:p>
        </w:tc>
      </w:tr>
      <w:tr w:rsidR="00022471" w:rsidTr="00E6462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22471" w:rsidRDefault="00E6462D">
            <w:r>
              <w:t>Business Role(s)</w:t>
            </w:r>
          </w:p>
        </w:tc>
        <w:tc>
          <w:tcPr>
            <w:tcW w:w="0" w:type="auto"/>
            <w:gridSpan w:val="5"/>
            <w:shd w:val="clear" w:color="auto" w:fill="auto"/>
            <w:tcMar>
              <w:top w:w="29" w:type="dxa"/>
              <w:left w:w="29" w:type="dxa"/>
              <w:bottom w:w="29" w:type="dxa"/>
              <w:right w:w="29" w:type="dxa"/>
            </w:tcMar>
          </w:tcPr>
          <w:p w:rsidR="00022471" w:rsidRDefault="00022471"/>
        </w:tc>
      </w:tr>
      <w:tr w:rsidR="00022471" w:rsidTr="00E6462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22471" w:rsidRDefault="00E6462D">
            <w:r>
              <w:rPr>
                <w:rStyle w:val="SAPEmphasis"/>
              </w:rPr>
              <w:t>Responsibility</w:t>
            </w:r>
          </w:p>
        </w:tc>
        <w:tc>
          <w:tcPr>
            <w:tcW w:w="0" w:type="auto"/>
            <w:gridSpan w:val="3"/>
            <w:shd w:val="clear" w:color="auto" w:fill="auto"/>
            <w:tcMar>
              <w:top w:w="29" w:type="dxa"/>
              <w:left w:w="29" w:type="dxa"/>
              <w:bottom w:w="29" w:type="dxa"/>
              <w:right w:w="29" w:type="dxa"/>
            </w:tcMar>
          </w:tcPr>
          <w:p w:rsidR="00022471" w:rsidRDefault="00E6462D">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022471" w:rsidRDefault="00E6462D">
            <w:r>
              <w:rPr>
                <w:rStyle w:val="SAPEmphasis"/>
              </w:rPr>
              <w:t>Duration</w:t>
            </w:r>
          </w:p>
        </w:tc>
        <w:tc>
          <w:tcPr>
            <w:tcW w:w="0" w:type="auto"/>
            <w:shd w:val="clear" w:color="auto" w:fill="auto"/>
            <w:tcMar>
              <w:top w:w="29" w:type="dxa"/>
              <w:left w:w="29" w:type="dxa"/>
              <w:bottom w:w="29" w:type="dxa"/>
              <w:right w:w="29" w:type="dxa"/>
            </w:tcMar>
          </w:tcPr>
          <w:p w:rsidR="00022471" w:rsidRDefault="00E6462D">
            <w:r>
              <w:rPr>
                <w:rStyle w:val="SAPUserEntry"/>
              </w:rPr>
              <w:t xml:space="preserve">Enter a </w:t>
            </w:r>
            <w:r>
              <w:rPr>
                <w:rStyle w:val="SAPUserEntry"/>
              </w:rPr>
              <w:t>duration.</w:t>
            </w:r>
          </w:p>
        </w:tc>
      </w:tr>
    </w:tbl>
    <w:p w:rsidR="00022471" w:rsidRDefault="00E6462D">
      <w:pPr>
        <w:pStyle w:val="SAPKeyblockTitle"/>
      </w:pPr>
      <w:r>
        <w:t>Purpose</w:t>
      </w:r>
    </w:p>
    <w:p w:rsidR="00022471" w:rsidRDefault="00E6462D">
      <w:r>
        <w:t>The following procedure provides instructions for creating product master data. Apps available to you are dependent upon your assigned role, so two options are provided.</w:t>
      </w:r>
    </w:p>
    <w:p w:rsidR="00022471" w:rsidRDefault="00E6462D">
      <w:pPr>
        <w:pStyle w:val="SAPKeyblockTitle"/>
      </w:pPr>
      <w:r>
        <w:t>Prerequisite</w:t>
      </w:r>
    </w:p>
    <w:p w:rsidR="00E6462D" w:rsidRDefault="00E6462D">
      <w:r>
        <w:t xml:space="preserve">You must complete a previous procedure, </w:t>
      </w:r>
      <w:r>
        <w:rPr>
          <w:rStyle w:val="italic"/>
        </w:rPr>
        <w:t xml:space="preserve">Create </w:t>
      </w:r>
      <w:r>
        <w:rPr>
          <w:rStyle w:val="italic"/>
        </w:rPr>
        <w:t>Product Master Data - Basic Data</w:t>
      </w:r>
      <w:r>
        <w:t>, before you proceed with this procedure.</w:t>
      </w:r>
    </w:p>
    <w:p w:rsidR="00022471" w:rsidRDefault="00E6462D">
      <w:r>
        <w:t xml:space="preserve">Begin the procedure after you have saved the </w:t>
      </w:r>
      <w:r>
        <w:rPr>
          <w:rStyle w:val="italic"/>
        </w:rPr>
        <w:t>Basic Data</w:t>
      </w:r>
      <w:r>
        <w:t xml:space="preserve"> entries, as described in the previous procedure.</w:t>
      </w:r>
    </w:p>
    <w:p w:rsidR="00022471" w:rsidRDefault="00E6462D">
      <w:pPr>
        <w:pStyle w:val="SAPKeyblockTitle"/>
      </w:pPr>
      <w:r>
        <w:lastRenderedPageBreak/>
        <w:t>Procedure: Option 1 - Create Material</w:t>
      </w:r>
    </w:p>
    <w:p w:rsidR="00022471" w:rsidRDefault="00E6462D">
      <w:r>
        <w:t>Use the following procedure when your</w:t>
      </w:r>
      <w:r>
        <w:t xml:space="preserve"> user access presents you with the </w:t>
      </w:r>
      <w:r>
        <w:rPr>
          <w:rStyle w:val="SAPScreenElement"/>
        </w:rPr>
        <w:t>Create Material</w:t>
      </w:r>
      <w:r>
        <w:t xml:space="preserve"> </w:t>
      </w:r>
      <w:r>
        <w:rPr>
          <w:rStyle w:val="SAPMonospace"/>
        </w:rPr>
        <w:t>(MM01)</w:t>
      </w:r>
      <w:r>
        <w:t xml:space="preserve"> app.</w:t>
      </w:r>
    </w:p>
    <w:p w:rsidR="00022471" w:rsidRDefault="00022471"/>
    <w:tbl>
      <w:tblPr>
        <w:tblStyle w:val="SAPStandardTable"/>
        <w:tblW w:w="14298" w:type="dxa"/>
        <w:tblInd w:w="0" w:type="dxa"/>
        <w:tblLook w:val="0620" w:firstRow="1" w:lastRow="0" w:firstColumn="0" w:lastColumn="0" w:noHBand="1" w:noVBand="1"/>
      </w:tblPr>
      <w:tblGrid>
        <w:gridCol w:w="850"/>
        <w:gridCol w:w="1609"/>
        <w:gridCol w:w="5301"/>
        <w:gridCol w:w="5315"/>
        <w:gridCol w:w="1223"/>
      </w:tblGrid>
      <w:tr w:rsidR="00022471" w:rsidTr="00E6462D">
        <w:trPr>
          <w:cnfStyle w:val="100000000000" w:firstRow="1" w:lastRow="0" w:firstColumn="0" w:lastColumn="0" w:oddVBand="0" w:evenVBand="0" w:oddHBand="0" w:evenHBand="0" w:firstRowFirstColumn="0" w:firstRowLastColumn="0" w:lastRowFirstColumn="0" w:lastRowLastColumn="0"/>
        </w:trPr>
        <w:tc>
          <w:tcPr>
            <w:tcW w:w="0" w:type="auto"/>
          </w:tcPr>
          <w:p w:rsidR="00022471" w:rsidRDefault="00E6462D">
            <w:pPr>
              <w:pStyle w:val="SAPTableHeader"/>
            </w:pPr>
            <w:r>
              <w:t>Test Step #</w:t>
            </w:r>
          </w:p>
        </w:tc>
        <w:tc>
          <w:tcPr>
            <w:tcW w:w="0" w:type="auto"/>
          </w:tcPr>
          <w:p w:rsidR="00022471" w:rsidRDefault="00E6462D">
            <w:pPr>
              <w:pStyle w:val="SAPTableHeader"/>
            </w:pPr>
            <w:r>
              <w:t>Test Step Name</w:t>
            </w:r>
          </w:p>
        </w:tc>
        <w:tc>
          <w:tcPr>
            <w:tcW w:w="0" w:type="auto"/>
          </w:tcPr>
          <w:p w:rsidR="00022471" w:rsidRDefault="00E6462D">
            <w:pPr>
              <w:pStyle w:val="SAPTableHeader"/>
            </w:pPr>
            <w:r>
              <w:t>Instruction</w:t>
            </w:r>
          </w:p>
        </w:tc>
        <w:tc>
          <w:tcPr>
            <w:tcW w:w="0" w:type="auto"/>
          </w:tcPr>
          <w:p w:rsidR="00022471" w:rsidRDefault="00E6462D">
            <w:pPr>
              <w:pStyle w:val="SAPTableHeader"/>
            </w:pPr>
            <w:r>
              <w:t>Expected Result</w:t>
            </w:r>
          </w:p>
        </w:tc>
        <w:tc>
          <w:tcPr>
            <w:tcW w:w="0" w:type="auto"/>
          </w:tcPr>
          <w:p w:rsidR="00022471" w:rsidRDefault="00E6462D">
            <w:pPr>
              <w:pStyle w:val="SAPTableHeader"/>
            </w:pPr>
            <w:r>
              <w:t>Pass / Fail / Comment</w:t>
            </w:r>
          </w:p>
        </w:tc>
      </w:tr>
      <w:tr w:rsidR="00022471" w:rsidTr="00E6462D">
        <w:tc>
          <w:tcPr>
            <w:tcW w:w="0" w:type="auto"/>
          </w:tcPr>
          <w:p w:rsidR="00022471" w:rsidRDefault="00E6462D">
            <w:r>
              <w:t>1</w:t>
            </w:r>
          </w:p>
        </w:tc>
        <w:tc>
          <w:tcPr>
            <w:tcW w:w="0" w:type="auto"/>
          </w:tcPr>
          <w:p w:rsidR="00022471" w:rsidRDefault="00E6462D">
            <w:r>
              <w:rPr>
                <w:rStyle w:val="SAPEmphasis"/>
              </w:rPr>
              <w:t>Access the SAP Fiori App</w:t>
            </w:r>
          </w:p>
        </w:tc>
        <w:tc>
          <w:tcPr>
            <w:tcW w:w="0" w:type="auto"/>
          </w:tcPr>
          <w:p w:rsidR="00022471" w:rsidRDefault="00E6462D">
            <w:r>
              <w:t xml:space="preserve">Open </w:t>
            </w:r>
            <w:r>
              <w:rPr>
                <w:rStyle w:val="SAPScreenElement"/>
              </w:rPr>
              <w:t>Create Material</w:t>
            </w:r>
            <w:r>
              <w:t xml:space="preserve"> </w:t>
            </w:r>
            <w:r>
              <w:rPr>
                <w:rStyle w:val="SAPMonospace"/>
              </w:rPr>
              <w:t>(MM01)</w:t>
            </w:r>
            <w:r>
              <w:t>.</w:t>
            </w:r>
          </w:p>
        </w:tc>
        <w:tc>
          <w:tcPr>
            <w:tcW w:w="0" w:type="auto"/>
          </w:tcPr>
          <w:p w:rsidR="00022471" w:rsidRDefault="00E6462D">
            <w:r>
              <w:t xml:space="preserve">A new window opens, showing the </w:t>
            </w:r>
            <w:r>
              <w:rPr>
                <w:rStyle w:val="SAPScreenElement"/>
              </w:rPr>
              <w:t>Create Material (Initial view)</w:t>
            </w:r>
            <w:r>
              <w:t>.</w:t>
            </w:r>
          </w:p>
        </w:tc>
        <w:tc>
          <w:tcPr>
            <w:tcW w:w="0" w:type="auto"/>
          </w:tcPr>
          <w:p w:rsidR="00022471" w:rsidRDefault="00022471"/>
        </w:tc>
      </w:tr>
      <w:tr w:rsidR="00022471" w:rsidTr="00E6462D">
        <w:tc>
          <w:tcPr>
            <w:tcW w:w="0" w:type="auto"/>
          </w:tcPr>
          <w:p w:rsidR="00022471" w:rsidRDefault="00E6462D">
            <w:r>
              <w:t>2</w:t>
            </w:r>
          </w:p>
        </w:tc>
        <w:tc>
          <w:tcPr>
            <w:tcW w:w="0" w:type="auto"/>
          </w:tcPr>
          <w:p w:rsidR="00022471" w:rsidRDefault="00E6462D">
            <w:r>
              <w:rPr>
                <w:rStyle w:val="SAPEmphasis"/>
              </w:rPr>
              <w:t>Enter Material Basic Data</w:t>
            </w:r>
          </w:p>
        </w:tc>
        <w:tc>
          <w:tcPr>
            <w:tcW w:w="0" w:type="auto"/>
          </w:tcPr>
          <w:p w:rsidR="00E6462D" w:rsidRDefault="00E6462D">
            <w:r>
              <w:t xml:space="preserve">On the </w:t>
            </w:r>
            <w:r>
              <w:rPr>
                <w:rStyle w:val="SAPScreenElement"/>
              </w:rPr>
              <w:t>Create Material (Initial view)</w:t>
            </w:r>
            <w:r>
              <w:t>, make the following entries:</w:t>
            </w:r>
          </w:p>
          <w:p w:rsidR="00022471" w:rsidRDefault="00E6462D">
            <w:pPr>
              <w:pStyle w:val="listpara1"/>
              <w:numPr>
                <w:ilvl w:val="0"/>
                <w:numId w:val="36"/>
              </w:numPr>
            </w:pPr>
            <w:r>
              <w:rPr>
                <w:rStyle w:val="SAPScreenElement"/>
              </w:rPr>
              <w:t>Material</w:t>
            </w:r>
            <w:r>
              <w:t xml:space="preserve">: </w:t>
            </w:r>
            <w:r>
              <w:rPr>
                <w:rStyle w:val="SAPUserEntry"/>
              </w:rPr>
              <w:t>Material number</w:t>
            </w:r>
          </w:p>
          <w:p w:rsidR="00E6462D" w:rsidRDefault="00E6462D">
            <w:pPr>
              <w:pStyle w:val="listpara1"/>
              <w:numPr>
                <w:ilvl w:val="0"/>
                <w:numId w:val="3"/>
              </w:numPr>
            </w:pPr>
            <w:r>
              <w:rPr>
                <w:rStyle w:val="SAPScreenElement"/>
              </w:rPr>
              <w:t>Industry sector</w:t>
            </w:r>
            <w:r>
              <w:t xml:space="preserve">: </w:t>
            </w:r>
            <w:r>
              <w:rPr>
                <w:rStyle w:val="SAPUserEntry"/>
              </w:rPr>
              <w:t>M</w:t>
            </w:r>
          </w:p>
          <w:p w:rsidR="00022471" w:rsidRDefault="00E6462D">
            <w:pPr>
              <w:pStyle w:val="listpara1"/>
            </w:pPr>
            <w:r>
              <w:rPr>
                <w:rStyle w:val="SAPEmphasis"/>
              </w:rPr>
              <w:t xml:space="preserve">Note </w:t>
            </w:r>
            <w:r>
              <w:t xml:space="preserve">If the </w:t>
            </w:r>
            <w:r>
              <w:rPr>
                <w:rStyle w:val="SAPScreenElement"/>
              </w:rPr>
              <w:t>Industry Sector</w:t>
            </w:r>
            <w:r>
              <w:t xml:space="preserve"> input field is hidden, no entry is required. When the industry sector is not offered for entry, the field is populated with </w:t>
            </w:r>
            <w:r>
              <w:rPr>
                <w:rStyle w:val="italic"/>
              </w:rPr>
              <w:t>in the dark</w:t>
            </w:r>
            <w:r>
              <w:t>.</w:t>
            </w:r>
          </w:p>
          <w:p w:rsidR="00022471" w:rsidRDefault="00E6462D">
            <w:pPr>
              <w:pStyle w:val="listpara1"/>
              <w:numPr>
                <w:ilvl w:val="0"/>
                <w:numId w:val="3"/>
              </w:numPr>
            </w:pPr>
            <w:r>
              <w:rPr>
                <w:rStyle w:val="SAPScreenElement"/>
              </w:rPr>
              <w:t>Material type</w:t>
            </w:r>
            <w:r>
              <w:t xml:space="preserve">: </w:t>
            </w:r>
            <w:r>
              <w:rPr>
                <w:rStyle w:val="SAPUserEntry"/>
              </w:rPr>
              <w:t>FERT</w:t>
            </w:r>
          </w:p>
          <w:p w:rsidR="00022471" w:rsidRDefault="00E6462D">
            <w:pPr>
              <w:pStyle w:val="listpara1"/>
              <w:numPr>
                <w:ilvl w:val="0"/>
                <w:numId w:val="3"/>
              </w:numPr>
            </w:pPr>
            <w:r>
              <w:t xml:space="preserve">Click on </w:t>
            </w:r>
            <w:r>
              <w:rPr>
                <w:rStyle w:val="SAPScreenElement"/>
              </w:rPr>
              <w:t>Select View(s)</w:t>
            </w:r>
            <w:r>
              <w:t>.</w:t>
            </w:r>
          </w:p>
        </w:tc>
        <w:tc>
          <w:tcPr>
            <w:tcW w:w="0" w:type="auto"/>
          </w:tcPr>
          <w:p w:rsidR="00022471" w:rsidRDefault="00E6462D">
            <w:r>
              <w:t xml:space="preserve">A new window opens, showing the </w:t>
            </w:r>
            <w:r>
              <w:rPr>
                <w:rStyle w:val="SAPScreenElement"/>
              </w:rPr>
              <w:t>Select View(s)</w:t>
            </w:r>
            <w:r>
              <w:t xml:space="preserve"> view.</w:t>
            </w:r>
          </w:p>
        </w:tc>
        <w:tc>
          <w:tcPr>
            <w:tcW w:w="0" w:type="auto"/>
          </w:tcPr>
          <w:p w:rsidR="00022471" w:rsidRDefault="00022471"/>
        </w:tc>
      </w:tr>
      <w:tr w:rsidR="00022471" w:rsidTr="00E6462D">
        <w:tc>
          <w:tcPr>
            <w:tcW w:w="0" w:type="auto"/>
          </w:tcPr>
          <w:p w:rsidR="00022471" w:rsidRDefault="00E6462D">
            <w:r>
              <w:t>3</w:t>
            </w:r>
          </w:p>
        </w:tc>
        <w:tc>
          <w:tcPr>
            <w:tcW w:w="0" w:type="auto"/>
          </w:tcPr>
          <w:p w:rsidR="00022471" w:rsidRDefault="00E6462D">
            <w:r>
              <w:rPr>
                <w:rStyle w:val="SAPEmphasis"/>
              </w:rPr>
              <w:t>Choose Views</w:t>
            </w:r>
          </w:p>
        </w:tc>
        <w:tc>
          <w:tcPr>
            <w:tcW w:w="0" w:type="auto"/>
          </w:tcPr>
          <w:p w:rsidR="00E6462D" w:rsidRDefault="00E6462D">
            <w:r>
              <w:t xml:space="preserve">In the </w:t>
            </w:r>
            <w:r>
              <w:rPr>
                <w:rStyle w:val="SAPScreenElement"/>
              </w:rPr>
              <w:t>Select View(s)</w:t>
            </w:r>
            <w:r>
              <w:t xml:space="preserve"> window, select the following views and choose </w:t>
            </w:r>
            <w:r>
              <w:rPr>
                <w:rStyle w:val="SAPScreenElement"/>
              </w:rPr>
              <w:t>Continue</w:t>
            </w:r>
            <w:r>
              <w:t>:</w:t>
            </w:r>
          </w:p>
          <w:p w:rsidR="00022471" w:rsidRDefault="00E6462D">
            <w:pPr>
              <w:pStyle w:val="listpara1"/>
              <w:numPr>
                <w:ilvl w:val="0"/>
                <w:numId w:val="37"/>
              </w:numPr>
            </w:pPr>
            <w:r>
              <w:rPr>
                <w:rStyle w:val="SAPScreenElement"/>
              </w:rPr>
              <w:t>Accounting 1</w:t>
            </w:r>
          </w:p>
          <w:p w:rsidR="00022471" w:rsidRDefault="00E6462D">
            <w:pPr>
              <w:pStyle w:val="listpara1"/>
              <w:numPr>
                <w:ilvl w:val="0"/>
                <w:numId w:val="3"/>
              </w:numPr>
            </w:pPr>
            <w:r>
              <w:rPr>
                <w:rStyle w:val="SAPScreenElement"/>
              </w:rPr>
              <w:t>Accounting 2</w:t>
            </w:r>
          </w:p>
        </w:tc>
        <w:tc>
          <w:tcPr>
            <w:tcW w:w="0" w:type="auto"/>
          </w:tcPr>
          <w:p w:rsidR="00022471" w:rsidRDefault="00E6462D">
            <w:r>
              <w:t xml:space="preserve">A new window opens, showing the </w:t>
            </w:r>
            <w:r>
              <w:rPr>
                <w:rStyle w:val="SAPScreenElement"/>
              </w:rPr>
              <w:t>Organizational Levels</w:t>
            </w:r>
          </w:p>
        </w:tc>
        <w:tc>
          <w:tcPr>
            <w:tcW w:w="0" w:type="auto"/>
          </w:tcPr>
          <w:p w:rsidR="00022471" w:rsidRDefault="00022471"/>
        </w:tc>
      </w:tr>
      <w:tr w:rsidR="00022471" w:rsidTr="00E6462D">
        <w:tc>
          <w:tcPr>
            <w:tcW w:w="0" w:type="auto"/>
          </w:tcPr>
          <w:p w:rsidR="00022471" w:rsidRDefault="00E6462D">
            <w:r>
              <w:t>4</w:t>
            </w:r>
          </w:p>
        </w:tc>
        <w:tc>
          <w:tcPr>
            <w:tcW w:w="0" w:type="auto"/>
          </w:tcPr>
          <w:p w:rsidR="00022471" w:rsidRDefault="00E6462D">
            <w:r>
              <w:rPr>
                <w:rStyle w:val="SAPEmphasis"/>
              </w:rPr>
              <w:t>Enter Organizational Levels Data</w:t>
            </w:r>
          </w:p>
        </w:tc>
        <w:tc>
          <w:tcPr>
            <w:tcW w:w="0" w:type="auto"/>
          </w:tcPr>
          <w:p w:rsidR="00E6462D" w:rsidRDefault="00E6462D">
            <w:r>
              <w:t xml:space="preserve">In the </w:t>
            </w:r>
            <w:r>
              <w:rPr>
                <w:rStyle w:val="SAPScreenElement"/>
              </w:rPr>
              <w:t>Organizational Levels</w:t>
            </w:r>
            <w:r>
              <w:t xml:space="preserve"> view, in the Organizational level section, make the following entries:</w:t>
            </w:r>
          </w:p>
          <w:p w:rsidR="00022471" w:rsidRDefault="00E6462D">
            <w:pPr>
              <w:pStyle w:val="listpara1"/>
              <w:numPr>
                <w:ilvl w:val="0"/>
                <w:numId w:val="38"/>
              </w:numPr>
            </w:pPr>
            <w:r>
              <w:rPr>
                <w:rStyle w:val="SAPScreenElement"/>
              </w:rPr>
              <w:t>Plant</w:t>
            </w:r>
          </w:p>
        </w:tc>
        <w:tc>
          <w:tcPr>
            <w:tcW w:w="0" w:type="auto"/>
          </w:tcPr>
          <w:p w:rsidR="00E6462D" w:rsidRDefault="00E6462D">
            <w:r>
              <w:t xml:space="preserve">A new window opens, showing the </w:t>
            </w:r>
            <w:r>
              <w:rPr>
                <w:rStyle w:val="SAPScreenElement"/>
              </w:rPr>
              <w:t>Create Material (Finis</w:t>
            </w:r>
            <w:r>
              <w:rPr>
                <w:rStyle w:val="SAPScreenElement"/>
              </w:rPr>
              <w:t>hed Product)</w:t>
            </w:r>
            <w:r>
              <w:t xml:space="preserve"> view.</w:t>
            </w:r>
          </w:p>
          <w:p w:rsidR="00022471" w:rsidRDefault="00E6462D">
            <w:r>
              <w:t xml:space="preserve">You get the information at the bottom of the view: </w:t>
            </w:r>
            <w:r>
              <w:rPr>
                <w:rStyle w:val="SAPMonospace"/>
              </w:rPr>
              <w:t>The material already exists and will be extended</w:t>
            </w:r>
            <w:r>
              <w:t>.</w:t>
            </w:r>
          </w:p>
        </w:tc>
        <w:tc>
          <w:tcPr>
            <w:tcW w:w="0" w:type="auto"/>
          </w:tcPr>
          <w:p w:rsidR="00022471" w:rsidRDefault="00022471"/>
        </w:tc>
      </w:tr>
      <w:tr w:rsidR="00022471" w:rsidTr="00E6462D">
        <w:tc>
          <w:tcPr>
            <w:tcW w:w="0" w:type="auto"/>
          </w:tcPr>
          <w:p w:rsidR="00022471" w:rsidRDefault="00E6462D">
            <w:r>
              <w:t>5</w:t>
            </w:r>
          </w:p>
        </w:tc>
        <w:tc>
          <w:tcPr>
            <w:tcW w:w="0" w:type="auto"/>
          </w:tcPr>
          <w:p w:rsidR="00022471" w:rsidRDefault="00E6462D">
            <w:r>
              <w:rPr>
                <w:rStyle w:val="SAPEmphasis"/>
              </w:rPr>
              <w:t>Enter Accounting Data</w:t>
            </w:r>
          </w:p>
        </w:tc>
        <w:tc>
          <w:tcPr>
            <w:tcW w:w="0" w:type="auto"/>
          </w:tcPr>
          <w:p w:rsidR="00E6462D" w:rsidRDefault="00E6462D">
            <w:r>
              <w:t xml:space="preserve">In the </w:t>
            </w:r>
            <w:r>
              <w:rPr>
                <w:rStyle w:val="SAPScreenElement"/>
              </w:rPr>
              <w:t>Create Material (Finished Product)</w:t>
            </w:r>
            <w:r>
              <w:t xml:space="preserve"> view, on the </w:t>
            </w:r>
            <w:r>
              <w:rPr>
                <w:rStyle w:val="SAPScreenElement"/>
              </w:rPr>
              <w:t>Accounting 1</w:t>
            </w:r>
            <w:r>
              <w:t xml:space="preserve"> tab, in the </w:t>
            </w:r>
            <w:r>
              <w:rPr>
                <w:rStyle w:val="SAPScreenElement"/>
              </w:rPr>
              <w:t>General Valuation Data</w:t>
            </w:r>
            <w:r>
              <w:t xml:space="preserve"> secti</w:t>
            </w:r>
            <w:r>
              <w:t>on, make the following entry:</w:t>
            </w:r>
          </w:p>
          <w:p w:rsidR="00022471" w:rsidRDefault="00E6462D">
            <w:pPr>
              <w:pStyle w:val="listpara1"/>
              <w:numPr>
                <w:ilvl w:val="0"/>
                <w:numId w:val="39"/>
              </w:numPr>
            </w:pPr>
            <w:r>
              <w:rPr>
                <w:rStyle w:val="SAPScreenElement"/>
              </w:rPr>
              <w:t>Valuation Class</w:t>
            </w:r>
            <w:r>
              <w:t xml:space="preserve">: </w:t>
            </w:r>
            <w:r>
              <w:rPr>
                <w:rStyle w:val="SAPUserEntry"/>
              </w:rPr>
              <w:t>7920</w:t>
            </w:r>
          </w:p>
        </w:tc>
        <w:tc>
          <w:tcPr>
            <w:tcW w:w="0" w:type="auto"/>
          </w:tcPr>
          <w:p w:rsidR="00022471" w:rsidRDefault="00022471"/>
        </w:tc>
        <w:tc>
          <w:tcPr>
            <w:tcW w:w="0" w:type="auto"/>
          </w:tcPr>
          <w:p w:rsidR="00022471" w:rsidRDefault="00022471"/>
        </w:tc>
      </w:tr>
      <w:tr w:rsidR="00022471" w:rsidTr="00E6462D">
        <w:tc>
          <w:tcPr>
            <w:tcW w:w="0" w:type="auto"/>
          </w:tcPr>
          <w:p w:rsidR="00022471" w:rsidRDefault="00E6462D">
            <w:r>
              <w:t>6</w:t>
            </w:r>
          </w:p>
        </w:tc>
        <w:tc>
          <w:tcPr>
            <w:tcW w:w="0" w:type="auto"/>
          </w:tcPr>
          <w:p w:rsidR="00022471" w:rsidRDefault="00E6462D">
            <w:r>
              <w:rPr>
                <w:rStyle w:val="SAPEmphasis"/>
              </w:rPr>
              <w:t>Enter Accounting Data</w:t>
            </w:r>
          </w:p>
        </w:tc>
        <w:tc>
          <w:tcPr>
            <w:tcW w:w="0" w:type="auto"/>
          </w:tcPr>
          <w:p w:rsidR="00E6462D" w:rsidRDefault="00E6462D">
            <w:r>
              <w:t xml:space="preserve">In the </w:t>
            </w:r>
            <w:r>
              <w:rPr>
                <w:rStyle w:val="SAPScreenElement"/>
              </w:rPr>
              <w:t>Prices and values</w:t>
            </w:r>
            <w:r>
              <w:t xml:space="preserve"> section, make the following entries:</w:t>
            </w:r>
          </w:p>
          <w:p w:rsidR="00022471" w:rsidRDefault="00E6462D">
            <w:pPr>
              <w:pStyle w:val="listpara1"/>
              <w:numPr>
                <w:ilvl w:val="0"/>
                <w:numId w:val="40"/>
              </w:numPr>
            </w:pPr>
            <w:r>
              <w:rPr>
                <w:rStyle w:val="SAPScreenElement"/>
              </w:rPr>
              <w:t>Standard Price</w:t>
            </w:r>
          </w:p>
          <w:p w:rsidR="00022471" w:rsidRDefault="00E6462D">
            <w:pPr>
              <w:pStyle w:val="listpara1"/>
              <w:numPr>
                <w:ilvl w:val="0"/>
                <w:numId w:val="3"/>
              </w:numPr>
            </w:pPr>
            <w:r>
              <w:rPr>
                <w:rStyle w:val="SAPScreenElement"/>
              </w:rPr>
              <w:t>Per. Unit price</w:t>
            </w:r>
            <w:r>
              <w:t xml:space="preserve"> for example, </w:t>
            </w:r>
            <w:r>
              <w:rPr>
                <w:rStyle w:val="SAPUserEntry"/>
              </w:rPr>
              <w:t>20</w:t>
            </w:r>
          </w:p>
          <w:p w:rsidR="00022471" w:rsidRDefault="00E6462D">
            <w:pPr>
              <w:pStyle w:val="listpara1"/>
              <w:numPr>
                <w:ilvl w:val="0"/>
                <w:numId w:val="3"/>
              </w:numPr>
            </w:pPr>
            <w:r>
              <w:rPr>
                <w:rStyle w:val="SAPScreenElement"/>
              </w:rPr>
              <w:lastRenderedPageBreak/>
              <w:t>Prc. Ctrl</w:t>
            </w:r>
            <w:r>
              <w:t xml:space="preserve">: for example, </w:t>
            </w:r>
            <w:r>
              <w:rPr>
                <w:rStyle w:val="SAPUserEntry"/>
              </w:rPr>
              <w:t>S</w:t>
            </w:r>
          </w:p>
        </w:tc>
        <w:tc>
          <w:tcPr>
            <w:tcW w:w="0" w:type="auto"/>
          </w:tcPr>
          <w:p w:rsidR="00022471" w:rsidRDefault="00E6462D">
            <w:r>
              <w:lastRenderedPageBreak/>
              <w:t xml:space="preserve">You are navigated to the next tab, </w:t>
            </w:r>
            <w:r>
              <w:rPr>
                <w:rStyle w:val="SAPScreenElement"/>
              </w:rPr>
              <w:t>Accounting 2</w:t>
            </w:r>
          </w:p>
        </w:tc>
        <w:tc>
          <w:tcPr>
            <w:tcW w:w="0" w:type="auto"/>
          </w:tcPr>
          <w:p w:rsidR="00022471" w:rsidRDefault="00022471"/>
        </w:tc>
      </w:tr>
      <w:tr w:rsidR="00022471" w:rsidTr="00E6462D">
        <w:tc>
          <w:tcPr>
            <w:tcW w:w="0" w:type="auto"/>
          </w:tcPr>
          <w:p w:rsidR="00022471" w:rsidRDefault="00E6462D">
            <w:r>
              <w:t>7</w:t>
            </w:r>
          </w:p>
        </w:tc>
        <w:tc>
          <w:tcPr>
            <w:tcW w:w="0" w:type="auto"/>
          </w:tcPr>
          <w:p w:rsidR="00022471" w:rsidRDefault="00E6462D">
            <w:r>
              <w:rPr>
                <w:rStyle w:val="SAPEmphasis"/>
              </w:rPr>
              <w:t>Confirm Entries</w:t>
            </w:r>
          </w:p>
        </w:tc>
        <w:tc>
          <w:tcPr>
            <w:tcW w:w="0" w:type="auto"/>
          </w:tcPr>
          <w:p w:rsidR="00022471" w:rsidRDefault="00E6462D">
            <w:r>
              <w:t xml:space="preserve">In the </w:t>
            </w:r>
            <w:r>
              <w:rPr>
                <w:rStyle w:val="SAPScreenElement"/>
              </w:rPr>
              <w:t>Accounting 2</w:t>
            </w:r>
            <w:r>
              <w:t xml:space="preserve"> tab, you do not have to make any entries.</w:t>
            </w:r>
          </w:p>
        </w:tc>
        <w:tc>
          <w:tcPr>
            <w:tcW w:w="0" w:type="auto"/>
          </w:tcPr>
          <w:p w:rsidR="00022471" w:rsidRDefault="00E6462D">
            <w:r>
              <w:t xml:space="preserve">A new window </w:t>
            </w:r>
            <w:r>
              <w:rPr>
                <w:rStyle w:val="SAPScreenElement"/>
              </w:rPr>
              <w:t>Last data view reached</w:t>
            </w:r>
            <w:r>
              <w:t xml:space="preserve"> opens with the message </w:t>
            </w:r>
            <w:r>
              <w:rPr>
                <w:rStyle w:val="SAPMonospace"/>
              </w:rPr>
              <w:t>You are about to exit. Do you want to save your data for this material first?</w:t>
            </w:r>
            <w:r>
              <w:t>.</w:t>
            </w:r>
          </w:p>
        </w:tc>
        <w:tc>
          <w:tcPr>
            <w:tcW w:w="0" w:type="auto"/>
          </w:tcPr>
          <w:p w:rsidR="00022471" w:rsidRDefault="00022471"/>
        </w:tc>
      </w:tr>
      <w:tr w:rsidR="00022471" w:rsidTr="00E6462D">
        <w:tc>
          <w:tcPr>
            <w:tcW w:w="0" w:type="auto"/>
          </w:tcPr>
          <w:p w:rsidR="00022471" w:rsidRDefault="00E6462D">
            <w:r>
              <w:t>8</w:t>
            </w:r>
          </w:p>
        </w:tc>
        <w:tc>
          <w:tcPr>
            <w:tcW w:w="0" w:type="auto"/>
          </w:tcPr>
          <w:p w:rsidR="00022471" w:rsidRDefault="00E6462D">
            <w:r>
              <w:rPr>
                <w:rStyle w:val="SAPEmphasis"/>
              </w:rPr>
              <w:t>Save Your Data</w:t>
            </w:r>
          </w:p>
        </w:tc>
        <w:tc>
          <w:tcPr>
            <w:tcW w:w="0" w:type="auto"/>
          </w:tcPr>
          <w:p w:rsidR="00022471" w:rsidRDefault="00E6462D">
            <w:r>
              <w:t xml:space="preserve">In the window </w:t>
            </w:r>
            <w:r>
              <w:rPr>
                <w:rStyle w:val="SAPScreenElement"/>
              </w:rPr>
              <w:t xml:space="preserve">Last data view </w:t>
            </w:r>
            <w:r>
              <w:rPr>
                <w:rStyle w:val="SAPScreenElement"/>
              </w:rPr>
              <w:t>reached</w:t>
            </w:r>
            <w:r>
              <w:t xml:space="preserve"> choose </w:t>
            </w:r>
            <w:r>
              <w:rPr>
                <w:rStyle w:val="SAPScreenElement"/>
              </w:rPr>
              <w:t>Yes</w:t>
            </w:r>
            <w:r>
              <w:t>.</w:t>
            </w:r>
          </w:p>
        </w:tc>
        <w:tc>
          <w:tcPr>
            <w:tcW w:w="0" w:type="auto"/>
          </w:tcPr>
          <w:p w:rsidR="00E6462D" w:rsidRDefault="00E6462D">
            <w:r>
              <w:t xml:space="preserve">The </w:t>
            </w:r>
            <w:r>
              <w:rPr>
                <w:rStyle w:val="SAPScreenElement"/>
              </w:rPr>
              <w:t>Master Data - Product</w:t>
            </w:r>
            <w:r>
              <w:t xml:space="preserve"> window appears.</w:t>
            </w:r>
          </w:p>
          <w:p w:rsidR="00022471" w:rsidRDefault="00E6462D">
            <w:r>
              <w:t>Your data is saved.</w:t>
            </w:r>
          </w:p>
        </w:tc>
        <w:tc>
          <w:tcPr>
            <w:tcW w:w="0" w:type="auto"/>
          </w:tcPr>
          <w:p w:rsidR="00022471" w:rsidRDefault="00022471"/>
        </w:tc>
      </w:tr>
    </w:tbl>
    <w:p w:rsidR="00022471" w:rsidRDefault="00E6462D">
      <w:pPr>
        <w:pStyle w:val="SAPKeyblockTitle"/>
      </w:pPr>
      <w:r>
        <w:t>Procedure: Option 2 - Manage Product Master Data</w:t>
      </w:r>
    </w:p>
    <w:p w:rsidR="00022471" w:rsidRDefault="00E6462D">
      <w:r>
        <w:t xml:space="preserve">Use the following procedure when your user access presents you with the </w:t>
      </w:r>
      <w:r>
        <w:rPr>
          <w:rStyle w:val="SAPScreenElement"/>
        </w:rPr>
        <w:t>Manage Product Master Data</w:t>
      </w:r>
      <w:r>
        <w:t xml:space="preserve"> </w:t>
      </w:r>
      <w:r>
        <w:rPr>
          <w:rStyle w:val="SAPMonospace"/>
        </w:rPr>
        <w:t>(F1602)</w:t>
      </w:r>
      <w:r>
        <w:t xml:space="preserve"> app.</w:t>
      </w:r>
    </w:p>
    <w:p w:rsidR="00022471" w:rsidRDefault="00022471"/>
    <w:tbl>
      <w:tblPr>
        <w:tblStyle w:val="SAPStandardTable"/>
        <w:tblW w:w="14298" w:type="dxa"/>
        <w:tblInd w:w="0" w:type="dxa"/>
        <w:tblLook w:val="0620" w:firstRow="1" w:lastRow="0" w:firstColumn="0" w:lastColumn="0" w:noHBand="1" w:noVBand="1"/>
      </w:tblPr>
      <w:tblGrid>
        <w:gridCol w:w="1045"/>
        <w:gridCol w:w="2208"/>
        <w:gridCol w:w="6227"/>
        <w:gridCol w:w="3317"/>
        <w:gridCol w:w="1501"/>
      </w:tblGrid>
      <w:tr w:rsidR="00022471" w:rsidTr="00E6462D">
        <w:trPr>
          <w:cnfStyle w:val="100000000000" w:firstRow="1" w:lastRow="0" w:firstColumn="0" w:lastColumn="0" w:oddVBand="0" w:evenVBand="0" w:oddHBand="0" w:evenHBand="0" w:firstRowFirstColumn="0" w:firstRowLastColumn="0" w:lastRowFirstColumn="0" w:lastRowLastColumn="0"/>
        </w:trPr>
        <w:tc>
          <w:tcPr>
            <w:tcW w:w="0" w:type="auto"/>
          </w:tcPr>
          <w:p w:rsidR="00022471" w:rsidRDefault="00E6462D">
            <w:pPr>
              <w:pStyle w:val="SAPTableHeader"/>
            </w:pPr>
            <w:r>
              <w:t>Test Ste</w:t>
            </w:r>
            <w:r>
              <w:t>p #</w:t>
            </w:r>
          </w:p>
        </w:tc>
        <w:tc>
          <w:tcPr>
            <w:tcW w:w="0" w:type="auto"/>
          </w:tcPr>
          <w:p w:rsidR="00022471" w:rsidRDefault="00E6462D">
            <w:pPr>
              <w:pStyle w:val="SAPTableHeader"/>
            </w:pPr>
            <w:r>
              <w:t>Test Step Name</w:t>
            </w:r>
          </w:p>
        </w:tc>
        <w:tc>
          <w:tcPr>
            <w:tcW w:w="0" w:type="auto"/>
          </w:tcPr>
          <w:p w:rsidR="00022471" w:rsidRDefault="00E6462D">
            <w:pPr>
              <w:pStyle w:val="SAPTableHeader"/>
            </w:pPr>
            <w:r>
              <w:t>Instruction</w:t>
            </w:r>
          </w:p>
        </w:tc>
        <w:tc>
          <w:tcPr>
            <w:tcW w:w="0" w:type="auto"/>
          </w:tcPr>
          <w:p w:rsidR="00022471" w:rsidRDefault="00E6462D">
            <w:pPr>
              <w:pStyle w:val="SAPTableHeader"/>
            </w:pPr>
            <w:r>
              <w:t>Expected Result</w:t>
            </w:r>
          </w:p>
        </w:tc>
        <w:tc>
          <w:tcPr>
            <w:tcW w:w="0" w:type="auto"/>
          </w:tcPr>
          <w:p w:rsidR="00022471" w:rsidRDefault="00E6462D">
            <w:pPr>
              <w:pStyle w:val="SAPTableHeader"/>
            </w:pPr>
            <w:r>
              <w:t>Pass / Fail / Comment</w:t>
            </w:r>
          </w:p>
        </w:tc>
      </w:tr>
      <w:tr w:rsidR="00022471" w:rsidTr="00E6462D">
        <w:tc>
          <w:tcPr>
            <w:tcW w:w="0" w:type="auto"/>
          </w:tcPr>
          <w:p w:rsidR="00022471" w:rsidRDefault="00E6462D">
            <w:r>
              <w:t>1</w:t>
            </w:r>
          </w:p>
        </w:tc>
        <w:tc>
          <w:tcPr>
            <w:tcW w:w="0" w:type="auto"/>
          </w:tcPr>
          <w:p w:rsidR="00022471" w:rsidRDefault="00E6462D">
            <w:r>
              <w:rPr>
                <w:rStyle w:val="SAPEmphasis"/>
              </w:rPr>
              <w:t>Access the SAP Fiori App</w:t>
            </w:r>
          </w:p>
        </w:tc>
        <w:tc>
          <w:tcPr>
            <w:tcW w:w="0" w:type="auto"/>
          </w:tcPr>
          <w:p w:rsidR="00022471" w:rsidRDefault="00E6462D">
            <w:r>
              <w:t xml:space="preserve">Open </w:t>
            </w:r>
            <w:r>
              <w:rPr>
                <w:rStyle w:val="SAPScreenElement"/>
              </w:rPr>
              <w:t>Manage Product Master Data</w:t>
            </w:r>
            <w:r>
              <w:t xml:space="preserve"> </w:t>
            </w:r>
            <w:r>
              <w:rPr>
                <w:rStyle w:val="SAPMonospace"/>
              </w:rPr>
              <w:t>(F1602)</w:t>
            </w:r>
            <w:r>
              <w:t>.</w:t>
            </w:r>
          </w:p>
        </w:tc>
        <w:tc>
          <w:tcPr>
            <w:tcW w:w="0" w:type="auto"/>
          </w:tcPr>
          <w:p w:rsidR="00022471" w:rsidRDefault="00022471"/>
        </w:tc>
        <w:tc>
          <w:tcPr>
            <w:tcW w:w="0" w:type="auto"/>
          </w:tcPr>
          <w:p w:rsidR="00022471" w:rsidRDefault="00022471"/>
        </w:tc>
      </w:tr>
      <w:tr w:rsidR="00022471" w:rsidTr="00E6462D">
        <w:tc>
          <w:tcPr>
            <w:tcW w:w="0" w:type="auto"/>
          </w:tcPr>
          <w:p w:rsidR="00022471" w:rsidRDefault="00E6462D">
            <w:r>
              <w:t>2</w:t>
            </w:r>
          </w:p>
        </w:tc>
        <w:tc>
          <w:tcPr>
            <w:tcW w:w="0" w:type="auto"/>
          </w:tcPr>
          <w:p w:rsidR="00022471" w:rsidRDefault="00E6462D">
            <w:r>
              <w:rPr>
                <w:rStyle w:val="SAPEmphasis"/>
              </w:rPr>
              <w:t>Search and Open the Product for Edit</w:t>
            </w:r>
          </w:p>
        </w:tc>
        <w:tc>
          <w:tcPr>
            <w:tcW w:w="0" w:type="auto"/>
          </w:tcPr>
          <w:p w:rsidR="00E6462D" w:rsidRDefault="00E6462D">
            <w:r>
              <w:t xml:space="preserve">Search the previously created </w:t>
            </w:r>
            <w:r>
              <w:rPr>
                <w:rStyle w:val="SAPScreenElement"/>
              </w:rPr>
              <w:t>Product</w:t>
            </w:r>
            <w:r>
              <w:t xml:space="preserve"> by entering </w:t>
            </w:r>
            <w:r>
              <w:rPr>
                <w:rStyle w:val="SAPScreenElement"/>
              </w:rPr>
              <w:t>Product Number</w:t>
            </w:r>
            <w:r>
              <w:t xml:space="preserve"> in the </w:t>
            </w:r>
            <w:r>
              <w:rPr>
                <w:rStyle w:val="SAPScreenElement"/>
              </w:rPr>
              <w:t xml:space="preserve">Product </w:t>
            </w:r>
            <w:r>
              <w:t>search field.</w:t>
            </w:r>
          </w:p>
          <w:p w:rsidR="00E6462D" w:rsidRDefault="00E6462D">
            <w:r>
              <w:t xml:space="preserve">Select the </w:t>
            </w:r>
            <w:r>
              <w:rPr>
                <w:rStyle w:val="SAPScreenElement"/>
              </w:rPr>
              <w:t xml:space="preserve">Product </w:t>
            </w:r>
            <w:r>
              <w:t xml:space="preserve">from the list which will navigate you to </w:t>
            </w:r>
            <w:r>
              <w:rPr>
                <w:rStyle w:val="SAPScreenElement"/>
              </w:rPr>
              <w:t xml:space="preserve">Product </w:t>
            </w:r>
            <w:r>
              <w:t>view.</w:t>
            </w:r>
          </w:p>
          <w:p w:rsidR="00022471" w:rsidRDefault="00E6462D">
            <w:r>
              <w:t xml:space="preserve">Click on </w:t>
            </w:r>
            <w:r>
              <w:rPr>
                <w:rStyle w:val="SAPScreenElement"/>
              </w:rPr>
              <w:t>Edit</w:t>
            </w:r>
            <w:r>
              <w:t>.</w:t>
            </w:r>
          </w:p>
        </w:tc>
        <w:tc>
          <w:tcPr>
            <w:tcW w:w="0" w:type="auto"/>
          </w:tcPr>
          <w:p w:rsidR="00022471" w:rsidRDefault="00E6462D">
            <w:r>
              <w:t>Product is displayed in edit mode (fields are ready for your input).</w:t>
            </w:r>
          </w:p>
        </w:tc>
        <w:tc>
          <w:tcPr>
            <w:tcW w:w="0" w:type="auto"/>
          </w:tcPr>
          <w:p w:rsidR="00000000" w:rsidRDefault="00E6462D"/>
        </w:tc>
      </w:tr>
      <w:tr w:rsidR="00022471" w:rsidTr="00E6462D">
        <w:tc>
          <w:tcPr>
            <w:tcW w:w="0" w:type="auto"/>
          </w:tcPr>
          <w:p w:rsidR="00022471" w:rsidRDefault="00E6462D">
            <w:r>
              <w:t>3</w:t>
            </w:r>
          </w:p>
        </w:tc>
        <w:tc>
          <w:tcPr>
            <w:tcW w:w="0" w:type="auto"/>
          </w:tcPr>
          <w:p w:rsidR="00022471" w:rsidRDefault="00E6462D">
            <w:r>
              <w:rPr>
                <w:rStyle w:val="SAPEmphasis"/>
              </w:rPr>
              <w:t>Choose Valuation Area Data</w:t>
            </w:r>
          </w:p>
        </w:tc>
        <w:tc>
          <w:tcPr>
            <w:tcW w:w="0" w:type="auto"/>
          </w:tcPr>
          <w:p w:rsidR="00022471" w:rsidRDefault="00E6462D">
            <w:r>
              <w:t xml:space="preserve">In the </w:t>
            </w:r>
            <w:r>
              <w:rPr>
                <w:rStyle w:val="SAPScreenElement"/>
              </w:rPr>
              <w:t>Manager Product Master</w:t>
            </w:r>
            <w:r>
              <w:t xml:space="preserve"> view, choose </w:t>
            </w:r>
            <w:r>
              <w:rPr>
                <w:rStyle w:val="SAPScreenElement"/>
              </w:rPr>
              <w:t>VALUATION AREAS</w:t>
            </w:r>
          </w:p>
        </w:tc>
        <w:tc>
          <w:tcPr>
            <w:tcW w:w="0" w:type="auto"/>
          </w:tcPr>
          <w:p w:rsidR="00022471" w:rsidRDefault="00E6462D">
            <w:r>
              <w:t xml:space="preserve">The </w:t>
            </w:r>
            <w:r>
              <w:rPr>
                <w:rStyle w:val="SAPScreenElement"/>
              </w:rPr>
              <w:t>VALUATION AREAS</w:t>
            </w:r>
            <w:r>
              <w:t xml:space="preserve"> view displays.</w:t>
            </w:r>
          </w:p>
        </w:tc>
        <w:tc>
          <w:tcPr>
            <w:tcW w:w="0" w:type="auto"/>
          </w:tcPr>
          <w:p w:rsidR="00022471" w:rsidRDefault="00022471"/>
        </w:tc>
      </w:tr>
      <w:tr w:rsidR="00022471" w:rsidTr="00E6462D">
        <w:tc>
          <w:tcPr>
            <w:tcW w:w="0" w:type="auto"/>
          </w:tcPr>
          <w:p w:rsidR="00022471" w:rsidRDefault="00E6462D">
            <w:r>
              <w:t>4</w:t>
            </w:r>
          </w:p>
        </w:tc>
        <w:tc>
          <w:tcPr>
            <w:tcW w:w="0" w:type="auto"/>
          </w:tcPr>
          <w:p w:rsidR="00022471" w:rsidRDefault="00E6462D">
            <w:r>
              <w:rPr>
                <w:rStyle w:val="SAPEmphasis"/>
              </w:rPr>
              <w:t>Choose Add (+)</w:t>
            </w:r>
          </w:p>
        </w:tc>
        <w:tc>
          <w:tcPr>
            <w:tcW w:w="0" w:type="auto"/>
          </w:tcPr>
          <w:p w:rsidR="00022471" w:rsidRDefault="00E6462D">
            <w:r>
              <w:t xml:space="preserve">In the </w:t>
            </w:r>
            <w:r>
              <w:rPr>
                <w:rStyle w:val="SAPScreenElement"/>
              </w:rPr>
              <w:t>VALUATION AREAS</w:t>
            </w:r>
            <w:r>
              <w:t xml:space="preserve"> view, choose </w:t>
            </w:r>
            <w:r>
              <w:rPr>
                <w:rStyle w:val="SAPScreenElement"/>
              </w:rPr>
              <w:t>+ (Add)</w:t>
            </w:r>
          </w:p>
        </w:tc>
        <w:tc>
          <w:tcPr>
            <w:tcW w:w="0" w:type="auto"/>
          </w:tcPr>
          <w:p w:rsidR="00022471" w:rsidRDefault="00E6462D">
            <w:r>
              <w:t xml:space="preserve">The </w:t>
            </w:r>
            <w:r>
              <w:rPr>
                <w:rStyle w:val="SAPScreenElement"/>
              </w:rPr>
              <w:t>VALUATION AREAS</w:t>
            </w:r>
            <w:r>
              <w:t xml:space="preserve"> view opens in </w:t>
            </w:r>
            <w:r>
              <w:rPr>
                <w:rStyle w:val="italic"/>
              </w:rPr>
              <w:t>Edit Mode</w:t>
            </w:r>
            <w:r>
              <w:t>.</w:t>
            </w:r>
          </w:p>
        </w:tc>
        <w:tc>
          <w:tcPr>
            <w:tcW w:w="0" w:type="auto"/>
          </w:tcPr>
          <w:p w:rsidR="00022471" w:rsidRDefault="00022471"/>
        </w:tc>
      </w:tr>
      <w:tr w:rsidR="00022471" w:rsidTr="00E6462D">
        <w:tc>
          <w:tcPr>
            <w:tcW w:w="0" w:type="auto"/>
          </w:tcPr>
          <w:p w:rsidR="00022471" w:rsidRDefault="00E6462D">
            <w:r>
              <w:t>5</w:t>
            </w:r>
          </w:p>
        </w:tc>
        <w:tc>
          <w:tcPr>
            <w:tcW w:w="0" w:type="auto"/>
          </w:tcPr>
          <w:p w:rsidR="00022471" w:rsidRDefault="00E6462D">
            <w:r>
              <w:rPr>
                <w:rStyle w:val="SAPEmphasis"/>
              </w:rPr>
              <w:t>Enter Valuation Area Data</w:t>
            </w:r>
          </w:p>
        </w:tc>
        <w:tc>
          <w:tcPr>
            <w:tcW w:w="0" w:type="auto"/>
          </w:tcPr>
          <w:p w:rsidR="00E6462D" w:rsidRDefault="00E6462D">
            <w:r>
              <w:t xml:space="preserve">In the </w:t>
            </w:r>
            <w:r>
              <w:rPr>
                <w:rStyle w:val="SAPScreenElement"/>
              </w:rPr>
              <w:t>VALUATION AREAS &gt; Valuation Area</w:t>
            </w:r>
            <w:r>
              <w:t xml:space="preserve"> view make following entries:</w:t>
            </w:r>
          </w:p>
          <w:p w:rsidR="00022471" w:rsidRDefault="00E6462D">
            <w:pPr>
              <w:pStyle w:val="listpara1"/>
              <w:numPr>
                <w:ilvl w:val="0"/>
                <w:numId w:val="41"/>
              </w:numPr>
            </w:pPr>
            <w:r>
              <w:rPr>
                <w:rStyle w:val="SAPScreenElement"/>
              </w:rPr>
              <w:t>Valuation Area</w:t>
            </w:r>
            <w:r>
              <w:t xml:space="preserve">: </w:t>
            </w:r>
            <w:r>
              <w:rPr>
                <w:rStyle w:val="SAPUserEntry"/>
              </w:rPr>
              <w:t>&lt;number&gt;</w:t>
            </w:r>
            <w:r>
              <w:t xml:space="preserve">, for example, </w:t>
            </w:r>
            <w:r>
              <w:rPr>
                <w:rStyle w:val="SAPUserEntry"/>
              </w:rPr>
              <w:t>1710</w:t>
            </w:r>
          </w:p>
          <w:p w:rsidR="00022471" w:rsidRDefault="00E6462D">
            <w:pPr>
              <w:pStyle w:val="listpara1"/>
              <w:numPr>
                <w:ilvl w:val="0"/>
                <w:numId w:val="3"/>
              </w:numPr>
            </w:pPr>
            <w:r>
              <w:rPr>
                <w:rStyle w:val="SAPScreenElement"/>
              </w:rPr>
              <w:t>Price Control Determination:</w:t>
            </w:r>
            <w:r>
              <w:t xml:space="preserve"> </w:t>
            </w:r>
            <w:r>
              <w:rPr>
                <w:rStyle w:val="SAPUserEntry"/>
              </w:rPr>
              <w:t>2</w:t>
            </w:r>
          </w:p>
          <w:p w:rsidR="00022471" w:rsidRDefault="00E6462D">
            <w:pPr>
              <w:pStyle w:val="listpara1"/>
              <w:numPr>
                <w:ilvl w:val="0"/>
                <w:numId w:val="3"/>
              </w:numPr>
            </w:pPr>
            <w:r>
              <w:rPr>
                <w:rStyle w:val="SAPScreenElement"/>
              </w:rPr>
              <w:t>Valuation Class:</w:t>
            </w:r>
            <w:r>
              <w:t xml:space="preserve"> for example, </w:t>
            </w:r>
            <w:r>
              <w:rPr>
                <w:rStyle w:val="SAPUserEntry"/>
              </w:rPr>
              <w:t>7920</w:t>
            </w:r>
          </w:p>
        </w:tc>
        <w:tc>
          <w:tcPr>
            <w:tcW w:w="0" w:type="auto"/>
          </w:tcPr>
          <w:p w:rsidR="00022471" w:rsidRDefault="00022471"/>
        </w:tc>
        <w:tc>
          <w:tcPr>
            <w:tcW w:w="0" w:type="auto"/>
          </w:tcPr>
          <w:p w:rsidR="00022471" w:rsidRDefault="00022471"/>
        </w:tc>
      </w:tr>
      <w:tr w:rsidR="00022471" w:rsidTr="00E6462D">
        <w:tc>
          <w:tcPr>
            <w:tcW w:w="0" w:type="auto"/>
          </w:tcPr>
          <w:p w:rsidR="00022471" w:rsidRDefault="00E6462D">
            <w:r>
              <w:lastRenderedPageBreak/>
              <w:t>6</w:t>
            </w:r>
          </w:p>
        </w:tc>
        <w:tc>
          <w:tcPr>
            <w:tcW w:w="0" w:type="auto"/>
          </w:tcPr>
          <w:p w:rsidR="00022471" w:rsidRDefault="00E6462D">
            <w:r>
              <w:rPr>
                <w:rStyle w:val="SAPEmphasis"/>
              </w:rPr>
              <w:t>Enter Current Valuation Area Data</w:t>
            </w:r>
          </w:p>
        </w:tc>
        <w:tc>
          <w:tcPr>
            <w:tcW w:w="0" w:type="auto"/>
          </w:tcPr>
          <w:p w:rsidR="00E6462D" w:rsidRDefault="00E6462D">
            <w:r>
              <w:t xml:space="preserve">In the </w:t>
            </w:r>
            <w:r>
              <w:rPr>
                <w:rStyle w:val="SAPScreenElement"/>
              </w:rPr>
              <w:t>Valuation</w:t>
            </w:r>
            <w:r>
              <w:t xml:space="preserve"> view, choose </w:t>
            </w:r>
            <w:r>
              <w:rPr>
                <w:rStyle w:val="SAPScreenElement"/>
              </w:rPr>
              <w:t>Cur</w:t>
            </w:r>
            <w:r>
              <w:rPr>
                <w:rStyle w:val="SAPScreenElement"/>
              </w:rPr>
              <w:t>rent Period</w:t>
            </w:r>
            <w:r>
              <w:t xml:space="preserve"> view, make the following entries:</w:t>
            </w:r>
          </w:p>
          <w:p w:rsidR="00022471" w:rsidRDefault="00E6462D">
            <w:pPr>
              <w:pStyle w:val="listpara1"/>
              <w:numPr>
                <w:ilvl w:val="0"/>
                <w:numId w:val="42"/>
              </w:numPr>
            </w:pPr>
            <w:r>
              <w:rPr>
                <w:rStyle w:val="SAPScreenElement"/>
              </w:rPr>
              <w:t>Moving average price</w:t>
            </w:r>
            <w:r>
              <w:t xml:space="preserve">: for example, </w:t>
            </w:r>
            <w:r>
              <w:rPr>
                <w:rStyle w:val="SAPUserEntry"/>
              </w:rPr>
              <w:t>20</w:t>
            </w:r>
          </w:p>
          <w:p w:rsidR="00022471" w:rsidRDefault="00E6462D">
            <w:pPr>
              <w:pStyle w:val="listpara1"/>
              <w:numPr>
                <w:ilvl w:val="0"/>
                <w:numId w:val="3"/>
              </w:numPr>
            </w:pPr>
            <w:r>
              <w:rPr>
                <w:rStyle w:val="SAPScreenElement"/>
              </w:rPr>
              <w:t>Price Control</w:t>
            </w:r>
            <w:r>
              <w:t>: for example,</w:t>
            </w:r>
            <w:r>
              <w:rPr>
                <w:rStyle w:val="SAPUserEntry"/>
              </w:rPr>
              <w:t>S</w:t>
            </w:r>
          </w:p>
        </w:tc>
        <w:tc>
          <w:tcPr>
            <w:tcW w:w="0" w:type="auto"/>
          </w:tcPr>
          <w:p w:rsidR="00022471" w:rsidRDefault="00022471"/>
        </w:tc>
        <w:tc>
          <w:tcPr>
            <w:tcW w:w="0" w:type="auto"/>
          </w:tcPr>
          <w:p w:rsidR="00022471" w:rsidRDefault="00022471"/>
        </w:tc>
      </w:tr>
      <w:tr w:rsidR="00022471" w:rsidTr="00E6462D">
        <w:tc>
          <w:tcPr>
            <w:tcW w:w="0" w:type="auto"/>
          </w:tcPr>
          <w:p w:rsidR="00022471" w:rsidRDefault="00E6462D">
            <w:r>
              <w:t>For Brazil Only</w:t>
            </w:r>
          </w:p>
        </w:tc>
        <w:tc>
          <w:tcPr>
            <w:tcW w:w="0" w:type="auto"/>
          </w:tcPr>
          <w:p w:rsidR="00022471" w:rsidRDefault="00E6462D">
            <w:r>
              <w:rPr>
                <w:rStyle w:val="SAPEmphasis"/>
              </w:rPr>
              <w:t>Enter Accounting Details</w:t>
            </w:r>
          </w:p>
        </w:tc>
        <w:tc>
          <w:tcPr>
            <w:tcW w:w="0" w:type="auto"/>
          </w:tcPr>
          <w:p w:rsidR="00E6462D" w:rsidRDefault="00E6462D">
            <w:r>
              <w:t xml:space="preserve">For Brazil, from the </w:t>
            </w:r>
            <w:r>
              <w:rPr>
                <w:rStyle w:val="SAPScreenElement"/>
              </w:rPr>
              <w:t>VALUATION AREAS &gt; DETERMINATION OF CFOP</w:t>
            </w:r>
            <w:r>
              <w:t xml:space="preserve"> view, you must enter data for </w:t>
            </w:r>
            <w:r>
              <w:rPr>
                <w:rStyle w:val="SAPScreenElement"/>
              </w:rPr>
              <w:t>Determination of CFOP Code</w:t>
            </w:r>
            <w:r>
              <w:t>:</w:t>
            </w:r>
          </w:p>
          <w:p w:rsidR="00E6462D" w:rsidRDefault="00E6462D">
            <w:r>
              <w:rPr>
                <w:rStyle w:val="SAPScreenElement"/>
              </w:rPr>
              <w:t>Usage of the Product</w:t>
            </w:r>
            <w:r>
              <w:t>: Choose according to the Brazilian fiscal classification:</w:t>
            </w:r>
          </w:p>
          <w:p w:rsidR="00E6462D" w:rsidRDefault="00E6462D">
            <w:r>
              <w:t>0 - Resale 1 - Industrialization</w:t>
            </w:r>
          </w:p>
          <w:p w:rsidR="00E6462D" w:rsidRDefault="00E6462D">
            <w:r>
              <w:t>2 - Consumption</w:t>
            </w:r>
          </w:p>
          <w:p w:rsidR="00E6462D" w:rsidRDefault="00E6462D">
            <w:r>
              <w:t xml:space="preserve">3 </w:t>
            </w:r>
            <w:r>
              <w:t>- Asset</w:t>
            </w:r>
          </w:p>
          <w:p w:rsidR="00E6462D" w:rsidRDefault="00E6462D">
            <w:r>
              <w:rPr>
                <w:rStyle w:val="SAPScreenElement"/>
              </w:rPr>
              <w:t>Origin of the Product</w:t>
            </w:r>
            <w:r>
              <w:t>: Choose according to Brazilian fiscal classification:</w:t>
            </w:r>
          </w:p>
          <w:p w:rsidR="00E6462D" w:rsidRDefault="00E6462D">
            <w:r>
              <w:t>0 - National (except when indicated for codes 3, 4, 5, or 8)</w:t>
            </w:r>
          </w:p>
          <w:p w:rsidR="00E6462D" w:rsidRDefault="00E6462D">
            <w:r>
              <w:t>1 - Foreign when imported directly</w:t>
            </w:r>
          </w:p>
          <w:p w:rsidR="00E6462D" w:rsidRDefault="00E6462D">
            <w:r>
              <w:t>2 - Foreign when acquired nationally</w:t>
            </w:r>
          </w:p>
          <w:p w:rsidR="00E6462D" w:rsidRDefault="00E6462D">
            <w:r>
              <w:t xml:space="preserve">3 - National when import </w:t>
            </w:r>
            <w:r>
              <w:t>content is over 40% and below or equal to 70%</w:t>
            </w:r>
          </w:p>
          <w:p w:rsidR="00E6462D" w:rsidRDefault="00E6462D">
            <w:r>
              <w:t>4 - National when produced with tax incentive</w:t>
            </w:r>
          </w:p>
          <w:p w:rsidR="00E6462D" w:rsidRDefault="00E6462D">
            <w:r>
              <w:t>5 - National when import content is less than or equal to 40%</w:t>
            </w:r>
          </w:p>
          <w:p w:rsidR="00E6462D" w:rsidRDefault="00E6462D">
            <w:r>
              <w:t>6 - Foreign when imp. direct, no similar nat., Res.CAMEX, and nat. gas</w:t>
            </w:r>
          </w:p>
          <w:p w:rsidR="00E6462D" w:rsidRDefault="00E6462D">
            <w:r>
              <w:t>7 - Foreign when acquir</w:t>
            </w:r>
            <w:r>
              <w:t>ed nat., no similar nat., Res.CAMEX and nat. gas</w:t>
            </w:r>
          </w:p>
          <w:p w:rsidR="00E6462D" w:rsidRDefault="00E6462D">
            <w:r>
              <w:t>8 - National when import content exceeds 70%</w:t>
            </w:r>
          </w:p>
          <w:p w:rsidR="00022471" w:rsidRDefault="00E6462D">
            <w:r>
              <w:rPr>
                <w:rStyle w:val="SAPScreenElement"/>
              </w:rPr>
              <w:t>Produced in-house</w:t>
            </w:r>
            <w:r>
              <w:t xml:space="preserve">: </w:t>
            </w:r>
            <w:r>
              <w:rPr>
                <w:rStyle w:val="SAPUserEntry"/>
              </w:rPr>
              <w:t>X</w:t>
            </w:r>
            <w:r>
              <w:t xml:space="preserve"> if applicable, according to fiscal classification. (</w:t>
            </w:r>
            <w:r>
              <w:rPr>
                <w:rStyle w:val="SAPScreenElement"/>
              </w:rPr>
              <w:t>Semi-Finished</w:t>
            </w:r>
            <w:r>
              <w:t xml:space="preserve"> should also be marked)</w:t>
            </w:r>
          </w:p>
        </w:tc>
        <w:tc>
          <w:tcPr>
            <w:tcW w:w="0" w:type="auto"/>
          </w:tcPr>
          <w:p w:rsidR="00000000" w:rsidRDefault="00E6462D"/>
        </w:tc>
        <w:tc>
          <w:tcPr>
            <w:tcW w:w="0" w:type="auto"/>
          </w:tcPr>
          <w:p w:rsidR="00000000" w:rsidRDefault="00E6462D"/>
        </w:tc>
      </w:tr>
      <w:tr w:rsidR="00022471" w:rsidTr="00E6462D">
        <w:tc>
          <w:tcPr>
            <w:tcW w:w="0" w:type="auto"/>
          </w:tcPr>
          <w:p w:rsidR="00022471" w:rsidRDefault="00E6462D">
            <w:r>
              <w:t>For Brazil Only</w:t>
            </w:r>
          </w:p>
        </w:tc>
        <w:tc>
          <w:tcPr>
            <w:tcW w:w="0" w:type="auto"/>
          </w:tcPr>
          <w:p w:rsidR="00022471" w:rsidRDefault="00E6462D">
            <w:r>
              <w:rPr>
                <w:rStyle w:val="SAPEmphasis"/>
              </w:rPr>
              <w:t xml:space="preserve">Enter Accounting 2 </w:t>
            </w:r>
            <w:r>
              <w:rPr>
                <w:rStyle w:val="SAPEmphasis"/>
              </w:rPr>
              <w:t>Details</w:t>
            </w:r>
          </w:p>
        </w:tc>
        <w:tc>
          <w:tcPr>
            <w:tcW w:w="0" w:type="auto"/>
          </w:tcPr>
          <w:p w:rsidR="00E6462D" w:rsidRDefault="00E6462D">
            <w:r>
              <w:t xml:space="preserve">For Brazil, in the </w:t>
            </w:r>
            <w:r>
              <w:rPr>
                <w:rStyle w:val="SAPScreenElement"/>
              </w:rPr>
              <w:t>Accounting 2</w:t>
            </w:r>
            <w:r>
              <w:t xml:space="preserve"> tab, you must enter data for </w:t>
            </w:r>
            <w:r>
              <w:rPr>
                <w:rStyle w:val="SAPScreenElement"/>
              </w:rPr>
              <w:t>Determination of CFOP Code</w:t>
            </w:r>
            <w:r>
              <w:t>:</w:t>
            </w:r>
          </w:p>
          <w:p w:rsidR="00E6462D" w:rsidRDefault="00E6462D">
            <w:r>
              <w:rPr>
                <w:rStyle w:val="SAPScreenElement"/>
              </w:rPr>
              <w:t>Material usage</w:t>
            </w:r>
            <w:r>
              <w:t>: Choose according to the Brazilian fiscal classification:</w:t>
            </w:r>
          </w:p>
          <w:p w:rsidR="00E6462D" w:rsidRDefault="00E6462D">
            <w:r>
              <w:t>0 - Resale</w:t>
            </w:r>
          </w:p>
          <w:p w:rsidR="00E6462D" w:rsidRDefault="00E6462D">
            <w:r>
              <w:t>1 - Industrialization</w:t>
            </w:r>
          </w:p>
          <w:p w:rsidR="00E6462D" w:rsidRDefault="00E6462D">
            <w:r>
              <w:t>2 - Consumption</w:t>
            </w:r>
          </w:p>
          <w:p w:rsidR="00E6462D" w:rsidRDefault="00E6462D">
            <w:r>
              <w:t>3 - Asset</w:t>
            </w:r>
          </w:p>
          <w:p w:rsidR="00E6462D" w:rsidRDefault="00E6462D">
            <w:r>
              <w:rPr>
                <w:rStyle w:val="SAPScreenElement"/>
              </w:rPr>
              <w:lastRenderedPageBreak/>
              <w:t>Material Origin</w:t>
            </w:r>
            <w:r>
              <w:t>: Choose according to Brazilian fiscal cla</w:t>
            </w:r>
            <w:r>
              <w:t>ssification:</w:t>
            </w:r>
          </w:p>
          <w:p w:rsidR="00E6462D" w:rsidRDefault="00E6462D">
            <w:r>
              <w:t>0 - National (except when indicated for codes 3, 4, 5, or 8)</w:t>
            </w:r>
          </w:p>
          <w:p w:rsidR="00E6462D" w:rsidRDefault="00E6462D">
            <w:r>
              <w:t>1 - Foreign when imported directly</w:t>
            </w:r>
          </w:p>
          <w:p w:rsidR="00E6462D" w:rsidRDefault="00E6462D">
            <w:r>
              <w:t>2 - Foreign when acquired nationally</w:t>
            </w:r>
          </w:p>
          <w:p w:rsidR="00E6462D" w:rsidRDefault="00E6462D">
            <w:r>
              <w:t>3 - National when import content is over 40% and below or equal to 70%</w:t>
            </w:r>
          </w:p>
          <w:p w:rsidR="00E6462D" w:rsidRDefault="00E6462D">
            <w:r>
              <w:t xml:space="preserve">4 - National when </w:t>
            </w:r>
            <w:r>
              <w:t>produced with tax incentive</w:t>
            </w:r>
          </w:p>
          <w:p w:rsidR="00E6462D" w:rsidRDefault="00E6462D">
            <w:r>
              <w:t>5 - National when import content is less than or equal to 40%</w:t>
            </w:r>
          </w:p>
          <w:p w:rsidR="00E6462D" w:rsidRDefault="00E6462D">
            <w:r>
              <w:t>6 - Foreign when imp. direct, no similar nat., Res.CAMEX, and nat. gas</w:t>
            </w:r>
          </w:p>
          <w:p w:rsidR="00E6462D" w:rsidRDefault="00E6462D">
            <w:r>
              <w:t>7 - Foreign when acquired nat., no similar nat., Res.CAMEX and nat. gas</w:t>
            </w:r>
          </w:p>
          <w:p w:rsidR="00E6462D" w:rsidRDefault="00E6462D">
            <w:r>
              <w:t>8 - National wh</w:t>
            </w:r>
            <w:r>
              <w:t>en import content exceeds 70%</w:t>
            </w:r>
          </w:p>
          <w:p w:rsidR="00022471" w:rsidRDefault="00E6462D">
            <w:r>
              <w:rPr>
                <w:rStyle w:val="SAPScreenElement"/>
              </w:rPr>
              <w:t>Produced in-house</w:t>
            </w:r>
            <w:r>
              <w:t xml:space="preserve">: </w:t>
            </w:r>
            <w:r>
              <w:rPr>
                <w:rStyle w:val="SAPUserEntry"/>
              </w:rPr>
              <w:t>X</w:t>
            </w:r>
            <w:r>
              <w:t xml:space="preserve"> if applicable, according to fiscal classification. (</w:t>
            </w:r>
            <w:r>
              <w:rPr>
                <w:rStyle w:val="SAPScreenElement"/>
              </w:rPr>
              <w:t>Semi-Finished</w:t>
            </w:r>
            <w:r>
              <w:t xml:space="preserve"> should also be marked)</w:t>
            </w:r>
          </w:p>
        </w:tc>
        <w:tc>
          <w:tcPr>
            <w:tcW w:w="0" w:type="auto"/>
          </w:tcPr>
          <w:p w:rsidR="00000000" w:rsidRDefault="00E6462D"/>
        </w:tc>
        <w:tc>
          <w:tcPr>
            <w:tcW w:w="0" w:type="auto"/>
          </w:tcPr>
          <w:p w:rsidR="00000000" w:rsidRDefault="00E6462D"/>
        </w:tc>
      </w:tr>
      <w:tr w:rsidR="00022471" w:rsidTr="00E6462D">
        <w:tc>
          <w:tcPr>
            <w:tcW w:w="0" w:type="auto"/>
          </w:tcPr>
          <w:p w:rsidR="00022471" w:rsidRDefault="00E6462D">
            <w:r>
              <w:t>7</w:t>
            </w:r>
          </w:p>
        </w:tc>
        <w:tc>
          <w:tcPr>
            <w:tcW w:w="0" w:type="auto"/>
          </w:tcPr>
          <w:p w:rsidR="00022471" w:rsidRDefault="00E6462D">
            <w:r>
              <w:rPr>
                <w:rStyle w:val="SAPEmphasis"/>
              </w:rPr>
              <w:t>Return to Main View</w:t>
            </w:r>
          </w:p>
        </w:tc>
        <w:tc>
          <w:tcPr>
            <w:tcW w:w="0" w:type="auto"/>
          </w:tcPr>
          <w:p w:rsidR="00022471" w:rsidRDefault="00E6462D">
            <w:r>
              <w:t xml:space="preserve">Choose </w:t>
            </w:r>
            <w:r>
              <w:rPr>
                <w:rStyle w:val="SAPScreenElement"/>
              </w:rPr>
              <w:t>Apply</w:t>
            </w:r>
            <w:r>
              <w:t xml:space="preserve"> to return to </w:t>
            </w:r>
            <w:r>
              <w:rPr>
                <w:rStyle w:val="SAPScreenElement"/>
              </w:rPr>
              <w:t>Product</w:t>
            </w:r>
            <w:r>
              <w:t xml:space="preserve"> view.</w:t>
            </w:r>
          </w:p>
        </w:tc>
        <w:tc>
          <w:tcPr>
            <w:tcW w:w="0" w:type="auto"/>
          </w:tcPr>
          <w:p w:rsidR="00022471" w:rsidRDefault="00E6462D">
            <w:r>
              <w:t xml:space="preserve">Return to the </w:t>
            </w:r>
            <w:r>
              <w:rPr>
                <w:rStyle w:val="SAPScreenElement"/>
              </w:rPr>
              <w:t>Product Master</w:t>
            </w:r>
            <w:r>
              <w:t xml:space="preserve"> view.</w:t>
            </w:r>
          </w:p>
        </w:tc>
        <w:tc>
          <w:tcPr>
            <w:tcW w:w="0" w:type="auto"/>
          </w:tcPr>
          <w:p w:rsidR="00022471" w:rsidRDefault="00022471"/>
        </w:tc>
      </w:tr>
      <w:tr w:rsidR="00022471" w:rsidTr="00E6462D">
        <w:tc>
          <w:tcPr>
            <w:tcW w:w="0" w:type="auto"/>
          </w:tcPr>
          <w:p w:rsidR="00022471" w:rsidRDefault="00E6462D">
            <w:r>
              <w:t>8</w:t>
            </w:r>
          </w:p>
        </w:tc>
        <w:tc>
          <w:tcPr>
            <w:tcW w:w="0" w:type="auto"/>
          </w:tcPr>
          <w:p w:rsidR="00022471" w:rsidRDefault="00E6462D">
            <w:r>
              <w:rPr>
                <w:rStyle w:val="SAPEmphasis"/>
              </w:rPr>
              <w:t>Save</w:t>
            </w:r>
          </w:p>
        </w:tc>
        <w:tc>
          <w:tcPr>
            <w:tcW w:w="0" w:type="auto"/>
          </w:tcPr>
          <w:p w:rsidR="00022471" w:rsidRDefault="00E6462D">
            <w:r>
              <w:t xml:space="preserve">Choose </w:t>
            </w:r>
            <w:r>
              <w:rPr>
                <w:rStyle w:val="SAPScreenElement"/>
              </w:rPr>
              <w:t>Save</w:t>
            </w:r>
            <w:r>
              <w:t>.</w:t>
            </w:r>
          </w:p>
        </w:tc>
        <w:tc>
          <w:tcPr>
            <w:tcW w:w="0" w:type="auto"/>
          </w:tcPr>
          <w:p w:rsidR="00022471" w:rsidRDefault="00E6462D">
            <w:r>
              <w:t>The system issues a notification that the object is saved.</w:t>
            </w:r>
          </w:p>
        </w:tc>
        <w:tc>
          <w:tcPr>
            <w:tcW w:w="0" w:type="auto"/>
          </w:tcPr>
          <w:p w:rsidR="00022471" w:rsidRDefault="00022471"/>
        </w:tc>
      </w:tr>
    </w:tbl>
    <w:p w:rsidR="00022471" w:rsidRDefault="00E6462D">
      <w:pPr>
        <w:pStyle w:val="Heading2"/>
      </w:pPr>
      <w:bookmarkStart w:id="34" w:name="unique_16"/>
      <w:bookmarkStart w:id="35" w:name="_Toc51422381"/>
      <w:r>
        <w:t>Create Product Master Data - Configurable Product and Variants</w:t>
      </w:r>
      <w:bookmarkEnd w:id="34"/>
      <w:bookmarkEnd w:id="35"/>
    </w:p>
    <w:p w:rsidR="00022471" w:rsidRDefault="00E6462D">
      <w:pPr>
        <w:pStyle w:val="SAPKeyblockTitle"/>
      </w:pPr>
      <w:r>
        <w:t>Test Administration</w:t>
      </w:r>
    </w:p>
    <w:p w:rsidR="00022471" w:rsidRDefault="00E6462D">
      <w:r>
        <w:t>Customer pro</w:t>
      </w:r>
      <w:r>
        <w:t>ject: Fill in the project-specific parts.</w:t>
      </w:r>
    </w:p>
    <w:p w:rsidR="00022471" w:rsidRDefault="00022471"/>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022471" w:rsidTr="00E6462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22471" w:rsidRDefault="00E6462D">
            <w:r>
              <w:rPr>
                <w:rStyle w:val="SAPEmphasis"/>
              </w:rPr>
              <w:t>Test Case ID</w:t>
            </w:r>
          </w:p>
        </w:tc>
        <w:tc>
          <w:tcPr>
            <w:tcW w:w="0" w:type="auto"/>
            <w:shd w:val="clear" w:color="auto" w:fill="auto"/>
            <w:tcMar>
              <w:top w:w="29" w:type="dxa"/>
              <w:left w:w="29" w:type="dxa"/>
              <w:bottom w:w="29" w:type="dxa"/>
              <w:right w:w="29" w:type="dxa"/>
            </w:tcMar>
          </w:tcPr>
          <w:p w:rsidR="00022471" w:rsidRDefault="00E6462D">
            <w:r>
              <w:t>&lt;X.XX&gt;</w:t>
            </w:r>
          </w:p>
        </w:tc>
        <w:tc>
          <w:tcPr>
            <w:tcW w:w="0" w:type="auto"/>
            <w:shd w:val="clear" w:color="auto" w:fill="auto"/>
            <w:tcMar>
              <w:top w:w="29" w:type="dxa"/>
              <w:left w:w="29" w:type="dxa"/>
              <w:bottom w:w="29" w:type="dxa"/>
              <w:right w:w="29" w:type="dxa"/>
            </w:tcMar>
          </w:tcPr>
          <w:p w:rsidR="00022471" w:rsidRDefault="00E6462D">
            <w:r>
              <w:rPr>
                <w:rStyle w:val="SAPEmphasis"/>
              </w:rPr>
              <w:t>Tester Name</w:t>
            </w:r>
          </w:p>
        </w:tc>
        <w:tc>
          <w:tcPr>
            <w:tcW w:w="0" w:type="auto"/>
            <w:shd w:val="clear" w:color="auto" w:fill="auto"/>
            <w:tcMar>
              <w:top w:w="29" w:type="dxa"/>
              <w:left w:w="29" w:type="dxa"/>
              <w:bottom w:w="29" w:type="dxa"/>
              <w:right w:w="29" w:type="dxa"/>
            </w:tcMar>
          </w:tcPr>
          <w:p w:rsidR="00022471" w:rsidRDefault="00022471"/>
        </w:tc>
        <w:tc>
          <w:tcPr>
            <w:tcW w:w="0" w:type="auto"/>
            <w:shd w:val="clear" w:color="auto" w:fill="auto"/>
            <w:tcMar>
              <w:top w:w="29" w:type="dxa"/>
              <w:left w:w="29" w:type="dxa"/>
              <w:bottom w:w="29" w:type="dxa"/>
              <w:right w:w="29" w:type="dxa"/>
            </w:tcMar>
          </w:tcPr>
          <w:p w:rsidR="00022471" w:rsidRDefault="00E6462D">
            <w:r>
              <w:rPr>
                <w:rStyle w:val="SAPEmphasis"/>
              </w:rPr>
              <w:t>Testing Date</w:t>
            </w:r>
          </w:p>
        </w:tc>
        <w:tc>
          <w:tcPr>
            <w:tcW w:w="0" w:type="auto"/>
            <w:shd w:val="clear" w:color="auto" w:fill="auto"/>
            <w:tcMar>
              <w:top w:w="29" w:type="dxa"/>
              <w:left w:w="29" w:type="dxa"/>
              <w:bottom w:w="29" w:type="dxa"/>
              <w:right w:w="29" w:type="dxa"/>
            </w:tcMar>
          </w:tcPr>
          <w:p w:rsidR="00022471" w:rsidRDefault="00E6462D">
            <w:r>
              <w:rPr>
                <w:rStyle w:val="SAPUserEntry"/>
              </w:rPr>
              <w:t>Enter a test date.</w:t>
            </w:r>
          </w:p>
        </w:tc>
      </w:tr>
      <w:tr w:rsidR="00022471" w:rsidTr="00E6462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22471" w:rsidRDefault="00E6462D">
            <w:r>
              <w:t>Business Role(s)</w:t>
            </w:r>
          </w:p>
        </w:tc>
        <w:tc>
          <w:tcPr>
            <w:tcW w:w="0" w:type="auto"/>
            <w:gridSpan w:val="5"/>
            <w:shd w:val="clear" w:color="auto" w:fill="auto"/>
            <w:tcMar>
              <w:top w:w="29" w:type="dxa"/>
              <w:left w:w="29" w:type="dxa"/>
              <w:bottom w:w="29" w:type="dxa"/>
              <w:right w:w="29" w:type="dxa"/>
            </w:tcMar>
          </w:tcPr>
          <w:p w:rsidR="00022471" w:rsidRDefault="00022471"/>
        </w:tc>
      </w:tr>
      <w:tr w:rsidR="00022471" w:rsidTr="00E6462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22471" w:rsidRDefault="00E6462D">
            <w:r>
              <w:rPr>
                <w:rStyle w:val="SAPEmphasis"/>
              </w:rPr>
              <w:t>Responsibility</w:t>
            </w:r>
          </w:p>
        </w:tc>
        <w:tc>
          <w:tcPr>
            <w:tcW w:w="0" w:type="auto"/>
            <w:gridSpan w:val="3"/>
            <w:shd w:val="clear" w:color="auto" w:fill="auto"/>
            <w:tcMar>
              <w:top w:w="29" w:type="dxa"/>
              <w:left w:w="29" w:type="dxa"/>
              <w:bottom w:w="29" w:type="dxa"/>
              <w:right w:w="29" w:type="dxa"/>
            </w:tcMar>
          </w:tcPr>
          <w:p w:rsidR="00022471" w:rsidRDefault="00E6462D">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022471" w:rsidRDefault="00E6462D">
            <w:r>
              <w:rPr>
                <w:rStyle w:val="SAPEmphasis"/>
              </w:rPr>
              <w:t>Duration</w:t>
            </w:r>
          </w:p>
        </w:tc>
        <w:tc>
          <w:tcPr>
            <w:tcW w:w="0" w:type="auto"/>
            <w:shd w:val="clear" w:color="auto" w:fill="auto"/>
            <w:tcMar>
              <w:top w:w="29" w:type="dxa"/>
              <w:left w:w="29" w:type="dxa"/>
              <w:bottom w:w="29" w:type="dxa"/>
              <w:right w:w="29" w:type="dxa"/>
            </w:tcMar>
          </w:tcPr>
          <w:p w:rsidR="00022471" w:rsidRDefault="00E6462D">
            <w:r>
              <w:rPr>
                <w:rStyle w:val="SAPUserEntry"/>
              </w:rPr>
              <w:t>Enter a duration.</w:t>
            </w:r>
          </w:p>
        </w:tc>
      </w:tr>
    </w:tbl>
    <w:p w:rsidR="00022471" w:rsidRDefault="00E6462D">
      <w:pPr>
        <w:pStyle w:val="SAPKeyblockTitle"/>
      </w:pPr>
      <w:r>
        <w:lastRenderedPageBreak/>
        <w:t>Purpose</w:t>
      </w:r>
    </w:p>
    <w:p w:rsidR="00022471" w:rsidRDefault="00E6462D">
      <w:r>
        <w:t>The following procedure provides instructions for creating product master data. Apps available to you are dependent upon your assigned role, so two options are provided.</w:t>
      </w:r>
    </w:p>
    <w:p w:rsidR="00022471" w:rsidRDefault="00E6462D">
      <w:pPr>
        <w:pStyle w:val="SAPKeyblockTitle"/>
      </w:pPr>
      <w:r>
        <w:t>Prerequisite</w:t>
      </w:r>
    </w:p>
    <w:p w:rsidR="00E6462D" w:rsidRDefault="00E6462D">
      <w:r>
        <w:t xml:space="preserve">You must complete a previous procedure, </w:t>
      </w:r>
      <w:r>
        <w:rPr>
          <w:rStyle w:val="SAPScreenElement"/>
        </w:rPr>
        <w:t>Create Product Master Dat</w:t>
      </w:r>
      <w:r>
        <w:rPr>
          <w:rStyle w:val="SAPScreenElement"/>
        </w:rPr>
        <w:t>a - Basic Data</w:t>
      </w:r>
      <w:r>
        <w:t>, before you proceed with this procedure.</w:t>
      </w:r>
    </w:p>
    <w:p w:rsidR="00022471" w:rsidRDefault="00E6462D">
      <w:r>
        <w:t xml:space="preserve">Begin the procedure after you have saved the </w:t>
      </w:r>
      <w:r>
        <w:rPr>
          <w:rStyle w:val="SAPScreenElement"/>
        </w:rPr>
        <w:t>Basic Data</w:t>
      </w:r>
      <w:r>
        <w:t xml:space="preserve"> entries, as described in the previous procedure.</w:t>
      </w:r>
    </w:p>
    <w:p w:rsidR="00022471" w:rsidRDefault="00E6462D">
      <w:pPr>
        <w:pStyle w:val="SAPKeyblockTitle"/>
      </w:pPr>
      <w:r>
        <w:t>Procedure: Option 1 - Create Material</w:t>
      </w:r>
    </w:p>
    <w:p w:rsidR="00022471" w:rsidRDefault="00E6462D">
      <w:r>
        <w:t>Use the following procedure when your user access presen</w:t>
      </w:r>
      <w:r>
        <w:t xml:space="preserve">ts you with the </w:t>
      </w:r>
      <w:r>
        <w:rPr>
          <w:rStyle w:val="SAPScreenElement"/>
        </w:rPr>
        <w:t>Create Material</w:t>
      </w:r>
      <w:r>
        <w:t xml:space="preserve"> </w:t>
      </w:r>
      <w:r>
        <w:rPr>
          <w:rStyle w:val="SAPMonospace"/>
        </w:rPr>
        <w:t>(MM01)</w:t>
      </w:r>
      <w:r>
        <w:t xml:space="preserve"> app.</w:t>
      </w:r>
    </w:p>
    <w:p w:rsidR="00022471" w:rsidRDefault="00022471"/>
    <w:tbl>
      <w:tblPr>
        <w:tblStyle w:val="SAPStandardTable"/>
        <w:tblW w:w="14298" w:type="dxa"/>
        <w:tblInd w:w="0" w:type="dxa"/>
        <w:tblLook w:val="0620" w:firstRow="1" w:lastRow="0" w:firstColumn="0" w:lastColumn="0" w:noHBand="1" w:noVBand="1"/>
      </w:tblPr>
      <w:tblGrid>
        <w:gridCol w:w="869"/>
        <w:gridCol w:w="1610"/>
        <w:gridCol w:w="7736"/>
        <w:gridCol w:w="2811"/>
        <w:gridCol w:w="1272"/>
      </w:tblGrid>
      <w:tr w:rsidR="00022471" w:rsidTr="00E6462D">
        <w:trPr>
          <w:cnfStyle w:val="100000000000" w:firstRow="1" w:lastRow="0" w:firstColumn="0" w:lastColumn="0" w:oddVBand="0" w:evenVBand="0" w:oddHBand="0" w:evenHBand="0" w:firstRowFirstColumn="0" w:firstRowLastColumn="0" w:lastRowFirstColumn="0" w:lastRowLastColumn="0"/>
        </w:trPr>
        <w:tc>
          <w:tcPr>
            <w:tcW w:w="0" w:type="auto"/>
          </w:tcPr>
          <w:p w:rsidR="00022471" w:rsidRDefault="00E6462D">
            <w:pPr>
              <w:pStyle w:val="SAPTableHeader"/>
            </w:pPr>
            <w:r>
              <w:t>Test Step #</w:t>
            </w:r>
          </w:p>
        </w:tc>
        <w:tc>
          <w:tcPr>
            <w:tcW w:w="0" w:type="auto"/>
          </w:tcPr>
          <w:p w:rsidR="00022471" w:rsidRDefault="00E6462D">
            <w:pPr>
              <w:pStyle w:val="SAPTableHeader"/>
            </w:pPr>
            <w:r>
              <w:t>Test Step Name</w:t>
            </w:r>
          </w:p>
        </w:tc>
        <w:tc>
          <w:tcPr>
            <w:tcW w:w="0" w:type="auto"/>
          </w:tcPr>
          <w:p w:rsidR="00022471" w:rsidRDefault="00E6462D">
            <w:pPr>
              <w:pStyle w:val="SAPTableHeader"/>
            </w:pPr>
            <w:r>
              <w:t>Instruction</w:t>
            </w:r>
          </w:p>
        </w:tc>
        <w:tc>
          <w:tcPr>
            <w:tcW w:w="0" w:type="auto"/>
          </w:tcPr>
          <w:p w:rsidR="00022471" w:rsidRDefault="00E6462D">
            <w:pPr>
              <w:pStyle w:val="SAPTableHeader"/>
            </w:pPr>
            <w:r>
              <w:t>Expected Result</w:t>
            </w:r>
          </w:p>
        </w:tc>
        <w:tc>
          <w:tcPr>
            <w:tcW w:w="0" w:type="auto"/>
          </w:tcPr>
          <w:p w:rsidR="00022471" w:rsidRDefault="00E6462D">
            <w:pPr>
              <w:pStyle w:val="SAPTableHeader"/>
            </w:pPr>
            <w:r>
              <w:t>Pass / Fail / Comment</w:t>
            </w:r>
          </w:p>
        </w:tc>
      </w:tr>
      <w:tr w:rsidR="00022471" w:rsidTr="00E6462D">
        <w:tc>
          <w:tcPr>
            <w:tcW w:w="0" w:type="auto"/>
          </w:tcPr>
          <w:p w:rsidR="00022471" w:rsidRDefault="00E6462D">
            <w:r>
              <w:t>1</w:t>
            </w:r>
          </w:p>
        </w:tc>
        <w:tc>
          <w:tcPr>
            <w:tcW w:w="0" w:type="auto"/>
          </w:tcPr>
          <w:p w:rsidR="00022471" w:rsidRDefault="00E6462D">
            <w:r>
              <w:rPr>
                <w:rStyle w:val="SAPEmphasis"/>
              </w:rPr>
              <w:t>Access the SAP Fiori App</w:t>
            </w:r>
          </w:p>
        </w:tc>
        <w:tc>
          <w:tcPr>
            <w:tcW w:w="0" w:type="auto"/>
          </w:tcPr>
          <w:p w:rsidR="00022471" w:rsidRDefault="00E6462D">
            <w:r>
              <w:t xml:space="preserve">Open </w:t>
            </w:r>
            <w:r>
              <w:rPr>
                <w:rStyle w:val="SAPScreenElement"/>
              </w:rPr>
              <w:t>Create Material</w:t>
            </w:r>
            <w:r>
              <w:t xml:space="preserve"> </w:t>
            </w:r>
            <w:r>
              <w:rPr>
                <w:rStyle w:val="SAPMonospace"/>
              </w:rPr>
              <w:t>(MM01)</w:t>
            </w:r>
            <w:r>
              <w:t>.</w:t>
            </w:r>
          </w:p>
        </w:tc>
        <w:tc>
          <w:tcPr>
            <w:tcW w:w="0" w:type="auto"/>
          </w:tcPr>
          <w:p w:rsidR="00022471" w:rsidRDefault="00E6462D">
            <w:r>
              <w:t xml:space="preserve">A new window opens, showing the </w:t>
            </w:r>
            <w:r>
              <w:rPr>
                <w:rStyle w:val="SAPScreenElement"/>
              </w:rPr>
              <w:t>Create Material (Initial Screen)</w:t>
            </w:r>
            <w:r>
              <w:t>.</w:t>
            </w:r>
          </w:p>
        </w:tc>
        <w:tc>
          <w:tcPr>
            <w:tcW w:w="0" w:type="auto"/>
          </w:tcPr>
          <w:p w:rsidR="00022471" w:rsidRDefault="00022471"/>
        </w:tc>
      </w:tr>
      <w:tr w:rsidR="00022471" w:rsidTr="00E6462D">
        <w:tc>
          <w:tcPr>
            <w:tcW w:w="0" w:type="auto"/>
          </w:tcPr>
          <w:p w:rsidR="00022471" w:rsidRDefault="00E6462D">
            <w:r>
              <w:t>2</w:t>
            </w:r>
          </w:p>
        </w:tc>
        <w:tc>
          <w:tcPr>
            <w:tcW w:w="0" w:type="auto"/>
          </w:tcPr>
          <w:p w:rsidR="00022471" w:rsidRDefault="00E6462D">
            <w:r>
              <w:rPr>
                <w:rStyle w:val="SAPEmphasis"/>
              </w:rPr>
              <w:t>Enter Material Basic Data</w:t>
            </w:r>
          </w:p>
        </w:tc>
        <w:tc>
          <w:tcPr>
            <w:tcW w:w="0" w:type="auto"/>
          </w:tcPr>
          <w:p w:rsidR="00E6462D" w:rsidRDefault="00E6462D">
            <w:r>
              <w:t xml:space="preserve">On the </w:t>
            </w:r>
            <w:r>
              <w:rPr>
                <w:rStyle w:val="SAPScreenElement"/>
              </w:rPr>
              <w:t>Create Material (Initial Screen)</w:t>
            </w:r>
            <w:r>
              <w:t>, make the following entries:</w:t>
            </w:r>
          </w:p>
          <w:p w:rsidR="00022471" w:rsidRDefault="00E6462D">
            <w:pPr>
              <w:pStyle w:val="listpara1"/>
              <w:numPr>
                <w:ilvl w:val="0"/>
                <w:numId w:val="43"/>
              </w:numPr>
            </w:pPr>
            <w:r>
              <w:rPr>
                <w:rStyle w:val="SAPScreenElement"/>
              </w:rPr>
              <w:t>Material</w:t>
            </w:r>
            <w:r>
              <w:t xml:space="preserve"> : </w:t>
            </w:r>
            <w:r>
              <w:rPr>
                <w:rStyle w:val="SAPUserEntry"/>
              </w:rPr>
              <w:t>Material number</w:t>
            </w:r>
          </w:p>
          <w:p w:rsidR="00E6462D" w:rsidRDefault="00E6462D">
            <w:pPr>
              <w:pStyle w:val="listpara1"/>
              <w:numPr>
                <w:ilvl w:val="0"/>
                <w:numId w:val="3"/>
              </w:numPr>
            </w:pPr>
            <w:r>
              <w:rPr>
                <w:rStyle w:val="SAPScreenElement"/>
              </w:rPr>
              <w:t>Industry sector</w:t>
            </w:r>
            <w:r>
              <w:t xml:space="preserve">: </w:t>
            </w:r>
            <w:r>
              <w:rPr>
                <w:rStyle w:val="SAPUserEntry"/>
              </w:rPr>
              <w:t>M</w:t>
            </w:r>
          </w:p>
          <w:p w:rsidR="00E6462D" w:rsidRDefault="00E6462D">
            <w:r>
              <w:rPr>
                <w:rStyle w:val="SAPEmphasis"/>
              </w:rPr>
              <w:t xml:space="preserve">Note </w:t>
            </w:r>
            <w:r>
              <w:t xml:space="preserve">If the </w:t>
            </w:r>
            <w:r>
              <w:rPr>
                <w:rStyle w:val="SAPScreenElement"/>
              </w:rPr>
              <w:t>Industry Sector</w:t>
            </w:r>
            <w:r>
              <w:t xml:space="preserve"> input field is hidden, no entry is required. When the industry sector is not offered for entry, the field is populated with </w:t>
            </w:r>
            <w:r>
              <w:rPr>
                <w:rStyle w:val="SAPScreenElement"/>
              </w:rPr>
              <w:t>in the dark</w:t>
            </w:r>
            <w:r>
              <w:t>.</w:t>
            </w:r>
          </w:p>
          <w:p w:rsidR="00022471" w:rsidRDefault="00E6462D">
            <w:pPr>
              <w:pStyle w:val="listpara1"/>
              <w:numPr>
                <w:ilvl w:val="0"/>
                <w:numId w:val="44"/>
              </w:numPr>
            </w:pPr>
            <w:r>
              <w:rPr>
                <w:rStyle w:val="SAPScreenElement"/>
              </w:rPr>
              <w:t>Material type</w:t>
            </w:r>
            <w:r>
              <w:t xml:space="preserve">: </w:t>
            </w:r>
            <w:r>
              <w:rPr>
                <w:rStyle w:val="SAPUserEntry"/>
              </w:rPr>
              <w:t>FERT</w:t>
            </w:r>
          </w:p>
          <w:p w:rsidR="00022471" w:rsidRDefault="00E6462D">
            <w:pPr>
              <w:pStyle w:val="listpara1"/>
              <w:numPr>
                <w:ilvl w:val="0"/>
                <w:numId w:val="3"/>
              </w:numPr>
            </w:pPr>
            <w:r>
              <w:t xml:space="preserve">Click on </w:t>
            </w:r>
            <w:r>
              <w:rPr>
                <w:rStyle w:val="SAPScreenElement"/>
              </w:rPr>
              <w:t>Select View(s)</w:t>
            </w:r>
            <w:r>
              <w:t>.</w:t>
            </w:r>
          </w:p>
        </w:tc>
        <w:tc>
          <w:tcPr>
            <w:tcW w:w="0" w:type="auto"/>
          </w:tcPr>
          <w:p w:rsidR="00022471" w:rsidRDefault="00E6462D">
            <w:r>
              <w:t xml:space="preserve">A new </w:t>
            </w:r>
            <w:r>
              <w:t xml:space="preserve">window opens, showing the </w:t>
            </w:r>
            <w:r>
              <w:rPr>
                <w:rStyle w:val="SAPScreenElement"/>
              </w:rPr>
              <w:t>Select View(s)</w:t>
            </w:r>
            <w:r>
              <w:t xml:space="preserve"> view.</w:t>
            </w:r>
          </w:p>
        </w:tc>
        <w:tc>
          <w:tcPr>
            <w:tcW w:w="0" w:type="auto"/>
          </w:tcPr>
          <w:p w:rsidR="00022471" w:rsidRDefault="00022471"/>
        </w:tc>
      </w:tr>
      <w:tr w:rsidR="00022471" w:rsidTr="00E6462D">
        <w:tc>
          <w:tcPr>
            <w:tcW w:w="0" w:type="auto"/>
          </w:tcPr>
          <w:p w:rsidR="00022471" w:rsidRDefault="00E6462D">
            <w:r>
              <w:t>3</w:t>
            </w:r>
          </w:p>
        </w:tc>
        <w:tc>
          <w:tcPr>
            <w:tcW w:w="0" w:type="auto"/>
          </w:tcPr>
          <w:p w:rsidR="00022471" w:rsidRDefault="00E6462D">
            <w:r>
              <w:rPr>
                <w:rStyle w:val="SAPEmphasis"/>
              </w:rPr>
              <w:t>Choose Views</w:t>
            </w:r>
          </w:p>
        </w:tc>
        <w:tc>
          <w:tcPr>
            <w:tcW w:w="0" w:type="auto"/>
          </w:tcPr>
          <w:p w:rsidR="00E6462D" w:rsidRDefault="00E6462D">
            <w:r>
              <w:t xml:space="preserve">In the </w:t>
            </w:r>
            <w:r>
              <w:rPr>
                <w:rStyle w:val="SAPScreenElement"/>
              </w:rPr>
              <w:t>Select View(s)</w:t>
            </w:r>
            <w:r>
              <w:t xml:space="preserve"> window, select the following views and choose </w:t>
            </w:r>
            <w:r>
              <w:rPr>
                <w:rStyle w:val="SAPScreenElement"/>
              </w:rPr>
              <w:t>Continue</w:t>
            </w:r>
            <w:r>
              <w:t>:</w:t>
            </w:r>
          </w:p>
          <w:p w:rsidR="00022471" w:rsidRDefault="00E6462D">
            <w:pPr>
              <w:pStyle w:val="listpara1"/>
              <w:numPr>
                <w:ilvl w:val="0"/>
                <w:numId w:val="45"/>
              </w:numPr>
            </w:pPr>
            <w:r>
              <w:rPr>
                <w:rStyle w:val="SAPScreenElement"/>
              </w:rPr>
              <w:t>Basic data 1</w:t>
            </w:r>
          </w:p>
          <w:p w:rsidR="00022471" w:rsidRDefault="00E6462D">
            <w:pPr>
              <w:pStyle w:val="listpara1"/>
              <w:numPr>
                <w:ilvl w:val="0"/>
                <w:numId w:val="3"/>
              </w:numPr>
            </w:pPr>
            <w:r>
              <w:rPr>
                <w:rStyle w:val="SAPScreenElement"/>
              </w:rPr>
              <w:t>Basic data 2</w:t>
            </w:r>
          </w:p>
          <w:p w:rsidR="00022471" w:rsidRDefault="00E6462D">
            <w:pPr>
              <w:pStyle w:val="listpara1"/>
              <w:numPr>
                <w:ilvl w:val="0"/>
                <w:numId w:val="3"/>
              </w:numPr>
            </w:pPr>
            <w:r>
              <w:rPr>
                <w:rStyle w:val="SAPScreenElement"/>
              </w:rPr>
              <w:t>Classification</w:t>
            </w:r>
          </w:p>
        </w:tc>
        <w:tc>
          <w:tcPr>
            <w:tcW w:w="0" w:type="auto"/>
          </w:tcPr>
          <w:p w:rsidR="00022471" w:rsidRDefault="00022471"/>
        </w:tc>
        <w:tc>
          <w:tcPr>
            <w:tcW w:w="0" w:type="auto"/>
          </w:tcPr>
          <w:p w:rsidR="00022471" w:rsidRDefault="00022471"/>
        </w:tc>
      </w:tr>
      <w:tr w:rsidR="00022471" w:rsidTr="00E6462D">
        <w:tc>
          <w:tcPr>
            <w:tcW w:w="0" w:type="auto"/>
          </w:tcPr>
          <w:p w:rsidR="00022471" w:rsidRDefault="00E6462D">
            <w:r>
              <w:t>4</w:t>
            </w:r>
          </w:p>
        </w:tc>
        <w:tc>
          <w:tcPr>
            <w:tcW w:w="0" w:type="auto"/>
          </w:tcPr>
          <w:p w:rsidR="00022471" w:rsidRDefault="00E6462D">
            <w:r>
              <w:rPr>
                <w:rStyle w:val="SAPEmphasis"/>
              </w:rPr>
              <w:t>Enter Basic Data</w:t>
            </w:r>
          </w:p>
        </w:tc>
        <w:tc>
          <w:tcPr>
            <w:tcW w:w="0" w:type="auto"/>
          </w:tcPr>
          <w:p w:rsidR="00E6462D" w:rsidRDefault="00E6462D">
            <w:r>
              <w:t xml:space="preserve">On the </w:t>
            </w:r>
            <w:r>
              <w:rPr>
                <w:rStyle w:val="SAPScreenElement"/>
              </w:rPr>
              <w:t>Material (Finished Product)</w:t>
            </w:r>
            <w:r>
              <w:t xml:space="preserve"> view, on the </w:t>
            </w:r>
            <w:r>
              <w:rPr>
                <w:rStyle w:val="SAPScreenElement"/>
              </w:rPr>
              <w:t>Basic data 1</w:t>
            </w:r>
            <w:r>
              <w:t xml:space="preserve"> tab, enter the </w:t>
            </w:r>
            <w:r>
              <w:rPr>
                <w:rStyle w:val="SAPScreenElement"/>
              </w:rPr>
              <w:t>Material Description (short text)</w:t>
            </w:r>
            <w:r>
              <w:t xml:space="preserve"> and </w:t>
            </w:r>
            <w:r>
              <w:rPr>
                <w:rStyle w:val="SAPScreenElement"/>
              </w:rPr>
              <w:t>Base Unit of Measure.</w:t>
            </w:r>
          </w:p>
          <w:p w:rsidR="00022471" w:rsidRDefault="00E6462D">
            <w:r>
              <w:lastRenderedPageBreak/>
              <w:t xml:space="preserve">Press </w:t>
            </w:r>
            <w:r>
              <w:rPr>
                <w:rStyle w:val="SAPScreenElement"/>
              </w:rPr>
              <w:t>Enter.</w:t>
            </w:r>
          </w:p>
        </w:tc>
        <w:tc>
          <w:tcPr>
            <w:tcW w:w="0" w:type="auto"/>
          </w:tcPr>
          <w:p w:rsidR="00022471" w:rsidRDefault="00E6462D">
            <w:r>
              <w:rPr>
                <w:rStyle w:val="SAPScreenElement"/>
              </w:rPr>
              <w:lastRenderedPageBreak/>
              <w:t>Basic data 2</w:t>
            </w:r>
            <w:r>
              <w:t xml:space="preserve"> tab displays.</w:t>
            </w:r>
          </w:p>
        </w:tc>
        <w:tc>
          <w:tcPr>
            <w:tcW w:w="0" w:type="auto"/>
          </w:tcPr>
          <w:p w:rsidR="00022471" w:rsidRDefault="00022471"/>
        </w:tc>
      </w:tr>
      <w:tr w:rsidR="00022471" w:rsidTr="00E6462D">
        <w:tc>
          <w:tcPr>
            <w:tcW w:w="0" w:type="auto"/>
          </w:tcPr>
          <w:p w:rsidR="00022471" w:rsidRDefault="00E6462D">
            <w:r>
              <w:t>5</w:t>
            </w:r>
          </w:p>
        </w:tc>
        <w:tc>
          <w:tcPr>
            <w:tcW w:w="0" w:type="auto"/>
          </w:tcPr>
          <w:p w:rsidR="00022471" w:rsidRDefault="00E6462D">
            <w:r>
              <w:rPr>
                <w:rStyle w:val="SAPEmphasis"/>
              </w:rPr>
              <w:t>Enter Basic Data</w:t>
            </w:r>
          </w:p>
        </w:tc>
        <w:tc>
          <w:tcPr>
            <w:tcW w:w="0" w:type="auto"/>
          </w:tcPr>
          <w:p w:rsidR="00E6462D" w:rsidRDefault="00E6462D">
            <w:r>
              <w:t>In</w:t>
            </w:r>
            <w:r>
              <w:t xml:space="preserve"> the </w:t>
            </w:r>
            <w:r>
              <w:rPr>
                <w:rStyle w:val="SAPScreenElement"/>
              </w:rPr>
              <w:t>Basic data 2</w:t>
            </w:r>
            <w:r>
              <w:t xml:space="preserve"> tab, check the </w:t>
            </w:r>
            <w:r>
              <w:rPr>
                <w:rStyle w:val="SAPScreenElement"/>
              </w:rPr>
              <w:t>Material is configurable</w:t>
            </w:r>
            <w:r>
              <w:t xml:space="preserve"> checkbox.</w:t>
            </w:r>
          </w:p>
          <w:p w:rsidR="00022471" w:rsidRDefault="00E6462D">
            <w:r>
              <w:t xml:space="preserve">Press </w:t>
            </w:r>
            <w:r>
              <w:rPr>
                <w:rStyle w:val="SAPScreenElement"/>
              </w:rPr>
              <w:t>Enter</w:t>
            </w:r>
            <w:r>
              <w:t>.</w:t>
            </w:r>
          </w:p>
        </w:tc>
        <w:tc>
          <w:tcPr>
            <w:tcW w:w="0" w:type="auto"/>
          </w:tcPr>
          <w:p w:rsidR="00022471" w:rsidRDefault="00E6462D">
            <w:r>
              <w:rPr>
                <w:rStyle w:val="SAPScreenElement"/>
              </w:rPr>
              <w:t>Classification</w:t>
            </w:r>
            <w:r>
              <w:t xml:space="preserve"> tab displays and </w:t>
            </w:r>
            <w:r>
              <w:rPr>
                <w:rStyle w:val="SAPScreenElement"/>
              </w:rPr>
              <w:t>Class Type</w:t>
            </w:r>
            <w:r>
              <w:t xml:space="preserve"> popup opens.</w:t>
            </w:r>
          </w:p>
        </w:tc>
        <w:tc>
          <w:tcPr>
            <w:tcW w:w="0" w:type="auto"/>
          </w:tcPr>
          <w:p w:rsidR="00022471" w:rsidRDefault="00022471"/>
        </w:tc>
      </w:tr>
      <w:tr w:rsidR="00022471" w:rsidTr="00E6462D">
        <w:tc>
          <w:tcPr>
            <w:tcW w:w="0" w:type="auto"/>
          </w:tcPr>
          <w:p w:rsidR="00022471" w:rsidRDefault="00E6462D">
            <w:r>
              <w:t>6</w:t>
            </w:r>
          </w:p>
        </w:tc>
        <w:tc>
          <w:tcPr>
            <w:tcW w:w="0" w:type="auto"/>
          </w:tcPr>
          <w:p w:rsidR="00022471" w:rsidRDefault="00E6462D">
            <w:r>
              <w:rPr>
                <w:rStyle w:val="SAPEmphasis"/>
              </w:rPr>
              <w:t>Choose Class Type</w:t>
            </w:r>
          </w:p>
        </w:tc>
        <w:tc>
          <w:tcPr>
            <w:tcW w:w="0" w:type="auto"/>
          </w:tcPr>
          <w:p w:rsidR="00022471" w:rsidRDefault="00E6462D">
            <w:r>
              <w:t xml:space="preserve">In the </w:t>
            </w:r>
            <w:r>
              <w:rPr>
                <w:rStyle w:val="SAPScreenElement"/>
              </w:rPr>
              <w:t>Class Type</w:t>
            </w:r>
            <w:r>
              <w:t xml:space="preserve"> popup, select class type </w:t>
            </w:r>
            <w:r>
              <w:rPr>
                <w:rStyle w:val="SAPScreenElement"/>
              </w:rPr>
              <w:t>300</w:t>
            </w:r>
            <w:r>
              <w:t xml:space="preserve"> (Variant) and choose </w:t>
            </w:r>
            <w:r>
              <w:rPr>
                <w:rStyle w:val="SAPScreenElement"/>
              </w:rPr>
              <w:t>Continue</w:t>
            </w:r>
            <w:r>
              <w:t>.</w:t>
            </w:r>
          </w:p>
        </w:tc>
        <w:tc>
          <w:tcPr>
            <w:tcW w:w="0" w:type="auto"/>
          </w:tcPr>
          <w:p w:rsidR="00022471" w:rsidRDefault="00E6462D">
            <w:r>
              <w:rPr>
                <w:rStyle w:val="SAPScreenElement"/>
              </w:rPr>
              <w:t>Classification</w:t>
            </w:r>
            <w:r>
              <w:t xml:space="preserve"> view displays.</w:t>
            </w:r>
          </w:p>
        </w:tc>
        <w:tc>
          <w:tcPr>
            <w:tcW w:w="0" w:type="auto"/>
          </w:tcPr>
          <w:p w:rsidR="00022471" w:rsidRDefault="00022471"/>
        </w:tc>
      </w:tr>
      <w:tr w:rsidR="00022471" w:rsidTr="00E6462D">
        <w:tc>
          <w:tcPr>
            <w:tcW w:w="0" w:type="auto"/>
          </w:tcPr>
          <w:p w:rsidR="00022471" w:rsidRDefault="00E6462D">
            <w:r>
              <w:t>7</w:t>
            </w:r>
          </w:p>
        </w:tc>
        <w:tc>
          <w:tcPr>
            <w:tcW w:w="0" w:type="auto"/>
          </w:tcPr>
          <w:p w:rsidR="00022471" w:rsidRDefault="00E6462D">
            <w:r>
              <w:rPr>
                <w:rStyle w:val="SAPEmphasis"/>
              </w:rPr>
              <w:t>Assign Class</w:t>
            </w:r>
          </w:p>
        </w:tc>
        <w:tc>
          <w:tcPr>
            <w:tcW w:w="0" w:type="auto"/>
          </w:tcPr>
          <w:p w:rsidR="00022471" w:rsidRDefault="00E6462D">
            <w:r>
              <w:t xml:space="preserve">In the </w:t>
            </w:r>
            <w:r>
              <w:rPr>
                <w:rStyle w:val="SAPScreenElement"/>
              </w:rPr>
              <w:t>Assignment</w:t>
            </w:r>
            <w:r>
              <w:t xml:space="preserve"> section, assign a class and press enter.</w:t>
            </w:r>
          </w:p>
        </w:tc>
        <w:tc>
          <w:tcPr>
            <w:tcW w:w="0" w:type="auto"/>
          </w:tcPr>
          <w:p w:rsidR="00022471" w:rsidRDefault="00E6462D">
            <w:r>
              <w:t>Corres</w:t>
            </w:r>
            <w:r>
              <w:t xml:space="preserve">ponding characteristics displays below the </w:t>
            </w:r>
            <w:r>
              <w:rPr>
                <w:rStyle w:val="SAPScreenElement"/>
              </w:rPr>
              <w:t>Assignment</w:t>
            </w:r>
            <w:r>
              <w:t xml:space="preserve"> section.</w:t>
            </w:r>
          </w:p>
        </w:tc>
        <w:tc>
          <w:tcPr>
            <w:tcW w:w="0" w:type="auto"/>
          </w:tcPr>
          <w:p w:rsidR="00022471" w:rsidRDefault="00022471"/>
        </w:tc>
      </w:tr>
      <w:tr w:rsidR="00022471" w:rsidTr="00E6462D">
        <w:tc>
          <w:tcPr>
            <w:tcW w:w="0" w:type="auto"/>
          </w:tcPr>
          <w:p w:rsidR="00022471" w:rsidRDefault="00E6462D">
            <w:r>
              <w:t>8</w:t>
            </w:r>
          </w:p>
        </w:tc>
        <w:tc>
          <w:tcPr>
            <w:tcW w:w="0" w:type="auto"/>
          </w:tcPr>
          <w:p w:rsidR="00022471" w:rsidRDefault="00E6462D">
            <w:r>
              <w:rPr>
                <w:rStyle w:val="SAPEmphasis"/>
              </w:rPr>
              <w:t>Choose Characteristics Values</w:t>
            </w:r>
          </w:p>
        </w:tc>
        <w:tc>
          <w:tcPr>
            <w:tcW w:w="0" w:type="auto"/>
          </w:tcPr>
          <w:p w:rsidR="00022471" w:rsidRDefault="00E6462D">
            <w:r>
              <w:t>Choose the required values of the characteristics.</w:t>
            </w:r>
          </w:p>
        </w:tc>
        <w:tc>
          <w:tcPr>
            <w:tcW w:w="0" w:type="auto"/>
          </w:tcPr>
          <w:p w:rsidR="00022471" w:rsidRDefault="00022471"/>
        </w:tc>
        <w:tc>
          <w:tcPr>
            <w:tcW w:w="0" w:type="auto"/>
          </w:tcPr>
          <w:p w:rsidR="00022471" w:rsidRDefault="00022471"/>
        </w:tc>
      </w:tr>
      <w:tr w:rsidR="00022471" w:rsidTr="00E6462D">
        <w:tc>
          <w:tcPr>
            <w:tcW w:w="0" w:type="auto"/>
          </w:tcPr>
          <w:p w:rsidR="00022471" w:rsidRDefault="00E6462D">
            <w:r>
              <w:t>9</w:t>
            </w:r>
          </w:p>
        </w:tc>
        <w:tc>
          <w:tcPr>
            <w:tcW w:w="0" w:type="auto"/>
          </w:tcPr>
          <w:p w:rsidR="00022471" w:rsidRDefault="00E6462D">
            <w:r>
              <w:rPr>
                <w:rStyle w:val="SAPEmphasis"/>
              </w:rPr>
              <w:t>Save Your Data</w:t>
            </w:r>
          </w:p>
        </w:tc>
        <w:tc>
          <w:tcPr>
            <w:tcW w:w="0" w:type="auto"/>
          </w:tcPr>
          <w:p w:rsidR="00022471" w:rsidRDefault="00E6462D">
            <w:r>
              <w:t xml:space="preserve">Choose </w:t>
            </w:r>
            <w:r>
              <w:rPr>
                <w:rStyle w:val="SAPScreenElement"/>
              </w:rPr>
              <w:t>Save</w:t>
            </w:r>
            <w:r>
              <w:t>.</w:t>
            </w:r>
          </w:p>
        </w:tc>
        <w:tc>
          <w:tcPr>
            <w:tcW w:w="0" w:type="auto"/>
          </w:tcPr>
          <w:p w:rsidR="00022471" w:rsidRDefault="00E6462D">
            <w:r>
              <w:t>Configurable material is created. Now you have to create variant.</w:t>
            </w:r>
          </w:p>
        </w:tc>
        <w:tc>
          <w:tcPr>
            <w:tcW w:w="0" w:type="auto"/>
          </w:tcPr>
          <w:p w:rsidR="00022471" w:rsidRDefault="00022471"/>
        </w:tc>
      </w:tr>
      <w:tr w:rsidR="00022471" w:rsidTr="00E6462D">
        <w:tc>
          <w:tcPr>
            <w:tcW w:w="0" w:type="auto"/>
          </w:tcPr>
          <w:p w:rsidR="00022471" w:rsidRDefault="00E6462D">
            <w:r>
              <w:t>10</w:t>
            </w:r>
          </w:p>
        </w:tc>
        <w:tc>
          <w:tcPr>
            <w:tcW w:w="0" w:type="auto"/>
          </w:tcPr>
          <w:p w:rsidR="00022471" w:rsidRDefault="00E6462D">
            <w:r>
              <w:rPr>
                <w:rStyle w:val="SAPEmphasis"/>
              </w:rPr>
              <w:t>Create Variant</w:t>
            </w:r>
          </w:p>
        </w:tc>
        <w:tc>
          <w:tcPr>
            <w:tcW w:w="0" w:type="auto"/>
          </w:tcPr>
          <w:p w:rsidR="00022471" w:rsidRDefault="00E6462D">
            <w:r>
              <w:t xml:space="preserve">For creating </w:t>
            </w:r>
            <w:r>
              <w:rPr>
                <w:rStyle w:val="SAPScreenElement"/>
              </w:rPr>
              <w:t>Variant</w:t>
            </w:r>
            <w:r>
              <w:t xml:space="preserve">, again open </w:t>
            </w:r>
            <w:r>
              <w:rPr>
                <w:rStyle w:val="SAPScreenElement"/>
              </w:rPr>
              <w:t>Create Material</w:t>
            </w:r>
            <w:r>
              <w:t xml:space="preserve"> </w:t>
            </w:r>
            <w:r>
              <w:rPr>
                <w:rStyle w:val="SAPMonospace"/>
              </w:rPr>
              <w:t>(MM01)</w:t>
            </w:r>
            <w:r>
              <w:t xml:space="preserve"> tile and follow the above steps to create a new material with </w:t>
            </w:r>
            <w:r>
              <w:rPr>
                <w:rStyle w:val="SAPScreenElement"/>
              </w:rPr>
              <w:t>Basic data 1</w:t>
            </w:r>
            <w:r>
              <w:t xml:space="preserve"> and </w:t>
            </w:r>
            <w:r>
              <w:rPr>
                <w:rStyle w:val="SAPScreenElement"/>
              </w:rPr>
              <w:t>Basic data 2</w:t>
            </w:r>
            <w:r>
              <w:t>.</w:t>
            </w:r>
          </w:p>
        </w:tc>
        <w:tc>
          <w:tcPr>
            <w:tcW w:w="0" w:type="auto"/>
          </w:tcPr>
          <w:p w:rsidR="00022471" w:rsidRDefault="00022471"/>
        </w:tc>
        <w:tc>
          <w:tcPr>
            <w:tcW w:w="0" w:type="auto"/>
          </w:tcPr>
          <w:p w:rsidR="00022471" w:rsidRDefault="00022471"/>
        </w:tc>
      </w:tr>
      <w:tr w:rsidR="00022471" w:rsidTr="00E6462D">
        <w:tc>
          <w:tcPr>
            <w:tcW w:w="0" w:type="auto"/>
          </w:tcPr>
          <w:p w:rsidR="00022471" w:rsidRDefault="00E6462D">
            <w:r>
              <w:t>11</w:t>
            </w:r>
          </w:p>
        </w:tc>
        <w:tc>
          <w:tcPr>
            <w:tcW w:w="0" w:type="auto"/>
          </w:tcPr>
          <w:p w:rsidR="00022471" w:rsidRDefault="00E6462D">
            <w:r>
              <w:rPr>
                <w:rStyle w:val="SAPEmphasis"/>
              </w:rPr>
              <w:t>Create Variant</w:t>
            </w:r>
          </w:p>
        </w:tc>
        <w:tc>
          <w:tcPr>
            <w:tcW w:w="0" w:type="auto"/>
          </w:tcPr>
          <w:p w:rsidR="00022471" w:rsidRDefault="00E6462D">
            <w:r>
              <w:t xml:space="preserve">In </w:t>
            </w:r>
            <w:r>
              <w:rPr>
                <w:rStyle w:val="SAPScreenElement"/>
              </w:rPr>
              <w:t>Basic data 2</w:t>
            </w:r>
            <w:r>
              <w:t xml:space="preserve"> go to </w:t>
            </w:r>
            <w:r>
              <w:rPr>
                <w:rStyle w:val="SAPScreenElement"/>
              </w:rPr>
              <w:t>Client-specific configuration</w:t>
            </w:r>
            <w:r>
              <w:t xml:space="preserve"> and enter the previously create</w:t>
            </w:r>
            <w:r>
              <w:t xml:space="preserve">d Configurable material in the </w:t>
            </w:r>
            <w:r>
              <w:rPr>
                <w:rStyle w:val="SAPScreenElement"/>
              </w:rPr>
              <w:t>Cross-plant CM</w:t>
            </w:r>
            <w:r>
              <w:t xml:space="preserve"> and click on </w:t>
            </w:r>
            <w:r>
              <w:rPr>
                <w:rStyle w:val="SAPScreenElement"/>
              </w:rPr>
              <w:t>Configure variant</w:t>
            </w:r>
            <w:r>
              <w:t xml:space="preserve"> and then choose required characteristics value to configure variants.</w:t>
            </w:r>
          </w:p>
        </w:tc>
        <w:tc>
          <w:tcPr>
            <w:tcW w:w="0" w:type="auto"/>
          </w:tcPr>
          <w:p w:rsidR="00022471" w:rsidRDefault="00E6462D">
            <w:r>
              <w:t>Variant gets created.</w:t>
            </w:r>
          </w:p>
        </w:tc>
        <w:tc>
          <w:tcPr>
            <w:tcW w:w="0" w:type="auto"/>
          </w:tcPr>
          <w:p w:rsidR="00022471" w:rsidRDefault="00022471"/>
        </w:tc>
      </w:tr>
    </w:tbl>
    <w:p w:rsidR="00022471" w:rsidRDefault="00E6462D">
      <w:pPr>
        <w:pStyle w:val="SAPKeyblockTitle"/>
      </w:pPr>
      <w:r>
        <w:t>Procedure: Option 2 - Manage Product Master Data</w:t>
      </w:r>
    </w:p>
    <w:p w:rsidR="00022471" w:rsidRDefault="00E6462D">
      <w:r>
        <w:t xml:space="preserve">Use the following procedure when </w:t>
      </w:r>
      <w:r>
        <w:t xml:space="preserve">your user access presents you with the </w:t>
      </w:r>
      <w:r>
        <w:rPr>
          <w:rStyle w:val="SAPScreenElement"/>
        </w:rPr>
        <w:t>Manage Product Master Data</w:t>
      </w:r>
      <w:r>
        <w:t xml:space="preserve"> </w:t>
      </w:r>
      <w:r>
        <w:rPr>
          <w:rStyle w:val="SAPMonospace"/>
        </w:rPr>
        <w:t>(F1602)</w:t>
      </w:r>
      <w:r>
        <w:t xml:space="preserve"> app.</w:t>
      </w:r>
    </w:p>
    <w:p w:rsidR="00022471" w:rsidRDefault="00022471"/>
    <w:tbl>
      <w:tblPr>
        <w:tblStyle w:val="SAPStandardTable"/>
        <w:tblW w:w="14298" w:type="dxa"/>
        <w:tblInd w:w="0" w:type="dxa"/>
        <w:tblLook w:val="0620" w:firstRow="1" w:lastRow="0" w:firstColumn="0" w:lastColumn="0" w:noHBand="1" w:noVBand="1"/>
      </w:tblPr>
      <w:tblGrid>
        <w:gridCol w:w="962"/>
        <w:gridCol w:w="2444"/>
        <w:gridCol w:w="6056"/>
        <w:gridCol w:w="3335"/>
        <w:gridCol w:w="1501"/>
      </w:tblGrid>
      <w:tr w:rsidR="00022471" w:rsidTr="00E6462D">
        <w:trPr>
          <w:cnfStyle w:val="100000000000" w:firstRow="1" w:lastRow="0" w:firstColumn="0" w:lastColumn="0" w:oddVBand="0" w:evenVBand="0" w:oddHBand="0" w:evenHBand="0" w:firstRowFirstColumn="0" w:firstRowLastColumn="0" w:lastRowFirstColumn="0" w:lastRowLastColumn="0"/>
        </w:trPr>
        <w:tc>
          <w:tcPr>
            <w:tcW w:w="0" w:type="auto"/>
          </w:tcPr>
          <w:p w:rsidR="00022471" w:rsidRDefault="00E6462D">
            <w:pPr>
              <w:pStyle w:val="SAPTableHeader"/>
            </w:pPr>
            <w:r>
              <w:t>Test Step #</w:t>
            </w:r>
          </w:p>
        </w:tc>
        <w:tc>
          <w:tcPr>
            <w:tcW w:w="0" w:type="auto"/>
          </w:tcPr>
          <w:p w:rsidR="00022471" w:rsidRDefault="00E6462D">
            <w:pPr>
              <w:pStyle w:val="SAPTableHeader"/>
            </w:pPr>
            <w:r>
              <w:t>Test Step Name</w:t>
            </w:r>
          </w:p>
        </w:tc>
        <w:tc>
          <w:tcPr>
            <w:tcW w:w="0" w:type="auto"/>
          </w:tcPr>
          <w:p w:rsidR="00022471" w:rsidRDefault="00E6462D">
            <w:pPr>
              <w:pStyle w:val="SAPTableHeader"/>
            </w:pPr>
            <w:r>
              <w:t>Instruction</w:t>
            </w:r>
          </w:p>
        </w:tc>
        <w:tc>
          <w:tcPr>
            <w:tcW w:w="0" w:type="auto"/>
          </w:tcPr>
          <w:p w:rsidR="00022471" w:rsidRDefault="00E6462D">
            <w:pPr>
              <w:pStyle w:val="SAPTableHeader"/>
            </w:pPr>
            <w:r>
              <w:t>Expected Result</w:t>
            </w:r>
          </w:p>
        </w:tc>
        <w:tc>
          <w:tcPr>
            <w:tcW w:w="0" w:type="auto"/>
          </w:tcPr>
          <w:p w:rsidR="00022471" w:rsidRDefault="00E6462D">
            <w:pPr>
              <w:pStyle w:val="SAPTableHeader"/>
            </w:pPr>
            <w:r>
              <w:t>Pass / Fail / Comment</w:t>
            </w:r>
          </w:p>
        </w:tc>
      </w:tr>
      <w:tr w:rsidR="00022471" w:rsidTr="00E6462D">
        <w:tc>
          <w:tcPr>
            <w:tcW w:w="0" w:type="auto"/>
          </w:tcPr>
          <w:p w:rsidR="00022471" w:rsidRDefault="00E6462D">
            <w:r>
              <w:t>1</w:t>
            </w:r>
          </w:p>
        </w:tc>
        <w:tc>
          <w:tcPr>
            <w:tcW w:w="0" w:type="auto"/>
          </w:tcPr>
          <w:p w:rsidR="00022471" w:rsidRDefault="00E6462D">
            <w:r>
              <w:rPr>
                <w:rStyle w:val="SAPEmphasis"/>
              </w:rPr>
              <w:t>Access the SAP Fiori App</w:t>
            </w:r>
          </w:p>
        </w:tc>
        <w:tc>
          <w:tcPr>
            <w:tcW w:w="0" w:type="auto"/>
          </w:tcPr>
          <w:p w:rsidR="00022471" w:rsidRDefault="00E6462D">
            <w:r>
              <w:t xml:space="preserve">Open </w:t>
            </w:r>
            <w:r>
              <w:rPr>
                <w:rStyle w:val="SAPScreenElement"/>
              </w:rPr>
              <w:t>Manage Product Master Data</w:t>
            </w:r>
            <w:r>
              <w:t xml:space="preserve"> </w:t>
            </w:r>
            <w:r>
              <w:rPr>
                <w:rStyle w:val="SAPMonospace"/>
              </w:rPr>
              <w:t>(F1602)</w:t>
            </w:r>
            <w:r>
              <w:t>.</w:t>
            </w:r>
          </w:p>
        </w:tc>
        <w:tc>
          <w:tcPr>
            <w:tcW w:w="0" w:type="auto"/>
          </w:tcPr>
          <w:p w:rsidR="00022471" w:rsidRDefault="00022471"/>
        </w:tc>
        <w:tc>
          <w:tcPr>
            <w:tcW w:w="0" w:type="auto"/>
          </w:tcPr>
          <w:p w:rsidR="00022471" w:rsidRDefault="00022471"/>
        </w:tc>
      </w:tr>
      <w:tr w:rsidR="00022471" w:rsidTr="00E6462D">
        <w:tc>
          <w:tcPr>
            <w:tcW w:w="0" w:type="auto"/>
          </w:tcPr>
          <w:p w:rsidR="00022471" w:rsidRDefault="00E6462D">
            <w:r>
              <w:t>2</w:t>
            </w:r>
          </w:p>
        </w:tc>
        <w:tc>
          <w:tcPr>
            <w:tcW w:w="0" w:type="auto"/>
          </w:tcPr>
          <w:p w:rsidR="00022471" w:rsidRDefault="00E6462D">
            <w:r>
              <w:rPr>
                <w:rStyle w:val="SAPEmphasis"/>
              </w:rPr>
              <w:t>Search and Open the Product for Edit</w:t>
            </w:r>
          </w:p>
        </w:tc>
        <w:tc>
          <w:tcPr>
            <w:tcW w:w="0" w:type="auto"/>
          </w:tcPr>
          <w:p w:rsidR="00E6462D" w:rsidRDefault="00E6462D">
            <w:r>
              <w:t xml:space="preserve">Search the previously created </w:t>
            </w:r>
            <w:r>
              <w:rPr>
                <w:rStyle w:val="SAPScreenElement"/>
              </w:rPr>
              <w:t>Product</w:t>
            </w:r>
            <w:r>
              <w:t xml:space="preserve"> by entering </w:t>
            </w:r>
            <w:r>
              <w:rPr>
                <w:rStyle w:val="SAPScreenElement"/>
              </w:rPr>
              <w:t>Product Number</w:t>
            </w:r>
            <w:r>
              <w:t xml:space="preserve"> in the </w:t>
            </w:r>
            <w:r>
              <w:rPr>
                <w:rStyle w:val="SAPScreenElement"/>
              </w:rPr>
              <w:t>Product</w:t>
            </w:r>
            <w:r>
              <w:t xml:space="preserve"> search field.</w:t>
            </w:r>
          </w:p>
          <w:p w:rsidR="00E6462D" w:rsidRDefault="00E6462D">
            <w:r>
              <w:lastRenderedPageBreak/>
              <w:t xml:space="preserve">Select the </w:t>
            </w:r>
            <w:r>
              <w:rPr>
                <w:rStyle w:val="SAPScreenElement"/>
              </w:rPr>
              <w:t>Product</w:t>
            </w:r>
            <w:r>
              <w:t xml:space="preserve"> from the list which will navigate you to </w:t>
            </w:r>
            <w:r>
              <w:rPr>
                <w:rStyle w:val="SAPScreenElement"/>
              </w:rPr>
              <w:t>Product</w:t>
            </w:r>
            <w:r>
              <w:t xml:space="preserve"> view.</w:t>
            </w:r>
          </w:p>
          <w:p w:rsidR="00022471" w:rsidRDefault="00E6462D">
            <w:r>
              <w:t xml:space="preserve">Click on </w:t>
            </w:r>
            <w:r>
              <w:rPr>
                <w:rStyle w:val="SAPScreenElement"/>
              </w:rPr>
              <w:t>Edit</w:t>
            </w:r>
            <w:r>
              <w:t>.</w:t>
            </w:r>
          </w:p>
        </w:tc>
        <w:tc>
          <w:tcPr>
            <w:tcW w:w="0" w:type="auto"/>
          </w:tcPr>
          <w:p w:rsidR="00022471" w:rsidRDefault="00E6462D">
            <w:r>
              <w:rPr>
                <w:rStyle w:val="SAPScreenElement"/>
              </w:rPr>
              <w:lastRenderedPageBreak/>
              <w:t>Product</w:t>
            </w:r>
            <w:r>
              <w:t xml:space="preserve"> is displayed in edit mode (fields are ready for your input).</w:t>
            </w:r>
          </w:p>
        </w:tc>
        <w:tc>
          <w:tcPr>
            <w:tcW w:w="0" w:type="auto"/>
          </w:tcPr>
          <w:p w:rsidR="00022471" w:rsidRDefault="00022471"/>
        </w:tc>
      </w:tr>
      <w:tr w:rsidR="00022471" w:rsidTr="00E6462D">
        <w:tc>
          <w:tcPr>
            <w:tcW w:w="0" w:type="auto"/>
          </w:tcPr>
          <w:p w:rsidR="00022471" w:rsidRDefault="00E6462D">
            <w:r>
              <w:t>3</w:t>
            </w:r>
          </w:p>
        </w:tc>
        <w:tc>
          <w:tcPr>
            <w:tcW w:w="0" w:type="auto"/>
          </w:tcPr>
          <w:p w:rsidR="00022471" w:rsidRDefault="00E6462D">
            <w:r>
              <w:rPr>
                <w:rStyle w:val="SAPEmphasis"/>
              </w:rPr>
              <w:t>Make Product Configurable</w:t>
            </w:r>
          </w:p>
        </w:tc>
        <w:tc>
          <w:tcPr>
            <w:tcW w:w="0" w:type="auto"/>
          </w:tcPr>
          <w:p w:rsidR="00022471" w:rsidRDefault="00E6462D">
            <w:r>
              <w:t xml:space="preserve">In the </w:t>
            </w:r>
            <w:r>
              <w:rPr>
                <w:rStyle w:val="SAPScreenElement"/>
              </w:rPr>
              <w:t>Product</w:t>
            </w:r>
            <w:r>
              <w:t xml:space="preserve"> view, go to </w:t>
            </w:r>
            <w:r>
              <w:rPr>
                <w:rStyle w:val="SAPScreenElement"/>
              </w:rPr>
              <w:t>Configuration</w:t>
            </w:r>
            <w:r>
              <w:t xml:space="preserve"> tab and check the </w:t>
            </w:r>
            <w:r>
              <w:rPr>
                <w:rStyle w:val="SAPScreenElement"/>
              </w:rPr>
              <w:t>Product is Configurable</w:t>
            </w:r>
            <w:r>
              <w:t xml:space="preserve"> checkbox.</w:t>
            </w:r>
          </w:p>
        </w:tc>
        <w:tc>
          <w:tcPr>
            <w:tcW w:w="0" w:type="auto"/>
          </w:tcPr>
          <w:p w:rsidR="00022471" w:rsidRDefault="00022471"/>
        </w:tc>
        <w:tc>
          <w:tcPr>
            <w:tcW w:w="0" w:type="auto"/>
          </w:tcPr>
          <w:p w:rsidR="00022471" w:rsidRDefault="00022471"/>
        </w:tc>
      </w:tr>
      <w:tr w:rsidR="00022471" w:rsidTr="00E6462D">
        <w:tc>
          <w:tcPr>
            <w:tcW w:w="0" w:type="auto"/>
          </w:tcPr>
          <w:p w:rsidR="00022471" w:rsidRDefault="00E6462D">
            <w:r>
              <w:t>4</w:t>
            </w:r>
          </w:p>
        </w:tc>
        <w:tc>
          <w:tcPr>
            <w:tcW w:w="0" w:type="auto"/>
          </w:tcPr>
          <w:p w:rsidR="00022471" w:rsidRDefault="00E6462D">
            <w:r>
              <w:rPr>
                <w:rStyle w:val="SAPEmphasis"/>
              </w:rPr>
              <w:t>Assign Variant Class</w:t>
            </w:r>
          </w:p>
        </w:tc>
        <w:tc>
          <w:tcPr>
            <w:tcW w:w="0" w:type="auto"/>
          </w:tcPr>
          <w:p w:rsidR="00022471" w:rsidRDefault="00E6462D">
            <w:r>
              <w:t xml:space="preserve">In the </w:t>
            </w:r>
            <w:r>
              <w:rPr>
                <w:rStyle w:val="SAPScreenElement"/>
              </w:rPr>
              <w:t>Product</w:t>
            </w:r>
            <w:r>
              <w:t xml:space="preserve"> view, go to </w:t>
            </w:r>
            <w:r>
              <w:rPr>
                <w:rStyle w:val="SAPScreenElement"/>
              </w:rPr>
              <w:t>Classification</w:t>
            </w:r>
            <w:r>
              <w:t xml:space="preserve"> tab and choose </w:t>
            </w:r>
            <w:r>
              <w:rPr>
                <w:rStyle w:val="SAPScreenElement"/>
              </w:rPr>
              <w:t>Click here to assign a class</w:t>
            </w:r>
            <w:r>
              <w:t xml:space="preserve"> and then select a class of type 300 (Variant).</w:t>
            </w:r>
          </w:p>
        </w:tc>
        <w:tc>
          <w:tcPr>
            <w:tcW w:w="0" w:type="auto"/>
          </w:tcPr>
          <w:p w:rsidR="00022471" w:rsidRDefault="00E6462D">
            <w:r>
              <w:t>The characteristics of the assigned class will be displayed.</w:t>
            </w:r>
          </w:p>
        </w:tc>
        <w:tc>
          <w:tcPr>
            <w:tcW w:w="0" w:type="auto"/>
          </w:tcPr>
          <w:p w:rsidR="00022471" w:rsidRDefault="00022471"/>
        </w:tc>
      </w:tr>
      <w:tr w:rsidR="00022471" w:rsidTr="00E6462D">
        <w:tc>
          <w:tcPr>
            <w:tcW w:w="0" w:type="auto"/>
          </w:tcPr>
          <w:p w:rsidR="00022471" w:rsidRDefault="00E6462D">
            <w:r>
              <w:t>5</w:t>
            </w:r>
          </w:p>
        </w:tc>
        <w:tc>
          <w:tcPr>
            <w:tcW w:w="0" w:type="auto"/>
          </w:tcPr>
          <w:p w:rsidR="00022471" w:rsidRDefault="00E6462D">
            <w:r>
              <w:rPr>
                <w:rStyle w:val="SAPEmphasis"/>
              </w:rPr>
              <w:t>Choose Characteristics</w:t>
            </w:r>
          </w:p>
        </w:tc>
        <w:tc>
          <w:tcPr>
            <w:tcW w:w="0" w:type="auto"/>
          </w:tcPr>
          <w:p w:rsidR="00022471" w:rsidRDefault="00E6462D">
            <w:r>
              <w:t>Choose the required characterist</w:t>
            </w:r>
            <w:r>
              <w:t>ic values for each of the characteristic.</w:t>
            </w:r>
          </w:p>
        </w:tc>
        <w:tc>
          <w:tcPr>
            <w:tcW w:w="0" w:type="auto"/>
          </w:tcPr>
          <w:p w:rsidR="00022471" w:rsidRDefault="00022471"/>
        </w:tc>
        <w:tc>
          <w:tcPr>
            <w:tcW w:w="0" w:type="auto"/>
          </w:tcPr>
          <w:p w:rsidR="00022471" w:rsidRDefault="00022471"/>
        </w:tc>
      </w:tr>
      <w:tr w:rsidR="00022471" w:rsidTr="00E6462D">
        <w:tc>
          <w:tcPr>
            <w:tcW w:w="0" w:type="auto"/>
          </w:tcPr>
          <w:p w:rsidR="00022471" w:rsidRDefault="00E6462D">
            <w:r>
              <w:t>6</w:t>
            </w:r>
          </w:p>
        </w:tc>
        <w:tc>
          <w:tcPr>
            <w:tcW w:w="0" w:type="auto"/>
          </w:tcPr>
          <w:p w:rsidR="00022471" w:rsidRDefault="00E6462D">
            <w:r>
              <w:rPr>
                <w:rStyle w:val="SAPEmphasis"/>
              </w:rPr>
              <w:t>Go to Variants Tab</w:t>
            </w:r>
          </w:p>
        </w:tc>
        <w:tc>
          <w:tcPr>
            <w:tcW w:w="0" w:type="auto"/>
          </w:tcPr>
          <w:p w:rsidR="00022471" w:rsidRDefault="00E6462D">
            <w:r>
              <w:t xml:space="preserve">In the </w:t>
            </w:r>
            <w:r>
              <w:rPr>
                <w:rStyle w:val="SAPScreenElement"/>
              </w:rPr>
              <w:t>Product</w:t>
            </w:r>
            <w:r>
              <w:t xml:space="preserve"> view, go to </w:t>
            </w:r>
            <w:r>
              <w:rPr>
                <w:rStyle w:val="SAPScreenElement"/>
              </w:rPr>
              <w:t>Variants</w:t>
            </w:r>
            <w:r>
              <w:t xml:space="preserve"> tab and choose </w:t>
            </w:r>
            <w:r>
              <w:rPr>
                <w:rStyle w:val="SAPScreenElement"/>
              </w:rPr>
              <w:t>Select Product Variants</w:t>
            </w:r>
            <w:r>
              <w:t>.</w:t>
            </w:r>
          </w:p>
        </w:tc>
        <w:tc>
          <w:tcPr>
            <w:tcW w:w="0" w:type="auto"/>
          </w:tcPr>
          <w:p w:rsidR="00022471" w:rsidRDefault="00E6462D">
            <w:r>
              <w:t>A tree/table will be displayed with the different characteristics.</w:t>
            </w:r>
          </w:p>
        </w:tc>
        <w:tc>
          <w:tcPr>
            <w:tcW w:w="0" w:type="auto"/>
          </w:tcPr>
          <w:p w:rsidR="00022471" w:rsidRDefault="00022471"/>
        </w:tc>
      </w:tr>
      <w:tr w:rsidR="00022471" w:rsidTr="00E6462D">
        <w:tc>
          <w:tcPr>
            <w:tcW w:w="0" w:type="auto"/>
          </w:tcPr>
          <w:p w:rsidR="00022471" w:rsidRDefault="00E6462D">
            <w:r>
              <w:t>7</w:t>
            </w:r>
          </w:p>
        </w:tc>
        <w:tc>
          <w:tcPr>
            <w:tcW w:w="0" w:type="auto"/>
          </w:tcPr>
          <w:p w:rsidR="00022471" w:rsidRDefault="00E6462D">
            <w:r>
              <w:rPr>
                <w:rStyle w:val="SAPEmphasis"/>
              </w:rPr>
              <w:t xml:space="preserve">Select Characteristics and Create </w:t>
            </w:r>
            <w:r>
              <w:rPr>
                <w:rStyle w:val="SAPEmphasis"/>
              </w:rPr>
              <w:t>Variants</w:t>
            </w:r>
          </w:p>
        </w:tc>
        <w:tc>
          <w:tcPr>
            <w:tcW w:w="0" w:type="auto"/>
          </w:tcPr>
          <w:p w:rsidR="00022471" w:rsidRDefault="00E6462D">
            <w:r>
              <w:t xml:space="preserve">Choose the combination of characteristic values and click </w:t>
            </w:r>
            <w:r>
              <w:rPr>
                <w:rStyle w:val="SAPScreenElement"/>
              </w:rPr>
              <w:t>Apply</w:t>
            </w:r>
            <w:r>
              <w:t>.</w:t>
            </w:r>
          </w:p>
        </w:tc>
        <w:tc>
          <w:tcPr>
            <w:tcW w:w="0" w:type="auto"/>
          </w:tcPr>
          <w:p w:rsidR="00022471" w:rsidRDefault="00E6462D">
            <w:r>
              <w:t>Variants will get created.</w:t>
            </w:r>
          </w:p>
        </w:tc>
        <w:tc>
          <w:tcPr>
            <w:tcW w:w="0" w:type="auto"/>
          </w:tcPr>
          <w:p w:rsidR="00022471" w:rsidRDefault="00022471"/>
        </w:tc>
      </w:tr>
      <w:tr w:rsidR="00022471" w:rsidTr="00E6462D">
        <w:tc>
          <w:tcPr>
            <w:tcW w:w="0" w:type="auto"/>
          </w:tcPr>
          <w:p w:rsidR="00022471" w:rsidRDefault="00E6462D">
            <w:r>
              <w:t>8</w:t>
            </w:r>
          </w:p>
        </w:tc>
        <w:tc>
          <w:tcPr>
            <w:tcW w:w="0" w:type="auto"/>
          </w:tcPr>
          <w:p w:rsidR="00022471" w:rsidRDefault="00E6462D">
            <w:r>
              <w:rPr>
                <w:rStyle w:val="SAPEmphasis"/>
              </w:rPr>
              <w:t>Save</w:t>
            </w:r>
          </w:p>
        </w:tc>
        <w:tc>
          <w:tcPr>
            <w:tcW w:w="0" w:type="auto"/>
          </w:tcPr>
          <w:p w:rsidR="00022471" w:rsidRDefault="00E6462D">
            <w:r>
              <w:t xml:space="preserve">Choose </w:t>
            </w:r>
            <w:r>
              <w:rPr>
                <w:rStyle w:val="SAPScreenElement"/>
              </w:rPr>
              <w:t>Save</w:t>
            </w:r>
            <w:r>
              <w:t>.</w:t>
            </w:r>
          </w:p>
        </w:tc>
        <w:tc>
          <w:tcPr>
            <w:tcW w:w="0" w:type="auto"/>
          </w:tcPr>
          <w:p w:rsidR="00022471" w:rsidRDefault="00E6462D">
            <w:r>
              <w:t>The system issues a notification that the object is saved.</w:t>
            </w:r>
          </w:p>
        </w:tc>
        <w:tc>
          <w:tcPr>
            <w:tcW w:w="0" w:type="auto"/>
          </w:tcPr>
          <w:p w:rsidR="00022471" w:rsidRDefault="00022471"/>
        </w:tc>
      </w:tr>
    </w:tbl>
    <w:p w:rsidR="00022471" w:rsidRDefault="00E6462D">
      <w:pPr>
        <w:pStyle w:val="Heading2"/>
      </w:pPr>
      <w:bookmarkStart w:id="36" w:name="unique_17"/>
      <w:bookmarkStart w:id="37" w:name="_Toc51422382"/>
      <w:r>
        <w:t>Create Product Master Data - Save Attachments</w:t>
      </w:r>
      <w:bookmarkEnd w:id="36"/>
      <w:bookmarkEnd w:id="37"/>
    </w:p>
    <w:p w:rsidR="00022471" w:rsidRDefault="00E6462D">
      <w:pPr>
        <w:pStyle w:val="SAPKeyblockTitle"/>
      </w:pPr>
      <w:r>
        <w:t>Test Administration</w:t>
      </w:r>
    </w:p>
    <w:p w:rsidR="00022471" w:rsidRDefault="00E6462D">
      <w:r>
        <w:t>Cust</w:t>
      </w:r>
      <w:r>
        <w:t>omer project: Fill in the project-specific parts.</w:t>
      </w:r>
    </w:p>
    <w:p w:rsidR="00022471" w:rsidRDefault="00022471"/>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022471" w:rsidTr="00E6462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22471" w:rsidRDefault="00E6462D">
            <w:r>
              <w:rPr>
                <w:rStyle w:val="SAPEmphasis"/>
              </w:rPr>
              <w:t>Test Case ID</w:t>
            </w:r>
          </w:p>
        </w:tc>
        <w:tc>
          <w:tcPr>
            <w:tcW w:w="0" w:type="auto"/>
            <w:shd w:val="clear" w:color="auto" w:fill="auto"/>
            <w:tcMar>
              <w:top w:w="29" w:type="dxa"/>
              <w:left w:w="29" w:type="dxa"/>
              <w:bottom w:w="29" w:type="dxa"/>
              <w:right w:w="29" w:type="dxa"/>
            </w:tcMar>
          </w:tcPr>
          <w:p w:rsidR="00022471" w:rsidRDefault="00E6462D">
            <w:r>
              <w:t>&lt;X.XX&gt;</w:t>
            </w:r>
          </w:p>
        </w:tc>
        <w:tc>
          <w:tcPr>
            <w:tcW w:w="0" w:type="auto"/>
            <w:shd w:val="clear" w:color="auto" w:fill="auto"/>
            <w:tcMar>
              <w:top w:w="29" w:type="dxa"/>
              <w:left w:w="29" w:type="dxa"/>
              <w:bottom w:w="29" w:type="dxa"/>
              <w:right w:w="29" w:type="dxa"/>
            </w:tcMar>
          </w:tcPr>
          <w:p w:rsidR="00022471" w:rsidRDefault="00E6462D">
            <w:r>
              <w:rPr>
                <w:rStyle w:val="SAPEmphasis"/>
              </w:rPr>
              <w:t>Tester Name</w:t>
            </w:r>
          </w:p>
        </w:tc>
        <w:tc>
          <w:tcPr>
            <w:tcW w:w="0" w:type="auto"/>
            <w:shd w:val="clear" w:color="auto" w:fill="auto"/>
            <w:tcMar>
              <w:top w:w="29" w:type="dxa"/>
              <w:left w:w="29" w:type="dxa"/>
              <w:bottom w:w="29" w:type="dxa"/>
              <w:right w:w="29" w:type="dxa"/>
            </w:tcMar>
          </w:tcPr>
          <w:p w:rsidR="00022471" w:rsidRDefault="00022471"/>
        </w:tc>
        <w:tc>
          <w:tcPr>
            <w:tcW w:w="0" w:type="auto"/>
            <w:shd w:val="clear" w:color="auto" w:fill="auto"/>
            <w:tcMar>
              <w:top w:w="29" w:type="dxa"/>
              <w:left w:w="29" w:type="dxa"/>
              <w:bottom w:w="29" w:type="dxa"/>
              <w:right w:w="29" w:type="dxa"/>
            </w:tcMar>
          </w:tcPr>
          <w:p w:rsidR="00022471" w:rsidRDefault="00E6462D">
            <w:r>
              <w:rPr>
                <w:rStyle w:val="SAPEmphasis"/>
              </w:rPr>
              <w:t>Testing Date</w:t>
            </w:r>
          </w:p>
        </w:tc>
        <w:tc>
          <w:tcPr>
            <w:tcW w:w="0" w:type="auto"/>
            <w:shd w:val="clear" w:color="auto" w:fill="auto"/>
            <w:tcMar>
              <w:top w:w="29" w:type="dxa"/>
              <w:left w:w="29" w:type="dxa"/>
              <w:bottom w:w="29" w:type="dxa"/>
              <w:right w:w="29" w:type="dxa"/>
            </w:tcMar>
          </w:tcPr>
          <w:p w:rsidR="00022471" w:rsidRDefault="00E6462D">
            <w:r>
              <w:rPr>
                <w:rStyle w:val="SAPUserEntry"/>
              </w:rPr>
              <w:t>Enter a test date.</w:t>
            </w:r>
          </w:p>
        </w:tc>
      </w:tr>
      <w:tr w:rsidR="00022471" w:rsidTr="00E6462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22471" w:rsidRDefault="00E6462D">
            <w:r>
              <w:t>Business Role(s)</w:t>
            </w:r>
          </w:p>
        </w:tc>
        <w:tc>
          <w:tcPr>
            <w:tcW w:w="0" w:type="auto"/>
            <w:gridSpan w:val="5"/>
            <w:shd w:val="clear" w:color="auto" w:fill="auto"/>
            <w:tcMar>
              <w:top w:w="29" w:type="dxa"/>
              <w:left w:w="29" w:type="dxa"/>
              <w:bottom w:w="29" w:type="dxa"/>
              <w:right w:w="29" w:type="dxa"/>
            </w:tcMar>
          </w:tcPr>
          <w:p w:rsidR="00022471" w:rsidRDefault="00022471"/>
        </w:tc>
      </w:tr>
      <w:tr w:rsidR="00022471" w:rsidTr="00E6462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22471" w:rsidRDefault="00E6462D">
            <w:r>
              <w:rPr>
                <w:rStyle w:val="SAPEmphasis"/>
              </w:rPr>
              <w:t>Responsibility</w:t>
            </w:r>
          </w:p>
        </w:tc>
        <w:tc>
          <w:tcPr>
            <w:tcW w:w="0" w:type="auto"/>
            <w:gridSpan w:val="3"/>
            <w:shd w:val="clear" w:color="auto" w:fill="auto"/>
            <w:tcMar>
              <w:top w:w="29" w:type="dxa"/>
              <w:left w:w="29" w:type="dxa"/>
              <w:bottom w:w="29" w:type="dxa"/>
              <w:right w:w="29" w:type="dxa"/>
            </w:tcMar>
          </w:tcPr>
          <w:p w:rsidR="00022471" w:rsidRDefault="00E6462D">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022471" w:rsidRDefault="00E6462D">
            <w:r>
              <w:rPr>
                <w:rStyle w:val="SAPEmphasis"/>
              </w:rPr>
              <w:t>Duration</w:t>
            </w:r>
          </w:p>
        </w:tc>
        <w:tc>
          <w:tcPr>
            <w:tcW w:w="0" w:type="auto"/>
            <w:shd w:val="clear" w:color="auto" w:fill="auto"/>
            <w:tcMar>
              <w:top w:w="29" w:type="dxa"/>
              <w:left w:w="29" w:type="dxa"/>
              <w:bottom w:w="29" w:type="dxa"/>
              <w:right w:w="29" w:type="dxa"/>
            </w:tcMar>
          </w:tcPr>
          <w:p w:rsidR="00022471" w:rsidRDefault="00E6462D">
            <w:r>
              <w:rPr>
                <w:rStyle w:val="SAPUserEntry"/>
              </w:rPr>
              <w:t xml:space="preserve">Enter a </w:t>
            </w:r>
            <w:r>
              <w:rPr>
                <w:rStyle w:val="SAPUserEntry"/>
              </w:rPr>
              <w:t>duration.</w:t>
            </w:r>
          </w:p>
        </w:tc>
      </w:tr>
    </w:tbl>
    <w:p w:rsidR="00022471" w:rsidRDefault="00E6462D">
      <w:pPr>
        <w:pStyle w:val="SAPKeyblockTitle"/>
      </w:pPr>
      <w:r>
        <w:lastRenderedPageBreak/>
        <w:t>Purpose</w:t>
      </w:r>
    </w:p>
    <w:p w:rsidR="00022471" w:rsidRDefault="00E6462D">
      <w:r>
        <w:t>The following procedure provides instructions for creating product master data. Apps available to you are dependent upon your assigned role, so two options are provided.</w:t>
      </w:r>
    </w:p>
    <w:p w:rsidR="00022471" w:rsidRDefault="00E6462D">
      <w:pPr>
        <w:pStyle w:val="SAPKeyblockTitle"/>
      </w:pPr>
      <w:r>
        <w:t>Prerequisite</w:t>
      </w:r>
    </w:p>
    <w:p w:rsidR="00E6462D" w:rsidRDefault="00E6462D">
      <w:r>
        <w:t xml:space="preserve">You must complete a previous procedure, </w:t>
      </w:r>
      <w:r>
        <w:rPr>
          <w:rStyle w:val="SAPScreenElement"/>
        </w:rPr>
        <w:t xml:space="preserve">Create </w:t>
      </w:r>
      <w:r>
        <w:rPr>
          <w:rStyle w:val="SAPScreenElement"/>
        </w:rPr>
        <w:t>Product Master Data - Basic Data</w:t>
      </w:r>
      <w:r>
        <w:t>, before you proceed with this procedure.</w:t>
      </w:r>
    </w:p>
    <w:p w:rsidR="00022471" w:rsidRDefault="00E6462D">
      <w:r>
        <w:t xml:space="preserve">Begin the procedure after you have saved the </w:t>
      </w:r>
      <w:r>
        <w:rPr>
          <w:rStyle w:val="SAPScreenElement"/>
        </w:rPr>
        <w:t>Basic Data</w:t>
      </w:r>
      <w:r>
        <w:t xml:space="preserve"> entries, as described in the previous procedure.</w:t>
      </w:r>
    </w:p>
    <w:p w:rsidR="00E6462D" w:rsidRDefault="00E6462D">
      <w:r>
        <w:t>Procedure: Option 1 - Create Material</w:t>
      </w:r>
    </w:p>
    <w:p w:rsidR="00022471" w:rsidRDefault="00E6462D">
      <w:r>
        <w:t>Use the following procedure when your</w:t>
      </w:r>
      <w:r>
        <w:t xml:space="preserve"> user access presents you with the </w:t>
      </w:r>
      <w:r>
        <w:rPr>
          <w:rStyle w:val="SAPScreenElement"/>
        </w:rPr>
        <w:t>Create Material</w:t>
      </w:r>
      <w:r>
        <w:t xml:space="preserve"> </w:t>
      </w:r>
      <w:r>
        <w:rPr>
          <w:rStyle w:val="SAPMonospace"/>
        </w:rPr>
        <w:t>(MM01)</w:t>
      </w:r>
      <w:r>
        <w:t xml:space="preserve"> app.</w:t>
      </w:r>
    </w:p>
    <w:p w:rsidR="00022471" w:rsidRDefault="00022471"/>
    <w:tbl>
      <w:tblPr>
        <w:tblStyle w:val="SAPStandardTable"/>
        <w:tblW w:w="14298" w:type="dxa"/>
        <w:tblInd w:w="0" w:type="dxa"/>
        <w:tblLook w:val="0620" w:firstRow="1" w:lastRow="0" w:firstColumn="0" w:lastColumn="0" w:noHBand="1" w:noVBand="1"/>
      </w:tblPr>
      <w:tblGrid>
        <w:gridCol w:w="944"/>
        <w:gridCol w:w="1700"/>
        <w:gridCol w:w="6964"/>
        <w:gridCol w:w="3232"/>
        <w:gridCol w:w="1458"/>
      </w:tblGrid>
      <w:tr w:rsidR="00022471" w:rsidTr="00E6462D">
        <w:trPr>
          <w:cnfStyle w:val="100000000000" w:firstRow="1" w:lastRow="0" w:firstColumn="0" w:lastColumn="0" w:oddVBand="0" w:evenVBand="0" w:oddHBand="0" w:evenHBand="0" w:firstRowFirstColumn="0" w:firstRowLastColumn="0" w:lastRowFirstColumn="0" w:lastRowLastColumn="0"/>
        </w:trPr>
        <w:tc>
          <w:tcPr>
            <w:tcW w:w="0" w:type="auto"/>
          </w:tcPr>
          <w:p w:rsidR="00022471" w:rsidRDefault="00E6462D">
            <w:pPr>
              <w:pStyle w:val="SAPTableHeader"/>
            </w:pPr>
            <w:r>
              <w:t>Test Step #</w:t>
            </w:r>
          </w:p>
        </w:tc>
        <w:tc>
          <w:tcPr>
            <w:tcW w:w="0" w:type="auto"/>
          </w:tcPr>
          <w:p w:rsidR="00022471" w:rsidRDefault="00E6462D">
            <w:pPr>
              <w:pStyle w:val="SAPTableHeader"/>
            </w:pPr>
            <w:r>
              <w:t>Test Step Name</w:t>
            </w:r>
          </w:p>
        </w:tc>
        <w:tc>
          <w:tcPr>
            <w:tcW w:w="0" w:type="auto"/>
          </w:tcPr>
          <w:p w:rsidR="00022471" w:rsidRDefault="00E6462D">
            <w:pPr>
              <w:pStyle w:val="SAPTableHeader"/>
            </w:pPr>
            <w:r>
              <w:t>Instruction</w:t>
            </w:r>
          </w:p>
        </w:tc>
        <w:tc>
          <w:tcPr>
            <w:tcW w:w="0" w:type="auto"/>
          </w:tcPr>
          <w:p w:rsidR="00022471" w:rsidRDefault="00E6462D">
            <w:pPr>
              <w:pStyle w:val="SAPTableHeader"/>
            </w:pPr>
            <w:r>
              <w:t>Expected Result</w:t>
            </w:r>
          </w:p>
        </w:tc>
        <w:tc>
          <w:tcPr>
            <w:tcW w:w="0" w:type="auto"/>
          </w:tcPr>
          <w:p w:rsidR="00022471" w:rsidRDefault="00E6462D">
            <w:pPr>
              <w:pStyle w:val="SAPTableHeader"/>
            </w:pPr>
            <w:r>
              <w:t>Pass / Fail / Comment</w:t>
            </w:r>
          </w:p>
        </w:tc>
      </w:tr>
      <w:tr w:rsidR="00022471" w:rsidTr="00E6462D">
        <w:tc>
          <w:tcPr>
            <w:tcW w:w="0" w:type="auto"/>
          </w:tcPr>
          <w:p w:rsidR="00022471" w:rsidRDefault="00E6462D">
            <w:r>
              <w:t>1</w:t>
            </w:r>
          </w:p>
        </w:tc>
        <w:tc>
          <w:tcPr>
            <w:tcW w:w="0" w:type="auto"/>
          </w:tcPr>
          <w:p w:rsidR="00022471" w:rsidRDefault="00E6462D">
            <w:r>
              <w:rPr>
                <w:rStyle w:val="SAPEmphasis"/>
              </w:rPr>
              <w:t>Access the SAP Fiori App</w:t>
            </w:r>
          </w:p>
        </w:tc>
        <w:tc>
          <w:tcPr>
            <w:tcW w:w="0" w:type="auto"/>
          </w:tcPr>
          <w:p w:rsidR="00022471" w:rsidRDefault="00E6462D">
            <w:r>
              <w:t xml:space="preserve">Open </w:t>
            </w:r>
            <w:r>
              <w:rPr>
                <w:rStyle w:val="SAPScreenElement"/>
              </w:rPr>
              <w:t>Create Material</w:t>
            </w:r>
            <w:r>
              <w:t xml:space="preserve"> </w:t>
            </w:r>
            <w:r>
              <w:rPr>
                <w:rStyle w:val="SAPMonospace"/>
              </w:rPr>
              <w:t>(MM01)</w:t>
            </w:r>
            <w:r>
              <w:t>.</w:t>
            </w:r>
          </w:p>
        </w:tc>
        <w:tc>
          <w:tcPr>
            <w:tcW w:w="0" w:type="auto"/>
          </w:tcPr>
          <w:p w:rsidR="00022471" w:rsidRDefault="00E6462D">
            <w:r>
              <w:t xml:space="preserve">A new window opens, showing the </w:t>
            </w:r>
            <w:r>
              <w:rPr>
                <w:rStyle w:val="SAPScreenElement"/>
              </w:rPr>
              <w:t>Create Material (Initial Screen)</w:t>
            </w:r>
            <w:r>
              <w:t>.</w:t>
            </w:r>
          </w:p>
        </w:tc>
        <w:tc>
          <w:tcPr>
            <w:tcW w:w="0" w:type="auto"/>
          </w:tcPr>
          <w:p w:rsidR="00022471" w:rsidRDefault="00022471"/>
        </w:tc>
      </w:tr>
      <w:tr w:rsidR="00022471" w:rsidTr="00E6462D">
        <w:tc>
          <w:tcPr>
            <w:tcW w:w="0" w:type="auto"/>
          </w:tcPr>
          <w:p w:rsidR="00022471" w:rsidRDefault="00E6462D">
            <w:r>
              <w:t>2</w:t>
            </w:r>
          </w:p>
        </w:tc>
        <w:tc>
          <w:tcPr>
            <w:tcW w:w="0" w:type="auto"/>
          </w:tcPr>
          <w:p w:rsidR="00022471" w:rsidRDefault="00E6462D">
            <w:r>
              <w:rPr>
                <w:rStyle w:val="SAPEmphasis"/>
              </w:rPr>
              <w:t>Enter Material Basic Data</w:t>
            </w:r>
          </w:p>
        </w:tc>
        <w:tc>
          <w:tcPr>
            <w:tcW w:w="0" w:type="auto"/>
          </w:tcPr>
          <w:p w:rsidR="00E6462D" w:rsidRDefault="00E6462D">
            <w:r>
              <w:t xml:space="preserve">On the </w:t>
            </w:r>
            <w:r>
              <w:rPr>
                <w:rStyle w:val="SAPScreenElement"/>
              </w:rPr>
              <w:t>Create Material (Initial Screen)</w:t>
            </w:r>
            <w:r>
              <w:t>, make the following entries:</w:t>
            </w:r>
          </w:p>
          <w:p w:rsidR="00022471" w:rsidRDefault="00E6462D">
            <w:pPr>
              <w:pStyle w:val="listpara1"/>
              <w:numPr>
                <w:ilvl w:val="0"/>
                <w:numId w:val="46"/>
              </w:numPr>
            </w:pPr>
            <w:r>
              <w:rPr>
                <w:rStyle w:val="SAPScreenElement"/>
              </w:rPr>
              <w:t>Material</w:t>
            </w:r>
            <w:r>
              <w:t xml:space="preserve"> : </w:t>
            </w:r>
            <w:r>
              <w:rPr>
                <w:rStyle w:val="SAPUserEntry"/>
              </w:rPr>
              <w:t>Material number</w:t>
            </w:r>
          </w:p>
          <w:p w:rsidR="00E6462D" w:rsidRDefault="00E6462D">
            <w:pPr>
              <w:pStyle w:val="listpara1"/>
              <w:numPr>
                <w:ilvl w:val="0"/>
                <w:numId w:val="3"/>
              </w:numPr>
            </w:pPr>
            <w:r>
              <w:rPr>
                <w:rStyle w:val="SAPScreenElement"/>
              </w:rPr>
              <w:t>Industry sector</w:t>
            </w:r>
            <w:r>
              <w:t xml:space="preserve">: </w:t>
            </w:r>
            <w:r>
              <w:rPr>
                <w:rStyle w:val="SAPUserEntry"/>
              </w:rPr>
              <w:t>M</w:t>
            </w:r>
          </w:p>
          <w:p w:rsidR="00E6462D" w:rsidRDefault="00E6462D">
            <w:r>
              <w:t xml:space="preserve">Note If the </w:t>
            </w:r>
            <w:r>
              <w:rPr>
                <w:rStyle w:val="SAPScreenElement"/>
              </w:rPr>
              <w:t>Industry Sector</w:t>
            </w:r>
            <w:r>
              <w:t xml:space="preserve"> input field is hidden, no entry is required. When the industry sector is not offered for entry, the field is populated with </w:t>
            </w:r>
            <w:r>
              <w:rPr>
                <w:rStyle w:val="SAPScreenElement"/>
              </w:rPr>
              <w:t>in the dark</w:t>
            </w:r>
            <w:r>
              <w:t>.</w:t>
            </w:r>
          </w:p>
          <w:p w:rsidR="00022471" w:rsidRDefault="00E6462D">
            <w:pPr>
              <w:pStyle w:val="listpara1"/>
              <w:numPr>
                <w:ilvl w:val="0"/>
                <w:numId w:val="47"/>
              </w:numPr>
            </w:pPr>
            <w:r>
              <w:rPr>
                <w:rStyle w:val="SAPScreenElement"/>
              </w:rPr>
              <w:t>Material type</w:t>
            </w:r>
            <w:r>
              <w:t xml:space="preserve">: </w:t>
            </w:r>
            <w:r>
              <w:rPr>
                <w:rStyle w:val="SAPUserEntry"/>
              </w:rPr>
              <w:t>FERT</w:t>
            </w:r>
          </w:p>
          <w:p w:rsidR="00022471" w:rsidRDefault="00E6462D">
            <w:pPr>
              <w:pStyle w:val="listpara1"/>
              <w:numPr>
                <w:ilvl w:val="0"/>
                <w:numId w:val="3"/>
              </w:numPr>
            </w:pPr>
            <w:r>
              <w:t xml:space="preserve">Click on </w:t>
            </w:r>
            <w:r>
              <w:rPr>
                <w:rStyle w:val="SAPScreenElement"/>
              </w:rPr>
              <w:t>Select View(s)</w:t>
            </w:r>
            <w:r>
              <w:t>.</w:t>
            </w:r>
          </w:p>
        </w:tc>
        <w:tc>
          <w:tcPr>
            <w:tcW w:w="0" w:type="auto"/>
          </w:tcPr>
          <w:p w:rsidR="00022471" w:rsidRDefault="00E6462D">
            <w:r>
              <w:t xml:space="preserve">A new </w:t>
            </w:r>
            <w:r>
              <w:t xml:space="preserve">window opens, showing the </w:t>
            </w:r>
            <w:r>
              <w:rPr>
                <w:rStyle w:val="SAPScreenElement"/>
              </w:rPr>
              <w:t>Select View(s)</w:t>
            </w:r>
            <w:r>
              <w:t xml:space="preserve"> view.</w:t>
            </w:r>
          </w:p>
        </w:tc>
        <w:tc>
          <w:tcPr>
            <w:tcW w:w="0" w:type="auto"/>
          </w:tcPr>
          <w:p w:rsidR="00022471" w:rsidRDefault="00022471"/>
        </w:tc>
      </w:tr>
      <w:tr w:rsidR="00022471" w:rsidTr="00E6462D">
        <w:tc>
          <w:tcPr>
            <w:tcW w:w="0" w:type="auto"/>
          </w:tcPr>
          <w:p w:rsidR="00022471" w:rsidRDefault="00E6462D">
            <w:r>
              <w:t>3</w:t>
            </w:r>
          </w:p>
        </w:tc>
        <w:tc>
          <w:tcPr>
            <w:tcW w:w="0" w:type="auto"/>
          </w:tcPr>
          <w:p w:rsidR="00022471" w:rsidRDefault="00E6462D">
            <w:r>
              <w:rPr>
                <w:rStyle w:val="SAPEmphasis"/>
              </w:rPr>
              <w:t>Choose Views</w:t>
            </w:r>
          </w:p>
        </w:tc>
        <w:tc>
          <w:tcPr>
            <w:tcW w:w="0" w:type="auto"/>
          </w:tcPr>
          <w:p w:rsidR="00022471" w:rsidRDefault="00E6462D">
            <w:r>
              <w:t xml:space="preserve">In the </w:t>
            </w:r>
            <w:r>
              <w:rPr>
                <w:rStyle w:val="SAPScreenElement"/>
              </w:rPr>
              <w:t>Select View(s)</w:t>
            </w:r>
            <w:r>
              <w:t xml:space="preserve"> window, select </w:t>
            </w:r>
            <w:r>
              <w:rPr>
                <w:rStyle w:val="SAPScreenElement"/>
              </w:rPr>
              <w:t>Basic data 1</w:t>
            </w:r>
            <w:r>
              <w:t xml:space="preserve"> and </w:t>
            </w:r>
            <w:r>
              <w:rPr>
                <w:rStyle w:val="SAPScreenElement"/>
              </w:rPr>
              <w:t>Basic data 2</w:t>
            </w:r>
            <w:r>
              <w:t xml:space="preserve"> and choose </w:t>
            </w:r>
            <w:r>
              <w:rPr>
                <w:rStyle w:val="SAPScreenElement"/>
              </w:rPr>
              <w:t>Continue</w:t>
            </w:r>
            <w:r>
              <w:t>.</w:t>
            </w:r>
          </w:p>
        </w:tc>
        <w:tc>
          <w:tcPr>
            <w:tcW w:w="0" w:type="auto"/>
          </w:tcPr>
          <w:p w:rsidR="00022471" w:rsidRDefault="00E6462D">
            <w:r>
              <w:t xml:space="preserve">The </w:t>
            </w:r>
            <w:r>
              <w:rPr>
                <w:rStyle w:val="SAPScreenElement"/>
              </w:rPr>
              <w:t>Create Material (Finished Product)</w:t>
            </w:r>
            <w:r>
              <w:t xml:space="preserve"> view displays.</w:t>
            </w:r>
          </w:p>
        </w:tc>
        <w:tc>
          <w:tcPr>
            <w:tcW w:w="0" w:type="auto"/>
          </w:tcPr>
          <w:p w:rsidR="00022471" w:rsidRDefault="00022471"/>
        </w:tc>
      </w:tr>
      <w:tr w:rsidR="00022471" w:rsidTr="00E6462D">
        <w:tc>
          <w:tcPr>
            <w:tcW w:w="0" w:type="auto"/>
          </w:tcPr>
          <w:p w:rsidR="00022471" w:rsidRDefault="00E6462D">
            <w:r>
              <w:t>4</w:t>
            </w:r>
          </w:p>
        </w:tc>
        <w:tc>
          <w:tcPr>
            <w:tcW w:w="0" w:type="auto"/>
          </w:tcPr>
          <w:p w:rsidR="00022471" w:rsidRDefault="00E6462D">
            <w:r>
              <w:rPr>
                <w:rStyle w:val="SAPEmphasis"/>
              </w:rPr>
              <w:t>Choose Services for Object</w:t>
            </w:r>
          </w:p>
        </w:tc>
        <w:tc>
          <w:tcPr>
            <w:tcW w:w="0" w:type="auto"/>
          </w:tcPr>
          <w:p w:rsidR="00022471" w:rsidRDefault="00E6462D">
            <w:r>
              <w:t xml:space="preserve">In the application toolbar click on </w:t>
            </w:r>
            <w:r>
              <w:rPr>
                <w:rStyle w:val="SAPScreenElement"/>
              </w:rPr>
              <w:t>Services for Object &gt; Create Attachment</w:t>
            </w:r>
            <w:r>
              <w:t xml:space="preserve"> .</w:t>
            </w:r>
          </w:p>
        </w:tc>
        <w:tc>
          <w:tcPr>
            <w:tcW w:w="0" w:type="auto"/>
          </w:tcPr>
          <w:p w:rsidR="00022471" w:rsidRDefault="00E6462D">
            <w:r>
              <w:rPr>
                <w:rStyle w:val="SAPScreenElement"/>
              </w:rPr>
              <w:t>Import file</w:t>
            </w:r>
            <w:r>
              <w:t xml:space="preserve"> window opens.</w:t>
            </w:r>
          </w:p>
        </w:tc>
        <w:tc>
          <w:tcPr>
            <w:tcW w:w="0" w:type="auto"/>
          </w:tcPr>
          <w:p w:rsidR="00022471" w:rsidRDefault="00022471"/>
        </w:tc>
      </w:tr>
      <w:tr w:rsidR="00022471" w:rsidTr="00E6462D">
        <w:tc>
          <w:tcPr>
            <w:tcW w:w="0" w:type="auto"/>
          </w:tcPr>
          <w:p w:rsidR="00022471" w:rsidRDefault="00E6462D">
            <w:r>
              <w:t>5</w:t>
            </w:r>
          </w:p>
        </w:tc>
        <w:tc>
          <w:tcPr>
            <w:tcW w:w="0" w:type="auto"/>
          </w:tcPr>
          <w:p w:rsidR="00022471" w:rsidRDefault="00E6462D">
            <w:r>
              <w:rPr>
                <w:rStyle w:val="SAPEmphasis"/>
              </w:rPr>
              <w:t>Choose Upload</w:t>
            </w:r>
          </w:p>
        </w:tc>
        <w:tc>
          <w:tcPr>
            <w:tcW w:w="0" w:type="auto"/>
          </w:tcPr>
          <w:p w:rsidR="00022471" w:rsidRDefault="00E6462D">
            <w:r>
              <w:rPr>
                <w:rStyle w:val="SAPScreenElement"/>
              </w:rPr>
              <w:t>Import file</w:t>
            </w:r>
            <w:r>
              <w:t xml:space="preserve"> window, choose </w:t>
            </w:r>
            <w:r>
              <w:rPr>
                <w:rStyle w:val="SAPScreenElement"/>
              </w:rPr>
              <w:t>Upload</w:t>
            </w:r>
            <w:r>
              <w:t>.</w:t>
            </w:r>
          </w:p>
        </w:tc>
        <w:tc>
          <w:tcPr>
            <w:tcW w:w="0" w:type="auto"/>
          </w:tcPr>
          <w:p w:rsidR="00022471" w:rsidRDefault="00E6462D">
            <w:r>
              <w:t>A file upload window opens.</w:t>
            </w:r>
          </w:p>
        </w:tc>
        <w:tc>
          <w:tcPr>
            <w:tcW w:w="0" w:type="auto"/>
          </w:tcPr>
          <w:p w:rsidR="00022471" w:rsidRDefault="00022471"/>
        </w:tc>
      </w:tr>
      <w:tr w:rsidR="00022471" w:rsidTr="00E6462D">
        <w:tc>
          <w:tcPr>
            <w:tcW w:w="0" w:type="auto"/>
          </w:tcPr>
          <w:p w:rsidR="00022471" w:rsidRDefault="00E6462D">
            <w:r>
              <w:t>6</w:t>
            </w:r>
          </w:p>
        </w:tc>
        <w:tc>
          <w:tcPr>
            <w:tcW w:w="0" w:type="auto"/>
          </w:tcPr>
          <w:p w:rsidR="00022471" w:rsidRDefault="00E6462D">
            <w:r>
              <w:rPr>
                <w:rStyle w:val="SAPEmphasis"/>
              </w:rPr>
              <w:t>Upload Attachment</w:t>
            </w:r>
          </w:p>
        </w:tc>
        <w:tc>
          <w:tcPr>
            <w:tcW w:w="0" w:type="auto"/>
          </w:tcPr>
          <w:p w:rsidR="00022471" w:rsidRDefault="00E6462D">
            <w:r>
              <w:t xml:space="preserve">Select the file and choose </w:t>
            </w:r>
            <w:r>
              <w:rPr>
                <w:rStyle w:val="SAPScreenElement"/>
              </w:rPr>
              <w:t>Open</w:t>
            </w:r>
            <w:r>
              <w:t>.</w:t>
            </w:r>
          </w:p>
        </w:tc>
        <w:tc>
          <w:tcPr>
            <w:tcW w:w="0" w:type="auto"/>
          </w:tcPr>
          <w:p w:rsidR="00022471" w:rsidRDefault="00E6462D">
            <w:r>
              <w:t>File is uplo</w:t>
            </w:r>
            <w:r>
              <w:t>aded.</w:t>
            </w:r>
          </w:p>
        </w:tc>
        <w:tc>
          <w:tcPr>
            <w:tcW w:w="0" w:type="auto"/>
          </w:tcPr>
          <w:p w:rsidR="00022471" w:rsidRDefault="00022471"/>
        </w:tc>
      </w:tr>
      <w:tr w:rsidR="00022471" w:rsidTr="00E6462D">
        <w:tc>
          <w:tcPr>
            <w:tcW w:w="0" w:type="auto"/>
          </w:tcPr>
          <w:p w:rsidR="00022471" w:rsidRDefault="00E6462D">
            <w:r>
              <w:t>7</w:t>
            </w:r>
          </w:p>
        </w:tc>
        <w:tc>
          <w:tcPr>
            <w:tcW w:w="0" w:type="auto"/>
          </w:tcPr>
          <w:p w:rsidR="00022471" w:rsidRDefault="00E6462D">
            <w:r>
              <w:rPr>
                <w:rStyle w:val="SAPEmphasis"/>
              </w:rPr>
              <w:t>Save</w:t>
            </w:r>
          </w:p>
        </w:tc>
        <w:tc>
          <w:tcPr>
            <w:tcW w:w="0" w:type="auto"/>
          </w:tcPr>
          <w:p w:rsidR="00022471" w:rsidRDefault="00E6462D">
            <w:r>
              <w:t xml:space="preserve">Select </w:t>
            </w:r>
            <w:r>
              <w:rPr>
                <w:rStyle w:val="SAPScreenElement"/>
              </w:rPr>
              <w:t>Choose</w:t>
            </w:r>
            <w:r>
              <w:t xml:space="preserve"> and </w:t>
            </w:r>
            <w:r>
              <w:rPr>
                <w:rStyle w:val="SAPScreenElement"/>
              </w:rPr>
              <w:t>Save</w:t>
            </w:r>
            <w:r>
              <w:t>.</w:t>
            </w:r>
          </w:p>
        </w:tc>
        <w:tc>
          <w:tcPr>
            <w:tcW w:w="0" w:type="auto"/>
          </w:tcPr>
          <w:p w:rsidR="00022471" w:rsidRDefault="00E6462D">
            <w:r>
              <w:t>The system issues a notification that the object is saved.</w:t>
            </w:r>
          </w:p>
        </w:tc>
        <w:tc>
          <w:tcPr>
            <w:tcW w:w="0" w:type="auto"/>
          </w:tcPr>
          <w:p w:rsidR="00022471" w:rsidRDefault="00022471"/>
        </w:tc>
      </w:tr>
    </w:tbl>
    <w:p w:rsidR="00022471" w:rsidRDefault="00E6462D">
      <w:pPr>
        <w:pStyle w:val="SAPKeyblockTitle"/>
      </w:pPr>
      <w:r>
        <w:lastRenderedPageBreak/>
        <w:t>Procedure: Option 2 - Manage Product Master Data</w:t>
      </w:r>
    </w:p>
    <w:p w:rsidR="00022471" w:rsidRDefault="00E6462D">
      <w:r>
        <w:t xml:space="preserve">Use the following procedure when your user access presents you with the </w:t>
      </w:r>
      <w:r>
        <w:rPr>
          <w:rStyle w:val="SAPScreenElement"/>
        </w:rPr>
        <w:t>Manage Product Master Data</w:t>
      </w:r>
      <w:r>
        <w:t xml:space="preserve"> </w:t>
      </w:r>
      <w:r>
        <w:rPr>
          <w:rStyle w:val="SAPMonospace"/>
        </w:rPr>
        <w:t>(F1602)</w:t>
      </w:r>
      <w:r>
        <w:t xml:space="preserve"> app.</w:t>
      </w:r>
    </w:p>
    <w:p w:rsidR="00022471" w:rsidRDefault="00022471"/>
    <w:tbl>
      <w:tblPr>
        <w:tblStyle w:val="SAPStandardTable"/>
        <w:tblW w:w="14298" w:type="dxa"/>
        <w:tblInd w:w="0" w:type="dxa"/>
        <w:tblLook w:val="0620" w:firstRow="1" w:lastRow="0" w:firstColumn="0" w:lastColumn="0" w:noHBand="1" w:noVBand="1"/>
      </w:tblPr>
      <w:tblGrid>
        <w:gridCol w:w="975"/>
        <w:gridCol w:w="2260"/>
        <w:gridCol w:w="4791"/>
        <w:gridCol w:w="4740"/>
        <w:gridCol w:w="1532"/>
      </w:tblGrid>
      <w:tr w:rsidR="00022471" w:rsidTr="00E6462D">
        <w:trPr>
          <w:cnfStyle w:val="100000000000" w:firstRow="1" w:lastRow="0" w:firstColumn="0" w:lastColumn="0" w:oddVBand="0" w:evenVBand="0" w:oddHBand="0" w:evenHBand="0" w:firstRowFirstColumn="0" w:firstRowLastColumn="0" w:lastRowFirstColumn="0" w:lastRowLastColumn="0"/>
        </w:trPr>
        <w:tc>
          <w:tcPr>
            <w:tcW w:w="0" w:type="auto"/>
          </w:tcPr>
          <w:p w:rsidR="00022471" w:rsidRDefault="00E6462D">
            <w:pPr>
              <w:pStyle w:val="SAPTableHeader"/>
            </w:pPr>
            <w:r>
              <w:t>Test St</w:t>
            </w:r>
            <w:r>
              <w:t>ep #</w:t>
            </w:r>
          </w:p>
        </w:tc>
        <w:tc>
          <w:tcPr>
            <w:tcW w:w="0" w:type="auto"/>
          </w:tcPr>
          <w:p w:rsidR="00022471" w:rsidRDefault="00E6462D">
            <w:pPr>
              <w:pStyle w:val="SAPTableHeader"/>
            </w:pPr>
            <w:r>
              <w:t>Test Step Name</w:t>
            </w:r>
          </w:p>
        </w:tc>
        <w:tc>
          <w:tcPr>
            <w:tcW w:w="0" w:type="auto"/>
          </w:tcPr>
          <w:p w:rsidR="00022471" w:rsidRDefault="00E6462D">
            <w:pPr>
              <w:pStyle w:val="SAPTableHeader"/>
            </w:pPr>
            <w:r>
              <w:t>Instruction</w:t>
            </w:r>
          </w:p>
        </w:tc>
        <w:tc>
          <w:tcPr>
            <w:tcW w:w="0" w:type="auto"/>
          </w:tcPr>
          <w:p w:rsidR="00022471" w:rsidRDefault="00E6462D">
            <w:pPr>
              <w:pStyle w:val="SAPTableHeader"/>
            </w:pPr>
            <w:r>
              <w:t>Expected Result</w:t>
            </w:r>
          </w:p>
        </w:tc>
        <w:tc>
          <w:tcPr>
            <w:tcW w:w="0" w:type="auto"/>
          </w:tcPr>
          <w:p w:rsidR="00022471" w:rsidRDefault="00E6462D">
            <w:pPr>
              <w:pStyle w:val="SAPTableHeader"/>
            </w:pPr>
            <w:r>
              <w:t>Pass / Fail / Comment</w:t>
            </w:r>
          </w:p>
        </w:tc>
      </w:tr>
      <w:tr w:rsidR="00022471" w:rsidTr="00E6462D">
        <w:tc>
          <w:tcPr>
            <w:tcW w:w="0" w:type="auto"/>
          </w:tcPr>
          <w:p w:rsidR="00022471" w:rsidRDefault="00E6462D">
            <w:r>
              <w:t>1</w:t>
            </w:r>
          </w:p>
        </w:tc>
        <w:tc>
          <w:tcPr>
            <w:tcW w:w="0" w:type="auto"/>
          </w:tcPr>
          <w:p w:rsidR="00022471" w:rsidRDefault="00E6462D">
            <w:r>
              <w:rPr>
                <w:rStyle w:val="SAPEmphasis"/>
              </w:rPr>
              <w:t>Access the SAP Fiori App</w:t>
            </w:r>
          </w:p>
        </w:tc>
        <w:tc>
          <w:tcPr>
            <w:tcW w:w="0" w:type="auto"/>
          </w:tcPr>
          <w:p w:rsidR="00022471" w:rsidRDefault="00E6462D">
            <w:r>
              <w:t xml:space="preserve">Choose </w:t>
            </w:r>
            <w:r>
              <w:rPr>
                <w:rStyle w:val="SAPScreenElement"/>
              </w:rPr>
              <w:t>Manage Product Master Data</w:t>
            </w:r>
            <w:r>
              <w:t xml:space="preserve"> </w:t>
            </w:r>
            <w:r>
              <w:rPr>
                <w:rStyle w:val="SAPMonospace"/>
              </w:rPr>
              <w:t>(F1602)</w:t>
            </w:r>
            <w:r>
              <w:t>.</w:t>
            </w:r>
          </w:p>
        </w:tc>
        <w:tc>
          <w:tcPr>
            <w:tcW w:w="0" w:type="auto"/>
          </w:tcPr>
          <w:p w:rsidR="00022471" w:rsidRDefault="00E6462D">
            <w:r>
              <w:t xml:space="preserve">The </w:t>
            </w:r>
            <w:r>
              <w:rPr>
                <w:rStyle w:val="SAPScreenElement"/>
              </w:rPr>
              <w:t>Manage Product Master Data</w:t>
            </w:r>
            <w:r>
              <w:t xml:space="preserve"> </w:t>
            </w:r>
            <w:r>
              <w:rPr>
                <w:rStyle w:val="SAPMonospace"/>
              </w:rPr>
              <w:t>(F1602)</w:t>
            </w:r>
            <w:r>
              <w:t xml:space="preserve"> app opens and various search fields are displayed.</w:t>
            </w:r>
          </w:p>
        </w:tc>
        <w:tc>
          <w:tcPr>
            <w:tcW w:w="0" w:type="auto"/>
          </w:tcPr>
          <w:p w:rsidR="00022471" w:rsidRDefault="00022471"/>
        </w:tc>
      </w:tr>
      <w:tr w:rsidR="00022471" w:rsidTr="00E6462D">
        <w:tc>
          <w:tcPr>
            <w:tcW w:w="0" w:type="auto"/>
          </w:tcPr>
          <w:p w:rsidR="00022471" w:rsidRDefault="00E6462D">
            <w:r>
              <w:t>2</w:t>
            </w:r>
          </w:p>
        </w:tc>
        <w:tc>
          <w:tcPr>
            <w:tcW w:w="0" w:type="auto"/>
          </w:tcPr>
          <w:p w:rsidR="00022471" w:rsidRDefault="00E6462D">
            <w:r>
              <w:rPr>
                <w:rStyle w:val="SAPEmphasis"/>
              </w:rPr>
              <w:t>Search and Open the Product for Edit</w:t>
            </w:r>
          </w:p>
        </w:tc>
        <w:tc>
          <w:tcPr>
            <w:tcW w:w="0" w:type="auto"/>
          </w:tcPr>
          <w:p w:rsidR="00E6462D" w:rsidRDefault="00E6462D">
            <w:r>
              <w:t xml:space="preserve">Search the previously created </w:t>
            </w:r>
            <w:r>
              <w:rPr>
                <w:rStyle w:val="SAPScreenElement"/>
              </w:rPr>
              <w:t>Product</w:t>
            </w:r>
            <w:r>
              <w:t xml:space="preserve"> by entering </w:t>
            </w:r>
            <w:r>
              <w:rPr>
                <w:rStyle w:val="SAPScreenElement"/>
              </w:rPr>
              <w:t>Product Number</w:t>
            </w:r>
            <w:r>
              <w:t xml:space="preserve"> in the </w:t>
            </w:r>
            <w:r>
              <w:rPr>
                <w:rStyle w:val="SAPScreenElement"/>
              </w:rPr>
              <w:t>Product</w:t>
            </w:r>
            <w:r>
              <w:t xml:space="preserve"> search field.</w:t>
            </w:r>
          </w:p>
          <w:p w:rsidR="00E6462D" w:rsidRDefault="00E6462D">
            <w:r>
              <w:t xml:space="preserve">Select the </w:t>
            </w:r>
            <w:r>
              <w:rPr>
                <w:rStyle w:val="SAPScreenElement"/>
              </w:rPr>
              <w:t>Product</w:t>
            </w:r>
            <w:r>
              <w:t xml:space="preserve"> from the list which will navigate you to </w:t>
            </w:r>
            <w:r>
              <w:rPr>
                <w:rStyle w:val="SAPScreenElement"/>
              </w:rPr>
              <w:t>Product</w:t>
            </w:r>
            <w:r>
              <w:t xml:space="preserve"> view.</w:t>
            </w:r>
          </w:p>
          <w:p w:rsidR="00022471" w:rsidRDefault="00E6462D">
            <w:r>
              <w:t xml:space="preserve">Click on </w:t>
            </w:r>
            <w:r>
              <w:rPr>
                <w:rStyle w:val="SAPScreenElement"/>
              </w:rPr>
              <w:t>Edit</w:t>
            </w:r>
            <w:r>
              <w:t>.</w:t>
            </w:r>
          </w:p>
        </w:tc>
        <w:tc>
          <w:tcPr>
            <w:tcW w:w="0" w:type="auto"/>
          </w:tcPr>
          <w:p w:rsidR="00022471" w:rsidRDefault="00E6462D">
            <w:r>
              <w:rPr>
                <w:rStyle w:val="SAPScreenElement"/>
              </w:rPr>
              <w:t>Product</w:t>
            </w:r>
            <w:r>
              <w:t xml:space="preserve"> is displayed in edit mode (fields are ready for your input).</w:t>
            </w:r>
          </w:p>
        </w:tc>
        <w:tc>
          <w:tcPr>
            <w:tcW w:w="0" w:type="auto"/>
          </w:tcPr>
          <w:p w:rsidR="00022471" w:rsidRDefault="00022471"/>
        </w:tc>
      </w:tr>
      <w:tr w:rsidR="00022471" w:rsidTr="00E6462D">
        <w:tc>
          <w:tcPr>
            <w:tcW w:w="0" w:type="auto"/>
          </w:tcPr>
          <w:p w:rsidR="00022471" w:rsidRDefault="00E6462D">
            <w:r>
              <w:t>3</w:t>
            </w:r>
          </w:p>
        </w:tc>
        <w:tc>
          <w:tcPr>
            <w:tcW w:w="0" w:type="auto"/>
          </w:tcPr>
          <w:p w:rsidR="00022471" w:rsidRDefault="00E6462D">
            <w:r>
              <w:rPr>
                <w:rStyle w:val="SAPEmphasis"/>
              </w:rPr>
              <w:t>Choose Attachments</w:t>
            </w:r>
          </w:p>
        </w:tc>
        <w:tc>
          <w:tcPr>
            <w:tcW w:w="0" w:type="auto"/>
          </w:tcPr>
          <w:p w:rsidR="00022471" w:rsidRDefault="00E6462D">
            <w:r>
              <w:t xml:space="preserve">In the </w:t>
            </w:r>
            <w:r>
              <w:rPr>
                <w:rStyle w:val="SAPScreenElement"/>
              </w:rPr>
              <w:t>Product</w:t>
            </w:r>
            <w:r>
              <w:t xml:space="preserve"> view, go to </w:t>
            </w:r>
            <w:r>
              <w:rPr>
                <w:rStyle w:val="SAPScreenElement"/>
              </w:rPr>
              <w:t>Attachments</w:t>
            </w:r>
            <w:r>
              <w:t xml:space="preserve"> tab.</w:t>
            </w:r>
          </w:p>
        </w:tc>
        <w:tc>
          <w:tcPr>
            <w:tcW w:w="0" w:type="auto"/>
          </w:tcPr>
          <w:p w:rsidR="00022471" w:rsidRDefault="00E6462D">
            <w:r>
              <w:t>Attachments view displays.</w:t>
            </w:r>
          </w:p>
        </w:tc>
        <w:tc>
          <w:tcPr>
            <w:tcW w:w="0" w:type="auto"/>
          </w:tcPr>
          <w:p w:rsidR="00022471" w:rsidRDefault="00022471"/>
        </w:tc>
      </w:tr>
      <w:tr w:rsidR="00022471" w:rsidTr="00E6462D">
        <w:tc>
          <w:tcPr>
            <w:tcW w:w="0" w:type="auto"/>
          </w:tcPr>
          <w:p w:rsidR="00022471" w:rsidRDefault="00E6462D">
            <w:r>
              <w:t>4</w:t>
            </w:r>
          </w:p>
        </w:tc>
        <w:tc>
          <w:tcPr>
            <w:tcW w:w="0" w:type="auto"/>
          </w:tcPr>
          <w:p w:rsidR="00022471" w:rsidRDefault="00E6462D">
            <w:r>
              <w:rPr>
                <w:rStyle w:val="SAPEmphasis"/>
              </w:rPr>
              <w:t>Choose Add (+)</w:t>
            </w:r>
          </w:p>
        </w:tc>
        <w:tc>
          <w:tcPr>
            <w:tcW w:w="0" w:type="auto"/>
          </w:tcPr>
          <w:p w:rsidR="00022471" w:rsidRDefault="00E6462D">
            <w:r>
              <w:t xml:space="preserve">Under the </w:t>
            </w:r>
            <w:r>
              <w:rPr>
                <w:rStyle w:val="SAPScreenElement"/>
              </w:rPr>
              <w:t>Document Management System</w:t>
            </w:r>
            <w:r>
              <w:t xml:space="preserve"> section, choose </w:t>
            </w:r>
            <w:r>
              <w:rPr>
                <w:rStyle w:val="SAPScreenElement"/>
              </w:rPr>
              <w:t>+ (Add)</w:t>
            </w:r>
            <w:r>
              <w:t>.</w:t>
            </w:r>
          </w:p>
        </w:tc>
        <w:tc>
          <w:tcPr>
            <w:tcW w:w="0" w:type="auto"/>
          </w:tcPr>
          <w:p w:rsidR="00022471" w:rsidRDefault="00E6462D">
            <w:r>
              <w:t>A file upload win</w:t>
            </w:r>
            <w:r>
              <w:t>dow opens.</w:t>
            </w:r>
          </w:p>
        </w:tc>
        <w:tc>
          <w:tcPr>
            <w:tcW w:w="0" w:type="auto"/>
          </w:tcPr>
          <w:p w:rsidR="00022471" w:rsidRDefault="00022471"/>
        </w:tc>
      </w:tr>
      <w:tr w:rsidR="00022471" w:rsidTr="00E6462D">
        <w:tc>
          <w:tcPr>
            <w:tcW w:w="0" w:type="auto"/>
          </w:tcPr>
          <w:p w:rsidR="00022471" w:rsidRDefault="00E6462D">
            <w:r>
              <w:t>5</w:t>
            </w:r>
          </w:p>
        </w:tc>
        <w:tc>
          <w:tcPr>
            <w:tcW w:w="0" w:type="auto"/>
          </w:tcPr>
          <w:p w:rsidR="00022471" w:rsidRDefault="00E6462D">
            <w:r>
              <w:rPr>
                <w:rStyle w:val="SAPEmphasis"/>
              </w:rPr>
              <w:t>Upload Attachment</w:t>
            </w:r>
          </w:p>
        </w:tc>
        <w:tc>
          <w:tcPr>
            <w:tcW w:w="0" w:type="auto"/>
          </w:tcPr>
          <w:p w:rsidR="00022471" w:rsidRDefault="00E6462D">
            <w:r>
              <w:t xml:space="preserve">Select the file and choose </w:t>
            </w:r>
            <w:r>
              <w:rPr>
                <w:rStyle w:val="SAPScreenElement"/>
              </w:rPr>
              <w:t>Open</w:t>
            </w:r>
            <w:r>
              <w:t>.</w:t>
            </w:r>
          </w:p>
        </w:tc>
        <w:tc>
          <w:tcPr>
            <w:tcW w:w="0" w:type="auto"/>
          </w:tcPr>
          <w:p w:rsidR="00022471" w:rsidRDefault="00E6462D">
            <w:r>
              <w:t>File is uploaded.</w:t>
            </w:r>
          </w:p>
        </w:tc>
        <w:tc>
          <w:tcPr>
            <w:tcW w:w="0" w:type="auto"/>
          </w:tcPr>
          <w:p w:rsidR="00022471" w:rsidRDefault="00022471"/>
        </w:tc>
      </w:tr>
      <w:tr w:rsidR="00022471" w:rsidTr="00E6462D">
        <w:tc>
          <w:tcPr>
            <w:tcW w:w="0" w:type="auto"/>
          </w:tcPr>
          <w:p w:rsidR="00022471" w:rsidRDefault="00E6462D">
            <w:r>
              <w:t>6</w:t>
            </w:r>
          </w:p>
        </w:tc>
        <w:tc>
          <w:tcPr>
            <w:tcW w:w="0" w:type="auto"/>
          </w:tcPr>
          <w:p w:rsidR="00022471" w:rsidRDefault="00E6462D">
            <w:r>
              <w:rPr>
                <w:rStyle w:val="SAPEmphasis"/>
              </w:rPr>
              <w:t>Save</w:t>
            </w:r>
          </w:p>
        </w:tc>
        <w:tc>
          <w:tcPr>
            <w:tcW w:w="0" w:type="auto"/>
          </w:tcPr>
          <w:p w:rsidR="00022471" w:rsidRDefault="00E6462D">
            <w:r>
              <w:t xml:space="preserve">Choose </w:t>
            </w:r>
            <w:r>
              <w:rPr>
                <w:rStyle w:val="SAPScreenElement"/>
              </w:rPr>
              <w:t>Save</w:t>
            </w:r>
            <w:r>
              <w:t>.</w:t>
            </w:r>
          </w:p>
        </w:tc>
        <w:tc>
          <w:tcPr>
            <w:tcW w:w="0" w:type="auto"/>
          </w:tcPr>
          <w:p w:rsidR="00022471" w:rsidRDefault="00E6462D">
            <w:r>
              <w:t>The system issues a notification that the object is saved.</w:t>
            </w:r>
          </w:p>
        </w:tc>
        <w:tc>
          <w:tcPr>
            <w:tcW w:w="0" w:type="auto"/>
          </w:tcPr>
          <w:p w:rsidR="00022471" w:rsidRDefault="00022471"/>
        </w:tc>
      </w:tr>
    </w:tbl>
    <w:p w:rsidR="00022471" w:rsidRDefault="00E6462D">
      <w:pPr>
        <w:pStyle w:val="Heading2"/>
      </w:pPr>
      <w:bookmarkStart w:id="38" w:name="unique_19"/>
      <w:bookmarkStart w:id="39" w:name="_Toc51422383"/>
      <w:r>
        <w:t>Create Product Master Data - Extended Service Parts Planning</w:t>
      </w:r>
      <w:bookmarkEnd w:id="38"/>
      <w:bookmarkEnd w:id="39"/>
    </w:p>
    <w:p w:rsidR="00022471" w:rsidRDefault="00E6462D">
      <w:pPr>
        <w:pStyle w:val="SAPKeyblockTitle"/>
      </w:pPr>
      <w:r>
        <w:t>Test Administration</w:t>
      </w:r>
    </w:p>
    <w:p w:rsidR="00022471" w:rsidRDefault="00E6462D">
      <w:r>
        <w:t>Customer project: Fill in the project-specific parts.</w:t>
      </w:r>
    </w:p>
    <w:p w:rsidR="00022471" w:rsidRDefault="00022471"/>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022471" w:rsidTr="00E6462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22471" w:rsidRDefault="00E6462D">
            <w:r>
              <w:rPr>
                <w:rStyle w:val="SAPEmphasis"/>
              </w:rPr>
              <w:t>Test Case ID</w:t>
            </w:r>
          </w:p>
        </w:tc>
        <w:tc>
          <w:tcPr>
            <w:tcW w:w="0" w:type="auto"/>
            <w:shd w:val="clear" w:color="auto" w:fill="auto"/>
            <w:tcMar>
              <w:top w:w="29" w:type="dxa"/>
              <w:left w:w="29" w:type="dxa"/>
              <w:bottom w:w="29" w:type="dxa"/>
              <w:right w:w="29" w:type="dxa"/>
            </w:tcMar>
          </w:tcPr>
          <w:p w:rsidR="00022471" w:rsidRDefault="00E6462D">
            <w:r>
              <w:t>&lt;X.XX&gt;</w:t>
            </w:r>
          </w:p>
        </w:tc>
        <w:tc>
          <w:tcPr>
            <w:tcW w:w="0" w:type="auto"/>
            <w:shd w:val="clear" w:color="auto" w:fill="auto"/>
            <w:tcMar>
              <w:top w:w="29" w:type="dxa"/>
              <w:left w:w="29" w:type="dxa"/>
              <w:bottom w:w="29" w:type="dxa"/>
              <w:right w:w="29" w:type="dxa"/>
            </w:tcMar>
          </w:tcPr>
          <w:p w:rsidR="00022471" w:rsidRDefault="00E6462D">
            <w:r>
              <w:rPr>
                <w:rStyle w:val="SAPEmphasis"/>
              </w:rPr>
              <w:t>Tester Name</w:t>
            </w:r>
          </w:p>
        </w:tc>
        <w:tc>
          <w:tcPr>
            <w:tcW w:w="0" w:type="auto"/>
            <w:shd w:val="clear" w:color="auto" w:fill="auto"/>
            <w:tcMar>
              <w:top w:w="29" w:type="dxa"/>
              <w:left w:w="29" w:type="dxa"/>
              <w:bottom w:w="29" w:type="dxa"/>
              <w:right w:w="29" w:type="dxa"/>
            </w:tcMar>
          </w:tcPr>
          <w:p w:rsidR="00022471" w:rsidRDefault="00022471"/>
        </w:tc>
        <w:tc>
          <w:tcPr>
            <w:tcW w:w="0" w:type="auto"/>
            <w:shd w:val="clear" w:color="auto" w:fill="auto"/>
            <w:tcMar>
              <w:top w:w="29" w:type="dxa"/>
              <w:left w:w="29" w:type="dxa"/>
              <w:bottom w:w="29" w:type="dxa"/>
              <w:right w:w="29" w:type="dxa"/>
            </w:tcMar>
          </w:tcPr>
          <w:p w:rsidR="00022471" w:rsidRDefault="00E6462D">
            <w:r>
              <w:rPr>
                <w:rStyle w:val="SAPEmphasis"/>
              </w:rPr>
              <w:t>Testing Dat</w:t>
            </w:r>
            <w:r>
              <w:rPr>
                <w:rStyle w:val="SAPEmphasis"/>
              </w:rPr>
              <w:t>e</w:t>
            </w:r>
          </w:p>
        </w:tc>
        <w:tc>
          <w:tcPr>
            <w:tcW w:w="0" w:type="auto"/>
            <w:shd w:val="clear" w:color="auto" w:fill="auto"/>
            <w:tcMar>
              <w:top w:w="29" w:type="dxa"/>
              <w:left w:w="29" w:type="dxa"/>
              <w:bottom w:w="29" w:type="dxa"/>
              <w:right w:w="29" w:type="dxa"/>
            </w:tcMar>
          </w:tcPr>
          <w:p w:rsidR="00022471" w:rsidRDefault="00E6462D">
            <w:r>
              <w:rPr>
                <w:rStyle w:val="SAPUserEntry"/>
              </w:rPr>
              <w:t>Enter a test date.</w:t>
            </w:r>
          </w:p>
        </w:tc>
      </w:tr>
      <w:tr w:rsidR="00022471" w:rsidTr="00E6462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22471" w:rsidRDefault="00E6462D">
            <w:r>
              <w:t>Business Role(s)</w:t>
            </w:r>
          </w:p>
        </w:tc>
        <w:tc>
          <w:tcPr>
            <w:tcW w:w="0" w:type="auto"/>
            <w:gridSpan w:val="5"/>
            <w:shd w:val="clear" w:color="auto" w:fill="auto"/>
            <w:tcMar>
              <w:top w:w="29" w:type="dxa"/>
              <w:left w:w="29" w:type="dxa"/>
              <w:bottom w:w="29" w:type="dxa"/>
              <w:right w:w="29" w:type="dxa"/>
            </w:tcMar>
          </w:tcPr>
          <w:p w:rsidR="00022471" w:rsidRDefault="00022471"/>
        </w:tc>
      </w:tr>
      <w:tr w:rsidR="00022471" w:rsidTr="00E6462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22471" w:rsidRDefault="00E6462D">
            <w:r>
              <w:rPr>
                <w:rStyle w:val="SAPEmphasis"/>
              </w:rPr>
              <w:lastRenderedPageBreak/>
              <w:t>Responsibility</w:t>
            </w:r>
          </w:p>
        </w:tc>
        <w:tc>
          <w:tcPr>
            <w:tcW w:w="0" w:type="auto"/>
            <w:gridSpan w:val="3"/>
            <w:shd w:val="clear" w:color="auto" w:fill="auto"/>
            <w:tcMar>
              <w:top w:w="29" w:type="dxa"/>
              <w:left w:w="29" w:type="dxa"/>
              <w:bottom w:w="29" w:type="dxa"/>
              <w:right w:w="29" w:type="dxa"/>
            </w:tcMar>
          </w:tcPr>
          <w:p w:rsidR="00022471" w:rsidRDefault="00E6462D">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022471" w:rsidRDefault="00E6462D">
            <w:r>
              <w:rPr>
                <w:rStyle w:val="SAPEmphasis"/>
              </w:rPr>
              <w:t>Duration</w:t>
            </w:r>
          </w:p>
        </w:tc>
        <w:tc>
          <w:tcPr>
            <w:tcW w:w="0" w:type="auto"/>
            <w:shd w:val="clear" w:color="auto" w:fill="auto"/>
            <w:tcMar>
              <w:top w:w="29" w:type="dxa"/>
              <w:left w:w="29" w:type="dxa"/>
              <w:bottom w:w="29" w:type="dxa"/>
              <w:right w:w="29" w:type="dxa"/>
            </w:tcMar>
          </w:tcPr>
          <w:p w:rsidR="00022471" w:rsidRDefault="00E6462D">
            <w:r>
              <w:rPr>
                <w:rStyle w:val="SAPUserEntry"/>
              </w:rPr>
              <w:t>Enter a duration.</w:t>
            </w:r>
          </w:p>
        </w:tc>
      </w:tr>
    </w:tbl>
    <w:p w:rsidR="00022471" w:rsidRDefault="00E6462D">
      <w:pPr>
        <w:pStyle w:val="SAPKeyblockTitle"/>
      </w:pPr>
      <w:r>
        <w:t>Purpose</w:t>
      </w:r>
    </w:p>
    <w:p w:rsidR="00022471" w:rsidRDefault="00E6462D">
      <w:r>
        <w:t xml:space="preserve">The following procedure provides instructions for creating product master data. </w:t>
      </w:r>
      <w:r>
        <w:t>Apps available to you are dependent upon your assigned role, so below option are provided.</w:t>
      </w:r>
    </w:p>
    <w:p w:rsidR="00022471" w:rsidRDefault="00E6462D">
      <w:pPr>
        <w:pStyle w:val="SAPKeyblockTitle"/>
      </w:pPr>
      <w:r>
        <w:t>Prerequisite</w:t>
      </w:r>
    </w:p>
    <w:p w:rsidR="00E6462D" w:rsidRDefault="00E6462D">
      <w:r>
        <w:t xml:space="preserve">You must complete a previous procedure, </w:t>
      </w:r>
      <w:r>
        <w:rPr>
          <w:rStyle w:val="SAPScreenElement"/>
        </w:rPr>
        <w:t>Create Product Master Data - Basic Data</w:t>
      </w:r>
      <w:r>
        <w:t>, before you proceed with this procedure.</w:t>
      </w:r>
    </w:p>
    <w:p w:rsidR="00022471" w:rsidRDefault="00E6462D">
      <w:r>
        <w:t xml:space="preserve">Begin the procedure after </w:t>
      </w:r>
      <w:r>
        <w:t xml:space="preserve">you have saved the </w:t>
      </w:r>
      <w:r>
        <w:rPr>
          <w:rStyle w:val="SAPScreenElement"/>
        </w:rPr>
        <w:t>Basic Data</w:t>
      </w:r>
      <w:r>
        <w:t xml:space="preserve"> entries, as described in the previous procedure.</w:t>
      </w:r>
    </w:p>
    <w:p w:rsidR="00022471" w:rsidRDefault="00E6462D">
      <w:pPr>
        <w:pStyle w:val="SAPKeyblockTitle"/>
      </w:pPr>
      <w:r>
        <w:t>Procedure: Option 1 - Create Material</w:t>
      </w:r>
    </w:p>
    <w:p w:rsidR="00022471" w:rsidRDefault="00E6462D">
      <w:r>
        <w:t xml:space="preserve">Use the following procedure when your user access presents you with the </w:t>
      </w:r>
      <w:r>
        <w:rPr>
          <w:rStyle w:val="SAPScreenElement"/>
        </w:rPr>
        <w:t>Create Material</w:t>
      </w:r>
      <w:r>
        <w:t xml:space="preserve"> </w:t>
      </w:r>
      <w:r>
        <w:rPr>
          <w:rStyle w:val="SAPMonospace"/>
        </w:rPr>
        <w:t>(MM01)</w:t>
      </w:r>
      <w:r>
        <w:t xml:space="preserve"> app.</w:t>
      </w:r>
    </w:p>
    <w:p w:rsidR="00022471" w:rsidRDefault="00022471"/>
    <w:tbl>
      <w:tblPr>
        <w:tblStyle w:val="SAPStandardTable"/>
        <w:tblW w:w="14298" w:type="dxa"/>
        <w:tblInd w:w="0" w:type="dxa"/>
        <w:tblLook w:val="0620" w:firstRow="1" w:lastRow="0" w:firstColumn="0" w:lastColumn="0" w:noHBand="1" w:noVBand="1"/>
      </w:tblPr>
      <w:tblGrid>
        <w:gridCol w:w="925"/>
        <w:gridCol w:w="2355"/>
        <w:gridCol w:w="6524"/>
        <w:gridCol w:w="3085"/>
        <w:gridCol w:w="1409"/>
      </w:tblGrid>
      <w:tr w:rsidR="00022471" w:rsidTr="00E6462D">
        <w:trPr>
          <w:cnfStyle w:val="100000000000" w:firstRow="1" w:lastRow="0" w:firstColumn="0" w:lastColumn="0" w:oddVBand="0" w:evenVBand="0" w:oddHBand="0" w:evenHBand="0" w:firstRowFirstColumn="0" w:firstRowLastColumn="0" w:lastRowFirstColumn="0" w:lastRowLastColumn="0"/>
        </w:trPr>
        <w:tc>
          <w:tcPr>
            <w:tcW w:w="0" w:type="auto"/>
          </w:tcPr>
          <w:p w:rsidR="00022471" w:rsidRDefault="00E6462D">
            <w:pPr>
              <w:pStyle w:val="SAPTableHeader"/>
            </w:pPr>
            <w:r>
              <w:t>Test Step #</w:t>
            </w:r>
          </w:p>
        </w:tc>
        <w:tc>
          <w:tcPr>
            <w:tcW w:w="0" w:type="auto"/>
          </w:tcPr>
          <w:p w:rsidR="00022471" w:rsidRDefault="00E6462D">
            <w:pPr>
              <w:pStyle w:val="SAPTableHeader"/>
            </w:pPr>
            <w:r>
              <w:t>Test Step Name</w:t>
            </w:r>
          </w:p>
        </w:tc>
        <w:tc>
          <w:tcPr>
            <w:tcW w:w="0" w:type="auto"/>
          </w:tcPr>
          <w:p w:rsidR="00022471" w:rsidRDefault="00E6462D">
            <w:pPr>
              <w:pStyle w:val="SAPTableHeader"/>
            </w:pPr>
            <w:r>
              <w:t>Instruction</w:t>
            </w:r>
          </w:p>
        </w:tc>
        <w:tc>
          <w:tcPr>
            <w:tcW w:w="0" w:type="auto"/>
          </w:tcPr>
          <w:p w:rsidR="00022471" w:rsidRDefault="00E6462D">
            <w:pPr>
              <w:pStyle w:val="SAPTableHeader"/>
            </w:pPr>
            <w:r>
              <w:t>Expected Result</w:t>
            </w:r>
          </w:p>
        </w:tc>
        <w:tc>
          <w:tcPr>
            <w:tcW w:w="0" w:type="auto"/>
          </w:tcPr>
          <w:p w:rsidR="00022471" w:rsidRDefault="00E6462D">
            <w:pPr>
              <w:pStyle w:val="SAPTableHeader"/>
            </w:pPr>
            <w:r>
              <w:t>Pass / Fail / Comment</w:t>
            </w:r>
          </w:p>
        </w:tc>
      </w:tr>
      <w:tr w:rsidR="00022471" w:rsidTr="00E6462D">
        <w:tc>
          <w:tcPr>
            <w:tcW w:w="0" w:type="auto"/>
          </w:tcPr>
          <w:p w:rsidR="00022471" w:rsidRDefault="00E6462D">
            <w:r>
              <w:t>1</w:t>
            </w:r>
          </w:p>
        </w:tc>
        <w:tc>
          <w:tcPr>
            <w:tcW w:w="0" w:type="auto"/>
          </w:tcPr>
          <w:p w:rsidR="00022471" w:rsidRDefault="00E6462D">
            <w:r>
              <w:rPr>
                <w:rStyle w:val="SAPEmphasis"/>
              </w:rPr>
              <w:t>Access the SAP Fiori App</w:t>
            </w:r>
          </w:p>
        </w:tc>
        <w:tc>
          <w:tcPr>
            <w:tcW w:w="0" w:type="auto"/>
          </w:tcPr>
          <w:p w:rsidR="00022471" w:rsidRDefault="00E6462D">
            <w:r>
              <w:t xml:space="preserve">Open </w:t>
            </w:r>
            <w:r>
              <w:rPr>
                <w:rStyle w:val="SAPScreenElement"/>
              </w:rPr>
              <w:t>Create Material</w:t>
            </w:r>
            <w:r>
              <w:t xml:space="preserve"> </w:t>
            </w:r>
            <w:r>
              <w:rPr>
                <w:rStyle w:val="SAPMonospace"/>
              </w:rPr>
              <w:t>(MM01)</w:t>
            </w:r>
            <w:r>
              <w:t>.</w:t>
            </w:r>
          </w:p>
        </w:tc>
        <w:tc>
          <w:tcPr>
            <w:tcW w:w="0" w:type="auto"/>
          </w:tcPr>
          <w:p w:rsidR="00022471" w:rsidRDefault="00E6462D">
            <w:r>
              <w:t xml:space="preserve">A new window opens, showing the </w:t>
            </w:r>
            <w:r>
              <w:rPr>
                <w:rStyle w:val="SAPScreenElement"/>
              </w:rPr>
              <w:t>Create Material (Initial Screen)</w:t>
            </w:r>
            <w:r>
              <w:t>.</w:t>
            </w:r>
          </w:p>
        </w:tc>
        <w:tc>
          <w:tcPr>
            <w:tcW w:w="0" w:type="auto"/>
          </w:tcPr>
          <w:p w:rsidR="00022471" w:rsidRDefault="00022471"/>
        </w:tc>
      </w:tr>
      <w:tr w:rsidR="00022471" w:rsidTr="00E6462D">
        <w:tc>
          <w:tcPr>
            <w:tcW w:w="0" w:type="auto"/>
          </w:tcPr>
          <w:p w:rsidR="00022471" w:rsidRDefault="00E6462D">
            <w:r>
              <w:t>2</w:t>
            </w:r>
          </w:p>
        </w:tc>
        <w:tc>
          <w:tcPr>
            <w:tcW w:w="0" w:type="auto"/>
          </w:tcPr>
          <w:p w:rsidR="00022471" w:rsidRDefault="00E6462D">
            <w:r>
              <w:rPr>
                <w:rStyle w:val="SAPEmphasis"/>
              </w:rPr>
              <w:t>Enter Material Basic Data</w:t>
            </w:r>
          </w:p>
        </w:tc>
        <w:tc>
          <w:tcPr>
            <w:tcW w:w="0" w:type="auto"/>
          </w:tcPr>
          <w:p w:rsidR="00E6462D" w:rsidRDefault="00E6462D">
            <w:r>
              <w:t xml:space="preserve">On the </w:t>
            </w:r>
            <w:r>
              <w:rPr>
                <w:rStyle w:val="SAPScreenElement"/>
              </w:rPr>
              <w:t>Create Material (Initial Screen)</w:t>
            </w:r>
            <w:r>
              <w:t>, make the following entries:</w:t>
            </w:r>
          </w:p>
          <w:p w:rsidR="00022471" w:rsidRDefault="00E6462D">
            <w:pPr>
              <w:pStyle w:val="listpara1"/>
              <w:numPr>
                <w:ilvl w:val="0"/>
                <w:numId w:val="48"/>
              </w:numPr>
            </w:pPr>
            <w:r>
              <w:rPr>
                <w:rStyle w:val="SAPScreenElement"/>
              </w:rPr>
              <w:t>Material</w:t>
            </w:r>
            <w:r>
              <w:t xml:space="preserve">: </w:t>
            </w:r>
            <w:r>
              <w:rPr>
                <w:rStyle w:val="SAPUserEntry"/>
              </w:rPr>
              <w:t>Material number</w:t>
            </w:r>
          </w:p>
          <w:p w:rsidR="00E6462D" w:rsidRDefault="00E6462D">
            <w:pPr>
              <w:pStyle w:val="listpara1"/>
              <w:numPr>
                <w:ilvl w:val="0"/>
                <w:numId w:val="3"/>
              </w:numPr>
            </w:pPr>
            <w:r>
              <w:rPr>
                <w:rStyle w:val="SAPScreenElement"/>
              </w:rPr>
              <w:t>Industry sector</w:t>
            </w:r>
            <w:r>
              <w:t>:</w:t>
            </w:r>
            <w:r>
              <w:rPr>
                <w:rStyle w:val="SAPUserEntry"/>
              </w:rPr>
              <w:t xml:space="preserve"> M</w:t>
            </w:r>
          </w:p>
          <w:p w:rsidR="00022471" w:rsidRDefault="00E6462D">
            <w:pPr>
              <w:pStyle w:val="listpara1"/>
            </w:pPr>
            <w:r>
              <w:t xml:space="preserve">If the </w:t>
            </w:r>
            <w:r>
              <w:rPr>
                <w:rStyle w:val="SAPScreenElement"/>
              </w:rPr>
              <w:t>Industry Sector</w:t>
            </w:r>
            <w:r>
              <w:t xml:space="preserve"> input field is hidden, no entry is required. When the industry sector is not offered for entry, the field is populated with </w:t>
            </w:r>
            <w:r>
              <w:rPr>
                <w:rStyle w:val="SAPScreenElement"/>
              </w:rPr>
              <w:t>in the dark</w:t>
            </w:r>
            <w:r>
              <w:t>.</w:t>
            </w:r>
          </w:p>
          <w:p w:rsidR="00E6462D" w:rsidRDefault="00E6462D">
            <w:pPr>
              <w:pStyle w:val="listpara1"/>
              <w:numPr>
                <w:ilvl w:val="0"/>
                <w:numId w:val="3"/>
              </w:numPr>
            </w:pPr>
            <w:r>
              <w:rPr>
                <w:rStyle w:val="SAPScreenElement"/>
              </w:rPr>
              <w:t>Material type</w:t>
            </w:r>
            <w:r>
              <w:t xml:space="preserve">: </w:t>
            </w:r>
            <w:r>
              <w:rPr>
                <w:rStyle w:val="SAPUserEntry"/>
              </w:rPr>
              <w:t>FERT</w:t>
            </w:r>
          </w:p>
          <w:p w:rsidR="00022471" w:rsidRDefault="00E6462D">
            <w:r>
              <w:t xml:space="preserve">Choose </w:t>
            </w:r>
            <w:r>
              <w:rPr>
                <w:rStyle w:val="SAPScreenElement"/>
              </w:rPr>
              <w:t>Select View(s)</w:t>
            </w:r>
            <w:r>
              <w:t>.</w:t>
            </w:r>
          </w:p>
        </w:tc>
        <w:tc>
          <w:tcPr>
            <w:tcW w:w="0" w:type="auto"/>
          </w:tcPr>
          <w:p w:rsidR="00022471" w:rsidRDefault="00E6462D">
            <w:r>
              <w:t xml:space="preserve">A new window opens, showing the </w:t>
            </w:r>
            <w:r>
              <w:rPr>
                <w:rStyle w:val="SAPScreenElement"/>
              </w:rPr>
              <w:t>Select View(s)</w:t>
            </w:r>
            <w:r>
              <w:t xml:space="preserve"> v</w:t>
            </w:r>
            <w:r>
              <w:t>iew.</w:t>
            </w:r>
          </w:p>
        </w:tc>
        <w:tc>
          <w:tcPr>
            <w:tcW w:w="0" w:type="auto"/>
          </w:tcPr>
          <w:p w:rsidR="00022471" w:rsidRDefault="00022471"/>
        </w:tc>
      </w:tr>
      <w:tr w:rsidR="00022471" w:rsidTr="00E6462D">
        <w:tc>
          <w:tcPr>
            <w:tcW w:w="0" w:type="auto"/>
          </w:tcPr>
          <w:p w:rsidR="00022471" w:rsidRDefault="00E6462D">
            <w:r>
              <w:lastRenderedPageBreak/>
              <w:t>3</w:t>
            </w:r>
          </w:p>
        </w:tc>
        <w:tc>
          <w:tcPr>
            <w:tcW w:w="0" w:type="auto"/>
          </w:tcPr>
          <w:p w:rsidR="00022471" w:rsidRDefault="00E6462D">
            <w:r>
              <w:rPr>
                <w:rStyle w:val="SAPEmphasis"/>
              </w:rPr>
              <w:t>Choose Views</w:t>
            </w:r>
          </w:p>
        </w:tc>
        <w:tc>
          <w:tcPr>
            <w:tcW w:w="0" w:type="auto"/>
          </w:tcPr>
          <w:p w:rsidR="00E6462D" w:rsidRDefault="00E6462D">
            <w:r>
              <w:t xml:space="preserve">In the </w:t>
            </w:r>
            <w:r>
              <w:rPr>
                <w:rStyle w:val="SAPScreenElement"/>
              </w:rPr>
              <w:t>Select View(s)</w:t>
            </w:r>
            <w:r>
              <w:t xml:space="preserve"> window, select the following views and choose </w:t>
            </w:r>
            <w:r>
              <w:rPr>
                <w:rStyle w:val="SAPScreenElement"/>
              </w:rPr>
              <w:t>Continue</w:t>
            </w:r>
            <w:r>
              <w:t>:</w:t>
            </w:r>
          </w:p>
          <w:p w:rsidR="00022471" w:rsidRDefault="00E6462D">
            <w:pPr>
              <w:pStyle w:val="listpara1"/>
              <w:numPr>
                <w:ilvl w:val="0"/>
                <w:numId w:val="49"/>
              </w:numPr>
            </w:pPr>
            <w:r>
              <w:rPr>
                <w:rStyle w:val="SAPScreenElement"/>
              </w:rPr>
              <w:t>Basic data 1</w:t>
            </w:r>
          </w:p>
          <w:p w:rsidR="00022471" w:rsidRDefault="00E6462D">
            <w:pPr>
              <w:pStyle w:val="listpara1"/>
              <w:numPr>
                <w:ilvl w:val="0"/>
                <w:numId w:val="3"/>
              </w:numPr>
            </w:pPr>
            <w:r>
              <w:rPr>
                <w:rStyle w:val="SAPScreenElement"/>
              </w:rPr>
              <w:t>Extendend SPP Basic Data</w:t>
            </w:r>
          </w:p>
        </w:tc>
        <w:tc>
          <w:tcPr>
            <w:tcW w:w="0" w:type="auto"/>
          </w:tcPr>
          <w:p w:rsidR="00022471" w:rsidRDefault="00E6462D">
            <w:r>
              <w:t xml:space="preserve">The </w:t>
            </w:r>
            <w:r>
              <w:rPr>
                <w:rStyle w:val="SAPScreenElement"/>
              </w:rPr>
              <w:t>Create Material (Trading Goods)</w:t>
            </w:r>
            <w:r>
              <w:t xml:space="preserve"> view displays.</w:t>
            </w:r>
          </w:p>
        </w:tc>
        <w:tc>
          <w:tcPr>
            <w:tcW w:w="0" w:type="auto"/>
          </w:tcPr>
          <w:p w:rsidR="00022471" w:rsidRDefault="00022471"/>
        </w:tc>
      </w:tr>
      <w:tr w:rsidR="00022471" w:rsidTr="00E6462D">
        <w:tc>
          <w:tcPr>
            <w:tcW w:w="0" w:type="auto"/>
          </w:tcPr>
          <w:p w:rsidR="00022471" w:rsidRDefault="00E6462D">
            <w:r>
              <w:t>4</w:t>
            </w:r>
          </w:p>
        </w:tc>
        <w:tc>
          <w:tcPr>
            <w:tcW w:w="0" w:type="auto"/>
          </w:tcPr>
          <w:p w:rsidR="00022471" w:rsidRDefault="00E6462D">
            <w:r>
              <w:rPr>
                <w:rStyle w:val="SAPEmphasis"/>
              </w:rPr>
              <w:t>Enter Data in Basic Data 1</w:t>
            </w:r>
          </w:p>
        </w:tc>
        <w:tc>
          <w:tcPr>
            <w:tcW w:w="0" w:type="auto"/>
          </w:tcPr>
          <w:p w:rsidR="00E6462D" w:rsidRDefault="00E6462D">
            <w:r>
              <w:t xml:space="preserve">In View Basic Data 1 make the following entries and select </w:t>
            </w:r>
            <w:r>
              <w:rPr>
                <w:rStyle w:val="SAPScreenElement"/>
              </w:rPr>
              <w:t>Enter</w:t>
            </w:r>
            <w:r>
              <w:t>:</w:t>
            </w:r>
          </w:p>
          <w:p w:rsidR="00022471" w:rsidRDefault="00E6462D">
            <w:pPr>
              <w:pStyle w:val="listpara1"/>
              <w:numPr>
                <w:ilvl w:val="0"/>
                <w:numId w:val="50"/>
              </w:numPr>
            </w:pPr>
            <w:r>
              <w:rPr>
                <w:rStyle w:val="SAPScreenElement"/>
              </w:rPr>
              <w:t>Description</w:t>
            </w:r>
            <w:r>
              <w:t xml:space="preserve"> : Maintain description for product</w:t>
            </w:r>
          </w:p>
          <w:p w:rsidR="00022471" w:rsidRDefault="00E6462D">
            <w:pPr>
              <w:pStyle w:val="listpara1"/>
              <w:numPr>
                <w:ilvl w:val="0"/>
                <w:numId w:val="3"/>
              </w:numPr>
            </w:pPr>
            <w:r>
              <w:rPr>
                <w:rStyle w:val="SAPScreenElement"/>
              </w:rPr>
              <w:t>Base Unit</w:t>
            </w:r>
            <w:r>
              <w:t>: Maintain Base Unit "EA" for example 1</w:t>
            </w:r>
          </w:p>
        </w:tc>
        <w:tc>
          <w:tcPr>
            <w:tcW w:w="0" w:type="auto"/>
          </w:tcPr>
          <w:p w:rsidR="00022471" w:rsidRDefault="00022471"/>
        </w:tc>
        <w:tc>
          <w:tcPr>
            <w:tcW w:w="0" w:type="auto"/>
          </w:tcPr>
          <w:p w:rsidR="00022471" w:rsidRDefault="00022471"/>
        </w:tc>
      </w:tr>
      <w:tr w:rsidR="00022471" w:rsidTr="00E6462D">
        <w:tc>
          <w:tcPr>
            <w:tcW w:w="0" w:type="auto"/>
          </w:tcPr>
          <w:p w:rsidR="00022471" w:rsidRDefault="00E6462D">
            <w:r>
              <w:t>5</w:t>
            </w:r>
          </w:p>
        </w:tc>
        <w:tc>
          <w:tcPr>
            <w:tcW w:w="0" w:type="auto"/>
          </w:tcPr>
          <w:p w:rsidR="00022471" w:rsidRDefault="00E6462D">
            <w:r>
              <w:rPr>
                <w:rStyle w:val="SAPEmphasis"/>
              </w:rPr>
              <w:t>Enter Data in Extendend SPP Basic Data tab</w:t>
            </w:r>
          </w:p>
        </w:tc>
        <w:tc>
          <w:tcPr>
            <w:tcW w:w="0" w:type="auto"/>
          </w:tcPr>
          <w:p w:rsidR="00E6462D" w:rsidRDefault="00E6462D">
            <w:r>
              <w:t>In View Extendend SPP Basic Data, there are 6 checkbox fields, make the Following entries:</w:t>
            </w:r>
          </w:p>
          <w:p w:rsidR="00022471" w:rsidRDefault="00E6462D">
            <w:pPr>
              <w:pStyle w:val="listpara1"/>
              <w:numPr>
                <w:ilvl w:val="0"/>
                <w:numId w:val="51"/>
              </w:numPr>
            </w:pPr>
            <w:r>
              <w:t xml:space="preserve">Select checkbox in </w:t>
            </w:r>
            <w:r>
              <w:rPr>
                <w:rStyle w:val="SAPScreenElement"/>
              </w:rPr>
              <w:t>Product for Kit- to- order</w:t>
            </w:r>
            <w:r>
              <w:t xml:space="preserve"> for example, </w:t>
            </w:r>
            <w:r>
              <w:rPr>
                <w:rStyle w:val="SAPUserEntry"/>
              </w:rPr>
              <w:t>1</w:t>
            </w:r>
          </w:p>
          <w:p w:rsidR="00022471" w:rsidRDefault="00E6462D">
            <w:pPr>
              <w:pStyle w:val="listpara1"/>
              <w:numPr>
                <w:ilvl w:val="0"/>
                <w:numId w:val="3"/>
              </w:numPr>
            </w:pPr>
            <w:r>
              <w:t xml:space="preserve">Select checkbox in </w:t>
            </w:r>
            <w:r>
              <w:rPr>
                <w:rStyle w:val="SAPScreenElement"/>
              </w:rPr>
              <w:t>Procure to order</w:t>
            </w:r>
            <w:r>
              <w:t xml:space="preserve"> for example, </w:t>
            </w:r>
            <w:r>
              <w:rPr>
                <w:rStyle w:val="SAPUserEntry"/>
              </w:rPr>
              <w:t>2</w:t>
            </w:r>
          </w:p>
        </w:tc>
        <w:tc>
          <w:tcPr>
            <w:tcW w:w="0" w:type="auto"/>
          </w:tcPr>
          <w:p w:rsidR="00022471" w:rsidRDefault="00022471"/>
        </w:tc>
        <w:tc>
          <w:tcPr>
            <w:tcW w:w="0" w:type="auto"/>
          </w:tcPr>
          <w:p w:rsidR="00022471" w:rsidRDefault="00022471"/>
        </w:tc>
      </w:tr>
      <w:tr w:rsidR="00022471" w:rsidTr="00E6462D">
        <w:tc>
          <w:tcPr>
            <w:tcW w:w="0" w:type="auto"/>
          </w:tcPr>
          <w:p w:rsidR="00022471" w:rsidRDefault="00E6462D">
            <w:r>
              <w:t>6</w:t>
            </w:r>
          </w:p>
        </w:tc>
        <w:tc>
          <w:tcPr>
            <w:tcW w:w="0" w:type="auto"/>
          </w:tcPr>
          <w:p w:rsidR="00022471" w:rsidRDefault="00E6462D">
            <w:r>
              <w:rPr>
                <w:rStyle w:val="SAPEmphasis"/>
              </w:rPr>
              <w:t>Save</w:t>
            </w:r>
          </w:p>
        </w:tc>
        <w:tc>
          <w:tcPr>
            <w:tcW w:w="0" w:type="auto"/>
          </w:tcPr>
          <w:p w:rsidR="00022471" w:rsidRDefault="00E6462D">
            <w:r>
              <w:t xml:space="preserve">Select </w:t>
            </w:r>
            <w:r>
              <w:rPr>
                <w:rStyle w:val="SAPScreenElement"/>
              </w:rPr>
              <w:t>Choose</w:t>
            </w:r>
            <w:r>
              <w:t xml:space="preserve"> and </w:t>
            </w:r>
            <w:r>
              <w:rPr>
                <w:rStyle w:val="SAPScreenElement"/>
              </w:rPr>
              <w:t>Save</w:t>
            </w:r>
            <w:r>
              <w:t>.</w:t>
            </w:r>
          </w:p>
        </w:tc>
        <w:tc>
          <w:tcPr>
            <w:tcW w:w="0" w:type="auto"/>
          </w:tcPr>
          <w:p w:rsidR="00022471" w:rsidRDefault="00E6462D">
            <w:r>
              <w:t xml:space="preserve">The system issues a notification that </w:t>
            </w:r>
            <w:r>
              <w:rPr>
                <w:rStyle w:val="SAPMonospace"/>
              </w:rPr>
              <w:t>the object is saved</w:t>
            </w:r>
            <w:r>
              <w:t>.</w:t>
            </w:r>
          </w:p>
        </w:tc>
        <w:tc>
          <w:tcPr>
            <w:tcW w:w="0" w:type="auto"/>
          </w:tcPr>
          <w:p w:rsidR="00022471" w:rsidRDefault="00022471"/>
        </w:tc>
      </w:tr>
    </w:tbl>
    <w:p w:rsidR="00022471" w:rsidRDefault="00E6462D">
      <w:pPr>
        <w:pStyle w:val="SAPKeyblockTitle"/>
      </w:pPr>
      <w:r>
        <w:t>Procedure: Option 2 - Manage Product Master Data</w:t>
      </w:r>
    </w:p>
    <w:p w:rsidR="00022471" w:rsidRDefault="00E6462D">
      <w:r>
        <w:t>Use the following p</w:t>
      </w:r>
      <w:r>
        <w:t xml:space="preserve">rocedure when your user access presents you with the </w:t>
      </w:r>
      <w:r>
        <w:rPr>
          <w:rStyle w:val="SAPScreenElement"/>
        </w:rPr>
        <w:t>Manage Product Master Data</w:t>
      </w:r>
      <w:r>
        <w:t xml:space="preserve"> </w:t>
      </w:r>
      <w:r>
        <w:rPr>
          <w:rStyle w:val="SAPMonospace"/>
        </w:rPr>
        <w:t>(F1602)</w:t>
      </w:r>
      <w:r>
        <w:t>.</w:t>
      </w:r>
    </w:p>
    <w:p w:rsidR="00022471" w:rsidRDefault="00022471"/>
    <w:tbl>
      <w:tblPr>
        <w:tblStyle w:val="SAPStandardTable"/>
        <w:tblW w:w="14298" w:type="dxa"/>
        <w:tblInd w:w="0" w:type="dxa"/>
        <w:tblLook w:val="0620" w:firstRow="1" w:lastRow="0" w:firstColumn="0" w:lastColumn="0" w:noHBand="1" w:noVBand="1"/>
      </w:tblPr>
      <w:tblGrid>
        <w:gridCol w:w="965"/>
        <w:gridCol w:w="2780"/>
        <w:gridCol w:w="4699"/>
        <w:gridCol w:w="4350"/>
        <w:gridCol w:w="1504"/>
      </w:tblGrid>
      <w:tr w:rsidR="00022471" w:rsidTr="00E6462D">
        <w:trPr>
          <w:cnfStyle w:val="100000000000" w:firstRow="1" w:lastRow="0" w:firstColumn="0" w:lastColumn="0" w:oddVBand="0" w:evenVBand="0" w:oddHBand="0" w:evenHBand="0" w:firstRowFirstColumn="0" w:firstRowLastColumn="0" w:lastRowFirstColumn="0" w:lastRowLastColumn="0"/>
        </w:trPr>
        <w:tc>
          <w:tcPr>
            <w:tcW w:w="0" w:type="auto"/>
          </w:tcPr>
          <w:p w:rsidR="00022471" w:rsidRDefault="00E6462D">
            <w:pPr>
              <w:pStyle w:val="SAPTableHeader"/>
            </w:pPr>
            <w:r>
              <w:t>Test Step #</w:t>
            </w:r>
          </w:p>
        </w:tc>
        <w:tc>
          <w:tcPr>
            <w:tcW w:w="0" w:type="auto"/>
          </w:tcPr>
          <w:p w:rsidR="00022471" w:rsidRDefault="00E6462D">
            <w:pPr>
              <w:pStyle w:val="SAPTableHeader"/>
            </w:pPr>
            <w:r>
              <w:t>Test Step Name</w:t>
            </w:r>
          </w:p>
        </w:tc>
        <w:tc>
          <w:tcPr>
            <w:tcW w:w="0" w:type="auto"/>
          </w:tcPr>
          <w:p w:rsidR="00022471" w:rsidRDefault="00E6462D">
            <w:pPr>
              <w:pStyle w:val="SAPTableHeader"/>
            </w:pPr>
            <w:r>
              <w:t>Test Step Name</w:t>
            </w:r>
          </w:p>
        </w:tc>
        <w:tc>
          <w:tcPr>
            <w:tcW w:w="0" w:type="auto"/>
          </w:tcPr>
          <w:p w:rsidR="00022471" w:rsidRDefault="00E6462D">
            <w:pPr>
              <w:pStyle w:val="SAPTableHeader"/>
            </w:pPr>
            <w:r>
              <w:t>Test Step Name</w:t>
            </w:r>
          </w:p>
        </w:tc>
        <w:tc>
          <w:tcPr>
            <w:tcW w:w="0" w:type="auto"/>
          </w:tcPr>
          <w:p w:rsidR="00022471" w:rsidRDefault="00E6462D">
            <w:pPr>
              <w:pStyle w:val="SAPTableHeader"/>
            </w:pPr>
            <w:r>
              <w:t>Pass / Fail / Comment</w:t>
            </w:r>
          </w:p>
        </w:tc>
      </w:tr>
      <w:tr w:rsidR="00022471" w:rsidTr="00E6462D">
        <w:tc>
          <w:tcPr>
            <w:tcW w:w="0" w:type="auto"/>
          </w:tcPr>
          <w:p w:rsidR="00022471" w:rsidRDefault="00E6462D">
            <w:r>
              <w:t>1</w:t>
            </w:r>
          </w:p>
        </w:tc>
        <w:tc>
          <w:tcPr>
            <w:tcW w:w="0" w:type="auto"/>
          </w:tcPr>
          <w:p w:rsidR="00022471" w:rsidRDefault="00E6462D">
            <w:r>
              <w:rPr>
                <w:rStyle w:val="SAPEmphasis"/>
              </w:rPr>
              <w:t>Access the SAP Fiori App</w:t>
            </w:r>
          </w:p>
        </w:tc>
        <w:tc>
          <w:tcPr>
            <w:tcW w:w="0" w:type="auto"/>
          </w:tcPr>
          <w:p w:rsidR="00022471" w:rsidRDefault="00E6462D">
            <w:r>
              <w:t xml:space="preserve">Choose </w:t>
            </w:r>
            <w:r>
              <w:rPr>
                <w:rStyle w:val="SAPScreenElement"/>
              </w:rPr>
              <w:t>Manage Product Master Data</w:t>
            </w:r>
            <w:r>
              <w:t xml:space="preserve"> </w:t>
            </w:r>
            <w:r>
              <w:rPr>
                <w:rStyle w:val="SAPMonospace"/>
              </w:rPr>
              <w:t>(F1602)</w:t>
            </w:r>
            <w:r>
              <w:t>.</w:t>
            </w:r>
          </w:p>
        </w:tc>
        <w:tc>
          <w:tcPr>
            <w:tcW w:w="0" w:type="auto"/>
          </w:tcPr>
          <w:p w:rsidR="00022471" w:rsidRDefault="00E6462D">
            <w:r>
              <w:rPr>
                <w:rStyle w:val="SAPScreenElement"/>
              </w:rPr>
              <w:t>Manage Product Master Data (F1602)</w:t>
            </w:r>
            <w:r>
              <w:t xml:space="preserve"> app opens and various </w:t>
            </w:r>
            <w:r>
              <w:rPr>
                <w:rStyle w:val="SAPScreenElement"/>
              </w:rPr>
              <w:t>search fields</w:t>
            </w:r>
            <w:r>
              <w:t xml:space="preserve"> are displayed.</w:t>
            </w:r>
          </w:p>
        </w:tc>
        <w:tc>
          <w:tcPr>
            <w:tcW w:w="0" w:type="auto"/>
          </w:tcPr>
          <w:p w:rsidR="00022471" w:rsidRDefault="00022471"/>
        </w:tc>
      </w:tr>
      <w:tr w:rsidR="00022471" w:rsidTr="00E6462D">
        <w:tc>
          <w:tcPr>
            <w:tcW w:w="0" w:type="auto"/>
          </w:tcPr>
          <w:p w:rsidR="00022471" w:rsidRDefault="00E6462D">
            <w:r>
              <w:t>2</w:t>
            </w:r>
          </w:p>
        </w:tc>
        <w:tc>
          <w:tcPr>
            <w:tcW w:w="0" w:type="auto"/>
          </w:tcPr>
          <w:p w:rsidR="00022471" w:rsidRDefault="00E6462D">
            <w:r>
              <w:rPr>
                <w:rStyle w:val="SAPEmphasis"/>
              </w:rPr>
              <w:t>Search and Open the Product for Edit</w:t>
            </w:r>
          </w:p>
        </w:tc>
        <w:tc>
          <w:tcPr>
            <w:tcW w:w="0" w:type="auto"/>
          </w:tcPr>
          <w:p w:rsidR="00E6462D" w:rsidRDefault="00E6462D">
            <w:r>
              <w:t xml:space="preserve">Search the previously created </w:t>
            </w:r>
            <w:r>
              <w:rPr>
                <w:rStyle w:val="SAPScreenElement"/>
              </w:rPr>
              <w:t>Product</w:t>
            </w:r>
            <w:r>
              <w:t xml:space="preserve"> by entring</w:t>
            </w:r>
            <w:r>
              <w:rPr>
                <w:rStyle w:val="SAPScreenElement"/>
              </w:rPr>
              <w:t xml:space="preserve"> Product Number</w:t>
            </w:r>
            <w:r>
              <w:t xml:space="preserve"> in the </w:t>
            </w:r>
            <w:r>
              <w:rPr>
                <w:rStyle w:val="SAPScreenElement"/>
              </w:rPr>
              <w:t>Product</w:t>
            </w:r>
            <w:r>
              <w:t xml:space="preserve"> search field.</w:t>
            </w:r>
          </w:p>
          <w:p w:rsidR="00E6462D" w:rsidRDefault="00E6462D">
            <w:r>
              <w:t xml:space="preserve">Select the </w:t>
            </w:r>
            <w:r>
              <w:rPr>
                <w:rStyle w:val="SAPScreenElement"/>
              </w:rPr>
              <w:t>Product</w:t>
            </w:r>
            <w:r>
              <w:t xml:space="preserve"> from the list which will navigate you to </w:t>
            </w:r>
            <w:r>
              <w:rPr>
                <w:rStyle w:val="SAPScreenElement"/>
              </w:rPr>
              <w:t>Product</w:t>
            </w:r>
            <w:r>
              <w:t xml:space="preserve"> view.</w:t>
            </w:r>
          </w:p>
          <w:p w:rsidR="00022471" w:rsidRDefault="00E6462D">
            <w:r>
              <w:t xml:space="preserve">Select </w:t>
            </w:r>
            <w:r>
              <w:rPr>
                <w:rStyle w:val="SAPScreenElement"/>
              </w:rPr>
              <w:t>Edit</w:t>
            </w:r>
            <w:r>
              <w:t>.</w:t>
            </w:r>
          </w:p>
        </w:tc>
        <w:tc>
          <w:tcPr>
            <w:tcW w:w="0" w:type="auto"/>
          </w:tcPr>
          <w:p w:rsidR="00022471" w:rsidRDefault="00E6462D">
            <w:r>
              <w:rPr>
                <w:rStyle w:val="SAPScreenElement"/>
              </w:rPr>
              <w:t>Product</w:t>
            </w:r>
            <w:r>
              <w:t xml:space="preserve"> is displayed in edit mode (fields are ready for your input).</w:t>
            </w:r>
          </w:p>
        </w:tc>
        <w:tc>
          <w:tcPr>
            <w:tcW w:w="0" w:type="auto"/>
          </w:tcPr>
          <w:p w:rsidR="00022471" w:rsidRDefault="00022471"/>
        </w:tc>
      </w:tr>
      <w:tr w:rsidR="00022471" w:rsidTr="00E6462D">
        <w:tc>
          <w:tcPr>
            <w:tcW w:w="0" w:type="auto"/>
          </w:tcPr>
          <w:p w:rsidR="00022471" w:rsidRDefault="00E6462D">
            <w:r>
              <w:t>3</w:t>
            </w:r>
          </w:p>
        </w:tc>
        <w:tc>
          <w:tcPr>
            <w:tcW w:w="0" w:type="auto"/>
          </w:tcPr>
          <w:p w:rsidR="00022471" w:rsidRDefault="00E6462D">
            <w:r>
              <w:rPr>
                <w:rStyle w:val="SAPEmphasis"/>
              </w:rPr>
              <w:t xml:space="preserve">Choose Extended Service Parts </w:t>
            </w:r>
            <w:r>
              <w:rPr>
                <w:rStyle w:val="SAPEmphasis"/>
              </w:rPr>
              <w:t>Planning</w:t>
            </w:r>
          </w:p>
        </w:tc>
        <w:tc>
          <w:tcPr>
            <w:tcW w:w="0" w:type="auto"/>
          </w:tcPr>
          <w:p w:rsidR="00022471" w:rsidRDefault="00E6462D">
            <w:r>
              <w:t xml:space="preserve">In the </w:t>
            </w:r>
            <w:r>
              <w:rPr>
                <w:rStyle w:val="SAPScreenElement"/>
              </w:rPr>
              <w:t>Product</w:t>
            </w:r>
            <w:r>
              <w:t xml:space="preserve"> view, go to </w:t>
            </w:r>
            <w:r>
              <w:rPr>
                <w:rStyle w:val="SAPScreenElement"/>
              </w:rPr>
              <w:t>Extendend Service Parts Planning</w:t>
            </w:r>
            <w:r>
              <w:t xml:space="preserve"> tab.</w:t>
            </w:r>
          </w:p>
        </w:tc>
        <w:tc>
          <w:tcPr>
            <w:tcW w:w="0" w:type="auto"/>
          </w:tcPr>
          <w:p w:rsidR="00022471" w:rsidRDefault="00E6462D">
            <w:r>
              <w:rPr>
                <w:rStyle w:val="SAPScreenElement"/>
              </w:rPr>
              <w:t>Extended Service Parts Planning</w:t>
            </w:r>
            <w:r>
              <w:t xml:space="preserve"> view displays.</w:t>
            </w:r>
          </w:p>
        </w:tc>
        <w:tc>
          <w:tcPr>
            <w:tcW w:w="0" w:type="auto"/>
          </w:tcPr>
          <w:p w:rsidR="00022471" w:rsidRDefault="00022471"/>
        </w:tc>
      </w:tr>
      <w:tr w:rsidR="00022471" w:rsidTr="00E6462D">
        <w:tc>
          <w:tcPr>
            <w:tcW w:w="0" w:type="auto"/>
          </w:tcPr>
          <w:p w:rsidR="00022471" w:rsidRDefault="00E6462D">
            <w:r>
              <w:lastRenderedPageBreak/>
              <w:t>4</w:t>
            </w:r>
          </w:p>
        </w:tc>
        <w:tc>
          <w:tcPr>
            <w:tcW w:w="0" w:type="auto"/>
          </w:tcPr>
          <w:p w:rsidR="00022471" w:rsidRDefault="00E6462D">
            <w:r>
              <w:rPr>
                <w:rStyle w:val="SAPEmphasis"/>
              </w:rPr>
              <w:t>Enter Data in Extended Service Parts Planning tab</w:t>
            </w:r>
          </w:p>
        </w:tc>
        <w:tc>
          <w:tcPr>
            <w:tcW w:w="0" w:type="auto"/>
          </w:tcPr>
          <w:p w:rsidR="00E6462D" w:rsidRDefault="00E6462D">
            <w:r>
              <w:t>In View Extendend SPP Basic Data, there are 6 checkbox fields, make the</w:t>
            </w:r>
          </w:p>
          <w:p w:rsidR="00E6462D" w:rsidRDefault="00E6462D">
            <w:r>
              <w:t>Following entries:</w:t>
            </w:r>
          </w:p>
          <w:p w:rsidR="00022471" w:rsidRDefault="00E6462D">
            <w:pPr>
              <w:pStyle w:val="listpara1"/>
              <w:numPr>
                <w:ilvl w:val="0"/>
                <w:numId w:val="52"/>
              </w:numPr>
            </w:pPr>
            <w:r>
              <w:t>Select/Unselect checkbox in</w:t>
            </w:r>
            <w:r>
              <w:rPr>
                <w:rStyle w:val="SAPScreenElement"/>
              </w:rPr>
              <w:t xml:space="preserve"> Product for Kit to Order</w:t>
            </w:r>
            <w:r>
              <w:t xml:space="preserve"> for example, </w:t>
            </w:r>
            <w:r>
              <w:rPr>
                <w:rStyle w:val="SAPUserEntry"/>
              </w:rPr>
              <w:t>1</w:t>
            </w:r>
          </w:p>
          <w:p w:rsidR="00022471" w:rsidRDefault="00E6462D">
            <w:pPr>
              <w:pStyle w:val="listpara1"/>
              <w:numPr>
                <w:ilvl w:val="0"/>
                <w:numId w:val="3"/>
              </w:numPr>
            </w:pPr>
            <w:r>
              <w:t>Select/Unselect checkbox in</w:t>
            </w:r>
            <w:r>
              <w:rPr>
                <w:rStyle w:val="SAPScreenElement"/>
              </w:rPr>
              <w:t xml:space="preserve"> Procure to Order</w:t>
            </w:r>
            <w:r>
              <w:t xml:space="preserve"> for example, </w:t>
            </w:r>
            <w:r>
              <w:rPr>
                <w:rStyle w:val="SAPUserEntry"/>
              </w:rPr>
              <w:t>2</w:t>
            </w:r>
          </w:p>
        </w:tc>
        <w:tc>
          <w:tcPr>
            <w:tcW w:w="0" w:type="auto"/>
          </w:tcPr>
          <w:p w:rsidR="00022471" w:rsidRDefault="00E6462D">
            <w:r>
              <w:t>Changes made should be appeared.</w:t>
            </w:r>
          </w:p>
        </w:tc>
        <w:tc>
          <w:tcPr>
            <w:tcW w:w="0" w:type="auto"/>
          </w:tcPr>
          <w:p w:rsidR="00022471" w:rsidRDefault="00022471"/>
        </w:tc>
      </w:tr>
      <w:tr w:rsidR="00022471" w:rsidTr="00E6462D">
        <w:tc>
          <w:tcPr>
            <w:tcW w:w="0" w:type="auto"/>
          </w:tcPr>
          <w:p w:rsidR="00022471" w:rsidRDefault="00E6462D">
            <w:r>
              <w:t>5</w:t>
            </w:r>
          </w:p>
        </w:tc>
        <w:tc>
          <w:tcPr>
            <w:tcW w:w="0" w:type="auto"/>
          </w:tcPr>
          <w:p w:rsidR="00022471" w:rsidRDefault="00E6462D">
            <w:r>
              <w:rPr>
                <w:rStyle w:val="SAPEmphasis"/>
              </w:rPr>
              <w:t>Save</w:t>
            </w:r>
          </w:p>
        </w:tc>
        <w:tc>
          <w:tcPr>
            <w:tcW w:w="0" w:type="auto"/>
          </w:tcPr>
          <w:p w:rsidR="00022471" w:rsidRDefault="00E6462D">
            <w:r>
              <w:t xml:space="preserve">Choose </w:t>
            </w:r>
            <w:r>
              <w:rPr>
                <w:rStyle w:val="SAPScreenElement"/>
              </w:rPr>
              <w:t>Save</w:t>
            </w:r>
            <w:r>
              <w:t>.</w:t>
            </w:r>
          </w:p>
        </w:tc>
        <w:tc>
          <w:tcPr>
            <w:tcW w:w="0" w:type="auto"/>
          </w:tcPr>
          <w:p w:rsidR="00022471" w:rsidRDefault="00E6462D">
            <w:r>
              <w:t xml:space="preserve">The system issues a notification that </w:t>
            </w:r>
            <w:r>
              <w:rPr>
                <w:rStyle w:val="SAPMonospace"/>
              </w:rPr>
              <w:t xml:space="preserve">the object is </w:t>
            </w:r>
            <w:r>
              <w:rPr>
                <w:rStyle w:val="SAPMonospace"/>
              </w:rPr>
              <w:t>saved</w:t>
            </w:r>
            <w:r>
              <w:t>.</w:t>
            </w:r>
          </w:p>
        </w:tc>
        <w:tc>
          <w:tcPr>
            <w:tcW w:w="0" w:type="auto"/>
          </w:tcPr>
          <w:p w:rsidR="00022471" w:rsidRDefault="00022471"/>
        </w:tc>
      </w:tr>
    </w:tbl>
    <w:p w:rsidR="00022471" w:rsidRDefault="00E6462D">
      <w:pPr>
        <w:pStyle w:val="Heading2"/>
      </w:pPr>
      <w:bookmarkStart w:id="40" w:name="unique_20"/>
      <w:bookmarkStart w:id="41" w:name="_Toc51422384"/>
      <w:r>
        <w:t>Create Product Master Data - Product Groups</w:t>
      </w:r>
      <w:bookmarkEnd w:id="40"/>
      <w:bookmarkEnd w:id="41"/>
    </w:p>
    <w:p w:rsidR="00022471" w:rsidRDefault="00E6462D">
      <w:pPr>
        <w:pStyle w:val="SAPKeyblockTitle"/>
      </w:pPr>
      <w:r>
        <w:t>Test Administration</w:t>
      </w:r>
    </w:p>
    <w:p w:rsidR="00022471" w:rsidRDefault="00E6462D">
      <w:r>
        <w:t>Customer project: Fill in the project-specific parts.</w:t>
      </w:r>
    </w:p>
    <w:p w:rsidR="00022471" w:rsidRDefault="00022471"/>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022471" w:rsidTr="00E6462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22471" w:rsidRDefault="00E6462D">
            <w:r>
              <w:rPr>
                <w:rStyle w:val="SAPEmphasis"/>
              </w:rPr>
              <w:t>Test Case ID</w:t>
            </w:r>
          </w:p>
        </w:tc>
        <w:tc>
          <w:tcPr>
            <w:tcW w:w="0" w:type="auto"/>
            <w:shd w:val="clear" w:color="auto" w:fill="auto"/>
            <w:tcMar>
              <w:top w:w="29" w:type="dxa"/>
              <w:left w:w="29" w:type="dxa"/>
              <w:bottom w:w="29" w:type="dxa"/>
              <w:right w:w="29" w:type="dxa"/>
            </w:tcMar>
          </w:tcPr>
          <w:p w:rsidR="00022471" w:rsidRDefault="00E6462D">
            <w:r>
              <w:t>&lt;X.XX&gt;</w:t>
            </w:r>
          </w:p>
        </w:tc>
        <w:tc>
          <w:tcPr>
            <w:tcW w:w="0" w:type="auto"/>
            <w:shd w:val="clear" w:color="auto" w:fill="auto"/>
            <w:tcMar>
              <w:top w:w="29" w:type="dxa"/>
              <w:left w:w="29" w:type="dxa"/>
              <w:bottom w:w="29" w:type="dxa"/>
              <w:right w:w="29" w:type="dxa"/>
            </w:tcMar>
          </w:tcPr>
          <w:p w:rsidR="00022471" w:rsidRDefault="00E6462D">
            <w:r>
              <w:rPr>
                <w:rStyle w:val="SAPEmphasis"/>
              </w:rPr>
              <w:t>Tester Name</w:t>
            </w:r>
          </w:p>
        </w:tc>
        <w:tc>
          <w:tcPr>
            <w:tcW w:w="0" w:type="auto"/>
            <w:shd w:val="clear" w:color="auto" w:fill="auto"/>
            <w:tcMar>
              <w:top w:w="29" w:type="dxa"/>
              <w:left w:w="29" w:type="dxa"/>
              <w:bottom w:w="29" w:type="dxa"/>
              <w:right w:w="29" w:type="dxa"/>
            </w:tcMar>
          </w:tcPr>
          <w:p w:rsidR="00022471" w:rsidRDefault="00022471"/>
        </w:tc>
        <w:tc>
          <w:tcPr>
            <w:tcW w:w="0" w:type="auto"/>
            <w:shd w:val="clear" w:color="auto" w:fill="auto"/>
            <w:tcMar>
              <w:top w:w="29" w:type="dxa"/>
              <w:left w:w="29" w:type="dxa"/>
              <w:bottom w:w="29" w:type="dxa"/>
              <w:right w:w="29" w:type="dxa"/>
            </w:tcMar>
          </w:tcPr>
          <w:p w:rsidR="00022471" w:rsidRDefault="00E6462D">
            <w:r>
              <w:rPr>
                <w:rStyle w:val="SAPEmphasis"/>
              </w:rPr>
              <w:t>Testing Date</w:t>
            </w:r>
          </w:p>
        </w:tc>
        <w:tc>
          <w:tcPr>
            <w:tcW w:w="0" w:type="auto"/>
            <w:shd w:val="clear" w:color="auto" w:fill="auto"/>
            <w:tcMar>
              <w:top w:w="29" w:type="dxa"/>
              <w:left w:w="29" w:type="dxa"/>
              <w:bottom w:w="29" w:type="dxa"/>
              <w:right w:w="29" w:type="dxa"/>
            </w:tcMar>
          </w:tcPr>
          <w:p w:rsidR="00022471" w:rsidRDefault="00E6462D">
            <w:r>
              <w:rPr>
                <w:rStyle w:val="SAPUserEntry"/>
              </w:rPr>
              <w:t>Enter a test date.</w:t>
            </w:r>
          </w:p>
        </w:tc>
      </w:tr>
      <w:tr w:rsidR="00022471" w:rsidTr="00E6462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22471" w:rsidRDefault="00E6462D">
            <w:r>
              <w:t>Business Role(s)</w:t>
            </w:r>
          </w:p>
        </w:tc>
        <w:tc>
          <w:tcPr>
            <w:tcW w:w="0" w:type="auto"/>
            <w:gridSpan w:val="5"/>
            <w:shd w:val="clear" w:color="auto" w:fill="auto"/>
            <w:tcMar>
              <w:top w:w="29" w:type="dxa"/>
              <w:left w:w="29" w:type="dxa"/>
              <w:bottom w:w="29" w:type="dxa"/>
              <w:right w:w="29" w:type="dxa"/>
            </w:tcMar>
          </w:tcPr>
          <w:p w:rsidR="00022471" w:rsidRDefault="00022471"/>
        </w:tc>
      </w:tr>
      <w:tr w:rsidR="00022471" w:rsidTr="00E6462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22471" w:rsidRDefault="00E6462D">
            <w:r>
              <w:rPr>
                <w:rStyle w:val="SAPEmphasis"/>
              </w:rPr>
              <w:t>Responsibility</w:t>
            </w:r>
          </w:p>
        </w:tc>
        <w:tc>
          <w:tcPr>
            <w:tcW w:w="0" w:type="auto"/>
            <w:gridSpan w:val="3"/>
            <w:shd w:val="clear" w:color="auto" w:fill="auto"/>
            <w:tcMar>
              <w:top w:w="29" w:type="dxa"/>
              <w:left w:w="29" w:type="dxa"/>
              <w:bottom w:w="29" w:type="dxa"/>
              <w:right w:w="29" w:type="dxa"/>
            </w:tcMar>
          </w:tcPr>
          <w:p w:rsidR="00022471" w:rsidRDefault="00E6462D">
            <w:r>
              <w:rPr>
                <w:rStyle w:val="SAPUserEntry"/>
              </w:rPr>
              <w:t xml:space="preserve">&lt;State the Service </w:t>
            </w:r>
            <w:r>
              <w:rPr>
                <w:rStyle w:val="SAPUserEntry"/>
              </w:rPr>
              <w:t>Provider, Customer or Joint Service Provider and Customer&gt;</w:t>
            </w:r>
          </w:p>
        </w:tc>
        <w:tc>
          <w:tcPr>
            <w:tcW w:w="0" w:type="auto"/>
            <w:shd w:val="clear" w:color="auto" w:fill="auto"/>
            <w:tcMar>
              <w:top w:w="29" w:type="dxa"/>
              <w:left w:w="29" w:type="dxa"/>
              <w:bottom w:w="29" w:type="dxa"/>
              <w:right w:w="29" w:type="dxa"/>
            </w:tcMar>
          </w:tcPr>
          <w:p w:rsidR="00022471" w:rsidRDefault="00E6462D">
            <w:r>
              <w:rPr>
                <w:rStyle w:val="SAPEmphasis"/>
              </w:rPr>
              <w:t>Duration</w:t>
            </w:r>
          </w:p>
        </w:tc>
        <w:tc>
          <w:tcPr>
            <w:tcW w:w="0" w:type="auto"/>
            <w:shd w:val="clear" w:color="auto" w:fill="auto"/>
            <w:tcMar>
              <w:top w:w="29" w:type="dxa"/>
              <w:left w:w="29" w:type="dxa"/>
              <w:bottom w:w="29" w:type="dxa"/>
              <w:right w:w="29" w:type="dxa"/>
            </w:tcMar>
          </w:tcPr>
          <w:p w:rsidR="00022471" w:rsidRDefault="00E6462D">
            <w:r>
              <w:rPr>
                <w:rStyle w:val="SAPUserEntry"/>
              </w:rPr>
              <w:t>Enter a duration.</w:t>
            </w:r>
          </w:p>
        </w:tc>
      </w:tr>
    </w:tbl>
    <w:p w:rsidR="00022471" w:rsidRDefault="00E6462D">
      <w:pPr>
        <w:pStyle w:val="SAPKeyblockTitle"/>
      </w:pPr>
      <w:r>
        <w:t>Purpose</w:t>
      </w:r>
    </w:p>
    <w:p w:rsidR="00022471" w:rsidRDefault="00E6462D">
      <w:r>
        <w:t xml:space="preserve">The following procedure provides instructions for creating product master data. Apps available to you are dependent upon your assigned role, so below option are </w:t>
      </w:r>
      <w:r>
        <w:t>provided.</w:t>
      </w:r>
    </w:p>
    <w:p w:rsidR="00022471" w:rsidRDefault="00E6462D">
      <w:pPr>
        <w:pStyle w:val="SAPKeyblockTitle"/>
      </w:pPr>
      <w:r>
        <w:lastRenderedPageBreak/>
        <w:t>Procedure: Option 1 - Manage Product Master Data</w:t>
      </w:r>
    </w:p>
    <w:p w:rsidR="00022471" w:rsidRDefault="00E6462D">
      <w:r>
        <w:t xml:space="preserve">Use the following procedure when your user access presents you with the </w:t>
      </w:r>
      <w:r>
        <w:rPr>
          <w:rStyle w:val="SAPScreenElement"/>
        </w:rPr>
        <w:t>Manage Product Master Data</w:t>
      </w:r>
      <w:r>
        <w:t xml:space="preserve"> </w:t>
      </w:r>
      <w:r>
        <w:rPr>
          <w:rStyle w:val="SAPMonospace"/>
        </w:rPr>
        <w:t>(F1602)</w:t>
      </w:r>
      <w:r>
        <w:t xml:space="preserve"> app.</w:t>
      </w:r>
    </w:p>
    <w:p w:rsidR="00022471" w:rsidRDefault="00022471"/>
    <w:tbl>
      <w:tblPr>
        <w:tblStyle w:val="SAPStandardTable"/>
        <w:tblW w:w="14298" w:type="dxa"/>
        <w:tblInd w:w="0" w:type="dxa"/>
        <w:tblLook w:val="0620" w:firstRow="1" w:lastRow="0" w:firstColumn="0" w:lastColumn="0" w:noHBand="1" w:noVBand="1"/>
      </w:tblPr>
      <w:tblGrid>
        <w:gridCol w:w="1013"/>
        <w:gridCol w:w="2470"/>
        <w:gridCol w:w="4214"/>
        <w:gridCol w:w="4973"/>
        <w:gridCol w:w="1628"/>
      </w:tblGrid>
      <w:tr w:rsidR="00022471" w:rsidTr="00E6462D">
        <w:trPr>
          <w:cnfStyle w:val="100000000000" w:firstRow="1" w:lastRow="0" w:firstColumn="0" w:lastColumn="0" w:oddVBand="0" w:evenVBand="0" w:oddHBand="0" w:evenHBand="0" w:firstRowFirstColumn="0" w:firstRowLastColumn="0" w:lastRowFirstColumn="0" w:lastRowLastColumn="0"/>
        </w:trPr>
        <w:tc>
          <w:tcPr>
            <w:tcW w:w="0" w:type="auto"/>
          </w:tcPr>
          <w:p w:rsidR="00022471" w:rsidRDefault="00E6462D">
            <w:pPr>
              <w:pStyle w:val="SAPTableHeader"/>
            </w:pPr>
            <w:r>
              <w:t>Test Step #</w:t>
            </w:r>
          </w:p>
        </w:tc>
        <w:tc>
          <w:tcPr>
            <w:tcW w:w="0" w:type="auto"/>
          </w:tcPr>
          <w:p w:rsidR="00022471" w:rsidRDefault="00E6462D">
            <w:pPr>
              <w:pStyle w:val="SAPTableHeader"/>
            </w:pPr>
            <w:r>
              <w:t>Test Step Name</w:t>
            </w:r>
          </w:p>
        </w:tc>
        <w:tc>
          <w:tcPr>
            <w:tcW w:w="0" w:type="auto"/>
          </w:tcPr>
          <w:p w:rsidR="00022471" w:rsidRDefault="00E6462D">
            <w:pPr>
              <w:pStyle w:val="SAPTableHeader"/>
            </w:pPr>
            <w:r>
              <w:t>Instruction</w:t>
            </w:r>
          </w:p>
        </w:tc>
        <w:tc>
          <w:tcPr>
            <w:tcW w:w="0" w:type="auto"/>
          </w:tcPr>
          <w:p w:rsidR="00022471" w:rsidRDefault="00E6462D">
            <w:pPr>
              <w:pStyle w:val="SAPTableHeader"/>
            </w:pPr>
            <w:r>
              <w:t>Expected Result</w:t>
            </w:r>
          </w:p>
        </w:tc>
        <w:tc>
          <w:tcPr>
            <w:tcW w:w="0" w:type="auto"/>
          </w:tcPr>
          <w:p w:rsidR="00022471" w:rsidRDefault="00E6462D">
            <w:pPr>
              <w:pStyle w:val="SAPTableHeader"/>
            </w:pPr>
            <w:r>
              <w:t>Pass / Fail / Comment</w:t>
            </w:r>
          </w:p>
        </w:tc>
      </w:tr>
      <w:tr w:rsidR="00022471" w:rsidTr="00E6462D">
        <w:tc>
          <w:tcPr>
            <w:tcW w:w="0" w:type="auto"/>
          </w:tcPr>
          <w:p w:rsidR="00022471" w:rsidRDefault="00E6462D">
            <w:r>
              <w:t>1</w:t>
            </w:r>
          </w:p>
        </w:tc>
        <w:tc>
          <w:tcPr>
            <w:tcW w:w="0" w:type="auto"/>
          </w:tcPr>
          <w:p w:rsidR="00022471" w:rsidRDefault="00E6462D">
            <w:r>
              <w:rPr>
                <w:rStyle w:val="SAPEmphasis"/>
              </w:rPr>
              <w:t>Access the SAP Fiori App</w:t>
            </w:r>
          </w:p>
        </w:tc>
        <w:tc>
          <w:tcPr>
            <w:tcW w:w="0" w:type="auto"/>
          </w:tcPr>
          <w:p w:rsidR="00022471" w:rsidRDefault="00E6462D">
            <w:r>
              <w:t xml:space="preserve">Choose </w:t>
            </w:r>
            <w:r>
              <w:rPr>
                <w:rStyle w:val="SAPScreenElement"/>
              </w:rPr>
              <w:t>Manage Product Master Data</w:t>
            </w:r>
            <w:r>
              <w:t xml:space="preserve"> </w:t>
            </w:r>
            <w:r>
              <w:rPr>
                <w:rStyle w:val="SAPMonospace"/>
              </w:rPr>
              <w:t>(F1602)</w:t>
            </w:r>
            <w:r>
              <w:t>.</w:t>
            </w:r>
          </w:p>
        </w:tc>
        <w:tc>
          <w:tcPr>
            <w:tcW w:w="0" w:type="auto"/>
          </w:tcPr>
          <w:p w:rsidR="00022471" w:rsidRDefault="00E6462D">
            <w:r>
              <w:rPr>
                <w:rStyle w:val="SAPScreenElement"/>
              </w:rPr>
              <w:t>Manage Product Master Data (F1602)</w:t>
            </w:r>
            <w:r>
              <w:t xml:space="preserve"> app opens and various search fields are displayed.</w:t>
            </w:r>
          </w:p>
        </w:tc>
        <w:tc>
          <w:tcPr>
            <w:tcW w:w="0" w:type="auto"/>
          </w:tcPr>
          <w:p w:rsidR="00022471" w:rsidRDefault="00022471"/>
        </w:tc>
      </w:tr>
      <w:tr w:rsidR="00022471" w:rsidTr="00E6462D">
        <w:tc>
          <w:tcPr>
            <w:tcW w:w="0" w:type="auto"/>
          </w:tcPr>
          <w:p w:rsidR="00022471" w:rsidRDefault="00E6462D">
            <w:r>
              <w:t>2</w:t>
            </w:r>
          </w:p>
        </w:tc>
        <w:tc>
          <w:tcPr>
            <w:tcW w:w="0" w:type="auto"/>
          </w:tcPr>
          <w:p w:rsidR="00022471" w:rsidRDefault="00E6462D">
            <w:r>
              <w:rPr>
                <w:rStyle w:val="SAPEmphasis"/>
              </w:rPr>
              <w:t>Create Product</w:t>
            </w:r>
          </w:p>
        </w:tc>
        <w:tc>
          <w:tcPr>
            <w:tcW w:w="0" w:type="auto"/>
          </w:tcPr>
          <w:p w:rsidR="00022471" w:rsidRDefault="00E6462D">
            <w:r>
              <w:t xml:space="preserve">Choose </w:t>
            </w:r>
            <w:r>
              <w:rPr>
                <w:rStyle w:val="SAPScreenElement"/>
              </w:rPr>
              <w:t>Create</w:t>
            </w:r>
            <w:r>
              <w:t xml:space="preserve"> list will appear select </w:t>
            </w:r>
            <w:r>
              <w:rPr>
                <w:rStyle w:val="SAPScreenElement"/>
              </w:rPr>
              <w:t>Product</w:t>
            </w:r>
            <w:r>
              <w:t xml:space="preserve"> in it .</w:t>
            </w:r>
          </w:p>
        </w:tc>
        <w:tc>
          <w:tcPr>
            <w:tcW w:w="0" w:type="auto"/>
          </w:tcPr>
          <w:p w:rsidR="00022471" w:rsidRDefault="00E6462D">
            <w:r>
              <w:rPr>
                <w:rStyle w:val="SAPScreenElement"/>
              </w:rPr>
              <w:t>Product</w:t>
            </w:r>
            <w:r>
              <w:t xml:space="preserve"> Create Dialog will ap</w:t>
            </w:r>
            <w:r>
              <w:t>pear with fields as mandatory (fields are ready for your input).</w:t>
            </w:r>
          </w:p>
        </w:tc>
        <w:tc>
          <w:tcPr>
            <w:tcW w:w="0" w:type="auto"/>
          </w:tcPr>
          <w:p w:rsidR="00022471" w:rsidRDefault="00022471"/>
        </w:tc>
      </w:tr>
      <w:tr w:rsidR="00022471" w:rsidTr="00E6462D">
        <w:tc>
          <w:tcPr>
            <w:tcW w:w="0" w:type="auto"/>
          </w:tcPr>
          <w:p w:rsidR="00022471" w:rsidRDefault="00E6462D">
            <w:r>
              <w:t>3</w:t>
            </w:r>
          </w:p>
        </w:tc>
        <w:tc>
          <w:tcPr>
            <w:tcW w:w="0" w:type="auto"/>
          </w:tcPr>
          <w:p w:rsidR="00022471" w:rsidRDefault="00E6462D">
            <w:r>
              <w:rPr>
                <w:rStyle w:val="SAPEmphasis"/>
              </w:rPr>
              <w:t>Enter Mandatory Data in Create Dialog</w:t>
            </w:r>
          </w:p>
        </w:tc>
        <w:tc>
          <w:tcPr>
            <w:tcW w:w="0" w:type="auto"/>
          </w:tcPr>
          <w:p w:rsidR="00E6462D" w:rsidRDefault="00E6462D">
            <w:r>
              <w:t>In Dialog Enter Mandatory Fields :</w:t>
            </w:r>
          </w:p>
          <w:p w:rsidR="00022471" w:rsidRDefault="00E6462D">
            <w:pPr>
              <w:pStyle w:val="listpara1"/>
              <w:numPr>
                <w:ilvl w:val="0"/>
                <w:numId w:val="53"/>
              </w:numPr>
            </w:pPr>
            <w:r>
              <w:rPr>
                <w:rStyle w:val="SAPScreenElement"/>
              </w:rPr>
              <w:t>Product Type</w:t>
            </w:r>
            <w:r>
              <w:t xml:space="preserve"> : </w:t>
            </w:r>
            <w:r>
              <w:rPr>
                <w:rStyle w:val="SAPUserEntry"/>
              </w:rPr>
              <w:t>FERT</w:t>
            </w:r>
            <w:r>
              <w:t xml:space="preserve"> example </w:t>
            </w:r>
            <w:r>
              <w:rPr>
                <w:rStyle w:val="SAPUserEntry"/>
              </w:rPr>
              <w:t>1</w:t>
            </w:r>
          </w:p>
          <w:p w:rsidR="00022471" w:rsidRDefault="00E6462D">
            <w:pPr>
              <w:pStyle w:val="listpara1"/>
              <w:numPr>
                <w:ilvl w:val="0"/>
                <w:numId w:val="3"/>
              </w:numPr>
            </w:pPr>
            <w:r>
              <w:rPr>
                <w:rStyle w:val="SAPScreenElement"/>
              </w:rPr>
              <w:t>Base Unit</w:t>
            </w:r>
            <w:r>
              <w:t>:</w:t>
            </w:r>
            <w:r>
              <w:rPr>
                <w:rStyle w:val="SAPUserEntry"/>
              </w:rPr>
              <w:t xml:space="preserve"> EA</w:t>
            </w:r>
            <w:r>
              <w:t xml:space="preserve"> example </w:t>
            </w:r>
            <w:r>
              <w:rPr>
                <w:rStyle w:val="SAPUserEntry"/>
              </w:rPr>
              <w:t>1</w:t>
            </w:r>
          </w:p>
          <w:p w:rsidR="00E6462D" w:rsidRDefault="00E6462D">
            <w:pPr>
              <w:pStyle w:val="listpara1"/>
              <w:numPr>
                <w:ilvl w:val="0"/>
                <w:numId w:val="3"/>
              </w:numPr>
            </w:pPr>
            <w:r>
              <w:rPr>
                <w:rStyle w:val="SAPScreenElement"/>
              </w:rPr>
              <w:t>Description</w:t>
            </w:r>
            <w:r>
              <w:t xml:space="preserve">: </w:t>
            </w:r>
            <w:r>
              <w:rPr>
                <w:rStyle w:val="SAPUserEntry"/>
              </w:rPr>
              <w:t>Test</w:t>
            </w:r>
            <w:r>
              <w:t xml:space="preserve"> example </w:t>
            </w:r>
            <w:r>
              <w:rPr>
                <w:rStyle w:val="SAPUserEntry"/>
              </w:rPr>
              <w:t>1</w:t>
            </w:r>
          </w:p>
          <w:p w:rsidR="00022471" w:rsidRDefault="00E6462D">
            <w:r>
              <w:t xml:space="preserve">And choose </w:t>
            </w:r>
            <w:r>
              <w:rPr>
                <w:rStyle w:val="SAPScreenElement"/>
              </w:rPr>
              <w:t>Ok</w:t>
            </w:r>
            <w:r>
              <w:t>:</w:t>
            </w:r>
          </w:p>
        </w:tc>
        <w:tc>
          <w:tcPr>
            <w:tcW w:w="0" w:type="auto"/>
          </w:tcPr>
          <w:p w:rsidR="00022471" w:rsidRDefault="00E6462D">
            <w:r>
              <w:t>Should Navigate to Product detail Page</w:t>
            </w:r>
          </w:p>
        </w:tc>
        <w:tc>
          <w:tcPr>
            <w:tcW w:w="0" w:type="auto"/>
          </w:tcPr>
          <w:p w:rsidR="00022471" w:rsidRDefault="00022471"/>
        </w:tc>
      </w:tr>
      <w:tr w:rsidR="00022471" w:rsidTr="00E6462D">
        <w:tc>
          <w:tcPr>
            <w:tcW w:w="0" w:type="auto"/>
          </w:tcPr>
          <w:p w:rsidR="00022471" w:rsidRDefault="00E6462D">
            <w:r>
              <w:t>4</w:t>
            </w:r>
          </w:p>
        </w:tc>
        <w:tc>
          <w:tcPr>
            <w:tcW w:w="0" w:type="auto"/>
          </w:tcPr>
          <w:p w:rsidR="00022471" w:rsidRDefault="00E6462D">
            <w:r>
              <w:rPr>
                <w:rStyle w:val="SAPEmphasis"/>
              </w:rPr>
              <w:t>Navigate to Product groups tab</w:t>
            </w:r>
          </w:p>
        </w:tc>
        <w:tc>
          <w:tcPr>
            <w:tcW w:w="0" w:type="auto"/>
          </w:tcPr>
          <w:p w:rsidR="00022471" w:rsidRDefault="00E6462D">
            <w:r>
              <w:t>In the detail page Navigate to Product Groups by following the path:</w:t>
            </w:r>
          </w:p>
          <w:p w:rsidR="00022471" w:rsidRDefault="00E6462D">
            <w:r>
              <w:rPr>
                <w:rStyle w:val="SAPScreenElement"/>
              </w:rPr>
              <w:t>General Information &gt; Prod</w:t>
            </w:r>
            <w:r>
              <w:rPr>
                <w:rStyle w:val="SAPScreenElement"/>
              </w:rPr>
              <w:t>uct Groups</w:t>
            </w:r>
          </w:p>
        </w:tc>
        <w:tc>
          <w:tcPr>
            <w:tcW w:w="0" w:type="auto"/>
          </w:tcPr>
          <w:p w:rsidR="00022471" w:rsidRDefault="00E6462D">
            <w:r>
              <w:t>Should Naviaget to Product Groups tab</w:t>
            </w:r>
          </w:p>
        </w:tc>
        <w:tc>
          <w:tcPr>
            <w:tcW w:w="0" w:type="auto"/>
          </w:tcPr>
          <w:p w:rsidR="00022471" w:rsidRDefault="00022471"/>
        </w:tc>
      </w:tr>
      <w:tr w:rsidR="00022471" w:rsidTr="00E6462D">
        <w:tc>
          <w:tcPr>
            <w:tcW w:w="0" w:type="auto"/>
          </w:tcPr>
          <w:p w:rsidR="00022471" w:rsidRDefault="00E6462D">
            <w:r>
              <w:t>5</w:t>
            </w:r>
          </w:p>
        </w:tc>
        <w:tc>
          <w:tcPr>
            <w:tcW w:w="0" w:type="auto"/>
          </w:tcPr>
          <w:p w:rsidR="00022471" w:rsidRDefault="00E6462D">
            <w:r>
              <w:rPr>
                <w:rStyle w:val="SAPEmphasis"/>
              </w:rPr>
              <w:t>Create Product Groups data tab</w:t>
            </w:r>
          </w:p>
        </w:tc>
        <w:tc>
          <w:tcPr>
            <w:tcW w:w="0" w:type="auto"/>
          </w:tcPr>
          <w:p w:rsidR="00022471" w:rsidRDefault="00E6462D">
            <w:r>
              <w:t xml:space="preserve">In Product Groups tab choose </w:t>
            </w:r>
            <w:r>
              <w:rPr>
                <w:rStyle w:val="SAPScreenElement"/>
              </w:rPr>
              <w:t>Create</w:t>
            </w:r>
          </w:p>
        </w:tc>
        <w:tc>
          <w:tcPr>
            <w:tcW w:w="0" w:type="auto"/>
          </w:tcPr>
          <w:p w:rsidR="00E6462D" w:rsidRDefault="00E6462D">
            <w:r>
              <w:t>A empty row should appear(after loading of page is</w:t>
            </w:r>
          </w:p>
          <w:p w:rsidR="00022471" w:rsidRDefault="00E6462D">
            <w:r>
              <w:t>complete)</w:t>
            </w:r>
          </w:p>
        </w:tc>
        <w:tc>
          <w:tcPr>
            <w:tcW w:w="0" w:type="auto"/>
          </w:tcPr>
          <w:p w:rsidR="00022471" w:rsidRDefault="00022471"/>
        </w:tc>
      </w:tr>
      <w:tr w:rsidR="00022471" w:rsidTr="00E6462D">
        <w:tc>
          <w:tcPr>
            <w:tcW w:w="0" w:type="auto"/>
          </w:tcPr>
          <w:p w:rsidR="00022471" w:rsidRDefault="00E6462D">
            <w:r>
              <w:t>6</w:t>
            </w:r>
          </w:p>
        </w:tc>
        <w:tc>
          <w:tcPr>
            <w:tcW w:w="0" w:type="auto"/>
          </w:tcPr>
          <w:p w:rsidR="00022471" w:rsidRDefault="00E6462D">
            <w:r>
              <w:rPr>
                <w:rStyle w:val="SAPEmphasis"/>
              </w:rPr>
              <w:t>Enter Data in Product Group fields</w:t>
            </w:r>
          </w:p>
        </w:tc>
        <w:tc>
          <w:tcPr>
            <w:tcW w:w="0" w:type="auto"/>
          </w:tcPr>
          <w:p w:rsidR="00E6462D" w:rsidRDefault="00E6462D">
            <w:r>
              <w:t xml:space="preserve">Enter data in below </w:t>
            </w:r>
            <w:r>
              <w:t>fields, it can chosed from Value help which is provided.</w:t>
            </w:r>
          </w:p>
          <w:p w:rsidR="00022471" w:rsidRDefault="00E6462D">
            <w:pPr>
              <w:pStyle w:val="listpara1"/>
              <w:numPr>
                <w:ilvl w:val="0"/>
                <w:numId w:val="54"/>
              </w:numPr>
            </w:pPr>
            <w:r>
              <w:rPr>
                <w:rStyle w:val="SAPScreenElement"/>
              </w:rPr>
              <w:t>Product Group Type</w:t>
            </w:r>
          </w:p>
          <w:p w:rsidR="00022471" w:rsidRDefault="00E6462D">
            <w:pPr>
              <w:pStyle w:val="listpara1"/>
              <w:numPr>
                <w:ilvl w:val="0"/>
                <w:numId w:val="3"/>
              </w:numPr>
            </w:pPr>
            <w:r>
              <w:rPr>
                <w:rStyle w:val="SAPScreenElement"/>
              </w:rPr>
              <w:t>Product Group</w:t>
            </w:r>
          </w:p>
        </w:tc>
        <w:tc>
          <w:tcPr>
            <w:tcW w:w="0" w:type="auto"/>
          </w:tcPr>
          <w:p w:rsidR="00022471" w:rsidRDefault="00E6462D">
            <w:r>
              <w:t>The selected data from value help should shown in the fields.</w:t>
            </w:r>
          </w:p>
        </w:tc>
        <w:tc>
          <w:tcPr>
            <w:tcW w:w="0" w:type="auto"/>
          </w:tcPr>
          <w:p w:rsidR="00022471" w:rsidRDefault="00022471"/>
        </w:tc>
      </w:tr>
      <w:tr w:rsidR="00022471" w:rsidTr="00E6462D">
        <w:tc>
          <w:tcPr>
            <w:tcW w:w="0" w:type="auto"/>
          </w:tcPr>
          <w:p w:rsidR="00022471" w:rsidRDefault="00E6462D">
            <w:r>
              <w:t>7</w:t>
            </w:r>
          </w:p>
        </w:tc>
        <w:tc>
          <w:tcPr>
            <w:tcW w:w="0" w:type="auto"/>
          </w:tcPr>
          <w:p w:rsidR="00022471" w:rsidRDefault="00E6462D">
            <w:r>
              <w:rPr>
                <w:rStyle w:val="SAPEmphasis"/>
              </w:rPr>
              <w:t>Save</w:t>
            </w:r>
          </w:p>
        </w:tc>
        <w:tc>
          <w:tcPr>
            <w:tcW w:w="0" w:type="auto"/>
          </w:tcPr>
          <w:p w:rsidR="00022471" w:rsidRDefault="00E6462D">
            <w:r>
              <w:t xml:space="preserve">Choose </w:t>
            </w:r>
            <w:r>
              <w:rPr>
                <w:rStyle w:val="SAPScreenElement"/>
              </w:rPr>
              <w:t>Save</w:t>
            </w:r>
            <w:r>
              <w:t>.</w:t>
            </w:r>
          </w:p>
        </w:tc>
        <w:tc>
          <w:tcPr>
            <w:tcW w:w="0" w:type="auto"/>
          </w:tcPr>
          <w:p w:rsidR="00022471" w:rsidRDefault="00E6462D">
            <w:r>
              <w:t xml:space="preserve">The system issues a notification that </w:t>
            </w:r>
            <w:r>
              <w:rPr>
                <w:rStyle w:val="SAPMonospace"/>
              </w:rPr>
              <w:t>the object is saved</w:t>
            </w:r>
            <w:r>
              <w:t>.</w:t>
            </w:r>
          </w:p>
        </w:tc>
        <w:tc>
          <w:tcPr>
            <w:tcW w:w="0" w:type="auto"/>
          </w:tcPr>
          <w:p w:rsidR="00022471" w:rsidRDefault="00022471"/>
        </w:tc>
      </w:tr>
    </w:tbl>
    <w:p w:rsidR="00022471" w:rsidRDefault="00E6462D">
      <w:pPr>
        <w:pStyle w:val="Heading2"/>
      </w:pPr>
      <w:bookmarkStart w:id="42" w:name="unique_21"/>
      <w:bookmarkStart w:id="43" w:name="_Toc51422385"/>
      <w:r>
        <w:lastRenderedPageBreak/>
        <w:t xml:space="preserve">Create </w:t>
      </w:r>
      <w:r>
        <w:t>Product Master Data - Plant Extended Service Parts Planning</w:t>
      </w:r>
      <w:bookmarkEnd w:id="42"/>
      <w:bookmarkEnd w:id="43"/>
    </w:p>
    <w:p w:rsidR="00022471" w:rsidRDefault="00E6462D">
      <w:pPr>
        <w:pStyle w:val="SAPKeyblockTitle"/>
      </w:pPr>
      <w:r>
        <w:t>Test Administration</w:t>
      </w:r>
    </w:p>
    <w:p w:rsidR="00022471" w:rsidRDefault="00E6462D">
      <w:r>
        <w:t>Customer project: Fill in the project-specific parts.</w:t>
      </w:r>
    </w:p>
    <w:p w:rsidR="00022471" w:rsidRDefault="00022471"/>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022471" w:rsidTr="00E6462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22471" w:rsidRDefault="00E6462D">
            <w:r>
              <w:rPr>
                <w:rStyle w:val="SAPEmphasis"/>
              </w:rPr>
              <w:t>Test Case ID</w:t>
            </w:r>
          </w:p>
        </w:tc>
        <w:tc>
          <w:tcPr>
            <w:tcW w:w="0" w:type="auto"/>
            <w:shd w:val="clear" w:color="auto" w:fill="auto"/>
            <w:tcMar>
              <w:top w:w="29" w:type="dxa"/>
              <w:left w:w="29" w:type="dxa"/>
              <w:bottom w:w="29" w:type="dxa"/>
              <w:right w:w="29" w:type="dxa"/>
            </w:tcMar>
          </w:tcPr>
          <w:p w:rsidR="00022471" w:rsidRDefault="00E6462D">
            <w:r>
              <w:t>&lt;X.XX&gt;</w:t>
            </w:r>
          </w:p>
        </w:tc>
        <w:tc>
          <w:tcPr>
            <w:tcW w:w="0" w:type="auto"/>
            <w:shd w:val="clear" w:color="auto" w:fill="auto"/>
            <w:tcMar>
              <w:top w:w="29" w:type="dxa"/>
              <w:left w:w="29" w:type="dxa"/>
              <w:bottom w:w="29" w:type="dxa"/>
              <w:right w:w="29" w:type="dxa"/>
            </w:tcMar>
          </w:tcPr>
          <w:p w:rsidR="00022471" w:rsidRDefault="00E6462D">
            <w:r>
              <w:rPr>
                <w:rStyle w:val="SAPEmphasis"/>
              </w:rPr>
              <w:t>Tester Name</w:t>
            </w:r>
          </w:p>
        </w:tc>
        <w:tc>
          <w:tcPr>
            <w:tcW w:w="0" w:type="auto"/>
            <w:shd w:val="clear" w:color="auto" w:fill="auto"/>
            <w:tcMar>
              <w:top w:w="29" w:type="dxa"/>
              <w:left w:w="29" w:type="dxa"/>
              <w:bottom w:w="29" w:type="dxa"/>
              <w:right w:w="29" w:type="dxa"/>
            </w:tcMar>
          </w:tcPr>
          <w:p w:rsidR="00022471" w:rsidRDefault="00022471"/>
        </w:tc>
        <w:tc>
          <w:tcPr>
            <w:tcW w:w="0" w:type="auto"/>
            <w:shd w:val="clear" w:color="auto" w:fill="auto"/>
            <w:tcMar>
              <w:top w:w="29" w:type="dxa"/>
              <w:left w:w="29" w:type="dxa"/>
              <w:bottom w:w="29" w:type="dxa"/>
              <w:right w:w="29" w:type="dxa"/>
            </w:tcMar>
          </w:tcPr>
          <w:p w:rsidR="00022471" w:rsidRDefault="00E6462D">
            <w:r>
              <w:rPr>
                <w:rStyle w:val="SAPEmphasis"/>
              </w:rPr>
              <w:t>Testing Date</w:t>
            </w:r>
          </w:p>
        </w:tc>
        <w:tc>
          <w:tcPr>
            <w:tcW w:w="0" w:type="auto"/>
            <w:shd w:val="clear" w:color="auto" w:fill="auto"/>
            <w:tcMar>
              <w:top w:w="29" w:type="dxa"/>
              <w:left w:w="29" w:type="dxa"/>
              <w:bottom w:w="29" w:type="dxa"/>
              <w:right w:w="29" w:type="dxa"/>
            </w:tcMar>
          </w:tcPr>
          <w:p w:rsidR="00022471" w:rsidRDefault="00E6462D">
            <w:r>
              <w:rPr>
                <w:rStyle w:val="SAPUserEntry"/>
              </w:rPr>
              <w:t>Enter a test date.</w:t>
            </w:r>
          </w:p>
        </w:tc>
      </w:tr>
      <w:tr w:rsidR="00022471" w:rsidTr="00E6462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22471" w:rsidRDefault="00E6462D">
            <w:r>
              <w:t>Business Role(s)</w:t>
            </w:r>
          </w:p>
        </w:tc>
        <w:tc>
          <w:tcPr>
            <w:tcW w:w="0" w:type="auto"/>
            <w:gridSpan w:val="5"/>
            <w:shd w:val="clear" w:color="auto" w:fill="auto"/>
            <w:tcMar>
              <w:top w:w="29" w:type="dxa"/>
              <w:left w:w="29" w:type="dxa"/>
              <w:bottom w:w="29" w:type="dxa"/>
              <w:right w:w="29" w:type="dxa"/>
            </w:tcMar>
          </w:tcPr>
          <w:p w:rsidR="00022471" w:rsidRDefault="00022471"/>
        </w:tc>
      </w:tr>
      <w:tr w:rsidR="00022471" w:rsidTr="00E6462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22471" w:rsidRDefault="00E6462D">
            <w:r>
              <w:rPr>
                <w:rStyle w:val="SAPEmphasis"/>
              </w:rPr>
              <w:t>Responsibility</w:t>
            </w:r>
          </w:p>
        </w:tc>
        <w:tc>
          <w:tcPr>
            <w:tcW w:w="0" w:type="auto"/>
            <w:gridSpan w:val="3"/>
            <w:shd w:val="clear" w:color="auto" w:fill="auto"/>
            <w:tcMar>
              <w:top w:w="29" w:type="dxa"/>
              <w:left w:w="29" w:type="dxa"/>
              <w:bottom w:w="29" w:type="dxa"/>
              <w:right w:w="29" w:type="dxa"/>
            </w:tcMar>
          </w:tcPr>
          <w:p w:rsidR="00022471" w:rsidRDefault="00E6462D">
            <w:r>
              <w:rPr>
                <w:rStyle w:val="SAPUserEntry"/>
              </w:rPr>
              <w:t xml:space="preserve">&lt;State the </w:t>
            </w:r>
            <w:r>
              <w:rPr>
                <w:rStyle w:val="SAPUserEntry"/>
              </w:rPr>
              <w:t>Service Provider, Customer or Joint Service Provider and Customer&gt;</w:t>
            </w:r>
          </w:p>
        </w:tc>
        <w:tc>
          <w:tcPr>
            <w:tcW w:w="0" w:type="auto"/>
            <w:shd w:val="clear" w:color="auto" w:fill="auto"/>
            <w:tcMar>
              <w:top w:w="29" w:type="dxa"/>
              <w:left w:w="29" w:type="dxa"/>
              <w:bottom w:w="29" w:type="dxa"/>
              <w:right w:w="29" w:type="dxa"/>
            </w:tcMar>
          </w:tcPr>
          <w:p w:rsidR="00022471" w:rsidRDefault="00E6462D">
            <w:r>
              <w:rPr>
                <w:rStyle w:val="SAPEmphasis"/>
              </w:rPr>
              <w:t>Duration</w:t>
            </w:r>
          </w:p>
        </w:tc>
        <w:tc>
          <w:tcPr>
            <w:tcW w:w="0" w:type="auto"/>
            <w:shd w:val="clear" w:color="auto" w:fill="auto"/>
            <w:tcMar>
              <w:top w:w="29" w:type="dxa"/>
              <w:left w:w="29" w:type="dxa"/>
              <w:bottom w:w="29" w:type="dxa"/>
              <w:right w:w="29" w:type="dxa"/>
            </w:tcMar>
          </w:tcPr>
          <w:p w:rsidR="00022471" w:rsidRDefault="00E6462D">
            <w:r>
              <w:rPr>
                <w:rStyle w:val="SAPUserEntry"/>
              </w:rPr>
              <w:t>Enter a duration.</w:t>
            </w:r>
          </w:p>
        </w:tc>
      </w:tr>
    </w:tbl>
    <w:p w:rsidR="00022471" w:rsidRDefault="00E6462D">
      <w:pPr>
        <w:pStyle w:val="SAPKeyblockTitle"/>
      </w:pPr>
      <w:r>
        <w:t>Purpose</w:t>
      </w:r>
    </w:p>
    <w:p w:rsidR="00022471" w:rsidRDefault="00E6462D">
      <w:r>
        <w:t xml:space="preserve">The following procedure provides instructions for creating product master data. Apps available to you are dependent upon your assigned role, so </w:t>
      </w:r>
      <w:r>
        <w:t>below option are provided.</w:t>
      </w:r>
    </w:p>
    <w:p w:rsidR="00022471" w:rsidRDefault="00E6462D">
      <w:pPr>
        <w:pStyle w:val="SAPKeyblockTitle"/>
      </w:pPr>
      <w:r>
        <w:t>Procedure: Option 1 - Manage Product Master Data</w:t>
      </w:r>
    </w:p>
    <w:p w:rsidR="00022471" w:rsidRDefault="00E6462D">
      <w:r>
        <w:t xml:space="preserve">Use the following procedure when your user access presents you with the </w:t>
      </w:r>
      <w:r>
        <w:rPr>
          <w:rStyle w:val="SAPScreenElement"/>
        </w:rPr>
        <w:t>Manage Product Master Data</w:t>
      </w:r>
      <w:r>
        <w:t xml:space="preserve"> </w:t>
      </w:r>
      <w:r>
        <w:rPr>
          <w:rStyle w:val="SAPMonospace"/>
        </w:rPr>
        <w:t>(F1602)</w:t>
      </w:r>
      <w:r>
        <w:t xml:space="preserve"> app.</w:t>
      </w:r>
    </w:p>
    <w:p w:rsidR="00022471" w:rsidRDefault="00022471"/>
    <w:tbl>
      <w:tblPr>
        <w:tblStyle w:val="SAPStandardTable"/>
        <w:tblW w:w="14298" w:type="dxa"/>
        <w:tblInd w:w="0" w:type="dxa"/>
        <w:tblLook w:val="0620" w:firstRow="1" w:lastRow="0" w:firstColumn="0" w:lastColumn="0" w:noHBand="1" w:noVBand="1"/>
      </w:tblPr>
      <w:tblGrid>
        <w:gridCol w:w="907"/>
        <w:gridCol w:w="2587"/>
        <w:gridCol w:w="5153"/>
        <w:gridCol w:w="4286"/>
        <w:gridCol w:w="1365"/>
      </w:tblGrid>
      <w:tr w:rsidR="00022471" w:rsidTr="00E6462D">
        <w:trPr>
          <w:cnfStyle w:val="100000000000" w:firstRow="1" w:lastRow="0" w:firstColumn="0" w:lastColumn="0" w:oddVBand="0" w:evenVBand="0" w:oddHBand="0" w:evenHBand="0" w:firstRowFirstColumn="0" w:firstRowLastColumn="0" w:lastRowFirstColumn="0" w:lastRowLastColumn="0"/>
        </w:trPr>
        <w:tc>
          <w:tcPr>
            <w:tcW w:w="0" w:type="auto"/>
          </w:tcPr>
          <w:p w:rsidR="00022471" w:rsidRDefault="00E6462D">
            <w:pPr>
              <w:pStyle w:val="SAPTableHeader"/>
            </w:pPr>
            <w:r>
              <w:t>Test Step #</w:t>
            </w:r>
          </w:p>
        </w:tc>
        <w:tc>
          <w:tcPr>
            <w:tcW w:w="0" w:type="auto"/>
          </w:tcPr>
          <w:p w:rsidR="00022471" w:rsidRDefault="00E6462D">
            <w:pPr>
              <w:pStyle w:val="SAPTableHeader"/>
            </w:pPr>
            <w:r>
              <w:t>Test Step Name</w:t>
            </w:r>
          </w:p>
        </w:tc>
        <w:tc>
          <w:tcPr>
            <w:tcW w:w="0" w:type="auto"/>
          </w:tcPr>
          <w:p w:rsidR="00022471" w:rsidRDefault="00E6462D">
            <w:pPr>
              <w:pStyle w:val="SAPTableHeader"/>
            </w:pPr>
            <w:r>
              <w:t>Instruction</w:t>
            </w:r>
          </w:p>
        </w:tc>
        <w:tc>
          <w:tcPr>
            <w:tcW w:w="0" w:type="auto"/>
          </w:tcPr>
          <w:p w:rsidR="00022471" w:rsidRDefault="00E6462D">
            <w:pPr>
              <w:pStyle w:val="SAPTableHeader"/>
            </w:pPr>
            <w:r>
              <w:t>Expected Result</w:t>
            </w:r>
          </w:p>
        </w:tc>
        <w:tc>
          <w:tcPr>
            <w:tcW w:w="0" w:type="auto"/>
          </w:tcPr>
          <w:p w:rsidR="00022471" w:rsidRDefault="00E6462D">
            <w:pPr>
              <w:pStyle w:val="SAPTableHeader"/>
            </w:pPr>
            <w:r>
              <w:t xml:space="preserve">Pass / Fail </w:t>
            </w:r>
            <w:r>
              <w:t>/ Comment</w:t>
            </w:r>
          </w:p>
        </w:tc>
      </w:tr>
      <w:tr w:rsidR="00022471" w:rsidTr="00E6462D">
        <w:tc>
          <w:tcPr>
            <w:tcW w:w="0" w:type="auto"/>
          </w:tcPr>
          <w:p w:rsidR="00022471" w:rsidRDefault="00E6462D">
            <w:r>
              <w:t>1</w:t>
            </w:r>
          </w:p>
        </w:tc>
        <w:tc>
          <w:tcPr>
            <w:tcW w:w="0" w:type="auto"/>
          </w:tcPr>
          <w:p w:rsidR="00022471" w:rsidRDefault="00E6462D">
            <w:r>
              <w:rPr>
                <w:rStyle w:val="SAPEmphasis"/>
              </w:rPr>
              <w:t>Access the SAP Fiori App</w:t>
            </w:r>
          </w:p>
        </w:tc>
        <w:tc>
          <w:tcPr>
            <w:tcW w:w="0" w:type="auto"/>
          </w:tcPr>
          <w:p w:rsidR="00022471" w:rsidRDefault="00E6462D">
            <w:r>
              <w:t xml:space="preserve">Choose </w:t>
            </w:r>
            <w:r>
              <w:rPr>
                <w:rStyle w:val="SAPScreenElement"/>
              </w:rPr>
              <w:t>Manage Product Master Data</w:t>
            </w:r>
            <w:r>
              <w:t xml:space="preserve"> </w:t>
            </w:r>
            <w:r>
              <w:rPr>
                <w:rStyle w:val="SAPMonospace"/>
              </w:rPr>
              <w:t>(F1602)</w:t>
            </w:r>
            <w:r>
              <w:t>.</w:t>
            </w:r>
          </w:p>
        </w:tc>
        <w:tc>
          <w:tcPr>
            <w:tcW w:w="0" w:type="auto"/>
          </w:tcPr>
          <w:p w:rsidR="00022471" w:rsidRDefault="00E6462D">
            <w:r>
              <w:rPr>
                <w:rStyle w:val="SAPScreenElement"/>
              </w:rPr>
              <w:t>Manage Product Master Data (F1602)</w:t>
            </w:r>
            <w:r>
              <w:t xml:space="preserve"> app opens and various</w:t>
            </w:r>
            <w:r>
              <w:rPr>
                <w:rStyle w:val="SAPScreenElement"/>
              </w:rPr>
              <w:t xml:space="preserve"> search fields</w:t>
            </w:r>
            <w:r>
              <w:t xml:space="preserve"> are displayed.</w:t>
            </w:r>
          </w:p>
        </w:tc>
        <w:tc>
          <w:tcPr>
            <w:tcW w:w="0" w:type="auto"/>
          </w:tcPr>
          <w:p w:rsidR="00022471" w:rsidRDefault="00022471"/>
        </w:tc>
      </w:tr>
      <w:tr w:rsidR="00022471" w:rsidTr="00E6462D">
        <w:tc>
          <w:tcPr>
            <w:tcW w:w="0" w:type="auto"/>
          </w:tcPr>
          <w:p w:rsidR="00022471" w:rsidRDefault="00E6462D">
            <w:r>
              <w:t>2</w:t>
            </w:r>
          </w:p>
        </w:tc>
        <w:tc>
          <w:tcPr>
            <w:tcW w:w="0" w:type="auto"/>
          </w:tcPr>
          <w:p w:rsidR="00022471" w:rsidRDefault="00E6462D">
            <w:r>
              <w:rPr>
                <w:rStyle w:val="SAPEmphasis"/>
              </w:rPr>
              <w:t>Create Product</w:t>
            </w:r>
          </w:p>
        </w:tc>
        <w:tc>
          <w:tcPr>
            <w:tcW w:w="0" w:type="auto"/>
          </w:tcPr>
          <w:p w:rsidR="00022471" w:rsidRDefault="00E6462D">
            <w:r>
              <w:t xml:space="preserve">Choose </w:t>
            </w:r>
            <w:r>
              <w:rPr>
                <w:rStyle w:val="SAPScreenElement"/>
              </w:rPr>
              <w:t>Create</w:t>
            </w:r>
            <w:r>
              <w:t xml:space="preserve"> list will appear select </w:t>
            </w:r>
            <w:r>
              <w:rPr>
                <w:rStyle w:val="SAPScreenElement"/>
              </w:rPr>
              <w:t>Product</w:t>
            </w:r>
            <w:r>
              <w:t xml:space="preserve"> in it .</w:t>
            </w:r>
          </w:p>
        </w:tc>
        <w:tc>
          <w:tcPr>
            <w:tcW w:w="0" w:type="auto"/>
          </w:tcPr>
          <w:p w:rsidR="00E6462D" w:rsidRDefault="00E6462D">
            <w:r>
              <w:rPr>
                <w:rStyle w:val="SAPScreenElement"/>
              </w:rPr>
              <w:t>Product Create Dialog</w:t>
            </w:r>
            <w:r>
              <w:t xml:space="preserve"> will appear with fields as</w:t>
            </w:r>
          </w:p>
          <w:p w:rsidR="00022471" w:rsidRDefault="00E6462D">
            <w:r>
              <w:t>mandatory (fields are ready for your</w:t>
            </w:r>
            <w:r>
              <w:t xml:space="preserve"> input).</w:t>
            </w:r>
          </w:p>
        </w:tc>
        <w:tc>
          <w:tcPr>
            <w:tcW w:w="0" w:type="auto"/>
          </w:tcPr>
          <w:p w:rsidR="00022471" w:rsidRDefault="00022471"/>
        </w:tc>
      </w:tr>
      <w:tr w:rsidR="00022471" w:rsidTr="00E6462D">
        <w:tc>
          <w:tcPr>
            <w:tcW w:w="0" w:type="auto"/>
          </w:tcPr>
          <w:p w:rsidR="00022471" w:rsidRDefault="00E6462D">
            <w:r>
              <w:t>3</w:t>
            </w:r>
          </w:p>
        </w:tc>
        <w:tc>
          <w:tcPr>
            <w:tcW w:w="0" w:type="auto"/>
          </w:tcPr>
          <w:p w:rsidR="00022471" w:rsidRDefault="00E6462D">
            <w:r>
              <w:rPr>
                <w:rStyle w:val="SAPEmphasis"/>
              </w:rPr>
              <w:t>Enter Mandatory Data in Create Dialog</w:t>
            </w:r>
          </w:p>
        </w:tc>
        <w:tc>
          <w:tcPr>
            <w:tcW w:w="0" w:type="auto"/>
          </w:tcPr>
          <w:p w:rsidR="00E6462D" w:rsidRDefault="00E6462D">
            <w:r>
              <w:t>In Dialog Enter Mandatory Fields :</w:t>
            </w:r>
          </w:p>
          <w:p w:rsidR="00022471" w:rsidRDefault="00E6462D">
            <w:pPr>
              <w:pStyle w:val="listpara1"/>
              <w:numPr>
                <w:ilvl w:val="0"/>
                <w:numId w:val="55"/>
              </w:numPr>
            </w:pPr>
            <w:r>
              <w:rPr>
                <w:rStyle w:val="SAPScreenElement"/>
              </w:rPr>
              <w:t>Product Type</w:t>
            </w:r>
            <w:r>
              <w:t xml:space="preserve"> : </w:t>
            </w:r>
            <w:r>
              <w:rPr>
                <w:rStyle w:val="SAPUserEntry"/>
              </w:rPr>
              <w:t>FERT</w:t>
            </w:r>
            <w:r>
              <w:t xml:space="preserve"> example </w:t>
            </w:r>
            <w:r>
              <w:rPr>
                <w:rStyle w:val="SAPUserEntry"/>
              </w:rPr>
              <w:t>1</w:t>
            </w:r>
          </w:p>
          <w:p w:rsidR="00022471" w:rsidRDefault="00E6462D">
            <w:pPr>
              <w:pStyle w:val="listpara1"/>
              <w:numPr>
                <w:ilvl w:val="0"/>
                <w:numId w:val="3"/>
              </w:numPr>
            </w:pPr>
            <w:r>
              <w:rPr>
                <w:rStyle w:val="SAPScreenElement"/>
              </w:rPr>
              <w:lastRenderedPageBreak/>
              <w:t>Base Unit</w:t>
            </w:r>
            <w:r>
              <w:t xml:space="preserve">: </w:t>
            </w:r>
            <w:r>
              <w:rPr>
                <w:rStyle w:val="SAPUserEntry"/>
              </w:rPr>
              <w:t>EA</w:t>
            </w:r>
            <w:r>
              <w:t xml:space="preserve"> example </w:t>
            </w:r>
            <w:r>
              <w:rPr>
                <w:rStyle w:val="SAPUserEntry"/>
              </w:rPr>
              <w:t>1</w:t>
            </w:r>
          </w:p>
          <w:p w:rsidR="00E6462D" w:rsidRDefault="00E6462D">
            <w:pPr>
              <w:pStyle w:val="listpara1"/>
              <w:numPr>
                <w:ilvl w:val="0"/>
                <w:numId w:val="3"/>
              </w:numPr>
            </w:pPr>
            <w:r>
              <w:rPr>
                <w:rStyle w:val="SAPScreenElement"/>
              </w:rPr>
              <w:t>Description</w:t>
            </w:r>
            <w:r>
              <w:t xml:space="preserve">: </w:t>
            </w:r>
            <w:r>
              <w:rPr>
                <w:rStyle w:val="SAPUserEntry"/>
              </w:rPr>
              <w:t>Test</w:t>
            </w:r>
            <w:r>
              <w:t xml:space="preserve"> example </w:t>
            </w:r>
            <w:r>
              <w:rPr>
                <w:rStyle w:val="SAPUserEntry"/>
              </w:rPr>
              <w:t>1</w:t>
            </w:r>
          </w:p>
          <w:p w:rsidR="00022471" w:rsidRDefault="00E6462D">
            <w:r>
              <w:t xml:space="preserve">And choose </w:t>
            </w:r>
            <w:r>
              <w:rPr>
                <w:rStyle w:val="SAPScreenElement"/>
              </w:rPr>
              <w:t>Ok</w:t>
            </w:r>
            <w:r>
              <w:t>:</w:t>
            </w:r>
          </w:p>
        </w:tc>
        <w:tc>
          <w:tcPr>
            <w:tcW w:w="0" w:type="auto"/>
          </w:tcPr>
          <w:p w:rsidR="00022471" w:rsidRDefault="00E6462D">
            <w:r>
              <w:lastRenderedPageBreak/>
              <w:t>Should Navigate to Product detail Page</w:t>
            </w:r>
          </w:p>
        </w:tc>
        <w:tc>
          <w:tcPr>
            <w:tcW w:w="0" w:type="auto"/>
          </w:tcPr>
          <w:p w:rsidR="00022471" w:rsidRDefault="00022471"/>
        </w:tc>
      </w:tr>
      <w:tr w:rsidR="00022471" w:rsidTr="00E6462D">
        <w:tc>
          <w:tcPr>
            <w:tcW w:w="0" w:type="auto"/>
          </w:tcPr>
          <w:p w:rsidR="00022471" w:rsidRDefault="00E6462D">
            <w:r>
              <w:t>4</w:t>
            </w:r>
          </w:p>
        </w:tc>
        <w:tc>
          <w:tcPr>
            <w:tcW w:w="0" w:type="auto"/>
          </w:tcPr>
          <w:p w:rsidR="00022471" w:rsidRDefault="00E6462D">
            <w:r>
              <w:rPr>
                <w:rStyle w:val="SAPEmphasis"/>
              </w:rPr>
              <w:t>Navigate to Plant</w:t>
            </w:r>
          </w:p>
        </w:tc>
        <w:tc>
          <w:tcPr>
            <w:tcW w:w="0" w:type="auto"/>
          </w:tcPr>
          <w:p w:rsidR="00022471" w:rsidRDefault="00E6462D">
            <w:r>
              <w:t xml:space="preserve">In Product detail Page Navigate to Plant by choosing </w:t>
            </w:r>
            <w:r>
              <w:rPr>
                <w:rStyle w:val="SAPScreenElement"/>
              </w:rPr>
              <w:t>Plants</w:t>
            </w:r>
            <w:r>
              <w:t xml:space="preserve"> in tab selection</w:t>
            </w:r>
          </w:p>
        </w:tc>
        <w:tc>
          <w:tcPr>
            <w:tcW w:w="0" w:type="auto"/>
          </w:tcPr>
          <w:p w:rsidR="00022471" w:rsidRDefault="00E6462D">
            <w:r>
              <w:t>Should navigate to plants tab</w:t>
            </w:r>
          </w:p>
        </w:tc>
        <w:tc>
          <w:tcPr>
            <w:tcW w:w="0" w:type="auto"/>
          </w:tcPr>
          <w:p w:rsidR="00022471" w:rsidRDefault="00022471"/>
        </w:tc>
      </w:tr>
      <w:tr w:rsidR="00022471" w:rsidTr="00E6462D">
        <w:tc>
          <w:tcPr>
            <w:tcW w:w="0" w:type="auto"/>
          </w:tcPr>
          <w:p w:rsidR="00022471" w:rsidRDefault="00E6462D">
            <w:r>
              <w:t>5</w:t>
            </w:r>
          </w:p>
        </w:tc>
        <w:tc>
          <w:tcPr>
            <w:tcW w:w="0" w:type="auto"/>
          </w:tcPr>
          <w:p w:rsidR="00022471" w:rsidRDefault="00E6462D">
            <w:r>
              <w:rPr>
                <w:rStyle w:val="SAPEmphasis"/>
              </w:rPr>
              <w:t>Creating a Plant</w:t>
            </w:r>
          </w:p>
        </w:tc>
        <w:tc>
          <w:tcPr>
            <w:tcW w:w="0" w:type="auto"/>
          </w:tcPr>
          <w:p w:rsidR="00022471" w:rsidRDefault="00E6462D">
            <w:r>
              <w:t xml:space="preserve">Choose </w:t>
            </w:r>
            <w:r>
              <w:rPr>
                <w:rStyle w:val="SAPScreenElement"/>
              </w:rPr>
              <w:t>Crea</w:t>
            </w:r>
            <w:r>
              <w:rPr>
                <w:rStyle w:val="SAPScreenElement"/>
              </w:rPr>
              <w:t>te</w:t>
            </w:r>
            <w:r>
              <w:t xml:space="preserve"> in plant tab</w:t>
            </w:r>
          </w:p>
        </w:tc>
        <w:tc>
          <w:tcPr>
            <w:tcW w:w="0" w:type="auto"/>
          </w:tcPr>
          <w:p w:rsidR="00022471" w:rsidRDefault="00E6462D">
            <w:r>
              <w:t>Should navigate to Plant detail page</w:t>
            </w:r>
          </w:p>
        </w:tc>
        <w:tc>
          <w:tcPr>
            <w:tcW w:w="0" w:type="auto"/>
          </w:tcPr>
          <w:p w:rsidR="00022471" w:rsidRDefault="00022471"/>
        </w:tc>
      </w:tr>
      <w:tr w:rsidR="00022471" w:rsidTr="00E6462D">
        <w:tc>
          <w:tcPr>
            <w:tcW w:w="0" w:type="auto"/>
          </w:tcPr>
          <w:p w:rsidR="00022471" w:rsidRDefault="00E6462D">
            <w:r>
              <w:t>6</w:t>
            </w:r>
          </w:p>
        </w:tc>
        <w:tc>
          <w:tcPr>
            <w:tcW w:w="0" w:type="auto"/>
          </w:tcPr>
          <w:p w:rsidR="00022471" w:rsidRDefault="00E6462D">
            <w:r>
              <w:rPr>
                <w:rStyle w:val="SAPEmphasis"/>
              </w:rPr>
              <w:t>Enter Mandatory Data</w:t>
            </w:r>
          </w:p>
        </w:tc>
        <w:tc>
          <w:tcPr>
            <w:tcW w:w="0" w:type="auto"/>
          </w:tcPr>
          <w:p w:rsidR="00E6462D" w:rsidRDefault="00E6462D">
            <w:r>
              <w:t>In Plant detail Page Enter the following Mandatory Data:</w:t>
            </w:r>
          </w:p>
          <w:p w:rsidR="00022471" w:rsidRDefault="00E6462D">
            <w:pPr>
              <w:pStyle w:val="listpara1"/>
              <w:numPr>
                <w:ilvl w:val="0"/>
                <w:numId w:val="56"/>
              </w:numPr>
            </w:pPr>
            <w:r>
              <w:t xml:space="preserve">Under </w:t>
            </w:r>
            <w:r>
              <w:rPr>
                <w:rStyle w:val="SAPScreenElement"/>
              </w:rPr>
              <w:t>General Information</w:t>
            </w:r>
            <w:r>
              <w:t xml:space="preserve"> Tab: enter </w:t>
            </w:r>
            <w:r>
              <w:rPr>
                <w:rStyle w:val="SAPScreenElement"/>
              </w:rPr>
              <w:t>Plant</w:t>
            </w:r>
            <w:r>
              <w:t xml:space="preserve"> value by choosing Value help: example </w:t>
            </w:r>
            <w:r>
              <w:rPr>
                <w:rStyle w:val="SAPUserEntry"/>
              </w:rPr>
              <w:t>1010</w:t>
            </w:r>
          </w:p>
          <w:p w:rsidR="00022471" w:rsidRDefault="00E6462D">
            <w:pPr>
              <w:pStyle w:val="listpara1"/>
              <w:numPr>
                <w:ilvl w:val="0"/>
                <w:numId w:val="3"/>
              </w:numPr>
            </w:pPr>
            <w:r>
              <w:t xml:space="preserve">Navigate to </w:t>
            </w:r>
            <w:r>
              <w:rPr>
                <w:rStyle w:val="SAPScreenElement"/>
              </w:rPr>
              <w:t>MRP Data</w:t>
            </w:r>
            <w:r>
              <w:t xml:space="preserve"> tab: enter </w:t>
            </w:r>
            <w:r>
              <w:rPr>
                <w:rStyle w:val="SAPScreenElement"/>
              </w:rPr>
              <w:t>MRP Area</w:t>
            </w:r>
            <w:r>
              <w:t xml:space="preserve"> value by choosing Value help: example </w:t>
            </w:r>
            <w:r>
              <w:rPr>
                <w:rStyle w:val="SAPUserEntry"/>
              </w:rPr>
              <w:t>ND</w:t>
            </w:r>
          </w:p>
        </w:tc>
        <w:tc>
          <w:tcPr>
            <w:tcW w:w="0" w:type="auto"/>
          </w:tcPr>
          <w:p w:rsidR="00022471" w:rsidRDefault="00E6462D">
            <w:r>
              <w:t>The selected data from value help should shown in the fields.</w:t>
            </w:r>
          </w:p>
        </w:tc>
        <w:tc>
          <w:tcPr>
            <w:tcW w:w="0" w:type="auto"/>
          </w:tcPr>
          <w:p w:rsidR="00022471" w:rsidRDefault="00022471"/>
        </w:tc>
      </w:tr>
      <w:tr w:rsidR="00022471" w:rsidTr="00E6462D">
        <w:tc>
          <w:tcPr>
            <w:tcW w:w="0" w:type="auto"/>
          </w:tcPr>
          <w:p w:rsidR="00022471" w:rsidRDefault="00E6462D">
            <w:r>
              <w:t>7</w:t>
            </w:r>
          </w:p>
        </w:tc>
        <w:tc>
          <w:tcPr>
            <w:tcW w:w="0" w:type="auto"/>
          </w:tcPr>
          <w:p w:rsidR="00022471" w:rsidRDefault="00E6462D">
            <w:r>
              <w:rPr>
                <w:rStyle w:val="SAPEmphasis"/>
              </w:rPr>
              <w:t>Navigate to Extended Service Parts Planning tab</w:t>
            </w:r>
          </w:p>
        </w:tc>
        <w:tc>
          <w:tcPr>
            <w:tcW w:w="0" w:type="auto"/>
          </w:tcPr>
          <w:p w:rsidR="00022471" w:rsidRDefault="00E6462D">
            <w:r>
              <w:t xml:space="preserve">In Plant detail Page navigate to </w:t>
            </w:r>
            <w:r>
              <w:rPr>
                <w:rStyle w:val="SAPScreenElement"/>
              </w:rPr>
              <w:t>Extended Service Parts planning</w:t>
            </w:r>
            <w:r>
              <w:t xml:space="preserve"> tab</w:t>
            </w:r>
          </w:p>
        </w:tc>
        <w:tc>
          <w:tcPr>
            <w:tcW w:w="0" w:type="auto"/>
          </w:tcPr>
          <w:p w:rsidR="00022471" w:rsidRDefault="00E6462D">
            <w:r>
              <w:t>Should navigate to Extended Service Parts Planning tab</w:t>
            </w:r>
          </w:p>
        </w:tc>
        <w:tc>
          <w:tcPr>
            <w:tcW w:w="0" w:type="auto"/>
          </w:tcPr>
          <w:p w:rsidR="00022471" w:rsidRDefault="00022471"/>
        </w:tc>
      </w:tr>
      <w:tr w:rsidR="00022471" w:rsidTr="00E6462D">
        <w:tc>
          <w:tcPr>
            <w:tcW w:w="0" w:type="auto"/>
          </w:tcPr>
          <w:p w:rsidR="00022471" w:rsidRDefault="00E6462D">
            <w:r>
              <w:t>8</w:t>
            </w:r>
          </w:p>
        </w:tc>
        <w:tc>
          <w:tcPr>
            <w:tcW w:w="0" w:type="auto"/>
          </w:tcPr>
          <w:p w:rsidR="00022471" w:rsidRDefault="00E6462D">
            <w:r>
              <w:rPr>
                <w:rStyle w:val="SAPEmphasis"/>
              </w:rPr>
              <w:t>Enter the data in Extended Service Parts Planning tab</w:t>
            </w:r>
          </w:p>
        </w:tc>
        <w:tc>
          <w:tcPr>
            <w:tcW w:w="0" w:type="auto"/>
          </w:tcPr>
          <w:p w:rsidR="00E6462D" w:rsidRDefault="00E6462D">
            <w:r>
              <w:t>In Extended Service Parts Planning, maintain following data:</w:t>
            </w:r>
          </w:p>
          <w:p w:rsidR="00022471" w:rsidRDefault="00E6462D">
            <w:pPr>
              <w:pStyle w:val="listpara1"/>
              <w:numPr>
                <w:ilvl w:val="0"/>
                <w:numId w:val="57"/>
              </w:numPr>
            </w:pPr>
            <w:r>
              <w:rPr>
                <w:rStyle w:val="SAPScreenElement"/>
              </w:rPr>
              <w:t>Extended SPP</w:t>
            </w:r>
            <w:r>
              <w:t xml:space="preserve"> flag should be selected</w:t>
            </w:r>
          </w:p>
          <w:p w:rsidR="00022471" w:rsidRDefault="00E6462D">
            <w:pPr>
              <w:pStyle w:val="listpara1"/>
              <w:numPr>
                <w:ilvl w:val="0"/>
                <w:numId w:val="3"/>
              </w:numPr>
            </w:pPr>
            <w:r>
              <w:rPr>
                <w:rStyle w:val="SAPScreenElement"/>
              </w:rPr>
              <w:t>Product Alerts</w:t>
            </w:r>
            <w:r>
              <w:t>: choose any option available from dropdown</w:t>
            </w:r>
          </w:p>
          <w:p w:rsidR="00022471" w:rsidRDefault="00E6462D">
            <w:pPr>
              <w:pStyle w:val="listpara1"/>
              <w:numPr>
                <w:ilvl w:val="0"/>
                <w:numId w:val="3"/>
              </w:numPr>
            </w:pPr>
            <w:r>
              <w:rPr>
                <w:rStyle w:val="SAPScreenElement"/>
              </w:rPr>
              <w:t>TPOP</w:t>
            </w:r>
            <w:r>
              <w:t xml:space="preserve"> which is there under Inventory Planning sub tab: choose any option available from dropdown</w:t>
            </w:r>
          </w:p>
          <w:p w:rsidR="00022471" w:rsidRDefault="00E6462D">
            <w:pPr>
              <w:pStyle w:val="listpara1"/>
              <w:numPr>
                <w:ilvl w:val="0"/>
                <w:numId w:val="3"/>
              </w:numPr>
            </w:pPr>
            <w:r>
              <w:rPr>
                <w:rStyle w:val="SAPScreenElement"/>
              </w:rPr>
              <w:t>Deployment Indicator</w:t>
            </w:r>
            <w:r>
              <w:t xml:space="preserve"> which is there under Deployment sub tab: cho</w:t>
            </w:r>
            <w:r>
              <w:t>ose any option available from dropdown</w:t>
            </w:r>
          </w:p>
          <w:p w:rsidR="00022471" w:rsidRDefault="00E6462D">
            <w:pPr>
              <w:pStyle w:val="listpara1"/>
              <w:numPr>
                <w:ilvl w:val="0"/>
                <w:numId w:val="3"/>
              </w:numPr>
            </w:pPr>
            <w:r>
              <w:rPr>
                <w:rStyle w:val="SAPScreenElement"/>
              </w:rPr>
              <w:t>No Inventory Balancing</w:t>
            </w:r>
            <w:r>
              <w:t xml:space="preserve"> which is there under Inventory Balancing sub tab: choose any option available from dropdown</w:t>
            </w:r>
          </w:p>
        </w:tc>
        <w:tc>
          <w:tcPr>
            <w:tcW w:w="0" w:type="auto"/>
          </w:tcPr>
          <w:p w:rsidR="00022471" w:rsidRDefault="00E6462D">
            <w:r>
              <w:t>The selected data from drop down should shown in the fields, and Extended SPP flag should be selected</w:t>
            </w:r>
          </w:p>
        </w:tc>
        <w:tc>
          <w:tcPr>
            <w:tcW w:w="0" w:type="auto"/>
          </w:tcPr>
          <w:p w:rsidR="00022471" w:rsidRDefault="00022471"/>
        </w:tc>
      </w:tr>
      <w:tr w:rsidR="00022471" w:rsidTr="00E6462D">
        <w:tc>
          <w:tcPr>
            <w:tcW w:w="0" w:type="auto"/>
          </w:tcPr>
          <w:p w:rsidR="00022471" w:rsidRDefault="00E6462D">
            <w:r>
              <w:t>9</w:t>
            </w:r>
          </w:p>
        </w:tc>
        <w:tc>
          <w:tcPr>
            <w:tcW w:w="0" w:type="auto"/>
          </w:tcPr>
          <w:p w:rsidR="00022471" w:rsidRDefault="00E6462D">
            <w:r>
              <w:rPr>
                <w:rStyle w:val="SAPEmphasis"/>
              </w:rPr>
              <w:t>Choose Apply</w:t>
            </w:r>
          </w:p>
        </w:tc>
        <w:tc>
          <w:tcPr>
            <w:tcW w:w="0" w:type="auto"/>
          </w:tcPr>
          <w:p w:rsidR="00022471" w:rsidRDefault="00E6462D">
            <w:r>
              <w:t xml:space="preserve">In Plant detail page under footer choose </w:t>
            </w:r>
            <w:r>
              <w:rPr>
                <w:rStyle w:val="SAPScreenElement"/>
              </w:rPr>
              <w:t>Apply</w:t>
            </w:r>
            <w:r>
              <w:t>.</w:t>
            </w:r>
          </w:p>
        </w:tc>
        <w:tc>
          <w:tcPr>
            <w:tcW w:w="0" w:type="auto"/>
          </w:tcPr>
          <w:p w:rsidR="00022471" w:rsidRDefault="00E6462D">
            <w:r>
              <w:t>Should navigate back to Product Page</w:t>
            </w:r>
          </w:p>
        </w:tc>
        <w:tc>
          <w:tcPr>
            <w:tcW w:w="0" w:type="auto"/>
          </w:tcPr>
          <w:p w:rsidR="00022471" w:rsidRDefault="00022471"/>
        </w:tc>
      </w:tr>
      <w:tr w:rsidR="00022471" w:rsidTr="00E6462D">
        <w:tc>
          <w:tcPr>
            <w:tcW w:w="0" w:type="auto"/>
          </w:tcPr>
          <w:p w:rsidR="00022471" w:rsidRDefault="00E6462D">
            <w:r>
              <w:t>10</w:t>
            </w:r>
          </w:p>
        </w:tc>
        <w:tc>
          <w:tcPr>
            <w:tcW w:w="0" w:type="auto"/>
          </w:tcPr>
          <w:p w:rsidR="00022471" w:rsidRDefault="00E6462D">
            <w:r>
              <w:rPr>
                <w:rStyle w:val="SAPEmphasis"/>
              </w:rPr>
              <w:t>Save</w:t>
            </w:r>
          </w:p>
        </w:tc>
        <w:tc>
          <w:tcPr>
            <w:tcW w:w="0" w:type="auto"/>
          </w:tcPr>
          <w:p w:rsidR="00022471" w:rsidRDefault="00E6462D">
            <w:r>
              <w:t xml:space="preserve">Choose </w:t>
            </w:r>
            <w:r>
              <w:rPr>
                <w:rStyle w:val="SAPScreenElement"/>
              </w:rPr>
              <w:t>Save</w:t>
            </w:r>
            <w:r>
              <w:t>.</w:t>
            </w:r>
          </w:p>
        </w:tc>
        <w:tc>
          <w:tcPr>
            <w:tcW w:w="0" w:type="auto"/>
          </w:tcPr>
          <w:p w:rsidR="00022471" w:rsidRDefault="00E6462D">
            <w:r>
              <w:t xml:space="preserve">The system issues a notification that </w:t>
            </w:r>
            <w:r>
              <w:rPr>
                <w:rStyle w:val="SAPMonospace"/>
              </w:rPr>
              <w:t>the object is saved</w:t>
            </w:r>
            <w:r>
              <w:t>.</w:t>
            </w:r>
          </w:p>
        </w:tc>
        <w:tc>
          <w:tcPr>
            <w:tcW w:w="0" w:type="auto"/>
          </w:tcPr>
          <w:p w:rsidR="00022471" w:rsidRDefault="00022471"/>
        </w:tc>
      </w:tr>
    </w:tbl>
    <w:p w:rsidR="00000000" w:rsidRDefault="00E6462D"/>
    <w:p w:rsidR="00E6462D" w:rsidRDefault="00E6462D"/>
    <w:p w:rsidR="00E6462D" w:rsidRDefault="00E6462D" w:rsidP="00AC651D">
      <w:pPr>
        <w:pStyle w:val="SAPHeading1NoNumber"/>
      </w:pPr>
      <w:r>
        <w:lastRenderedPageBreak/>
        <w:t>Typographic Conventions</w:t>
      </w:r>
    </w:p>
    <w:tbl>
      <w:tblPr>
        <w:tblStyle w:val="SAPStandardTable"/>
        <w:tblW w:w="14286" w:type="dxa"/>
        <w:tblLook w:val="0420" w:firstRow="1" w:lastRow="0" w:firstColumn="0" w:lastColumn="0" w:noHBand="0" w:noVBand="1"/>
      </w:tblPr>
      <w:tblGrid>
        <w:gridCol w:w="1688"/>
        <w:gridCol w:w="12598"/>
      </w:tblGrid>
      <w:tr w:rsidR="00E6462D" w:rsidTr="00891868">
        <w:trPr>
          <w:cnfStyle w:val="100000000000" w:firstRow="1" w:lastRow="0" w:firstColumn="0" w:lastColumn="0" w:oddVBand="0" w:evenVBand="0" w:oddHBand="0" w:evenHBand="0" w:firstRowFirstColumn="0" w:firstRowLastColumn="0" w:lastRowFirstColumn="0" w:lastRowLastColumn="0"/>
        </w:trPr>
        <w:tc>
          <w:tcPr>
            <w:tcW w:w="1554" w:type="dxa"/>
          </w:tcPr>
          <w:p w:rsidR="00E6462D" w:rsidRDefault="00E6462D" w:rsidP="00891868">
            <w:r>
              <w:t>Type Style</w:t>
            </w:r>
          </w:p>
        </w:tc>
        <w:tc>
          <w:tcPr>
            <w:tcW w:w="11598" w:type="dxa"/>
          </w:tcPr>
          <w:p w:rsidR="00E6462D" w:rsidRDefault="00E6462D" w:rsidP="00891868">
            <w:r>
              <w:t>Description</w:t>
            </w:r>
          </w:p>
        </w:tc>
      </w:tr>
      <w:tr w:rsidR="00E6462D" w:rsidRPr="001B5034" w:rsidTr="00891868">
        <w:tc>
          <w:tcPr>
            <w:tcW w:w="1554" w:type="dxa"/>
          </w:tcPr>
          <w:p w:rsidR="00E6462D" w:rsidRPr="001B5034" w:rsidRDefault="00E6462D" w:rsidP="00891868">
            <w:r w:rsidRPr="00601DC2">
              <w:rPr>
                <w:rStyle w:val="SAPScreenElement"/>
              </w:rPr>
              <w:t>Example</w:t>
            </w:r>
          </w:p>
        </w:tc>
        <w:tc>
          <w:tcPr>
            <w:tcW w:w="11598" w:type="dxa"/>
          </w:tcPr>
          <w:p w:rsidR="00E6462D" w:rsidRDefault="00E6462D" w:rsidP="00891868">
            <w:r w:rsidRPr="001B5034">
              <w:t>Words or characters quoted from the screen. These include field names, screen titles, pushbuttons labels, menu names, menu paths, and menu options.</w:t>
            </w:r>
          </w:p>
          <w:p w:rsidR="00E6462D" w:rsidRPr="001B5034" w:rsidRDefault="00E6462D" w:rsidP="00891868">
            <w:r>
              <w:t>Textual c</w:t>
            </w:r>
            <w:r w:rsidRPr="001B5034">
              <w:t xml:space="preserve">ross-references to other </w:t>
            </w:r>
            <w:r>
              <w:t>documents</w:t>
            </w:r>
            <w:r w:rsidRPr="001B5034">
              <w:t>.</w:t>
            </w:r>
          </w:p>
        </w:tc>
      </w:tr>
      <w:tr w:rsidR="00E6462D" w:rsidRPr="001B5034" w:rsidTr="00891868">
        <w:trPr>
          <w:cnfStyle w:val="000000010000" w:firstRow="0" w:lastRow="0" w:firstColumn="0" w:lastColumn="0" w:oddVBand="0" w:evenVBand="0" w:oddHBand="0" w:evenHBand="1" w:firstRowFirstColumn="0" w:firstRowLastColumn="0" w:lastRowFirstColumn="0" w:lastRowLastColumn="0"/>
        </w:trPr>
        <w:tc>
          <w:tcPr>
            <w:tcW w:w="1554" w:type="dxa"/>
          </w:tcPr>
          <w:p w:rsidR="00E6462D" w:rsidRPr="005A5AB7" w:rsidRDefault="00E6462D" w:rsidP="00891868">
            <w:pPr>
              <w:rPr>
                <w:rStyle w:val="SAPEmphasis"/>
              </w:rPr>
            </w:pPr>
            <w:r w:rsidRPr="00D61EBC">
              <w:rPr>
                <w:rStyle w:val="SAPEmphasis"/>
              </w:rPr>
              <w:t>Example</w:t>
            </w:r>
          </w:p>
        </w:tc>
        <w:tc>
          <w:tcPr>
            <w:tcW w:w="11598" w:type="dxa"/>
          </w:tcPr>
          <w:p w:rsidR="00E6462D" w:rsidRPr="001B5034" w:rsidRDefault="00E6462D" w:rsidP="00891868">
            <w:r w:rsidRPr="001B5034">
              <w:t xml:space="preserve">Emphasized words or </w:t>
            </w:r>
            <w:r>
              <w:t>expressions.</w:t>
            </w:r>
          </w:p>
        </w:tc>
      </w:tr>
      <w:tr w:rsidR="00E6462D" w:rsidRPr="001B5034" w:rsidTr="00891868">
        <w:tc>
          <w:tcPr>
            <w:tcW w:w="1554" w:type="dxa"/>
          </w:tcPr>
          <w:p w:rsidR="00E6462D" w:rsidRPr="001B5034" w:rsidRDefault="00E6462D" w:rsidP="00891868">
            <w:r w:rsidRPr="009A20CD">
              <w:rPr>
                <w:rStyle w:val="SAPMonospace"/>
              </w:rPr>
              <w:t>EXAMPLE</w:t>
            </w:r>
          </w:p>
        </w:tc>
        <w:tc>
          <w:tcPr>
            <w:tcW w:w="11598" w:type="dxa"/>
          </w:tcPr>
          <w:p w:rsidR="00E6462D" w:rsidRPr="001B5034" w:rsidRDefault="00E6462D" w:rsidP="00891868">
            <w:r w:rsidRPr="001B5034">
              <w:t xml:space="preserve">Technical names of system objects. These include report names, program names, transaction codes, table names, and key concepts of a programming language when they are surrounded by body text, for </w:t>
            </w:r>
            <w:r w:rsidRPr="005411A0">
              <w:t>example, SELECT and INCLUDE.</w:t>
            </w:r>
          </w:p>
        </w:tc>
      </w:tr>
      <w:tr w:rsidR="00E6462D" w:rsidRPr="001B5034" w:rsidTr="00891868">
        <w:trPr>
          <w:cnfStyle w:val="000000010000" w:firstRow="0" w:lastRow="0" w:firstColumn="0" w:lastColumn="0" w:oddVBand="0" w:evenVBand="0" w:oddHBand="0" w:evenHBand="1" w:firstRowFirstColumn="0" w:firstRowLastColumn="0" w:lastRowFirstColumn="0" w:lastRowLastColumn="0"/>
        </w:trPr>
        <w:tc>
          <w:tcPr>
            <w:tcW w:w="1554" w:type="dxa"/>
          </w:tcPr>
          <w:p w:rsidR="00E6462D" w:rsidRPr="005411A0" w:rsidRDefault="00E6462D" w:rsidP="00891868">
            <w:pPr>
              <w:rPr>
                <w:rStyle w:val="SAPMonospace"/>
              </w:rPr>
            </w:pPr>
            <w:r w:rsidRPr="005411A0">
              <w:rPr>
                <w:rStyle w:val="SAPMonospace"/>
              </w:rPr>
              <w:t>Example</w:t>
            </w:r>
          </w:p>
        </w:tc>
        <w:tc>
          <w:tcPr>
            <w:tcW w:w="11598" w:type="dxa"/>
          </w:tcPr>
          <w:p w:rsidR="00E6462D" w:rsidRPr="001B5034" w:rsidRDefault="00E6462D" w:rsidP="00891868">
            <w:r w:rsidRPr="001B5034">
              <w:t>Output on the screen. This includes file and directory names and their paths, messages, names of variables and parameters, source text, and names of installation, upgrade and database tools.</w:t>
            </w:r>
          </w:p>
        </w:tc>
      </w:tr>
      <w:tr w:rsidR="00E6462D" w:rsidRPr="001B5034" w:rsidTr="00891868">
        <w:tc>
          <w:tcPr>
            <w:tcW w:w="1554" w:type="dxa"/>
          </w:tcPr>
          <w:p w:rsidR="00E6462D" w:rsidRPr="005A5AB7" w:rsidRDefault="00E6462D" w:rsidP="00891868">
            <w:pPr>
              <w:rPr>
                <w:rStyle w:val="SAPEmphasis"/>
              </w:rPr>
            </w:pPr>
            <w:r w:rsidRPr="006F3BFA">
              <w:rPr>
                <w:rStyle w:val="SAPUserEntry"/>
              </w:rPr>
              <w:t>Example</w:t>
            </w:r>
          </w:p>
        </w:tc>
        <w:tc>
          <w:tcPr>
            <w:tcW w:w="11598" w:type="dxa"/>
          </w:tcPr>
          <w:p w:rsidR="00E6462D" w:rsidRPr="001B5034" w:rsidRDefault="00E6462D" w:rsidP="00891868">
            <w:r w:rsidRPr="001B5034">
              <w:t>Exact user entry. These are words or characters that you enter in the system exactly as they appear in the documentation.</w:t>
            </w:r>
          </w:p>
        </w:tc>
      </w:tr>
      <w:tr w:rsidR="00E6462D" w:rsidRPr="001B5034" w:rsidTr="00891868">
        <w:trPr>
          <w:cnfStyle w:val="000000010000" w:firstRow="0" w:lastRow="0" w:firstColumn="0" w:lastColumn="0" w:oddVBand="0" w:evenVBand="0" w:oddHBand="0" w:evenHBand="1" w:firstRowFirstColumn="0" w:firstRowLastColumn="0" w:lastRowFirstColumn="0" w:lastRowLastColumn="0"/>
        </w:trPr>
        <w:tc>
          <w:tcPr>
            <w:tcW w:w="1554" w:type="dxa"/>
          </w:tcPr>
          <w:p w:rsidR="00E6462D" w:rsidRPr="006F3BFA" w:rsidRDefault="00E6462D" w:rsidP="00891868">
            <w:pPr>
              <w:rPr>
                <w:rStyle w:val="SAPUserEntry"/>
              </w:rPr>
            </w:pPr>
            <w:r w:rsidRPr="006F3BFA">
              <w:rPr>
                <w:rStyle w:val="SAPUserEntry"/>
              </w:rPr>
              <w:t>&lt;Example&gt;</w:t>
            </w:r>
          </w:p>
        </w:tc>
        <w:tc>
          <w:tcPr>
            <w:tcW w:w="11598" w:type="dxa"/>
          </w:tcPr>
          <w:p w:rsidR="00E6462D" w:rsidRPr="001B5034" w:rsidRDefault="00E6462D" w:rsidP="00891868">
            <w:r w:rsidRPr="001B5034">
              <w:t>Variable user entry. Angle brackets indicate that you replace these words and characters with appropriate entries to make entries in the system.</w:t>
            </w:r>
          </w:p>
        </w:tc>
      </w:tr>
      <w:tr w:rsidR="00E6462D" w:rsidRPr="001B5034" w:rsidTr="00891868">
        <w:tc>
          <w:tcPr>
            <w:tcW w:w="1554" w:type="dxa"/>
          </w:tcPr>
          <w:p w:rsidR="00E6462D" w:rsidRPr="00601DC2" w:rsidRDefault="00E6462D" w:rsidP="00891868">
            <w:pPr>
              <w:rPr>
                <w:rStyle w:val="SAPKeyboard"/>
              </w:rPr>
            </w:pPr>
            <w:r w:rsidRPr="005E595C">
              <w:rPr>
                <w:rStyle w:val="SAPKeyboard"/>
              </w:rPr>
              <w:t>EXAMPLE</w:t>
            </w:r>
          </w:p>
        </w:tc>
        <w:tc>
          <w:tcPr>
            <w:tcW w:w="11598" w:type="dxa"/>
          </w:tcPr>
          <w:p w:rsidR="00E6462D" w:rsidRPr="001B5034" w:rsidRDefault="00E6462D" w:rsidP="00891868">
            <w:r w:rsidRPr="001B5034">
              <w:t xml:space="preserve">Keys on the keyboard, for example, </w:t>
            </w:r>
            <w:r w:rsidRPr="002C018F">
              <w:rPr>
                <w:rStyle w:val="SAPKeyboard"/>
              </w:rPr>
              <w:t>F2</w:t>
            </w:r>
            <w:r w:rsidRPr="001B5034">
              <w:t xml:space="preserve"> or </w:t>
            </w:r>
            <w:r w:rsidRPr="00601DC2">
              <w:rPr>
                <w:rStyle w:val="SAPKeyboard"/>
              </w:rPr>
              <w:t>ENTER</w:t>
            </w:r>
            <w:r w:rsidRPr="001B5034">
              <w:t>.</w:t>
            </w:r>
          </w:p>
        </w:tc>
      </w:tr>
    </w:tbl>
    <w:p w:rsidR="00E6462D" w:rsidRDefault="00E6462D" w:rsidP="00AC651D"/>
    <w:p w:rsidR="00E6462D" w:rsidRDefault="00E6462D" w:rsidP="00AC651D">
      <w:pPr>
        <w:spacing w:after="200" w:line="276" w:lineRule="auto"/>
      </w:pPr>
    </w:p>
    <w:p w:rsidR="00E6462D" w:rsidRPr="00416A0C" w:rsidRDefault="00E6462D" w:rsidP="00AC651D">
      <w:pPr>
        <w:sectPr w:rsidR="00E6462D" w:rsidRPr="00416A0C" w:rsidSect="00E6462D">
          <w:headerReference w:type="even" r:id="rId15"/>
          <w:headerReference w:type="default" r:id="rId16"/>
          <w:footerReference w:type="even" r:id="rId17"/>
          <w:footerReference w:type="default" r:id="rId18"/>
          <w:headerReference w:type="first" r:id="rId19"/>
          <w:footerReference w:type="first" r:id="rId20"/>
          <w:pgSz w:w="15840" w:h="12240" w:orient="landscape"/>
          <w:pgMar w:top="884" w:right="816" w:bottom="1066" w:left="720" w:header="720" w:footer="720" w:gutter="0"/>
          <w:cols w:space="720"/>
          <w:titlePg/>
          <w:docGrid w:linePitch="245"/>
        </w:sectPr>
      </w:pPr>
    </w:p>
    <w:tbl>
      <w:tblPr>
        <w:tblStyle w:val="TableGrid"/>
        <w:tblpPr w:leftFromText="142" w:rightFromText="142" w:vertAnchor="text" w:horzAnchor="margin" w:tblpXSpec="right" w:tblpY="-56"/>
        <w:tblOverlap w:val="never"/>
        <w:tblW w:w="39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left w:w="113" w:type="dxa"/>
          <w:bottom w:w="85" w:type="dxa"/>
          <w:right w:w="113" w:type="dxa"/>
        </w:tblCellMar>
        <w:tblLook w:val="0600" w:firstRow="0" w:lastRow="0" w:firstColumn="0" w:lastColumn="0" w:noHBand="1" w:noVBand="1"/>
      </w:tblPr>
      <w:tblGrid>
        <w:gridCol w:w="3969"/>
      </w:tblGrid>
      <w:tr w:rsidR="00E6462D" w:rsidTr="00891868">
        <w:trPr>
          <w:trHeight w:hRule="exact" w:val="227"/>
        </w:trPr>
        <w:tc>
          <w:tcPr>
            <w:tcW w:w="3969" w:type="dxa"/>
            <w:shd w:val="clear" w:color="auto" w:fill="000000" w:themeFill="text1"/>
            <w:tcMar>
              <w:top w:w="0" w:type="dxa"/>
              <w:bottom w:w="0" w:type="dxa"/>
            </w:tcMar>
          </w:tcPr>
          <w:p w:rsidR="00E6462D" w:rsidRDefault="00E6462D" w:rsidP="00891868"/>
        </w:tc>
      </w:tr>
      <w:tr w:rsidR="00E6462D" w:rsidTr="00891868">
        <w:trPr>
          <w:trHeight w:hRule="exact" w:val="1134"/>
        </w:trPr>
        <w:tc>
          <w:tcPr>
            <w:tcW w:w="3969" w:type="dxa"/>
            <w:shd w:val="clear" w:color="auto" w:fill="FFFFFF" w:themeFill="background1"/>
          </w:tcPr>
          <w:p w:rsidR="00E6462D" w:rsidRDefault="00E6462D" w:rsidP="00891868">
            <w:pPr>
              <w:pStyle w:val="SAPLastPageGray"/>
            </w:pPr>
            <w:r>
              <w:t>www.sap.com/contactsap</w:t>
            </w:r>
          </w:p>
        </w:tc>
      </w:tr>
      <w:tr w:rsidR="00E6462D" w:rsidTr="00891868">
        <w:trPr>
          <w:trHeight w:val="8120"/>
        </w:trPr>
        <w:tc>
          <w:tcPr>
            <w:tcW w:w="3969" w:type="dxa"/>
            <w:shd w:val="clear" w:color="auto" w:fill="FFFFFF" w:themeFill="background1"/>
            <w:vAlign w:val="bottom"/>
          </w:tcPr>
          <w:p w:rsidR="00E6462D" w:rsidRPr="00CD309F" w:rsidRDefault="00E6462D" w:rsidP="00891868">
            <w:pPr>
              <w:pStyle w:val="SAPLastPageNormal"/>
            </w:pPr>
            <w:bookmarkStart w:id="44" w:name="copyright"/>
            <w:r>
              <w:t>© 20</w:t>
            </w:r>
            <w:r w:rsidRPr="0096337E">
              <w:t>20</w:t>
            </w:r>
            <w:r>
              <w:t xml:space="preserve"> SAP </w:t>
            </w:r>
            <w:r w:rsidRPr="001A58BA">
              <w:t>SE</w:t>
            </w:r>
            <w:r>
              <w:t xml:space="preserve"> or an SAP affiliate company</w:t>
            </w:r>
            <w:r w:rsidRPr="00CD309F">
              <w:t>. All rights reserv</w:t>
            </w:r>
            <w:r>
              <w:t>ed.</w:t>
            </w:r>
            <w:bookmarkEnd w:id="44"/>
          </w:p>
          <w:p w:rsidR="00E6462D" w:rsidRDefault="00E6462D" w:rsidP="00891868">
            <w:pPr>
              <w:rPr>
                <w:rFonts w:cs="Arial"/>
                <w:sz w:val="12"/>
                <w:szCs w:val="18"/>
              </w:rPr>
            </w:pPr>
            <w:bookmarkStart w:id="45" w:name="copyright_fulltext"/>
            <w:r w:rsidRPr="00F42CDC">
              <w:rPr>
                <w:rFonts w:cs="Arial"/>
                <w:sz w:val="12"/>
                <w:szCs w:val="18"/>
              </w:rPr>
              <w:t>No part of this publication may be reproduced or transmitted in any form or for any purpose without the express permission of SAP SE or an SAP affiliate company.</w:t>
            </w:r>
            <w:r>
              <w:rPr>
                <w:rFonts w:cs="Arial"/>
                <w:sz w:val="12"/>
                <w:szCs w:val="18"/>
              </w:rPr>
              <w:t xml:space="preserve"> </w:t>
            </w:r>
            <w:r w:rsidRPr="00F42CDC">
              <w:rPr>
                <w:rFonts w:cs="Arial"/>
                <w:sz w:val="12"/>
                <w:szCs w:val="18"/>
              </w:rPr>
              <w:t xml:space="preserve">The information contained herein may be changed without prior notice. </w:t>
            </w:r>
          </w:p>
          <w:p w:rsidR="00E6462D" w:rsidRPr="00F42CDC" w:rsidRDefault="00E6462D" w:rsidP="00891868">
            <w:pPr>
              <w:rPr>
                <w:rFonts w:cs="Arial"/>
                <w:sz w:val="12"/>
                <w:szCs w:val="18"/>
              </w:rPr>
            </w:pPr>
            <w:r w:rsidRPr="00F42CDC">
              <w:rPr>
                <w:rFonts w:cs="Arial"/>
                <w:sz w:val="12"/>
                <w:szCs w:val="18"/>
              </w:rPr>
              <w:t>Some software products marketed by SAP SE and its distributors contain proprietary software components of other software vendors. National product specifications may vary.</w:t>
            </w:r>
          </w:p>
          <w:p w:rsidR="00E6462D" w:rsidRPr="00F42CDC" w:rsidRDefault="00E6462D" w:rsidP="00891868">
            <w:pPr>
              <w:rPr>
                <w:rFonts w:cs="Arial"/>
                <w:sz w:val="12"/>
                <w:szCs w:val="18"/>
              </w:rPr>
            </w:pPr>
            <w:r w:rsidRPr="00F42CDC">
              <w:rPr>
                <w:rFonts w:cs="Arial"/>
                <w:sz w:val="12"/>
                <w:szCs w:val="18"/>
              </w:rPr>
              <w:t xml:space="preserve">These materials are provided by SAP SE or an SAP affiliate company for informational purposes only, without representation or warranty of any kind, and SAP or its affiliated companies shall not be liable for errors or omissions with respect to the materials. The only warranties for SAP or SAP affiliate company products and services are those that are set forth in the express warranty statements accompanying such products and services, if any. Nothing herein should be construed as constituting an additional warranty. </w:t>
            </w:r>
          </w:p>
          <w:p w:rsidR="00E6462D" w:rsidRPr="00F42CDC" w:rsidRDefault="00E6462D" w:rsidP="00891868">
            <w:r w:rsidRPr="00F42CDC">
              <w:rPr>
                <w:rFonts w:cs="Arial"/>
                <w:sz w:val="12"/>
                <w:szCs w:val="18"/>
              </w:rPr>
              <w:t xml:space="preserve">SAP and other SAP products and services mentioned herein as well as their respective logos are trademarks or registered trademarks of SAP SE (or an SAP affiliate company) in Germany and other countries. All other product and service names mentioned are the trademarks of their respective companies. </w:t>
            </w:r>
          </w:p>
          <w:p w:rsidR="00E6462D" w:rsidRDefault="00E6462D" w:rsidP="00891868">
            <w:pPr>
              <w:pStyle w:val="SAPLastPageNormal"/>
            </w:pPr>
            <w:r w:rsidRPr="00F42CDC">
              <w:t xml:space="preserve">See </w:t>
            </w:r>
            <w:hyperlink r:id="rId21" w:history="1">
              <w:r w:rsidRPr="00A965CD">
                <w:rPr>
                  <w:rStyle w:val="Hyperlink"/>
                </w:rPr>
                <w:t>www.sap.com/copyright</w:t>
              </w:r>
            </w:hyperlink>
            <w:r>
              <w:t xml:space="preserve"> </w:t>
            </w:r>
            <w:r w:rsidRPr="00F42CDC">
              <w:t>for additional trademark information and notices.</w:t>
            </w:r>
            <w:bookmarkEnd w:id="45"/>
          </w:p>
          <w:p w:rsidR="00E6462D" w:rsidRPr="00907380" w:rsidRDefault="00E6462D" w:rsidP="00891868">
            <w:pPr>
              <w:pStyle w:val="SAPMaterialNumber"/>
            </w:pPr>
          </w:p>
        </w:tc>
      </w:tr>
    </w:tbl>
    <w:p w:rsidR="00E6462D" w:rsidRPr="00AC651D" w:rsidRDefault="00E6462D" w:rsidP="00AC651D">
      <w:pPr>
        <w:pStyle w:val="SAPLastPageNormal"/>
        <w:rPr>
          <w:lang w:val="en-US"/>
        </w:rPr>
      </w:pPr>
      <w:r>
        <w:rPr>
          <w:noProof/>
          <w:lang w:eastAsia="de-DE"/>
        </w:rPr>
        <w:drawing>
          <wp:anchor distT="0" distB="0" distL="114300" distR="114300" simplePos="0" relativeHeight="251659264" behindDoc="0" locked="1" layoutInCell="1" allowOverlap="1" wp14:anchorId="4086DA43" wp14:editId="10702159">
            <wp:simplePos x="0" y="0"/>
            <wp:positionH relativeFrom="page">
              <wp:posOffset>706755</wp:posOffset>
            </wp:positionH>
            <wp:positionV relativeFrom="topMargin">
              <wp:posOffset>6769100</wp:posOffset>
            </wp:positionV>
            <wp:extent cx="579120" cy="283845"/>
            <wp:effectExtent l="0" t="0" r="0" b="190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79120" cy="283845"/>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E6462D" w:rsidRPr="00AC651D">
      <w:headerReference w:type="even" r:id="rId23"/>
      <w:headerReference w:type="default" r:id="rId24"/>
      <w:footerReference w:type="even" r:id="rId25"/>
      <w:footerReference w:type="default" r:id="rId26"/>
      <w:headerReference w:type="first" r:id="rId27"/>
      <w:footerReference w:type="first" r:id="rId28"/>
      <w:pgSz w:w="15840" w:h="12240" w:orient="landscape"/>
      <w:pgMar w:top="884" w:right="816" w:bottom="1066"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E6462D">
      <w:pPr>
        <w:spacing w:before="0" w:after="0" w:line="240" w:lineRule="auto"/>
      </w:pPr>
      <w:r>
        <w:separator/>
      </w:r>
    </w:p>
  </w:endnote>
  <w:endnote w:type="continuationSeparator" w:id="0">
    <w:p w:rsidR="00000000" w:rsidRDefault="00E6462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entonSans Bold">
    <w:panose1 w:val="02000803000000020004"/>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pitch w:val="default"/>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462D" w:rsidRDefault="00E6462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E6462D" w:rsidRPr="005D1853" w:rsidTr="0084263C">
      <w:tc>
        <w:tcPr>
          <w:tcW w:w="5245" w:type="dxa"/>
          <w:vAlign w:val="bottom"/>
        </w:tcPr>
        <w:p w:rsidR="00E6462D" w:rsidRDefault="00E6462D" w:rsidP="0084263C">
          <w:pPr>
            <w:pStyle w:val="SAPFooterleft"/>
          </w:pPr>
          <w:fldSimple w:instr=" REF maintitle \* MERGEFORMAT ">
            <w:r>
              <w:t>Create Product Master of Type "Finished Good" (BNT)</w:t>
            </w:r>
          </w:fldSimple>
        </w:p>
        <w:p w:rsidR="00E6462D" w:rsidRPr="001B2C66" w:rsidRDefault="00E6462D" w:rsidP="0084263C">
          <w:pPr>
            <w:pStyle w:val="SAPFooterCurrentTopicLeft"/>
          </w:pPr>
          <w:r>
            <w:rPr>
              <w:noProof/>
            </w:rPr>
            <w:fldChar w:fldCharType="begin"/>
          </w:r>
          <w:r>
            <w:rPr>
              <w:noProof/>
            </w:rPr>
            <w:instrText xml:space="preserve"> STYLEREF  "Heading 1" \l  \* MERGEFORMAT </w:instrText>
          </w:r>
          <w:r>
            <w:rPr>
              <w:noProof/>
            </w:rPr>
            <w:fldChar w:fldCharType="separate"/>
          </w:r>
          <w:r>
            <w:rPr>
              <w:noProof/>
            </w:rPr>
            <w:t>Purpose</w:t>
          </w:r>
          <w:r>
            <w:rPr>
              <w:noProof/>
            </w:rPr>
            <w:fldChar w:fldCharType="end"/>
          </w:r>
        </w:p>
      </w:tc>
      <w:tc>
        <w:tcPr>
          <w:tcW w:w="3544" w:type="dxa"/>
          <w:vAlign w:val="bottom"/>
        </w:tcPr>
        <w:p w:rsidR="00E6462D" w:rsidRPr="00860C35" w:rsidRDefault="00E6462D" w:rsidP="0084263C">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E6462D">
            <w:rPr>
              <w:rStyle w:val="SAPFooterSecurityLevel"/>
            </w:rPr>
            <w:t>public</w:t>
          </w:r>
          <w:r>
            <w:rPr>
              <w:rStyle w:val="SAPFooterSecurityLevel"/>
            </w:rPr>
            <w:fldChar w:fldCharType="end"/>
          </w:r>
          <w:r w:rsidRPr="00860C35">
            <w:rPr>
              <w:rStyle w:val="SAPFooterSecurityLevel"/>
            </w:rPr>
            <w:t xml:space="preserve"> </w:t>
          </w:r>
        </w:p>
        <w:p w:rsidR="00E6462D" w:rsidRPr="00860C35" w:rsidRDefault="00E6462D" w:rsidP="0084263C">
          <w:pPr>
            <w:pStyle w:val="SAPFooterright"/>
          </w:pPr>
          <w:fldSimple w:instr=" REF copyright \* MERGEFORMAT ">
            <w:r>
              <w:t>© 20</w:t>
            </w:r>
            <w:r w:rsidRPr="0096337E">
              <w:t>20</w:t>
            </w:r>
            <w:r>
              <w:t xml:space="preserve">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E6462D" w:rsidRPr="004319A4" w:rsidRDefault="00E6462D" w:rsidP="0084263C">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w:t>
          </w:r>
          <w:r w:rsidRPr="004319A4">
            <w:rPr>
              <w:rStyle w:val="SAPFooterPageNumber"/>
            </w:rPr>
            <w:fldChar w:fldCharType="end"/>
          </w:r>
        </w:p>
      </w:tc>
    </w:tr>
  </w:tbl>
  <w:p w:rsidR="00E6462D" w:rsidRDefault="00E6462D" w:rsidP="009E7D67">
    <w:pPr>
      <w:pStyle w:val="Footer"/>
    </w:pPr>
  </w:p>
  <w:p w:rsidR="00E6462D" w:rsidRDefault="00E6462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462D" w:rsidRDefault="00E6462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462D" w:rsidRPr="00E6462D" w:rsidRDefault="00E6462D" w:rsidP="00E6462D">
    <w:pPr>
      <w:pStyle w:val="Footer"/>
    </w:pPr>
    <w:bookmarkStart w:id="46" w:name="_GoBack"/>
    <w:bookmarkEnd w:id="46"/>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0024" w:rsidRPr="00E6462D" w:rsidRDefault="00E6462D" w:rsidP="00E6462D">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462D" w:rsidRPr="00E6462D" w:rsidRDefault="00E6462D" w:rsidP="00E646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E6462D">
      <w:pPr>
        <w:spacing w:before="0" w:after="0" w:line="240" w:lineRule="auto"/>
      </w:pPr>
      <w:r>
        <w:rPr>
          <w:color w:val="000000"/>
        </w:rPr>
        <w:separator/>
      </w:r>
    </w:p>
  </w:footnote>
  <w:footnote w:type="continuationSeparator" w:id="0">
    <w:p w:rsidR="00000000" w:rsidRDefault="00E6462D">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462D" w:rsidRDefault="00E6462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462D" w:rsidRPr="005B6104" w:rsidRDefault="00E6462D" w:rsidP="00881A1C">
    <w:pPr>
      <w:pStyle w:val="SAPHeader"/>
      <w:rPr>
        <w:sz w:val="4"/>
        <w:szCs w:val="4"/>
        <w:lang w:val="de-DE"/>
      </w:rPr>
    </w:pPr>
  </w:p>
  <w:p w:rsidR="00E6462D" w:rsidRPr="00881A1C" w:rsidRDefault="00E6462D" w:rsidP="00881A1C">
    <w:pPr>
      <w:pStyle w:val="Header"/>
      <w:rPr>
        <w:sz w:val="2"/>
        <w:szCs w:val="2"/>
      </w:rPr>
    </w:pPr>
  </w:p>
  <w:p w:rsidR="00E6462D" w:rsidRDefault="00E6462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E6462D" w:rsidRPr="005D1853" w:rsidTr="0084263C">
      <w:tc>
        <w:tcPr>
          <w:tcW w:w="5245" w:type="dxa"/>
          <w:vAlign w:val="bottom"/>
        </w:tcPr>
        <w:p w:rsidR="00E6462D" w:rsidRDefault="00E6462D" w:rsidP="0084263C">
          <w:pPr>
            <w:pStyle w:val="SAPFooterleft"/>
          </w:pPr>
          <w:fldSimple w:instr=" REF maintitle \* MERGEFORMAT ">
            <w:sdt>
              <w:sdtPr>
                <w:alias w:val="Scope item name"/>
                <w:tag w:val="Scope item name"/>
                <w:id w:val="-1612121847"/>
                <w:placeholder>
                  <w:docPart w:val="D63E375D0967454488CAA90502B161DD"/>
                </w:placeholder>
                <w:showingPlcHdr/>
              </w:sdtPr>
              <w:sdtContent>
                <w:r>
                  <w:t>Enter Scope Item Name</w:t>
                </w:r>
              </w:sdtContent>
            </w:sdt>
          </w:fldSimple>
        </w:p>
        <w:p w:rsidR="00E6462D" w:rsidRPr="001B2C66" w:rsidRDefault="00E6462D" w:rsidP="0084263C">
          <w:pPr>
            <w:pStyle w:val="SAPFooterCurrentTopicLeft"/>
          </w:pPr>
          <w:r>
            <w:rPr>
              <w:noProof/>
            </w:rPr>
            <w:fldChar w:fldCharType="begin"/>
          </w:r>
          <w:r>
            <w:rPr>
              <w:noProof/>
            </w:rPr>
            <w:instrText xml:space="preserve"> STYLEREF  "Heading 1" \l  \* MERGEFORMAT </w:instrText>
          </w:r>
          <w:r>
            <w:rPr>
              <w:noProof/>
            </w:rPr>
            <w:fldChar w:fldCharType="separate"/>
          </w:r>
          <w:r>
            <w:rPr>
              <w:noProof/>
            </w:rPr>
            <w:t>Purpose</w:t>
          </w:r>
          <w:r>
            <w:rPr>
              <w:noProof/>
            </w:rPr>
            <w:fldChar w:fldCharType="end"/>
          </w:r>
        </w:p>
      </w:tc>
      <w:tc>
        <w:tcPr>
          <w:tcW w:w="3544" w:type="dxa"/>
          <w:vAlign w:val="bottom"/>
        </w:tcPr>
        <w:p w:rsidR="00E6462D" w:rsidRPr="00860C35" w:rsidRDefault="00E6462D" w:rsidP="0084263C">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E6462D" w:rsidRPr="00860C35" w:rsidRDefault="00E6462D" w:rsidP="0084263C">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E6462D" w:rsidRPr="004319A4" w:rsidRDefault="00E6462D" w:rsidP="0084263C">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w:t>
          </w:r>
          <w:r w:rsidRPr="004319A4">
            <w:rPr>
              <w:rStyle w:val="SAPFooterPageNumber"/>
            </w:rPr>
            <w:fldChar w:fldCharType="end"/>
          </w:r>
        </w:p>
      </w:tc>
    </w:tr>
  </w:tbl>
  <w:p w:rsidR="00E6462D" w:rsidRDefault="00E6462D" w:rsidP="009E7D67">
    <w:pPr>
      <w:pStyle w:val="Footer"/>
    </w:pPr>
  </w:p>
  <w:p w:rsidR="00E6462D" w:rsidRDefault="00E6462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E6462D" w:rsidRPr="005D1853" w:rsidTr="0084263C">
      <w:tc>
        <w:tcPr>
          <w:tcW w:w="5245" w:type="dxa"/>
          <w:vAlign w:val="bottom"/>
        </w:tcPr>
        <w:p w:rsidR="00E6462D" w:rsidRDefault="00E6462D" w:rsidP="0084263C">
          <w:pPr>
            <w:pStyle w:val="SAPFooterleft"/>
          </w:pPr>
          <w:fldSimple w:instr=" REF maintitle \* MERGEFORMAT ">
            <w:sdt>
              <w:sdtPr>
                <w:alias w:val="Scope item name"/>
                <w:tag w:val="Scope item name"/>
                <w:id w:val="1685482547"/>
                <w:placeholder>
                  <w:docPart w:val="968725BFC333454798097A6808AA4F37"/>
                </w:placeholder>
                <w:showingPlcHdr/>
              </w:sdtPr>
              <w:sdtContent>
                <w:r>
                  <w:t>Enter Scope Item Name</w:t>
                </w:r>
              </w:sdtContent>
            </w:sdt>
          </w:fldSimple>
        </w:p>
        <w:p w:rsidR="00E6462D" w:rsidRPr="001B2C66" w:rsidRDefault="00E6462D" w:rsidP="0084263C">
          <w:pPr>
            <w:pStyle w:val="SAPFooterCurrentTopicLeft"/>
          </w:pPr>
          <w:r>
            <w:rPr>
              <w:noProof/>
            </w:rPr>
            <w:fldChar w:fldCharType="begin"/>
          </w:r>
          <w:r>
            <w:rPr>
              <w:noProof/>
            </w:rPr>
            <w:instrText xml:space="preserve"> STYLEREF  "Heading 1" \l  \* MERGEFORMAT </w:instrText>
          </w:r>
          <w:r>
            <w:rPr>
              <w:noProof/>
            </w:rPr>
            <w:fldChar w:fldCharType="separate"/>
          </w:r>
          <w:r>
            <w:rPr>
              <w:noProof/>
            </w:rPr>
            <w:t>Appendix</w:t>
          </w:r>
          <w:r>
            <w:rPr>
              <w:noProof/>
            </w:rPr>
            <w:fldChar w:fldCharType="end"/>
          </w:r>
        </w:p>
      </w:tc>
      <w:tc>
        <w:tcPr>
          <w:tcW w:w="3544" w:type="dxa"/>
          <w:vAlign w:val="bottom"/>
        </w:tcPr>
        <w:p w:rsidR="00E6462D" w:rsidRPr="00860C35" w:rsidRDefault="00E6462D" w:rsidP="0084263C">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E6462D" w:rsidRPr="00860C35" w:rsidRDefault="00E6462D" w:rsidP="0084263C">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E6462D" w:rsidRPr="004319A4" w:rsidRDefault="00E6462D" w:rsidP="0084263C">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w:t>
          </w:r>
          <w:r w:rsidRPr="004319A4">
            <w:rPr>
              <w:rStyle w:val="SAPFooterPageNumber"/>
            </w:rPr>
            <w:fldChar w:fldCharType="end"/>
          </w:r>
        </w:p>
      </w:tc>
    </w:tr>
  </w:tbl>
  <w:p w:rsidR="00E6462D" w:rsidRDefault="00E6462D" w:rsidP="009E7D67">
    <w:pPr>
      <w:pStyle w:val="Footer"/>
    </w:pPr>
  </w:p>
  <w:p w:rsidR="00E6462D" w:rsidRPr="00E6462D" w:rsidRDefault="00E6462D" w:rsidP="00E6462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462D" w:rsidRPr="00E6462D" w:rsidRDefault="00E6462D" w:rsidP="00E6462D">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462D" w:rsidRPr="00E6462D" w:rsidRDefault="00E6462D" w:rsidP="00E6462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2"/>
    <w:multiLevelType w:val="singleLevel"/>
    <w:tmpl w:val="E640DC7E"/>
    <w:lvl w:ilvl="0">
      <w:start w:val="1"/>
      <w:numFmt w:val="bullet"/>
      <w:pStyle w:val="ListBullet3"/>
      <w:lvlText w:val="o"/>
      <w:lvlJc w:val="left"/>
      <w:pPr>
        <w:ind w:left="926" w:hanging="360"/>
      </w:pPr>
      <w:rPr>
        <w:rFonts w:ascii="Courier New" w:hAnsi="Courier New" w:hint="default"/>
      </w:rPr>
    </w:lvl>
  </w:abstractNum>
  <w:abstractNum w:abstractNumId="1" w15:restartNumberingAfterBreak="0">
    <w:nsid w:val="FFFFFF83"/>
    <w:multiLevelType w:val="singleLevel"/>
    <w:tmpl w:val="D92AE24E"/>
    <w:lvl w:ilvl="0">
      <w:start w:val="1"/>
      <w:numFmt w:val="bullet"/>
      <w:pStyle w:val="ListBullet2"/>
      <w:lvlText w:val="o"/>
      <w:lvlJc w:val="left"/>
      <w:pPr>
        <w:ind w:left="643" w:hanging="360"/>
      </w:pPr>
      <w:rPr>
        <w:rFonts w:ascii="Courier New" w:hAnsi="Courier New" w:hint="default"/>
      </w:rPr>
    </w:lvl>
  </w:abstractNum>
  <w:abstractNum w:abstractNumId="2" w15:restartNumberingAfterBreak="0">
    <w:nsid w:val="FFFFFF89"/>
    <w:multiLevelType w:val="singleLevel"/>
    <w:tmpl w:val="C9F689BE"/>
    <w:lvl w:ilvl="0">
      <w:start w:val="1"/>
      <w:numFmt w:val="bullet"/>
      <w:pStyle w:val="ListBullet"/>
      <w:lvlText w:val=""/>
      <w:lvlJc w:val="left"/>
      <w:pPr>
        <w:ind w:left="417" w:hanging="360"/>
      </w:pPr>
      <w:rPr>
        <w:rFonts w:ascii="Symbol" w:hAnsi="Symbol" w:hint="default"/>
      </w:rPr>
    </w:lvl>
  </w:abstractNum>
  <w:abstractNum w:abstractNumId="3" w15:restartNumberingAfterBreak="0">
    <w:nsid w:val="00A90A11"/>
    <w:multiLevelType w:val="multilevel"/>
    <w:tmpl w:val="CB2CCBE4"/>
    <w:lvl w:ilvl="0">
      <w:start w:val="1"/>
      <w:numFmt w:val="decimal"/>
      <w:pStyle w:val="Heading1"/>
      <w:lvlText w:val="%1"/>
      <w:lvlJc w:val="left"/>
      <w:pPr>
        <w:ind w:left="432" w:hanging="432"/>
      </w:pPr>
      <w:rPr>
        <w:rFonts w:cs="Times New Roman"/>
      </w:rPr>
    </w:lvl>
    <w:lvl w:ilvl="1">
      <w:start w:val="1"/>
      <w:numFmt w:val="decimal"/>
      <w:pStyle w:val="Heading2"/>
      <w:lvlText w:val="%1.%2"/>
      <w:lvlJc w:val="left"/>
      <w:pPr>
        <w:ind w:left="576" w:hanging="576"/>
      </w:pPr>
      <w:rPr>
        <w:rFonts w:cs="Times New Roman"/>
      </w:rPr>
    </w:lvl>
    <w:lvl w:ilvl="2">
      <w:start w:val="1"/>
      <w:numFmt w:val="decimal"/>
      <w:pStyle w:val="Heading3"/>
      <w:lvlText w:val="%1.%2.%3"/>
      <w:lvlJc w:val="left"/>
      <w:pPr>
        <w:ind w:left="720"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4" w15:restartNumberingAfterBreak="0">
    <w:nsid w:val="02594B11"/>
    <w:multiLevelType w:val="multilevel"/>
    <w:tmpl w:val="B656A248"/>
    <w:lvl w:ilvl="0">
      <w:start w:val="1"/>
      <w:numFmt w:val="decimal"/>
      <w:pStyle w:val="ListNumber"/>
      <w:lvlText w:val="%1."/>
      <w:lvlJc w:val="left"/>
      <w:pPr>
        <w:ind w:left="340" w:hanging="340"/>
      </w:pPr>
      <w:rPr>
        <w:rFonts w:ascii="BentonSans Book" w:hAnsi="BentonSans Book" w:cs="Times New Roman" w:hint="default"/>
        <w:sz w:val="18"/>
      </w:rPr>
    </w:lvl>
    <w:lvl w:ilvl="1">
      <w:start w:val="1"/>
      <w:numFmt w:val="decimal"/>
      <w:pStyle w:val="ListNumber2"/>
      <w:lvlText w:val="%2."/>
      <w:lvlJc w:val="left"/>
      <w:pPr>
        <w:ind w:left="680" w:hanging="340"/>
      </w:pPr>
      <w:rPr>
        <w:rFonts w:hint="default"/>
      </w:rPr>
    </w:lvl>
    <w:lvl w:ilvl="2">
      <w:start w:val="1"/>
      <w:numFmt w:val="decimal"/>
      <w:pStyle w:val="ListNumber3"/>
      <w:lvlText w:val="%3."/>
      <w:lvlJc w:val="left"/>
      <w:pPr>
        <w:ind w:left="1020" w:hanging="340"/>
      </w:pPr>
      <w:rPr>
        <w:rFonts w:hint="default"/>
      </w:rPr>
    </w:lvl>
    <w:lvl w:ilvl="3">
      <w:start w:val="1"/>
      <w:numFmt w:val="decimal"/>
      <w:lvlText w:val="%4."/>
      <w:lvlJc w:val="left"/>
      <w:pPr>
        <w:ind w:left="1360" w:hanging="340"/>
      </w:pPr>
      <w:rPr>
        <w:rFonts w:hint="default"/>
      </w:rPr>
    </w:lvl>
    <w:lvl w:ilvl="4">
      <w:start w:val="1"/>
      <w:numFmt w:val="decimal"/>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5" w15:restartNumberingAfterBreak="0">
    <w:nsid w:val="3674395D"/>
    <w:multiLevelType w:val="multilevel"/>
    <w:tmpl w:val="D11A80D8"/>
    <w:styleLink w:val="ulliststyle"/>
    <w:lvl w:ilvl="0">
      <w:numFmt w:val="bullet"/>
      <w:lvlText w:val="●"/>
      <w:lvlJc w:val="left"/>
      <w:pPr>
        <w:ind w:left="283" w:hanging="283"/>
      </w:pPr>
    </w:lvl>
    <w:lvl w:ilvl="1">
      <w:numFmt w:val="bullet"/>
      <w:lvlText w:val="•"/>
      <w:lvlJc w:val="left"/>
      <w:pPr>
        <w:ind w:left="849" w:hanging="283"/>
      </w:pPr>
    </w:lvl>
    <w:lvl w:ilvl="2">
      <w:numFmt w:val="bullet"/>
      <w:lvlText w:val="•"/>
      <w:lvlJc w:val="left"/>
      <w:pPr>
        <w:ind w:left="1132" w:hanging="283"/>
      </w:pPr>
    </w:lvl>
    <w:lvl w:ilvl="3">
      <w:numFmt w:val="bullet"/>
      <w:lvlText w:val="•"/>
      <w:lvlJc w:val="left"/>
      <w:pPr>
        <w:ind w:left="1415" w:hanging="283"/>
      </w:pPr>
    </w:lvl>
    <w:lvl w:ilvl="4">
      <w:numFmt w:val="bullet"/>
      <w:lvlText w:val="•"/>
      <w:lvlJc w:val="left"/>
      <w:pPr>
        <w:ind w:left="1698" w:hanging="283"/>
      </w:pPr>
    </w:lvl>
    <w:lvl w:ilvl="5">
      <w:numFmt w:val="bullet"/>
      <w:lvlText w:val="•"/>
      <w:lvlJc w:val="left"/>
      <w:pPr>
        <w:ind w:left="1981" w:hanging="283"/>
      </w:pPr>
    </w:lvl>
    <w:lvl w:ilvl="6">
      <w:numFmt w:val="bullet"/>
      <w:lvlText w:val="•"/>
      <w:lvlJc w:val="left"/>
      <w:pPr>
        <w:ind w:left="2264" w:hanging="283"/>
      </w:pPr>
    </w:lvl>
    <w:lvl w:ilvl="7">
      <w:numFmt w:val="bullet"/>
      <w:lvlText w:val="•"/>
      <w:lvlJc w:val="left"/>
      <w:pPr>
        <w:ind w:left="2547" w:hanging="283"/>
      </w:pPr>
    </w:lvl>
    <w:lvl w:ilvl="8">
      <w:numFmt w:val="bullet"/>
      <w:lvlText w:val="•"/>
      <w:lvlJc w:val="left"/>
      <w:pPr>
        <w:ind w:left="2830" w:hanging="283"/>
      </w:pPr>
    </w:lvl>
  </w:abstractNum>
  <w:abstractNum w:abstractNumId="6" w15:restartNumberingAfterBreak="0">
    <w:nsid w:val="37FF63FC"/>
    <w:multiLevelType w:val="multilevel"/>
    <w:tmpl w:val="040A2BE6"/>
    <w:styleLink w:val="orderedliststyle"/>
    <w:lvl w:ilvl="0">
      <w:start w:val="1"/>
      <w:numFmt w:val="decimal"/>
      <w:lvlText w:val="%1."/>
      <w:lvlJc w:val="left"/>
      <w:pPr>
        <w:ind w:left="283" w:hanging="283"/>
      </w:pPr>
    </w:lvl>
    <w:lvl w:ilvl="1">
      <w:start w:val="1"/>
      <w:numFmt w:val="decimal"/>
      <w:lvlText w:val="%2."/>
      <w:lvlJc w:val="left"/>
      <w:pPr>
        <w:ind w:left="849" w:hanging="283"/>
      </w:pPr>
    </w:lvl>
    <w:lvl w:ilvl="2">
      <w:start w:val="1"/>
      <w:numFmt w:val="decimal"/>
      <w:lvlText w:val="%3."/>
      <w:lvlJc w:val="left"/>
      <w:pPr>
        <w:ind w:left="1132" w:hanging="283"/>
      </w:pPr>
    </w:lvl>
    <w:lvl w:ilvl="3">
      <w:start w:val="1"/>
      <w:numFmt w:val="decimal"/>
      <w:lvlText w:val="%4."/>
      <w:lvlJc w:val="left"/>
      <w:pPr>
        <w:ind w:left="1415" w:hanging="283"/>
      </w:pPr>
    </w:lvl>
    <w:lvl w:ilvl="4">
      <w:start w:val="1"/>
      <w:numFmt w:val="decimal"/>
      <w:lvlText w:val="%5."/>
      <w:lvlJc w:val="left"/>
      <w:pPr>
        <w:ind w:left="1698" w:hanging="283"/>
      </w:pPr>
    </w:lvl>
    <w:lvl w:ilvl="5">
      <w:start w:val="1"/>
      <w:numFmt w:val="decimal"/>
      <w:lvlText w:val="%6."/>
      <w:lvlJc w:val="left"/>
      <w:pPr>
        <w:ind w:left="1981" w:hanging="283"/>
      </w:pPr>
    </w:lvl>
    <w:lvl w:ilvl="6">
      <w:start w:val="1"/>
      <w:numFmt w:val="decimal"/>
      <w:lvlText w:val="%7."/>
      <w:lvlJc w:val="left"/>
      <w:pPr>
        <w:ind w:left="2264" w:hanging="283"/>
      </w:pPr>
    </w:lvl>
    <w:lvl w:ilvl="7">
      <w:start w:val="1"/>
      <w:numFmt w:val="decimal"/>
      <w:lvlText w:val="%8."/>
      <w:lvlJc w:val="left"/>
      <w:pPr>
        <w:ind w:left="2547" w:hanging="283"/>
      </w:pPr>
    </w:lvl>
    <w:lvl w:ilvl="8">
      <w:start w:val="1"/>
      <w:numFmt w:val="decimal"/>
      <w:lvlText w:val="%9."/>
      <w:lvlJc w:val="left"/>
      <w:pPr>
        <w:ind w:left="2830" w:hanging="283"/>
      </w:pPr>
    </w:lvl>
  </w:abstractNum>
  <w:abstractNum w:abstractNumId="7" w15:restartNumberingAfterBreak="0">
    <w:nsid w:val="3E5B5806"/>
    <w:multiLevelType w:val="multilevel"/>
    <w:tmpl w:val="61A448DC"/>
    <w:styleLink w:val="simpleliststyle"/>
    <w:lvl w:ilvl="0">
      <w:numFmt w:val="bullet"/>
      <w:lvlText w:val=" "/>
      <w:lvlJc w:val="left"/>
      <w:pPr>
        <w:ind w:left="283" w:hanging="283"/>
      </w:pPr>
    </w:lvl>
    <w:lvl w:ilvl="1">
      <w:numFmt w:val="bullet"/>
      <w:lvlText w:val=" "/>
      <w:lvlJc w:val="left"/>
      <w:pPr>
        <w:ind w:left="849" w:hanging="283"/>
      </w:pPr>
    </w:lvl>
    <w:lvl w:ilvl="2">
      <w:numFmt w:val="bullet"/>
      <w:lvlText w:val=" "/>
      <w:lvlJc w:val="left"/>
      <w:pPr>
        <w:ind w:left="1132" w:hanging="283"/>
      </w:pPr>
    </w:lvl>
    <w:lvl w:ilvl="3">
      <w:numFmt w:val="bullet"/>
      <w:lvlText w:val=" "/>
      <w:lvlJc w:val="left"/>
      <w:pPr>
        <w:ind w:left="1415" w:hanging="283"/>
      </w:pPr>
    </w:lvl>
    <w:lvl w:ilvl="4">
      <w:numFmt w:val="bullet"/>
      <w:lvlText w:val=" "/>
      <w:lvlJc w:val="left"/>
      <w:pPr>
        <w:ind w:left="1698" w:hanging="283"/>
      </w:pPr>
    </w:lvl>
    <w:lvl w:ilvl="5">
      <w:numFmt w:val="bullet"/>
      <w:lvlText w:val=" "/>
      <w:lvlJc w:val="left"/>
      <w:pPr>
        <w:ind w:left="1981" w:hanging="283"/>
      </w:pPr>
    </w:lvl>
    <w:lvl w:ilvl="6">
      <w:numFmt w:val="bullet"/>
      <w:lvlText w:val=" "/>
      <w:lvlJc w:val="left"/>
      <w:pPr>
        <w:ind w:left="2264" w:hanging="283"/>
      </w:pPr>
    </w:lvl>
    <w:lvl w:ilvl="7">
      <w:numFmt w:val="bullet"/>
      <w:lvlText w:val=" "/>
      <w:lvlJc w:val="left"/>
      <w:pPr>
        <w:ind w:left="2547" w:hanging="283"/>
      </w:pPr>
    </w:lvl>
    <w:lvl w:ilvl="8">
      <w:numFmt w:val="bullet"/>
      <w:lvlText w:val=" "/>
      <w:lvlJc w:val="left"/>
      <w:pPr>
        <w:ind w:left="2830" w:hanging="283"/>
      </w:pPr>
    </w:lvl>
  </w:abstractNum>
  <w:abstractNum w:abstractNumId="8" w15:restartNumberingAfterBreak="0">
    <w:nsid w:val="77902F8A"/>
    <w:multiLevelType w:val="multilevel"/>
    <w:tmpl w:val="16FAB60E"/>
    <w:styleLink w:val="Outline"/>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num w:numId="1">
    <w:abstractNumId w:val="8"/>
  </w:num>
  <w:num w:numId="2">
    <w:abstractNumId w:val="6"/>
  </w:num>
  <w:num w:numId="3">
    <w:abstractNumId w:val="5"/>
  </w:num>
  <w:num w:numId="4">
    <w:abstractNumId w:val="7"/>
  </w:num>
  <w:num w:numId="5">
    <w:abstractNumId w:val="5"/>
    <w:lvlOverride w:ilvl="0"/>
  </w:num>
  <w:num w:numId="6">
    <w:abstractNumId w:val="5"/>
    <w:lvlOverride w:ilvl="0"/>
  </w:num>
  <w:num w:numId="7">
    <w:abstractNumId w:val="5"/>
    <w:lvlOverride w:ilvl="0"/>
  </w:num>
  <w:num w:numId="8">
    <w:abstractNumId w:val="5"/>
    <w:lvlOverride w:ilvl="0"/>
  </w:num>
  <w:num w:numId="9">
    <w:abstractNumId w:val="5"/>
    <w:lvlOverride w:ilvl="0"/>
  </w:num>
  <w:num w:numId="10">
    <w:abstractNumId w:val="5"/>
    <w:lvlOverride w:ilvl="0"/>
  </w:num>
  <w:num w:numId="11">
    <w:abstractNumId w:val="5"/>
    <w:lvlOverride w:ilvl="0"/>
  </w:num>
  <w:num w:numId="12">
    <w:abstractNumId w:val="5"/>
    <w:lvlOverride w:ilvl="0"/>
  </w:num>
  <w:num w:numId="13">
    <w:abstractNumId w:val="5"/>
    <w:lvlOverride w:ilvl="0"/>
  </w:num>
  <w:num w:numId="14">
    <w:abstractNumId w:val="5"/>
    <w:lvlOverride w:ilvl="0"/>
  </w:num>
  <w:num w:numId="15">
    <w:abstractNumId w:val="5"/>
    <w:lvlOverride w:ilvl="0"/>
  </w:num>
  <w:num w:numId="16">
    <w:abstractNumId w:val="5"/>
    <w:lvlOverride w:ilvl="0"/>
  </w:num>
  <w:num w:numId="17">
    <w:abstractNumId w:val="5"/>
    <w:lvlOverride w:ilvl="0"/>
  </w:num>
  <w:num w:numId="18">
    <w:abstractNumId w:val="5"/>
    <w:lvlOverride w:ilvl="0"/>
  </w:num>
  <w:num w:numId="19">
    <w:abstractNumId w:val="5"/>
    <w:lvlOverride w:ilvl="0"/>
  </w:num>
  <w:num w:numId="20">
    <w:abstractNumId w:val="5"/>
    <w:lvlOverride w:ilvl="0"/>
  </w:num>
  <w:num w:numId="21">
    <w:abstractNumId w:val="5"/>
    <w:lvlOverride w:ilvl="0"/>
  </w:num>
  <w:num w:numId="22">
    <w:abstractNumId w:val="5"/>
    <w:lvlOverride w:ilvl="0"/>
  </w:num>
  <w:num w:numId="23">
    <w:abstractNumId w:val="5"/>
    <w:lvlOverride w:ilvl="0"/>
  </w:num>
  <w:num w:numId="24">
    <w:abstractNumId w:val="5"/>
    <w:lvlOverride w:ilvl="0"/>
  </w:num>
  <w:num w:numId="25">
    <w:abstractNumId w:val="5"/>
    <w:lvlOverride w:ilvl="0"/>
  </w:num>
  <w:num w:numId="26">
    <w:abstractNumId w:val="5"/>
    <w:lvlOverride w:ilvl="0"/>
  </w:num>
  <w:num w:numId="27">
    <w:abstractNumId w:val="5"/>
    <w:lvlOverride w:ilvl="0"/>
  </w:num>
  <w:num w:numId="28">
    <w:abstractNumId w:val="5"/>
    <w:lvlOverride w:ilvl="0"/>
  </w:num>
  <w:num w:numId="29">
    <w:abstractNumId w:val="5"/>
    <w:lvlOverride w:ilvl="0"/>
  </w:num>
  <w:num w:numId="30">
    <w:abstractNumId w:val="5"/>
    <w:lvlOverride w:ilvl="0"/>
  </w:num>
  <w:num w:numId="31">
    <w:abstractNumId w:val="5"/>
    <w:lvlOverride w:ilvl="0"/>
  </w:num>
  <w:num w:numId="32">
    <w:abstractNumId w:val="5"/>
    <w:lvlOverride w:ilvl="0"/>
  </w:num>
  <w:num w:numId="33">
    <w:abstractNumId w:val="5"/>
    <w:lvlOverride w:ilvl="0"/>
  </w:num>
  <w:num w:numId="34">
    <w:abstractNumId w:val="5"/>
    <w:lvlOverride w:ilvl="0"/>
  </w:num>
  <w:num w:numId="35">
    <w:abstractNumId w:val="5"/>
    <w:lvlOverride w:ilvl="0"/>
  </w:num>
  <w:num w:numId="36">
    <w:abstractNumId w:val="5"/>
    <w:lvlOverride w:ilvl="0"/>
  </w:num>
  <w:num w:numId="37">
    <w:abstractNumId w:val="5"/>
    <w:lvlOverride w:ilvl="0"/>
  </w:num>
  <w:num w:numId="38">
    <w:abstractNumId w:val="5"/>
    <w:lvlOverride w:ilvl="0"/>
  </w:num>
  <w:num w:numId="39">
    <w:abstractNumId w:val="5"/>
    <w:lvlOverride w:ilvl="0"/>
  </w:num>
  <w:num w:numId="40">
    <w:abstractNumId w:val="5"/>
    <w:lvlOverride w:ilvl="0"/>
  </w:num>
  <w:num w:numId="41">
    <w:abstractNumId w:val="5"/>
    <w:lvlOverride w:ilvl="0"/>
  </w:num>
  <w:num w:numId="42">
    <w:abstractNumId w:val="5"/>
    <w:lvlOverride w:ilvl="0"/>
  </w:num>
  <w:num w:numId="43">
    <w:abstractNumId w:val="5"/>
    <w:lvlOverride w:ilvl="0"/>
  </w:num>
  <w:num w:numId="44">
    <w:abstractNumId w:val="5"/>
    <w:lvlOverride w:ilvl="0"/>
  </w:num>
  <w:num w:numId="45">
    <w:abstractNumId w:val="5"/>
    <w:lvlOverride w:ilvl="0"/>
  </w:num>
  <w:num w:numId="46">
    <w:abstractNumId w:val="5"/>
    <w:lvlOverride w:ilvl="0"/>
  </w:num>
  <w:num w:numId="47">
    <w:abstractNumId w:val="5"/>
    <w:lvlOverride w:ilvl="0"/>
  </w:num>
  <w:num w:numId="48">
    <w:abstractNumId w:val="5"/>
    <w:lvlOverride w:ilvl="0"/>
  </w:num>
  <w:num w:numId="49">
    <w:abstractNumId w:val="5"/>
    <w:lvlOverride w:ilvl="0"/>
  </w:num>
  <w:num w:numId="50">
    <w:abstractNumId w:val="5"/>
    <w:lvlOverride w:ilvl="0"/>
  </w:num>
  <w:num w:numId="51">
    <w:abstractNumId w:val="5"/>
    <w:lvlOverride w:ilvl="0"/>
  </w:num>
  <w:num w:numId="52">
    <w:abstractNumId w:val="5"/>
    <w:lvlOverride w:ilvl="0"/>
  </w:num>
  <w:num w:numId="53">
    <w:abstractNumId w:val="5"/>
    <w:lvlOverride w:ilvl="0"/>
  </w:num>
  <w:num w:numId="54">
    <w:abstractNumId w:val="5"/>
    <w:lvlOverride w:ilvl="0"/>
  </w:num>
  <w:num w:numId="55">
    <w:abstractNumId w:val="5"/>
    <w:lvlOverride w:ilvl="0"/>
  </w:num>
  <w:num w:numId="56">
    <w:abstractNumId w:val="5"/>
    <w:lvlOverride w:ilvl="0"/>
  </w:num>
  <w:num w:numId="57">
    <w:abstractNumId w:val="5"/>
    <w:lvlOverride w:ilvl="0"/>
  </w:num>
  <w:num w:numId="58">
    <w:abstractNumId w:val="4"/>
  </w:num>
  <w:num w:numId="59">
    <w:abstractNumId w:val="2"/>
  </w:num>
  <w:num w:numId="60">
    <w:abstractNumId w:val="1"/>
  </w:num>
  <w:num w:numId="61">
    <w:abstractNumId w:val="0"/>
  </w:num>
  <w:num w:numId="62">
    <w:abstractNumId w:val="3"/>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50"/>
  <w:removePersonalInformation/>
  <w:hideSpellingErrors/>
  <w:hideGrammaticalErrors/>
  <w:revisionView w:markup="0"/>
  <w:defaultTabStop w:val="720"/>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022471"/>
    <w:rsid w:val="00022471"/>
    <w:rsid w:val="00E6462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Tahoma"/>
        <w:kern w:val="3"/>
        <w:sz w:val="21"/>
        <w:szCs w:val="21"/>
        <w:lang w:val="en-US" w:eastAsia="de-DE" w:bidi="ar-SA"/>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462D"/>
    <w:pPr>
      <w:widowControl/>
      <w:suppressAutoHyphens w:val="0"/>
      <w:autoSpaceDN/>
      <w:spacing w:before="60" w:after="60" w:line="264" w:lineRule="auto"/>
      <w:textAlignment w:val="auto"/>
    </w:pPr>
    <w:rPr>
      <w:rFonts w:ascii="BentonSans Book" w:eastAsia="MS Mincho" w:hAnsi="BentonSans Book" w:cs="Times New Roman"/>
      <w:kern w:val="0"/>
      <w:sz w:val="18"/>
      <w:szCs w:val="24"/>
      <w:lang w:eastAsia="en-US"/>
    </w:rPr>
  </w:style>
  <w:style w:type="paragraph" w:styleId="Heading1">
    <w:name w:val="heading 1"/>
    <w:basedOn w:val="Normal"/>
    <w:next w:val="Normal"/>
    <w:link w:val="Heading1Char"/>
    <w:uiPriority w:val="9"/>
    <w:qFormat/>
    <w:rsid w:val="00E6462D"/>
    <w:pPr>
      <w:keepNext/>
      <w:keepLines/>
      <w:pageBreakBefore/>
      <w:numPr>
        <w:numId w:val="62"/>
      </w:numPr>
      <w:spacing w:before="120" w:after="560" w:line="480" w:lineRule="exact"/>
      <w:outlineLvl w:val="0"/>
    </w:pPr>
    <w:rPr>
      <w:rFonts w:ascii="BentonSans Bold" w:eastAsiaTheme="majorEastAsia" w:hAnsi="BentonSans Bold"/>
      <w:bCs/>
      <w:color w:val="666666"/>
      <w:sz w:val="40"/>
      <w:szCs w:val="28"/>
    </w:rPr>
  </w:style>
  <w:style w:type="paragraph" w:styleId="Heading2">
    <w:name w:val="heading 2"/>
    <w:aliases w:val="Chapter Title"/>
    <w:basedOn w:val="Heading1"/>
    <w:next w:val="Normal"/>
    <w:link w:val="Heading2Char"/>
    <w:unhideWhenUsed/>
    <w:qFormat/>
    <w:rsid w:val="00E6462D"/>
    <w:pPr>
      <w:pageBreakBefore w:val="0"/>
      <w:numPr>
        <w:ilvl w:val="1"/>
      </w:numPr>
      <w:spacing w:before="560" w:after="320" w:line="360" w:lineRule="exact"/>
      <w:outlineLvl w:val="1"/>
    </w:pPr>
    <w:rPr>
      <w:bCs w:val="0"/>
      <w:sz w:val="30"/>
      <w:szCs w:val="26"/>
    </w:rPr>
  </w:style>
  <w:style w:type="paragraph" w:styleId="Heading3">
    <w:name w:val="heading 3"/>
    <w:basedOn w:val="Heading2"/>
    <w:next w:val="Normal"/>
    <w:link w:val="Heading3Char"/>
    <w:unhideWhenUsed/>
    <w:qFormat/>
    <w:rsid w:val="00E6462D"/>
    <w:pPr>
      <w:numPr>
        <w:ilvl w:val="2"/>
      </w:numPr>
      <w:outlineLvl w:val="2"/>
    </w:pPr>
    <w:rPr>
      <w:bCs/>
    </w:rPr>
  </w:style>
  <w:style w:type="paragraph" w:styleId="Heading4">
    <w:name w:val="heading 4"/>
    <w:aliases w:val="Map Title,Bullet 1,PA Micro Section,ASAPHeading 4"/>
    <w:basedOn w:val="Heading2"/>
    <w:next w:val="Normal"/>
    <w:link w:val="Heading4Char"/>
    <w:unhideWhenUsed/>
    <w:qFormat/>
    <w:rsid w:val="00E6462D"/>
    <w:pPr>
      <w:numPr>
        <w:ilvl w:val="3"/>
      </w:numPr>
      <w:outlineLvl w:val="3"/>
    </w:pPr>
    <w:rPr>
      <w:bCs/>
      <w:iCs/>
    </w:rPr>
  </w:style>
  <w:style w:type="paragraph" w:styleId="Heading5">
    <w:name w:val="heading 5"/>
    <w:basedOn w:val="Heading2"/>
    <w:next w:val="Normal"/>
    <w:link w:val="Heading5Char"/>
    <w:unhideWhenUsed/>
    <w:qFormat/>
    <w:rsid w:val="00E6462D"/>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Outline">
    <w:name w:val="Outline"/>
    <w:basedOn w:val="NoList"/>
    <w:pPr>
      <w:numPr>
        <w:numId w:val="1"/>
      </w:numPr>
    </w:pPr>
  </w:style>
  <w:style w:type="paragraph" w:customStyle="1" w:styleId="PB">
    <w:name w:val="PB"/>
  </w:style>
  <w:style w:type="paragraph" w:customStyle="1" w:styleId="indentparagraphstyle">
    <w:name w:val="indent_paragraph_style"/>
    <w:basedOn w:val="Default20Text"/>
    <w:pPr>
      <w:ind w:left="360"/>
    </w:pPr>
  </w:style>
  <w:style w:type="paragraph" w:customStyle="1" w:styleId="Default20Text">
    <w:name w:val="Default_20_Text"/>
  </w:style>
  <w:style w:type="character" w:customStyle="1" w:styleId="defaulttextstyle">
    <w:name w:val="default_text_style"/>
    <w:rPr>
      <w:sz w:val="21"/>
      <w:szCs w:val="21"/>
    </w:rPr>
  </w:style>
  <w:style w:type="paragraph" w:customStyle="1" w:styleId="CodeParagraph">
    <w:name w:val="Code_Paragraph"/>
    <w:basedOn w:val="indentparagraphstyle"/>
    <w:pPr>
      <w:keepLines/>
      <w:pBdr>
        <w:top w:val="single" w:sz="2" w:space="3" w:color="000000"/>
        <w:bottom w:val="single" w:sz="2" w:space="3" w:color="000000"/>
      </w:pBdr>
      <w:shd w:val="clear" w:color="auto" w:fill="D9D9D9"/>
      <w:ind w:left="0"/>
    </w:pPr>
  </w:style>
  <w:style w:type="paragraph" w:customStyle="1" w:styleId="CodeStyleParagraph">
    <w:name w:val="Code_Style_Paragraph"/>
    <w:basedOn w:val="CodeParagraph"/>
  </w:style>
  <w:style w:type="paragraph" w:customStyle="1" w:styleId="blockquote">
    <w:name w:val="blockquote"/>
    <w:basedOn w:val="Default20Text"/>
    <w:pPr>
      <w:ind w:left="113"/>
    </w:pPr>
  </w:style>
  <w:style w:type="paragraph" w:customStyle="1" w:styleId="TextBodySingle">
    <w:name w:val="Text Body Single"/>
    <w:basedOn w:val="Default20Text"/>
    <w:pPr>
      <w:keepNext/>
      <w:spacing w:after="120"/>
    </w:pPr>
  </w:style>
  <w:style w:type="paragraph" w:customStyle="1" w:styleId="Heading">
    <w:name w:val="Heading"/>
    <w:pPr>
      <w:keepNext/>
      <w:spacing w:before="240" w:after="120"/>
    </w:pPr>
    <w:rPr>
      <w:rFonts w:eastAsia="SimSun"/>
      <w:sz w:val="28"/>
      <w:szCs w:val="28"/>
    </w:rPr>
  </w:style>
  <w:style w:type="paragraph" w:customStyle="1" w:styleId="SAPKeyblockTitle">
    <w:name w:val="SAP_KeyblockTitle"/>
    <w:basedOn w:val="Normal"/>
    <w:next w:val="Normal"/>
    <w:qFormat/>
    <w:rsid w:val="00E6462D"/>
    <w:pPr>
      <w:keepNext/>
      <w:keepLines/>
      <w:spacing w:before="560" w:after="280" w:line="280" w:lineRule="exact"/>
    </w:pPr>
    <w:rPr>
      <w:rFonts w:ascii="BentonSans Bold" w:hAnsi="BentonSans Bold"/>
      <w:color w:val="666666"/>
      <w:sz w:val="24"/>
    </w:rPr>
  </w:style>
  <w:style w:type="character" w:customStyle="1" w:styleId="requiredcleanupstyle">
    <w:name w:val="required_cleanup_style"/>
    <w:rPr>
      <w:color w:val="CC3333"/>
    </w:rPr>
  </w:style>
  <w:style w:type="paragraph" w:customStyle="1" w:styleId="SAPTableHeader">
    <w:name w:val="SAP_TableHeader"/>
    <w:basedOn w:val="SAPSectionTitleWithinKeyblocks"/>
    <w:next w:val="Normal"/>
    <w:qFormat/>
    <w:rsid w:val="00E6462D"/>
    <w:pPr>
      <w:spacing w:before="60" w:after="60"/>
    </w:pPr>
    <w:rPr>
      <w:b/>
      <w:bCs/>
      <w:color w:val="FFFFFF" w:themeColor="background1"/>
      <w:sz w:val="18"/>
    </w:rPr>
  </w:style>
  <w:style w:type="character" w:customStyle="1" w:styleId="SAPEmphasis">
    <w:name w:val="SAP_Emphasis"/>
    <w:basedOn w:val="DefaultParagraphFont"/>
    <w:uiPriority w:val="1"/>
    <w:qFormat/>
    <w:rsid w:val="00E6462D"/>
    <w:rPr>
      <w:rFonts w:ascii="BentonSans Medium" w:hAnsi="BentonSans Medium" w:cs="Times New Roman"/>
    </w:rPr>
  </w:style>
  <w:style w:type="character" w:customStyle="1" w:styleId="sub1">
    <w:name w:val="sub1"/>
    <w:basedOn w:val="defaulttextstyle"/>
    <w:rPr>
      <w:position w:val="0"/>
      <w:sz w:val="21"/>
      <w:szCs w:val="21"/>
      <w:vertAlign w:val="subscript"/>
    </w:rPr>
  </w:style>
  <w:style w:type="character" w:customStyle="1" w:styleId="sub2">
    <w:name w:val="sub2"/>
    <w:basedOn w:val="defaulttextstyle"/>
    <w:rPr>
      <w:position w:val="0"/>
      <w:sz w:val="21"/>
      <w:szCs w:val="21"/>
      <w:vertAlign w:val="subscript"/>
    </w:rPr>
  </w:style>
  <w:style w:type="character" w:customStyle="1" w:styleId="sub3">
    <w:name w:val="sub3"/>
    <w:basedOn w:val="defaulttextstyle"/>
    <w:rPr>
      <w:position w:val="0"/>
      <w:sz w:val="21"/>
      <w:szCs w:val="21"/>
      <w:vertAlign w:val="subscript"/>
    </w:rPr>
  </w:style>
  <w:style w:type="character" w:customStyle="1" w:styleId="sub4">
    <w:name w:val="sub4"/>
    <w:basedOn w:val="defaulttextstyle"/>
    <w:rPr>
      <w:position w:val="0"/>
      <w:sz w:val="21"/>
      <w:szCs w:val="21"/>
      <w:vertAlign w:val="subscript"/>
    </w:rPr>
  </w:style>
  <w:style w:type="character" w:customStyle="1" w:styleId="sub5">
    <w:name w:val="sub5"/>
    <w:basedOn w:val="defaulttextstyle"/>
    <w:rPr>
      <w:position w:val="0"/>
      <w:sz w:val="21"/>
      <w:szCs w:val="21"/>
      <w:vertAlign w:val="subscript"/>
    </w:rPr>
  </w:style>
  <w:style w:type="character" w:customStyle="1" w:styleId="sub6">
    <w:name w:val="sub6"/>
    <w:basedOn w:val="defaulttextstyle"/>
    <w:rPr>
      <w:position w:val="0"/>
      <w:sz w:val="21"/>
      <w:szCs w:val="21"/>
      <w:vertAlign w:val="subscript"/>
    </w:rPr>
  </w:style>
  <w:style w:type="character" w:customStyle="1" w:styleId="sup1">
    <w:name w:val="sup1"/>
    <w:basedOn w:val="defaulttextstyle"/>
    <w:rPr>
      <w:position w:val="0"/>
      <w:sz w:val="21"/>
      <w:szCs w:val="21"/>
      <w:vertAlign w:val="superscript"/>
    </w:rPr>
  </w:style>
  <w:style w:type="character" w:customStyle="1" w:styleId="sup2">
    <w:name w:val="sup2"/>
    <w:basedOn w:val="defaulttextstyle"/>
    <w:rPr>
      <w:position w:val="0"/>
      <w:sz w:val="21"/>
      <w:szCs w:val="21"/>
      <w:vertAlign w:val="superscript"/>
    </w:rPr>
  </w:style>
  <w:style w:type="character" w:customStyle="1" w:styleId="sup3">
    <w:name w:val="sup3"/>
    <w:basedOn w:val="defaulttextstyle"/>
    <w:rPr>
      <w:position w:val="0"/>
      <w:sz w:val="21"/>
      <w:szCs w:val="21"/>
      <w:vertAlign w:val="superscript"/>
    </w:rPr>
  </w:style>
  <w:style w:type="character" w:customStyle="1" w:styleId="sup4">
    <w:name w:val="sup4"/>
    <w:basedOn w:val="defaulttextstyle"/>
    <w:rPr>
      <w:position w:val="0"/>
      <w:sz w:val="21"/>
      <w:szCs w:val="21"/>
      <w:vertAlign w:val="superscript"/>
    </w:rPr>
  </w:style>
  <w:style w:type="character" w:customStyle="1" w:styleId="sup5">
    <w:name w:val="sup5"/>
    <w:basedOn w:val="defaulttextstyle"/>
    <w:rPr>
      <w:position w:val="0"/>
      <w:sz w:val="21"/>
      <w:szCs w:val="21"/>
      <w:vertAlign w:val="superscript"/>
    </w:rPr>
  </w:style>
  <w:style w:type="character" w:customStyle="1" w:styleId="sup6">
    <w:name w:val="sup6"/>
    <w:basedOn w:val="defaulttextstyle"/>
    <w:rPr>
      <w:position w:val="0"/>
      <w:sz w:val="21"/>
      <w:szCs w:val="21"/>
      <w:vertAlign w:val="superscript"/>
    </w:rPr>
  </w:style>
  <w:style w:type="character" w:customStyle="1" w:styleId="underline">
    <w:name w:val="underline"/>
    <w:basedOn w:val="defaulttextstyle"/>
    <w:rPr>
      <w:sz w:val="18"/>
      <w:szCs w:val="21"/>
      <w:u w:val="single"/>
    </w:rPr>
  </w:style>
  <w:style w:type="character" w:customStyle="1" w:styleId="double-underline">
    <w:name w:val="double-underline"/>
    <w:basedOn w:val="defaulttextstyle"/>
    <w:rPr>
      <w:sz w:val="21"/>
      <w:szCs w:val="21"/>
      <w:u w:val="double"/>
    </w:rPr>
  </w:style>
  <w:style w:type="character" w:customStyle="1" w:styleId="overline">
    <w:name w:val="overline"/>
    <w:basedOn w:val="defaulttextstyle"/>
    <w:rPr>
      <w:sz w:val="21"/>
      <w:szCs w:val="21"/>
    </w:rPr>
  </w:style>
  <w:style w:type="character" w:customStyle="1" w:styleId="italic">
    <w:name w:val="italic"/>
    <w:rPr>
      <w:i/>
      <w:iCs/>
    </w:rPr>
  </w:style>
  <w:style w:type="character" w:customStyle="1" w:styleId="SAPScreenElement">
    <w:name w:val="SAP_ScreenElement"/>
    <w:basedOn w:val="DefaultParagraphFont"/>
    <w:uiPriority w:val="1"/>
    <w:qFormat/>
    <w:rsid w:val="00E6462D"/>
    <w:rPr>
      <w:rFonts w:ascii="BentonSans Book Italic" w:hAnsi="BentonSans Book Italic" w:cs="Times New Roman"/>
      <w:color w:val="003283"/>
    </w:rPr>
  </w:style>
  <w:style w:type="character" w:customStyle="1" w:styleId="varname">
    <w:name w:val="varname"/>
    <w:basedOn w:val="SAPMonospace"/>
    <w:rPr>
      <w:rFonts w:ascii="Courier New" w:hAnsi="Courier New" w:cs="Times New Roman"/>
      <w:color w:val="45157E"/>
      <w:sz w:val="18"/>
    </w:rPr>
  </w:style>
  <w:style w:type="character" w:customStyle="1" w:styleId="SAPUserEntry">
    <w:name w:val="SAP_UserEntry"/>
    <w:basedOn w:val="SAPMonospace"/>
    <w:uiPriority w:val="1"/>
    <w:qFormat/>
    <w:rsid w:val="00E6462D"/>
    <w:rPr>
      <w:rFonts w:ascii="Courier New" w:hAnsi="Courier New" w:cs="Times New Roman"/>
      <w:b/>
      <w:color w:val="45157E"/>
      <w:sz w:val="18"/>
    </w:rPr>
  </w:style>
  <w:style w:type="paragraph" w:customStyle="1" w:styleId="left">
    <w:name w:val="left"/>
  </w:style>
  <w:style w:type="paragraph" w:customStyle="1" w:styleId="right">
    <w:name w:val="right"/>
    <w:pPr>
      <w:jc w:val="right"/>
    </w:pPr>
  </w:style>
  <w:style w:type="paragraph" w:customStyle="1" w:styleId="center">
    <w:name w:val="center"/>
    <w:pPr>
      <w:jc w:val="center"/>
    </w:pPr>
  </w:style>
  <w:style w:type="paragraph" w:customStyle="1" w:styleId="justify">
    <w:name w:val="justify"/>
    <w:pPr>
      <w:jc w:val="both"/>
    </w:pPr>
  </w:style>
  <w:style w:type="character" w:customStyle="1" w:styleId="SAPMonospace">
    <w:name w:val="SAP_Monospace"/>
    <w:basedOn w:val="DefaultParagraphFont"/>
    <w:uiPriority w:val="1"/>
    <w:qFormat/>
    <w:rsid w:val="00E6462D"/>
    <w:rPr>
      <w:rFonts w:ascii="Courier New" w:hAnsi="Courier New" w:cs="Times New Roman"/>
      <w:sz w:val="18"/>
    </w:rPr>
  </w:style>
  <w:style w:type="character" w:customStyle="1" w:styleId="Courier">
    <w:name w:val="Courier"/>
    <w:rPr>
      <w:rFonts w:ascii="Courier" w:hAnsi="Courier"/>
    </w:rPr>
  </w:style>
  <w:style w:type="character" w:customStyle="1" w:styleId="booleanstyle">
    <w:name w:val="boolean_style"/>
    <w:basedOn w:val="defaulttextstyle"/>
    <w:rPr>
      <w:rFonts w:ascii="Arial" w:hAnsi="Arial" w:cs="Arial"/>
      <w:color w:val="00FF00"/>
      <w:sz w:val="21"/>
      <w:szCs w:val="21"/>
    </w:rPr>
  </w:style>
  <w:style w:type="character" w:customStyle="1" w:styleId="statestyle">
    <w:name w:val="state_style"/>
    <w:rPr>
      <w:rFonts w:ascii="Arial" w:hAnsi="Arial" w:cs="Arial"/>
      <w:color w:val="FF0000"/>
    </w:rPr>
  </w:style>
  <w:style w:type="paragraph" w:customStyle="1" w:styleId="footnote">
    <w:name w:val="footnote"/>
    <w:basedOn w:val="Default20Text"/>
    <w:pPr>
      <w:suppressLineNumbers/>
      <w:ind w:left="283" w:hanging="283"/>
    </w:pPr>
    <w:rPr>
      <w:rFonts w:ascii="Courier" w:hAnsi="Courier"/>
      <w:sz w:val="20"/>
      <w:szCs w:val="20"/>
    </w:rPr>
  </w:style>
  <w:style w:type="character" w:customStyle="1" w:styleId="FootnoteSymbol">
    <w:name w:val="Footnote Symbol"/>
  </w:style>
  <w:style w:type="character" w:customStyle="1" w:styleId="Footnoteanchor">
    <w:name w:val="Footnote anchor"/>
    <w:rPr>
      <w:position w:val="0"/>
      <w:vertAlign w:val="superscript"/>
    </w:rPr>
  </w:style>
  <w:style w:type="paragraph" w:customStyle="1" w:styleId="listpara1">
    <w:name w:val="list_para_1"/>
    <w:basedOn w:val="Default20Text"/>
    <w:pPr>
      <w:widowControl/>
      <w:suppressAutoHyphens w:val="0"/>
      <w:spacing w:before="60" w:after="60" w:line="264" w:lineRule="auto"/>
      <w:ind w:left="283"/>
    </w:pPr>
    <w:rPr>
      <w:rFonts w:ascii="BentonSans Book" w:hAnsi="BentonSans Book"/>
      <w:sz w:val="18"/>
    </w:rPr>
  </w:style>
  <w:style w:type="paragraph" w:customStyle="1" w:styleId="listblockquote1">
    <w:name w:val="list_blockquote_1"/>
    <w:basedOn w:val="Default20Text"/>
    <w:pPr>
      <w:ind w:left="571"/>
    </w:pPr>
  </w:style>
  <w:style w:type="paragraph" w:customStyle="1" w:styleId="listcodeblock1">
    <w:name w:val="list_codeblock_1"/>
    <w:basedOn w:val="Default20Text"/>
    <w:pPr>
      <w:ind w:left="571"/>
    </w:pPr>
  </w:style>
  <w:style w:type="paragraph" w:customStyle="1" w:styleId="listtabletitle1">
    <w:name w:val="list_table_title_1"/>
    <w:pPr>
      <w:keepNext/>
      <w:ind w:left="283"/>
    </w:pPr>
  </w:style>
  <w:style w:type="paragraph" w:customStyle="1" w:styleId="listfiguretitle1">
    <w:name w:val="list_figure_title_1"/>
    <w:pPr>
      <w:keepNext/>
      <w:ind w:left="283"/>
    </w:pPr>
  </w:style>
  <w:style w:type="paragraph" w:customStyle="1" w:styleId="listdraft-comment1">
    <w:name w:val="list_draft-comment_1"/>
    <w:basedOn w:val="draftcommentparagraph"/>
    <w:pPr>
      <w:ind w:left="283"/>
    </w:pPr>
  </w:style>
  <w:style w:type="paragraph" w:customStyle="1" w:styleId="listpara2">
    <w:name w:val="list_para_2"/>
    <w:basedOn w:val="Default20Text"/>
    <w:pPr>
      <w:widowControl/>
      <w:suppressAutoHyphens w:val="0"/>
      <w:spacing w:before="60" w:after="60" w:line="264" w:lineRule="auto"/>
      <w:ind w:left="849"/>
    </w:pPr>
    <w:rPr>
      <w:rFonts w:ascii="BentonSans Book" w:hAnsi="BentonSans Book"/>
      <w:sz w:val="18"/>
    </w:rPr>
  </w:style>
  <w:style w:type="paragraph" w:customStyle="1" w:styleId="listblockquote2">
    <w:name w:val="list_blockquote_2"/>
    <w:basedOn w:val="Default20Text"/>
    <w:pPr>
      <w:ind w:left="1137"/>
    </w:pPr>
  </w:style>
  <w:style w:type="paragraph" w:customStyle="1" w:styleId="listcodeblock2">
    <w:name w:val="list_codeblock_2"/>
    <w:basedOn w:val="Default20Text"/>
    <w:pPr>
      <w:ind w:left="1137"/>
    </w:pPr>
  </w:style>
  <w:style w:type="paragraph" w:customStyle="1" w:styleId="listtabletitle2">
    <w:name w:val="list_table_title_2"/>
    <w:pPr>
      <w:keepNext/>
      <w:ind w:left="849"/>
    </w:pPr>
  </w:style>
  <w:style w:type="paragraph" w:customStyle="1" w:styleId="listfiguretitle2">
    <w:name w:val="list_figure_title_2"/>
    <w:pPr>
      <w:keepNext/>
      <w:ind w:left="849"/>
    </w:pPr>
  </w:style>
  <w:style w:type="paragraph" w:customStyle="1" w:styleId="listdraft-comment2">
    <w:name w:val="list_draft-comment_2"/>
    <w:basedOn w:val="draftcommentparagraph"/>
    <w:pPr>
      <w:ind w:left="849"/>
    </w:pPr>
  </w:style>
  <w:style w:type="paragraph" w:customStyle="1" w:styleId="listpara3">
    <w:name w:val="list_para_3"/>
    <w:basedOn w:val="Default20Text"/>
    <w:pPr>
      <w:widowControl/>
      <w:suppressAutoHyphens w:val="0"/>
      <w:spacing w:before="60" w:after="60" w:line="264" w:lineRule="auto"/>
      <w:ind w:left="1132"/>
    </w:pPr>
    <w:rPr>
      <w:rFonts w:ascii="BentonSans Book" w:hAnsi="BentonSans Book"/>
      <w:sz w:val="18"/>
    </w:rPr>
  </w:style>
  <w:style w:type="paragraph" w:customStyle="1" w:styleId="listblockquote3">
    <w:name w:val="list_blockquote_3"/>
    <w:basedOn w:val="Default20Text"/>
    <w:pPr>
      <w:ind w:left="1420"/>
    </w:pPr>
  </w:style>
  <w:style w:type="paragraph" w:customStyle="1" w:styleId="listcodeblock3">
    <w:name w:val="list_codeblock_3"/>
    <w:basedOn w:val="Default20Text"/>
    <w:pPr>
      <w:ind w:left="1420"/>
    </w:pPr>
  </w:style>
  <w:style w:type="paragraph" w:customStyle="1" w:styleId="listtabletitle3">
    <w:name w:val="list_table_title_3"/>
    <w:pPr>
      <w:keepNext/>
      <w:ind w:left="1132"/>
    </w:pPr>
  </w:style>
  <w:style w:type="paragraph" w:customStyle="1" w:styleId="listfiguretitle3">
    <w:name w:val="list_figure_title_3"/>
    <w:pPr>
      <w:keepNext/>
      <w:ind w:left="1132"/>
    </w:pPr>
  </w:style>
  <w:style w:type="paragraph" w:customStyle="1" w:styleId="listdraft-comment3">
    <w:name w:val="list_draft-comment_3"/>
    <w:basedOn w:val="draftcommentparagraph"/>
    <w:pPr>
      <w:ind w:left="1132"/>
    </w:pPr>
  </w:style>
  <w:style w:type="paragraph" w:customStyle="1" w:styleId="listpara4">
    <w:name w:val="list_para_4"/>
    <w:basedOn w:val="Default20Text"/>
    <w:pPr>
      <w:widowControl/>
      <w:suppressAutoHyphens w:val="0"/>
      <w:spacing w:before="60" w:after="60" w:line="264" w:lineRule="auto"/>
      <w:ind w:left="1415"/>
    </w:pPr>
    <w:rPr>
      <w:rFonts w:ascii="BentonSans Book" w:hAnsi="BentonSans Book"/>
      <w:sz w:val="18"/>
    </w:rPr>
  </w:style>
  <w:style w:type="paragraph" w:customStyle="1" w:styleId="listblockquote4">
    <w:name w:val="list_blockquote_4"/>
    <w:basedOn w:val="Default20Text"/>
    <w:pPr>
      <w:ind w:left="1703"/>
    </w:pPr>
  </w:style>
  <w:style w:type="paragraph" w:customStyle="1" w:styleId="listcodeblock4">
    <w:name w:val="list_codeblock_4"/>
    <w:basedOn w:val="Default20Text"/>
    <w:pPr>
      <w:ind w:left="1703"/>
    </w:pPr>
  </w:style>
  <w:style w:type="paragraph" w:customStyle="1" w:styleId="listtabletitle4">
    <w:name w:val="list_table_title_4"/>
    <w:pPr>
      <w:keepNext/>
      <w:ind w:left="1415"/>
    </w:pPr>
  </w:style>
  <w:style w:type="paragraph" w:customStyle="1" w:styleId="listfiguretitle4">
    <w:name w:val="list_figure_title_4"/>
    <w:pPr>
      <w:keepNext/>
      <w:ind w:left="1415"/>
    </w:pPr>
  </w:style>
  <w:style w:type="paragraph" w:customStyle="1" w:styleId="listdraft-comment4">
    <w:name w:val="list_draft-comment_4"/>
    <w:basedOn w:val="draftcommentparagraph"/>
    <w:pPr>
      <w:ind w:left="1415"/>
    </w:pPr>
  </w:style>
  <w:style w:type="paragraph" w:customStyle="1" w:styleId="listpara5">
    <w:name w:val="list_para_5"/>
    <w:basedOn w:val="Default20Text"/>
    <w:pPr>
      <w:widowControl/>
      <w:suppressAutoHyphens w:val="0"/>
      <w:spacing w:before="60" w:after="60" w:line="264" w:lineRule="auto"/>
      <w:ind w:left="1698"/>
    </w:pPr>
    <w:rPr>
      <w:rFonts w:ascii="BentonSans Book" w:hAnsi="BentonSans Book"/>
      <w:sz w:val="18"/>
    </w:rPr>
  </w:style>
  <w:style w:type="paragraph" w:customStyle="1" w:styleId="listblockquote5">
    <w:name w:val="list_blockquote_5"/>
    <w:basedOn w:val="Default20Text"/>
    <w:pPr>
      <w:ind w:left="1986"/>
    </w:pPr>
  </w:style>
  <w:style w:type="paragraph" w:customStyle="1" w:styleId="listcodeblock5">
    <w:name w:val="list_codeblock_5"/>
    <w:basedOn w:val="Default20Text"/>
    <w:pPr>
      <w:ind w:left="1986"/>
    </w:pPr>
  </w:style>
  <w:style w:type="paragraph" w:customStyle="1" w:styleId="listtabletitle5">
    <w:name w:val="list_table_title_5"/>
    <w:pPr>
      <w:keepNext/>
      <w:ind w:left="1698"/>
    </w:pPr>
  </w:style>
  <w:style w:type="paragraph" w:customStyle="1" w:styleId="listfiguretitle5">
    <w:name w:val="list_figure_title_5"/>
    <w:pPr>
      <w:keepNext/>
      <w:ind w:left="1698"/>
    </w:pPr>
  </w:style>
  <w:style w:type="paragraph" w:customStyle="1" w:styleId="listdraft-comment5">
    <w:name w:val="list_draft-comment_5"/>
    <w:basedOn w:val="draftcommentparagraph"/>
    <w:pPr>
      <w:ind w:left="1698"/>
    </w:pPr>
  </w:style>
  <w:style w:type="paragraph" w:customStyle="1" w:styleId="listpara6">
    <w:name w:val="list_para_6"/>
    <w:basedOn w:val="Default20Text"/>
    <w:pPr>
      <w:ind w:left="1981"/>
    </w:pPr>
  </w:style>
  <w:style w:type="paragraph" w:customStyle="1" w:styleId="listblockquote6">
    <w:name w:val="list_blockquote_6"/>
    <w:basedOn w:val="Default20Text"/>
    <w:pPr>
      <w:ind w:left="2269"/>
    </w:pPr>
  </w:style>
  <w:style w:type="paragraph" w:customStyle="1" w:styleId="listcodeblock6">
    <w:name w:val="list_codeblock_6"/>
    <w:basedOn w:val="Default20Text"/>
    <w:pPr>
      <w:ind w:left="2269"/>
    </w:pPr>
  </w:style>
  <w:style w:type="paragraph" w:customStyle="1" w:styleId="listtabletitle6">
    <w:name w:val="list_table_title_6"/>
    <w:pPr>
      <w:keepNext/>
      <w:ind w:left="1981"/>
    </w:pPr>
  </w:style>
  <w:style w:type="paragraph" w:customStyle="1" w:styleId="listfiguretitle6">
    <w:name w:val="list_figure_title_6"/>
    <w:pPr>
      <w:keepNext/>
      <w:ind w:left="1981"/>
    </w:pPr>
  </w:style>
  <w:style w:type="paragraph" w:customStyle="1" w:styleId="listdraft-comment6">
    <w:name w:val="list_draft-comment_6"/>
    <w:basedOn w:val="draftcommentparagraph"/>
    <w:pPr>
      <w:ind w:left="1981"/>
    </w:pPr>
  </w:style>
  <w:style w:type="paragraph" w:customStyle="1" w:styleId="listpara7">
    <w:name w:val="list_para_7"/>
    <w:basedOn w:val="Default20Text"/>
    <w:pPr>
      <w:ind w:left="2264"/>
    </w:pPr>
  </w:style>
  <w:style w:type="paragraph" w:customStyle="1" w:styleId="listblockquote7">
    <w:name w:val="list_blockquote_7"/>
    <w:basedOn w:val="Default20Text"/>
    <w:pPr>
      <w:ind w:left="2552"/>
    </w:pPr>
  </w:style>
  <w:style w:type="paragraph" w:customStyle="1" w:styleId="listcodeblock7">
    <w:name w:val="list_codeblock_7"/>
    <w:basedOn w:val="Default20Text"/>
    <w:pPr>
      <w:ind w:left="2552"/>
    </w:pPr>
  </w:style>
  <w:style w:type="paragraph" w:customStyle="1" w:styleId="listtabletitle7">
    <w:name w:val="list_table_title_7"/>
    <w:pPr>
      <w:keepNext/>
      <w:ind w:left="2264"/>
    </w:pPr>
  </w:style>
  <w:style w:type="paragraph" w:customStyle="1" w:styleId="listfiguretitle7">
    <w:name w:val="list_figure_title_7"/>
    <w:pPr>
      <w:keepNext/>
      <w:ind w:left="2264"/>
    </w:pPr>
  </w:style>
  <w:style w:type="paragraph" w:customStyle="1" w:styleId="listdraft-comment7">
    <w:name w:val="list_draft-comment_7"/>
    <w:basedOn w:val="draftcommentparagraph"/>
    <w:pPr>
      <w:ind w:left="2264"/>
    </w:pPr>
  </w:style>
  <w:style w:type="paragraph" w:customStyle="1" w:styleId="listpara8">
    <w:name w:val="list_para_8"/>
    <w:basedOn w:val="Default20Text"/>
    <w:pPr>
      <w:ind w:left="2547"/>
    </w:pPr>
  </w:style>
  <w:style w:type="paragraph" w:customStyle="1" w:styleId="listblockquote8">
    <w:name w:val="list_blockquote_8"/>
    <w:basedOn w:val="Default20Text"/>
    <w:pPr>
      <w:ind w:left="2835"/>
    </w:pPr>
  </w:style>
  <w:style w:type="paragraph" w:customStyle="1" w:styleId="listcodeblock8">
    <w:name w:val="list_codeblock_8"/>
    <w:basedOn w:val="Default20Text"/>
    <w:pPr>
      <w:ind w:left="2835"/>
    </w:pPr>
  </w:style>
  <w:style w:type="paragraph" w:customStyle="1" w:styleId="listtabletitle8">
    <w:name w:val="list_table_title_8"/>
    <w:pPr>
      <w:keepNext/>
      <w:ind w:left="2547"/>
    </w:pPr>
  </w:style>
  <w:style w:type="paragraph" w:customStyle="1" w:styleId="listfiguretitle8">
    <w:name w:val="list_figure_title_8"/>
    <w:pPr>
      <w:keepNext/>
      <w:ind w:left="2547"/>
    </w:pPr>
  </w:style>
  <w:style w:type="paragraph" w:customStyle="1" w:styleId="listdraft-comment8">
    <w:name w:val="list_draft-comment_8"/>
    <w:basedOn w:val="draftcommentparagraph"/>
    <w:pPr>
      <w:ind w:left="2547"/>
    </w:pPr>
  </w:style>
  <w:style w:type="paragraph" w:customStyle="1" w:styleId="listpara9">
    <w:name w:val="list_para_9"/>
    <w:basedOn w:val="Default20Text"/>
    <w:pPr>
      <w:ind w:left="2830"/>
    </w:pPr>
  </w:style>
  <w:style w:type="paragraph" w:customStyle="1" w:styleId="listblockquote9">
    <w:name w:val="list_blockquote_9"/>
    <w:basedOn w:val="Default20Text"/>
    <w:pPr>
      <w:ind w:left="3118"/>
    </w:pPr>
  </w:style>
  <w:style w:type="paragraph" w:customStyle="1" w:styleId="listcodeblock9">
    <w:name w:val="list_codeblock_9"/>
    <w:basedOn w:val="Default20Text"/>
    <w:pPr>
      <w:ind w:left="3118"/>
    </w:pPr>
  </w:style>
  <w:style w:type="paragraph" w:customStyle="1" w:styleId="listtabletitle9">
    <w:name w:val="list_table_title_9"/>
    <w:pPr>
      <w:keepNext/>
      <w:ind w:left="2830"/>
    </w:pPr>
  </w:style>
  <w:style w:type="paragraph" w:customStyle="1" w:styleId="listfiguretitle9">
    <w:name w:val="list_figure_title_9"/>
    <w:pPr>
      <w:keepNext/>
      <w:ind w:left="2830"/>
    </w:pPr>
  </w:style>
  <w:style w:type="paragraph" w:customStyle="1" w:styleId="listdraft-comment9">
    <w:name w:val="list_draft-comment_9"/>
    <w:basedOn w:val="draftcommentparagraph"/>
    <w:pPr>
      <w:ind w:left="2830"/>
    </w:pPr>
  </w:style>
  <w:style w:type="paragraph" w:customStyle="1" w:styleId="listpara10">
    <w:name w:val="list_para_10"/>
    <w:basedOn w:val="Default20Text"/>
    <w:pPr>
      <w:ind w:left="3113"/>
    </w:pPr>
  </w:style>
  <w:style w:type="paragraph" w:customStyle="1" w:styleId="listblockquote10">
    <w:name w:val="list_blockquote_10"/>
    <w:basedOn w:val="Default20Text"/>
    <w:pPr>
      <w:ind w:left="3401"/>
    </w:pPr>
  </w:style>
  <w:style w:type="paragraph" w:customStyle="1" w:styleId="listcodeblock10">
    <w:name w:val="list_codeblock_10"/>
    <w:basedOn w:val="Default20Text"/>
    <w:pPr>
      <w:ind w:left="3401"/>
    </w:pPr>
  </w:style>
  <w:style w:type="paragraph" w:customStyle="1" w:styleId="listtabletitle10">
    <w:name w:val="list_table_title_10"/>
    <w:pPr>
      <w:keepNext/>
      <w:ind w:left="3113"/>
    </w:pPr>
  </w:style>
  <w:style w:type="paragraph" w:customStyle="1" w:styleId="listfiguretitle10">
    <w:name w:val="list_figure_title_10"/>
    <w:pPr>
      <w:keepNext/>
      <w:ind w:left="3113"/>
    </w:pPr>
  </w:style>
  <w:style w:type="paragraph" w:customStyle="1" w:styleId="listdraft-comment10">
    <w:name w:val="list_draft-comment_10"/>
    <w:basedOn w:val="draftcommentparagraph"/>
    <w:pPr>
      <w:ind w:left="3113"/>
    </w:pPr>
  </w:style>
  <w:style w:type="paragraph" w:customStyle="1" w:styleId="Standard">
    <w:name w:val="Standard"/>
    <w:link w:val="StandardChar"/>
    <w:pPr>
      <w:widowControl/>
      <w:suppressLineNumbers/>
      <w:spacing w:before="80" w:after="80"/>
    </w:pPr>
    <w:rPr>
      <w:sz w:val="20"/>
      <w:szCs w:val="24"/>
    </w:rPr>
  </w:style>
  <w:style w:type="paragraph" w:styleId="Title">
    <w:name w:val="Title"/>
    <w:basedOn w:val="Standard"/>
    <w:link w:val="TitleChar"/>
    <w:uiPriority w:val="10"/>
    <w:qFormat/>
    <w:pPr>
      <w:spacing w:before="3969" w:after="240"/>
    </w:pPr>
    <w:rPr>
      <w:rFonts w:cs="Arial"/>
      <w:b/>
      <w:bCs/>
      <w:color w:val="333399"/>
      <w:sz w:val="48"/>
      <w:szCs w:val="32"/>
    </w:rPr>
  </w:style>
  <w:style w:type="paragraph" w:customStyle="1" w:styleId="borderparagraph">
    <w:name w:val="border_paragraph"/>
    <w:basedOn w:val="Standard"/>
  </w:style>
  <w:style w:type="paragraph" w:customStyle="1" w:styleId="draftcommentparagraph">
    <w:name w:val="draftcomment_paragraph"/>
    <w:basedOn w:val="borderparagraph"/>
    <w:pPr>
      <w:shd w:val="clear" w:color="auto" w:fill="99FF99"/>
    </w:pPr>
  </w:style>
  <w:style w:type="paragraph" w:customStyle="1" w:styleId="syntaxdiagramparagraph">
    <w:name w:val="syntaxdiagram_paragraph"/>
    <w:basedOn w:val="Standard"/>
    <w:pPr>
      <w:shd w:val="clear" w:color="auto" w:fill="00FFFF"/>
    </w:pPr>
    <w:rPr>
      <w:color w:val="800000"/>
    </w:rPr>
  </w:style>
  <w:style w:type="character" w:customStyle="1" w:styleId="syntaxdiagramtext">
    <w:name w:val="syntaxdiagram_text"/>
    <w:basedOn w:val="defaulttextstyle"/>
    <w:rPr>
      <w:color w:val="800000"/>
      <w:sz w:val="21"/>
      <w:szCs w:val="21"/>
    </w:rPr>
  </w:style>
  <w:style w:type="paragraph" w:customStyle="1" w:styleId="Index">
    <w:name w:val="Index"/>
    <w:basedOn w:val="Default20Text"/>
    <w:pPr>
      <w:suppressLineNumbers/>
    </w:pPr>
    <w:rPr>
      <w:color w:val="0000FF"/>
    </w:rPr>
  </w:style>
  <w:style w:type="character" w:customStyle="1" w:styleId="underlinenone">
    <w:name w:val="underline_none"/>
    <w:basedOn w:val="defaulttextstyle"/>
    <w:rPr>
      <w:sz w:val="21"/>
      <w:szCs w:val="21"/>
      <w:u w:val="none"/>
    </w:rPr>
  </w:style>
  <w:style w:type="paragraph" w:customStyle="1" w:styleId="ContentsHeading">
    <w:name w:val="Contents Heading"/>
    <w:basedOn w:val="Heading"/>
    <w:pPr>
      <w:suppressLineNumbers/>
    </w:pPr>
    <w:rPr>
      <w:b/>
      <w:bCs/>
      <w:sz w:val="32"/>
      <w:szCs w:val="32"/>
    </w:rPr>
  </w:style>
  <w:style w:type="paragraph" w:customStyle="1" w:styleId="ContentsHeading0">
    <w:name w:val="Contents Heading"/>
    <w:basedOn w:val="Heading"/>
    <w:pPr>
      <w:suppressLineNumbers/>
    </w:pPr>
    <w:rPr>
      <w:rFonts w:cs="Arial"/>
      <w:b/>
      <w:bCs/>
      <w:color w:val="333399"/>
      <w:sz w:val="36"/>
      <w:szCs w:val="32"/>
    </w:rPr>
  </w:style>
  <w:style w:type="paragraph" w:customStyle="1" w:styleId="Contents1">
    <w:name w:val="Contents 1"/>
    <w:basedOn w:val="Index"/>
    <w:pPr>
      <w:tabs>
        <w:tab w:val="right" w:leader="dot" w:pos="9648"/>
      </w:tabs>
    </w:pPr>
  </w:style>
  <w:style w:type="paragraph" w:customStyle="1" w:styleId="Contents2">
    <w:name w:val="Contents 2"/>
    <w:basedOn w:val="Index"/>
    <w:pPr>
      <w:tabs>
        <w:tab w:val="right" w:leader="dot" w:pos="9648"/>
      </w:tabs>
      <w:ind w:left="288"/>
    </w:pPr>
  </w:style>
  <w:style w:type="paragraph" w:customStyle="1" w:styleId="Contents3">
    <w:name w:val="Contents 3"/>
    <w:basedOn w:val="Index"/>
    <w:pPr>
      <w:tabs>
        <w:tab w:val="right" w:leader="dot" w:pos="9648"/>
      </w:tabs>
      <w:ind w:left="576"/>
    </w:pPr>
  </w:style>
  <w:style w:type="paragraph" w:customStyle="1" w:styleId="Contents4">
    <w:name w:val="Contents 4"/>
    <w:basedOn w:val="Index"/>
    <w:pPr>
      <w:tabs>
        <w:tab w:val="right" w:leader="dot" w:pos="9648"/>
      </w:tabs>
      <w:ind w:left="864"/>
    </w:pPr>
  </w:style>
  <w:style w:type="paragraph" w:customStyle="1" w:styleId="Contents5">
    <w:name w:val="Contents 5"/>
    <w:basedOn w:val="Index"/>
    <w:pPr>
      <w:tabs>
        <w:tab w:val="right" w:leader="dot" w:pos="9648"/>
      </w:tabs>
      <w:ind w:left="1152"/>
    </w:pPr>
  </w:style>
  <w:style w:type="paragraph" w:customStyle="1" w:styleId="Contents6">
    <w:name w:val="Contents 6"/>
    <w:basedOn w:val="Index"/>
    <w:pPr>
      <w:tabs>
        <w:tab w:val="right" w:leader="dot" w:pos="9648"/>
      </w:tabs>
      <w:ind w:left="1440"/>
    </w:pPr>
  </w:style>
  <w:style w:type="paragraph" w:customStyle="1" w:styleId="Contents7">
    <w:name w:val="Contents 7"/>
    <w:basedOn w:val="Index"/>
    <w:pPr>
      <w:tabs>
        <w:tab w:val="right" w:leader="dot" w:pos="9648"/>
      </w:tabs>
      <w:ind w:left="1728"/>
    </w:pPr>
  </w:style>
  <w:style w:type="paragraph" w:customStyle="1" w:styleId="Contents8">
    <w:name w:val="Contents 8"/>
    <w:basedOn w:val="Index"/>
    <w:pPr>
      <w:tabs>
        <w:tab w:val="right" w:leader="dot" w:pos="9648"/>
      </w:tabs>
      <w:ind w:left="2016"/>
    </w:pPr>
  </w:style>
  <w:style w:type="paragraph" w:customStyle="1" w:styleId="Contents9">
    <w:name w:val="Contents 9"/>
    <w:basedOn w:val="Index"/>
    <w:pPr>
      <w:tabs>
        <w:tab w:val="right" w:leader="dot" w:pos="9648"/>
      </w:tabs>
      <w:ind w:left="2304"/>
    </w:pPr>
  </w:style>
  <w:style w:type="paragraph" w:customStyle="1" w:styleId="Contents10">
    <w:name w:val="Contents 10"/>
    <w:basedOn w:val="Index"/>
    <w:pPr>
      <w:tabs>
        <w:tab w:val="right" w:leader="dot" w:pos="9648"/>
      </w:tabs>
      <w:ind w:left="2592"/>
    </w:pPr>
  </w:style>
  <w:style w:type="paragraph" w:customStyle="1" w:styleId="P1">
    <w:name w:val="P1"/>
    <w:basedOn w:val="Contents1"/>
  </w:style>
  <w:style w:type="paragraph" w:customStyle="1" w:styleId="P2">
    <w:name w:val="P2"/>
    <w:basedOn w:val="Contents2"/>
  </w:style>
  <w:style w:type="paragraph" w:customStyle="1" w:styleId="P3">
    <w:name w:val="P3"/>
    <w:basedOn w:val="Contents3"/>
  </w:style>
  <w:style w:type="paragraph" w:customStyle="1" w:styleId="P4">
    <w:name w:val="P4"/>
    <w:basedOn w:val="Contents4"/>
  </w:style>
  <w:style w:type="paragraph" w:customStyle="1" w:styleId="P5">
    <w:name w:val="P5"/>
    <w:basedOn w:val="Contents5"/>
  </w:style>
  <w:style w:type="paragraph" w:customStyle="1" w:styleId="P6">
    <w:name w:val="P6"/>
    <w:basedOn w:val="Contents6"/>
  </w:style>
  <w:style w:type="paragraph" w:customStyle="1" w:styleId="P7">
    <w:name w:val="P7"/>
    <w:basedOn w:val="Contents7"/>
  </w:style>
  <w:style w:type="paragraph" w:customStyle="1" w:styleId="P8">
    <w:name w:val="P8"/>
    <w:basedOn w:val="Contents8"/>
  </w:style>
  <w:style w:type="paragraph" w:customStyle="1" w:styleId="P9">
    <w:name w:val="P9"/>
    <w:basedOn w:val="Contents9"/>
  </w:style>
  <w:style w:type="paragraph" w:customStyle="1" w:styleId="P10">
    <w:name w:val="P10"/>
    <w:basedOn w:val="Contents10"/>
  </w:style>
  <w:style w:type="paragraph" w:styleId="Footer">
    <w:name w:val="footer"/>
    <w:basedOn w:val="Default20Text"/>
    <w:link w:val="FooterChar"/>
    <w:uiPriority w:val="99"/>
    <w:pPr>
      <w:suppressLineNumbers/>
      <w:tabs>
        <w:tab w:val="center" w:pos="4320"/>
        <w:tab w:val="right" w:pos="8640"/>
      </w:tabs>
    </w:pPr>
  </w:style>
  <w:style w:type="numbering" w:customStyle="1" w:styleId="orderedliststyle">
    <w:name w:val="ordered_list_style"/>
    <w:basedOn w:val="NoList"/>
    <w:pPr>
      <w:numPr>
        <w:numId w:val="2"/>
      </w:numPr>
    </w:pPr>
  </w:style>
  <w:style w:type="numbering" w:customStyle="1" w:styleId="ulliststyle">
    <w:name w:val="ul_list_style"/>
    <w:basedOn w:val="NoList"/>
    <w:pPr>
      <w:numPr>
        <w:numId w:val="3"/>
      </w:numPr>
    </w:pPr>
  </w:style>
  <w:style w:type="numbering" w:customStyle="1" w:styleId="simpleliststyle">
    <w:name w:val="simple_list_style"/>
    <w:basedOn w:val="NoList"/>
    <w:pPr>
      <w:numPr>
        <w:numId w:val="4"/>
      </w:numPr>
    </w:pPr>
  </w:style>
  <w:style w:type="paragraph" w:styleId="TOC1">
    <w:name w:val="toc 1"/>
    <w:basedOn w:val="Normal"/>
    <w:autoRedefine/>
    <w:uiPriority w:val="39"/>
    <w:unhideWhenUsed/>
    <w:rsid w:val="00E6462D"/>
    <w:pPr>
      <w:keepNext/>
      <w:keepLines/>
      <w:tabs>
        <w:tab w:val="left" w:pos="624"/>
        <w:tab w:val="right" w:pos="14288"/>
      </w:tabs>
      <w:spacing w:before="240"/>
      <w:ind w:left="851" w:right="624" w:hanging="851"/>
    </w:pPr>
  </w:style>
  <w:style w:type="paragraph" w:styleId="TOC2">
    <w:name w:val="toc 2"/>
    <w:basedOn w:val="TOC1"/>
    <w:autoRedefine/>
    <w:uiPriority w:val="39"/>
    <w:unhideWhenUsed/>
    <w:rsid w:val="00E6462D"/>
    <w:pPr>
      <w:keepNext w:val="0"/>
      <w:spacing w:before="0"/>
    </w:pPr>
  </w:style>
  <w:style w:type="paragraph" w:styleId="TOC3">
    <w:name w:val="toc 3"/>
    <w:basedOn w:val="TOC1"/>
    <w:autoRedefine/>
    <w:uiPriority w:val="39"/>
    <w:unhideWhenUsed/>
    <w:rsid w:val="00E6462D"/>
    <w:pPr>
      <w:keepNext w:val="0"/>
      <w:tabs>
        <w:tab w:val="left" w:pos="1418"/>
      </w:tabs>
      <w:spacing w:before="0"/>
      <w:ind w:left="1418" w:hanging="794"/>
    </w:pPr>
  </w:style>
  <w:style w:type="paragraph" w:styleId="TOC4">
    <w:name w:val="toc 4"/>
    <w:basedOn w:val="TOC3"/>
    <w:next w:val="Normal"/>
    <w:autoRedefine/>
    <w:uiPriority w:val="39"/>
    <w:unhideWhenUsed/>
    <w:rsid w:val="00E6462D"/>
    <w:pPr>
      <w:tabs>
        <w:tab w:val="left" w:pos="1985"/>
      </w:tabs>
      <w:ind w:right="851"/>
    </w:pPr>
  </w:style>
  <w:style w:type="paragraph" w:styleId="TOC5">
    <w:name w:val="toc 5"/>
    <w:basedOn w:val="TOC4"/>
    <w:next w:val="Normal"/>
    <w:autoRedefine/>
    <w:uiPriority w:val="39"/>
    <w:unhideWhenUsed/>
    <w:rsid w:val="00E6462D"/>
  </w:style>
  <w:style w:type="character" w:customStyle="1" w:styleId="SAPKeyboard">
    <w:name w:val="SAP_Keyboard"/>
    <w:basedOn w:val="SAPMonospace"/>
    <w:uiPriority w:val="1"/>
    <w:qFormat/>
    <w:rsid w:val="00E6462D"/>
    <w:rPr>
      <w:rFonts w:ascii="Courier New" w:hAnsi="Courier New" w:cs="Times New Roman"/>
      <w:spacing w:val="20"/>
      <w:sz w:val="16"/>
      <w:bdr w:val="single" w:sz="4" w:space="0" w:color="595959" w:themeColor="text1" w:themeTint="A6"/>
      <w:shd w:val="clear" w:color="auto" w:fill="auto"/>
    </w:rPr>
  </w:style>
  <w:style w:type="paragraph" w:customStyle="1" w:styleId="SAPNoteHeading">
    <w:name w:val="SAP_NoteHeading"/>
    <w:basedOn w:val="Normal"/>
    <w:next w:val="Normal"/>
    <w:link w:val="SAPNoteHeadingChar"/>
    <w:qFormat/>
    <w:rsid w:val="00E6462D"/>
    <w:pPr>
      <w:keepNext/>
      <w:keepLines/>
      <w:spacing w:line="500" w:lineRule="exact"/>
      <w:ind w:left="624"/>
    </w:pPr>
    <w:rPr>
      <w:rFonts w:ascii="BentonSans Regular" w:hAnsi="BentonSans Regular"/>
      <w:color w:val="666666"/>
      <w:sz w:val="22"/>
    </w:rPr>
  </w:style>
  <w:style w:type="character" w:customStyle="1" w:styleId="StandardChar">
    <w:name w:val="Standard Char"/>
    <w:basedOn w:val="DefaultParagraphFont"/>
    <w:link w:val="Standard"/>
    <w:rsid w:val="00E6462D"/>
    <w:rPr>
      <w:sz w:val="20"/>
      <w:szCs w:val="24"/>
    </w:rPr>
  </w:style>
  <w:style w:type="character" w:customStyle="1" w:styleId="TitleChar">
    <w:name w:val="Title Char"/>
    <w:basedOn w:val="StandardChar"/>
    <w:link w:val="Title"/>
    <w:uiPriority w:val="10"/>
    <w:rsid w:val="00E6462D"/>
    <w:rPr>
      <w:rFonts w:cs="Arial"/>
      <w:b/>
      <w:bCs/>
      <w:color w:val="333399"/>
      <w:sz w:val="48"/>
      <w:szCs w:val="32"/>
    </w:rPr>
  </w:style>
  <w:style w:type="character" w:customStyle="1" w:styleId="SAPNoteHeadingChar">
    <w:name w:val="SAP_NoteHeading Char"/>
    <w:basedOn w:val="TitleChar"/>
    <w:link w:val="SAPNoteHeading"/>
    <w:rsid w:val="00E6462D"/>
    <w:rPr>
      <w:rFonts w:ascii="BentonSans Regular" w:eastAsia="MS Mincho" w:hAnsi="BentonSans Regular" w:cs="Times New Roman"/>
      <w:b w:val="0"/>
      <w:bCs w:val="0"/>
      <w:color w:val="666666"/>
      <w:kern w:val="0"/>
      <w:sz w:val="22"/>
      <w:szCs w:val="24"/>
      <w:lang w:eastAsia="en-US"/>
    </w:rPr>
  </w:style>
  <w:style w:type="paragraph" w:customStyle="1" w:styleId="SAPGraphicParagraph">
    <w:name w:val="SAP_GraphicParagraph"/>
    <w:basedOn w:val="Normal"/>
    <w:next w:val="Normal"/>
    <w:link w:val="SAPGraphicParagraphChar"/>
    <w:rsid w:val="00E6462D"/>
    <w:pPr>
      <w:keepLines/>
      <w:spacing w:before="240" w:after="240" w:line="360" w:lineRule="auto"/>
      <w:jc w:val="center"/>
    </w:pPr>
    <w:rPr>
      <w:sz w:val="16"/>
    </w:rPr>
  </w:style>
  <w:style w:type="character" w:customStyle="1" w:styleId="SAPGraphicParagraphChar">
    <w:name w:val="SAP_GraphicParagraph Char"/>
    <w:basedOn w:val="TitleChar"/>
    <w:link w:val="SAPGraphicParagraph"/>
    <w:rsid w:val="00E6462D"/>
    <w:rPr>
      <w:rFonts w:ascii="BentonSans Book" w:eastAsia="MS Mincho" w:hAnsi="BentonSans Book" w:cs="Times New Roman"/>
      <w:b w:val="0"/>
      <w:bCs w:val="0"/>
      <w:color w:val="333399"/>
      <w:kern w:val="0"/>
      <w:sz w:val="16"/>
      <w:szCs w:val="24"/>
      <w:lang w:eastAsia="en-US"/>
    </w:rPr>
  </w:style>
  <w:style w:type="paragraph" w:customStyle="1" w:styleId="SAPSectionTitleWithinKeyblocks">
    <w:name w:val="SAP_SectionTitle_(WithinKeyblocks)"/>
    <w:basedOn w:val="Normal"/>
    <w:next w:val="Normal"/>
    <w:link w:val="SAPSectionTitleWithinKeyblocksChar"/>
    <w:qFormat/>
    <w:rsid w:val="00E6462D"/>
    <w:pPr>
      <w:keepNext/>
      <w:keepLines/>
      <w:spacing w:before="240" w:after="120" w:line="240" w:lineRule="exact"/>
    </w:pPr>
    <w:rPr>
      <w:rFonts w:ascii="BentonSans Bold" w:hAnsi="BentonSans Bold"/>
      <w:color w:val="666666"/>
      <w:sz w:val="20"/>
    </w:rPr>
  </w:style>
  <w:style w:type="character" w:customStyle="1" w:styleId="SAPSectionTitleWithinKeyblocksChar">
    <w:name w:val="SAP_SectionTitle_(WithinKeyblocks) Char"/>
    <w:basedOn w:val="TitleChar"/>
    <w:link w:val="SAPSectionTitleWithinKeyblocks"/>
    <w:rsid w:val="00E6462D"/>
    <w:rPr>
      <w:rFonts w:ascii="BentonSans Bold" w:eastAsia="MS Mincho" w:hAnsi="BentonSans Bold" w:cs="Times New Roman"/>
      <w:b w:val="0"/>
      <w:bCs w:val="0"/>
      <w:color w:val="666666"/>
      <w:kern w:val="0"/>
      <w:sz w:val="20"/>
      <w:szCs w:val="24"/>
      <w:lang w:eastAsia="en-US"/>
    </w:rPr>
  </w:style>
  <w:style w:type="paragraph" w:customStyle="1" w:styleId="SAPHeading1NoNumber">
    <w:name w:val="SAP_Heading1NoNumber"/>
    <w:basedOn w:val="Heading1"/>
    <w:next w:val="Normal"/>
    <w:link w:val="SAPHeading1NoNumberChar"/>
    <w:rsid w:val="00E6462D"/>
    <w:pPr>
      <w:numPr>
        <w:numId w:val="0"/>
      </w:numPr>
      <w:outlineLvl w:val="9"/>
    </w:pPr>
    <w:rPr>
      <w:b/>
    </w:rPr>
  </w:style>
  <w:style w:type="character" w:customStyle="1" w:styleId="SAPHeading1NoNumberChar">
    <w:name w:val="SAP_Heading1NoNumber Char"/>
    <w:basedOn w:val="TitleChar"/>
    <w:link w:val="SAPHeading1NoNumber"/>
    <w:rsid w:val="00E6462D"/>
    <w:rPr>
      <w:rFonts w:ascii="BentonSans Bold" w:eastAsiaTheme="majorEastAsia" w:hAnsi="BentonSans Bold" w:cs="Times New Roman"/>
      <w:b w:val="0"/>
      <w:bCs/>
      <w:color w:val="666666"/>
      <w:kern w:val="0"/>
      <w:sz w:val="40"/>
      <w:szCs w:val="28"/>
      <w:lang w:eastAsia="en-US"/>
    </w:rPr>
  </w:style>
  <w:style w:type="table" w:customStyle="1" w:styleId="SAPStandardTable">
    <w:name w:val="SAP_StandardTable"/>
    <w:basedOn w:val="TableGrid"/>
    <w:uiPriority w:val="99"/>
    <w:qFormat/>
    <w:rsid w:val="00E6462D"/>
    <w:pPr>
      <w:widowControl/>
      <w:suppressAutoHyphens w:val="0"/>
      <w:autoSpaceDN/>
      <w:textAlignment w:val="auto"/>
    </w:pPr>
    <w:rPr>
      <w:rFonts w:ascii="BentonSans Book" w:eastAsia="MS Mincho" w:hAnsi="BentonSans Book" w:cs="Times New Roman"/>
      <w:kern w:val="0"/>
      <w:sz w:val="18"/>
      <w:szCs w:val="24"/>
      <w:lang w:eastAsia="en-US"/>
    </w:rPr>
    <w:tblPr>
      <w:tblStyleRowBandSize w:val="1"/>
      <w:tblStyleColBandSize w:val="1"/>
      <w:tblInd w:w="113"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Pr>
    <w:tblStylePr w:type="firstRow">
      <w:pPr>
        <w:keepNext/>
        <w:widowControl/>
      </w:pPr>
      <w:rPr>
        <w:rFonts w:ascii="BentonSans Medium" w:hAnsi="BentonSans Medium" w:cs="Times New Roman"/>
        <w:b/>
        <w:i w:val="0"/>
        <w:color w:val="FFFFFF" w:themeColor="background1"/>
        <w:sz w:val="18"/>
      </w:rPr>
      <w:tblPr/>
      <w:trPr>
        <w:tblHeader/>
      </w:trPr>
      <w:tcPr>
        <w:tcBorders>
          <w:top w:val="single" w:sz="8" w:space="0" w:color="999999"/>
          <w:left w:val="single" w:sz="8" w:space="0" w:color="999999"/>
          <w:bottom w:val="single" w:sz="8" w:space="0" w:color="999999"/>
          <w:right w:val="single" w:sz="8" w:space="0" w:color="999999"/>
          <w:insideH w:val="single" w:sz="8" w:space="0" w:color="999999"/>
          <w:insideV w:val="single" w:sz="8" w:space="0" w:color="999999"/>
          <w:tl2br w:val="nil"/>
          <w:tr2bl w:val="nil"/>
        </w:tcBorders>
        <w:shd w:val="clear" w:color="auto" w:fill="999999"/>
      </w:tcPr>
    </w:tblStylePr>
    <w:tblStylePr w:type="lastRow">
      <w:rPr>
        <w:rFonts w:cs="Times New Roman"/>
      </w:rPr>
      <w:tblPr/>
      <w:tcPr>
        <w:shd w:val="clear" w:color="auto" w:fill="F2F2F2" w:themeFill="background1" w:themeFillShade="F2"/>
      </w:tcPr>
    </w:tblStylePr>
    <w:tblStylePr w:type="firstCol">
      <w:rPr>
        <w:rFonts w:cs="Times New Roman"/>
      </w:rPr>
      <w:tblPr/>
      <w:tcPr>
        <w:shd w:val="clear" w:color="auto" w:fill="F2F2F2" w:themeFill="background1" w:themeFillShade="F2"/>
      </w:tcPr>
    </w:tblStylePr>
    <w:tblStylePr w:type="lastCol">
      <w:rPr>
        <w:rFonts w:cs="Times New Roman"/>
      </w:rPr>
      <w:tblPr/>
      <w:tcPr>
        <w:shd w:val="clear" w:color="auto" w:fill="F2F2F2" w:themeFill="background1" w:themeFillShade="F2"/>
      </w:tcPr>
    </w:tblStylePr>
    <w:tblStylePr w:type="band2Vert">
      <w:rPr>
        <w:rFonts w:cs="Times New Roman"/>
      </w:rPr>
      <w:tblPr/>
      <w:tcPr>
        <w:shd w:val="clear" w:color="auto" w:fill="F2F2F2" w:themeFill="background1" w:themeFillShade="F2"/>
      </w:tcPr>
    </w:tblStylePr>
    <w:tblStylePr w:type="band2Horz">
      <w:rPr>
        <w:rFonts w:cs="Times New Roman"/>
      </w:rPr>
      <w:tblPr/>
      <w:tcPr>
        <w:shd w:val="clear" w:color="auto" w:fill="F2F2F2" w:themeFill="background1" w:themeFillShade="F2"/>
      </w:tcPr>
    </w:tblStylePr>
  </w:style>
  <w:style w:type="paragraph" w:styleId="ListNumber">
    <w:name w:val="List Number"/>
    <w:basedOn w:val="Normal"/>
    <w:uiPriority w:val="99"/>
    <w:unhideWhenUsed/>
    <w:qFormat/>
    <w:rsid w:val="00E6462D"/>
    <w:pPr>
      <w:numPr>
        <w:numId w:val="58"/>
      </w:numPr>
      <w:tabs>
        <w:tab w:val="num" w:pos="360"/>
      </w:tabs>
      <w:ind w:left="0" w:firstLine="0"/>
    </w:pPr>
  </w:style>
  <w:style w:type="paragraph" w:styleId="ListNumber2">
    <w:name w:val="List Number 2"/>
    <w:basedOn w:val="Normal"/>
    <w:uiPriority w:val="99"/>
    <w:unhideWhenUsed/>
    <w:qFormat/>
    <w:rsid w:val="00E6462D"/>
    <w:pPr>
      <w:numPr>
        <w:ilvl w:val="1"/>
        <w:numId w:val="58"/>
      </w:numPr>
      <w:tabs>
        <w:tab w:val="num" w:pos="360"/>
      </w:tabs>
      <w:ind w:left="0" w:firstLine="0"/>
    </w:pPr>
  </w:style>
  <w:style w:type="paragraph" w:styleId="ListNumber3">
    <w:name w:val="List Number 3"/>
    <w:basedOn w:val="Normal"/>
    <w:uiPriority w:val="99"/>
    <w:unhideWhenUsed/>
    <w:qFormat/>
    <w:rsid w:val="00E6462D"/>
    <w:pPr>
      <w:numPr>
        <w:ilvl w:val="2"/>
        <w:numId w:val="58"/>
      </w:numPr>
      <w:tabs>
        <w:tab w:val="num" w:pos="360"/>
      </w:tabs>
      <w:ind w:left="0" w:firstLine="0"/>
    </w:pPr>
  </w:style>
  <w:style w:type="paragraph" w:styleId="ListBullet">
    <w:name w:val="List Bullet"/>
    <w:basedOn w:val="Normal"/>
    <w:uiPriority w:val="99"/>
    <w:unhideWhenUsed/>
    <w:qFormat/>
    <w:rsid w:val="00E6462D"/>
    <w:pPr>
      <w:numPr>
        <w:numId w:val="59"/>
      </w:numPr>
    </w:pPr>
  </w:style>
  <w:style w:type="paragraph" w:styleId="ListBullet2">
    <w:name w:val="List Bullet 2"/>
    <w:basedOn w:val="Normal"/>
    <w:uiPriority w:val="99"/>
    <w:unhideWhenUsed/>
    <w:qFormat/>
    <w:rsid w:val="00E6462D"/>
    <w:pPr>
      <w:numPr>
        <w:numId w:val="60"/>
      </w:numPr>
    </w:pPr>
  </w:style>
  <w:style w:type="paragraph" w:styleId="ListBullet3">
    <w:name w:val="List Bullet 3"/>
    <w:basedOn w:val="Normal"/>
    <w:uiPriority w:val="99"/>
    <w:unhideWhenUsed/>
    <w:qFormat/>
    <w:rsid w:val="00E6462D"/>
    <w:pPr>
      <w:numPr>
        <w:numId w:val="61"/>
      </w:numPr>
    </w:pPr>
  </w:style>
  <w:style w:type="paragraph" w:styleId="ListContinue">
    <w:name w:val="List Continue"/>
    <w:basedOn w:val="Normal"/>
    <w:uiPriority w:val="99"/>
    <w:unhideWhenUsed/>
    <w:qFormat/>
    <w:rsid w:val="00E6462D"/>
    <w:pPr>
      <w:ind w:left="340"/>
    </w:pPr>
  </w:style>
  <w:style w:type="paragraph" w:styleId="ListContinue2">
    <w:name w:val="List Continue 2"/>
    <w:basedOn w:val="Normal"/>
    <w:uiPriority w:val="99"/>
    <w:unhideWhenUsed/>
    <w:qFormat/>
    <w:rsid w:val="00E6462D"/>
    <w:pPr>
      <w:ind w:left="680"/>
    </w:pPr>
  </w:style>
  <w:style w:type="paragraph" w:styleId="ListContinue3">
    <w:name w:val="List Continue 3"/>
    <w:basedOn w:val="Normal"/>
    <w:uiPriority w:val="99"/>
    <w:unhideWhenUsed/>
    <w:qFormat/>
    <w:rsid w:val="00E6462D"/>
    <w:pPr>
      <w:ind w:left="1021"/>
    </w:pPr>
  </w:style>
  <w:style w:type="character" w:customStyle="1" w:styleId="Heading1Char">
    <w:name w:val="Heading 1 Char"/>
    <w:basedOn w:val="DefaultParagraphFont"/>
    <w:link w:val="Heading1"/>
    <w:uiPriority w:val="9"/>
    <w:locked/>
    <w:rsid w:val="00E6462D"/>
    <w:rPr>
      <w:rFonts w:ascii="BentonSans Bold" w:eastAsiaTheme="majorEastAsia" w:hAnsi="BentonSans Bold" w:cs="Times New Roman"/>
      <w:bCs/>
      <w:color w:val="666666"/>
      <w:kern w:val="0"/>
      <w:sz w:val="40"/>
      <w:szCs w:val="28"/>
      <w:lang w:eastAsia="en-US"/>
    </w:rPr>
  </w:style>
  <w:style w:type="character" w:customStyle="1" w:styleId="Heading2Char">
    <w:name w:val="Heading 2 Char"/>
    <w:aliases w:val="Chapter Title Char"/>
    <w:basedOn w:val="DefaultParagraphFont"/>
    <w:link w:val="Heading2"/>
    <w:locked/>
    <w:rsid w:val="00E6462D"/>
    <w:rPr>
      <w:rFonts w:ascii="BentonSans Bold" w:eastAsiaTheme="majorEastAsia" w:hAnsi="BentonSans Bold" w:cs="Times New Roman"/>
      <w:color w:val="666666"/>
      <w:kern w:val="0"/>
      <w:sz w:val="30"/>
      <w:szCs w:val="26"/>
      <w:lang w:eastAsia="en-US"/>
    </w:rPr>
  </w:style>
  <w:style w:type="character" w:customStyle="1" w:styleId="Heading3Char">
    <w:name w:val="Heading 3 Char"/>
    <w:basedOn w:val="DefaultParagraphFont"/>
    <w:link w:val="Heading3"/>
    <w:locked/>
    <w:rsid w:val="00E6462D"/>
    <w:rPr>
      <w:rFonts w:ascii="BentonSans Bold" w:eastAsiaTheme="majorEastAsia" w:hAnsi="BentonSans Bold" w:cs="Times New Roman"/>
      <w:bCs/>
      <w:color w:val="666666"/>
      <w:kern w:val="0"/>
      <w:sz w:val="30"/>
      <w:szCs w:val="26"/>
      <w:lang w:eastAsia="en-US"/>
    </w:rPr>
  </w:style>
  <w:style w:type="character" w:customStyle="1" w:styleId="Heading4Char">
    <w:name w:val="Heading 4 Char"/>
    <w:aliases w:val="Map Title Char,Bullet 1 Char,PA Micro Section Char,ASAPHeading 4 Char"/>
    <w:basedOn w:val="DefaultParagraphFont"/>
    <w:link w:val="Heading4"/>
    <w:rsid w:val="00E6462D"/>
    <w:rPr>
      <w:rFonts w:ascii="BentonSans Bold" w:eastAsiaTheme="majorEastAsia" w:hAnsi="BentonSans Bold" w:cs="Times New Roman"/>
      <w:bCs/>
      <w:iCs/>
      <w:color w:val="666666"/>
      <w:kern w:val="0"/>
      <w:sz w:val="30"/>
      <w:szCs w:val="26"/>
      <w:lang w:eastAsia="en-US"/>
    </w:rPr>
  </w:style>
  <w:style w:type="character" w:customStyle="1" w:styleId="Heading5Char">
    <w:name w:val="Heading 5 Char"/>
    <w:basedOn w:val="DefaultParagraphFont"/>
    <w:link w:val="Heading5"/>
    <w:rsid w:val="00E6462D"/>
    <w:rPr>
      <w:rFonts w:ascii="BentonSans Bold" w:eastAsiaTheme="majorEastAsia" w:hAnsi="BentonSans Bold" w:cs="Times New Roman"/>
      <w:color w:val="666666"/>
      <w:kern w:val="0"/>
      <w:sz w:val="30"/>
      <w:szCs w:val="26"/>
      <w:lang w:eastAsia="en-US"/>
    </w:rPr>
  </w:style>
  <w:style w:type="table" w:styleId="TableGrid">
    <w:name w:val="Table Grid"/>
    <w:basedOn w:val="TableNormal"/>
    <w:uiPriority w:val="59"/>
    <w:rsid w:val="00E646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PCollateralType">
    <w:name w:val="SAP_CollateralType"/>
    <w:basedOn w:val="SAPMainTitle"/>
    <w:locked/>
    <w:rsid w:val="00E6462D"/>
    <w:rPr>
      <w:color w:val="auto"/>
      <w:sz w:val="24"/>
    </w:rPr>
  </w:style>
  <w:style w:type="paragraph" w:customStyle="1" w:styleId="SAPMainTitle">
    <w:name w:val="SAP_MainTitle"/>
    <w:basedOn w:val="Normal"/>
    <w:next w:val="Normal"/>
    <w:rsid w:val="00E6462D"/>
    <w:pPr>
      <w:spacing w:before="0" w:after="0" w:line="240" w:lineRule="auto"/>
      <w:ind w:left="170" w:right="170"/>
    </w:pPr>
    <w:rPr>
      <w:rFonts w:ascii="BentonSans Bold" w:hAnsi="BentonSans Bold"/>
      <w:color w:val="FFFFFF" w:themeColor="background1"/>
      <w:sz w:val="40"/>
      <w:u w:color="000000" w:themeColor="text1"/>
    </w:rPr>
  </w:style>
  <w:style w:type="paragraph" w:customStyle="1" w:styleId="SAPSecurityLevel">
    <w:name w:val="SAP_SecurityLevel"/>
    <w:basedOn w:val="SAPMainTitle"/>
    <w:locked/>
    <w:rsid w:val="00E6462D"/>
    <w:pPr>
      <w:spacing w:line="260" w:lineRule="exact"/>
      <w:jc w:val="right"/>
    </w:pPr>
    <w:rPr>
      <w:caps/>
      <w:color w:val="auto"/>
      <w:spacing w:val="10"/>
      <w:sz w:val="20"/>
    </w:rPr>
  </w:style>
  <w:style w:type="paragraph" w:customStyle="1" w:styleId="SAPDocumentVersion">
    <w:name w:val="SAP_DocumentVersion"/>
    <w:basedOn w:val="SAPSecurityLevel"/>
    <w:rsid w:val="00E6462D"/>
    <w:pPr>
      <w:spacing w:line="300" w:lineRule="exact"/>
      <w:jc w:val="left"/>
    </w:pPr>
    <w:rPr>
      <w:rFonts w:ascii="BentonSans Book" w:hAnsi="BentonSans Book"/>
      <w:caps w:val="0"/>
      <w:spacing w:val="0"/>
      <w:sz w:val="24"/>
    </w:rPr>
  </w:style>
  <w:style w:type="character" w:styleId="Hyperlink">
    <w:name w:val="Hyperlink"/>
    <w:basedOn w:val="DefaultParagraphFont"/>
    <w:uiPriority w:val="99"/>
    <w:unhideWhenUsed/>
    <w:rsid w:val="00E6462D"/>
    <w:rPr>
      <w:rFonts w:ascii="BentonSans Book" w:hAnsi="BentonSans Book" w:cs="Times New Roman"/>
      <w:color w:val="0076CB"/>
      <w:sz w:val="12"/>
      <w:u w:val="none"/>
    </w:rPr>
  </w:style>
  <w:style w:type="paragraph" w:customStyle="1" w:styleId="SAPMaterialNumber">
    <w:name w:val="SAP_MaterialNumber"/>
    <w:basedOn w:val="Normal"/>
    <w:locked/>
    <w:rsid w:val="00E6462D"/>
    <w:pPr>
      <w:spacing w:before="120" w:after="0" w:line="180" w:lineRule="exact"/>
      <w:jc w:val="center"/>
    </w:pPr>
    <w:rPr>
      <w:rFonts w:ascii="BentonSans Bold" w:hAnsi="BentonSans Bold"/>
      <w:sz w:val="12"/>
      <w:u w:color="000000" w:themeColor="text1"/>
    </w:rPr>
  </w:style>
  <w:style w:type="character" w:customStyle="1" w:styleId="FooterChar">
    <w:name w:val="Footer Char"/>
    <w:basedOn w:val="DefaultParagraphFont"/>
    <w:link w:val="Footer"/>
    <w:uiPriority w:val="99"/>
    <w:rsid w:val="00E6462D"/>
  </w:style>
  <w:style w:type="paragraph" w:customStyle="1" w:styleId="SAPFooterleft">
    <w:name w:val="SAP_Footer_left"/>
    <w:basedOn w:val="Footer"/>
    <w:locked/>
    <w:rsid w:val="00E6462D"/>
    <w:pPr>
      <w:widowControl/>
      <w:suppressLineNumbers w:val="0"/>
      <w:tabs>
        <w:tab w:val="clear" w:pos="4320"/>
        <w:tab w:val="clear" w:pos="8640"/>
      </w:tabs>
      <w:suppressAutoHyphens w:val="0"/>
      <w:autoSpaceDN/>
      <w:spacing w:line="180" w:lineRule="exact"/>
      <w:textAlignment w:val="auto"/>
    </w:pPr>
    <w:rPr>
      <w:rFonts w:ascii="BentonSans Book" w:eastAsia="MS Mincho" w:hAnsi="BentonSans Book" w:cs="Times New Roman"/>
      <w:kern w:val="0"/>
      <w:sz w:val="12"/>
      <w:szCs w:val="24"/>
      <w:lang w:eastAsia="en-US"/>
    </w:rPr>
  </w:style>
  <w:style w:type="character" w:customStyle="1" w:styleId="SAPFooterPageNumber">
    <w:name w:val="SAP_Footer_PageNumber"/>
    <w:basedOn w:val="DefaultParagraphFont"/>
    <w:uiPriority w:val="1"/>
    <w:qFormat/>
    <w:locked/>
    <w:rsid w:val="00E6462D"/>
    <w:rPr>
      <w:rFonts w:ascii="BentonSans Bold" w:hAnsi="BentonSans Bold" w:cs="Times New Roman"/>
    </w:rPr>
  </w:style>
  <w:style w:type="character" w:customStyle="1" w:styleId="SAPFooterSecurityLevel">
    <w:name w:val="SAP_Footer_SecurityLevel"/>
    <w:basedOn w:val="DefaultParagraphFont"/>
    <w:uiPriority w:val="1"/>
    <w:locked/>
    <w:rsid w:val="00E6462D"/>
    <w:rPr>
      <w:rFonts w:cs="Times New Roman"/>
      <w:caps/>
      <w:spacing w:val="6"/>
    </w:rPr>
  </w:style>
  <w:style w:type="paragraph" w:customStyle="1" w:styleId="SAPLastPageGray">
    <w:name w:val="SAP_LastPage_Gray"/>
    <w:basedOn w:val="Normal"/>
    <w:locked/>
    <w:rsid w:val="00E6462D"/>
    <w:pPr>
      <w:spacing w:before="480" w:after="0" w:line="240" w:lineRule="auto"/>
    </w:pPr>
    <w:rPr>
      <w:rFonts w:ascii="BentonSans Bold" w:hAnsi="BentonSans Bold" w:cs="Arial"/>
      <w:sz w:val="24"/>
      <w:szCs w:val="18"/>
      <w:lang w:val="de-DE"/>
    </w:rPr>
  </w:style>
  <w:style w:type="paragraph" w:customStyle="1" w:styleId="SAPLastPageNormal">
    <w:name w:val="SAP_LastPage_Normal"/>
    <w:basedOn w:val="Normal"/>
    <w:locked/>
    <w:rsid w:val="00E6462D"/>
    <w:pPr>
      <w:spacing w:before="0" w:after="0" w:line="180" w:lineRule="exact"/>
    </w:pPr>
    <w:rPr>
      <w:rFonts w:cs="Arial"/>
      <w:sz w:val="12"/>
      <w:szCs w:val="18"/>
      <w:lang w:val="de-DE"/>
    </w:rPr>
  </w:style>
  <w:style w:type="paragraph" w:customStyle="1" w:styleId="SAPFooterright">
    <w:name w:val="SAP_Footer_right"/>
    <w:basedOn w:val="SAPFooterleft"/>
    <w:locked/>
    <w:rsid w:val="00E6462D"/>
    <w:pPr>
      <w:jc w:val="right"/>
    </w:pPr>
    <w:rPr>
      <w:noProof/>
    </w:rPr>
  </w:style>
  <w:style w:type="paragraph" w:customStyle="1" w:styleId="SAPFooterCurrentTopicRight">
    <w:name w:val="SAP_Footer_CurrentTopicRight"/>
    <w:basedOn w:val="SAPFooterright"/>
    <w:qFormat/>
    <w:locked/>
    <w:rsid w:val="00E6462D"/>
    <w:rPr>
      <w:rFonts w:ascii="BentonSans Bold" w:hAnsi="BentonSans Bold"/>
    </w:rPr>
  </w:style>
  <w:style w:type="paragraph" w:customStyle="1" w:styleId="SAPFooterCurrentTopicLeft">
    <w:name w:val="SAP_Footer_CurrentTopicLeft"/>
    <w:basedOn w:val="SAPFooterleft"/>
    <w:qFormat/>
    <w:locked/>
    <w:rsid w:val="00E6462D"/>
    <w:rPr>
      <w:rFonts w:ascii="BentonSans Bold" w:hAnsi="BentonSans Bold"/>
    </w:rPr>
  </w:style>
  <w:style w:type="paragraph" w:styleId="Header">
    <w:name w:val="header"/>
    <w:basedOn w:val="Normal"/>
    <w:link w:val="HeaderChar"/>
    <w:uiPriority w:val="99"/>
    <w:unhideWhenUsed/>
    <w:rsid w:val="00E6462D"/>
    <w:pPr>
      <w:tabs>
        <w:tab w:val="center" w:pos="4536"/>
        <w:tab w:val="right" w:pos="9072"/>
      </w:tabs>
      <w:spacing w:before="0" w:after="0" w:line="240" w:lineRule="auto"/>
    </w:pPr>
  </w:style>
  <w:style w:type="character" w:customStyle="1" w:styleId="HeaderChar">
    <w:name w:val="Header Char"/>
    <w:basedOn w:val="DefaultParagraphFont"/>
    <w:link w:val="Header"/>
    <w:uiPriority w:val="99"/>
    <w:rsid w:val="00E6462D"/>
    <w:rPr>
      <w:rFonts w:ascii="BentonSans Book" w:eastAsia="MS Mincho" w:hAnsi="BentonSans Book" w:cs="Times New Roman"/>
      <w:kern w:val="0"/>
      <w:sz w:val="18"/>
      <w:szCs w:val="24"/>
      <w:lang w:eastAsia="en-US"/>
    </w:rPr>
  </w:style>
  <w:style w:type="paragraph" w:customStyle="1" w:styleId="SAPHeader">
    <w:name w:val="SAP_Header"/>
    <w:basedOn w:val="Normal"/>
    <w:locked/>
    <w:rsid w:val="00E6462D"/>
    <w:pPr>
      <w:pBdr>
        <w:bottom w:val="single" w:sz="48" w:space="1" w:color="353535"/>
      </w:pBdr>
      <w:tabs>
        <w:tab w:val="right" w:pos="9356"/>
      </w:tabs>
      <w:spacing w:before="0" w:after="0"/>
    </w:pPr>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hyperlink" Target="#unique_16" TargetMode="External"/><Relationship Id="rId18" Type="http://schemas.openxmlformats.org/officeDocument/2006/relationships/footer" Target="footer2.xml"/><Relationship Id="rId26" Type="http://schemas.openxmlformats.org/officeDocument/2006/relationships/footer" Target="footer5.xml"/><Relationship Id="rId3" Type="http://schemas.openxmlformats.org/officeDocument/2006/relationships/settings" Target="settings.xml"/><Relationship Id="rId21" Type="http://schemas.openxmlformats.org/officeDocument/2006/relationships/hyperlink" Target="http://www.sap.com/copyright" TargetMode="External"/><Relationship Id="rId34" Type="http://schemas.openxmlformats.org/officeDocument/2006/relationships/customXml" Target="../customXml/item3.xml"/><Relationship Id="rId7" Type="http://schemas.openxmlformats.org/officeDocument/2006/relationships/hyperlink" Target="https://help.sap.com/viewer/S4HANA2020_AdminGuide" TargetMode="External"/><Relationship Id="rId12" Type="http://schemas.openxmlformats.org/officeDocument/2006/relationships/hyperlink" Target="#unique_15" TargetMode="External"/><Relationship Id="rId17" Type="http://schemas.openxmlformats.org/officeDocument/2006/relationships/footer" Target="footer1.xml"/><Relationship Id="rId25" Type="http://schemas.openxmlformats.org/officeDocument/2006/relationships/footer" Target="footer4.xml"/><Relationship Id="rId33"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unique_14" TargetMode="External"/><Relationship Id="rId24" Type="http://schemas.openxmlformats.org/officeDocument/2006/relationships/header" Target="header5.xml"/><Relationship Id="rId32" Type="http://schemas.openxmlformats.org/officeDocument/2006/relationships/customXml" Target="../customXml/item1.xml"/><Relationship Id="rId5" Type="http://schemas.openxmlformats.org/officeDocument/2006/relationships/footnotes" Target="footnotes.xml"/><Relationship Id="rId15" Type="http://schemas.openxmlformats.org/officeDocument/2006/relationships/header" Target="header1.xml"/><Relationship Id="rId23" Type="http://schemas.openxmlformats.org/officeDocument/2006/relationships/header" Target="header4.xml"/><Relationship Id="rId28" Type="http://schemas.openxmlformats.org/officeDocument/2006/relationships/footer" Target="footer6.xml"/><Relationship Id="rId10" Type="http://schemas.openxmlformats.org/officeDocument/2006/relationships/hyperlink" Target="#unique_13" TargetMode="External"/><Relationship Id="rId19" Type="http://schemas.openxmlformats.org/officeDocument/2006/relationships/header" Target="header3.xm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unique_12" TargetMode="External"/><Relationship Id="rId14" Type="http://schemas.openxmlformats.org/officeDocument/2006/relationships/hyperlink" Target="#unique_17" TargetMode="External"/><Relationship Id="rId22" Type="http://schemas.openxmlformats.org/officeDocument/2006/relationships/image" Target="media/image1.png"/><Relationship Id="rId27" Type="http://schemas.openxmlformats.org/officeDocument/2006/relationships/header" Target="header6.xml"/><Relationship Id="rId30" Type="http://schemas.openxmlformats.org/officeDocument/2006/relationships/glossaryDocument" Target="glossary/document.xml"/><Relationship Id="rId8" Type="http://schemas.openxmlformats.org/officeDocument/2006/relationships/hyperlink" Target="#unique_11"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63E375D0967454488CAA90502B161DD"/>
        <w:category>
          <w:name w:val="General"/>
          <w:gallery w:val="placeholder"/>
        </w:category>
        <w:types>
          <w:type w:val="bbPlcHdr"/>
        </w:types>
        <w:behaviors>
          <w:behavior w:val="content"/>
        </w:behaviors>
        <w:guid w:val="{4AA01458-1D89-4DF2-831F-DD781353820B}"/>
      </w:docPartPr>
      <w:docPartBody>
        <w:p w:rsidR="00000000" w:rsidRDefault="0054094B" w:rsidP="0054094B">
          <w:pPr>
            <w:pStyle w:val="D63E375D0967454488CAA90502B161DD"/>
          </w:pPr>
          <w:r>
            <w:t>Enter Scope Item Name</w:t>
          </w:r>
        </w:p>
      </w:docPartBody>
    </w:docPart>
    <w:docPart>
      <w:docPartPr>
        <w:name w:val="968725BFC333454798097A6808AA4F37"/>
        <w:category>
          <w:name w:val="General"/>
          <w:gallery w:val="placeholder"/>
        </w:category>
        <w:types>
          <w:type w:val="bbPlcHdr"/>
        </w:types>
        <w:behaviors>
          <w:behavior w:val="content"/>
        </w:behaviors>
        <w:guid w:val="{9D145DC5-602D-45F1-B864-22644CF3F1E4}"/>
      </w:docPartPr>
      <w:docPartBody>
        <w:p w:rsidR="00000000" w:rsidRDefault="0054094B" w:rsidP="0054094B">
          <w:pPr>
            <w:pStyle w:val="968725BFC333454798097A6808AA4F37"/>
          </w:pPr>
          <w:r>
            <w:t>Enter Scope Item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entonSans Bold">
    <w:panose1 w:val="02000803000000020004"/>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pitch w:val="default"/>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094B"/>
    <w:rsid w:val="0054094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37724BA391A474786D41373524A7B82">
    <w:name w:val="A37724BA391A474786D41373524A7B82"/>
    <w:rsid w:val="0054094B"/>
  </w:style>
  <w:style w:type="paragraph" w:customStyle="1" w:styleId="D63E375D0967454488CAA90502B161DD">
    <w:name w:val="D63E375D0967454488CAA90502B161DD"/>
    <w:rsid w:val="0054094B"/>
  </w:style>
  <w:style w:type="paragraph" w:customStyle="1" w:styleId="968725BFC333454798097A6808AA4F37">
    <w:name w:val="968725BFC333454798097A6808AA4F37"/>
    <w:rsid w:val="0054094B"/>
  </w:style>
  <w:style w:type="paragraph" w:customStyle="1" w:styleId="7CC392A9292B4F4388CE5AE973F4345E">
    <w:name w:val="7CC392A9292B4F4388CE5AE973F4345E"/>
    <w:rsid w:val="0054094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C59F02C0702E7488261C89DA55C8A99" ma:contentTypeVersion="13" ma:contentTypeDescription="Ein neues Dokument erstellen." ma:contentTypeScope="" ma:versionID="95da25fd410197b614ba962b5c2b150f">
  <xsd:schema xmlns:xsd="http://www.w3.org/2001/XMLSchema" xmlns:xs="http://www.w3.org/2001/XMLSchema" xmlns:p="http://schemas.microsoft.com/office/2006/metadata/properties" xmlns:ns2="3b9e0f84-ed2c-4128-b4f3-09d0ae3f35a5" xmlns:ns3="8041baec-98d7-4646-8f41-0b36249940ba" targetNamespace="http://schemas.microsoft.com/office/2006/metadata/properties" ma:root="true" ma:fieldsID="2f61e4d2e6c45185c723a54384ee4457" ns2:_="" ns3:_="">
    <xsd:import namespace="3b9e0f84-ed2c-4128-b4f3-09d0ae3f35a5"/>
    <xsd:import namespace="8041baec-98d7-4646-8f41-0b36249940b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Datum" minOccurs="0"/>
                <xsd:element ref="ns2:DatumUh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9e0f84-ed2c-4128-b4f3-09d0ae3f35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Datum" ma:index="18" nillable="true" ma:displayName="Datum" ma:format="DateOnly" ma:internalName="Datum">
      <xsd:simpleType>
        <xsd:restriction base="dms:DateTime"/>
      </xsd:simpleType>
    </xsd:element>
    <xsd:element name="DatumUhr" ma:index="19" nillable="true" ma:displayName="Datum Uhr" ma:default="2021-07-01T07:00:00Z" ma:format="DateTime" ma:internalName="DatumUhr">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041baec-98d7-4646-8f41-0b36249940ba"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umUhr xmlns="3b9e0f84-ed2c-4128-b4f3-09d0ae3f35a5">2021-07-01T00:00:00Z</DatumUhr>
    <Datum xmlns="3b9e0f84-ed2c-4128-b4f3-09d0ae3f35a5" xsi:nil="true"/>
  </documentManagement>
</p:properties>
</file>

<file path=customXml/itemProps1.xml><?xml version="1.0" encoding="utf-8"?>
<ds:datastoreItem xmlns:ds="http://schemas.openxmlformats.org/officeDocument/2006/customXml" ds:itemID="{FAE93024-3CE6-4498-9896-7C8FFEB49A3B}"/>
</file>

<file path=customXml/itemProps2.xml><?xml version="1.0" encoding="utf-8"?>
<ds:datastoreItem xmlns:ds="http://schemas.openxmlformats.org/officeDocument/2006/customXml" ds:itemID="{E53E0C83-2DFF-42BE-9419-354986B5E4A6}"/>
</file>

<file path=customXml/itemProps3.xml><?xml version="1.0" encoding="utf-8"?>
<ds:datastoreItem xmlns:ds="http://schemas.openxmlformats.org/officeDocument/2006/customXml" ds:itemID="{E3CD2458-2F75-4D83-AFFA-96FCC925B71F}"/>
</file>

<file path=docProps/app.xml><?xml version="1.0" encoding="utf-8"?>
<Properties xmlns="http://schemas.openxmlformats.org/officeDocument/2006/extended-properties" xmlns:vt="http://schemas.openxmlformats.org/officeDocument/2006/docPropsVTypes">
  <Template>Normal.dotm</Template>
  <TotalTime>0</TotalTime>
  <Pages>35</Pages>
  <Words>7569</Words>
  <Characters>47690</Characters>
  <Application>Microsoft Office Word</Application>
  <DocSecurity>4</DocSecurity>
  <Lines>397</Lines>
  <Paragraphs>110</Paragraphs>
  <ScaleCrop>false</ScaleCrop>
  <Company/>
  <LinksUpToDate>false</LinksUpToDate>
  <CharactersWithSpaces>55149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2020-09-19T13:39:00Z</dcterms:created>
  <dcterms:modified xsi:type="dcterms:W3CDTF">2020-09-19T13:39:00Z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0x0101005C59F02C0702E7488261C89DA55C8A99</vt:lpwstr>
  </property>
</Properties>
</file>