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62126" w:rsidRPr="00FC413A" w:rsidTr="0096449D">
        <w:trPr>
          <w:trHeight w:hRule="exact" w:val="227"/>
        </w:trPr>
        <w:tc>
          <w:tcPr>
            <w:tcW w:w="4962" w:type="dxa"/>
            <w:tcBorders>
              <w:bottom w:val="single" w:sz="4" w:space="0" w:color="auto"/>
            </w:tcBorders>
            <w:shd w:val="clear" w:color="auto" w:fill="000000" w:themeFill="text1"/>
          </w:tcPr>
          <w:p w:rsidR="00462126" w:rsidRPr="00FC413A" w:rsidRDefault="00462126" w:rsidP="0096449D">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62126" w:rsidRPr="00FC413A" w:rsidRDefault="00462126" w:rsidP="0096449D"/>
        </w:tc>
      </w:tr>
      <w:tr w:rsidR="00462126" w:rsidTr="0096449D">
        <w:trPr>
          <w:trHeight w:val="636"/>
        </w:trPr>
        <w:tc>
          <w:tcPr>
            <w:tcW w:w="4962" w:type="dxa"/>
            <w:vMerge w:val="restart"/>
            <w:tcBorders>
              <w:top w:val="single" w:sz="4" w:space="0" w:color="auto"/>
              <w:bottom w:val="nil"/>
              <w:right w:val="nil"/>
            </w:tcBorders>
            <w:shd w:val="clear" w:color="auto" w:fill="F0AB00"/>
            <w:tcMar>
              <w:top w:w="113" w:type="dxa"/>
            </w:tcMar>
          </w:tcPr>
          <w:p w:rsidR="00462126" w:rsidRPr="00E540A2" w:rsidRDefault="00462126" w:rsidP="00462126">
            <w:pPr>
              <w:pStyle w:val="SAPCollateralType"/>
            </w:pPr>
            <w:r>
              <w:t>Stammdatenskript</w:t>
            </w:r>
          </w:p>
          <w:p w:rsidR="00462126" w:rsidRPr="00E540A2" w:rsidRDefault="00462126" w:rsidP="00462126">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462126" w:rsidRPr="00CF3F1C" w:rsidRDefault="00462126" w:rsidP="0096449D">
            <w:pPr>
              <w:pStyle w:val="SAPSecurityLevel"/>
            </w:pPr>
            <w:bookmarkStart w:id="1" w:name="securitylevel"/>
            <w:r w:rsidRPr="00CF3F1C">
              <w:t>public</w:t>
            </w:r>
            <w:bookmarkEnd w:id="1"/>
          </w:p>
        </w:tc>
      </w:tr>
      <w:tr w:rsidR="00462126" w:rsidTr="0096449D">
        <w:trPr>
          <w:trHeight w:hRule="exact" w:val="2402"/>
        </w:trPr>
        <w:tc>
          <w:tcPr>
            <w:tcW w:w="4962" w:type="dxa"/>
            <w:vMerge/>
            <w:tcBorders>
              <w:top w:val="nil"/>
              <w:bottom w:val="nil"/>
              <w:right w:val="nil"/>
            </w:tcBorders>
            <w:shd w:val="clear" w:color="auto" w:fill="F0AB00"/>
            <w:tcMar>
              <w:top w:w="113" w:type="dxa"/>
            </w:tcMar>
          </w:tcPr>
          <w:p w:rsidR="00462126" w:rsidRDefault="00462126" w:rsidP="0096449D">
            <w:pPr>
              <w:pStyle w:val="SAPCollateralType"/>
            </w:pPr>
          </w:p>
        </w:tc>
        <w:tc>
          <w:tcPr>
            <w:tcW w:w="9383" w:type="dxa"/>
            <w:tcBorders>
              <w:top w:val="nil"/>
              <w:left w:val="nil"/>
              <w:bottom w:val="nil"/>
            </w:tcBorders>
            <w:shd w:val="clear" w:color="auto" w:fill="F0AB00"/>
            <w:tcMar>
              <w:top w:w="113" w:type="dxa"/>
            </w:tcMar>
          </w:tcPr>
          <w:p w:rsidR="00462126" w:rsidRDefault="00462126" w:rsidP="0096449D">
            <w:pPr>
              <w:pStyle w:val="SAPMainTitle"/>
            </w:pPr>
            <w:bookmarkStart w:id="2" w:name="maintitle"/>
            <w:r>
              <w:t>Anlage anlegen (BNI)</w:t>
            </w:r>
            <w:bookmarkEnd w:id="2"/>
          </w:p>
          <w:p w:rsidR="00462126" w:rsidRDefault="00462126" w:rsidP="0096449D">
            <w:pPr>
              <w:pStyle w:val="SAPMainTitle"/>
            </w:pPr>
          </w:p>
        </w:tc>
      </w:tr>
    </w:tbl>
    <w:p w:rsidR="00462126" w:rsidRDefault="00462126" w:rsidP="00925D2C">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462126" w:rsidRDefault="00462126">
      <w:pPr>
        <w:pStyle w:val="TOC1"/>
        <w:rPr>
          <w:rFonts w:asciiTheme="minorHAnsi" w:eastAsiaTheme="minorEastAsia" w:hAnsiTheme="minorHAnsi" w:cstheme="minorBidi"/>
          <w:noProof/>
          <w:sz w:val="22"/>
          <w:szCs w:val="22"/>
        </w:rPr>
      </w:pPr>
      <w:hyperlink w:anchor="_Toc52287478" w:history="1">
        <w:r w:rsidRPr="00C13979">
          <w:rPr>
            <w:rStyle w:val="Hyperlink"/>
            <w:noProof/>
          </w:rPr>
          <w:t>1</w:t>
        </w:r>
        <w:r>
          <w:rPr>
            <w:rFonts w:asciiTheme="minorHAnsi" w:eastAsiaTheme="minorEastAsia" w:hAnsiTheme="minorHAnsi" w:cstheme="minorBidi"/>
            <w:noProof/>
            <w:sz w:val="22"/>
            <w:szCs w:val="22"/>
          </w:rPr>
          <w:tab/>
        </w:r>
        <w:r w:rsidRPr="00C13979">
          <w:rPr>
            <w:rStyle w:val="Hyperlink"/>
            <w:noProof/>
          </w:rPr>
          <w:t>Verwendungszweck</w:t>
        </w:r>
        <w:r>
          <w:rPr>
            <w:noProof/>
            <w:webHidden/>
          </w:rPr>
          <w:tab/>
        </w:r>
        <w:r>
          <w:rPr>
            <w:noProof/>
            <w:webHidden/>
          </w:rPr>
          <w:fldChar w:fldCharType="begin"/>
        </w:r>
        <w:r>
          <w:rPr>
            <w:noProof/>
            <w:webHidden/>
          </w:rPr>
          <w:instrText xml:space="preserve"> PAGEREF _Toc52287478 \h </w:instrText>
        </w:r>
        <w:r>
          <w:rPr>
            <w:noProof/>
            <w:webHidden/>
          </w:rPr>
        </w:r>
        <w:r>
          <w:rPr>
            <w:noProof/>
            <w:webHidden/>
          </w:rPr>
          <w:fldChar w:fldCharType="separate"/>
        </w:r>
        <w:r>
          <w:rPr>
            <w:noProof/>
            <w:webHidden/>
          </w:rPr>
          <w:t>3</w:t>
        </w:r>
        <w:r>
          <w:rPr>
            <w:noProof/>
            <w:webHidden/>
          </w:rPr>
          <w:fldChar w:fldCharType="end"/>
        </w:r>
      </w:hyperlink>
    </w:p>
    <w:p w:rsidR="00462126" w:rsidRDefault="00462126">
      <w:pPr>
        <w:pStyle w:val="TOC1"/>
        <w:rPr>
          <w:rFonts w:asciiTheme="minorHAnsi" w:eastAsiaTheme="minorEastAsia" w:hAnsiTheme="minorHAnsi" w:cstheme="minorBidi"/>
          <w:noProof/>
          <w:sz w:val="22"/>
          <w:szCs w:val="22"/>
        </w:rPr>
      </w:pPr>
      <w:hyperlink w:anchor="_Toc52287479" w:history="1">
        <w:r w:rsidRPr="00C13979">
          <w:rPr>
            <w:rStyle w:val="Hyperlink"/>
            <w:noProof/>
          </w:rPr>
          <w:t>2</w:t>
        </w:r>
        <w:r>
          <w:rPr>
            <w:rFonts w:asciiTheme="minorHAnsi" w:eastAsiaTheme="minorEastAsia" w:hAnsiTheme="minorHAnsi" w:cstheme="minorBidi"/>
            <w:noProof/>
            <w:sz w:val="22"/>
            <w:szCs w:val="22"/>
          </w:rPr>
          <w:tab/>
        </w:r>
        <w:r w:rsidRPr="00C13979">
          <w:rPr>
            <w:rStyle w:val="Hyperlink"/>
            <w:noProof/>
          </w:rPr>
          <w:t>Voraussetzungen</w:t>
        </w:r>
        <w:r>
          <w:rPr>
            <w:noProof/>
            <w:webHidden/>
          </w:rPr>
          <w:tab/>
        </w:r>
        <w:r>
          <w:rPr>
            <w:noProof/>
            <w:webHidden/>
          </w:rPr>
          <w:fldChar w:fldCharType="begin"/>
        </w:r>
        <w:r>
          <w:rPr>
            <w:noProof/>
            <w:webHidden/>
          </w:rPr>
          <w:instrText xml:space="preserve"> PAGEREF _Toc52287479 \h </w:instrText>
        </w:r>
        <w:r>
          <w:rPr>
            <w:noProof/>
            <w:webHidden/>
          </w:rPr>
        </w:r>
        <w:r>
          <w:rPr>
            <w:noProof/>
            <w:webHidden/>
          </w:rPr>
          <w:fldChar w:fldCharType="separate"/>
        </w:r>
        <w:r>
          <w:rPr>
            <w:noProof/>
            <w:webHidden/>
          </w:rPr>
          <w:t>4</w:t>
        </w:r>
        <w:r>
          <w:rPr>
            <w:noProof/>
            <w:webHidden/>
          </w:rPr>
          <w:fldChar w:fldCharType="end"/>
        </w:r>
      </w:hyperlink>
    </w:p>
    <w:p w:rsidR="00462126" w:rsidRDefault="00462126">
      <w:pPr>
        <w:pStyle w:val="TOC2"/>
        <w:rPr>
          <w:rFonts w:asciiTheme="minorHAnsi" w:eastAsiaTheme="minorEastAsia" w:hAnsiTheme="minorHAnsi" w:cstheme="minorBidi"/>
          <w:noProof/>
          <w:sz w:val="22"/>
          <w:szCs w:val="22"/>
        </w:rPr>
      </w:pPr>
      <w:hyperlink w:anchor="_Toc52287480" w:history="1">
        <w:r w:rsidRPr="00C13979">
          <w:rPr>
            <w:rStyle w:val="Hyperlink"/>
            <w:noProof/>
          </w:rPr>
          <w:t>2.1</w:t>
        </w:r>
        <w:r>
          <w:rPr>
            <w:rFonts w:asciiTheme="minorHAnsi" w:eastAsiaTheme="minorEastAsia" w:hAnsiTheme="minorHAnsi" w:cstheme="minorBidi"/>
            <w:noProof/>
            <w:sz w:val="22"/>
            <w:szCs w:val="22"/>
          </w:rPr>
          <w:tab/>
        </w:r>
        <w:r w:rsidRPr="00C13979">
          <w:rPr>
            <w:rStyle w:val="Hyperlink"/>
            <w:noProof/>
          </w:rPr>
          <w:t>Systemzugriff</w:t>
        </w:r>
        <w:r>
          <w:rPr>
            <w:noProof/>
            <w:webHidden/>
          </w:rPr>
          <w:tab/>
        </w:r>
        <w:r>
          <w:rPr>
            <w:noProof/>
            <w:webHidden/>
          </w:rPr>
          <w:fldChar w:fldCharType="begin"/>
        </w:r>
        <w:r>
          <w:rPr>
            <w:noProof/>
            <w:webHidden/>
          </w:rPr>
          <w:instrText xml:space="preserve"> PAGEREF _Toc52287480 \h </w:instrText>
        </w:r>
        <w:r>
          <w:rPr>
            <w:noProof/>
            <w:webHidden/>
          </w:rPr>
        </w:r>
        <w:r>
          <w:rPr>
            <w:noProof/>
            <w:webHidden/>
          </w:rPr>
          <w:fldChar w:fldCharType="separate"/>
        </w:r>
        <w:r>
          <w:rPr>
            <w:noProof/>
            <w:webHidden/>
          </w:rPr>
          <w:t>4</w:t>
        </w:r>
        <w:r>
          <w:rPr>
            <w:noProof/>
            <w:webHidden/>
          </w:rPr>
          <w:fldChar w:fldCharType="end"/>
        </w:r>
      </w:hyperlink>
    </w:p>
    <w:p w:rsidR="00462126" w:rsidRDefault="00462126">
      <w:pPr>
        <w:pStyle w:val="TOC2"/>
        <w:rPr>
          <w:rFonts w:asciiTheme="minorHAnsi" w:eastAsiaTheme="minorEastAsia" w:hAnsiTheme="minorHAnsi" w:cstheme="minorBidi"/>
          <w:noProof/>
          <w:sz w:val="22"/>
          <w:szCs w:val="22"/>
        </w:rPr>
      </w:pPr>
      <w:hyperlink w:anchor="_Toc52287481" w:history="1">
        <w:r w:rsidRPr="00C13979">
          <w:rPr>
            <w:rStyle w:val="Hyperlink"/>
            <w:noProof/>
          </w:rPr>
          <w:t>2.2</w:t>
        </w:r>
        <w:r>
          <w:rPr>
            <w:rFonts w:asciiTheme="minorHAnsi" w:eastAsiaTheme="minorEastAsia" w:hAnsiTheme="minorHAnsi" w:cstheme="minorBidi"/>
            <w:noProof/>
            <w:sz w:val="22"/>
            <w:szCs w:val="22"/>
          </w:rPr>
          <w:tab/>
        </w:r>
        <w:r w:rsidRPr="00C13979">
          <w:rPr>
            <w:rStyle w:val="Hyperlink"/>
            <w:noProof/>
          </w:rPr>
          <w:t>Rollen</w:t>
        </w:r>
        <w:r>
          <w:rPr>
            <w:noProof/>
            <w:webHidden/>
          </w:rPr>
          <w:tab/>
        </w:r>
        <w:r>
          <w:rPr>
            <w:noProof/>
            <w:webHidden/>
          </w:rPr>
          <w:fldChar w:fldCharType="begin"/>
        </w:r>
        <w:r>
          <w:rPr>
            <w:noProof/>
            <w:webHidden/>
          </w:rPr>
          <w:instrText xml:space="preserve"> PAGEREF _Toc52287481 \h </w:instrText>
        </w:r>
        <w:r>
          <w:rPr>
            <w:noProof/>
            <w:webHidden/>
          </w:rPr>
        </w:r>
        <w:r>
          <w:rPr>
            <w:noProof/>
            <w:webHidden/>
          </w:rPr>
          <w:fldChar w:fldCharType="separate"/>
        </w:r>
        <w:r>
          <w:rPr>
            <w:noProof/>
            <w:webHidden/>
          </w:rPr>
          <w:t>4</w:t>
        </w:r>
        <w:r>
          <w:rPr>
            <w:noProof/>
            <w:webHidden/>
          </w:rPr>
          <w:fldChar w:fldCharType="end"/>
        </w:r>
      </w:hyperlink>
    </w:p>
    <w:p w:rsidR="00462126" w:rsidRDefault="00462126">
      <w:pPr>
        <w:pStyle w:val="TOC2"/>
        <w:rPr>
          <w:rFonts w:asciiTheme="minorHAnsi" w:eastAsiaTheme="minorEastAsia" w:hAnsiTheme="minorHAnsi" w:cstheme="minorBidi"/>
          <w:noProof/>
          <w:sz w:val="22"/>
          <w:szCs w:val="22"/>
        </w:rPr>
      </w:pPr>
      <w:hyperlink w:anchor="_Toc52287482" w:history="1">
        <w:r w:rsidRPr="00C13979">
          <w:rPr>
            <w:rStyle w:val="Hyperlink"/>
            <w:noProof/>
          </w:rPr>
          <w:t>2.3</w:t>
        </w:r>
        <w:r>
          <w:rPr>
            <w:rFonts w:asciiTheme="minorHAnsi" w:eastAsiaTheme="minorEastAsia" w:hAnsiTheme="minorHAnsi" w:cstheme="minorBidi"/>
            <w:noProof/>
            <w:sz w:val="22"/>
            <w:szCs w:val="22"/>
          </w:rPr>
          <w:tab/>
        </w:r>
        <w:r w:rsidRPr="00C13979">
          <w:rPr>
            <w:rStyle w:val="Hyperlink"/>
            <w:noProof/>
          </w:rPr>
          <w:t>Erforderliche Organisationseinheiten</w:t>
        </w:r>
        <w:r>
          <w:rPr>
            <w:noProof/>
            <w:webHidden/>
          </w:rPr>
          <w:tab/>
        </w:r>
        <w:r>
          <w:rPr>
            <w:noProof/>
            <w:webHidden/>
          </w:rPr>
          <w:fldChar w:fldCharType="begin"/>
        </w:r>
        <w:r>
          <w:rPr>
            <w:noProof/>
            <w:webHidden/>
          </w:rPr>
          <w:instrText xml:space="preserve"> PAGEREF _Toc52287482 \h </w:instrText>
        </w:r>
        <w:r>
          <w:rPr>
            <w:noProof/>
            <w:webHidden/>
          </w:rPr>
        </w:r>
        <w:r>
          <w:rPr>
            <w:noProof/>
            <w:webHidden/>
          </w:rPr>
          <w:fldChar w:fldCharType="separate"/>
        </w:r>
        <w:r>
          <w:rPr>
            <w:noProof/>
            <w:webHidden/>
          </w:rPr>
          <w:t>4</w:t>
        </w:r>
        <w:r>
          <w:rPr>
            <w:noProof/>
            <w:webHidden/>
          </w:rPr>
          <w:fldChar w:fldCharType="end"/>
        </w:r>
      </w:hyperlink>
    </w:p>
    <w:p w:rsidR="00462126" w:rsidRDefault="00462126">
      <w:pPr>
        <w:pStyle w:val="TOC2"/>
        <w:rPr>
          <w:rFonts w:asciiTheme="minorHAnsi" w:eastAsiaTheme="minorEastAsia" w:hAnsiTheme="minorHAnsi" w:cstheme="minorBidi"/>
          <w:noProof/>
          <w:sz w:val="22"/>
          <w:szCs w:val="22"/>
        </w:rPr>
      </w:pPr>
      <w:hyperlink w:anchor="_Toc52287483" w:history="1">
        <w:r w:rsidRPr="00C13979">
          <w:rPr>
            <w:rStyle w:val="Hyperlink"/>
            <w:noProof/>
          </w:rPr>
          <w:t>2.4</w:t>
        </w:r>
        <w:r>
          <w:rPr>
            <w:rFonts w:asciiTheme="minorHAnsi" w:eastAsiaTheme="minorEastAsia" w:hAnsiTheme="minorHAnsi" w:cstheme="minorBidi"/>
            <w:noProof/>
            <w:sz w:val="22"/>
            <w:szCs w:val="22"/>
          </w:rPr>
          <w:tab/>
        </w:r>
        <w:r w:rsidRPr="00C13979">
          <w:rPr>
            <w:rStyle w:val="Hyperlink"/>
            <w:noProof/>
          </w:rPr>
          <w:t>Obligatorische und optionale Stammdaten</w:t>
        </w:r>
        <w:r>
          <w:rPr>
            <w:noProof/>
            <w:webHidden/>
          </w:rPr>
          <w:tab/>
        </w:r>
        <w:r>
          <w:rPr>
            <w:noProof/>
            <w:webHidden/>
          </w:rPr>
          <w:fldChar w:fldCharType="begin"/>
        </w:r>
        <w:r>
          <w:rPr>
            <w:noProof/>
            <w:webHidden/>
          </w:rPr>
          <w:instrText xml:space="preserve"> PAGEREF _Toc52287483 \h </w:instrText>
        </w:r>
        <w:r>
          <w:rPr>
            <w:noProof/>
            <w:webHidden/>
          </w:rPr>
        </w:r>
        <w:r>
          <w:rPr>
            <w:noProof/>
            <w:webHidden/>
          </w:rPr>
          <w:fldChar w:fldCharType="separate"/>
        </w:r>
        <w:r>
          <w:rPr>
            <w:noProof/>
            <w:webHidden/>
          </w:rPr>
          <w:t>5</w:t>
        </w:r>
        <w:r>
          <w:rPr>
            <w:noProof/>
            <w:webHidden/>
          </w:rPr>
          <w:fldChar w:fldCharType="end"/>
        </w:r>
      </w:hyperlink>
    </w:p>
    <w:p w:rsidR="00462126" w:rsidRDefault="00462126">
      <w:pPr>
        <w:pStyle w:val="TOC2"/>
        <w:rPr>
          <w:rFonts w:asciiTheme="minorHAnsi" w:eastAsiaTheme="minorEastAsia" w:hAnsiTheme="minorHAnsi" w:cstheme="minorBidi"/>
          <w:noProof/>
          <w:sz w:val="22"/>
          <w:szCs w:val="22"/>
        </w:rPr>
      </w:pPr>
      <w:hyperlink w:anchor="_Toc52287484" w:history="1">
        <w:r w:rsidRPr="00C13979">
          <w:rPr>
            <w:rStyle w:val="Hyperlink"/>
            <w:noProof/>
          </w:rPr>
          <w:t>2.5</w:t>
        </w:r>
        <w:r>
          <w:rPr>
            <w:rFonts w:asciiTheme="minorHAnsi" w:eastAsiaTheme="minorEastAsia" w:hAnsiTheme="minorHAnsi" w:cstheme="minorBidi"/>
            <w:noProof/>
            <w:sz w:val="22"/>
            <w:szCs w:val="22"/>
          </w:rPr>
          <w:tab/>
        </w:r>
        <w:r w:rsidRPr="00C13979">
          <w:rPr>
            <w:rStyle w:val="Hyperlink"/>
            <w:noProof/>
          </w:rPr>
          <w:t>Wesentliche Parameter für die Datenerstellung</w:t>
        </w:r>
        <w:r>
          <w:rPr>
            <w:noProof/>
            <w:webHidden/>
          </w:rPr>
          <w:tab/>
        </w:r>
        <w:r>
          <w:rPr>
            <w:noProof/>
            <w:webHidden/>
          </w:rPr>
          <w:fldChar w:fldCharType="begin"/>
        </w:r>
        <w:r>
          <w:rPr>
            <w:noProof/>
            <w:webHidden/>
          </w:rPr>
          <w:instrText xml:space="preserve"> PAGEREF _Toc52287484 \h </w:instrText>
        </w:r>
        <w:r>
          <w:rPr>
            <w:noProof/>
            <w:webHidden/>
          </w:rPr>
        </w:r>
        <w:r>
          <w:rPr>
            <w:noProof/>
            <w:webHidden/>
          </w:rPr>
          <w:fldChar w:fldCharType="separate"/>
        </w:r>
        <w:r>
          <w:rPr>
            <w:noProof/>
            <w:webHidden/>
          </w:rPr>
          <w:t>5</w:t>
        </w:r>
        <w:r>
          <w:rPr>
            <w:noProof/>
            <w:webHidden/>
          </w:rPr>
          <w:fldChar w:fldCharType="end"/>
        </w:r>
      </w:hyperlink>
    </w:p>
    <w:p w:rsidR="00462126" w:rsidRDefault="00462126">
      <w:pPr>
        <w:pStyle w:val="TOC3"/>
        <w:rPr>
          <w:rFonts w:asciiTheme="minorHAnsi" w:eastAsiaTheme="minorEastAsia" w:hAnsiTheme="minorHAnsi" w:cstheme="minorBidi"/>
          <w:noProof/>
          <w:sz w:val="22"/>
          <w:szCs w:val="22"/>
        </w:rPr>
      </w:pPr>
      <w:hyperlink w:anchor="_Toc52287485" w:history="1">
        <w:r w:rsidRPr="00C13979">
          <w:rPr>
            <w:rStyle w:val="Hyperlink"/>
            <w:noProof/>
          </w:rPr>
          <w:t>2.5.1</w:t>
        </w:r>
        <w:r>
          <w:rPr>
            <w:rFonts w:asciiTheme="minorHAnsi" w:eastAsiaTheme="minorEastAsia" w:hAnsiTheme="minorHAnsi" w:cstheme="minorBidi"/>
            <w:noProof/>
            <w:sz w:val="22"/>
            <w:szCs w:val="22"/>
          </w:rPr>
          <w:tab/>
        </w:r>
        <w:r w:rsidRPr="00C13979">
          <w:rPr>
            <w:rStyle w:val="Hyperlink"/>
            <w:noProof/>
          </w:rPr>
          <w:t>Anlagenklassen und Nummernkreise</w:t>
        </w:r>
        <w:r>
          <w:rPr>
            <w:noProof/>
            <w:webHidden/>
          </w:rPr>
          <w:tab/>
        </w:r>
        <w:r>
          <w:rPr>
            <w:noProof/>
            <w:webHidden/>
          </w:rPr>
          <w:fldChar w:fldCharType="begin"/>
        </w:r>
        <w:r>
          <w:rPr>
            <w:noProof/>
            <w:webHidden/>
          </w:rPr>
          <w:instrText xml:space="preserve"> PAGEREF _Toc52287485 \h </w:instrText>
        </w:r>
        <w:r>
          <w:rPr>
            <w:noProof/>
            <w:webHidden/>
          </w:rPr>
        </w:r>
        <w:r>
          <w:rPr>
            <w:noProof/>
            <w:webHidden/>
          </w:rPr>
          <w:fldChar w:fldCharType="separate"/>
        </w:r>
        <w:r>
          <w:rPr>
            <w:noProof/>
            <w:webHidden/>
          </w:rPr>
          <w:t>5</w:t>
        </w:r>
        <w:r>
          <w:rPr>
            <w:noProof/>
            <w:webHidden/>
          </w:rPr>
          <w:fldChar w:fldCharType="end"/>
        </w:r>
      </w:hyperlink>
    </w:p>
    <w:p w:rsidR="00462126" w:rsidRDefault="00462126">
      <w:pPr>
        <w:pStyle w:val="TOC2"/>
        <w:rPr>
          <w:rFonts w:asciiTheme="minorHAnsi" w:eastAsiaTheme="minorEastAsia" w:hAnsiTheme="minorHAnsi" w:cstheme="minorBidi"/>
          <w:noProof/>
          <w:sz w:val="22"/>
          <w:szCs w:val="22"/>
        </w:rPr>
      </w:pPr>
      <w:hyperlink w:anchor="_Toc52287486" w:history="1">
        <w:r w:rsidRPr="00C13979">
          <w:rPr>
            <w:rStyle w:val="Hyperlink"/>
            <w:noProof/>
          </w:rPr>
          <w:t>2.6</w:t>
        </w:r>
        <w:r>
          <w:rPr>
            <w:rFonts w:asciiTheme="minorHAnsi" w:eastAsiaTheme="minorEastAsia" w:hAnsiTheme="minorHAnsi" w:cstheme="minorBidi"/>
            <w:noProof/>
            <w:sz w:val="22"/>
            <w:szCs w:val="22"/>
          </w:rPr>
          <w:tab/>
        </w:r>
        <w:r w:rsidRPr="00C13979">
          <w:rPr>
            <w:rStyle w:val="Hyperlink"/>
            <w:noProof/>
          </w:rPr>
          <w:t>Vorbereitende Schritte</w:t>
        </w:r>
        <w:r>
          <w:rPr>
            <w:noProof/>
            <w:webHidden/>
          </w:rPr>
          <w:tab/>
        </w:r>
        <w:r>
          <w:rPr>
            <w:noProof/>
            <w:webHidden/>
          </w:rPr>
          <w:fldChar w:fldCharType="begin"/>
        </w:r>
        <w:r>
          <w:rPr>
            <w:noProof/>
            <w:webHidden/>
          </w:rPr>
          <w:instrText xml:space="preserve"> PAGEREF _Toc52287486 \h </w:instrText>
        </w:r>
        <w:r>
          <w:rPr>
            <w:noProof/>
            <w:webHidden/>
          </w:rPr>
        </w:r>
        <w:r>
          <w:rPr>
            <w:noProof/>
            <w:webHidden/>
          </w:rPr>
          <w:fldChar w:fldCharType="separate"/>
        </w:r>
        <w:r>
          <w:rPr>
            <w:noProof/>
            <w:webHidden/>
          </w:rPr>
          <w:t>7</w:t>
        </w:r>
        <w:r>
          <w:rPr>
            <w:noProof/>
            <w:webHidden/>
          </w:rPr>
          <w:fldChar w:fldCharType="end"/>
        </w:r>
      </w:hyperlink>
    </w:p>
    <w:p w:rsidR="00462126" w:rsidRDefault="00462126">
      <w:pPr>
        <w:pStyle w:val="TOC3"/>
        <w:rPr>
          <w:rFonts w:asciiTheme="minorHAnsi" w:eastAsiaTheme="minorEastAsia" w:hAnsiTheme="minorHAnsi" w:cstheme="minorBidi"/>
          <w:noProof/>
          <w:sz w:val="22"/>
          <w:szCs w:val="22"/>
        </w:rPr>
      </w:pPr>
      <w:hyperlink w:anchor="_Toc52287487" w:history="1">
        <w:r w:rsidRPr="00C13979">
          <w:rPr>
            <w:rStyle w:val="Hyperlink"/>
            <w:noProof/>
          </w:rPr>
          <w:t>2.6.1</w:t>
        </w:r>
        <w:r>
          <w:rPr>
            <w:rFonts w:asciiTheme="minorHAnsi" w:eastAsiaTheme="minorEastAsia" w:hAnsiTheme="minorHAnsi" w:cstheme="minorBidi"/>
            <w:noProof/>
            <w:sz w:val="22"/>
            <w:szCs w:val="22"/>
          </w:rPr>
          <w:tab/>
        </w:r>
        <w:r w:rsidRPr="00C13979">
          <w:rPr>
            <w:rStyle w:val="Hyperlink"/>
            <w:noProof/>
          </w:rPr>
          <w:t>Bereitschaft des Anlagenbuchhaltungssystems überprüfen</w:t>
        </w:r>
        <w:r>
          <w:rPr>
            <w:noProof/>
            <w:webHidden/>
          </w:rPr>
          <w:tab/>
        </w:r>
        <w:r>
          <w:rPr>
            <w:noProof/>
            <w:webHidden/>
          </w:rPr>
          <w:fldChar w:fldCharType="begin"/>
        </w:r>
        <w:r>
          <w:rPr>
            <w:noProof/>
            <w:webHidden/>
          </w:rPr>
          <w:instrText xml:space="preserve"> PAGEREF _Toc52287487 \h </w:instrText>
        </w:r>
        <w:r>
          <w:rPr>
            <w:noProof/>
            <w:webHidden/>
          </w:rPr>
        </w:r>
        <w:r>
          <w:rPr>
            <w:noProof/>
            <w:webHidden/>
          </w:rPr>
          <w:fldChar w:fldCharType="separate"/>
        </w:r>
        <w:r>
          <w:rPr>
            <w:noProof/>
            <w:webHidden/>
          </w:rPr>
          <w:t>7</w:t>
        </w:r>
        <w:r>
          <w:rPr>
            <w:noProof/>
            <w:webHidden/>
          </w:rPr>
          <w:fldChar w:fldCharType="end"/>
        </w:r>
      </w:hyperlink>
    </w:p>
    <w:p w:rsidR="00462126" w:rsidRDefault="00462126">
      <w:pPr>
        <w:pStyle w:val="TOC4"/>
        <w:rPr>
          <w:rFonts w:asciiTheme="minorHAnsi" w:eastAsiaTheme="minorEastAsia" w:hAnsiTheme="minorHAnsi" w:cstheme="minorBidi"/>
          <w:noProof/>
          <w:sz w:val="22"/>
          <w:szCs w:val="22"/>
        </w:rPr>
      </w:pPr>
      <w:hyperlink w:anchor="_Toc52287488" w:history="1">
        <w:r w:rsidRPr="00C13979">
          <w:rPr>
            <w:rStyle w:val="Hyperlink"/>
            <w:noProof/>
          </w:rPr>
          <w:t>2.6.1.1</w:t>
        </w:r>
        <w:r>
          <w:rPr>
            <w:rFonts w:asciiTheme="minorHAnsi" w:eastAsiaTheme="minorEastAsia" w:hAnsiTheme="minorHAnsi" w:cstheme="minorBidi"/>
            <w:noProof/>
            <w:sz w:val="22"/>
            <w:szCs w:val="22"/>
          </w:rPr>
          <w:tab/>
        </w:r>
        <w:r w:rsidRPr="00C13979">
          <w:rPr>
            <w:rStyle w:val="Hyperlink"/>
            <w:noProof/>
          </w:rPr>
          <w:t>Informationen zum Übernahmedatum bestätigen</w:t>
        </w:r>
        <w:r>
          <w:rPr>
            <w:noProof/>
            <w:webHidden/>
          </w:rPr>
          <w:tab/>
        </w:r>
        <w:r>
          <w:rPr>
            <w:noProof/>
            <w:webHidden/>
          </w:rPr>
          <w:fldChar w:fldCharType="begin"/>
        </w:r>
        <w:r>
          <w:rPr>
            <w:noProof/>
            <w:webHidden/>
          </w:rPr>
          <w:instrText xml:space="preserve"> PAGEREF _Toc52287488 \h </w:instrText>
        </w:r>
        <w:r>
          <w:rPr>
            <w:noProof/>
            <w:webHidden/>
          </w:rPr>
        </w:r>
        <w:r>
          <w:rPr>
            <w:noProof/>
            <w:webHidden/>
          </w:rPr>
          <w:fldChar w:fldCharType="separate"/>
        </w:r>
        <w:r>
          <w:rPr>
            <w:noProof/>
            <w:webHidden/>
          </w:rPr>
          <w:t>7</w:t>
        </w:r>
        <w:r>
          <w:rPr>
            <w:noProof/>
            <w:webHidden/>
          </w:rPr>
          <w:fldChar w:fldCharType="end"/>
        </w:r>
      </w:hyperlink>
    </w:p>
    <w:p w:rsidR="00462126" w:rsidRDefault="00462126">
      <w:pPr>
        <w:pStyle w:val="TOC4"/>
        <w:rPr>
          <w:rFonts w:asciiTheme="minorHAnsi" w:eastAsiaTheme="minorEastAsia" w:hAnsiTheme="minorHAnsi" w:cstheme="minorBidi"/>
          <w:noProof/>
          <w:sz w:val="22"/>
          <w:szCs w:val="22"/>
        </w:rPr>
      </w:pPr>
      <w:hyperlink w:anchor="_Toc52287489" w:history="1">
        <w:r w:rsidRPr="00C13979">
          <w:rPr>
            <w:rStyle w:val="Hyperlink"/>
            <w:noProof/>
          </w:rPr>
          <w:t>2.6.1.2</w:t>
        </w:r>
        <w:r>
          <w:rPr>
            <w:rFonts w:asciiTheme="minorHAnsi" w:eastAsiaTheme="minorEastAsia" w:hAnsiTheme="minorHAnsi" w:cstheme="minorBidi"/>
            <w:noProof/>
            <w:sz w:val="22"/>
            <w:szCs w:val="22"/>
          </w:rPr>
          <w:tab/>
        </w:r>
        <w:r w:rsidRPr="00C13979">
          <w:rPr>
            <w:rStyle w:val="Hyperlink"/>
            <w:noProof/>
          </w:rPr>
          <w:t>Ausführung des Saldovortrags für aktuelles Geschäftsjahr bestätigen</w:t>
        </w:r>
        <w:r>
          <w:rPr>
            <w:noProof/>
            <w:webHidden/>
          </w:rPr>
          <w:tab/>
        </w:r>
        <w:r>
          <w:rPr>
            <w:noProof/>
            <w:webHidden/>
          </w:rPr>
          <w:fldChar w:fldCharType="begin"/>
        </w:r>
        <w:r>
          <w:rPr>
            <w:noProof/>
            <w:webHidden/>
          </w:rPr>
          <w:instrText xml:space="preserve"> PAGEREF _Toc52287489 \h </w:instrText>
        </w:r>
        <w:r>
          <w:rPr>
            <w:noProof/>
            <w:webHidden/>
          </w:rPr>
        </w:r>
        <w:r>
          <w:rPr>
            <w:noProof/>
            <w:webHidden/>
          </w:rPr>
          <w:fldChar w:fldCharType="separate"/>
        </w:r>
        <w:r>
          <w:rPr>
            <w:noProof/>
            <w:webHidden/>
          </w:rPr>
          <w:t>10</w:t>
        </w:r>
        <w:r>
          <w:rPr>
            <w:noProof/>
            <w:webHidden/>
          </w:rPr>
          <w:fldChar w:fldCharType="end"/>
        </w:r>
      </w:hyperlink>
    </w:p>
    <w:p w:rsidR="00462126" w:rsidRDefault="00462126">
      <w:pPr>
        <w:pStyle w:val="TOC1"/>
        <w:rPr>
          <w:rFonts w:asciiTheme="minorHAnsi" w:eastAsiaTheme="minorEastAsia" w:hAnsiTheme="minorHAnsi" w:cstheme="minorBidi"/>
          <w:noProof/>
          <w:sz w:val="22"/>
          <w:szCs w:val="22"/>
        </w:rPr>
      </w:pPr>
      <w:hyperlink w:anchor="_Toc52287490" w:history="1">
        <w:r w:rsidRPr="00C13979">
          <w:rPr>
            <w:rStyle w:val="Hyperlink"/>
            <w:noProof/>
          </w:rPr>
          <w:t>3</w:t>
        </w:r>
        <w:r>
          <w:rPr>
            <w:rFonts w:asciiTheme="minorHAnsi" w:eastAsiaTheme="minorEastAsia" w:hAnsiTheme="minorHAnsi" w:cstheme="minorBidi"/>
            <w:noProof/>
            <w:sz w:val="22"/>
            <w:szCs w:val="22"/>
          </w:rPr>
          <w:tab/>
        </w:r>
        <w:r w:rsidRPr="00C13979">
          <w:rPr>
            <w:rStyle w:val="Hyperlink"/>
            <w:noProof/>
          </w:rPr>
          <w:t>Übersichtstabelle</w:t>
        </w:r>
        <w:r>
          <w:rPr>
            <w:noProof/>
            <w:webHidden/>
          </w:rPr>
          <w:tab/>
        </w:r>
        <w:r>
          <w:rPr>
            <w:noProof/>
            <w:webHidden/>
          </w:rPr>
          <w:fldChar w:fldCharType="begin"/>
        </w:r>
        <w:r>
          <w:rPr>
            <w:noProof/>
            <w:webHidden/>
          </w:rPr>
          <w:instrText xml:space="preserve"> PAGEREF _Toc52287490 \h </w:instrText>
        </w:r>
        <w:r>
          <w:rPr>
            <w:noProof/>
            <w:webHidden/>
          </w:rPr>
        </w:r>
        <w:r>
          <w:rPr>
            <w:noProof/>
            <w:webHidden/>
          </w:rPr>
          <w:fldChar w:fldCharType="separate"/>
        </w:r>
        <w:r>
          <w:rPr>
            <w:noProof/>
            <w:webHidden/>
          </w:rPr>
          <w:t>13</w:t>
        </w:r>
        <w:r>
          <w:rPr>
            <w:noProof/>
            <w:webHidden/>
          </w:rPr>
          <w:fldChar w:fldCharType="end"/>
        </w:r>
      </w:hyperlink>
    </w:p>
    <w:p w:rsidR="00462126" w:rsidRDefault="00462126">
      <w:pPr>
        <w:pStyle w:val="TOC1"/>
        <w:rPr>
          <w:rFonts w:asciiTheme="minorHAnsi" w:eastAsiaTheme="minorEastAsia" w:hAnsiTheme="minorHAnsi" w:cstheme="minorBidi"/>
          <w:noProof/>
          <w:sz w:val="22"/>
          <w:szCs w:val="22"/>
        </w:rPr>
      </w:pPr>
      <w:hyperlink w:anchor="_Toc52287491" w:history="1">
        <w:r w:rsidRPr="00C13979">
          <w:rPr>
            <w:rStyle w:val="Hyperlink"/>
            <w:noProof/>
          </w:rPr>
          <w:t>4</w:t>
        </w:r>
        <w:r>
          <w:rPr>
            <w:rFonts w:asciiTheme="minorHAnsi" w:eastAsiaTheme="minorEastAsia" w:hAnsiTheme="minorHAnsi" w:cstheme="minorBidi"/>
            <w:noProof/>
            <w:sz w:val="22"/>
            <w:szCs w:val="22"/>
          </w:rPr>
          <w:tab/>
        </w:r>
        <w:r w:rsidRPr="00C13979">
          <w:rPr>
            <w:rStyle w:val="Hyperlink"/>
            <w:noProof/>
          </w:rPr>
          <w:t>Testverfahren</w:t>
        </w:r>
        <w:r>
          <w:rPr>
            <w:noProof/>
            <w:webHidden/>
          </w:rPr>
          <w:tab/>
        </w:r>
        <w:r>
          <w:rPr>
            <w:noProof/>
            <w:webHidden/>
          </w:rPr>
          <w:fldChar w:fldCharType="begin"/>
        </w:r>
        <w:r>
          <w:rPr>
            <w:noProof/>
            <w:webHidden/>
          </w:rPr>
          <w:instrText xml:space="preserve"> PAGEREF _Toc52287491 \h </w:instrText>
        </w:r>
        <w:r>
          <w:rPr>
            <w:noProof/>
            <w:webHidden/>
          </w:rPr>
        </w:r>
        <w:r>
          <w:rPr>
            <w:noProof/>
            <w:webHidden/>
          </w:rPr>
          <w:fldChar w:fldCharType="separate"/>
        </w:r>
        <w:r>
          <w:rPr>
            <w:noProof/>
            <w:webHidden/>
          </w:rPr>
          <w:t>14</w:t>
        </w:r>
        <w:r>
          <w:rPr>
            <w:noProof/>
            <w:webHidden/>
          </w:rPr>
          <w:fldChar w:fldCharType="end"/>
        </w:r>
      </w:hyperlink>
    </w:p>
    <w:p w:rsidR="00462126" w:rsidRDefault="00462126">
      <w:pPr>
        <w:pStyle w:val="TOC2"/>
        <w:rPr>
          <w:rFonts w:asciiTheme="minorHAnsi" w:eastAsiaTheme="minorEastAsia" w:hAnsiTheme="minorHAnsi" w:cstheme="minorBidi"/>
          <w:noProof/>
          <w:sz w:val="22"/>
          <w:szCs w:val="22"/>
        </w:rPr>
      </w:pPr>
      <w:hyperlink w:anchor="_Toc52287492" w:history="1">
        <w:r w:rsidRPr="00C13979">
          <w:rPr>
            <w:rStyle w:val="Hyperlink"/>
            <w:noProof/>
          </w:rPr>
          <w:t>4.1</w:t>
        </w:r>
        <w:r>
          <w:rPr>
            <w:rFonts w:asciiTheme="minorHAnsi" w:eastAsiaTheme="minorEastAsia" w:hAnsiTheme="minorHAnsi" w:cstheme="minorBidi"/>
            <w:noProof/>
            <w:sz w:val="22"/>
            <w:szCs w:val="22"/>
          </w:rPr>
          <w:tab/>
        </w:r>
        <w:r w:rsidRPr="00C13979">
          <w:rPr>
            <w:rStyle w:val="Hyperlink"/>
            <w:noProof/>
          </w:rPr>
          <w:t>Anlage anlegen</w:t>
        </w:r>
        <w:r>
          <w:rPr>
            <w:noProof/>
            <w:webHidden/>
          </w:rPr>
          <w:tab/>
        </w:r>
        <w:r>
          <w:rPr>
            <w:noProof/>
            <w:webHidden/>
          </w:rPr>
          <w:fldChar w:fldCharType="begin"/>
        </w:r>
        <w:r>
          <w:rPr>
            <w:noProof/>
            <w:webHidden/>
          </w:rPr>
          <w:instrText xml:space="preserve"> PAGEREF _Toc52287492 \h </w:instrText>
        </w:r>
        <w:r>
          <w:rPr>
            <w:noProof/>
            <w:webHidden/>
          </w:rPr>
        </w:r>
        <w:r>
          <w:rPr>
            <w:noProof/>
            <w:webHidden/>
          </w:rPr>
          <w:fldChar w:fldCharType="separate"/>
        </w:r>
        <w:r>
          <w:rPr>
            <w:noProof/>
            <w:webHidden/>
          </w:rPr>
          <w:t>14</w:t>
        </w:r>
        <w:r>
          <w:rPr>
            <w:noProof/>
            <w:webHidden/>
          </w:rPr>
          <w:fldChar w:fldCharType="end"/>
        </w:r>
      </w:hyperlink>
    </w:p>
    <w:p w:rsidR="00462126" w:rsidRDefault="00462126">
      <w:pPr>
        <w:pStyle w:val="TOC2"/>
        <w:rPr>
          <w:rFonts w:asciiTheme="minorHAnsi" w:eastAsiaTheme="minorEastAsia" w:hAnsiTheme="minorHAnsi" w:cstheme="minorBidi"/>
          <w:noProof/>
          <w:sz w:val="22"/>
          <w:szCs w:val="22"/>
        </w:rPr>
      </w:pPr>
      <w:hyperlink w:anchor="_Toc52287493" w:history="1">
        <w:r w:rsidRPr="00C13979">
          <w:rPr>
            <w:rStyle w:val="Hyperlink"/>
            <w:noProof/>
          </w:rPr>
          <w:t>4.2</w:t>
        </w:r>
        <w:r>
          <w:rPr>
            <w:rFonts w:asciiTheme="minorHAnsi" w:eastAsiaTheme="minorEastAsia" w:hAnsiTheme="minorHAnsi" w:cstheme="minorBidi"/>
            <w:noProof/>
            <w:sz w:val="22"/>
            <w:szCs w:val="22"/>
          </w:rPr>
          <w:tab/>
        </w:r>
        <w:r w:rsidRPr="00C13979">
          <w:rPr>
            <w:rStyle w:val="Hyperlink"/>
            <w:noProof/>
          </w:rPr>
          <w:t>Anlage ändern</w:t>
        </w:r>
        <w:r>
          <w:rPr>
            <w:noProof/>
            <w:webHidden/>
          </w:rPr>
          <w:tab/>
        </w:r>
        <w:r>
          <w:rPr>
            <w:noProof/>
            <w:webHidden/>
          </w:rPr>
          <w:fldChar w:fldCharType="begin"/>
        </w:r>
        <w:r>
          <w:rPr>
            <w:noProof/>
            <w:webHidden/>
          </w:rPr>
          <w:instrText xml:space="preserve"> PAGEREF _Toc52287493 \h </w:instrText>
        </w:r>
        <w:r>
          <w:rPr>
            <w:noProof/>
            <w:webHidden/>
          </w:rPr>
        </w:r>
        <w:r>
          <w:rPr>
            <w:noProof/>
            <w:webHidden/>
          </w:rPr>
          <w:fldChar w:fldCharType="separate"/>
        </w:r>
        <w:r>
          <w:rPr>
            <w:noProof/>
            <w:webHidden/>
          </w:rPr>
          <w:t>16</w:t>
        </w:r>
        <w:r>
          <w:rPr>
            <w:noProof/>
            <w:webHidden/>
          </w:rPr>
          <w:fldChar w:fldCharType="end"/>
        </w:r>
      </w:hyperlink>
    </w:p>
    <w:p w:rsidR="00462126" w:rsidRDefault="00462126">
      <w:pPr>
        <w:pStyle w:val="TOC2"/>
        <w:rPr>
          <w:rFonts w:asciiTheme="minorHAnsi" w:eastAsiaTheme="minorEastAsia" w:hAnsiTheme="minorHAnsi" w:cstheme="minorBidi"/>
          <w:noProof/>
          <w:sz w:val="22"/>
          <w:szCs w:val="22"/>
        </w:rPr>
      </w:pPr>
      <w:hyperlink w:anchor="_Toc52287494" w:history="1">
        <w:r w:rsidRPr="00C13979">
          <w:rPr>
            <w:rStyle w:val="Hyperlink"/>
            <w:noProof/>
          </w:rPr>
          <w:t>4.3</w:t>
        </w:r>
        <w:r>
          <w:rPr>
            <w:rFonts w:asciiTheme="minorHAnsi" w:eastAsiaTheme="minorEastAsia" w:hAnsiTheme="minorHAnsi" w:cstheme="minorBidi"/>
            <w:noProof/>
            <w:sz w:val="22"/>
            <w:szCs w:val="22"/>
          </w:rPr>
          <w:tab/>
        </w:r>
        <w:r w:rsidRPr="00C13979">
          <w:rPr>
            <w:rStyle w:val="Hyperlink"/>
            <w:noProof/>
          </w:rPr>
          <w:t>Anlage anzeigen</w:t>
        </w:r>
        <w:r>
          <w:rPr>
            <w:noProof/>
            <w:webHidden/>
          </w:rPr>
          <w:tab/>
        </w:r>
        <w:r>
          <w:rPr>
            <w:noProof/>
            <w:webHidden/>
          </w:rPr>
          <w:fldChar w:fldCharType="begin"/>
        </w:r>
        <w:r>
          <w:rPr>
            <w:noProof/>
            <w:webHidden/>
          </w:rPr>
          <w:instrText xml:space="preserve"> PAGEREF _Toc52287494 \h </w:instrText>
        </w:r>
        <w:r>
          <w:rPr>
            <w:noProof/>
            <w:webHidden/>
          </w:rPr>
        </w:r>
        <w:r>
          <w:rPr>
            <w:noProof/>
            <w:webHidden/>
          </w:rPr>
          <w:fldChar w:fldCharType="separate"/>
        </w:r>
        <w:r>
          <w:rPr>
            <w:noProof/>
            <w:webHidden/>
          </w:rPr>
          <w:t>18</w:t>
        </w:r>
        <w:r>
          <w:rPr>
            <w:noProof/>
            <w:webHidden/>
          </w:rPr>
          <w:fldChar w:fldCharType="end"/>
        </w:r>
      </w:hyperlink>
    </w:p>
    <w:p w:rsidR="00462126" w:rsidRDefault="00462126">
      <w:pPr>
        <w:pStyle w:val="TOC2"/>
        <w:rPr>
          <w:rFonts w:asciiTheme="minorHAnsi" w:eastAsiaTheme="minorEastAsia" w:hAnsiTheme="minorHAnsi" w:cstheme="minorBidi"/>
          <w:noProof/>
          <w:sz w:val="22"/>
          <w:szCs w:val="22"/>
        </w:rPr>
      </w:pPr>
      <w:hyperlink w:anchor="_Toc52287495" w:history="1">
        <w:r w:rsidRPr="00C13979">
          <w:rPr>
            <w:rStyle w:val="Hyperlink"/>
            <w:noProof/>
          </w:rPr>
          <w:t>4.4</w:t>
        </w:r>
        <w:r>
          <w:rPr>
            <w:rFonts w:asciiTheme="minorHAnsi" w:eastAsiaTheme="minorEastAsia" w:hAnsiTheme="minorHAnsi" w:cstheme="minorBidi"/>
            <w:noProof/>
            <w:sz w:val="22"/>
            <w:szCs w:val="22"/>
          </w:rPr>
          <w:tab/>
        </w:r>
        <w:r w:rsidRPr="00C13979">
          <w:rPr>
            <w:rStyle w:val="Hyperlink"/>
            <w:noProof/>
          </w:rPr>
          <w:t>Anlagen sperren</w:t>
        </w:r>
        <w:r>
          <w:rPr>
            <w:noProof/>
            <w:webHidden/>
          </w:rPr>
          <w:tab/>
        </w:r>
        <w:r>
          <w:rPr>
            <w:noProof/>
            <w:webHidden/>
          </w:rPr>
          <w:fldChar w:fldCharType="begin"/>
        </w:r>
        <w:r>
          <w:rPr>
            <w:noProof/>
            <w:webHidden/>
          </w:rPr>
          <w:instrText xml:space="preserve"> PAGEREF _Toc52287495 \h </w:instrText>
        </w:r>
        <w:r>
          <w:rPr>
            <w:noProof/>
            <w:webHidden/>
          </w:rPr>
        </w:r>
        <w:r>
          <w:rPr>
            <w:noProof/>
            <w:webHidden/>
          </w:rPr>
          <w:fldChar w:fldCharType="separate"/>
        </w:r>
        <w:r>
          <w:rPr>
            <w:noProof/>
            <w:webHidden/>
          </w:rPr>
          <w:t>19</w:t>
        </w:r>
        <w:r>
          <w:rPr>
            <w:noProof/>
            <w:webHidden/>
          </w:rPr>
          <w:fldChar w:fldCharType="end"/>
        </w:r>
      </w:hyperlink>
    </w:p>
    <w:p w:rsidR="00462126" w:rsidRDefault="00462126">
      <w:pPr>
        <w:pStyle w:val="TOC2"/>
        <w:rPr>
          <w:rFonts w:asciiTheme="minorHAnsi" w:eastAsiaTheme="minorEastAsia" w:hAnsiTheme="minorHAnsi" w:cstheme="minorBidi"/>
          <w:noProof/>
          <w:sz w:val="22"/>
          <w:szCs w:val="22"/>
        </w:rPr>
      </w:pPr>
      <w:hyperlink w:anchor="_Toc52287496" w:history="1">
        <w:r w:rsidRPr="00C13979">
          <w:rPr>
            <w:rStyle w:val="Hyperlink"/>
            <w:noProof/>
          </w:rPr>
          <w:t>4.5</w:t>
        </w:r>
        <w:r>
          <w:rPr>
            <w:rFonts w:asciiTheme="minorHAnsi" w:eastAsiaTheme="minorEastAsia" w:hAnsiTheme="minorHAnsi" w:cstheme="minorBidi"/>
            <w:noProof/>
            <w:sz w:val="22"/>
            <w:szCs w:val="22"/>
          </w:rPr>
          <w:tab/>
        </w:r>
        <w:r w:rsidRPr="00C13979">
          <w:rPr>
            <w:rStyle w:val="Hyperlink"/>
            <w:noProof/>
          </w:rPr>
          <w:t>Anlage löschen</w:t>
        </w:r>
        <w:r>
          <w:rPr>
            <w:noProof/>
            <w:webHidden/>
          </w:rPr>
          <w:tab/>
        </w:r>
        <w:r>
          <w:rPr>
            <w:noProof/>
            <w:webHidden/>
          </w:rPr>
          <w:fldChar w:fldCharType="begin"/>
        </w:r>
        <w:r>
          <w:rPr>
            <w:noProof/>
            <w:webHidden/>
          </w:rPr>
          <w:instrText xml:space="preserve"> PAGEREF _Toc52287496 \h </w:instrText>
        </w:r>
        <w:r>
          <w:rPr>
            <w:noProof/>
            <w:webHidden/>
          </w:rPr>
        </w:r>
        <w:r>
          <w:rPr>
            <w:noProof/>
            <w:webHidden/>
          </w:rPr>
          <w:fldChar w:fldCharType="separate"/>
        </w:r>
        <w:r>
          <w:rPr>
            <w:noProof/>
            <w:webHidden/>
          </w:rPr>
          <w:t>20</w:t>
        </w:r>
        <w:r>
          <w:rPr>
            <w:noProof/>
            <w:webHidden/>
          </w:rPr>
          <w:fldChar w:fldCharType="end"/>
        </w:r>
      </w:hyperlink>
    </w:p>
    <w:p w:rsidR="00462126" w:rsidRDefault="00462126">
      <w:pPr>
        <w:pStyle w:val="TOC2"/>
        <w:rPr>
          <w:rFonts w:asciiTheme="minorHAnsi" w:eastAsiaTheme="minorEastAsia" w:hAnsiTheme="minorHAnsi" w:cstheme="minorBidi"/>
          <w:noProof/>
          <w:sz w:val="22"/>
          <w:szCs w:val="22"/>
        </w:rPr>
      </w:pPr>
      <w:hyperlink w:anchor="_Toc52287497" w:history="1">
        <w:r w:rsidRPr="00C13979">
          <w:rPr>
            <w:rStyle w:val="Hyperlink"/>
            <w:noProof/>
          </w:rPr>
          <w:t>4.6</w:t>
        </w:r>
        <w:r>
          <w:rPr>
            <w:rFonts w:asciiTheme="minorHAnsi" w:eastAsiaTheme="minorEastAsia" w:hAnsiTheme="minorHAnsi" w:cstheme="minorBidi"/>
            <w:noProof/>
            <w:sz w:val="22"/>
            <w:szCs w:val="22"/>
          </w:rPr>
          <w:tab/>
        </w:r>
        <w:r w:rsidRPr="00C13979">
          <w:rPr>
            <w:rStyle w:val="Hyperlink"/>
            <w:noProof/>
          </w:rPr>
          <w:t>Anlagen-Unternummer anlegen</w:t>
        </w:r>
        <w:r>
          <w:rPr>
            <w:noProof/>
            <w:webHidden/>
          </w:rPr>
          <w:tab/>
        </w:r>
        <w:r>
          <w:rPr>
            <w:noProof/>
            <w:webHidden/>
          </w:rPr>
          <w:fldChar w:fldCharType="begin"/>
        </w:r>
        <w:r>
          <w:rPr>
            <w:noProof/>
            <w:webHidden/>
          </w:rPr>
          <w:instrText xml:space="preserve"> PAGEREF _Toc52287497 \h </w:instrText>
        </w:r>
        <w:r>
          <w:rPr>
            <w:noProof/>
            <w:webHidden/>
          </w:rPr>
        </w:r>
        <w:r>
          <w:rPr>
            <w:noProof/>
            <w:webHidden/>
          </w:rPr>
          <w:fldChar w:fldCharType="separate"/>
        </w:r>
        <w:r>
          <w:rPr>
            <w:noProof/>
            <w:webHidden/>
          </w:rPr>
          <w:t>22</w:t>
        </w:r>
        <w:r>
          <w:rPr>
            <w:noProof/>
            <w:webHidden/>
          </w:rPr>
          <w:fldChar w:fldCharType="end"/>
        </w:r>
      </w:hyperlink>
    </w:p>
    <w:p w:rsidR="00462126" w:rsidRDefault="00462126">
      <w:pPr>
        <w:pStyle w:val="TOC2"/>
        <w:rPr>
          <w:rFonts w:asciiTheme="minorHAnsi" w:eastAsiaTheme="minorEastAsia" w:hAnsiTheme="minorHAnsi" w:cstheme="minorBidi"/>
          <w:noProof/>
          <w:sz w:val="22"/>
          <w:szCs w:val="22"/>
        </w:rPr>
      </w:pPr>
      <w:hyperlink w:anchor="_Toc52287498" w:history="1">
        <w:r w:rsidRPr="00C13979">
          <w:rPr>
            <w:rStyle w:val="Hyperlink"/>
            <w:noProof/>
          </w:rPr>
          <w:t>4.7</w:t>
        </w:r>
        <w:r>
          <w:rPr>
            <w:rFonts w:asciiTheme="minorHAnsi" w:eastAsiaTheme="minorEastAsia" w:hAnsiTheme="minorHAnsi" w:cstheme="minorBidi"/>
            <w:noProof/>
            <w:sz w:val="22"/>
            <w:szCs w:val="22"/>
          </w:rPr>
          <w:tab/>
        </w:r>
        <w:r w:rsidRPr="00C13979">
          <w:rPr>
            <w:rStyle w:val="Hyperlink"/>
            <w:noProof/>
          </w:rPr>
          <w:t>Änderungsbelege für Anlagenstammsatz</w:t>
        </w:r>
        <w:r>
          <w:rPr>
            <w:noProof/>
            <w:webHidden/>
          </w:rPr>
          <w:tab/>
        </w:r>
        <w:r>
          <w:rPr>
            <w:noProof/>
            <w:webHidden/>
          </w:rPr>
          <w:fldChar w:fldCharType="begin"/>
        </w:r>
        <w:r>
          <w:rPr>
            <w:noProof/>
            <w:webHidden/>
          </w:rPr>
          <w:instrText xml:space="preserve"> PAGEREF _Toc52287498 \h </w:instrText>
        </w:r>
        <w:r>
          <w:rPr>
            <w:noProof/>
            <w:webHidden/>
          </w:rPr>
        </w:r>
        <w:r>
          <w:rPr>
            <w:noProof/>
            <w:webHidden/>
          </w:rPr>
          <w:fldChar w:fldCharType="separate"/>
        </w:r>
        <w:r>
          <w:rPr>
            <w:noProof/>
            <w:webHidden/>
          </w:rPr>
          <w:t>24</w:t>
        </w:r>
        <w:r>
          <w:rPr>
            <w:noProof/>
            <w:webHidden/>
          </w:rPr>
          <w:fldChar w:fldCharType="end"/>
        </w:r>
      </w:hyperlink>
    </w:p>
    <w:p w:rsidR="00462126" w:rsidRDefault="00462126" w:rsidP="00925D2C">
      <w:pPr>
        <w:tabs>
          <w:tab w:val="right" w:leader="dot" w:pos="14317"/>
        </w:tabs>
        <w:rPr>
          <w:rFonts w:ascii="BentonSans Bold" w:hAnsi="BentonSans Bold"/>
        </w:rPr>
      </w:pPr>
      <w:r>
        <w:rPr>
          <w:rFonts w:ascii="BentonSans Bold" w:hAnsi="BentonSans Bold"/>
        </w:rPr>
        <w:fldChar w:fldCharType="end"/>
      </w:r>
    </w:p>
    <w:p w:rsidR="00462126" w:rsidRPr="00925D2C" w:rsidRDefault="00462126" w:rsidP="00925D2C">
      <w:pPr>
        <w:spacing w:after="200" w:line="276" w:lineRule="auto"/>
        <w:rPr>
          <w:rFonts w:ascii="BentonSans Bold" w:hAnsi="BentonSans Bold"/>
        </w:rPr>
      </w:pPr>
    </w:p>
    <w:p w:rsidR="003133C9" w:rsidRDefault="00462126">
      <w:pPr>
        <w:pStyle w:val="Heading1"/>
      </w:pPr>
      <w:bookmarkStart w:id="3" w:name="_Toc52287478"/>
      <w:r>
        <w:lastRenderedPageBreak/>
        <w:t>Verwendungszweck</w:t>
      </w:r>
      <w:bookmarkEnd w:id="0"/>
      <w:bookmarkEnd w:id="3"/>
    </w:p>
    <w:p w:rsidR="003133C9" w:rsidRDefault="00462126">
      <w:r>
        <w:t xml:space="preserve">Eine Anlage ist ein Objekt, ein Recht oder ein anderes Element, das einem Unternehmen gehört und das für die langfristige Verwendung vorgesehen ist und in der Bilanz einzeln </w:t>
      </w:r>
      <w:r>
        <w:t>aufgeführt werden kann. Die Pflege von Anlagen beinhaltet das Anlegen, Ändern und Anzeigen von Anlagenstammsätzen.</w:t>
      </w:r>
    </w:p>
    <w:p w:rsidR="003133C9" w:rsidRDefault="00462126">
      <w:r>
        <w:t xml:space="preserve">Die verschiedenen Informationselemente sind nach Verwendungsbereich und Funktionen im System strukturiert, um Benutzern das Anlegen, Pflegen </w:t>
      </w:r>
      <w:r>
        <w:t>und Evaluieren von Stammdaten zu erleichtern.</w:t>
      </w:r>
    </w:p>
    <w:p w:rsidR="003133C9" w:rsidRDefault="00462126">
      <w:pPr>
        <w:pStyle w:val="Heading1"/>
      </w:pPr>
      <w:bookmarkStart w:id="4" w:name="unique_2"/>
      <w:bookmarkStart w:id="5" w:name="_Toc52287479"/>
      <w:r>
        <w:lastRenderedPageBreak/>
        <w:t>Voraussetzungen</w:t>
      </w:r>
      <w:bookmarkEnd w:id="4"/>
      <w:bookmarkEnd w:id="5"/>
    </w:p>
    <w:p w:rsidR="003133C9" w:rsidRDefault="00462126">
      <w:r>
        <w:t>In diesem Abschnitt sind alle Voraussetzungen für den Test hinsichtlich System, Benutzer, Stammdaten, Organisationsdaten, sonstige Testdaten und Voraussetzungen zusammengefasst.</w:t>
      </w:r>
    </w:p>
    <w:p w:rsidR="003133C9" w:rsidRDefault="00462126">
      <w:pPr>
        <w:pStyle w:val="Heading2"/>
      </w:pPr>
      <w:bookmarkStart w:id="6" w:name="unique_3"/>
      <w:bookmarkStart w:id="7" w:name="_Toc52287480"/>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3133C9" w:rsidTr="00462126">
        <w:trPr>
          <w:cnfStyle w:val="100000000000" w:firstRow="1" w:lastRow="0" w:firstColumn="0" w:lastColumn="0" w:oddVBand="0" w:evenVBand="0" w:oddHBand="0" w:evenHBand="0" w:firstRowFirstColumn="0" w:firstRowLastColumn="0" w:lastRowFirstColumn="0" w:lastRowLastColumn="0"/>
        </w:trPr>
        <w:tc>
          <w:tcPr>
            <w:tcW w:w="0" w:type="auto"/>
          </w:tcPr>
          <w:p w:rsidR="003133C9" w:rsidRDefault="00462126">
            <w:pPr>
              <w:pStyle w:val="SAPTableHeader"/>
            </w:pPr>
            <w:r>
              <w:t>Sy</w:t>
            </w:r>
            <w:r>
              <w:t>stem</w:t>
            </w:r>
          </w:p>
        </w:tc>
        <w:tc>
          <w:tcPr>
            <w:tcW w:w="0" w:type="auto"/>
          </w:tcPr>
          <w:p w:rsidR="003133C9" w:rsidRDefault="00462126">
            <w:pPr>
              <w:pStyle w:val="SAPTableHeader"/>
            </w:pPr>
            <w:r>
              <w:t>Details</w:t>
            </w:r>
          </w:p>
        </w:tc>
      </w:tr>
      <w:tr w:rsidR="003133C9" w:rsidTr="00462126">
        <w:tc>
          <w:tcPr>
            <w:tcW w:w="0" w:type="auto"/>
          </w:tcPr>
          <w:p w:rsidR="003133C9" w:rsidRDefault="00462126">
            <w:r>
              <w:t>System</w:t>
            </w:r>
          </w:p>
        </w:tc>
        <w:tc>
          <w:tcPr>
            <w:tcW w:w="0" w:type="auto"/>
          </w:tcPr>
          <w:p w:rsidR="003133C9" w:rsidRDefault="00462126">
            <w:r>
              <w:t>Erreichbar über SAP Fiori Launchpad. Ihr Systemadministrator stellt Ihnen die URL für den Zugriff auf die verschiedenen Apps zur Verfügung, die Ihrer Rolle zugeordnet sind.</w:t>
            </w:r>
          </w:p>
        </w:tc>
      </w:tr>
    </w:tbl>
    <w:p w:rsidR="003133C9" w:rsidRDefault="00462126">
      <w:pPr>
        <w:pStyle w:val="Heading2"/>
      </w:pPr>
      <w:bookmarkStart w:id="8" w:name="unique_4"/>
      <w:bookmarkStart w:id="9" w:name="_Toc52287481"/>
      <w:r>
        <w:t>Rollen</w:t>
      </w:r>
      <w:bookmarkEnd w:id="8"/>
      <w:bookmarkEnd w:id="9"/>
    </w:p>
    <w:p w:rsidR="00462126" w:rsidRDefault="00462126">
      <w:r>
        <w:t xml:space="preserve">Weisen Sie Ihren einzelnen Testbenutzern folgende </w:t>
      </w:r>
      <w:r>
        <w:t>Benutzerrollen zu. Alternativ können Sie, falls verfügbar, Benutzerrollen unter Verwendung der folgenden Bereiche mit Seiten und vordefinierten Apps für das SAP Fiori Launchpad anlegen und die Benutzerrollen zu Ihren individuellen Testbenutzern zuordnen.</w:t>
      </w:r>
    </w:p>
    <w:p w:rsidR="00462126" w:rsidRDefault="00462126">
      <w:r>
        <w:rPr>
          <w:rStyle w:val="SAPEmphasis"/>
        </w:rPr>
        <w:t xml:space="preserve">Hinweis </w:t>
      </w:r>
      <w:r>
        <w:t>Diese Rollen oder Bereiche sind Beispiele, die von SAP bereitgestellt werden. Sie können sie als Vorlagen zum Anlegen Ihrer eigenen Rollen und Bereiche verwenden.</w:t>
      </w:r>
    </w:p>
    <w:p w:rsidR="003133C9" w:rsidRDefault="00462126">
      <w:r>
        <w:t xml:space="preserve">Weitere Informationen zu Benutzerrollen finden Sie unter </w:t>
      </w:r>
      <w:r>
        <w:rPr>
          <w:rStyle w:val="italic"/>
        </w:rPr>
        <w:t>Benutzern Benutzerrollen zu</w:t>
      </w:r>
      <w:r>
        <w:rPr>
          <w:rStyle w:val="italic"/>
        </w:rPr>
        <w:t>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781"/>
        <w:gridCol w:w="2377"/>
        <w:gridCol w:w="2305"/>
        <w:gridCol w:w="2377"/>
        <w:gridCol w:w="1108"/>
      </w:tblGrid>
      <w:tr w:rsidR="003133C9" w:rsidTr="00462126">
        <w:trPr>
          <w:cnfStyle w:val="100000000000" w:firstRow="1" w:lastRow="0" w:firstColumn="0" w:lastColumn="0" w:oddVBand="0" w:evenVBand="0" w:oddHBand="0" w:evenHBand="0" w:firstRowFirstColumn="0" w:firstRowLastColumn="0" w:lastRowFirstColumn="0" w:lastRowLastColumn="0"/>
        </w:trPr>
        <w:tc>
          <w:tcPr>
            <w:tcW w:w="0" w:type="auto"/>
          </w:tcPr>
          <w:p w:rsidR="003133C9" w:rsidRDefault="00462126">
            <w:pPr>
              <w:pStyle w:val="SAPTableHeader"/>
            </w:pPr>
            <w:r>
              <w:t>Name (Rolle)</w:t>
            </w:r>
          </w:p>
        </w:tc>
        <w:tc>
          <w:tcPr>
            <w:tcW w:w="0" w:type="auto"/>
          </w:tcPr>
          <w:p w:rsidR="003133C9" w:rsidRDefault="00462126">
            <w:pPr>
              <w:pStyle w:val="SAPTableHeader"/>
            </w:pPr>
            <w:r>
              <w:t>ID (Rolle)</w:t>
            </w:r>
          </w:p>
        </w:tc>
        <w:tc>
          <w:tcPr>
            <w:tcW w:w="0" w:type="auto"/>
          </w:tcPr>
          <w:p w:rsidR="003133C9" w:rsidRDefault="00462126">
            <w:pPr>
              <w:pStyle w:val="SAPTableHeader"/>
            </w:pPr>
            <w:r>
              <w:t>Beschreibung (Bereich)</w:t>
            </w:r>
          </w:p>
        </w:tc>
        <w:tc>
          <w:tcPr>
            <w:tcW w:w="0" w:type="auto"/>
          </w:tcPr>
          <w:p w:rsidR="003133C9" w:rsidRDefault="00462126">
            <w:pPr>
              <w:pStyle w:val="SAPTableHeader"/>
            </w:pPr>
            <w:r>
              <w:t>ID (Bereich)</w:t>
            </w:r>
          </w:p>
        </w:tc>
        <w:tc>
          <w:tcPr>
            <w:tcW w:w="0" w:type="auto"/>
          </w:tcPr>
          <w:p w:rsidR="003133C9" w:rsidRDefault="00462126">
            <w:pPr>
              <w:pStyle w:val="SAPTableHeader"/>
            </w:pPr>
            <w:r>
              <w:t>Anmelden</w:t>
            </w:r>
          </w:p>
        </w:tc>
      </w:tr>
      <w:tr w:rsidR="003133C9" w:rsidTr="00462126">
        <w:tc>
          <w:tcPr>
            <w:tcW w:w="0" w:type="auto"/>
          </w:tcPr>
          <w:p w:rsidR="003133C9" w:rsidRDefault="00462126">
            <w:r>
              <w:t>Anlagenbuchhalter</w:t>
            </w:r>
          </w:p>
        </w:tc>
        <w:tc>
          <w:tcPr>
            <w:tcW w:w="0" w:type="auto"/>
          </w:tcPr>
          <w:p w:rsidR="003133C9" w:rsidRDefault="00462126">
            <w:r>
              <w:rPr>
                <w:rStyle w:val="SAPMonospace"/>
              </w:rPr>
              <w:t>SAP_BR_AA_ACCOUNTANT</w:t>
            </w:r>
          </w:p>
        </w:tc>
        <w:tc>
          <w:tcPr>
            <w:tcW w:w="0" w:type="auto"/>
          </w:tcPr>
          <w:p w:rsidR="003133C9" w:rsidRDefault="00462126">
            <w:r>
              <w:t>Anlagen</w:t>
            </w:r>
          </w:p>
        </w:tc>
        <w:tc>
          <w:tcPr>
            <w:tcW w:w="0" w:type="auto"/>
          </w:tcPr>
          <w:p w:rsidR="003133C9" w:rsidRDefault="00462126">
            <w:r>
              <w:rPr>
                <w:rStyle w:val="SAPMonospace"/>
              </w:rPr>
              <w:t>SAP_BR_AA_ACCOUNTANT</w:t>
            </w:r>
          </w:p>
        </w:tc>
        <w:tc>
          <w:tcPr>
            <w:tcW w:w="0" w:type="auto"/>
          </w:tcPr>
          <w:p w:rsidR="00000000" w:rsidRDefault="00462126"/>
        </w:tc>
      </w:tr>
      <w:tr w:rsidR="003133C9" w:rsidTr="00462126">
        <w:tc>
          <w:tcPr>
            <w:tcW w:w="0" w:type="auto"/>
          </w:tcPr>
          <w:p w:rsidR="003133C9" w:rsidRDefault="00462126">
            <w:r>
              <w:t>Hauptbuchhalter</w:t>
            </w:r>
          </w:p>
        </w:tc>
        <w:tc>
          <w:tcPr>
            <w:tcW w:w="0" w:type="auto"/>
          </w:tcPr>
          <w:p w:rsidR="003133C9" w:rsidRDefault="00462126">
            <w:r>
              <w:rPr>
                <w:rStyle w:val="SAPMonospace"/>
              </w:rPr>
              <w:t>SAP_BR_GL_ACCOUNTANT</w:t>
            </w:r>
          </w:p>
        </w:tc>
        <w:tc>
          <w:tcPr>
            <w:tcW w:w="0" w:type="auto"/>
          </w:tcPr>
          <w:p w:rsidR="003133C9" w:rsidRDefault="00462126">
            <w:r>
              <w:t>Hauptbuch</w:t>
            </w:r>
          </w:p>
        </w:tc>
        <w:tc>
          <w:tcPr>
            <w:tcW w:w="0" w:type="auto"/>
          </w:tcPr>
          <w:p w:rsidR="003133C9" w:rsidRDefault="00462126">
            <w:r>
              <w:rPr>
                <w:rStyle w:val="SAPMonospace"/>
              </w:rPr>
              <w:t>SAP_BR_GL_ACCOUNTANT</w:t>
            </w:r>
          </w:p>
        </w:tc>
        <w:tc>
          <w:tcPr>
            <w:tcW w:w="0" w:type="auto"/>
          </w:tcPr>
          <w:p w:rsidR="00000000" w:rsidRDefault="00462126"/>
        </w:tc>
      </w:tr>
    </w:tbl>
    <w:p w:rsidR="003133C9" w:rsidRDefault="00462126">
      <w:pPr>
        <w:pStyle w:val="Heading2"/>
      </w:pPr>
      <w:bookmarkStart w:id="10" w:name="unique_5"/>
      <w:bookmarkStart w:id="11" w:name="_Toc52287482"/>
      <w:r>
        <w:t>Erforderliche Organisationseinheiten</w:t>
      </w:r>
      <w:bookmarkEnd w:id="10"/>
      <w:bookmarkEnd w:id="11"/>
    </w:p>
    <w:p w:rsidR="003133C9" w:rsidRDefault="00462126">
      <w:r>
        <w:t>Anlagenstammdaten hängen von der Organisationseinheit des Unternehmens ab.</w:t>
      </w:r>
    </w:p>
    <w:p w:rsidR="003133C9" w:rsidRDefault="00462126">
      <w:r>
        <w:lastRenderedPageBreak/>
        <w:t>Die folgende Tabelle b</w:t>
      </w:r>
      <w:r>
        <w:t>ietet eine Übersicht über diese Organisationseinheit.</w:t>
      </w:r>
    </w:p>
    <w:tbl>
      <w:tblPr>
        <w:tblStyle w:val="SAPStandardTable"/>
        <w:tblW w:w="0" w:type="auto"/>
        <w:tblLook w:val="0620" w:firstRow="1" w:lastRow="0" w:firstColumn="0" w:lastColumn="0" w:noHBand="1" w:noVBand="1"/>
      </w:tblPr>
      <w:tblGrid>
        <w:gridCol w:w="1381"/>
        <w:gridCol w:w="1127"/>
        <w:gridCol w:w="2278"/>
        <w:gridCol w:w="7005"/>
        <w:gridCol w:w="2380"/>
      </w:tblGrid>
      <w:tr w:rsidR="003133C9" w:rsidTr="00462126">
        <w:trPr>
          <w:cnfStyle w:val="100000000000" w:firstRow="1" w:lastRow="0" w:firstColumn="0" w:lastColumn="0" w:oddVBand="0" w:evenVBand="0" w:oddHBand="0" w:evenHBand="0" w:firstRowFirstColumn="0" w:firstRowLastColumn="0" w:lastRowFirstColumn="0" w:lastRowLastColumn="0"/>
        </w:trPr>
        <w:tc>
          <w:tcPr>
            <w:tcW w:w="0" w:type="auto"/>
          </w:tcPr>
          <w:p w:rsidR="003133C9" w:rsidRDefault="00462126">
            <w:pPr>
              <w:pStyle w:val="SAPTableHeader"/>
            </w:pPr>
            <w:r>
              <w:t>Datensegment</w:t>
            </w:r>
          </w:p>
        </w:tc>
        <w:tc>
          <w:tcPr>
            <w:tcW w:w="0" w:type="auto"/>
          </w:tcPr>
          <w:p w:rsidR="003133C9" w:rsidRDefault="00462126">
            <w:pPr>
              <w:pStyle w:val="SAPTableHeader"/>
            </w:pPr>
            <w:r>
              <w:t>Hängt ab von</w:t>
            </w:r>
          </w:p>
        </w:tc>
        <w:tc>
          <w:tcPr>
            <w:tcW w:w="0" w:type="auto"/>
          </w:tcPr>
          <w:p w:rsidR="003133C9" w:rsidRDefault="00462126">
            <w:pPr>
              <w:pStyle w:val="SAPTableHeader"/>
            </w:pPr>
            <w:r>
              <w:t>Feldbeispiele</w:t>
            </w:r>
          </w:p>
        </w:tc>
        <w:tc>
          <w:tcPr>
            <w:tcW w:w="0" w:type="auto"/>
          </w:tcPr>
          <w:p w:rsidR="003133C9" w:rsidRDefault="00462126">
            <w:pPr>
              <w:pStyle w:val="SAPTableHeader"/>
            </w:pPr>
            <w:r>
              <w:t>Kommentare</w:t>
            </w:r>
          </w:p>
        </w:tc>
        <w:tc>
          <w:tcPr>
            <w:tcW w:w="0" w:type="auto"/>
          </w:tcPr>
          <w:p w:rsidR="003133C9" w:rsidRDefault="00462126">
            <w:pPr>
              <w:pStyle w:val="SAPTableHeader"/>
            </w:pPr>
            <w:r>
              <w:t>Zu verwendende Organisationseinheit</w:t>
            </w:r>
          </w:p>
        </w:tc>
      </w:tr>
      <w:tr w:rsidR="003133C9" w:rsidTr="00462126">
        <w:tc>
          <w:tcPr>
            <w:tcW w:w="0" w:type="auto"/>
          </w:tcPr>
          <w:p w:rsidR="003133C9" w:rsidRDefault="00462126">
            <w:r>
              <w:t>Buchungskreisdaten</w:t>
            </w:r>
          </w:p>
        </w:tc>
        <w:tc>
          <w:tcPr>
            <w:tcW w:w="0" w:type="auto"/>
          </w:tcPr>
          <w:p w:rsidR="003133C9" w:rsidRDefault="00462126">
            <w:r>
              <w:t>Buchungskreis</w:t>
            </w:r>
          </w:p>
        </w:tc>
        <w:tc>
          <w:tcPr>
            <w:tcW w:w="0" w:type="auto"/>
          </w:tcPr>
          <w:p w:rsidR="003133C9" w:rsidRDefault="00462126">
            <w:r>
              <w:rPr>
                <w:rStyle w:val="SAPScreenElement"/>
              </w:rPr>
              <w:t>ID, Beschreibung, Kostenstelle</w:t>
            </w:r>
            <w:r>
              <w:t xml:space="preserve"> usw.</w:t>
            </w:r>
          </w:p>
        </w:tc>
        <w:tc>
          <w:tcPr>
            <w:tcW w:w="0" w:type="auto"/>
          </w:tcPr>
          <w:p w:rsidR="003133C9" w:rsidRDefault="00462126">
            <w:r>
              <w:t>Buchungskreisdaten können für jede Buchungskreis-ID Ihrer Unternehmensstruktur vorhanden sein, für die der Anlagenstammsatz verwendet wird.</w:t>
            </w:r>
          </w:p>
        </w:tc>
        <w:tc>
          <w:tcPr>
            <w:tcW w:w="0" w:type="auto"/>
          </w:tcPr>
          <w:p w:rsidR="003133C9" w:rsidRDefault="00462126">
            <w:r>
              <w:t>&lt;Ihr Buchungskreis&gt;</w:t>
            </w:r>
          </w:p>
        </w:tc>
      </w:tr>
    </w:tbl>
    <w:p w:rsidR="003133C9" w:rsidRDefault="00462126">
      <w:pPr>
        <w:pStyle w:val="Heading2"/>
      </w:pPr>
      <w:bookmarkStart w:id="12" w:name="unique_6"/>
      <w:bookmarkStart w:id="13" w:name="_Toc52287483"/>
      <w:r>
        <w:t>Obligatorische und optionale Stammdaten</w:t>
      </w:r>
      <w:bookmarkEnd w:id="12"/>
      <w:bookmarkEnd w:id="13"/>
    </w:p>
    <w:p w:rsidR="003133C9" w:rsidRDefault="00462126">
      <w:r>
        <w:t xml:space="preserve">Anlagenstammdatensätze </w:t>
      </w:r>
      <w:r>
        <w:rPr>
          <w:rStyle w:val="SAPEmphasis"/>
        </w:rPr>
        <w:t xml:space="preserve">können auf andere </w:t>
      </w:r>
      <w:r>
        <w:rPr>
          <w:rStyle w:val="SAPEmphasis"/>
        </w:rPr>
        <w:t>Stammdaten verweisen</w:t>
      </w:r>
      <w:r>
        <w:t>. Die folgende Tabelle bietet eine Übersicht über die optionalen und obligatorischen Stammdatenobjekte, die in einem Anlagenstammdatensatz verwendet werden müssen.</w:t>
      </w:r>
    </w:p>
    <w:tbl>
      <w:tblPr>
        <w:tblStyle w:val="SAPStandardTable"/>
        <w:tblW w:w="0" w:type="auto"/>
        <w:tblLook w:val="0620" w:firstRow="1" w:lastRow="0" w:firstColumn="0" w:lastColumn="0" w:noHBand="1" w:noVBand="1"/>
      </w:tblPr>
      <w:tblGrid>
        <w:gridCol w:w="1529"/>
        <w:gridCol w:w="3962"/>
        <w:gridCol w:w="1442"/>
        <w:gridCol w:w="7238"/>
      </w:tblGrid>
      <w:tr w:rsidR="003133C9" w:rsidTr="00462126">
        <w:trPr>
          <w:cnfStyle w:val="100000000000" w:firstRow="1" w:lastRow="0" w:firstColumn="0" w:lastColumn="0" w:oddVBand="0" w:evenVBand="0" w:oddHBand="0" w:evenHBand="0" w:firstRowFirstColumn="0" w:firstRowLastColumn="0" w:lastRowFirstColumn="0" w:lastRowLastColumn="0"/>
        </w:trPr>
        <w:tc>
          <w:tcPr>
            <w:tcW w:w="0" w:type="auto"/>
          </w:tcPr>
          <w:p w:rsidR="003133C9" w:rsidRDefault="00462126">
            <w:pPr>
              <w:pStyle w:val="SAPTableHeader"/>
            </w:pPr>
            <w:r>
              <w:t>Stammdatenobjekt</w:t>
            </w:r>
          </w:p>
        </w:tc>
        <w:tc>
          <w:tcPr>
            <w:tcW w:w="0" w:type="auto"/>
          </w:tcPr>
          <w:p w:rsidR="003133C9" w:rsidRDefault="00462126">
            <w:pPr>
              <w:pStyle w:val="SAPTableHeader"/>
            </w:pPr>
            <w:r>
              <w:t>Verwendet im Datensegment</w:t>
            </w:r>
          </w:p>
        </w:tc>
        <w:tc>
          <w:tcPr>
            <w:tcW w:w="0" w:type="auto"/>
          </w:tcPr>
          <w:p w:rsidR="003133C9" w:rsidRDefault="00462126">
            <w:pPr>
              <w:pStyle w:val="SAPTableHeader"/>
            </w:pPr>
            <w:r>
              <w:t>Obligatorisch / optional</w:t>
            </w:r>
          </w:p>
        </w:tc>
        <w:tc>
          <w:tcPr>
            <w:tcW w:w="0" w:type="auto"/>
          </w:tcPr>
          <w:p w:rsidR="003133C9" w:rsidRDefault="00462126">
            <w:pPr>
              <w:pStyle w:val="SAPTableHeader"/>
            </w:pPr>
            <w:r>
              <w:t>Kommentare</w:t>
            </w:r>
          </w:p>
        </w:tc>
      </w:tr>
      <w:tr w:rsidR="003133C9" w:rsidTr="00462126">
        <w:tc>
          <w:tcPr>
            <w:tcW w:w="0" w:type="auto"/>
          </w:tcPr>
          <w:p w:rsidR="003133C9" w:rsidRDefault="00462126">
            <w:r>
              <w:t>Kostenstelle</w:t>
            </w:r>
          </w:p>
        </w:tc>
        <w:tc>
          <w:tcPr>
            <w:tcW w:w="0" w:type="auto"/>
          </w:tcPr>
          <w:p w:rsidR="003133C9" w:rsidRDefault="00462126">
            <w:r>
              <w:t xml:space="preserve">Im Anlagenstamm finden Sie den Eintrag zur Kostenstelle auf der Registerkarte </w:t>
            </w:r>
            <w:r>
              <w:rPr>
                <w:rStyle w:val="SAPScreenElement"/>
              </w:rPr>
              <w:t>Zeitabhängig</w:t>
            </w:r>
            <w:r>
              <w:t>.</w:t>
            </w:r>
          </w:p>
        </w:tc>
        <w:tc>
          <w:tcPr>
            <w:tcW w:w="0" w:type="auto"/>
          </w:tcPr>
          <w:p w:rsidR="003133C9" w:rsidRDefault="00462126">
            <w:r>
              <w:t>Obligatorisch</w:t>
            </w:r>
          </w:p>
        </w:tc>
        <w:tc>
          <w:tcPr>
            <w:tcW w:w="0" w:type="auto"/>
          </w:tcPr>
          <w:p w:rsidR="003133C9" w:rsidRDefault="00462126">
            <w:r>
              <w:t>Um die Anlagenkostenstelle eingeben zu können, müssen Sie die Kostenstelle zuvor angelegt haben. In den Anlagenstammsätzen kö</w:t>
            </w:r>
            <w:r>
              <w:t>nnen Sie dann die Ist-Kostenstelle eingeben.</w:t>
            </w:r>
          </w:p>
        </w:tc>
      </w:tr>
    </w:tbl>
    <w:p w:rsidR="003133C9" w:rsidRDefault="00462126">
      <w:pPr>
        <w:pStyle w:val="Heading2"/>
      </w:pPr>
      <w:bookmarkStart w:id="14" w:name="unique_7"/>
      <w:bookmarkStart w:id="15" w:name="_Toc52287484"/>
      <w:r>
        <w:t>Wesentliche Parameter für die Datenerstellung</w:t>
      </w:r>
      <w:bookmarkEnd w:id="14"/>
      <w:bookmarkEnd w:id="15"/>
    </w:p>
    <w:p w:rsidR="003133C9" w:rsidRDefault="00462126">
      <w:r>
        <w:t xml:space="preserve">In diesem Abschnitt werden einige Basisparameter erläutert, die das Verhalten eines Stammsatzes beeinflussen und zum Anlegen eines Anlagenstammdatensatzes </w:t>
      </w:r>
      <w:r>
        <w:rPr>
          <w:rStyle w:val="SAPEmphasis"/>
        </w:rPr>
        <w:t>immer erf</w:t>
      </w:r>
      <w:r>
        <w:rPr>
          <w:rStyle w:val="SAPEmphasis"/>
        </w:rPr>
        <w:t>orderlich</w:t>
      </w:r>
      <w:r>
        <w:t xml:space="preserve"> sind:</w:t>
      </w:r>
    </w:p>
    <w:p w:rsidR="003133C9" w:rsidRDefault="00462126">
      <w:pPr>
        <w:pStyle w:val="Heading3"/>
      </w:pPr>
      <w:bookmarkStart w:id="16" w:name="unique_8"/>
      <w:bookmarkStart w:id="17" w:name="_Toc52287485"/>
      <w:r>
        <w:t>Anlagenklassen und Nummernkreise</w:t>
      </w:r>
      <w:bookmarkEnd w:id="16"/>
      <w:bookmarkEnd w:id="17"/>
    </w:p>
    <w:p w:rsidR="003133C9" w:rsidRDefault="00462126">
      <w:r>
        <w:t>Anlagenklassen bestimmen die Nummernkreise für die Anlagenstammsatz-IDs. Sie können die Zuordnung oder IDs nachträglich nicht ändern, sondern sie lediglich zu einem für eine andere Anlagenklasse angelegten A</w:t>
      </w:r>
      <w:r>
        <w:t>nlagenstammsatz übertragen. Wenn eine Anlagenklasse einem internen Nummernkreis zugeordnet ist, können Sie die Anlagenstammsatz-ID nicht manuell eingeben. Lassen Sie das Feld in diesem Fall leer, da das System automatisch eine Nummer aus dem zugeordneten n</w:t>
      </w:r>
      <w:r>
        <w:t>umerischen Nummernkreis wählt.</w:t>
      </w:r>
    </w:p>
    <w:p w:rsidR="003133C9" w:rsidRDefault="00462126">
      <w:r>
        <w:t>Die folgenden Anlagenklassen und entsprechenden Nummernkreise wurden für Anlagen im Buchungskreis 1010 definiert:</w:t>
      </w:r>
    </w:p>
    <w:tbl>
      <w:tblPr>
        <w:tblStyle w:val="SAPStandardTable"/>
        <w:tblW w:w="0" w:type="auto"/>
        <w:tblLook w:val="0620" w:firstRow="1" w:lastRow="0" w:firstColumn="0" w:lastColumn="0" w:noHBand="1" w:noVBand="1"/>
      </w:tblPr>
      <w:tblGrid>
        <w:gridCol w:w="3465"/>
        <w:gridCol w:w="3705"/>
        <w:gridCol w:w="5179"/>
      </w:tblGrid>
      <w:tr w:rsidR="003133C9" w:rsidTr="00462126">
        <w:trPr>
          <w:cnfStyle w:val="100000000000" w:firstRow="1" w:lastRow="0" w:firstColumn="0" w:lastColumn="0" w:oddVBand="0" w:evenVBand="0" w:oddHBand="0" w:evenHBand="0" w:firstRowFirstColumn="0" w:firstRowLastColumn="0" w:lastRowFirstColumn="0" w:lastRowLastColumn="0"/>
        </w:trPr>
        <w:tc>
          <w:tcPr>
            <w:tcW w:w="0" w:type="auto"/>
          </w:tcPr>
          <w:p w:rsidR="003133C9" w:rsidRDefault="00462126">
            <w:pPr>
              <w:pStyle w:val="SAPTableHeader"/>
            </w:pPr>
            <w:r>
              <w:lastRenderedPageBreak/>
              <w:t>Anlagenklasse</w:t>
            </w:r>
          </w:p>
        </w:tc>
        <w:tc>
          <w:tcPr>
            <w:tcW w:w="0" w:type="auto"/>
          </w:tcPr>
          <w:p w:rsidR="003133C9" w:rsidRDefault="00462126">
            <w:pPr>
              <w:pStyle w:val="SAPTableHeader"/>
            </w:pPr>
            <w:r>
              <w:t>Nummernkreis / Anlagenstammsatz-ID</w:t>
            </w:r>
          </w:p>
        </w:tc>
        <w:tc>
          <w:tcPr>
            <w:tcW w:w="0" w:type="auto"/>
          </w:tcPr>
          <w:p w:rsidR="003133C9" w:rsidRDefault="00462126">
            <w:pPr>
              <w:pStyle w:val="SAPTableHeader"/>
            </w:pPr>
            <w:r>
              <w:t>Kommentare</w:t>
            </w:r>
          </w:p>
        </w:tc>
      </w:tr>
      <w:tr w:rsidR="003133C9" w:rsidTr="00462126">
        <w:tc>
          <w:tcPr>
            <w:tcW w:w="0" w:type="auto"/>
          </w:tcPr>
          <w:p w:rsidR="003133C9" w:rsidRDefault="00462126">
            <w:r>
              <w:t>1000</w:t>
            </w:r>
          </w:p>
        </w:tc>
        <w:tc>
          <w:tcPr>
            <w:tcW w:w="0" w:type="auto"/>
          </w:tcPr>
          <w:p w:rsidR="003133C9" w:rsidRDefault="00462126">
            <w:r>
              <w:t>Interner numerischer Nummernkreis:</w:t>
            </w:r>
          </w:p>
          <w:p w:rsidR="003133C9" w:rsidRDefault="00462126">
            <w:r>
              <w:t>10000000 –</w:t>
            </w:r>
            <w:r>
              <w:t xml:space="preserve"> 19999999</w:t>
            </w:r>
          </w:p>
        </w:tc>
        <w:tc>
          <w:tcPr>
            <w:tcW w:w="0" w:type="auto"/>
          </w:tcPr>
          <w:p w:rsidR="003133C9" w:rsidRDefault="00462126">
            <w:r>
              <w:t>Grundstücke und ähnliche Rechte</w:t>
            </w:r>
          </w:p>
        </w:tc>
      </w:tr>
      <w:tr w:rsidR="003133C9" w:rsidTr="00462126">
        <w:tc>
          <w:tcPr>
            <w:tcW w:w="0" w:type="auto"/>
          </w:tcPr>
          <w:p w:rsidR="003133C9" w:rsidRDefault="00462126">
            <w:r>
              <w:t>1100</w:t>
            </w:r>
          </w:p>
        </w:tc>
        <w:tc>
          <w:tcPr>
            <w:tcW w:w="0" w:type="auto"/>
          </w:tcPr>
          <w:p w:rsidR="003133C9" w:rsidRDefault="00462126">
            <w:r>
              <w:t>Interner numerischer Nummernkreis:</w:t>
            </w:r>
          </w:p>
          <w:p w:rsidR="003133C9" w:rsidRDefault="00462126">
            <w:r>
              <w:t>10000000 – 19999999</w:t>
            </w:r>
          </w:p>
        </w:tc>
        <w:tc>
          <w:tcPr>
            <w:tcW w:w="0" w:type="auto"/>
          </w:tcPr>
          <w:p w:rsidR="003133C9" w:rsidRDefault="00462126">
            <w:r>
              <w:t>Gebäude</w:t>
            </w:r>
          </w:p>
        </w:tc>
      </w:tr>
      <w:tr w:rsidR="003133C9" w:rsidTr="00462126">
        <w:tc>
          <w:tcPr>
            <w:tcW w:w="0" w:type="auto"/>
          </w:tcPr>
          <w:p w:rsidR="003133C9" w:rsidRDefault="00462126">
            <w:r>
              <w:t>1200</w:t>
            </w:r>
          </w:p>
          <w:p w:rsidR="003133C9" w:rsidRDefault="00462126">
            <w:r>
              <w:t>Nicht für alle Länder/Regionen relevant</w:t>
            </w:r>
          </w:p>
        </w:tc>
        <w:tc>
          <w:tcPr>
            <w:tcW w:w="0" w:type="auto"/>
          </w:tcPr>
          <w:p w:rsidR="003133C9" w:rsidRDefault="00462126">
            <w:r>
              <w:t>Interner numerischer Nummernkreis:</w:t>
            </w:r>
          </w:p>
          <w:p w:rsidR="003133C9" w:rsidRDefault="00462126">
            <w:r>
              <w:t>10000000 – 19999999</w:t>
            </w:r>
          </w:p>
        </w:tc>
        <w:tc>
          <w:tcPr>
            <w:tcW w:w="0" w:type="auto"/>
          </w:tcPr>
          <w:p w:rsidR="003133C9" w:rsidRDefault="00462126">
            <w:r>
              <w:t>Gelände</w:t>
            </w:r>
          </w:p>
        </w:tc>
      </w:tr>
      <w:tr w:rsidR="003133C9" w:rsidTr="00462126">
        <w:tc>
          <w:tcPr>
            <w:tcW w:w="0" w:type="auto"/>
          </w:tcPr>
          <w:p w:rsidR="003133C9" w:rsidRDefault="00462126">
            <w:r>
              <w:t>1500</w:t>
            </w:r>
          </w:p>
          <w:p w:rsidR="003133C9" w:rsidRDefault="00462126">
            <w:r>
              <w:t>Nicht für alle Länder/Regionen</w:t>
            </w:r>
            <w:r>
              <w:t xml:space="preserve"> relevant</w:t>
            </w:r>
          </w:p>
        </w:tc>
        <w:tc>
          <w:tcPr>
            <w:tcW w:w="0" w:type="auto"/>
          </w:tcPr>
          <w:p w:rsidR="003133C9" w:rsidRDefault="00462126">
            <w:r>
              <w:t>Interner numerischer Nummernkreis:</w:t>
            </w:r>
          </w:p>
          <w:p w:rsidR="003133C9" w:rsidRDefault="00462126">
            <w:r>
              <w:t>10000000 – 19999999</w:t>
            </w:r>
          </w:p>
        </w:tc>
        <w:tc>
          <w:tcPr>
            <w:tcW w:w="0" w:type="auto"/>
          </w:tcPr>
          <w:p w:rsidR="003133C9" w:rsidRDefault="00462126">
            <w:r>
              <w:t>Verbesserungen von gemieteten oder gepachteten Objekten</w:t>
            </w:r>
          </w:p>
        </w:tc>
      </w:tr>
      <w:tr w:rsidR="003133C9" w:rsidTr="00462126">
        <w:tc>
          <w:tcPr>
            <w:tcW w:w="0" w:type="auto"/>
          </w:tcPr>
          <w:p w:rsidR="003133C9" w:rsidRDefault="00462126">
            <w:r>
              <w:t>2000</w:t>
            </w:r>
          </w:p>
        </w:tc>
        <w:tc>
          <w:tcPr>
            <w:tcW w:w="0" w:type="auto"/>
          </w:tcPr>
          <w:p w:rsidR="003133C9" w:rsidRDefault="00462126">
            <w:r>
              <w:t>Interner numerischer Nummernkreis:</w:t>
            </w:r>
          </w:p>
          <w:p w:rsidR="003133C9" w:rsidRDefault="00462126">
            <w:r>
              <w:t>20000000 – 29999999</w:t>
            </w:r>
          </w:p>
        </w:tc>
        <w:tc>
          <w:tcPr>
            <w:tcW w:w="0" w:type="auto"/>
          </w:tcPr>
          <w:p w:rsidR="003133C9" w:rsidRDefault="00462126">
            <w:r>
              <w:t>Technische Anlagen und Maschinen</w:t>
            </w:r>
          </w:p>
        </w:tc>
      </w:tr>
      <w:tr w:rsidR="003133C9" w:rsidTr="00462126">
        <w:tc>
          <w:tcPr>
            <w:tcW w:w="0" w:type="auto"/>
          </w:tcPr>
          <w:p w:rsidR="003133C9" w:rsidRDefault="00462126">
            <w:r>
              <w:t>3000</w:t>
            </w:r>
          </w:p>
        </w:tc>
        <w:tc>
          <w:tcPr>
            <w:tcW w:w="0" w:type="auto"/>
          </w:tcPr>
          <w:p w:rsidR="003133C9" w:rsidRDefault="00462126">
            <w:r>
              <w:t>Interner numerischer Nummernkreis:</w:t>
            </w:r>
          </w:p>
          <w:p w:rsidR="003133C9" w:rsidRDefault="00462126">
            <w:r>
              <w:t>30000000 – 39999999</w:t>
            </w:r>
          </w:p>
        </w:tc>
        <w:tc>
          <w:tcPr>
            <w:tcW w:w="0" w:type="auto"/>
          </w:tcPr>
          <w:p w:rsidR="003133C9" w:rsidRDefault="00462126">
            <w:r>
              <w:t>Betriebs- und Geschäftsausstattung</w:t>
            </w:r>
          </w:p>
        </w:tc>
      </w:tr>
      <w:tr w:rsidR="003133C9" w:rsidTr="00462126">
        <w:tc>
          <w:tcPr>
            <w:tcW w:w="0" w:type="auto"/>
          </w:tcPr>
          <w:p w:rsidR="003133C9" w:rsidRDefault="00462126">
            <w:r>
              <w:t>3100</w:t>
            </w:r>
          </w:p>
        </w:tc>
        <w:tc>
          <w:tcPr>
            <w:tcW w:w="0" w:type="auto"/>
          </w:tcPr>
          <w:p w:rsidR="003133C9" w:rsidRDefault="00462126">
            <w:r>
              <w:t>Interner numerischer Nummernkreis:</w:t>
            </w:r>
          </w:p>
          <w:p w:rsidR="003133C9" w:rsidRDefault="00462126">
            <w:r>
              <w:t>50000000 – 59999999</w:t>
            </w:r>
          </w:p>
        </w:tc>
        <w:tc>
          <w:tcPr>
            <w:tcW w:w="0" w:type="auto"/>
          </w:tcPr>
          <w:p w:rsidR="003133C9" w:rsidRDefault="00462126">
            <w:r>
              <w:t>Fahrzeuge</w:t>
            </w:r>
          </w:p>
        </w:tc>
      </w:tr>
      <w:tr w:rsidR="003133C9" w:rsidTr="00462126">
        <w:tc>
          <w:tcPr>
            <w:tcW w:w="0" w:type="auto"/>
          </w:tcPr>
          <w:p w:rsidR="003133C9" w:rsidRDefault="00462126">
            <w:r>
              <w:t>3200</w:t>
            </w:r>
          </w:p>
        </w:tc>
        <w:tc>
          <w:tcPr>
            <w:tcW w:w="0" w:type="auto"/>
          </w:tcPr>
          <w:p w:rsidR="003133C9" w:rsidRDefault="00462126">
            <w:r>
              <w:t>Interner numerischer Nummernkreis:</w:t>
            </w:r>
          </w:p>
          <w:p w:rsidR="003133C9" w:rsidRDefault="00462126">
            <w:r>
              <w:t>60000000 – 69999999</w:t>
            </w:r>
          </w:p>
        </w:tc>
        <w:tc>
          <w:tcPr>
            <w:tcW w:w="0" w:type="auto"/>
          </w:tcPr>
          <w:p w:rsidR="003133C9" w:rsidRDefault="00462126">
            <w:r>
              <w:t>EDV-Hardware</w:t>
            </w:r>
          </w:p>
        </w:tc>
      </w:tr>
      <w:tr w:rsidR="003133C9" w:rsidTr="00462126">
        <w:tc>
          <w:tcPr>
            <w:tcW w:w="0" w:type="auto"/>
          </w:tcPr>
          <w:p w:rsidR="003133C9" w:rsidRDefault="00462126">
            <w:r>
              <w:t>3210</w:t>
            </w:r>
          </w:p>
        </w:tc>
        <w:tc>
          <w:tcPr>
            <w:tcW w:w="0" w:type="auto"/>
          </w:tcPr>
          <w:p w:rsidR="003133C9" w:rsidRDefault="00462126">
            <w:r>
              <w:t>Interner numerischer Nummernkreis:</w:t>
            </w:r>
          </w:p>
          <w:p w:rsidR="003133C9" w:rsidRDefault="00462126">
            <w:r>
              <w:t xml:space="preserve">60000000 – </w:t>
            </w:r>
            <w:r>
              <w:t>69999999</w:t>
            </w:r>
          </w:p>
        </w:tc>
        <w:tc>
          <w:tcPr>
            <w:tcW w:w="0" w:type="auto"/>
          </w:tcPr>
          <w:p w:rsidR="003133C9" w:rsidRDefault="00462126">
            <w:r>
              <w:t>EDV-Software</w:t>
            </w:r>
          </w:p>
        </w:tc>
      </w:tr>
      <w:tr w:rsidR="003133C9" w:rsidTr="00462126">
        <w:tc>
          <w:tcPr>
            <w:tcW w:w="0" w:type="auto"/>
          </w:tcPr>
          <w:p w:rsidR="003133C9" w:rsidRDefault="00462126">
            <w:r>
              <w:t>3300</w:t>
            </w:r>
          </w:p>
        </w:tc>
        <w:tc>
          <w:tcPr>
            <w:tcW w:w="0" w:type="auto"/>
          </w:tcPr>
          <w:p w:rsidR="003133C9" w:rsidRDefault="00462126">
            <w:r>
              <w:t>Interner numerischer Nummernkreis:</w:t>
            </w:r>
          </w:p>
          <w:p w:rsidR="003133C9" w:rsidRDefault="00462126">
            <w:r>
              <w:t>30000000 – 39999999</w:t>
            </w:r>
          </w:p>
        </w:tc>
        <w:tc>
          <w:tcPr>
            <w:tcW w:w="0" w:type="auto"/>
          </w:tcPr>
          <w:p w:rsidR="003133C9" w:rsidRDefault="00462126">
            <w:r>
              <w:t>Büroausstattung</w:t>
            </w:r>
          </w:p>
        </w:tc>
      </w:tr>
      <w:tr w:rsidR="003133C9" w:rsidTr="00462126">
        <w:tc>
          <w:tcPr>
            <w:tcW w:w="0" w:type="auto"/>
          </w:tcPr>
          <w:p w:rsidR="003133C9" w:rsidRDefault="00462126">
            <w:r>
              <w:t>4000</w:t>
            </w:r>
          </w:p>
        </w:tc>
        <w:tc>
          <w:tcPr>
            <w:tcW w:w="0" w:type="auto"/>
          </w:tcPr>
          <w:p w:rsidR="003133C9" w:rsidRDefault="00462126">
            <w:r>
              <w:t>Interner numerischer Nummernkreis:</w:t>
            </w:r>
          </w:p>
          <w:p w:rsidR="003133C9" w:rsidRDefault="00462126">
            <w:r>
              <w:t>40000000 – 49999999</w:t>
            </w:r>
          </w:p>
        </w:tc>
        <w:tc>
          <w:tcPr>
            <w:tcW w:w="0" w:type="auto"/>
          </w:tcPr>
          <w:p w:rsidR="003133C9" w:rsidRDefault="00462126">
            <w:r>
              <w:t>Anlagen im Bau</w:t>
            </w:r>
          </w:p>
        </w:tc>
      </w:tr>
      <w:tr w:rsidR="003133C9" w:rsidTr="00462126">
        <w:tc>
          <w:tcPr>
            <w:tcW w:w="0" w:type="auto"/>
          </w:tcPr>
          <w:p w:rsidR="003133C9" w:rsidRDefault="00462126">
            <w:r>
              <w:t>4001</w:t>
            </w:r>
          </w:p>
        </w:tc>
        <w:tc>
          <w:tcPr>
            <w:tcW w:w="0" w:type="auto"/>
          </w:tcPr>
          <w:p w:rsidR="003133C9" w:rsidRDefault="00462126">
            <w:r>
              <w:t>Interner numerischer Nummernkreis:</w:t>
            </w:r>
          </w:p>
          <w:p w:rsidR="003133C9" w:rsidRDefault="00462126">
            <w:r>
              <w:t>40000000 – 49999999</w:t>
            </w:r>
          </w:p>
        </w:tc>
        <w:tc>
          <w:tcPr>
            <w:tcW w:w="0" w:type="auto"/>
          </w:tcPr>
          <w:p w:rsidR="003133C9" w:rsidRDefault="00462126">
            <w:r>
              <w:t xml:space="preserve">AIB als </w:t>
            </w:r>
            <w:r>
              <w:t>Investitionsmaßnahme</w:t>
            </w:r>
          </w:p>
        </w:tc>
      </w:tr>
      <w:tr w:rsidR="003133C9" w:rsidTr="00462126">
        <w:tc>
          <w:tcPr>
            <w:tcW w:w="0" w:type="auto"/>
          </w:tcPr>
          <w:p w:rsidR="003133C9" w:rsidRDefault="00462126">
            <w:r>
              <w:t>5000</w:t>
            </w:r>
          </w:p>
        </w:tc>
        <w:tc>
          <w:tcPr>
            <w:tcW w:w="0" w:type="auto"/>
          </w:tcPr>
          <w:p w:rsidR="003133C9" w:rsidRDefault="00462126">
            <w:r>
              <w:t>Interner numerischer Nummernkreis:</w:t>
            </w:r>
          </w:p>
          <w:p w:rsidR="003133C9" w:rsidRDefault="00462126">
            <w:r>
              <w:t>80000000 – 89999999</w:t>
            </w:r>
          </w:p>
        </w:tc>
        <w:tc>
          <w:tcPr>
            <w:tcW w:w="0" w:type="auto"/>
          </w:tcPr>
          <w:p w:rsidR="003133C9" w:rsidRDefault="00462126">
            <w:r>
              <w:t>Geringwertige Anlagen</w:t>
            </w:r>
          </w:p>
        </w:tc>
      </w:tr>
      <w:tr w:rsidR="003133C9" w:rsidTr="00462126">
        <w:tc>
          <w:tcPr>
            <w:tcW w:w="0" w:type="auto"/>
          </w:tcPr>
          <w:p w:rsidR="003133C9" w:rsidRDefault="00462126">
            <w:r>
              <w:lastRenderedPageBreak/>
              <w:t>8200</w:t>
            </w:r>
          </w:p>
        </w:tc>
        <w:tc>
          <w:tcPr>
            <w:tcW w:w="0" w:type="auto"/>
          </w:tcPr>
          <w:p w:rsidR="003133C9" w:rsidRDefault="00462126">
            <w:r>
              <w:t>Interner numerischer Nummernkreis:</w:t>
            </w:r>
          </w:p>
          <w:p w:rsidR="003133C9" w:rsidRDefault="00462126">
            <w:r>
              <w:t>90000000 – 99999999</w:t>
            </w:r>
          </w:p>
        </w:tc>
        <w:tc>
          <w:tcPr>
            <w:tcW w:w="0" w:type="auto"/>
          </w:tcPr>
          <w:p w:rsidR="003133C9" w:rsidRDefault="00462126">
            <w:r>
              <w:t>Kulanz</w:t>
            </w:r>
          </w:p>
        </w:tc>
      </w:tr>
      <w:tr w:rsidR="003133C9" w:rsidTr="00462126">
        <w:tc>
          <w:tcPr>
            <w:tcW w:w="0" w:type="auto"/>
          </w:tcPr>
          <w:p w:rsidR="003133C9" w:rsidRDefault="00462126">
            <w:r>
              <w:t>8300</w:t>
            </w:r>
          </w:p>
        </w:tc>
        <w:tc>
          <w:tcPr>
            <w:tcW w:w="0" w:type="auto"/>
          </w:tcPr>
          <w:p w:rsidR="003133C9" w:rsidRDefault="00462126">
            <w:r>
              <w:t>Interner numerischer Nummernkreis:</w:t>
            </w:r>
          </w:p>
          <w:p w:rsidR="003133C9" w:rsidRDefault="00462126">
            <w:r>
              <w:t>80000000 - 89999999</w:t>
            </w:r>
          </w:p>
        </w:tc>
        <w:tc>
          <w:tcPr>
            <w:tcW w:w="0" w:type="auto"/>
          </w:tcPr>
          <w:p w:rsidR="003133C9" w:rsidRDefault="00462126">
            <w:r>
              <w:t>Sonstiges immaterielles</w:t>
            </w:r>
            <w:r>
              <w:t xml:space="preserve"> Vermögen</w:t>
            </w:r>
          </w:p>
        </w:tc>
      </w:tr>
      <w:tr w:rsidR="003133C9" w:rsidTr="00462126">
        <w:tc>
          <w:tcPr>
            <w:tcW w:w="0" w:type="auto"/>
          </w:tcPr>
          <w:p w:rsidR="003133C9" w:rsidRDefault="00462126">
            <w:r>
              <w:t>9000</w:t>
            </w:r>
          </w:p>
        </w:tc>
        <w:tc>
          <w:tcPr>
            <w:tcW w:w="0" w:type="auto"/>
          </w:tcPr>
          <w:p w:rsidR="003133C9" w:rsidRDefault="00462126">
            <w:r>
              <w:t>Interner numerischer Nummernkreis:</w:t>
            </w:r>
          </w:p>
          <w:p w:rsidR="003133C9" w:rsidRDefault="00462126">
            <w:r>
              <w:t>90000000 - 99999999</w:t>
            </w:r>
          </w:p>
        </w:tc>
        <w:tc>
          <w:tcPr>
            <w:tcW w:w="0" w:type="auto"/>
          </w:tcPr>
          <w:p w:rsidR="003133C9" w:rsidRDefault="00462126">
            <w:r>
              <w:t>Steuervermögen</w:t>
            </w:r>
          </w:p>
        </w:tc>
      </w:tr>
    </w:tbl>
    <w:p w:rsidR="003133C9" w:rsidRDefault="00462126">
      <w:pPr>
        <w:pStyle w:val="Heading2"/>
      </w:pPr>
      <w:bookmarkStart w:id="18" w:name="d2e225"/>
      <w:bookmarkStart w:id="19" w:name="_Toc52287486"/>
      <w:r>
        <w:t>Vorbereitende Schritte</w:t>
      </w:r>
      <w:bookmarkEnd w:id="18"/>
      <w:bookmarkEnd w:id="19"/>
    </w:p>
    <w:p w:rsidR="003133C9" w:rsidRDefault="00462126">
      <w:pPr>
        <w:pStyle w:val="Heading3"/>
      </w:pPr>
      <w:bookmarkStart w:id="20" w:name="d2e226"/>
      <w:bookmarkStart w:id="21" w:name="_Toc52287487"/>
      <w:r>
        <w:t>Bereitschaft des Anlagenbuchhaltungssystems überprüfen</w:t>
      </w:r>
      <w:bookmarkEnd w:id="20"/>
      <w:bookmarkEnd w:id="21"/>
    </w:p>
    <w:p w:rsidR="003133C9" w:rsidRDefault="00462126">
      <w:pPr>
        <w:pStyle w:val="Heading4"/>
      </w:pPr>
      <w:bookmarkStart w:id="22" w:name="unique_9"/>
      <w:bookmarkStart w:id="23" w:name="_Toc52287488"/>
      <w:r>
        <w:t>Informationen zum Übernahmedatum bestätigen</w:t>
      </w:r>
      <w:bookmarkEnd w:id="22"/>
      <w:bookmarkEnd w:id="23"/>
    </w:p>
    <w:p w:rsidR="003133C9" w:rsidRDefault="00462126">
      <w:pPr>
        <w:pStyle w:val="SAPKeyblockTitle"/>
      </w:pPr>
      <w:r>
        <w:t>Testverwaltung</w:t>
      </w:r>
    </w:p>
    <w:p w:rsidR="003133C9" w:rsidRDefault="00462126">
      <w:r>
        <w:t>Kundenprojekt: Füllen Sie die pr</w:t>
      </w:r>
      <w:r>
        <w:t>ojektbezogenen Teile aus.</w:t>
      </w:r>
    </w:p>
    <w:p w:rsidR="003133C9" w:rsidRDefault="00313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3133C9" w:rsidTr="004621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33C9" w:rsidRDefault="00462126">
            <w:r>
              <w:rPr>
                <w:rStyle w:val="SAPEmphasis"/>
              </w:rPr>
              <w:t>Testfall-ID</w:t>
            </w:r>
          </w:p>
        </w:tc>
        <w:tc>
          <w:tcPr>
            <w:tcW w:w="0" w:type="auto"/>
            <w:shd w:val="clear" w:color="auto" w:fill="auto"/>
            <w:tcMar>
              <w:top w:w="29" w:type="dxa"/>
              <w:left w:w="29" w:type="dxa"/>
              <w:bottom w:w="29" w:type="dxa"/>
              <w:right w:w="29" w:type="dxa"/>
            </w:tcMar>
          </w:tcPr>
          <w:p w:rsidR="003133C9" w:rsidRDefault="00462126">
            <w:r>
              <w:t>&lt;X.XX&gt;</w:t>
            </w:r>
          </w:p>
        </w:tc>
        <w:tc>
          <w:tcPr>
            <w:tcW w:w="0" w:type="auto"/>
            <w:shd w:val="clear" w:color="auto" w:fill="auto"/>
            <w:tcMar>
              <w:top w:w="29" w:type="dxa"/>
              <w:left w:w="29" w:type="dxa"/>
              <w:bottom w:w="29" w:type="dxa"/>
              <w:right w:w="29" w:type="dxa"/>
            </w:tcMar>
          </w:tcPr>
          <w:p w:rsidR="003133C9" w:rsidRDefault="00462126">
            <w:r>
              <w:rPr>
                <w:rStyle w:val="SAPEmphasis"/>
              </w:rPr>
              <w:t>Testername</w:t>
            </w:r>
          </w:p>
        </w:tc>
        <w:tc>
          <w:tcPr>
            <w:tcW w:w="0" w:type="auto"/>
            <w:shd w:val="clear" w:color="auto" w:fill="auto"/>
            <w:tcMar>
              <w:top w:w="29" w:type="dxa"/>
              <w:left w:w="29" w:type="dxa"/>
              <w:bottom w:w="29" w:type="dxa"/>
              <w:right w:w="29" w:type="dxa"/>
            </w:tcMar>
          </w:tcPr>
          <w:p w:rsidR="003133C9" w:rsidRDefault="003133C9"/>
        </w:tc>
        <w:tc>
          <w:tcPr>
            <w:tcW w:w="0" w:type="auto"/>
            <w:shd w:val="clear" w:color="auto" w:fill="auto"/>
            <w:tcMar>
              <w:top w:w="29" w:type="dxa"/>
              <w:left w:w="29" w:type="dxa"/>
              <w:bottom w:w="29" w:type="dxa"/>
              <w:right w:w="29" w:type="dxa"/>
            </w:tcMar>
          </w:tcPr>
          <w:p w:rsidR="003133C9" w:rsidRDefault="00462126">
            <w:r>
              <w:rPr>
                <w:rStyle w:val="SAPEmphasis"/>
              </w:rPr>
              <w:t>Testdatum</w:t>
            </w:r>
          </w:p>
        </w:tc>
        <w:tc>
          <w:tcPr>
            <w:tcW w:w="0" w:type="auto"/>
            <w:shd w:val="clear" w:color="auto" w:fill="auto"/>
            <w:tcMar>
              <w:top w:w="29" w:type="dxa"/>
              <w:left w:w="29" w:type="dxa"/>
              <w:bottom w:w="29" w:type="dxa"/>
              <w:right w:w="29" w:type="dxa"/>
            </w:tcMar>
          </w:tcPr>
          <w:p w:rsidR="003133C9" w:rsidRDefault="00462126">
            <w:r>
              <w:rPr>
                <w:rStyle w:val="SAPUserEntry"/>
              </w:rPr>
              <w:t>Geben Sie ein Testdatum ein.</w:t>
            </w:r>
          </w:p>
        </w:tc>
      </w:tr>
      <w:tr w:rsidR="003133C9" w:rsidTr="004621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33C9" w:rsidRDefault="00462126">
            <w:r>
              <w:t>Benutzerrolle(n)</w:t>
            </w:r>
          </w:p>
        </w:tc>
        <w:tc>
          <w:tcPr>
            <w:tcW w:w="0" w:type="auto"/>
            <w:gridSpan w:val="5"/>
            <w:shd w:val="clear" w:color="auto" w:fill="auto"/>
            <w:tcMar>
              <w:top w:w="29" w:type="dxa"/>
              <w:left w:w="29" w:type="dxa"/>
              <w:bottom w:w="29" w:type="dxa"/>
              <w:right w:w="29" w:type="dxa"/>
            </w:tcMar>
          </w:tcPr>
          <w:p w:rsidR="003133C9" w:rsidRDefault="003133C9"/>
        </w:tc>
      </w:tr>
      <w:tr w:rsidR="003133C9" w:rsidTr="004621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33C9" w:rsidRDefault="00462126">
            <w:r>
              <w:rPr>
                <w:rStyle w:val="SAPEmphasis"/>
              </w:rPr>
              <w:t>Verantwortungsbereich</w:t>
            </w:r>
          </w:p>
        </w:tc>
        <w:tc>
          <w:tcPr>
            <w:tcW w:w="0" w:type="auto"/>
            <w:gridSpan w:val="3"/>
            <w:shd w:val="clear" w:color="auto" w:fill="auto"/>
            <w:tcMar>
              <w:top w:w="29" w:type="dxa"/>
              <w:left w:w="29" w:type="dxa"/>
              <w:bottom w:w="29" w:type="dxa"/>
              <w:right w:w="29" w:type="dxa"/>
            </w:tcMar>
          </w:tcPr>
          <w:p w:rsidR="003133C9" w:rsidRDefault="0046212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133C9" w:rsidRDefault="00462126">
            <w:r>
              <w:rPr>
                <w:rStyle w:val="SAPEmphasis"/>
              </w:rPr>
              <w:t>Dauer</w:t>
            </w:r>
          </w:p>
        </w:tc>
        <w:tc>
          <w:tcPr>
            <w:tcW w:w="0" w:type="auto"/>
            <w:shd w:val="clear" w:color="auto" w:fill="auto"/>
            <w:tcMar>
              <w:top w:w="29" w:type="dxa"/>
              <w:left w:w="29" w:type="dxa"/>
              <w:bottom w:w="29" w:type="dxa"/>
              <w:right w:w="29" w:type="dxa"/>
            </w:tcMar>
          </w:tcPr>
          <w:p w:rsidR="003133C9" w:rsidRDefault="00462126">
            <w:r>
              <w:rPr>
                <w:rStyle w:val="SAPUserEntry"/>
              </w:rPr>
              <w:t xml:space="preserve">Geben </w:t>
            </w:r>
            <w:r>
              <w:rPr>
                <w:rStyle w:val="SAPUserEntry"/>
              </w:rPr>
              <w:t>Sie eine Dauer ein.</w:t>
            </w:r>
          </w:p>
        </w:tc>
      </w:tr>
    </w:tbl>
    <w:p w:rsidR="003133C9" w:rsidRDefault="00462126">
      <w:pPr>
        <w:pStyle w:val="SAPKeyblockTitle"/>
      </w:pPr>
      <w:r>
        <w:lastRenderedPageBreak/>
        <w:t>Zweck</w:t>
      </w:r>
    </w:p>
    <w:p w:rsidR="00462126" w:rsidRDefault="00462126">
      <w:r>
        <w:t>In dieser Aktivität bestätigen Sie die Datenwerte für Übernahmedatum, Status und Belegart für die Erfassung von Altanlagen.</w:t>
      </w:r>
    </w:p>
    <w:p w:rsidR="003133C9" w:rsidRDefault="00462126">
      <w:r>
        <w:rPr>
          <w:rStyle w:val="SAPEmphasis"/>
        </w:rPr>
        <w:t xml:space="preserve">Hinweis </w:t>
      </w:r>
      <w:r>
        <w:t>Nach dem Abschluss der erstmaligen Content-Aktivierung, müssen Sie ein Übernahmedatum festlegen.</w:t>
      </w:r>
      <w:r>
        <w:t xml:space="preserve"> Dieses bestimmt das aktuelle Geschäftsjahr und das letzte abgeschlossene Geschäftsjahr in der Anlagenbuchhaltung. Das Übernahmedatum ist für die Systemverarbeitung besonders wichtig, da hiermit der Zeitpunkt festgelegt wird, zu dem Werte von Altanlagen ge</w:t>
      </w:r>
      <w:r>
        <w:t>laden werden. Bei Cloud-Systemen ist das in der Regel der letzte Tag des Vorjahres Wenn das System beispielsweise im Geschäftsjahr 2017 ist und für das Unternehmen ein Standardkalenderjahr als Geschäftsjahr gilt, ist das Übernahmedatum der 31.12.2016.</w:t>
      </w:r>
    </w:p>
    <w:p w:rsidR="003133C9" w:rsidRDefault="00462126">
      <w:r>
        <w:rPr>
          <w:rStyle w:val="SAPEmphasis"/>
        </w:rPr>
        <w:t>Acht</w:t>
      </w:r>
      <w:r>
        <w:rPr>
          <w:rStyle w:val="SAPEmphasis"/>
        </w:rPr>
        <w:t xml:space="preserve">ung </w:t>
      </w:r>
      <w:r>
        <w:t>Das bedeutet, dass Altanlagen zum Jahresabschluss 2016 geladen werden.</w:t>
      </w:r>
    </w:p>
    <w:p w:rsidR="003133C9" w:rsidRDefault="00462126">
      <w:pPr>
        <w:pStyle w:val="SAPKeyblockTitle"/>
      </w:pPr>
      <w:r>
        <w:t>Vorgehensweise</w:t>
      </w:r>
    </w:p>
    <w:tbl>
      <w:tblPr>
        <w:tblStyle w:val="SAPStandardTable"/>
        <w:tblW w:w="0" w:type="auto"/>
        <w:tblLook w:val="0620" w:firstRow="1" w:lastRow="0" w:firstColumn="0" w:lastColumn="0" w:noHBand="1" w:noVBand="1"/>
      </w:tblPr>
      <w:tblGrid>
        <w:gridCol w:w="1506"/>
        <w:gridCol w:w="2009"/>
        <w:gridCol w:w="5651"/>
        <w:gridCol w:w="2935"/>
        <w:gridCol w:w="2070"/>
      </w:tblGrid>
      <w:tr w:rsidR="003133C9" w:rsidTr="00462126">
        <w:trPr>
          <w:cnfStyle w:val="100000000000" w:firstRow="1" w:lastRow="0" w:firstColumn="0" w:lastColumn="0" w:oddVBand="0" w:evenVBand="0" w:oddHBand="0" w:evenHBand="0" w:firstRowFirstColumn="0" w:firstRowLastColumn="0" w:lastRowFirstColumn="0" w:lastRowLastColumn="0"/>
        </w:trPr>
        <w:tc>
          <w:tcPr>
            <w:tcW w:w="0" w:type="auto"/>
          </w:tcPr>
          <w:p w:rsidR="003133C9" w:rsidRDefault="00462126">
            <w:pPr>
              <w:pStyle w:val="SAPTableHeader"/>
            </w:pPr>
            <w:r>
              <w:t>Prozessschritt</w:t>
            </w:r>
          </w:p>
        </w:tc>
        <w:tc>
          <w:tcPr>
            <w:tcW w:w="0" w:type="auto"/>
          </w:tcPr>
          <w:p w:rsidR="003133C9" w:rsidRDefault="00462126">
            <w:pPr>
              <w:pStyle w:val="SAPTableHeader"/>
            </w:pPr>
            <w:r>
              <w:t>Bezeichnung des Testschritts</w:t>
            </w:r>
          </w:p>
        </w:tc>
        <w:tc>
          <w:tcPr>
            <w:tcW w:w="0" w:type="auto"/>
          </w:tcPr>
          <w:p w:rsidR="003133C9" w:rsidRDefault="00462126">
            <w:pPr>
              <w:pStyle w:val="SAPTableHeader"/>
            </w:pPr>
            <w:r>
              <w:t>Anweisungen</w:t>
            </w:r>
          </w:p>
        </w:tc>
        <w:tc>
          <w:tcPr>
            <w:tcW w:w="0" w:type="auto"/>
          </w:tcPr>
          <w:p w:rsidR="003133C9" w:rsidRDefault="00462126">
            <w:pPr>
              <w:pStyle w:val="SAPTableHeader"/>
            </w:pPr>
            <w:r>
              <w:t>Erwartetes Ergebnis</w:t>
            </w:r>
          </w:p>
        </w:tc>
        <w:tc>
          <w:tcPr>
            <w:tcW w:w="0" w:type="auto"/>
          </w:tcPr>
          <w:p w:rsidR="003133C9" w:rsidRDefault="00462126">
            <w:pPr>
              <w:pStyle w:val="SAPTableHeader"/>
            </w:pPr>
            <w:r>
              <w:t>Bestanden/Nicht bestanden/Anmerkung</w:t>
            </w:r>
          </w:p>
        </w:tc>
      </w:tr>
      <w:tr w:rsidR="003133C9" w:rsidTr="00462126">
        <w:tc>
          <w:tcPr>
            <w:tcW w:w="0" w:type="auto"/>
          </w:tcPr>
          <w:p w:rsidR="003133C9" w:rsidRDefault="00462126">
            <w:r>
              <w:t>1</w:t>
            </w:r>
          </w:p>
        </w:tc>
        <w:tc>
          <w:tcPr>
            <w:tcW w:w="0" w:type="auto"/>
          </w:tcPr>
          <w:p w:rsidR="003133C9" w:rsidRDefault="00462126">
            <w:r>
              <w:rPr>
                <w:rStyle w:val="SAPEmphasis"/>
              </w:rPr>
              <w:t>Anmeldung</w:t>
            </w:r>
          </w:p>
        </w:tc>
        <w:tc>
          <w:tcPr>
            <w:tcW w:w="0" w:type="auto"/>
          </w:tcPr>
          <w:p w:rsidR="003133C9" w:rsidRDefault="00462126">
            <w:r>
              <w:t xml:space="preserve">Melden Sie sich am SAP Fiori Launchpad </w:t>
            </w:r>
            <w:r>
              <w:t>als Anlagenbuchhalter an.</w:t>
            </w:r>
          </w:p>
        </w:tc>
        <w:tc>
          <w:tcPr>
            <w:tcW w:w="0" w:type="auto"/>
          </w:tcPr>
          <w:p w:rsidR="003133C9" w:rsidRDefault="00462126">
            <w:r>
              <w:t>Das SAP Fiori Launchpad wird angezeigt.</w:t>
            </w:r>
          </w:p>
        </w:tc>
        <w:tc>
          <w:tcPr>
            <w:tcW w:w="0" w:type="auto"/>
          </w:tcPr>
          <w:p w:rsidR="003133C9" w:rsidRDefault="003133C9"/>
        </w:tc>
      </w:tr>
      <w:tr w:rsidR="003133C9" w:rsidTr="00462126">
        <w:tc>
          <w:tcPr>
            <w:tcW w:w="0" w:type="auto"/>
          </w:tcPr>
          <w:p w:rsidR="003133C9" w:rsidRDefault="00462126">
            <w:r>
              <w:t>2</w:t>
            </w:r>
          </w:p>
        </w:tc>
        <w:tc>
          <w:tcPr>
            <w:tcW w:w="0" w:type="auto"/>
          </w:tcPr>
          <w:p w:rsidR="003133C9" w:rsidRDefault="00462126">
            <w:r>
              <w:rPr>
                <w:rStyle w:val="SAPEmphasis"/>
              </w:rPr>
              <w:t>SAP-Fiori-App aufrufen</w:t>
            </w:r>
          </w:p>
        </w:tc>
        <w:tc>
          <w:tcPr>
            <w:tcW w:w="0" w:type="auto"/>
          </w:tcPr>
          <w:p w:rsidR="003133C9" w:rsidRDefault="00462126">
            <w:r>
              <w:t xml:space="preserve">Öffnen Sie </w:t>
            </w:r>
            <w:r>
              <w:rPr>
                <w:rStyle w:val="SAPScreenElement"/>
              </w:rPr>
              <w:t>Buchungskreiseinstellungen vornehmen</w:t>
            </w:r>
            <w:r>
              <w:t xml:space="preserve"> - </w:t>
            </w:r>
            <w:r>
              <w:rPr>
                <w:rStyle w:val="SAPScreenElement"/>
              </w:rPr>
              <w:t>Anlagenbuchhaltungsspezifisch</w:t>
            </w:r>
            <w:r>
              <w:rPr>
                <w:rStyle w:val="SAPMonospace"/>
              </w:rPr>
              <w:t>(FAA_CMP)</w:t>
            </w:r>
            <w:r>
              <w:t>.</w:t>
            </w:r>
          </w:p>
        </w:tc>
        <w:tc>
          <w:tcPr>
            <w:tcW w:w="0" w:type="auto"/>
          </w:tcPr>
          <w:p w:rsidR="003133C9" w:rsidRDefault="00462126">
            <w:r>
              <w:t xml:space="preserve">Das Bild </w:t>
            </w:r>
            <w:r>
              <w:rPr>
                <w:rStyle w:val="SAPScreenElement"/>
              </w:rPr>
              <w:t>Einstellungen für BuchKreis in Anlagenbuchhaltung anzeigen</w:t>
            </w:r>
            <w:r>
              <w:t xml:space="preserve"> wird </w:t>
            </w:r>
            <w:r>
              <w:t>angezeigt.</w:t>
            </w:r>
          </w:p>
          <w:p w:rsidR="003133C9" w:rsidRDefault="00462126">
            <w:r>
              <w:t xml:space="preserve">Um zwischen Änderungs- und Anzeigemodus zu wechseln, wählen Sie </w:t>
            </w:r>
            <w:r>
              <w:rPr>
                <w:rStyle w:val="SAPScreenElement"/>
              </w:rPr>
              <w:t>Ändern/Anzeigen</w:t>
            </w:r>
            <w:r>
              <w:t>.</w:t>
            </w:r>
          </w:p>
        </w:tc>
        <w:tc>
          <w:tcPr>
            <w:tcW w:w="0" w:type="auto"/>
          </w:tcPr>
          <w:p w:rsidR="003133C9" w:rsidRDefault="003133C9"/>
        </w:tc>
      </w:tr>
      <w:tr w:rsidR="003133C9" w:rsidTr="00462126">
        <w:tc>
          <w:tcPr>
            <w:tcW w:w="0" w:type="auto"/>
          </w:tcPr>
          <w:p w:rsidR="003133C9" w:rsidRDefault="00462126">
            <w:r>
              <w:t>3</w:t>
            </w:r>
          </w:p>
        </w:tc>
        <w:tc>
          <w:tcPr>
            <w:tcW w:w="0" w:type="auto"/>
          </w:tcPr>
          <w:p w:rsidR="003133C9" w:rsidRDefault="00462126">
            <w:r>
              <w:rPr>
                <w:rStyle w:val="SAPEmphasis"/>
              </w:rPr>
              <w:t>Buchungskreis auswählen</w:t>
            </w:r>
          </w:p>
        </w:tc>
        <w:tc>
          <w:tcPr>
            <w:tcW w:w="0" w:type="auto"/>
          </w:tcPr>
          <w:p w:rsidR="003133C9" w:rsidRDefault="00462126">
            <w:r>
              <w:t xml:space="preserve">Wählen Sie im linken Bildbereich den Buchungskreis aus, und wählen Sie </w:t>
            </w:r>
            <w:r>
              <w:rPr>
                <w:rStyle w:val="SAPScreenElement"/>
              </w:rPr>
              <w:t>Buchungskreis auswählen</w:t>
            </w:r>
            <w:r>
              <w:t>.</w:t>
            </w:r>
          </w:p>
        </w:tc>
        <w:tc>
          <w:tcPr>
            <w:tcW w:w="0" w:type="auto"/>
          </w:tcPr>
          <w:p w:rsidR="00000000" w:rsidRDefault="00462126"/>
        </w:tc>
        <w:tc>
          <w:tcPr>
            <w:tcW w:w="0" w:type="auto"/>
          </w:tcPr>
          <w:p w:rsidR="003133C9" w:rsidRDefault="003133C9"/>
        </w:tc>
      </w:tr>
      <w:tr w:rsidR="003133C9" w:rsidTr="00462126">
        <w:tc>
          <w:tcPr>
            <w:tcW w:w="0" w:type="auto"/>
          </w:tcPr>
          <w:p w:rsidR="003133C9" w:rsidRDefault="00462126">
            <w:r>
              <w:t>4</w:t>
            </w:r>
          </w:p>
        </w:tc>
        <w:tc>
          <w:tcPr>
            <w:tcW w:w="0" w:type="auto"/>
          </w:tcPr>
          <w:p w:rsidR="003133C9" w:rsidRDefault="00462126">
            <w:r>
              <w:rPr>
                <w:rStyle w:val="SAPEmphasis"/>
              </w:rPr>
              <w:t>Allgemeine Einstellungen</w:t>
            </w:r>
          </w:p>
        </w:tc>
        <w:tc>
          <w:tcPr>
            <w:tcW w:w="0" w:type="auto"/>
          </w:tcPr>
          <w:p w:rsidR="003133C9" w:rsidRDefault="00462126">
            <w:r>
              <w:t>Wählen Sie</w:t>
            </w:r>
            <w:r>
              <w:t xml:space="preserve"> die Registerkarte </w:t>
            </w:r>
            <w:r>
              <w:rPr>
                <w:rStyle w:val="SAPScreenElement"/>
              </w:rPr>
              <w:t>Allgemeine Einstellungen</w:t>
            </w:r>
            <w:r>
              <w:t>.</w:t>
            </w:r>
          </w:p>
        </w:tc>
        <w:tc>
          <w:tcPr>
            <w:tcW w:w="0" w:type="auto"/>
          </w:tcPr>
          <w:p w:rsidR="003133C9" w:rsidRDefault="003133C9"/>
        </w:tc>
        <w:tc>
          <w:tcPr>
            <w:tcW w:w="0" w:type="auto"/>
          </w:tcPr>
          <w:p w:rsidR="003133C9" w:rsidRDefault="003133C9"/>
        </w:tc>
      </w:tr>
      <w:tr w:rsidR="003133C9" w:rsidTr="00462126">
        <w:tc>
          <w:tcPr>
            <w:tcW w:w="0" w:type="auto"/>
          </w:tcPr>
          <w:p w:rsidR="003133C9" w:rsidRDefault="00462126">
            <w:r>
              <w:t>5</w:t>
            </w:r>
          </w:p>
        </w:tc>
        <w:tc>
          <w:tcPr>
            <w:tcW w:w="0" w:type="auto"/>
          </w:tcPr>
          <w:p w:rsidR="003133C9" w:rsidRDefault="00462126">
            <w:r>
              <w:rPr>
                <w:rStyle w:val="SAPEmphasis"/>
              </w:rPr>
              <w:t>Allgemeine Einstellungen prüfen</w:t>
            </w:r>
          </w:p>
        </w:tc>
        <w:tc>
          <w:tcPr>
            <w:tcW w:w="0" w:type="auto"/>
          </w:tcPr>
          <w:p w:rsidR="003133C9" w:rsidRDefault="00462126">
            <w:r>
              <w:t>Prüfen Sie de Status für Ihr Unternehmen.</w:t>
            </w:r>
          </w:p>
        </w:tc>
        <w:tc>
          <w:tcPr>
            <w:tcW w:w="0" w:type="auto"/>
          </w:tcPr>
          <w:p w:rsidR="003133C9" w:rsidRDefault="00462126">
            <w:r>
              <w:t xml:space="preserve">Auf der Registerkarte </w:t>
            </w:r>
            <w:r>
              <w:rPr>
                <w:rStyle w:val="SAPScreenElement"/>
              </w:rPr>
              <w:t>Allgemeine Informationen</w:t>
            </w:r>
            <w:r>
              <w:t xml:space="preserve"> werden die Einstellungen Ihres Buchungskreises angezeigt. Der </w:t>
            </w:r>
            <w:r>
              <w:rPr>
                <w:rStyle w:val="SAPScreenElement"/>
              </w:rPr>
              <w:t>Buchungskreisstatus</w:t>
            </w:r>
            <w:r>
              <w:t xml:space="preserve"> sol</w:t>
            </w:r>
            <w:r>
              <w:t xml:space="preserve">lte </w:t>
            </w:r>
            <w:r>
              <w:rPr>
                <w:rStyle w:val="SAPScreenElement"/>
              </w:rPr>
              <w:t>Zum Testen</w:t>
            </w:r>
            <w:r>
              <w:t xml:space="preserve"> lauten.</w:t>
            </w:r>
          </w:p>
        </w:tc>
        <w:tc>
          <w:tcPr>
            <w:tcW w:w="0" w:type="auto"/>
          </w:tcPr>
          <w:p w:rsidR="003133C9" w:rsidRDefault="003133C9"/>
        </w:tc>
      </w:tr>
      <w:tr w:rsidR="003133C9" w:rsidTr="00462126">
        <w:tc>
          <w:tcPr>
            <w:tcW w:w="0" w:type="auto"/>
          </w:tcPr>
          <w:p w:rsidR="003133C9" w:rsidRDefault="00462126">
            <w:r>
              <w:lastRenderedPageBreak/>
              <w:t>6</w:t>
            </w:r>
          </w:p>
        </w:tc>
        <w:tc>
          <w:tcPr>
            <w:tcW w:w="0" w:type="auto"/>
          </w:tcPr>
          <w:p w:rsidR="003133C9" w:rsidRDefault="00462126">
            <w:r>
              <w:rPr>
                <w:rStyle w:val="SAPEmphasis"/>
              </w:rPr>
              <w:t>Parameter für Altdatenübernahme pflegen</w:t>
            </w:r>
          </w:p>
        </w:tc>
        <w:tc>
          <w:tcPr>
            <w:tcW w:w="0" w:type="auto"/>
          </w:tcPr>
          <w:p w:rsidR="003133C9" w:rsidRDefault="00462126">
            <w:r>
              <w:t xml:space="preserve">Prüfen oder ändern Sie im Abschnitt </w:t>
            </w:r>
            <w:r>
              <w:rPr>
                <w:rStyle w:val="SAPScreenElement"/>
              </w:rPr>
              <w:t>Altdatenübernahme</w:t>
            </w:r>
            <w:r>
              <w:t xml:space="preserve"> die folgenden Einträge:</w:t>
            </w:r>
          </w:p>
          <w:p w:rsidR="003133C9" w:rsidRDefault="00462126">
            <w:r>
              <w:rPr>
                <w:rStyle w:val="SAPEmphasis"/>
              </w:rPr>
              <w:t xml:space="preserve">Hinweis </w:t>
            </w:r>
            <w:r>
              <w:t xml:space="preserve">Falls erforderlich, legen Sie zunächst ein neues Segment für die Altdatenübernahme an, indem Sie </w:t>
            </w:r>
            <w:r>
              <w:rPr>
                <w:rStyle w:val="SAPScreenElement"/>
              </w:rPr>
              <w:t>Altdatenübernahmesegment anlegen</w:t>
            </w:r>
            <w:r>
              <w:t xml:space="preserve"> auswählen.</w:t>
            </w:r>
          </w:p>
          <w:p w:rsidR="003133C9" w:rsidRDefault="00462126">
            <w:r>
              <w:rPr>
                <w:rStyle w:val="SAPScreenElement"/>
              </w:rPr>
              <w:t>Übernahmedatum</w:t>
            </w:r>
            <w:r>
              <w:t xml:space="preserve">: </w:t>
            </w:r>
            <w:r>
              <w:rPr>
                <w:rStyle w:val="SAPUserEntry"/>
              </w:rPr>
              <w:t>Setzen Sie zu Testzwecken dieses Datum auf den LETZTEN TAG des VORJAHRESULTIMO.</w:t>
            </w:r>
          </w:p>
          <w:p w:rsidR="003133C9" w:rsidRDefault="00462126">
            <w:r>
              <w:rPr>
                <w:rStyle w:val="SAPScreenElement"/>
              </w:rPr>
              <w:t>Status der Altdatenübernahme</w:t>
            </w:r>
            <w:r>
              <w:t xml:space="preserve">: </w:t>
            </w:r>
            <w:r>
              <w:rPr>
                <w:rStyle w:val="SAPUserEntry"/>
              </w:rPr>
              <w:t>Setzen Sie diesen Status zu Testzwecken auf IN DURCHFÜHRUNG (andere Buchungen zulässig</w:t>
            </w:r>
            <w:r>
              <w:rPr>
                <w:rStyle w:val="SAPUserEntry"/>
              </w:rPr>
              <w:t>).</w:t>
            </w:r>
          </w:p>
          <w:p w:rsidR="003133C9" w:rsidRDefault="00462126">
            <w:r>
              <w:rPr>
                <w:rStyle w:val="SAPScreenElement"/>
              </w:rPr>
              <w:t>Belegart</w:t>
            </w:r>
            <w:r>
              <w:t xml:space="preserve">: </w:t>
            </w:r>
            <w:r>
              <w:rPr>
                <w:rStyle w:val="SAPUserEntry"/>
              </w:rPr>
              <w:t>Setzen Sie diese Option zu Testzwecken auf AA.</w:t>
            </w:r>
          </w:p>
          <w:p w:rsidR="003133C9" w:rsidRDefault="00462126">
            <w:r>
              <w:rPr>
                <w:rStyle w:val="SAPEmphasis"/>
              </w:rPr>
              <w:t xml:space="preserve">Hinweis </w:t>
            </w:r>
            <w:r>
              <w:t xml:space="preserve">Der Wert für das </w:t>
            </w:r>
            <w:r>
              <w:rPr>
                <w:rStyle w:val="SAPScreenElement"/>
              </w:rPr>
              <w:t>Übernahmedatum</w:t>
            </w:r>
            <w:r>
              <w:t xml:space="preserve"> ist in der Regel das Enddatum des Vorjahres. Wenn Sie angewiesen sind, ein unterjähriges Datum zu verwenden, wäre es ein Monatsenddatum. Das Datum sollte im</w:t>
            </w:r>
            <w:r>
              <w:t>mer vorwärts verschoben werden (nie rückwärts).</w:t>
            </w:r>
          </w:p>
          <w:p w:rsidR="003133C9" w:rsidRDefault="00462126">
            <w:r>
              <w:rPr>
                <w:rStyle w:val="SAPEmphasis"/>
              </w:rPr>
              <w:t xml:space="preserve">Hinweis </w:t>
            </w:r>
            <w:r>
              <w:t xml:space="preserve">Für den Wert </w:t>
            </w:r>
            <w:r>
              <w:rPr>
                <w:rStyle w:val="SAPScreenElement"/>
              </w:rPr>
              <w:t>Status der Altdatenübernahme</w:t>
            </w:r>
            <w:r>
              <w:t xml:space="preserve"> haben Sie vier Optionen:</w:t>
            </w:r>
          </w:p>
          <w:p w:rsidR="003133C9" w:rsidRDefault="00462126">
            <w:pPr>
              <w:pStyle w:val="listpara1"/>
              <w:numPr>
                <w:ilvl w:val="0"/>
                <w:numId w:val="5"/>
              </w:numPr>
            </w:pPr>
            <w:r>
              <w:t>In Vorbereitung: Das System lässt unvollständige Customizing-Einstellungen für die Altdatenübernahme zu (in dieser Phase sind keine B</w:t>
            </w:r>
            <w:r>
              <w:t>elegbuchungen zulässig).</w:t>
            </w:r>
          </w:p>
          <w:p w:rsidR="003133C9" w:rsidRDefault="00462126">
            <w:pPr>
              <w:pStyle w:val="listpara1"/>
              <w:numPr>
                <w:ilvl w:val="0"/>
                <w:numId w:val="3"/>
              </w:numPr>
            </w:pPr>
            <w:r>
              <w:t>In Durchführung: Nur Buchungen der Altdatenübernahme sind zulässig (andere Arten von Buchungen, Zu- und Abgänge sind nicht erlaubt).</w:t>
            </w:r>
          </w:p>
          <w:p w:rsidR="003133C9" w:rsidRDefault="00462126">
            <w:pPr>
              <w:pStyle w:val="listpara1"/>
              <w:numPr>
                <w:ilvl w:val="0"/>
                <w:numId w:val="3"/>
              </w:numPr>
            </w:pPr>
            <w:r>
              <w:t>In Durchführung (andere Buchungen zulässig): Nicht nur Buchungen der Altdatenübernahme, sondern au</w:t>
            </w:r>
            <w:r>
              <w:t>ch andere Buchungen sind zulässig. Dieser Status ist sinnvoll, wenn Sie in einem bereits produktiven Buchungskreis weitere Altdatenübernahmen durchführen.</w:t>
            </w:r>
          </w:p>
          <w:p w:rsidR="003133C9" w:rsidRDefault="00462126">
            <w:pPr>
              <w:pStyle w:val="listpara1"/>
              <w:numPr>
                <w:ilvl w:val="0"/>
                <w:numId w:val="3"/>
              </w:numPr>
            </w:pPr>
            <w:r>
              <w:t xml:space="preserve">Abgeschlossen: Die Altdatenübernahme ist abgeschlossen. Buchungen der Altdatenübernahme sind </w:t>
            </w:r>
            <w:r>
              <w:lastRenderedPageBreak/>
              <w:t>nicht zu</w:t>
            </w:r>
            <w:r>
              <w:t>lässig, und Sie dürfen keine Altanlagen anlegen.</w:t>
            </w:r>
          </w:p>
        </w:tc>
        <w:tc>
          <w:tcPr>
            <w:tcW w:w="0" w:type="auto"/>
          </w:tcPr>
          <w:p w:rsidR="003133C9" w:rsidRDefault="003133C9"/>
        </w:tc>
        <w:tc>
          <w:tcPr>
            <w:tcW w:w="0" w:type="auto"/>
          </w:tcPr>
          <w:p w:rsidR="003133C9" w:rsidRDefault="003133C9"/>
        </w:tc>
      </w:tr>
      <w:tr w:rsidR="003133C9" w:rsidTr="00462126">
        <w:tc>
          <w:tcPr>
            <w:tcW w:w="0" w:type="auto"/>
          </w:tcPr>
          <w:p w:rsidR="003133C9" w:rsidRDefault="00462126">
            <w:r>
              <w:t>7</w:t>
            </w:r>
          </w:p>
        </w:tc>
        <w:tc>
          <w:tcPr>
            <w:tcW w:w="0" w:type="auto"/>
          </w:tcPr>
          <w:p w:rsidR="003133C9" w:rsidRDefault="00462126">
            <w:r>
              <w:rPr>
                <w:rStyle w:val="SAPEmphasis"/>
              </w:rPr>
              <w:t>Änderungen sichern</w:t>
            </w:r>
          </w:p>
        </w:tc>
        <w:tc>
          <w:tcPr>
            <w:tcW w:w="0" w:type="auto"/>
          </w:tcPr>
          <w:p w:rsidR="003133C9" w:rsidRDefault="00462126">
            <w:r>
              <w:t xml:space="preserve">Wählen Sie </w:t>
            </w:r>
            <w:r>
              <w:rPr>
                <w:rStyle w:val="SAPScreenElement"/>
              </w:rPr>
              <w:t>Mehr &gt; Allgemein &gt; Sichern</w:t>
            </w:r>
            <w:r>
              <w:t>.</w:t>
            </w:r>
          </w:p>
        </w:tc>
        <w:tc>
          <w:tcPr>
            <w:tcW w:w="0" w:type="auto"/>
          </w:tcPr>
          <w:p w:rsidR="003133C9" w:rsidRDefault="003133C9"/>
        </w:tc>
        <w:tc>
          <w:tcPr>
            <w:tcW w:w="0" w:type="auto"/>
          </w:tcPr>
          <w:p w:rsidR="003133C9" w:rsidRDefault="003133C9"/>
        </w:tc>
      </w:tr>
    </w:tbl>
    <w:p w:rsidR="003133C9" w:rsidRDefault="00462126">
      <w:pPr>
        <w:pStyle w:val="Heading4"/>
      </w:pPr>
      <w:bookmarkStart w:id="24" w:name="unique_10"/>
      <w:bookmarkStart w:id="25" w:name="_Toc52287489"/>
      <w:r>
        <w:t>Ausführung des Saldovortrags für aktuelles Geschäftsjahr bestätigen</w:t>
      </w:r>
      <w:bookmarkEnd w:id="24"/>
      <w:bookmarkEnd w:id="25"/>
    </w:p>
    <w:p w:rsidR="003133C9" w:rsidRDefault="00462126">
      <w:pPr>
        <w:pStyle w:val="SAPKeyblockTitle"/>
      </w:pPr>
      <w:r>
        <w:t>Testverwaltung</w:t>
      </w:r>
    </w:p>
    <w:p w:rsidR="003133C9" w:rsidRDefault="00462126">
      <w:r>
        <w:t>Kundenprojekt: Füllen Sie die projektbezogenen Teile aus.</w:t>
      </w:r>
    </w:p>
    <w:p w:rsidR="003133C9" w:rsidRDefault="00313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3133C9" w:rsidTr="004621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33C9" w:rsidRDefault="00462126">
            <w:r>
              <w:rPr>
                <w:rStyle w:val="SAPEmphasis"/>
              </w:rPr>
              <w:t>Testfall-ID</w:t>
            </w:r>
          </w:p>
        </w:tc>
        <w:tc>
          <w:tcPr>
            <w:tcW w:w="0" w:type="auto"/>
            <w:shd w:val="clear" w:color="auto" w:fill="auto"/>
            <w:tcMar>
              <w:top w:w="29" w:type="dxa"/>
              <w:left w:w="29" w:type="dxa"/>
              <w:bottom w:w="29" w:type="dxa"/>
              <w:right w:w="29" w:type="dxa"/>
            </w:tcMar>
          </w:tcPr>
          <w:p w:rsidR="003133C9" w:rsidRDefault="00462126">
            <w:r>
              <w:t>&lt;X.XX&gt;</w:t>
            </w:r>
          </w:p>
        </w:tc>
        <w:tc>
          <w:tcPr>
            <w:tcW w:w="0" w:type="auto"/>
            <w:shd w:val="clear" w:color="auto" w:fill="auto"/>
            <w:tcMar>
              <w:top w:w="29" w:type="dxa"/>
              <w:left w:w="29" w:type="dxa"/>
              <w:bottom w:w="29" w:type="dxa"/>
              <w:right w:w="29" w:type="dxa"/>
            </w:tcMar>
          </w:tcPr>
          <w:p w:rsidR="003133C9" w:rsidRDefault="00462126">
            <w:r>
              <w:rPr>
                <w:rStyle w:val="SAPEmphasis"/>
              </w:rPr>
              <w:t>Testername</w:t>
            </w:r>
          </w:p>
        </w:tc>
        <w:tc>
          <w:tcPr>
            <w:tcW w:w="0" w:type="auto"/>
            <w:shd w:val="clear" w:color="auto" w:fill="auto"/>
            <w:tcMar>
              <w:top w:w="29" w:type="dxa"/>
              <w:left w:w="29" w:type="dxa"/>
              <w:bottom w:w="29" w:type="dxa"/>
              <w:right w:w="29" w:type="dxa"/>
            </w:tcMar>
          </w:tcPr>
          <w:p w:rsidR="003133C9" w:rsidRDefault="003133C9"/>
        </w:tc>
        <w:tc>
          <w:tcPr>
            <w:tcW w:w="0" w:type="auto"/>
            <w:shd w:val="clear" w:color="auto" w:fill="auto"/>
            <w:tcMar>
              <w:top w:w="29" w:type="dxa"/>
              <w:left w:w="29" w:type="dxa"/>
              <w:bottom w:w="29" w:type="dxa"/>
              <w:right w:w="29" w:type="dxa"/>
            </w:tcMar>
          </w:tcPr>
          <w:p w:rsidR="003133C9" w:rsidRDefault="00462126">
            <w:r>
              <w:rPr>
                <w:rStyle w:val="SAPEmphasis"/>
              </w:rPr>
              <w:t>Testdatum</w:t>
            </w:r>
          </w:p>
        </w:tc>
        <w:tc>
          <w:tcPr>
            <w:tcW w:w="0" w:type="auto"/>
            <w:shd w:val="clear" w:color="auto" w:fill="auto"/>
            <w:tcMar>
              <w:top w:w="29" w:type="dxa"/>
              <w:left w:w="29" w:type="dxa"/>
              <w:bottom w:w="29" w:type="dxa"/>
              <w:right w:w="29" w:type="dxa"/>
            </w:tcMar>
          </w:tcPr>
          <w:p w:rsidR="003133C9" w:rsidRDefault="00462126">
            <w:r>
              <w:rPr>
                <w:rStyle w:val="SAPUserEntry"/>
              </w:rPr>
              <w:t>Geben Sie ein Testdatum ein.</w:t>
            </w:r>
          </w:p>
        </w:tc>
      </w:tr>
      <w:tr w:rsidR="003133C9" w:rsidTr="004621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33C9" w:rsidRDefault="00462126">
            <w:r>
              <w:t>Benutzerrolle(n)</w:t>
            </w:r>
          </w:p>
        </w:tc>
        <w:tc>
          <w:tcPr>
            <w:tcW w:w="0" w:type="auto"/>
            <w:gridSpan w:val="5"/>
            <w:shd w:val="clear" w:color="auto" w:fill="auto"/>
            <w:tcMar>
              <w:top w:w="29" w:type="dxa"/>
              <w:left w:w="29" w:type="dxa"/>
              <w:bottom w:w="29" w:type="dxa"/>
              <w:right w:w="29" w:type="dxa"/>
            </w:tcMar>
          </w:tcPr>
          <w:p w:rsidR="003133C9" w:rsidRDefault="003133C9"/>
        </w:tc>
      </w:tr>
      <w:tr w:rsidR="003133C9" w:rsidTr="004621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33C9" w:rsidRDefault="00462126">
            <w:r>
              <w:rPr>
                <w:rStyle w:val="SAPEmphasis"/>
              </w:rPr>
              <w:t>Verantwortungsbereich</w:t>
            </w:r>
          </w:p>
        </w:tc>
        <w:tc>
          <w:tcPr>
            <w:tcW w:w="0" w:type="auto"/>
            <w:gridSpan w:val="3"/>
            <w:shd w:val="clear" w:color="auto" w:fill="auto"/>
            <w:tcMar>
              <w:top w:w="29" w:type="dxa"/>
              <w:left w:w="29" w:type="dxa"/>
              <w:bottom w:w="29" w:type="dxa"/>
              <w:right w:w="29" w:type="dxa"/>
            </w:tcMar>
          </w:tcPr>
          <w:p w:rsidR="003133C9" w:rsidRDefault="0046212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133C9" w:rsidRDefault="00462126">
            <w:r>
              <w:rPr>
                <w:rStyle w:val="SAPEmphasis"/>
              </w:rPr>
              <w:t>Dauer</w:t>
            </w:r>
          </w:p>
        </w:tc>
        <w:tc>
          <w:tcPr>
            <w:tcW w:w="0" w:type="auto"/>
            <w:shd w:val="clear" w:color="auto" w:fill="auto"/>
            <w:tcMar>
              <w:top w:w="29" w:type="dxa"/>
              <w:left w:w="29" w:type="dxa"/>
              <w:bottom w:w="29" w:type="dxa"/>
              <w:right w:w="29" w:type="dxa"/>
            </w:tcMar>
          </w:tcPr>
          <w:p w:rsidR="003133C9" w:rsidRDefault="00462126">
            <w:r>
              <w:rPr>
                <w:rStyle w:val="SAPUserEntry"/>
              </w:rPr>
              <w:t>Geben Sie eine Dauer ein.</w:t>
            </w:r>
          </w:p>
        </w:tc>
      </w:tr>
    </w:tbl>
    <w:p w:rsidR="003133C9" w:rsidRDefault="00462126">
      <w:pPr>
        <w:pStyle w:val="SAPKeyblockTitle"/>
      </w:pPr>
      <w:r>
        <w:t>Zweck</w:t>
      </w:r>
    </w:p>
    <w:p w:rsidR="00462126" w:rsidRDefault="00462126">
      <w:r>
        <w:t>In dieser Aktivität bestätigen Sie, dass der Saldovortrag für das aktuelle Geschäftsjahr ausgeführt wurde.</w:t>
      </w:r>
    </w:p>
    <w:p w:rsidR="003133C9" w:rsidRDefault="00462126">
      <w:r>
        <w:rPr>
          <w:rStyle w:val="SAPEmphasis"/>
        </w:rPr>
        <w:t xml:space="preserve">Hinweis </w:t>
      </w:r>
      <w:r>
        <w:t>Wenn in Ihrer Implementierung kein spezifischer Ledger verwendet wird, vernachlässigen Sie diesen Ledger.</w:t>
      </w:r>
    </w:p>
    <w:p w:rsidR="003133C9" w:rsidRDefault="00462126">
      <w:pPr>
        <w:pStyle w:val="SAPKeyblockTitle"/>
      </w:pPr>
      <w:r>
        <w:lastRenderedPageBreak/>
        <w:t>Vorgehensweise</w:t>
      </w:r>
    </w:p>
    <w:tbl>
      <w:tblPr>
        <w:tblStyle w:val="SAPStandardTable"/>
        <w:tblW w:w="0" w:type="auto"/>
        <w:tblLook w:val="0620" w:firstRow="1" w:lastRow="0" w:firstColumn="0" w:lastColumn="0" w:noHBand="1" w:noVBand="1"/>
      </w:tblPr>
      <w:tblGrid>
        <w:gridCol w:w="1506"/>
        <w:gridCol w:w="1325"/>
        <w:gridCol w:w="4500"/>
        <w:gridCol w:w="4792"/>
        <w:gridCol w:w="2048"/>
      </w:tblGrid>
      <w:tr w:rsidR="003133C9" w:rsidTr="00462126">
        <w:trPr>
          <w:cnfStyle w:val="100000000000" w:firstRow="1" w:lastRow="0" w:firstColumn="0" w:lastColumn="0" w:oddVBand="0" w:evenVBand="0" w:oddHBand="0" w:evenHBand="0" w:firstRowFirstColumn="0" w:firstRowLastColumn="0" w:lastRowFirstColumn="0" w:lastRowLastColumn="0"/>
        </w:trPr>
        <w:tc>
          <w:tcPr>
            <w:tcW w:w="0" w:type="auto"/>
          </w:tcPr>
          <w:p w:rsidR="003133C9" w:rsidRDefault="00462126">
            <w:pPr>
              <w:pStyle w:val="SAPTableHeader"/>
            </w:pPr>
            <w:r>
              <w:t>Prozessschritt</w:t>
            </w:r>
          </w:p>
        </w:tc>
        <w:tc>
          <w:tcPr>
            <w:tcW w:w="0" w:type="auto"/>
          </w:tcPr>
          <w:p w:rsidR="003133C9" w:rsidRDefault="00462126">
            <w:pPr>
              <w:pStyle w:val="SAPTableHeader"/>
            </w:pPr>
            <w:r>
              <w:t>Bezeichnung des Testschritts</w:t>
            </w:r>
          </w:p>
        </w:tc>
        <w:tc>
          <w:tcPr>
            <w:tcW w:w="0" w:type="auto"/>
          </w:tcPr>
          <w:p w:rsidR="003133C9" w:rsidRDefault="00462126">
            <w:pPr>
              <w:pStyle w:val="SAPTableHeader"/>
            </w:pPr>
            <w:r>
              <w:t>Anweisungen</w:t>
            </w:r>
          </w:p>
        </w:tc>
        <w:tc>
          <w:tcPr>
            <w:tcW w:w="0" w:type="auto"/>
          </w:tcPr>
          <w:p w:rsidR="003133C9" w:rsidRDefault="00462126">
            <w:pPr>
              <w:pStyle w:val="SAPTableHeader"/>
            </w:pPr>
            <w:r>
              <w:t>Erwartetes Ergebnis</w:t>
            </w:r>
          </w:p>
        </w:tc>
        <w:tc>
          <w:tcPr>
            <w:tcW w:w="0" w:type="auto"/>
          </w:tcPr>
          <w:p w:rsidR="003133C9" w:rsidRDefault="00462126">
            <w:pPr>
              <w:pStyle w:val="SAPTableHeader"/>
            </w:pPr>
            <w:r>
              <w:t>Bestanden/Nicht bestanden/Anmerkung</w:t>
            </w:r>
          </w:p>
        </w:tc>
      </w:tr>
      <w:tr w:rsidR="003133C9" w:rsidTr="00462126">
        <w:tc>
          <w:tcPr>
            <w:tcW w:w="0" w:type="auto"/>
          </w:tcPr>
          <w:p w:rsidR="003133C9" w:rsidRDefault="00462126">
            <w:r>
              <w:t>1</w:t>
            </w:r>
          </w:p>
        </w:tc>
        <w:tc>
          <w:tcPr>
            <w:tcW w:w="0" w:type="auto"/>
          </w:tcPr>
          <w:p w:rsidR="003133C9" w:rsidRDefault="00462126">
            <w:r>
              <w:rPr>
                <w:rStyle w:val="SAPEmphasis"/>
              </w:rPr>
              <w:t>Anmelden</w:t>
            </w:r>
          </w:p>
        </w:tc>
        <w:tc>
          <w:tcPr>
            <w:tcW w:w="0" w:type="auto"/>
          </w:tcPr>
          <w:p w:rsidR="003133C9" w:rsidRDefault="00462126">
            <w:r>
              <w:t>Melden Sie sich am SAP Fiori Launchpad als Hauptbuchhalter an.</w:t>
            </w:r>
          </w:p>
        </w:tc>
        <w:tc>
          <w:tcPr>
            <w:tcW w:w="0" w:type="auto"/>
          </w:tcPr>
          <w:p w:rsidR="003133C9" w:rsidRDefault="00462126">
            <w:r>
              <w:t>Das SAP Fiori Launchpad wird angezeigt.</w:t>
            </w:r>
          </w:p>
        </w:tc>
        <w:tc>
          <w:tcPr>
            <w:tcW w:w="0" w:type="auto"/>
          </w:tcPr>
          <w:p w:rsidR="003133C9" w:rsidRDefault="003133C9"/>
        </w:tc>
      </w:tr>
      <w:tr w:rsidR="003133C9" w:rsidTr="00462126">
        <w:tc>
          <w:tcPr>
            <w:tcW w:w="0" w:type="auto"/>
          </w:tcPr>
          <w:p w:rsidR="003133C9" w:rsidRDefault="00462126">
            <w:r>
              <w:t>2</w:t>
            </w:r>
          </w:p>
        </w:tc>
        <w:tc>
          <w:tcPr>
            <w:tcW w:w="0" w:type="auto"/>
          </w:tcPr>
          <w:p w:rsidR="003133C9" w:rsidRDefault="00462126">
            <w:r>
              <w:rPr>
                <w:rStyle w:val="SAPEmphasis"/>
              </w:rPr>
              <w:t>SAP-Fiori-App aufrufen</w:t>
            </w:r>
          </w:p>
        </w:tc>
        <w:tc>
          <w:tcPr>
            <w:tcW w:w="0" w:type="auto"/>
          </w:tcPr>
          <w:p w:rsidR="003133C9" w:rsidRDefault="00462126">
            <w:r>
              <w:t xml:space="preserve">Öffnen Sie </w:t>
            </w:r>
            <w:r>
              <w:rPr>
                <w:rStyle w:val="SAPScreenElement"/>
              </w:rPr>
              <w:t>Saldovortrag durchführen</w:t>
            </w:r>
            <w:r>
              <w:rPr>
                <w:rStyle w:val="SAPMonospace"/>
              </w:rPr>
              <w:t>(F1596)</w:t>
            </w:r>
            <w:r>
              <w:t>.</w:t>
            </w:r>
          </w:p>
        </w:tc>
        <w:tc>
          <w:tcPr>
            <w:tcW w:w="0" w:type="auto"/>
          </w:tcPr>
          <w:p w:rsidR="003133C9" w:rsidRDefault="00462126">
            <w:r>
              <w:t xml:space="preserve">Das Bild </w:t>
            </w:r>
            <w:r>
              <w:rPr>
                <w:rStyle w:val="SAPScreenElement"/>
              </w:rPr>
              <w:t>Saldovortrag</w:t>
            </w:r>
            <w:r>
              <w:rPr>
                <w:rStyle w:val="SAPMonospace"/>
              </w:rPr>
              <w:t>(CXS1)</w:t>
            </w:r>
            <w:r>
              <w:t xml:space="preserve"> wird angezeigt.</w:t>
            </w:r>
          </w:p>
        </w:tc>
        <w:tc>
          <w:tcPr>
            <w:tcW w:w="0" w:type="auto"/>
          </w:tcPr>
          <w:p w:rsidR="003133C9" w:rsidRDefault="003133C9"/>
        </w:tc>
      </w:tr>
      <w:tr w:rsidR="003133C9" w:rsidTr="00462126">
        <w:tc>
          <w:tcPr>
            <w:tcW w:w="0" w:type="auto"/>
          </w:tcPr>
          <w:p w:rsidR="003133C9" w:rsidRDefault="00462126">
            <w:r>
              <w:t>3</w:t>
            </w:r>
          </w:p>
        </w:tc>
        <w:tc>
          <w:tcPr>
            <w:tcW w:w="0" w:type="auto"/>
          </w:tcPr>
          <w:p w:rsidR="003133C9" w:rsidRDefault="00462126">
            <w:r>
              <w:rPr>
                <w:rStyle w:val="SAPEmphasis"/>
              </w:rPr>
              <w:t>Selektionskriterien eingeben</w:t>
            </w:r>
          </w:p>
        </w:tc>
        <w:tc>
          <w:tcPr>
            <w:tcW w:w="0" w:type="auto"/>
          </w:tcPr>
          <w:p w:rsidR="003133C9" w:rsidRDefault="00462126">
            <w:r>
              <w:t xml:space="preserve">Geben Sie Folgendes ein, und wählen Sie </w:t>
            </w:r>
            <w:r>
              <w:rPr>
                <w:rStyle w:val="SAPScreenElement"/>
              </w:rPr>
              <w:t>Starten</w:t>
            </w:r>
            <w:r>
              <w:t>:</w:t>
            </w:r>
          </w:p>
          <w:p w:rsidR="003133C9" w:rsidRDefault="00462126">
            <w:r>
              <w:rPr>
                <w:rStyle w:val="SAPScreenElement"/>
              </w:rPr>
              <w:t>Bis Geschäftsjahr</w:t>
            </w:r>
            <w:r>
              <w:t xml:space="preserve">: </w:t>
            </w:r>
            <w:r>
              <w:rPr>
                <w:rStyle w:val="SAPUserEntry"/>
              </w:rPr>
              <w:t>aktuelles Jahr</w:t>
            </w:r>
          </w:p>
          <w:p w:rsidR="003133C9" w:rsidRDefault="00462126">
            <w:r>
              <w:rPr>
                <w:rStyle w:val="SAPEmphasis"/>
              </w:rPr>
              <w:t xml:space="preserve">Achtung </w:t>
            </w:r>
            <w:r>
              <w:t>Das obige Geschäftsjahr muss das aktuelle Geschäftsjahr</w:t>
            </w:r>
            <w:r>
              <w:t xml:space="preserve"> sein. Geben Sie kein Jahr in der Zukunft ein, es sei denn, Sie schließen das aktuelle Jahr in diesem System. Geben Sie kein Jahr in der Zukunft ein, es sei denn, Sie verstehen die Auswirkungen.</w:t>
            </w:r>
          </w:p>
          <w:p w:rsidR="003133C9" w:rsidRDefault="00462126">
            <w:r>
              <w:rPr>
                <w:rStyle w:val="SAPScreenElement"/>
              </w:rPr>
              <w:t>Buchungskreis</w:t>
            </w:r>
            <w:r>
              <w:t xml:space="preserve">: </w:t>
            </w:r>
            <w:r>
              <w:rPr>
                <w:rStyle w:val="SAPUserEntry"/>
              </w:rPr>
              <w:t>&lt;Buchungskreis&gt;</w:t>
            </w:r>
          </w:p>
          <w:p w:rsidR="003133C9" w:rsidRDefault="00462126">
            <w:r>
              <w:rPr>
                <w:rStyle w:val="SAPScreenElement"/>
              </w:rPr>
              <w:t>Ledger</w:t>
            </w:r>
            <w:r>
              <w:t xml:space="preserve">: </w:t>
            </w:r>
            <w:r>
              <w:rPr>
                <w:rStyle w:val="SAPUserEntry"/>
              </w:rPr>
              <w:t>0L</w:t>
            </w:r>
            <w:r>
              <w:t xml:space="preserve"> für führendes Ledge</w:t>
            </w:r>
            <w:r>
              <w:t>r mit nationalen Rechnungslegungsvorschriften</w:t>
            </w:r>
          </w:p>
        </w:tc>
        <w:tc>
          <w:tcPr>
            <w:tcW w:w="0" w:type="auto"/>
          </w:tcPr>
          <w:p w:rsidR="003133C9" w:rsidRDefault="00462126">
            <w:r>
              <w:t xml:space="preserve">Der Status der Position wird im Bereich </w:t>
            </w:r>
            <w:r>
              <w:rPr>
                <w:rStyle w:val="SAPScreenElement"/>
              </w:rPr>
              <w:t>To-do</w:t>
            </w:r>
            <w:r>
              <w:t xml:space="preserve"> angezeigt.</w:t>
            </w:r>
          </w:p>
          <w:p w:rsidR="003133C9" w:rsidRDefault="00462126">
            <w:r>
              <w:t xml:space="preserve">Wenn Sie den Saldovortrag bereits zuvor ausgeführt haben, sehen Sie die Position im Abschnitt </w:t>
            </w:r>
            <w:r>
              <w:rPr>
                <w:rStyle w:val="SAPScreenElement"/>
              </w:rPr>
              <w:t>Vorschau</w:t>
            </w:r>
            <w:r>
              <w:t xml:space="preserve"> oder </w:t>
            </w:r>
            <w:r>
              <w:rPr>
                <w:rStyle w:val="SAPScreenElement"/>
              </w:rPr>
              <w:t>Fertig</w:t>
            </w:r>
            <w:r>
              <w:t xml:space="preserve"> (die Zahl 1 wird über dem Abschnittsna</w:t>
            </w:r>
            <w:r>
              <w:t>men angezeigt).</w:t>
            </w:r>
          </w:p>
        </w:tc>
        <w:tc>
          <w:tcPr>
            <w:tcW w:w="0" w:type="auto"/>
          </w:tcPr>
          <w:p w:rsidR="003133C9" w:rsidRDefault="003133C9"/>
        </w:tc>
      </w:tr>
      <w:tr w:rsidR="003133C9" w:rsidTr="00462126">
        <w:tc>
          <w:tcPr>
            <w:tcW w:w="0" w:type="auto"/>
          </w:tcPr>
          <w:p w:rsidR="003133C9" w:rsidRDefault="00462126">
            <w:r>
              <w:t>4</w:t>
            </w:r>
          </w:p>
        </w:tc>
        <w:tc>
          <w:tcPr>
            <w:tcW w:w="0" w:type="auto"/>
          </w:tcPr>
          <w:p w:rsidR="003133C9" w:rsidRDefault="00462126">
            <w:r>
              <w:rPr>
                <w:rStyle w:val="SAPEmphasis"/>
              </w:rPr>
              <w:t>Start</w:t>
            </w:r>
          </w:p>
        </w:tc>
        <w:tc>
          <w:tcPr>
            <w:tcW w:w="0" w:type="auto"/>
          </w:tcPr>
          <w:p w:rsidR="003133C9" w:rsidRDefault="00462126">
            <w:r>
              <w:t>Wählen Sie die folgenden drei Abschnitte aus, um herauszufinden, unter welchem Abschnitt ein Eintrag angezeigt wird. Führen Sie die für jeden Abschnitt erforderlichen Schritte aus:</w:t>
            </w:r>
          </w:p>
          <w:p w:rsidR="003133C9" w:rsidRDefault="00462126">
            <w:r>
              <w:t xml:space="preserve">Wählen Sie im Abschnitt </w:t>
            </w:r>
            <w:r>
              <w:rPr>
                <w:rStyle w:val="SAPScreenElement"/>
              </w:rPr>
              <w:t>To-do</w:t>
            </w:r>
          </w:p>
          <w:p w:rsidR="003133C9" w:rsidRDefault="00462126">
            <w:pPr>
              <w:pStyle w:val="listpara1"/>
              <w:numPr>
                <w:ilvl w:val="0"/>
                <w:numId w:val="6"/>
              </w:numPr>
            </w:pPr>
            <w:r>
              <w:t>die Positionen aus,</w:t>
            </w:r>
            <w:r>
              <w:t xml:space="preserve"> und wählen Sie </w:t>
            </w:r>
            <w:r>
              <w:rPr>
                <w:rStyle w:val="SAPScreenElement"/>
              </w:rPr>
              <w:t>Vortrag</w:t>
            </w:r>
            <w:r>
              <w:t>.</w:t>
            </w:r>
          </w:p>
          <w:p w:rsidR="003133C9" w:rsidRDefault="00462126">
            <w:r>
              <w:t xml:space="preserve">Für den Abschnitt </w:t>
            </w:r>
            <w:r>
              <w:rPr>
                <w:rStyle w:val="SAPScreenElement"/>
              </w:rPr>
              <w:t>Fertig</w:t>
            </w:r>
            <w:r>
              <w:t xml:space="preserve"> gilt:</w:t>
            </w:r>
          </w:p>
          <w:p w:rsidR="003133C9" w:rsidRDefault="00462126">
            <w:pPr>
              <w:pStyle w:val="listpara1"/>
              <w:numPr>
                <w:ilvl w:val="0"/>
                <w:numId w:val="7"/>
              </w:numPr>
            </w:pPr>
            <w:r>
              <w:t xml:space="preserve">Wenn der Wert im Feld </w:t>
            </w:r>
            <w:r>
              <w:rPr>
                <w:rStyle w:val="SAPScreenElement"/>
              </w:rPr>
              <w:t>Buchung nach Vortrag</w:t>
            </w:r>
            <w:r>
              <w:t xml:space="preserve"> größer als </w:t>
            </w:r>
            <w:r>
              <w:rPr>
                <w:rStyle w:val="SAPUserEntry"/>
              </w:rPr>
              <w:t>0</w:t>
            </w:r>
            <w:r>
              <w:t xml:space="preserve"> ist, wählen Sie die Positionen aus, und wählen Sie </w:t>
            </w:r>
            <w:r>
              <w:rPr>
                <w:rStyle w:val="SAPScreenElement"/>
              </w:rPr>
              <w:t>Erneut ausführen</w:t>
            </w:r>
            <w:r>
              <w:t>.</w:t>
            </w:r>
          </w:p>
          <w:p w:rsidR="003133C9" w:rsidRDefault="00462126">
            <w:pPr>
              <w:pStyle w:val="listpara1"/>
              <w:numPr>
                <w:ilvl w:val="0"/>
                <w:numId w:val="3"/>
              </w:numPr>
            </w:pPr>
            <w:r>
              <w:lastRenderedPageBreak/>
              <w:t xml:space="preserve">Wenn der Wert </w:t>
            </w:r>
            <w:r>
              <w:rPr>
                <w:rStyle w:val="SAPUserEntry"/>
              </w:rPr>
              <w:t>0</w:t>
            </w:r>
            <w:r>
              <w:t xml:space="preserve"> ist, wählen Sie ein anderes Geschäftsjahr oder einen andere</w:t>
            </w:r>
            <w:r>
              <w:t>n Buchungskreis aus und starten den Test erneut.</w:t>
            </w:r>
          </w:p>
        </w:tc>
        <w:tc>
          <w:tcPr>
            <w:tcW w:w="0" w:type="auto"/>
          </w:tcPr>
          <w:p w:rsidR="003133C9" w:rsidRDefault="00462126">
            <w:r>
              <w:lastRenderedPageBreak/>
              <w:t xml:space="preserve">Der Status der Position wird im Bereich </w:t>
            </w:r>
            <w:r>
              <w:rPr>
                <w:rStyle w:val="SAPScreenElement"/>
              </w:rPr>
              <w:t>To-do</w:t>
            </w:r>
            <w:r>
              <w:t xml:space="preserve"> angezeigt.</w:t>
            </w:r>
          </w:p>
          <w:p w:rsidR="003133C9" w:rsidRDefault="00462126">
            <w:r>
              <w:t xml:space="preserve">Wenn Sie den Saldovortrag bereits zuvor ausgeführt haben, sehen Sie die Position im Abschnitt </w:t>
            </w:r>
            <w:r>
              <w:rPr>
                <w:rStyle w:val="SAPScreenElement"/>
              </w:rPr>
              <w:t>Vorschau</w:t>
            </w:r>
            <w:r>
              <w:t xml:space="preserve"> oder </w:t>
            </w:r>
            <w:r>
              <w:rPr>
                <w:rStyle w:val="SAPScreenElement"/>
              </w:rPr>
              <w:t>Fertig</w:t>
            </w:r>
            <w:r>
              <w:t xml:space="preserve"> (die Zahl 1 wird über dem Abschnitt</w:t>
            </w:r>
            <w:r>
              <w:t>snamen angezeigt).</w:t>
            </w:r>
          </w:p>
        </w:tc>
        <w:tc>
          <w:tcPr>
            <w:tcW w:w="0" w:type="auto"/>
          </w:tcPr>
          <w:p w:rsidR="003133C9" w:rsidRDefault="003133C9"/>
        </w:tc>
      </w:tr>
      <w:tr w:rsidR="003133C9" w:rsidTr="00462126">
        <w:tc>
          <w:tcPr>
            <w:tcW w:w="0" w:type="auto"/>
          </w:tcPr>
          <w:p w:rsidR="003133C9" w:rsidRDefault="00462126">
            <w:r>
              <w:t>5</w:t>
            </w:r>
          </w:p>
        </w:tc>
        <w:tc>
          <w:tcPr>
            <w:tcW w:w="0" w:type="auto"/>
          </w:tcPr>
          <w:p w:rsidR="003133C9" w:rsidRDefault="00462126">
            <w:r>
              <w:rPr>
                <w:rStyle w:val="SAPEmphasis"/>
              </w:rPr>
              <w:t>Vorschau</w:t>
            </w:r>
          </w:p>
        </w:tc>
        <w:tc>
          <w:tcPr>
            <w:tcW w:w="0" w:type="auto"/>
          </w:tcPr>
          <w:p w:rsidR="003133C9" w:rsidRDefault="00462126">
            <w:r>
              <w:t xml:space="preserve">Wählen Sie </w:t>
            </w:r>
            <w:r>
              <w:rPr>
                <w:rStyle w:val="SAPScreenElement"/>
              </w:rPr>
              <w:t>Aktualisieren</w:t>
            </w:r>
            <w:r>
              <w:t xml:space="preserve"> und anschließend </w:t>
            </w:r>
            <w:r>
              <w:rPr>
                <w:rStyle w:val="SAPScreenElement"/>
              </w:rPr>
              <w:t>VORSCHAU</w:t>
            </w:r>
            <w:r>
              <w:t>.</w:t>
            </w:r>
          </w:p>
        </w:tc>
        <w:tc>
          <w:tcPr>
            <w:tcW w:w="0" w:type="auto"/>
          </w:tcPr>
          <w:p w:rsidR="003133C9" w:rsidRDefault="00462126">
            <w:r>
              <w:t xml:space="preserve">Der Status der Position wird unter </w:t>
            </w:r>
            <w:r>
              <w:rPr>
                <w:rStyle w:val="SAPScreenElement"/>
              </w:rPr>
              <w:t>Vorschau</w:t>
            </w:r>
            <w:r>
              <w:t xml:space="preserve"> angezeigt.</w:t>
            </w:r>
          </w:p>
        </w:tc>
        <w:tc>
          <w:tcPr>
            <w:tcW w:w="0" w:type="auto"/>
          </w:tcPr>
          <w:p w:rsidR="003133C9" w:rsidRDefault="003133C9"/>
        </w:tc>
      </w:tr>
      <w:tr w:rsidR="003133C9" w:rsidTr="00462126">
        <w:tc>
          <w:tcPr>
            <w:tcW w:w="0" w:type="auto"/>
          </w:tcPr>
          <w:p w:rsidR="003133C9" w:rsidRDefault="00462126">
            <w:r>
              <w:t>6</w:t>
            </w:r>
          </w:p>
        </w:tc>
        <w:tc>
          <w:tcPr>
            <w:tcW w:w="0" w:type="auto"/>
          </w:tcPr>
          <w:p w:rsidR="003133C9" w:rsidRDefault="00462126">
            <w:r>
              <w:rPr>
                <w:rStyle w:val="SAPEmphasis"/>
              </w:rPr>
              <w:t>Ausführung</w:t>
            </w:r>
          </w:p>
        </w:tc>
        <w:tc>
          <w:tcPr>
            <w:tcW w:w="0" w:type="auto"/>
          </w:tcPr>
          <w:p w:rsidR="003133C9" w:rsidRDefault="00462126">
            <w:r>
              <w:t xml:space="preserve">Markieren Sie die Ankreuzfelder für die Positionen mit dem Status </w:t>
            </w:r>
            <w:r>
              <w:rPr>
                <w:rStyle w:val="SAPScreenElement"/>
              </w:rPr>
              <w:t>VORSCHAU</w:t>
            </w:r>
            <w:r>
              <w:t xml:space="preserve">, und wählen Sie anschließend </w:t>
            </w:r>
            <w:r>
              <w:rPr>
                <w:rStyle w:val="SAPScreenElement"/>
              </w:rPr>
              <w:t>Änderungen ausführen</w:t>
            </w:r>
            <w:r>
              <w:t>.</w:t>
            </w:r>
          </w:p>
        </w:tc>
        <w:tc>
          <w:tcPr>
            <w:tcW w:w="0" w:type="auto"/>
          </w:tcPr>
          <w:p w:rsidR="003133C9" w:rsidRDefault="00462126">
            <w:r>
              <w:t xml:space="preserve">Der Status der Position wird unter </w:t>
            </w:r>
            <w:r>
              <w:rPr>
                <w:rStyle w:val="SAPScreenElement"/>
              </w:rPr>
              <w:t>Fertig</w:t>
            </w:r>
            <w:r>
              <w:t xml:space="preserve"> angezeigt. Dabei werden die Gewinn- und Verlustkonten auf das Saldovortragskonto bzw. auf die Saldovortragskonten vorgetragen. Die Bestände der Bestandskonten werden in das nächste Geschäftsjahr vorgetragen.</w:t>
            </w:r>
          </w:p>
        </w:tc>
        <w:tc>
          <w:tcPr>
            <w:tcW w:w="0" w:type="auto"/>
          </w:tcPr>
          <w:p w:rsidR="003133C9" w:rsidRDefault="003133C9"/>
        </w:tc>
      </w:tr>
      <w:tr w:rsidR="003133C9" w:rsidTr="00462126">
        <w:tc>
          <w:tcPr>
            <w:tcW w:w="0" w:type="auto"/>
          </w:tcPr>
          <w:p w:rsidR="003133C9" w:rsidRDefault="00462126">
            <w:r>
              <w:t>7</w:t>
            </w:r>
          </w:p>
        </w:tc>
        <w:tc>
          <w:tcPr>
            <w:tcW w:w="0" w:type="auto"/>
          </w:tcPr>
          <w:p w:rsidR="003133C9" w:rsidRDefault="00462126">
            <w:r>
              <w:rPr>
                <w:rStyle w:val="SAPEmphasis"/>
              </w:rPr>
              <w:t>Wiederholen</w:t>
            </w:r>
          </w:p>
        </w:tc>
        <w:tc>
          <w:tcPr>
            <w:tcW w:w="0" w:type="auto"/>
          </w:tcPr>
          <w:p w:rsidR="003133C9" w:rsidRDefault="00462126">
            <w:r>
              <w:t xml:space="preserve">Wiederholen Sie die Schritte 3 </w:t>
            </w:r>
            <w:r>
              <w:t>bis 6 für jedes zusätzliche Ledger (0L, 2L).</w:t>
            </w:r>
          </w:p>
        </w:tc>
        <w:tc>
          <w:tcPr>
            <w:tcW w:w="0" w:type="auto"/>
          </w:tcPr>
          <w:p w:rsidR="003133C9" w:rsidRDefault="00462126">
            <w:r>
              <w:t>Notieren Sie den erfolgreichen Abschluss für jedes Ledger:</w:t>
            </w:r>
          </w:p>
          <w:p w:rsidR="003133C9" w:rsidRDefault="00462126">
            <w:r>
              <w:t>0L ______________________</w:t>
            </w:r>
          </w:p>
          <w:p w:rsidR="003133C9" w:rsidRDefault="00462126">
            <w:r>
              <w:t>2L ______________________</w:t>
            </w:r>
          </w:p>
        </w:tc>
        <w:tc>
          <w:tcPr>
            <w:tcW w:w="0" w:type="auto"/>
          </w:tcPr>
          <w:p w:rsidR="003133C9" w:rsidRDefault="003133C9"/>
        </w:tc>
      </w:tr>
    </w:tbl>
    <w:p w:rsidR="003133C9" w:rsidRDefault="00462126">
      <w:pPr>
        <w:pStyle w:val="Heading1"/>
      </w:pPr>
      <w:bookmarkStart w:id="26" w:name="unique_11"/>
      <w:bookmarkStart w:id="27" w:name="_Toc52287490"/>
      <w:r>
        <w:lastRenderedPageBreak/>
        <w:t>Übersichtstabelle</w:t>
      </w:r>
      <w:bookmarkEnd w:id="26"/>
      <w:bookmarkEnd w:id="27"/>
    </w:p>
    <w:p w:rsidR="003133C9" w:rsidRDefault="00462126">
      <w:r>
        <w:t>Dieser Umfangsbestandteil umfasst die Prozessschritte in der folgenden Tabelle:</w:t>
      </w:r>
    </w:p>
    <w:p w:rsidR="003133C9" w:rsidRDefault="00462126">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werden können.</w:t>
      </w:r>
    </w:p>
    <w:p w:rsidR="003133C9" w:rsidRDefault="00462126">
      <w:r>
        <w:t>Alle anderen Apps, die nich</w:t>
      </w:r>
      <w:r>
        <w:t>t auf der Startseite enthalten sind, finden Sie über die Suchleiste.</w:t>
      </w:r>
    </w:p>
    <w:p w:rsidR="003133C9" w:rsidRDefault="00462126">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2853"/>
        <w:gridCol w:w="1477"/>
        <w:gridCol w:w="4104"/>
        <w:gridCol w:w="5737"/>
      </w:tblGrid>
      <w:tr w:rsidR="003133C9" w:rsidTr="00462126">
        <w:trPr>
          <w:cnfStyle w:val="100000000000" w:firstRow="1" w:lastRow="0" w:firstColumn="0" w:lastColumn="0" w:oddVBand="0" w:evenVBand="0" w:oddHBand="0" w:evenHBand="0" w:firstRowFirstColumn="0" w:firstRowLastColumn="0" w:lastRowFirstColumn="0" w:lastRowLastColumn="0"/>
        </w:trPr>
        <w:tc>
          <w:tcPr>
            <w:tcW w:w="0" w:type="auto"/>
          </w:tcPr>
          <w:p w:rsidR="003133C9" w:rsidRDefault="00462126">
            <w:pPr>
              <w:pStyle w:val="SAPTableHeader"/>
            </w:pPr>
            <w:r>
              <w:t>Prozessschritt</w:t>
            </w:r>
          </w:p>
        </w:tc>
        <w:tc>
          <w:tcPr>
            <w:tcW w:w="0" w:type="auto"/>
          </w:tcPr>
          <w:p w:rsidR="003133C9" w:rsidRDefault="00462126">
            <w:pPr>
              <w:pStyle w:val="SAPTableHeader"/>
            </w:pPr>
            <w:r>
              <w:t>Benutzerrolle</w:t>
            </w:r>
          </w:p>
        </w:tc>
        <w:tc>
          <w:tcPr>
            <w:tcW w:w="0" w:type="auto"/>
          </w:tcPr>
          <w:p w:rsidR="003133C9" w:rsidRDefault="00462126">
            <w:pPr>
              <w:pStyle w:val="SAPTableHeader"/>
            </w:pPr>
            <w:r>
              <w:t>Transaktion/App</w:t>
            </w:r>
          </w:p>
        </w:tc>
        <w:tc>
          <w:tcPr>
            <w:tcW w:w="0" w:type="auto"/>
          </w:tcPr>
          <w:p w:rsidR="003133C9" w:rsidRDefault="00462126">
            <w:pPr>
              <w:pStyle w:val="SAPTableHeader"/>
            </w:pPr>
            <w:r>
              <w:t>Erwartete Ergebnisse</w:t>
            </w:r>
          </w:p>
        </w:tc>
      </w:tr>
      <w:tr w:rsidR="003133C9" w:rsidTr="00462126">
        <w:tc>
          <w:tcPr>
            <w:tcW w:w="0" w:type="auto"/>
          </w:tcPr>
          <w:p w:rsidR="003133C9" w:rsidRDefault="00462126">
            <w:hyperlink r:id="rId8" w:history="1">
              <w:r>
                <w:t>Anlage anlegen</w:t>
              </w:r>
            </w:hyperlink>
            <w:r>
              <w:t xml:space="preserve">  [Seite ] </w:t>
            </w:r>
            <w:r>
              <w:fldChar w:fldCharType="begin"/>
            </w:r>
            <w:r>
              <w:instrText xml:space="preserve"> PAGEREF unique_12 </w:instrText>
            </w:r>
            <w:r>
              <w:fldChar w:fldCharType="separate"/>
            </w:r>
            <w:r>
              <w:rPr>
                <w:noProof/>
              </w:rPr>
              <w:t>14</w:t>
            </w:r>
            <w:r>
              <w:fldChar w:fldCharType="end"/>
            </w:r>
          </w:p>
        </w:tc>
        <w:tc>
          <w:tcPr>
            <w:tcW w:w="0" w:type="auto"/>
          </w:tcPr>
          <w:p w:rsidR="003133C9" w:rsidRDefault="00462126">
            <w:r>
              <w:t>Anlagenbuchhalter</w:t>
            </w:r>
          </w:p>
        </w:tc>
        <w:tc>
          <w:tcPr>
            <w:tcW w:w="0" w:type="auto"/>
          </w:tcPr>
          <w:p w:rsidR="003133C9" w:rsidRDefault="00462126">
            <w:r>
              <w:rPr>
                <w:rStyle w:val="SAPScreenElement"/>
              </w:rPr>
              <w:t>Anlage anlegen</w:t>
            </w:r>
            <w:r>
              <w:rPr>
                <w:rStyle w:val="SAPMonospace"/>
              </w:rPr>
              <w:t>(AS01)</w:t>
            </w:r>
          </w:p>
        </w:tc>
        <w:tc>
          <w:tcPr>
            <w:tcW w:w="0" w:type="auto"/>
          </w:tcPr>
          <w:p w:rsidR="003133C9" w:rsidRDefault="00462126">
            <w:r>
              <w:t>Anlagenstamm wird auf Buchungskreisebene (Bewertungsplanebene) angelegt</w:t>
            </w:r>
          </w:p>
        </w:tc>
      </w:tr>
      <w:tr w:rsidR="003133C9" w:rsidTr="00462126">
        <w:tc>
          <w:tcPr>
            <w:tcW w:w="0" w:type="auto"/>
          </w:tcPr>
          <w:p w:rsidR="003133C9" w:rsidRDefault="00462126">
            <w:hyperlink r:id="rId9" w:history="1">
              <w:r>
                <w:t>A</w:t>
              </w:r>
              <w:r>
                <w:t>nlage ändern</w:t>
              </w:r>
            </w:hyperlink>
            <w:r>
              <w:t xml:space="preserve">  [Seite ] </w:t>
            </w:r>
            <w:r>
              <w:fldChar w:fldCharType="begin"/>
            </w:r>
            <w:r>
              <w:instrText xml:space="preserve"> PAGEREF unique_13 </w:instrText>
            </w:r>
            <w:r>
              <w:fldChar w:fldCharType="separate"/>
            </w:r>
            <w:r>
              <w:rPr>
                <w:noProof/>
              </w:rPr>
              <w:t>16</w:t>
            </w:r>
            <w:r>
              <w:fldChar w:fldCharType="end"/>
            </w:r>
          </w:p>
        </w:tc>
        <w:tc>
          <w:tcPr>
            <w:tcW w:w="0" w:type="auto"/>
          </w:tcPr>
          <w:p w:rsidR="003133C9" w:rsidRDefault="00462126">
            <w:r>
              <w:t>Anlagenbuchhalter</w:t>
            </w:r>
          </w:p>
        </w:tc>
        <w:tc>
          <w:tcPr>
            <w:tcW w:w="0" w:type="auto"/>
          </w:tcPr>
          <w:p w:rsidR="003133C9" w:rsidRDefault="00462126">
            <w:r>
              <w:rPr>
                <w:rStyle w:val="SAPScreenElement"/>
              </w:rPr>
              <w:t>Arbeitsvorrat Anlagenstamm anzeigen</w:t>
            </w:r>
            <w:r>
              <w:rPr>
                <w:rStyle w:val="SAPMonospace"/>
              </w:rPr>
              <w:t>(F1592)</w:t>
            </w:r>
          </w:p>
        </w:tc>
        <w:tc>
          <w:tcPr>
            <w:tcW w:w="0" w:type="auto"/>
          </w:tcPr>
          <w:p w:rsidR="003133C9" w:rsidRDefault="00462126">
            <w:r>
              <w:t>Anlagenstamm wird aktualisiert.</w:t>
            </w:r>
          </w:p>
        </w:tc>
      </w:tr>
      <w:tr w:rsidR="003133C9" w:rsidTr="00462126">
        <w:tc>
          <w:tcPr>
            <w:tcW w:w="0" w:type="auto"/>
          </w:tcPr>
          <w:p w:rsidR="003133C9" w:rsidRDefault="00462126">
            <w:hyperlink r:id="rId10" w:history="1">
              <w:r>
                <w:t>Anlage anzeigen</w:t>
              </w:r>
            </w:hyperlink>
            <w:r>
              <w:t xml:space="preserve"> </w:t>
            </w:r>
            <w:r>
              <w:t xml:space="preserve"> [Seite ] </w:t>
            </w:r>
            <w:r>
              <w:fldChar w:fldCharType="begin"/>
            </w:r>
            <w:r>
              <w:instrText xml:space="preserve"> PAGEREF unique_14 </w:instrText>
            </w:r>
            <w:r>
              <w:fldChar w:fldCharType="separate"/>
            </w:r>
            <w:r>
              <w:rPr>
                <w:noProof/>
              </w:rPr>
              <w:t>18</w:t>
            </w:r>
            <w:r>
              <w:fldChar w:fldCharType="end"/>
            </w:r>
          </w:p>
        </w:tc>
        <w:tc>
          <w:tcPr>
            <w:tcW w:w="0" w:type="auto"/>
          </w:tcPr>
          <w:p w:rsidR="003133C9" w:rsidRDefault="00462126">
            <w:r>
              <w:t>Anlagenbuchhalter</w:t>
            </w:r>
          </w:p>
        </w:tc>
        <w:tc>
          <w:tcPr>
            <w:tcW w:w="0" w:type="auto"/>
          </w:tcPr>
          <w:p w:rsidR="003133C9" w:rsidRDefault="00462126">
            <w:r>
              <w:rPr>
                <w:rStyle w:val="SAPScreenElement"/>
              </w:rPr>
              <w:t>Arbeitsvorrat Anlagenstamm anzeigen</w:t>
            </w:r>
            <w:r>
              <w:rPr>
                <w:rStyle w:val="SAPMonospace"/>
              </w:rPr>
              <w:t>(F1592)</w:t>
            </w:r>
          </w:p>
        </w:tc>
        <w:tc>
          <w:tcPr>
            <w:tcW w:w="0" w:type="auto"/>
          </w:tcPr>
          <w:p w:rsidR="003133C9" w:rsidRDefault="00462126">
            <w:r>
              <w:t>Anlagenstamm wird angezeigt.</w:t>
            </w:r>
          </w:p>
        </w:tc>
      </w:tr>
      <w:tr w:rsidR="003133C9" w:rsidTr="00462126">
        <w:tc>
          <w:tcPr>
            <w:tcW w:w="0" w:type="auto"/>
          </w:tcPr>
          <w:p w:rsidR="003133C9" w:rsidRDefault="00462126">
            <w:hyperlink r:id="rId11" w:history="1">
              <w:r>
                <w:t>Anlagen sperren</w:t>
              </w:r>
            </w:hyperlink>
            <w:r>
              <w:t xml:space="preserve"> </w:t>
            </w:r>
            <w:r>
              <w:t xml:space="preserve"> [Seite ] </w:t>
            </w:r>
            <w:r>
              <w:fldChar w:fldCharType="begin"/>
            </w:r>
            <w:r>
              <w:instrText xml:space="preserve"> PAGEREF unique_15 </w:instrText>
            </w:r>
            <w:r>
              <w:fldChar w:fldCharType="separate"/>
            </w:r>
            <w:r>
              <w:rPr>
                <w:noProof/>
              </w:rPr>
              <w:t>19</w:t>
            </w:r>
            <w:r>
              <w:fldChar w:fldCharType="end"/>
            </w:r>
          </w:p>
        </w:tc>
        <w:tc>
          <w:tcPr>
            <w:tcW w:w="0" w:type="auto"/>
          </w:tcPr>
          <w:p w:rsidR="003133C9" w:rsidRDefault="00462126">
            <w:r>
              <w:t>Anlagenbuchhalter</w:t>
            </w:r>
          </w:p>
        </w:tc>
        <w:tc>
          <w:tcPr>
            <w:tcW w:w="0" w:type="auto"/>
          </w:tcPr>
          <w:p w:rsidR="003133C9" w:rsidRDefault="00462126">
            <w:r>
              <w:rPr>
                <w:rStyle w:val="SAPScreenElement"/>
              </w:rPr>
              <w:t>Arbeitsvorrat Anlagenstamm anzeigen</w:t>
            </w:r>
            <w:r>
              <w:rPr>
                <w:rStyle w:val="SAPMonospace"/>
              </w:rPr>
              <w:t>(F1592)</w:t>
            </w:r>
          </w:p>
        </w:tc>
        <w:tc>
          <w:tcPr>
            <w:tcW w:w="0" w:type="auto"/>
          </w:tcPr>
          <w:p w:rsidR="003133C9" w:rsidRDefault="00462126">
            <w:r>
              <w:t>Anlage wird gesperrt.</w:t>
            </w:r>
          </w:p>
        </w:tc>
      </w:tr>
      <w:tr w:rsidR="003133C9" w:rsidTr="00462126">
        <w:tc>
          <w:tcPr>
            <w:tcW w:w="0" w:type="auto"/>
          </w:tcPr>
          <w:p w:rsidR="003133C9" w:rsidRDefault="00462126">
            <w:hyperlink r:id="rId12" w:history="1">
              <w:r>
                <w:t>Anlage löschen</w:t>
              </w:r>
            </w:hyperlink>
            <w:r>
              <w:t xml:space="preserve">  [Seite ] </w:t>
            </w:r>
            <w:r>
              <w:fldChar w:fldCharType="begin"/>
            </w:r>
            <w:r>
              <w:instrText xml:space="preserve"> PAGEREF unique_16 </w:instrText>
            </w:r>
            <w:r>
              <w:fldChar w:fldCharType="separate"/>
            </w:r>
            <w:r>
              <w:rPr>
                <w:noProof/>
              </w:rPr>
              <w:t>20</w:t>
            </w:r>
            <w:r>
              <w:fldChar w:fldCharType="end"/>
            </w:r>
          </w:p>
        </w:tc>
        <w:tc>
          <w:tcPr>
            <w:tcW w:w="0" w:type="auto"/>
          </w:tcPr>
          <w:p w:rsidR="003133C9" w:rsidRDefault="00462126">
            <w:r>
              <w:t>Anlagenbuchhalter</w:t>
            </w:r>
          </w:p>
        </w:tc>
        <w:tc>
          <w:tcPr>
            <w:tcW w:w="0" w:type="auto"/>
          </w:tcPr>
          <w:p w:rsidR="003133C9" w:rsidRDefault="00462126">
            <w:r>
              <w:rPr>
                <w:rStyle w:val="SAPScreenElement"/>
              </w:rPr>
              <w:t>Arbeitsvorrat Anlagenstamm anzeigen</w:t>
            </w:r>
            <w:r>
              <w:rPr>
                <w:rStyle w:val="SAPMonospace"/>
              </w:rPr>
              <w:t>(F1592)</w:t>
            </w:r>
          </w:p>
        </w:tc>
        <w:tc>
          <w:tcPr>
            <w:tcW w:w="0" w:type="auto"/>
          </w:tcPr>
          <w:p w:rsidR="003133C9" w:rsidRDefault="00462126">
            <w:r>
              <w:t>An</w:t>
            </w:r>
            <w:r>
              <w:t>lagenstamm wird gelöscht.</w:t>
            </w:r>
          </w:p>
        </w:tc>
      </w:tr>
      <w:tr w:rsidR="003133C9" w:rsidTr="00462126">
        <w:tc>
          <w:tcPr>
            <w:tcW w:w="0" w:type="auto"/>
          </w:tcPr>
          <w:p w:rsidR="003133C9" w:rsidRDefault="00462126">
            <w:hyperlink r:id="rId13" w:history="1">
              <w:r>
                <w:t>Anlagen-Unternummer anlegen</w:t>
              </w:r>
            </w:hyperlink>
            <w:r>
              <w:t xml:space="preserve">  [Seite ] </w:t>
            </w:r>
            <w:r>
              <w:fldChar w:fldCharType="begin"/>
            </w:r>
            <w:r>
              <w:instrText xml:space="preserve"> PAGEREF unique_17 </w:instrText>
            </w:r>
            <w:r>
              <w:fldChar w:fldCharType="separate"/>
            </w:r>
            <w:r>
              <w:rPr>
                <w:noProof/>
              </w:rPr>
              <w:t>22</w:t>
            </w:r>
            <w:r>
              <w:fldChar w:fldCharType="end"/>
            </w:r>
          </w:p>
        </w:tc>
        <w:tc>
          <w:tcPr>
            <w:tcW w:w="0" w:type="auto"/>
          </w:tcPr>
          <w:p w:rsidR="003133C9" w:rsidRDefault="00462126">
            <w:r>
              <w:t>Anlagenbuchhalter</w:t>
            </w:r>
          </w:p>
        </w:tc>
        <w:tc>
          <w:tcPr>
            <w:tcW w:w="0" w:type="auto"/>
          </w:tcPr>
          <w:p w:rsidR="003133C9" w:rsidRDefault="00462126">
            <w:r>
              <w:rPr>
                <w:rStyle w:val="SAPScreenElement"/>
              </w:rPr>
              <w:t>Anlagen-Unternummer anlegen</w:t>
            </w:r>
            <w:r>
              <w:rPr>
                <w:rStyle w:val="SAPMonospace"/>
              </w:rPr>
              <w:t>(AS11)</w:t>
            </w:r>
          </w:p>
        </w:tc>
        <w:tc>
          <w:tcPr>
            <w:tcW w:w="0" w:type="auto"/>
          </w:tcPr>
          <w:p w:rsidR="003133C9" w:rsidRDefault="00462126">
            <w:r>
              <w:t>Anlagenunternummer wird angelegt.</w:t>
            </w:r>
          </w:p>
        </w:tc>
      </w:tr>
      <w:tr w:rsidR="003133C9" w:rsidTr="00462126">
        <w:tc>
          <w:tcPr>
            <w:tcW w:w="0" w:type="auto"/>
          </w:tcPr>
          <w:p w:rsidR="003133C9" w:rsidRDefault="00462126">
            <w:hyperlink r:id="rId14" w:history="1">
              <w:r>
                <w:t xml:space="preserve">Änderungsbelege für </w:t>
              </w:r>
              <w:r>
                <w:t>Anlagenstammsatz</w:t>
              </w:r>
            </w:hyperlink>
            <w:r>
              <w:t xml:space="preserve">  [Seite ] </w:t>
            </w:r>
            <w:r>
              <w:fldChar w:fldCharType="begin"/>
            </w:r>
            <w:r>
              <w:instrText xml:space="preserve"> PAGEREF unique_18 </w:instrText>
            </w:r>
            <w:r>
              <w:fldChar w:fldCharType="separate"/>
            </w:r>
            <w:r>
              <w:rPr>
                <w:noProof/>
              </w:rPr>
              <w:t>24</w:t>
            </w:r>
            <w:r>
              <w:fldChar w:fldCharType="end"/>
            </w:r>
          </w:p>
        </w:tc>
        <w:tc>
          <w:tcPr>
            <w:tcW w:w="0" w:type="auto"/>
          </w:tcPr>
          <w:p w:rsidR="003133C9" w:rsidRDefault="00462126">
            <w:r>
              <w:t>Anlagenbuchhalter</w:t>
            </w:r>
          </w:p>
        </w:tc>
        <w:tc>
          <w:tcPr>
            <w:tcW w:w="0" w:type="auto"/>
          </w:tcPr>
          <w:p w:rsidR="003133C9" w:rsidRDefault="00462126">
            <w:r>
              <w:rPr>
                <w:rStyle w:val="SAPScreenElement"/>
              </w:rPr>
              <w:t>Änderungsbelege</w:t>
            </w:r>
            <w:r>
              <w:t xml:space="preserve"> - </w:t>
            </w:r>
            <w:r>
              <w:rPr>
                <w:rStyle w:val="SAPScreenElement"/>
              </w:rPr>
              <w:t>Für Anlagenstammsatz</w:t>
            </w:r>
            <w:r>
              <w:rPr>
                <w:rStyle w:val="SAPMonospace"/>
              </w:rPr>
              <w:t>(S_ALR_87012037)</w:t>
            </w:r>
          </w:p>
        </w:tc>
        <w:tc>
          <w:tcPr>
            <w:tcW w:w="0" w:type="auto"/>
          </w:tcPr>
          <w:p w:rsidR="003133C9" w:rsidRDefault="00462126">
            <w:r>
              <w:t>Alle vorherigen Änderungen eines vorhandenen Anlagenstammdatensatzes (Haupt- oder Unternummer) werden angezeigt.</w:t>
            </w:r>
          </w:p>
        </w:tc>
      </w:tr>
    </w:tbl>
    <w:p w:rsidR="003133C9" w:rsidRDefault="00462126">
      <w:pPr>
        <w:pStyle w:val="Heading1"/>
      </w:pPr>
      <w:bookmarkStart w:id="28" w:name="unique_19"/>
      <w:bookmarkStart w:id="29" w:name="_Toc52287491"/>
      <w:r>
        <w:lastRenderedPageBreak/>
        <w:t>Testverfahren</w:t>
      </w:r>
      <w:bookmarkEnd w:id="28"/>
      <w:bookmarkEnd w:id="29"/>
    </w:p>
    <w:p w:rsidR="003133C9" w:rsidRDefault="00462126">
      <w:r>
        <w:t>In di</w:t>
      </w:r>
      <w:r>
        <w:t>esem Abschnitt werden die Testverfahren für den jeweiligen Prozessschritt beschrieben, der zum betreffenden Umfangsbestandteil gehört.</w:t>
      </w:r>
    </w:p>
    <w:p w:rsidR="003133C9" w:rsidRDefault="00462126">
      <w:pPr>
        <w:pStyle w:val="Heading2"/>
      </w:pPr>
      <w:bookmarkStart w:id="30" w:name="unique_12"/>
      <w:bookmarkStart w:id="31" w:name="_Toc52287492"/>
      <w:r>
        <w:t>Anlage anlegen</w:t>
      </w:r>
      <w:bookmarkEnd w:id="30"/>
      <w:bookmarkEnd w:id="31"/>
    </w:p>
    <w:p w:rsidR="003133C9" w:rsidRDefault="00462126">
      <w:pPr>
        <w:pStyle w:val="SAPKeyblockTitle"/>
      </w:pPr>
      <w:r>
        <w:t>Testverwaltung</w:t>
      </w:r>
    </w:p>
    <w:p w:rsidR="003133C9" w:rsidRDefault="00462126">
      <w:r>
        <w:t>Kundenprojekt: Füllen Sie die projektbezogenen Teile aus.</w:t>
      </w:r>
    </w:p>
    <w:p w:rsidR="003133C9" w:rsidRDefault="00313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3133C9" w:rsidTr="004621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33C9" w:rsidRDefault="00462126">
            <w:r>
              <w:rPr>
                <w:rStyle w:val="SAPEmphasis"/>
              </w:rPr>
              <w:t>Testfall-ID</w:t>
            </w:r>
          </w:p>
        </w:tc>
        <w:tc>
          <w:tcPr>
            <w:tcW w:w="0" w:type="auto"/>
            <w:shd w:val="clear" w:color="auto" w:fill="auto"/>
            <w:tcMar>
              <w:top w:w="29" w:type="dxa"/>
              <w:left w:w="29" w:type="dxa"/>
              <w:bottom w:w="29" w:type="dxa"/>
              <w:right w:w="29" w:type="dxa"/>
            </w:tcMar>
          </w:tcPr>
          <w:p w:rsidR="003133C9" w:rsidRDefault="00462126">
            <w:r>
              <w:t>&lt;X.XX&gt;</w:t>
            </w:r>
          </w:p>
        </w:tc>
        <w:tc>
          <w:tcPr>
            <w:tcW w:w="0" w:type="auto"/>
            <w:shd w:val="clear" w:color="auto" w:fill="auto"/>
            <w:tcMar>
              <w:top w:w="29" w:type="dxa"/>
              <w:left w:w="29" w:type="dxa"/>
              <w:bottom w:w="29" w:type="dxa"/>
              <w:right w:w="29" w:type="dxa"/>
            </w:tcMar>
          </w:tcPr>
          <w:p w:rsidR="003133C9" w:rsidRDefault="00462126">
            <w:r>
              <w:rPr>
                <w:rStyle w:val="SAPEmphasis"/>
              </w:rPr>
              <w:t>Testername</w:t>
            </w:r>
          </w:p>
        </w:tc>
        <w:tc>
          <w:tcPr>
            <w:tcW w:w="0" w:type="auto"/>
            <w:shd w:val="clear" w:color="auto" w:fill="auto"/>
            <w:tcMar>
              <w:top w:w="29" w:type="dxa"/>
              <w:left w:w="29" w:type="dxa"/>
              <w:bottom w:w="29" w:type="dxa"/>
              <w:right w:w="29" w:type="dxa"/>
            </w:tcMar>
          </w:tcPr>
          <w:p w:rsidR="003133C9" w:rsidRDefault="003133C9"/>
        </w:tc>
        <w:tc>
          <w:tcPr>
            <w:tcW w:w="0" w:type="auto"/>
            <w:shd w:val="clear" w:color="auto" w:fill="auto"/>
            <w:tcMar>
              <w:top w:w="29" w:type="dxa"/>
              <w:left w:w="29" w:type="dxa"/>
              <w:bottom w:w="29" w:type="dxa"/>
              <w:right w:w="29" w:type="dxa"/>
            </w:tcMar>
          </w:tcPr>
          <w:p w:rsidR="003133C9" w:rsidRDefault="00462126">
            <w:r>
              <w:rPr>
                <w:rStyle w:val="SAPEmphasis"/>
              </w:rPr>
              <w:t>T</w:t>
            </w:r>
            <w:r>
              <w:rPr>
                <w:rStyle w:val="SAPEmphasis"/>
              </w:rPr>
              <w:t>estdatum</w:t>
            </w:r>
          </w:p>
        </w:tc>
        <w:tc>
          <w:tcPr>
            <w:tcW w:w="0" w:type="auto"/>
            <w:shd w:val="clear" w:color="auto" w:fill="auto"/>
            <w:tcMar>
              <w:top w:w="29" w:type="dxa"/>
              <w:left w:w="29" w:type="dxa"/>
              <w:bottom w:w="29" w:type="dxa"/>
              <w:right w:w="29" w:type="dxa"/>
            </w:tcMar>
          </w:tcPr>
          <w:p w:rsidR="003133C9" w:rsidRDefault="00462126">
            <w:r>
              <w:rPr>
                <w:rStyle w:val="SAPUserEntry"/>
              </w:rPr>
              <w:t>Geben Sie ein Testdatum ein.</w:t>
            </w:r>
          </w:p>
        </w:tc>
      </w:tr>
      <w:tr w:rsidR="003133C9" w:rsidTr="004621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33C9" w:rsidRDefault="00462126">
            <w:r>
              <w:t>Benutzerrolle(n)</w:t>
            </w:r>
          </w:p>
        </w:tc>
        <w:tc>
          <w:tcPr>
            <w:tcW w:w="0" w:type="auto"/>
            <w:gridSpan w:val="5"/>
            <w:shd w:val="clear" w:color="auto" w:fill="auto"/>
            <w:tcMar>
              <w:top w:w="29" w:type="dxa"/>
              <w:left w:w="29" w:type="dxa"/>
              <w:bottom w:w="29" w:type="dxa"/>
              <w:right w:w="29" w:type="dxa"/>
            </w:tcMar>
          </w:tcPr>
          <w:p w:rsidR="003133C9" w:rsidRDefault="003133C9"/>
        </w:tc>
      </w:tr>
      <w:tr w:rsidR="003133C9" w:rsidTr="004621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33C9" w:rsidRDefault="00462126">
            <w:r>
              <w:rPr>
                <w:rStyle w:val="SAPEmphasis"/>
              </w:rPr>
              <w:t>Verantwortungsbereich</w:t>
            </w:r>
          </w:p>
        </w:tc>
        <w:tc>
          <w:tcPr>
            <w:tcW w:w="0" w:type="auto"/>
            <w:gridSpan w:val="3"/>
            <w:shd w:val="clear" w:color="auto" w:fill="auto"/>
            <w:tcMar>
              <w:top w:w="29" w:type="dxa"/>
              <w:left w:w="29" w:type="dxa"/>
              <w:bottom w:w="29" w:type="dxa"/>
              <w:right w:w="29" w:type="dxa"/>
            </w:tcMar>
          </w:tcPr>
          <w:p w:rsidR="003133C9" w:rsidRDefault="0046212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133C9" w:rsidRDefault="00462126">
            <w:r>
              <w:rPr>
                <w:rStyle w:val="SAPEmphasis"/>
              </w:rPr>
              <w:t>Dauer</w:t>
            </w:r>
          </w:p>
        </w:tc>
        <w:tc>
          <w:tcPr>
            <w:tcW w:w="0" w:type="auto"/>
            <w:shd w:val="clear" w:color="auto" w:fill="auto"/>
            <w:tcMar>
              <w:top w:w="29" w:type="dxa"/>
              <w:left w:w="29" w:type="dxa"/>
              <w:bottom w:w="29" w:type="dxa"/>
              <w:right w:w="29" w:type="dxa"/>
            </w:tcMar>
          </w:tcPr>
          <w:p w:rsidR="003133C9" w:rsidRDefault="00462126">
            <w:r>
              <w:rPr>
                <w:rStyle w:val="SAPUserEntry"/>
              </w:rPr>
              <w:t>Geben Sie eine Dauer ein.</w:t>
            </w:r>
          </w:p>
        </w:tc>
      </w:tr>
    </w:tbl>
    <w:p w:rsidR="003133C9" w:rsidRDefault="00462126">
      <w:pPr>
        <w:pStyle w:val="SAPKeyblockTitle"/>
      </w:pPr>
      <w:r>
        <w:t>Zweck</w:t>
      </w:r>
    </w:p>
    <w:p w:rsidR="003133C9" w:rsidRDefault="00462126">
      <w:r>
        <w:t xml:space="preserve">In dieser Aktivität können Sie </w:t>
      </w:r>
      <w:r>
        <w:t>einen neuen Anlagen-Hauptdatensatz im Rahmen Ihrer täglichen Arbeit anlegen.</w:t>
      </w:r>
    </w:p>
    <w:p w:rsidR="003133C9" w:rsidRDefault="00462126">
      <w:pPr>
        <w:pStyle w:val="SAPKeyblockTitle"/>
      </w:pPr>
      <w:r>
        <w:lastRenderedPageBreak/>
        <w:t>Vorgehensweise</w:t>
      </w:r>
    </w:p>
    <w:tbl>
      <w:tblPr>
        <w:tblStyle w:val="SAPStandardTable"/>
        <w:tblW w:w="0" w:type="auto"/>
        <w:tblLook w:val="0620" w:firstRow="1" w:lastRow="0" w:firstColumn="0" w:lastColumn="0" w:noHBand="1" w:noVBand="1"/>
      </w:tblPr>
      <w:tblGrid>
        <w:gridCol w:w="1399"/>
        <w:gridCol w:w="2388"/>
        <w:gridCol w:w="4979"/>
        <w:gridCol w:w="3213"/>
        <w:gridCol w:w="2192"/>
      </w:tblGrid>
      <w:tr w:rsidR="003133C9" w:rsidTr="00462126">
        <w:trPr>
          <w:cnfStyle w:val="100000000000" w:firstRow="1" w:lastRow="0" w:firstColumn="0" w:lastColumn="0" w:oddVBand="0" w:evenVBand="0" w:oddHBand="0" w:evenHBand="0" w:firstRowFirstColumn="0" w:firstRowLastColumn="0" w:lastRowFirstColumn="0" w:lastRowLastColumn="0"/>
        </w:trPr>
        <w:tc>
          <w:tcPr>
            <w:tcW w:w="0" w:type="auto"/>
          </w:tcPr>
          <w:p w:rsidR="003133C9" w:rsidRDefault="00462126">
            <w:pPr>
              <w:pStyle w:val="SAPTableHeader"/>
            </w:pPr>
            <w:r>
              <w:t>Testschrittnummer</w:t>
            </w:r>
          </w:p>
        </w:tc>
        <w:tc>
          <w:tcPr>
            <w:tcW w:w="0" w:type="auto"/>
          </w:tcPr>
          <w:p w:rsidR="003133C9" w:rsidRDefault="00462126">
            <w:pPr>
              <w:pStyle w:val="SAPTableHeader"/>
            </w:pPr>
            <w:r>
              <w:t>Bezeichnung des Testschritts</w:t>
            </w:r>
          </w:p>
        </w:tc>
        <w:tc>
          <w:tcPr>
            <w:tcW w:w="0" w:type="auto"/>
          </w:tcPr>
          <w:p w:rsidR="003133C9" w:rsidRDefault="00462126">
            <w:pPr>
              <w:pStyle w:val="SAPTableHeader"/>
            </w:pPr>
            <w:r>
              <w:t>Anweisungen</w:t>
            </w:r>
          </w:p>
        </w:tc>
        <w:tc>
          <w:tcPr>
            <w:tcW w:w="0" w:type="auto"/>
          </w:tcPr>
          <w:p w:rsidR="003133C9" w:rsidRDefault="00462126">
            <w:pPr>
              <w:pStyle w:val="SAPTableHeader"/>
            </w:pPr>
            <w:r>
              <w:t>Erwartetes Ergebnis</w:t>
            </w:r>
          </w:p>
        </w:tc>
        <w:tc>
          <w:tcPr>
            <w:tcW w:w="0" w:type="auto"/>
          </w:tcPr>
          <w:p w:rsidR="003133C9" w:rsidRDefault="00462126">
            <w:pPr>
              <w:pStyle w:val="SAPTableHeader"/>
            </w:pPr>
            <w:r>
              <w:t>Bestanden/Nicht bestanden/Anmerkung</w:t>
            </w:r>
          </w:p>
        </w:tc>
      </w:tr>
      <w:tr w:rsidR="003133C9" w:rsidTr="00462126">
        <w:tc>
          <w:tcPr>
            <w:tcW w:w="0" w:type="auto"/>
          </w:tcPr>
          <w:p w:rsidR="003133C9" w:rsidRDefault="00462126">
            <w:r>
              <w:t>1</w:t>
            </w:r>
          </w:p>
        </w:tc>
        <w:tc>
          <w:tcPr>
            <w:tcW w:w="0" w:type="auto"/>
          </w:tcPr>
          <w:p w:rsidR="003133C9" w:rsidRDefault="00462126">
            <w:r>
              <w:rPr>
                <w:rStyle w:val="SAPEmphasis"/>
              </w:rPr>
              <w:t>Anmelden</w:t>
            </w:r>
          </w:p>
        </w:tc>
        <w:tc>
          <w:tcPr>
            <w:tcW w:w="0" w:type="auto"/>
          </w:tcPr>
          <w:p w:rsidR="003133C9" w:rsidRDefault="00462126">
            <w:r>
              <w:t xml:space="preserve">Melden Sie sich am SAP Fiori </w:t>
            </w:r>
            <w:r>
              <w:t>Launchpad als Anlagenbuchhalter an.</w:t>
            </w:r>
          </w:p>
        </w:tc>
        <w:tc>
          <w:tcPr>
            <w:tcW w:w="0" w:type="auto"/>
          </w:tcPr>
          <w:p w:rsidR="003133C9" w:rsidRDefault="00462126">
            <w:r>
              <w:t>Das SAP Fiori Launchpad wird angezeigt.</w:t>
            </w:r>
          </w:p>
        </w:tc>
        <w:tc>
          <w:tcPr>
            <w:tcW w:w="0" w:type="auto"/>
          </w:tcPr>
          <w:p w:rsidR="003133C9" w:rsidRDefault="003133C9"/>
        </w:tc>
      </w:tr>
      <w:tr w:rsidR="003133C9" w:rsidTr="00462126">
        <w:tc>
          <w:tcPr>
            <w:tcW w:w="0" w:type="auto"/>
          </w:tcPr>
          <w:p w:rsidR="003133C9" w:rsidRDefault="00462126">
            <w:r>
              <w:t>2</w:t>
            </w:r>
          </w:p>
        </w:tc>
        <w:tc>
          <w:tcPr>
            <w:tcW w:w="0" w:type="auto"/>
          </w:tcPr>
          <w:p w:rsidR="003133C9" w:rsidRDefault="00462126">
            <w:r>
              <w:rPr>
                <w:rStyle w:val="SAPEmphasis"/>
              </w:rPr>
              <w:t>SAP-Fiori-App aufrufen</w:t>
            </w:r>
          </w:p>
        </w:tc>
        <w:tc>
          <w:tcPr>
            <w:tcW w:w="0" w:type="auto"/>
          </w:tcPr>
          <w:p w:rsidR="003133C9" w:rsidRDefault="00462126">
            <w:r>
              <w:t xml:space="preserve">Öffnen Sie </w:t>
            </w:r>
            <w:r>
              <w:rPr>
                <w:rStyle w:val="SAPScreenElement"/>
              </w:rPr>
              <w:t>Anlage anlegen</w:t>
            </w:r>
            <w:r>
              <w:rPr>
                <w:rStyle w:val="SAPMonospace"/>
              </w:rPr>
              <w:t>(AS01)</w:t>
            </w:r>
            <w:r>
              <w:t>.</w:t>
            </w:r>
          </w:p>
        </w:tc>
        <w:tc>
          <w:tcPr>
            <w:tcW w:w="0" w:type="auto"/>
          </w:tcPr>
          <w:p w:rsidR="003133C9" w:rsidRDefault="00462126">
            <w:r>
              <w:t xml:space="preserve">Das Bild </w:t>
            </w:r>
            <w:r>
              <w:rPr>
                <w:rStyle w:val="SAPScreenElement"/>
              </w:rPr>
              <w:t>Anlage anlegen: Einstieg</w:t>
            </w:r>
            <w:r>
              <w:t xml:space="preserve"> wird angezeigt.</w:t>
            </w:r>
          </w:p>
        </w:tc>
        <w:tc>
          <w:tcPr>
            <w:tcW w:w="0" w:type="auto"/>
          </w:tcPr>
          <w:p w:rsidR="003133C9" w:rsidRDefault="003133C9"/>
        </w:tc>
      </w:tr>
      <w:tr w:rsidR="003133C9" w:rsidTr="00462126">
        <w:tc>
          <w:tcPr>
            <w:tcW w:w="0" w:type="auto"/>
          </w:tcPr>
          <w:p w:rsidR="003133C9" w:rsidRDefault="00462126">
            <w:r>
              <w:t>3</w:t>
            </w:r>
          </w:p>
        </w:tc>
        <w:tc>
          <w:tcPr>
            <w:tcW w:w="0" w:type="auto"/>
          </w:tcPr>
          <w:p w:rsidR="003133C9" w:rsidRDefault="00462126">
            <w:r>
              <w:rPr>
                <w:rStyle w:val="SAPEmphasis"/>
              </w:rPr>
              <w:t>Anlagenstammdetails eingeben</w:t>
            </w:r>
          </w:p>
        </w:tc>
        <w:tc>
          <w:tcPr>
            <w:tcW w:w="0" w:type="auto"/>
          </w:tcPr>
          <w:p w:rsidR="003133C9" w:rsidRDefault="00462126">
            <w:r>
              <w:t xml:space="preserve">Wählen Sie </w:t>
            </w:r>
            <w:r>
              <w:rPr>
                <w:rStyle w:val="SAPScreenElement"/>
              </w:rPr>
              <w:t>Anlegen - Stammdaten</w:t>
            </w:r>
            <w:r>
              <w:t>.</w:t>
            </w:r>
          </w:p>
          <w:p w:rsidR="003133C9" w:rsidRDefault="00462126">
            <w:r>
              <w:t>Geb</w:t>
            </w:r>
            <w:r>
              <w:t>en Sie folgende Daten ein:</w:t>
            </w:r>
          </w:p>
          <w:p w:rsidR="003133C9" w:rsidRDefault="00462126">
            <w:r>
              <w:rPr>
                <w:rStyle w:val="SAPScreenElement"/>
              </w:rPr>
              <w:t>Nachaktivierung</w:t>
            </w:r>
            <w:r>
              <w:t xml:space="preserve">: </w:t>
            </w:r>
            <w:r>
              <w:rPr>
                <w:rStyle w:val="SAPUserEntry"/>
              </w:rPr>
              <w:t>Nur erforderlich, wenn Sie diesen Stammsatz zum Buchen einer Nachaktivierung verwenden möchten</w:t>
            </w:r>
          </w:p>
          <w:p w:rsidR="003133C9" w:rsidRDefault="00462126">
            <w:r>
              <w:t>Referenzanlagenstammdaten können verwendet werden. Wenn dies erforderlich ist, sollte die Anlage, die als Referenz ve</w:t>
            </w:r>
            <w:r>
              <w:t xml:space="preserve">rwendet werden soll, im Abschnitt </w:t>
            </w:r>
            <w:r>
              <w:rPr>
                <w:rStyle w:val="SAPScreenElement"/>
              </w:rPr>
              <w:t>Referenz</w:t>
            </w:r>
            <w:r>
              <w:t xml:space="preserve"> unter </w:t>
            </w:r>
            <w:r>
              <w:rPr>
                <w:rStyle w:val="SAPScreenElement"/>
              </w:rPr>
              <w:t>Anlagenhauptnummer</w:t>
            </w:r>
            <w:r>
              <w:t xml:space="preserve"> eingegeben werden.</w:t>
            </w:r>
          </w:p>
          <w:p w:rsidR="003133C9" w:rsidRDefault="00462126">
            <w:r>
              <w:t xml:space="preserve">Drücken Sie die </w:t>
            </w:r>
            <w:r>
              <w:rPr>
                <w:rStyle w:val="SAPScreenElement"/>
              </w:rPr>
              <w:t>Eingabetaste</w:t>
            </w:r>
            <w:r>
              <w:t>.</w:t>
            </w:r>
          </w:p>
        </w:tc>
        <w:tc>
          <w:tcPr>
            <w:tcW w:w="0" w:type="auto"/>
          </w:tcPr>
          <w:p w:rsidR="003133C9" w:rsidRDefault="00462126">
            <w:r>
              <w:t xml:space="preserve">Das Bild </w:t>
            </w:r>
            <w:r>
              <w:rPr>
                <w:rStyle w:val="SAPScreenElement"/>
              </w:rPr>
              <w:t>Anlage anlegen: Einstieg</w:t>
            </w:r>
            <w:r>
              <w:t xml:space="preserve"> wird angezeigt. Die Registerkarte </w:t>
            </w:r>
            <w:r>
              <w:rPr>
                <w:rStyle w:val="SAPScreenElement"/>
              </w:rPr>
              <w:t>Allgemein</w:t>
            </w:r>
            <w:r>
              <w:t xml:space="preserve"> wird angezeigt.</w:t>
            </w:r>
          </w:p>
        </w:tc>
        <w:tc>
          <w:tcPr>
            <w:tcW w:w="0" w:type="auto"/>
          </w:tcPr>
          <w:p w:rsidR="003133C9" w:rsidRDefault="003133C9"/>
        </w:tc>
      </w:tr>
      <w:tr w:rsidR="003133C9" w:rsidTr="00462126">
        <w:tc>
          <w:tcPr>
            <w:tcW w:w="0" w:type="auto"/>
          </w:tcPr>
          <w:p w:rsidR="003133C9" w:rsidRDefault="00462126">
            <w:r>
              <w:t>4</w:t>
            </w:r>
          </w:p>
        </w:tc>
        <w:tc>
          <w:tcPr>
            <w:tcW w:w="0" w:type="auto"/>
          </w:tcPr>
          <w:p w:rsidR="003133C9" w:rsidRDefault="00462126">
            <w:r>
              <w:rPr>
                <w:rStyle w:val="SAPEmphasis"/>
              </w:rPr>
              <w:t xml:space="preserve">Anlagenbeschreibung und </w:t>
            </w:r>
            <w:r>
              <w:rPr>
                <w:rStyle w:val="SAPEmphasis"/>
              </w:rPr>
              <w:t>Basismengeneinheit eingeben</w:t>
            </w:r>
          </w:p>
        </w:tc>
        <w:tc>
          <w:tcPr>
            <w:tcW w:w="0" w:type="auto"/>
          </w:tcPr>
          <w:p w:rsidR="003133C9" w:rsidRDefault="00462126">
            <w:r>
              <w:t>Geben Sie folgende Daten ein:</w:t>
            </w:r>
          </w:p>
          <w:p w:rsidR="003133C9" w:rsidRDefault="00462126">
            <w:r>
              <w:rPr>
                <w:rStyle w:val="SAPScreenElement"/>
              </w:rPr>
              <w:t>Beschreibung</w:t>
            </w:r>
            <w:r>
              <w:t xml:space="preserve">: </w:t>
            </w:r>
            <w:r>
              <w:rPr>
                <w:rStyle w:val="SAPUserEntry"/>
              </w:rPr>
              <w:t>&lt;Die Beschreibung Ihrer Anlage&gt;</w:t>
            </w:r>
          </w:p>
          <w:p w:rsidR="003133C9" w:rsidRDefault="00462126">
            <w:r>
              <w:rPr>
                <w:rStyle w:val="SAPScreenElement"/>
              </w:rPr>
              <w:t>Basismengeneinheit</w:t>
            </w:r>
            <w:r>
              <w:t xml:space="preserve">: </w:t>
            </w:r>
            <w:r>
              <w:rPr>
                <w:rStyle w:val="SAPUserEntry"/>
              </w:rPr>
              <w:t>&lt;Die erforderliche Mengeneinheit wird eingetragen&gt;</w:t>
            </w:r>
          </w:p>
        </w:tc>
        <w:tc>
          <w:tcPr>
            <w:tcW w:w="0" w:type="auto"/>
          </w:tcPr>
          <w:p w:rsidR="003133C9" w:rsidRDefault="003133C9"/>
        </w:tc>
        <w:tc>
          <w:tcPr>
            <w:tcW w:w="0" w:type="auto"/>
          </w:tcPr>
          <w:p w:rsidR="003133C9" w:rsidRDefault="003133C9"/>
        </w:tc>
      </w:tr>
      <w:tr w:rsidR="003133C9" w:rsidTr="00462126">
        <w:tc>
          <w:tcPr>
            <w:tcW w:w="0" w:type="auto"/>
          </w:tcPr>
          <w:p w:rsidR="003133C9" w:rsidRDefault="00462126">
            <w:r>
              <w:t>5</w:t>
            </w:r>
          </w:p>
        </w:tc>
        <w:tc>
          <w:tcPr>
            <w:tcW w:w="0" w:type="auto"/>
          </w:tcPr>
          <w:p w:rsidR="003133C9" w:rsidRDefault="00462126">
            <w:r>
              <w:rPr>
                <w:rStyle w:val="SAPEmphasis"/>
              </w:rPr>
              <w:t>Zeitabhängige Daten</w:t>
            </w:r>
          </w:p>
        </w:tc>
        <w:tc>
          <w:tcPr>
            <w:tcW w:w="0" w:type="auto"/>
          </w:tcPr>
          <w:p w:rsidR="003133C9" w:rsidRDefault="00462126">
            <w:r>
              <w:t xml:space="preserve">Wählen Sie die Registerkarte </w:t>
            </w:r>
            <w:r>
              <w:rPr>
                <w:rStyle w:val="SAPScreenElement"/>
              </w:rPr>
              <w:t>Zeitabhängige Daten</w:t>
            </w:r>
            <w:r>
              <w:t>.</w:t>
            </w:r>
          </w:p>
        </w:tc>
        <w:tc>
          <w:tcPr>
            <w:tcW w:w="0" w:type="auto"/>
          </w:tcPr>
          <w:p w:rsidR="003133C9" w:rsidRDefault="00462126">
            <w:r>
              <w:t>Die Re</w:t>
            </w:r>
            <w:r>
              <w:t xml:space="preserve">gisterkarte </w:t>
            </w:r>
            <w:r>
              <w:rPr>
                <w:rStyle w:val="SAPScreenElement"/>
              </w:rPr>
              <w:t>Zeitabhängige Daten</w:t>
            </w:r>
            <w:r>
              <w:t xml:space="preserve"> wird angezeigt.</w:t>
            </w:r>
          </w:p>
        </w:tc>
        <w:tc>
          <w:tcPr>
            <w:tcW w:w="0" w:type="auto"/>
          </w:tcPr>
          <w:p w:rsidR="003133C9" w:rsidRDefault="003133C9"/>
        </w:tc>
      </w:tr>
      <w:tr w:rsidR="003133C9" w:rsidTr="00462126">
        <w:tc>
          <w:tcPr>
            <w:tcW w:w="0" w:type="auto"/>
          </w:tcPr>
          <w:p w:rsidR="003133C9" w:rsidRDefault="00462126">
            <w:r>
              <w:t>6</w:t>
            </w:r>
          </w:p>
        </w:tc>
        <w:tc>
          <w:tcPr>
            <w:tcW w:w="0" w:type="auto"/>
          </w:tcPr>
          <w:p w:rsidR="003133C9" w:rsidRDefault="00462126">
            <w:r>
              <w:rPr>
                <w:rStyle w:val="SAPEmphasis"/>
              </w:rPr>
              <w:t>Kostenstelle eingeben</w:t>
            </w:r>
          </w:p>
        </w:tc>
        <w:tc>
          <w:tcPr>
            <w:tcW w:w="0" w:type="auto"/>
          </w:tcPr>
          <w:p w:rsidR="003133C9" w:rsidRDefault="00462126">
            <w:r>
              <w:t>Geben Sie folgende Daten ein:</w:t>
            </w:r>
          </w:p>
          <w:p w:rsidR="003133C9" w:rsidRDefault="00462126">
            <w:r>
              <w:rPr>
                <w:rStyle w:val="SAPScreenElement"/>
              </w:rPr>
              <w:t>Kostenstelle</w:t>
            </w:r>
            <w:r>
              <w:t xml:space="preserve">: </w:t>
            </w:r>
            <w:r>
              <w:rPr>
                <w:rStyle w:val="SAPUserEntry"/>
              </w:rPr>
              <w:t>&lt;Ihre Kostenstelle&gt;</w:t>
            </w:r>
          </w:p>
        </w:tc>
        <w:tc>
          <w:tcPr>
            <w:tcW w:w="0" w:type="auto"/>
          </w:tcPr>
          <w:p w:rsidR="003133C9" w:rsidRDefault="003133C9"/>
        </w:tc>
        <w:tc>
          <w:tcPr>
            <w:tcW w:w="0" w:type="auto"/>
          </w:tcPr>
          <w:p w:rsidR="003133C9" w:rsidRDefault="003133C9"/>
        </w:tc>
      </w:tr>
      <w:tr w:rsidR="003133C9" w:rsidTr="00462126">
        <w:tc>
          <w:tcPr>
            <w:tcW w:w="0" w:type="auto"/>
          </w:tcPr>
          <w:p w:rsidR="003133C9" w:rsidRDefault="00462126">
            <w:r>
              <w:t>7</w:t>
            </w:r>
          </w:p>
        </w:tc>
        <w:tc>
          <w:tcPr>
            <w:tcW w:w="0" w:type="auto"/>
          </w:tcPr>
          <w:p w:rsidR="003133C9" w:rsidRDefault="00462126">
            <w:r>
              <w:rPr>
                <w:rStyle w:val="SAPEmphasis"/>
              </w:rPr>
              <w:t>Aktivierungsdatum</w:t>
            </w:r>
          </w:p>
        </w:tc>
        <w:tc>
          <w:tcPr>
            <w:tcW w:w="0" w:type="auto"/>
          </w:tcPr>
          <w:p w:rsidR="003133C9" w:rsidRDefault="00462126">
            <w:r>
              <w:t xml:space="preserve">Sie müssen das Datum </w:t>
            </w:r>
            <w:r>
              <w:rPr>
                <w:rStyle w:val="SAPScreenElement"/>
              </w:rPr>
              <w:t>Aktiviert am</w:t>
            </w:r>
            <w:r>
              <w:t xml:space="preserve"> nur eingeben, wenn die Anlage mit dem Flag </w:t>
            </w:r>
            <w:r>
              <w:rPr>
                <w:rStyle w:val="SAPScreenElement"/>
              </w:rPr>
              <w:t>Nachaktivierung</w:t>
            </w:r>
            <w:r>
              <w:t xml:space="preserve"> angelegt wurde.</w:t>
            </w:r>
          </w:p>
          <w:p w:rsidR="003133C9" w:rsidRDefault="00462126">
            <w:r>
              <w:rPr>
                <w:rStyle w:val="SAPScreenElement"/>
              </w:rPr>
              <w:t>Aktiviert am</w:t>
            </w:r>
            <w:r>
              <w:t xml:space="preserve">: </w:t>
            </w:r>
            <w:r>
              <w:rPr>
                <w:rStyle w:val="SAPUserEntry"/>
              </w:rPr>
              <w:t>&lt;Ihr Aktivierungsdatum&gt;</w:t>
            </w:r>
          </w:p>
        </w:tc>
        <w:tc>
          <w:tcPr>
            <w:tcW w:w="0" w:type="auto"/>
          </w:tcPr>
          <w:p w:rsidR="003133C9" w:rsidRDefault="003133C9"/>
        </w:tc>
        <w:tc>
          <w:tcPr>
            <w:tcW w:w="0" w:type="auto"/>
          </w:tcPr>
          <w:p w:rsidR="003133C9" w:rsidRDefault="003133C9"/>
        </w:tc>
      </w:tr>
      <w:tr w:rsidR="003133C9" w:rsidTr="00462126">
        <w:tc>
          <w:tcPr>
            <w:tcW w:w="0" w:type="auto"/>
          </w:tcPr>
          <w:p w:rsidR="003133C9" w:rsidRDefault="00462126">
            <w:r>
              <w:t>8</w:t>
            </w:r>
          </w:p>
        </w:tc>
        <w:tc>
          <w:tcPr>
            <w:tcW w:w="0" w:type="auto"/>
          </w:tcPr>
          <w:p w:rsidR="003133C9" w:rsidRDefault="00462126">
            <w:r>
              <w:rPr>
                <w:rStyle w:val="SAPEmphasis"/>
              </w:rPr>
              <w:t>Andere Registerkarten prüfen</w:t>
            </w:r>
          </w:p>
        </w:tc>
        <w:tc>
          <w:tcPr>
            <w:tcW w:w="0" w:type="auto"/>
          </w:tcPr>
          <w:p w:rsidR="003133C9" w:rsidRDefault="00462126">
            <w:r>
              <w:t>Wechseln Sie auf die anderen Registerkarten, und erfassen bzw. ändern Sie bei Bedarf weitere Eingaben.</w:t>
            </w:r>
          </w:p>
        </w:tc>
        <w:tc>
          <w:tcPr>
            <w:tcW w:w="0" w:type="auto"/>
          </w:tcPr>
          <w:p w:rsidR="00000000" w:rsidRDefault="00462126"/>
        </w:tc>
        <w:tc>
          <w:tcPr>
            <w:tcW w:w="0" w:type="auto"/>
          </w:tcPr>
          <w:p w:rsidR="003133C9" w:rsidRDefault="003133C9"/>
        </w:tc>
      </w:tr>
      <w:tr w:rsidR="003133C9" w:rsidTr="00462126">
        <w:tc>
          <w:tcPr>
            <w:tcW w:w="0" w:type="auto"/>
          </w:tcPr>
          <w:p w:rsidR="003133C9" w:rsidRDefault="00462126">
            <w:r>
              <w:lastRenderedPageBreak/>
              <w:t>9</w:t>
            </w:r>
          </w:p>
        </w:tc>
        <w:tc>
          <w:tcPr>
            <w:tcW w:w="0" w:type="auto"/>
          </w:tcPr>
          <w:p w:rsidR="003133C9" w:rsidRDefault="00462126">
            <w:r>
              <w:rPr>
                <w:rStyle w:val="SAPEmphasis"/>
              </w:rPr>
              <w:t>Bewertungsparameter erfassen, prüfen oder ändern</w:t>
            </w:r>
          </w:p>
        </w:tc>
        <w:tc>
          <w:tcPr>
            <w:tcW w:w="0" w:type="auto"/>
          </w:tcPr>
          <w:p w:rsidR="003133C9" w:rsidRDefault="00462126">
            <w:r>
              <w:t>Nehmen Sie die folgenden Einträge für alle verfügbaren Bewertungsbereiche vor.</w:t>
            </w:r>
          </w:p>
          <w:p w:rsidR="003133C9" w:rsidRDefault="00462126">
            <w:r>
              <w:rPr>
                <w:rStyle w:val="SAPScreenElement"/>
              </w:rPr>
              <w:t>AfaSchl</w:t>
            </w:r>
            <w:r>
              <w:t xml:space="preserve">: </w:t>
            </w:r>
            <w:r>
              <w:rPr>
                <w:rStyle w:val="SAPUserEntry"/>
              </w:rPr>
              <w:t>&lt;Ihr Abschreibungsschlüssel&gt;</w:t>
            </w:r>
          </w:p>
          <w:p w:rsidR="003133C9" w:rsidRDefault="00462126">
            <w:r>
              <w:rPr>
                <w:rStyle w:val="SAPScreenElement"/>
              </w:rPr>
              <w:t>Nutz.dauer</w:t>
            </w:r>
            <w:r>
              <w:t xml:space="preserve">: </w:t>
            </w:r>
            <w:r>
              <w:rPr>
                <w:rStyle w:val="SAPUserEntry"/>
              </w:rPr>
              <w:t>&lt;Nutzungsdauer in Jahren&gt;</w:t>
            </w:r>
          </w:p>
          <w:p w:rsidR="003133C9" w:rsidRDefault="00462126">
            <w:r>
              <w:rPr>
                <w:rStyle w:val="SAPScreenElement"/>
              </w:rPr>
              <w:t>Per</w:t>
            </w:r>
            <w:r>
              <w:t xml:space="preserve">: </w:t>
            </w:r>
            <w:r>
              <w:rPr>
                <w:rStyle w:val="SAPUserEntry"/>
              </w:rPr>
              <w:t>Nutzungsdauer in Perioden</w:t>
            </w:r>
            <w:r>
              <w:t>:</w:t>
            </w:r>
          </w:p>
        </w:tc>
        <w:tc>
          <w:tcPr>
            <w:tcW w:w="0" w:type="auto"/>
          </w:tcPr>
          <w:p w:rsidR="003133C9" w:rsidRDefault="00462126">
            <w:r>
              <w:t xml:space="preserve">Alle erforderlichen </w:t>
            </w:r>
            <w:r>
              <w:t>Bewertungsparameter wurden korrekt bearbeitet.</w:t>
            </w:r>
          </w:p>
        </w:tc>
        <w:tc>
          <w:tcPr>
            <w:tcW w:w="0" w:type="auto"/>
          </w:tcPr>
          <w:p w:rsidR="003133C9" w:rsidRDefault="003133C9"/>
        </w:tc>
      </w:tr>
      <w:tr w:rsidR="003133C9" w:rsidTr="00462126">
        <w:tc>
          <w:tcPr>
            <w:tcW w:w="0" w:type="auto"/>
          </w:tcPr>
          <w:p w:rsidR="003133C9" w:rsidRDefault="00462126">
            <w:r>
              <w:t>10</w:t>
            </w:r>
          </w:p>
        </w:tc>
        <w:tc>
          <w:tcPr>
            <w:tcW w:w="0" w:type="auto"/>
          </w:tcPr>
          <w:p w:rsidR="003133C9" w:rsidRDefault="00462126">
            <w:r>
              <w:rPr>
                <w:rStyle w:val="SAPEmphasis"/>
              </w:rPr>
              <w:t>Neuen Anlagenstamm sichern</w:t>
            </w:r>
          </w:p>
        </w:tc>
        <w:tc>
          <w:tcPr>
            <w:tcW w:w="0" w:type="auto"/>
          </w:tcPr>
          <w:p w:rsidR="003133C9" w:rsidRDefault="00462126">
            <w:r>
              <w:t>Sichern Sie Ihre Eingaben.</w:t>
            </w:r>
          </w:p>
        </w:tc>
        <w:tc>
          <w:tcPr>
            <w:tcW w:w="0" w:type="auto"/>
          </w:tcPr>
          <w:p w:rsidR="003133C9" w:rsidRDefault="00462126">
            <w:r>
              <w:t>Der Anlagenstammsatz wird angelegt. Eine Systemmeldung bestätigt den Anlegevorgang und zeigt die Nummer der neuen Anlage an.</w:t>
            </w:r>
          </w:p>
        </w:tc>
        <w:tc>
          <w:tcPr>
            <w:tcW w:w="0" w:type="auto"/>
          </w:tcPr>
          <w:p w:rsidR="003133C9" w:rsidRDefault="003133C9"/>
        </w:tc>
      </w:tr>
    </w:tbl>
    <w:p w:rsidR="003133C9" w:rsidRDefault="00462126">
      <w:pPr>
        <w:pStyle w:val="Heading2"/>
      </w:pPr>
      <w:bookmarkStart w:id="32" w:name="unique_13"/>
      <w:bookmarkStart w:id="33" w:name="_Toc52287493"/>
      <w:r>
        <w:t>Anlage ändern</w:t>
      </w:r>
      <w:bookmarkEnd w:id="32"/>
      <w:bookmarkEnd w:id="33"/>
    </w:p>
    <w:p w:rsidR="003133C9" w:rsidRDefault="00462126">
      <w:pPr>
        <w:pStyle w:val="SAPKeyblockTitle"/>
      </w:pPr>
      <w:r>
        <w:t>Testverwaltung</w:t>
      </w:r>
    </w:p>
    <w:p w:rsidR="003133C9" w:rsidRDefault="00462126">
      <w:r>
        <w:t>Kundenprojekt: Füllen Sie die projektbezogenen Teile aus.</w:t>
      </w:r>
    </w:p>
    <w:p w:rsidR="003133C9" w:rsidRDefault="00313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3133C9" w:rsidTr="004621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33C9" w:rsidRDefault="00462126">
            <w:r>
              <w:rPr>
                <w:rStyle w:val="SAPEmphasis"/>
              </w:rPr>
              <w:t>Testfall-ID</w:t>
            </w:r>
          </w:p>
        </w:tc>
        <w:tc>
          <w:tcPr>
            <w:tcW w:w="0" w:type="auto"/>
            <w:shd w:val="clear" w:color="auto" w:fill="auto"/>
            <w:tcMar>
              <w:top w:w="29" w:type="dxa"/>
              <w:left w:w="29" w:type="dxa"/>
              <w:bottom w:w="29" w:type="dxa"/>
              <w:right w:w="29" w:type="dxa"/>
            </w:tcMar>
          </w:tcPr>
          <w:p w:rsidR="003133C9" w:rsidRDefault="00462126">
            <w:r>
              <w:t>&lt;X.XX&gt;</w:t>
            </w:r>
          </w:p>
        </w:tc>
        <w:tc>
          <w:tcPr>
            <w:tcW w:w="0" w:type="auto"/>
            <w:shd w:val="clear" w:color="auto" w:fill="auto"/>
            <w:tcMar>
              <w:top w:w="29" w:type="dxa"/>
              <w:left w:w="29" w:type="dxa"/>
              <w:bottom w:w="29" w:type="dxa"/>
              <w:right w:w="29" w:type="dxa"/>
            </w:tcMar>
          </w:tcPr>
          <w:p w:rsidR="003133C9" w:rsidRDefault="00462126">
            <w:r>
              <w:rPr>
                <w:rStyle w:val="SAPEmphasis"/>
              </w:rPr>
              <w:t>Testername</w:t>
            </w:r>
          </w:p>
        </w:tc>
        <w:tc>
          <w:tcPr>
            <w:tcW w:w="0" w:type="auto"/>
            <w:shd w:val="clear" w:color="auto" w:fill="auto"/>
            <w:tcMar>
              <w:top w:w="29" w:type="dxa"/>
              <w:left w:w="29" w:type="dxa"/>
              <w:bottom w:w="29" w:type="dxa"/>
              <w:right w:w="29" w:type="dxa"/>
            </w:tcMar>
          </w:tcPr>
          <w:p w:rsidR="003133C9" w:rsidRDefault="003133C9"/>
        </w:tc>
        <w:tc>
          <w:tcPr>
            <w:tcW w:w="0" w:type="auto"/>
            <w:shd w:val="clear" w:color="auto" w:fill="auto"/>
            <w:tcMar>
              <w:top w:w="29" w:type="dxa"/>
              <w:left w:w="29" w:type="dxa"/>
              <w:bottom w:w="29" w:type="dxa"/>
              <w:right w:w="29" w:type="dxa"/>
            </w:tcMar>
          </w:tcPr>
          <w:p w:rsidR="003133C9" w:rsidRDefault="00462126">
            <w:r>
              <w:rPr>
                <w:rStyle w:val="SAPEmphasis"/>
              </w:rPr>
              <w:t>Testdatum</w:t>
            </w:r>
          </w:p>
        </w:tc>
        <w:tc>
          <w:tcPr>
            <w:tcW w:w="0" w:type="auto"/>
            <w:shd w:val="clear" w:color="auto" w:fill="auto"/>
            <w:tcMar>
              <w:top w:w="29" w:type="dxa"/>
              <w:left w:w="29" w:type="dxa"/>
              <w:bottom w:w="29" w:type="dxa"/>
              <w:right w:w="29" w:type="dxa"/>
            </w:tcMar>
          </w:tcPr>
          <w:p w:rsidR="003133C9" w:rsidRDefault="00462126">
            <w:r>
              <w:rPr>
                <w:rStyle w:val="SAPUserEntry"/>
              </w:rPr>
              <w:t>Geben Sie ein Testdatum ein.</w:t>
            </w:r>
          </w:p>
        </w:tc>
      </w:tr>
      <w:tr w:rsidR="003133C9" w:rsidTr="004621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33C9" w:rsidRDefault="00462126">
            <w:r>
              <w:t>Benutzerrolle(n)</w:t>
            </w:r>
          </w:p>
        </w:tc>
        <w:tc>
          <w:tcPr>
            <w:tcW w:w="0" w:type="auto"/>
            <w:gridSpan w:val="5"/>
            <w:shd w:val="clear" w:color="auto" w:fill="auto"/>
            <w:tcMar>
              <w:top w:w="29" w:type="dxa"/>
              <w:left w:w="29" w:type="dxa"/>
              <w:bottom w:w="29" w:type="dxa"/>
              <w:right w:w="29" w:type="dxa"/>
            </w:tcMar>
          </w:tcPr>
          <w:p w:rsidR="003133C9" w:rsidRDefault="003133C9"/>
        </w:tc>
      </w:tr>
      <w:tr w:rsidR="003133C9" w:rsidTr="004621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33C9" w:rsidRDefault="00462126">
            <w:r>
              <w:rPr>
                <w:rStyle w:val="SAPEmphasis"/>
              </w:rPr>
              <w:t>Verantwortungsbereich</w:t>
            </w:r>
          </w:p>
        </w:tc>
        <w:tc>
          <w:tcPr>
            <w:tcW w:w="0" w:type="auto"/>
            <w:gridSpan w:val="3"/>
            <w:shd w:val="clear" w:color="auto" w:fill="auto"/>
            <w:tcMar>
              <w:top w:w="29" w:type="dxa"/>
              <w:left w:w="29" w:type="dxa"/>
              <w:bottom w:w="29" w:type="dxa"/>
              <w:right w:w="29" w:type="dxa"/>
            </w:tcMar>
          </w:tcPr>
          <w:p w:rsidR="003133C9" w:rsidRDefault="00462126">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3133C9" w:rsidRDefault="00462126">
            <w:r>
              <w:rPr>
                <w:rStyle w:val="SAPEmphasis"/>
              </w:rPr>
              <w:t>Dauer</w:t>
            </w:r>
          </w:p>
        </w:tc>
        <w:tc>
          <w:tcPr>
            <w:tcW w:w="0" w:type="auto"/>
            <w:shd w:val="clear" w:color="auto" w:fill="auto"/>
            <w:tcMar>
              <w:top w:w="29" w:type="dxa"/>
              <w:left w:w="29" w:type="dxa"/>
              <w:bottom w:w="29" w:type="dxa"/>
              <w:right w:w="29" w:type="dxa"/>
            </w:tcMar>
          </w:tcPr>
          <w:p w:rsidR="003133C9" w:rsidRDefault="00462126">
            <w:r>
              <w:rPr>
                <w:rStyle w:val="SAPUserEntry"/>
              </w:rPr>
              <w:t>Geben Sie eine Dauer ein.</w:t>
            </w:r>
          </w:p>
        </w:tc>
      </w:tr>
    </w:tbl>
    <w:p w:rsidR="003133C9" w:rsidRDefault="00462126">
      <w:pPr>
        <w:pStyle w:val="SAPKeyblockTitle"/>
      </w:pPr>
      <w:r>
        <w:t>Zweck</w:t>
      </w:r>
    </w:p>
    <w:p w:rsidR="00462126" w:rsidRDefault="00462126">
      <w:r>
        <w:t>In dieser Aktivität können Sie vorhandene Anlagenstammsätze (Haupt- oder Unternummer) im Rahmen Ihrer täglichen Arbeit ändern.</w:t>
      </w:r>
    </w:p>
    <w:p w:rsidR="003133C9" w:rsidRDefault="00462126">
      <w:r>
        <w:rPr>
          <w:rStyle w:val="SAPEmphasis"/>
        </w:rPr>
        <w:lastRenderedPageBreak/>
        <w:t xml:space="preserve">Hinweis </w:t>
      </w:r>
      <w:r>
        <w:t xml:space="preserve">Die Anlagenklassen können Sie nur </w:t>
      </w:r>
      <w:r>
        <w:t>ändern, indem Sie die Daten unternehmensintern in einen neuen Anlagenstammsatz übertragen, der in der neuen Anlagenklasse angelegt wird.</w:t>
      </w:r>
    </w:p>
    <w:p w:rsidR="003133C9" w:rsidRDefault="00462126">
      <w:pPr>
        <w:pStyle w:val="SAPKeyblockTitle"/>
      </w:pPr>
      <w:r>
        <w:t>Vorgehensweise</w:t>
      </w:r>
    </w:p>
    <w:tbl>
      <w:tblPr>
        <w:tblStyle w:val="SAPStandardTable"/>
        <w:tblW w:w="0" w:type="auto"/>
        <w:tblLook w:val="0620" w:firstRow="1" w:lastRow="0" w:firstColumn="0" w:lastColumn="0" w:noHBand="1" w:noVBand="1"/>
      </w:tblPr>
      <w:tblGrid>
        <w:gridCol w:w="1430"/>
        <w:gridCol w:w="1629"/>
        <w:gridCol w:w="3021"/>
        <w:gridCol w:w="5800"/>
        <w:gridCol w:w="2291"/>
      </w:tblGrid>
      <w:tr w:rsidR="003133C9" w:rsidTr="00462126">
        <w:trPr>
          <w:cnfStyle w:val="100000000000" w:firstRow="1" w:lastRow="0" w:firstColumn="0" w:lastColumn="0" w:oddVBand="0" w:evenVBand="0" w:oddHBand="0" w:evenHBand="0" w:firstRowFirstColumn="0" w:firstRowLastColumn="0" w:lastRowFirstColumn="0" w:lastRowLastColumn="0"/>
        </w:trPr>
        <w:tc>
          <w:tcPr>
            <w:tcW w:w="0" w:type="auto"/>
          </w:tcPr>
          <w:p w:rsidR="003133C9" w:rsidRDefault="00462126">
            <w:pPr>
              <w:pStyle w:val="SAPTableHeader"/>
            </w:pPr>
            <w:r>
              <w:t>Testschrittnummer</w:t>
            </w:r>
          </w:p>
        </w:tc>
        <w:tc>
          <w:tcPr>
            <w:tcW w:w="0" w:type="auto"/>
          </w:tcPr>
          <w:p w:rsidR="003133C9" w:rsidRDefault="00462126">
            <w:pPr>
              <w:pStyle w:val="SAPTableHeader"/>
            </w:pPr>
            <w:r>
              <w:t>Bezeichnung des Testschritts</w:t>
            </w:r>
          </w:p>
        </w:tc>
        <w:tc>
          <w:tcPr>
            <w:tcW w:w="0" w:type="auto"/>
          </w:tcPr>
          <w:p w:rsidR="003133C9" w:rsidRDefault="00462126">
            <w:pPr>
              <w:pStyle w:val="SAPTableHeader"/>
            </w:pPr>
            <w:r>
              <w:t>Anweisungen</w:t>
            </w:r>
          </w:p>
        </w:tc>
        <w:tc>
          <w:tcPr>
            <w:tcW w:w="0" w:type="auto"/>
          </w:tcPr>
          <w:p w:rsidR="003133C9" w:rsidRDefault="00462126">
            <w:pPr>
              <w:pStyle w:val="SAPTableHeader"/>
            </w:pPr>
            <w:r>
              <w:t>Erwartetes Ergebnis</w:t>
            </w:r>
          </w:p>
        </w:tc>
        <w:tc>
          <w:tcPr>
            <w:tcW w:w="0" w:type="auto"/>
          </w:tcPr>
          <w:p w:rsidR="003133C9" w:rsidRDefault="00462126">
            <w:pPr>
              <w:pStyle w:val="SAPTableHeader"/>
            </w:pPr>
            <w:r>
              <w:t xml:space="preserve">Bestanden/Nicht </w:t>
            </w:r>
            <w:r>
              <w:t>bestanden/Anmerkung</w:t>
            </w:r>
          </w:p>
        </w:tc>
      </w:tr>
      <w:tr w:rsidR="003133C9" w:rsidTr="00462126">
        <w:tc>
          <w:tcPr>
            <w:tcW w:w="0" w:type="auto"/>
          </w:tcPr>
          <w:p w:rsidR="003133C9" w:rsidRDefault="00462126">
            <w:r>
              <w:t>1</w:t>
            </w:r>
          </w:p>
        </w:tc>
        <w:tc>
          <w:tcPr>
            <w:tcW w:w="0" w:type="auto"/>
          </w:tcPr>
          <w:p w:rsidR="003133C9" w:rsidRDefault="00462126">
            <w:r>
              <w:rPr>
                <w:rStyle w:val="SAPEmphasis"/>
              </w:rPr>
              <w:t>Anmelden</w:t>
            </w:r>
          </w:p>
        </w:tc>
        <w:tc>
          <w:tcPr>
            <w:tcW w:w="0" w:type="auto"/>
          </w:tcPr>
          <w:p w:rsidR="003133C9" w:rsidRDefault="00462126">
            <w:r>
              <w:t>Melden Sie sich am SAP Fiori Launchpad als Anlagenbuchhalter</w:t>
            </w:r>
            <w:r>
              <w:t xml:space="preserve"> an.</w:t>
            </w:r>
          </w:p>
        </w:tc>
        <w:tc>
          <w:tcPr>
            <w:tcW w:w="0" w:type="auto"/>
          </w:tcPr>
          <w:p w:rsidR="003133C9" w:rsidRDefault="00462126">
            <w:r>
              <w:t>Das SAP Fiori Launchpad wird angezeigt.</w:t>
            </w:r>
          </w:p>
        </w:tc>
        <w:tc>
          <w:tcPr>
            <w:tcW w:w="0" w:type="auto"/>
          </w:tcPr>
          <w:p w:rsidR="003133C9" w:rsidRDefault="003133C9"/>
        </w:tc>
      </w:tr>
      <w:tr w:rsidR="003133C9" w:rsidTr="00462126">
        <w:tc>
          <w:tcPr>
            <w:tcW w:w="0" w:type="auto"/>
          </w:tcPr>
          <w:p w:rsidR="003133C9" w:rsidRDefault="00462126">
            <w:r>
              <w:t>2</w:t>
            </w:r>
          </w:p>
        </w:tc>
        <w:tc>
          <w:tcPr>
            <w:tcW w:w="0" w:type="auto"/>
          </w:tcPr>
          <w:p w:rsidR="003133C9" w:rsidRDefault="00462126">
            <w:r>
              <w:rPr>
                <w:rStyle w:val="SAPEmphasis"/>
              </w:rPr>
              <w:t>SAP-Fiori-App aufrufen</w:t>
            </w:r>
          </w:p>
        </w:tc>
        <w:tc>
          <w:tcPr>
            <w:tcW w:w="0" w:type="auto"/>
          </w:tcPr>
          <w:p w:rsidR="003133C9" w:rsidRDefault="00462126">
            <w:r>
              <w:t xml:space="preserve">Öffnen Sie </w:t>
            </w:r>
            <w:r>
              <w:rPr>
                <w:rStyle w:val="SAPScreenElement"/>
              </w:rPr>
              <w:t>Arbeitsvorrat Anlagenstamm anzeigen</w:t>
            </w:r>
            <w:r>
              <w:rPr>
                <w:rStyle w:val="SAPMonospace"/>
              </w:rPr>
              <w:t>(F1592)</w:t>
            </w:r>
            <w:r>
              <w:t>.</w:t>
            </w:r>
          </w:p>
        </w:tc>
        <w:tc>
          <w:tcPr>
            <w:tcW w:w="0" w:type="auto"/>
          </w:tcPr>
          <w:p w:rsidR="003133C9" w:rsidRDefault="00462126">
            <w:r>
              <w:t xml:space="preserve">Das Bild </w:t>
            </w:r>
            <w:r>
              <w:rPr>
                <w:rStyle w:val="SAPScreenElement"/>
              </w:rPr>
              <w:t>Anlage verwalten</w:t>
            </w:r>
            <w:r>
              <w:t xml:space="preserve"> wird angezeigt.</w:t>
            </w:r>
          </w:p>
        </w:tc>
        <w:tc>
          <w:tcPr>
            <w:tcW w:w="0" w:type="auto"/>
          </w:tcPr>
          <w:p w:rsidR="003133C9" w:rsidRDefault="003133C9"/>
        </w:tc>
      </w:tr>
      <w:tr w:rsidR="003133C9" w:rsidTr="00462126">
        <w:tc>
          <w:tcPr>
            <w:tcW w:w="0" w:type="auto"/>
          </w:tcPr>
          <w:p w:rsidR="003133C9" w:rsidRDefault="00462126">
            <w:r>
              <w:t>3</w:t>
            </w:r>
          </w:p>
        </w:tc>
        <w:tc>
          <w:tcPr>
            <w:tcW w:w="0" w:type="auto"/>
          </w:tcPr>
          <w:p w:rsidR="003133C9" w:rsidRDefault="00462126">
            <w:r>
              <w:rPr>
                <w:rStyle w:val="SAPEmphasis"/>
              </w:rPr>
              <w:t>Anlageninformationen eingeben</w:t>
            </w:r>
          </w:p>
        </w:tc>
        <w:tc>
          <w:tcPr>
            <w:tcW w:w="0" w:type="auto"/>
          </w:tcPr>
          <w:p w:rsidR="003133C9" w:rsidRDefault="00462126">
            <w:r>
              <w:t>Geben Sie folgende Daten ein:</w:t>
            </w:r>
          </w:p>
          <w:p w:rsidR="003133C9" w:rsidRDefault="00462126">
            <w:r>
              <w:rPr>
                <w:rStyle w:val="SAPScreenElement"/>
              </w:rPr>
              <w:t>Buchungskreis</w:t>
            </w:r>
            <w:r>
              <w:t xml:space="preserve">: </w:t>
            </w:r>
            <w:r>
              <w:rPr>
                <w:rStyle w:val="SAPUserEntry"/>
              </w:rPr>
              <w:t>&lt;Ihr Bu</w:t>
            </w:r>
            <w:r>
              <w:rPr>
                <w:rStyle w:val="SAPUserEntry"/>
              </w:rPr>
              <w:t>chungskreis&gt;</w:t>
            </w:r>
          </w:p>
          <w:p w:rsidR="003133C9" w:rsidRDefault="00462126">
            <w:r>
              <w:rPr>
                <w:rStyle w:val="SAPScreenElement"/>
              </w:rPr>
              <w:t>Anlage</w:t>
            </w:r>
            <w:r>
              <w:t xml:space="preserve">: </w:t>
            </w:r>
            <w:r>
              <w:rPr>
                <w:rStyle w:val="SAPUserEntry"/>
              </w:rPr>
              <w:t>&lt;Nummer Ihrer Anlage&gt;</w:t>
            </w:r>
          </w:p>
          <w:p w:rsidR="003133C9" w:rsidRDefault="00462126">
            <w:r>
              <w:t xml:space="preserve">Wählen Sie </w:t>
            </w:r>
            <w:r>
              <w:rPr>
                <w:rStyle w:val="SAPScreenElement"/>
              </w:rPr>
              <w:t>Starten</w:t>
            </w:r>
            <w:r>
              <w:t>.</w:t>
            </w:r>
          </w:p>
          <w:p w:rsidR="003133C9" w:rsidRDefault="00462126">
            <w:r>
              <w:t xml:space="preserve">Wählen Sie Ihre </w:t>
            </w:r>
            <w:r>
              <w:rPr>
                <w:rStyle w:val="SAPScreenElement"/>
              </w:rPr>
              <w:t>Anlagennummer</w:t>
            </w:r>
            <w:r>
              <w:t xml:space="preserve"> aus der Tabelle über den Link mit der Anlagennummer.</w:t>
            </w:r>
          </w:p>
          <w:p w:rsidR="003133C9" w:rsidRDefault="00462126">
            <w:r>
              <w:t xml:space="preserve">Wählen Sie auf dem nächsten Bild </w:t>
            </w:r>
            <w:r>
              <w:rPr>
                <w:rStyle w:val="SAPScreenElement"/>
              </w:rPr>
              <w:t>Bearbeiten</w:t>
            </w:r>
            <w:r>
              <w:t>.</w:t>
            </w:r>
          </w:p>
        </w:tc>
        <w:tc>
          <w:tcPr>
            <w:tcW w:w="0" w:type="auto"/>
          </w:tcPr>
          <w:p w:rsidR="003133C9" w:rsidRDefault="00462126">
            <w:r>
              <w:t xml:space="preserve">Das Bild </w:t>
            </w:r>
            <w:r>
              <w:rPr>
                <w:rStyle w:val="SAPScreenElement"/>
              </w:rPr>
              <w:t>Anlage ändern: Stammdaten</w:t>
            </w:r>
            <w:r>
              <w:t xml:space="preserve"> wird geöffnet.</w:t>
            </w:r>
          </w:p>
          <w:p w:rsidR="003133C9" w:rsidRDefault="00462126">
            <w:r>
              <w:rPr>
                <w:rStyle w:val="SAPEmphasis"/>
              </w:rPr>
              <w:t xml:space="preserve">Hinweis </w:t>
            </w:r>
            <w:r>
              <w:t xml:space="preserve">Das </w:t>
            </w:r>
            <w:r>
              <w:t>Anzeigen, Ändern und Löschen von Funktionen ist möglich durch die Auswahl der Anlage und der anschließenden Auswahl der Aktion, die im Dialogfenster angezeigt werden soll. Danach wird die Aktion erneut ausgewählt.</w:t>
            </w:r>
          </w:p>
        </w:tc>
        <w:tc>
          <w:tcPr>
            <w:tcW w:w="0" w:type="auto"/>
          </w:tcPr>
          <w:p w:rsidR="003133C9" w:rsidRDefault="003133C9"/>
        </w:tc>
      </w:tr>
      <w:tr w:rsidR="003133C9" w:rsidTr="00462126">
        <w:tc>
          <w:tcPr>
            <w:tcW w:w="0" w:type="auto"/>
          </w:tcPr>
          <w:p w:rsidR="003133C9" w:rsidRDefault="00462126">
            <w:r>
              <w:t>4</w:t>
            </w:r>
          </w:p>
        </w:tc>
        <w:tc>
          <w:tcPr>
            <w:tcW w:w="0" w:type="auto"/>
          </w:tcPr>
          <w:p w:rsidR="003133C9" w:rsidRDefault="00462126">
            <w:r>
              <w:rPr>
                <w:rStyle w:val="SAPEmphasis"/>
              </w:rPr>
              <w:t>Anlagenstamm ändern</w:t>
            </w:r>
          </w:p>
        </w:tc>
        <w:tc>
          <w:tcPr>
            <w:tcW w:w="0" w:type="auto"/>
          </w:tcPr>
          <w:p w:rsidR="003133C9" w:rsidRDefault="00462126">
            <w:r>
              <w:t>Nehmen Sie die gew</w:t>
            </w:r>
            <w:r>
              <w:t>ünschten Änderungen an den Anlagenstammdaten vor.</w:t>
            </w:r>
          </w:p>
        </w:tc>
        <w:tc>
          <w:tcPr>
            <w:tcW w:w="0" w:type="auto"/>
          </w:tcPr>
          <w:p w:rsidR="003133C9" w:rsidRDefault="00462126">
            <w:r>
              <w:t>Die Feldwerte werden geändert.</w:t>
            </w:r>
          </w:p>
        </w:tc>
        <w:tc>
          <w:tcPr>
            <w:tcW w:w="0" w:type="auto"/>
          </w:tcPr>
          <w:p w:rsidR="003133C9" w:rsidRDefault="003133C9"/>
        </w:tc>
      </w:tr>
      <w:tr w:rsidR="003133C9" w:rsidTr="00462126">
        <w:tc>
          <w:tcPr>
            <w:tcW w:w="0" w:type="auto"/>
          </w:tcPr>
          <w:p w:rsidR="003133C9" w:rsidRDefault="00462126">
            <w:r>
              <w:t>5</w:t>
            </w:r>
          </w:p>
        </w:tc>
        <w:tc>
          <w:tcPr>
            <w:tcW w:w="0" w:type="auto"/>
          </w:tcPr>
          <w:p w:rsidR="003133C9" w:rsidRDefault="00462126">
            <w:r>
              <w:rPr>
                <w:rStyle w:val="SAPEmphasis"/>
              </w:rPr>
              <w:t>Geänderten Anlagenstamm sichern</w:t>
            </w:r>
          </w:p>
        </w:tc>
        <w:tc>
          <w:tcPr>
            <w:tcW w:w="0" w:type="auto"/>
          </w:tcPr>
          <w:p w:rsidR="003133C9" w:rsidRDefault="00462126">
            <w:r>
              <w:rPr>
                <w:rStyle w:val="SAPScreenElement"/>
              </w:rPr>
              <w:t>Sichern</w:t>
            </w:r>
            <w:r>
              <w:t xml:space="preserve"> Sie die Eingaben.</w:t>
            </w:r>
          </w:p>
          <w:p w:rsidR="003133C9" w:rsidRDefault="00462126">
            <w:r>
              <w:rPr>
                <w:rStyle w:val="SAPEmphasis"/>
              </w:rPr>
              <w:t xml:space="preserve">Hinweis </w:t>
            </w:r>
            <w:r>
              <w:t xml:space="preserve">Die Meldung </w:t>
            </w:r>
            <w:r>
              <w:rPr>
                <w:rStyle w:val="SAPMonospace"/>
              </w:rPr>
              <w:t>Erfolg</w:t>
            </w:r>
            <w:r>
              <w:t xml:space="preserve"> wird angezeigt. Überprüfen Sie Ihre Änderungen.</w:t>
            </w:r>
          </w:p>
        </w:tc>
        <w:tc>
          <w:tcPr>
            <w:tcW w:w="0" w:type="auto"/>
          </w:tcPr>
          <w:p w:rsidR="003133C9" w:rsidRDefault="00462126">
            <w:r>
              <w:t xml:space="preserve">Die Änderungen am Anlagenstamm werden </w:t>
            </w:r>
            <w:r>
              <w:t>gesichert.</w:t>
            </w:r>
          </w:p>
          <w:p w:rsidR="003133C9" w:rsidRDefault="00462126">
            <w:r>
              <w:t xml:space="preserve">Die durchgeführten Änderungen werden auf der Registerkarte </w:t>
            </w:r>
            <w:r>
              <w:rPr>
                <w:rStyle w:val="SAPScreenElement"/>
              </w:rPr>
              <w:t>Änderungsbeleg</w:t>
            </w:r>
            <w:r>
              <w:t xml:space="preserve"> angezeigt.</w:t>
            </w:r>
          </w:p>
        </w:tc>
        <w:tc>
          <w:tcPr>
            <w:tcW w:w="0" w:type="auto"/>
          </w:tcPr>
          <w:p w:rsidR="003133C9" w:rsidRDefault="003133C9"/>
        </w:tc>
      </w:tr>
    </w:tbl>
    <w:p w:rsidR="003133C9" w:rsidRDefault="00462126">
      <w:pPr>
        <w:pStyle w:val="Heading2"/>
      </w:pPr>
      <w:bookmarkStart w:id="34" w:name="unique_14"/>
      <w:bookmarkStart w:id="35" w:name="_Toc52287494"/>
      <w:r>
        <w:lastRenderedPageBreak/>
        <w:t>Anlage anzeigen</w:t>
      </w:r>
      <w:bookmarkEnd w:id="34"/>
      <w:bookmarkEnd w:id="35"/>
    </w:p>
    <w:p w:rsidR="003133C9" w:rsidRDefault="00462126">
      <w:pPr>
        <w:pStyle w:val="SAPKeyblockTitle"/>
      </w:pPr>
      <w:r>
        <w:t>Testverwaltung</w:t>
      </w:r>
    </w:p>
    <w:p w:rsidR="003133C9" w:rsidRDefault="00462126">
      <w:r>
        <w:t>Kundenprojekt: Füllen Sie die projektbezogenen Teile aus.</w:t>
      </w:r>
    </w:p>
    <w:p w:rsidR="003133C9" w:rsidRDefault="00313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3133C9" w:rsidTr="004621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33C9" w:rsidRDefault="00462126">
            <w:r>
              <w:rPr>
                <w:rStyle w:val="SAPEmphasis"/>
              </w:rPr>
              <w:t>Testfall-ID</w:t>
            </w:r>
          </w:p>
        </w:tc>
        <w:tc>
          <w:tcPr>
            <w:tcW w:w="0" w:type="auto"/>
            <w:shd w:val="clear" w:color="auto" w:fill="auto"/>
            <w:tcMar>
              <w:top w:w="29" w:type="dxa"/>
              <w:left w:w="29" w:type="dxa"/>
              <w:bottom w:w="29" w:type="dxa"/>
              <w:right w:w="29" w:type="dxa"/>
            </w:tcMar>
          </w:tcPr>
          <w:p w:rsidR="003133C9" w:rsidRDefault="00462126">
            <w:r>
              <w:t>&lt;X.XX&gt;</w:t>
            </w:r>
          </w:p>
        </w:tc>
        <w:tc>
          <w:tcPr>
            <w:tcW w:w="0" w:type="auto"/>
            <w:shd w:val="clear" w:color="auto" w:fill="auto"/>
            <w:tcMar>
              <w:top w:w="29" w:type="dxa"/>
              <w:left w:w="29" w:type="dxa"/>
              <w:bottom w:w="29" w:type="dxa"/>
              <w:right w:w="29" w:type="dxa"/>
            </w:tcMar>
          </w:tcPr>
          <w:p w:rsidR="003133C9" w:rsidRDefault="00462126">
            <w:r>
              <w:rPr>
                <w:rStyle w:val="SAPEmphasis"/>
              </w:rPr>
              <w:t>Testername</w:t>
            </w:r>
          </w:p>
        </w:tc>
        <w:tc>
          <w:tcPr>
            <w:tcW w:w="0" w:type="auto"/>
            <w:shd w:val="clear" w:color="auto" w:fill="auto"/>
            <w:tcMar>
              <w:top w:w="29" w:type="dxa"/>
              <w:left w:w="29" w:type="dxa"/>
              <w:bottom w:w="29" w:type="dxa"/>
              <w:right w:w="29" w:type="dxa"/>
            </w:tcMar>
          </w:tcPr>
          <w:p w:rsidR="003133C9" w:rsidRDefault="003133C9"/>
        </w:tc>
        <w:tc>
          <w:tcPr>
            <w:tcW w:w="0" w:type="auto"/>
            <w:shd w:val="clear" w:color="auto" w:fill="auto"/>
            <w:tcMar>
              <w:top w:w="29" w:type="dxa"/>
              <w:left w:w="29" w:type="dxa"/>
              <w:bottom w:w="29" w:type="dxa"/>
              <w:right w:w="29" w:type="dxa"/>
            </w:tcMar>
          </w:tcPr>
          <w:p w:rsidR="003133C9" w:rsidRDefault="00462126">
            <w:r>
              <w:rPr>
                <w:rStyle w:val="SAPEmphasis"/>
              </w:rPr>
              <w:t>Testdatum</w:t>
            </w:r>
          </w:p>
        </w:tc>
        <w:tc>
          <w:tcPr>
            <w:tcW w:w="0" w:type="auto"/>
            <w:shd w:val="clear" w:color="auto" w:fill="auto"/>
            <w:tcMar>
              <w:top w:w="29" w:type="dxa"/>
              <w:left w:w="29" w:type="dxa"/>
              <w:bottom w:w="29" w:type="dxa"/>
              <w:right w:w="29" w:type="dxa"/>
            </w:tcMar>
          </w:tcPr>
          <w:p w:rsidR="003133C9" w:rsidRDefault="00462126">
            <w:r>
              <w:rPr>
                <w:rStyle w:val="SAPUserEntry"/>
              </w:rPr>
              <w:t xml:space="preserve">Geben Sie ein Testdatum </w:t>
            </w:r>
            <w:r>
              <w:rPr>
                <w:rStyle w:val="SAPUserEntry"/>
              </w:rPr>
              <w:t>ein.</w:t>
            </w:r>
          </w:p>
        </w:tc>
      </w:tr>
      <w:tr w:rsidR="003133C9" w:rsidTr="004621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33C9" w:rsidRDefault="00462126">
            <w:r>
              <w:t>Benutzerrolle(n)</w:t>
            </w:r>
          </w:p>
        </w:tc>
        <w:tc>
          <w:tcPr>
            <w:tcW w:w="0" w:type="auto"/>
            <w:gridSpan w:val="5"/>
            <w:shd w:val="clear" w:color="auto" w:fill="auto"/>
            <w:tcMar>
              <w:top w:w="29" w:type="dxa"/>
              <w:left w:w="29" w:type="dxa"/>
              <w:bottom w:w="29" w:type="dxa"/>
              <w:right w:w="29" w:type="dxa"/>
            </w:tcMar>
          </w:tcPr>
          <w:p w:rsidR="003133C9" w:rsidRDefault="003133C9"/>
        </w:tc>
      </w:tr>
      <w:tr w:rsidR="003133C9" w:rsidTr="004621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33C9" w:rsidRDefault="00462126">
            <w:r>
              <w:rPr>
                <w:rStyle w:val="SAPEmphasis"/>
              </w:rPr>
              <w:t>Verantwortungsbereich</w:t>
            </w:r>
          </w:p>
        </w:tc>
        <w:tc>
          <w:tcPr>
            <w:tcW w:w="0" w:type="auto"/>
            <w:gridSpan w:val="3"/>
            <w:shd w:val="clear" w:color="auto" w:fill="auto"/>
            <w:tcMar>
              <w:top w:w="29" w:type="dxa"/>
              <w:left w:w="29" w:type="dxa"/>
              <w:bottom w:w="29" w:type="dxa"/>
              <w:right w:w="29" w:type="dxa"/>
            </w:tcMar>
          </w:tcPr>
          <w:p w:rsidR="003133C9" w:rsidRDefault="0046212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133C9" w:rsidRDefault="00462126">
            <w:r>
              <w:rPr>
                <w:rStyle w:val="SAPEmphasis"/>
              </w:rPr>
              <w:t>Dauer</w:t>
            </w:r>
          </w:p>
        </w:tc>
        <w:tc>
          <w:tcPr>
            <w:tcW w:w="0" w:type="auto"/>
            <w:shd w:val="clear" w:color="auto" w:fill="auto"/>
            <w:tcMar>
              <w:top w:w="29" w:type="dxa"/>
              <w:left w:w="29" w:type="dxa"/>
              <w:bottom w:w="29" w:type="dxa"/>
              <w:right w:w="29" w:type="dxa"/>
            </w:tcMar>
          </w:tcPr>
          <w:p w:rsidR="003133C9" w:rsidRDefault="00462126">
            <w:r>
              <w:rPr>
                <w:rStyle w:val="SAPUserEntry"/>
              </w:rPr>
              <w:t>Geben Sie eine Dauer ein.</w:t>
            </w:r>
          </w:p>
        </w:tc>
      </w:tr>
    </w:tbl>
    <w:p w:rsidR="003133C9" w:rsidRDefault="00462126">
      <w:pPr>
        <w:pStyle w:val="SAPKeyblockTitle"/>
      </w:pPr>
      <w:r>
        <w:t>Zweck</w:t>
      </w:r>
    </w:p>
    <w:p w:rsidR="003133C9" w:rsidRDefault="00462126">
      <w:r>
        <w:t>In dieser Aktivität können Sie vorhandene Anlagendatensätze (Haupt-</w:t>
      </w:r>
      <w:r>
        <w:t xml:space="preserve"> oder Unternummer) im Rahmen Ihrer täglichen Arbeit anzeigen.</w:t>
      </w:r>
    </w:p>
    <w:p w:rsidR="003133C9" w:rsidRDefault="00462126">
      <w:pPr>
        <w:pStyle w:val="SAPKeyblockTitle"/>
      </w:pPr>
      <w:r>
        <w:t>Vorgehensweise</w:t>
      </w:r>
    </w:p>
    <w:tbl>
      <w:tblPr>
        <w:tblStyle w:val="SAPStandardTable"/>
        <w:tblW w:w="0" w:type="auto"/>
        <w:tblLook w:val="0620" w:firstRow="1" w:lastRow="0" w:firstColumn="0" w:lastColumn="0" w:noHBand="1" w:noVBand="1"/>
      </w:tblPr>
      <w:tblGrid>
        <w:gridCol w:w="1642"/>
        <w:gridCol w:w="2193"/>
        <w:gridCol w:w="4856"/>
        <w:gridCol w:w="2529"/>
        <w:gridCol w:w="2951"/>
      </w:tblGrid>
      <w:tr w:rsidR="003133C9" w:rsidTr="00462126">
        <w:trPr>
          <w:cnfStyle w:val="100000000000" w:firstRow="1" w:lastRow="0" w:firstColumn="0" w:lastColumn="0" w:oddVBand="0" w:evenVBand="0" w:oddHBand="0" w:evenHBand="0" w:firstRowFirstColumn="0" w:firstRowLastColumn="0" w:lastRowFirstColumn="0" w:lastRowLastColumn="0"/>
        </w:trPr>
        <w:tc>
          <w:tcPr>
            <w:tcW w:w="0" w:type="auto"/>
          </w:tcPr>
          <w:p w:rsidR="003133C9" w:rsidRDefault="00462126">
            <w:pPr>
              <w:pStyle w:val="SAPTableHeader"/>
            </w:pPr>
            <w:r>
              <w:t>Testschrittnummer</w:t>
            </w:r>
          </w:p>
        </w:tc>
        <w:tc>
          <w:tcPr>
            <w:tcW w:w="0" w:type="auto"/>
          </w:tcPr>
          <w:p w:rsidR="003133C9" w:rsidRDefault="00462126">
            <w:pPr>
              <w:pStyle w:val="SAPTableHeader"/>
            </w:pPr>
            <w:r>
              <w:t>Bezeichnung des Testschritts</w:t>
            </w:r>
          </w:p>
        </w:tc>
        <w:tc>
          <w:tcPr>
            <w:tcW w:w="0" w:type="auto"/>
          </w:tcPr>
          <w:p w:rsidR="003133C9" w:rsidRDefault="00462126">
            <w:pPr>
              <w:pStyle w:val="SAPTableHeader"/>
            </w:pPr>
            <w:r>
              <w:t>Anweisungen</w:t>
            </w:r>
          </w:p>
        </w:tc>
        <w:tc>
          <w:tcPr>
            <w:tcW w:w="0" w:type="auto"/>
          </w:tcPr>
          <w:p w:rsidR="003133C9" w:rsidRDefault="00462126">
            <w:pPr>
              <w:pStyle w:val="SAPTableHeader"/>
            </w:pPr>
            <w:r>
              <w:t>Erwartetes Ergebnis</w:t>
            </w:r>
          </w:p>
        </w:tc>
        <w:tc>
          <w:tcPr>
            <w:tcW w:w="0" w:type="auto"/>
          </w:tcPr>
          <w:p w:rsidR="003133C9" w:rsidRDefault="00462126">
            <w:pPr>
              <w:pStyle w:val="SAPTableHeader"/>
            </w:pPr>
            <w:r>
              <w:t>Bestanden/Nicht bestanden/Anmerkung</w:t>
            </w:r>
          </w:p>
        </w:tc>
      </w:tr>
      <w:tr w:rsidR="003133C9" w:rsidTr="00462126">
        <w:tc>
          <w:tcPr>
            <w:tcW w:w="0" w:type="auto"/>
          </w:tcPr>
          <w:p w:rsidR="003133C9" w:rsidRDefault="00462126">
            <w:r>
              <w:t>1</w:t>
            </w:r>
          </w:p>
        </w:tc>
        <w:tc>
          <w:tcPr>
            <w:tcW w:w="0" w:type="auto"/>
          </w:tcPr>
          <w:p w:rsidR="003133C9" w:rsidRDefault="00462126">
            <w:r>
              <w:rPr>
                <w:rStyle w:val="SAPEmphasis"/>
              </w:rPr>
              <w:t>Anmeldung</w:t>
            </w:r>
          </w:p>
        </w:tc>
        <w:tc>
          <w:tcPr>
            <w:tcW w:w="0" w:type="auto"/>
          </w:tcPr>
          <w:p w:rsidR="003133C9" w:rsidRDefault="00462126">
            <w:r>
              <w:t xml:space="preserve">Melden Sie sich am SAP Fiori Launchpad als </w:t>
            </w:r>
            <w:r>
              <w:t>Anlagenbuchhalter an.</w:t>
            </w:r>
          </w:p>
        </w:tc>
        <w:tc>
          <w:tcPr>
            <w:tcW w:w="0" w:type="auto"/>
          </w:tcPr>
          <w:p w:rsidR="003133C9" w:rsidRDefault="00462126">
            <w:r>
              <w:t>Das SAP Fiori Launchpad wird angezeigt.</w:t>
            </w:r>
          </w:p>
        </w:tc>
        <w:tc>
          <w:tcPr>
            <w:tcW w:w="0" w:type="auto"/>
          </w:tcPr>
          <w:p w:rsidR="003133C9" w:rsidRDefault="003133C9"/>
        </w:tc>
      </w:tr>
      <w:tr w:rsidR="003133C9" w:rsidTr="00462126">
        <w:tc>
          <w:tcPr>
            <w:tcW w:w="0" w:type="auto"/>
          </w:tcPr>
          <w:p w:rsidR="003133C9" w:rsidRDefault="00462126">
            <w:r>
              <w:t>2</w:t>
            </w:r>
          </w:p>
        </w:tc>
        <w:tc>
          <w:tcPr>
            <w:tcW w:w="0" w:type="auto"/>
          </w:tcPr>
          <w:p w:rsidR="003133C9" w:rsidRDefault="00462126">
            <w:r>
              <w:rPr>
                <w:rStyle w:val="SAPEmphasis"/>
              </w:rPr>
              <w:t>SAP-Fiori-App aufrufen</w:t>
            </w:r>
          </w:p>
        </w:tc>
        <w:tc>
          <w:tcPr>
            <w:tcW w:w="0" w:type="auto"/>
          </w:tcPr>
          <w:p w:rsidR="003133C9" w:rsidRDefault="00462126">
            <w:r>
              <w:t xml:space="preserve">Öffnen Sie </w:t>
            </w:r>
            <w:r>
              <w:rPr>
                <w:rStyle w:val="SAPScreenElement"/>
              </w:rPr>
              <w:t>Arbeitsvorrat Anlagenstamm anzeigen</w:t>
            </w:r>
            <w:r>
              <w:rPr>
                <w:rStyle w:val="SAPMonospace"/>
              </w:rPr>
              <w:t>(F1592)</w:t>
            </w:r>
            <w:r>
              <w:t>.</w:t>
            </w:r>
          </w:p>
        </w:tc>
        <w:tc>
          <w:tcPr>
            <w:tcW w:w="0" w:type="auto"/>
          </w:tcPr>
          <w:p w:rsidR="003133C9" w:rsidRDefault="003133C9"/>
        </w:tc>
        <w:tc>
          <w:tcPr>
            <w:tcW w:w="0" w:type="auto"/>
          </w:tcPr>
          <w:p w:rsidR="003133C9" w:rsidRDefault="003133C9"/>
        </w:tc>
      </w:tr>
      <w:tr w:rsidR="003133C9" w:rsidTr="00462126">
        <w:tc>
          <w:tcPr>
            <w:tcW w:w="0" w:type="auto"/>
          </w:tcPr>
          <w:p w:rsidR="003133C9" w:rsidRDefault="00462126">
            <w:r>
              <w:t>3</w:t>
            </w:r>
          </w:p>
        </w:tc>
        <w:tc>
          <w:tcPr>
            <w:tcW w:w="0" w:type="auto"/>
          </w:tcPr>
          <w:p w:rsidR="003133C9" w:rsidRDefault="00462126">
            <w:r>
              <w:rPr>
                <w:rStyle w:val="SAPEmphasis"/>
              </w:rPr>
              <w:t>Anlageninformationen eingeben</w:t>
            </w:r>
          </w:p>
        </w:tc>
        <w:tc>
          <w:tcPr>
            <w:tcW w:w="0" w:type="auto"/>
          </w:tcPr>
          <w:p w:rsidR="003133C9" w:rsidRDefault="00462126">
            <w:r>
              <w:t>Nehmen Sie folgende Einträge vor:</w:t>
            </w:r>
          </w:p>
          <w:p w:rsidR="003133C9" w:rsidRDefault="00462126">
            <w:r>
              <w:rPr>
                <w:rStyle w:val="SAPScreenElement"/>
              </w:rPr>
              <w:t>Buchungskreis</w:t>
            </w:r>
            <w:r>
              <w:t xml:space="preserve">: </w:t>
            </w:r>
            <w:r>
              <w:rPr>
                <w:rStyle w:val="SAPUserEntry"/>
              </w:rPr>
              <w:t>&lt;Ihr Buchungskreis&gt;</w:t>
            </w:r>
          </w:p>
          <w:p w:rsidR="003133C9" w:rsidRDefault="00462126">
            <w:r>
              <w:rPr>
                <w:rStyle w:val="SAPScreenElement"/>
              </w:rPr>
              <w:t>Anlage</w:t>
            </w:r>
            <w:r>
              <w:t>:</w:t>
            </w:r>
            <w:r>
              <w:t xml:space="preserve"> </w:t>
            </w:r>
            <w:r>
              <w:rPr>
                <w:rStyle w:val="SAPUserEntry"/>
              </w:rPr>
              <w:t>&lt;Nummer Ihrer Anlage&gt;</w:t>
            </w:r>
          </w:p>
          <w:p w:rsidR="003133C9" w:rsidRDefault="00462126">
            <w:r>
              <w:rPr>
                <w:rStyle w:val="SAPScreenElement"/>
              </w:rPr>
              <w:lastRenderedPageBreak/>
              <w:t>Unternummer</w:t>
            </w:r>
            <w:r>
              <w:t xml:space="preserve">: </w:t>
            </w:r>
            <w:r>
              <w:rPr>
                <w:rStyle w:val="SAPUserEntry"/>
              </w:rPr>
              <w:t>&lt;Ihre betreffende Anlagenunternummer&gt;</w:t>
            </w:r>
          </w:p>
          <w:p w:rsidR="003133C9" w:rsidRDefault="00462126">
            <w:r>
              <w:t xml:space="preserve">Wählen Sie </w:t>
            </w:r>
            <w:r>
              <w:rPr>
                <w:rStyle w:val="SAPScreenElement"/>
              </w:rPr>
              <w:t>Start</w:t>
            </w:r>
            <w:r>
              <w:t>.</w:t>
            </w:r>
          </w:p>
          <w:p w:rsidR="003133C9" w:rsidRDefault="00462126">
            <w:r>
              <w:t xml:space="preserve">Wählen Sie Ihre </w:t>
            </w:r>
            <w:r>
              <w:rPr>
                <w:rStyle w:val="SAPScreenElement"/>
              </w:rPr>
              <w:t>Anlagennummer</w:t>
            </w:r>
            <w:r>
              <w:t xml:space="preserve"> aus der Tabelle über den Link mit der Anlagennummer.</w:t>
            </w:r>
          </w:p>
          <w:p w:rsidR="003133C9" w:rsidRDefault="00462126">
            <w:r>
              <w:t xml:space="preserve">Überprüfen Sie Ihren Anlagenstammsatz durch Auswählen aller </w:t>
            </w:r>
            <w:r>
              <w:rPr>
                <w:rStyle w:val="SAPScreenElement"/>
              </w:rPr>
              <w:t>Registerkarten</w:t>
            </w:r>
            <w:r>
              <w:t>.</w:t>
            </w:r>
          </w:p>
        </w:tc>
        <w:tc>
          <w:tcPr>
            <w:tcW w:w="0" w:type="auto"/>
          </w:tcPr>
          <w:p w:rsidR="003133C9" w:rsidRDefault="003133C9"/>
        </w:tc>
        <w:tc>
          <w:tcPr>
            <w:tcW w:w="0" w:type="auto"/>
          </w:tcPr>
          <w:p w:rsidR="003133C9" w:rsidRDefault="003133C9"/>
        </w:tc>
      </w:tr>
    </w:tbl>
    <w:p w:rsidR="003133C9" w:rsidRDefault="00462126">
      <w:pPr>
        <w:pStyle w:val="Heading2"/>
      </w:pPr>
      <w:bookmarkStart w:id="36" w:name="unique_15"/>
      <w:bookmarkStart w:id="37" w:name="_Toc52287495"/>
      <w:r>
        <w:t>An</w:t>
      </w:r>
      <w:r>
        <w:t>lagen sperren</w:t>
      </w:r>
      <w:bookmarkEnd w:id="36"/>
      <w:bookmarkEnd w:id="37"/>
    </w:p>
    <w:p w:rsidR="003133C9" w:rsidRDefault="00462126">
      <w:pPr>
        <w:pStyle w:val="SAPKeyblockTitle"/>
      </w:pPr>
      <w:r>
        <w:t>Testverwaltung</w:t>
      </w:r>
    </w:p>
    <w:p w:rsidR="003133C9" w:rsidRDefault="00462126">
      <w:r>
        <w:t>Kundenprojekt: Füllen Sie die projektbezogenen Teile aus.</w:t>
      </w:r>
    </w:p>
    <w:p w:rsidR="003133C9" w:rsidRDefault="00313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3133C9" w:rsidTr="004621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33C9" w:rsidRDefault="00462126">
            <w:r>
              <w:rPr>
                <w:rStyle w:val="SAPEmphasis"/>
              </w:rPr>
              <w:t>Testfall-ID</w:t>
            </w:r>
          </w:p>
        </w:tc>
        <w:tc>
          <w:tcPr>
            <w:tcW w:w="0" w:type="auto"/>
            <w:shd w:val="clear" w:color="auto" w:fill="auto"/>
            <w:tcMar>
              <w:top w:w="29" w:type="dxa"/>
              <w:left w:w="29" w:type="dxa"/>
              <w:bottom w:w="29" w:type="dxa"/>
              <w:right w:w="29" w:type="dxa"/>
            </w:tcMar>
          </w:tcPr>
          <w:p w:rsidR="003133C9" w:rsidRDefault="00462126">
            <w:r>
              <w:t>&lt;X.XX&gt;</w:t>
            </w:r>
          </w:p>
        </w:tc>
        <w:tc>
          <w:tcPr>
            <w:tcW w:w="0" w:type="auto"/>
            <w:shd w:val="clear" w:color="auto" w:fill="auto"/>
            <w:tcMar>
              <w:top w:w="29" w:type="dxa"/>
              <w:left w:w="29" w:type="dxa"/>
              <w:bottom w:w="29" w:type="dxa"/>
              <w:right w:w="29" w:type="dxa"/>
            </w:tcMar>
          </w:tcPr>
          <w:p w:rsidR="003133C9" w:rsidRDefault="00462126">
            <w:r>
              <w:rPr>
                <w:rStyle w:val="SAPEmphasis"/>
              </w:rPr>
              <w:t>Testername</w:t>
            </w:r>
          </w:p>
        </w:tc>
        <w:tc>
          <w:tcPr>
            <w:tcW w:w="0" w:type="auto"/>
            <w:shd w:val="clear" w:color="auto" w:fill="auto"/>
            <w:tcMar>
              <w:top w:w="29" w:type="dxa"/>
              <w:left w:w="29" w:type="dxa"/>
              <w:bottom w:w="29" w:type="dxa"/>
              <w:right w:w="29" w:type="dxa"/>
            </w:tcMar>
          </w:tcPr>
          <w:p w:rsidR="003133C9" w:rsidRDefault="003133C9"/>
        </w:tc>
        <w:tc>
          <w:tcPr>
            <w:tcW w:w="0" w:type="auto"/>
            <w:shd w:val="clear" w:color="auto" w:fill="auto"/>
            <w:tcMar>
              <w:top w:w="29" w:type="dxa"/>
              <w:left w:w="29" w:type="dxa"/>
              <w:bottom w:w="29" w:type="dxa"/>
              <w:right w:w="29" w:type="dxa"/>
            </w:tcMar>
          </w:tcPr>
          <w:p w:rsidR="003133C9" w:rsidRDefault="00462126">
            <w:r>
              <w:rPr>
                <w:rStyle w:val="SAPEmphasis"/>
              </w:rPr>
              <w:t>Testdatum</w:t>
            </w:r>
          </w:p>
        </w:tc>
        <w:tc>
          <w:tcPr>
            <w:tcW w:w="0" w:type="auto"/>
            <w:shd w:val="clear" w:color="auto" w:fill="auto"/>
            <w:tcMar>
              <w:top w:w="29" w:type="dxa"/>
              <w:left w:w="29" w:type="dxa"/>
              <w:bottom w:w="29" w:type="dxa"/>
              <w:right w:w="29" w:type="dxa"/>
            </w:tcMar>
          </w:tcPr>
          <w:p w:rsidR="003133C9" w:rsidRDefault="00462126">
            <w:r>
              <w:rPr>
                <w:rStyle w:val="SAPUserEntry"/>
              </w:rPr>
              <w:t>Geben Sie ein Testdatum ein.</w:t>
            </w:r>
          </w:p>
        </w:tc>
      </w:tr>
      <w:tr w:rsidR="003133C9" w:rsidTr="004621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33C9" w:rsidRDefault="00462126">
            <w:r>
              <w:t>Benutzerrolle(n)</w:t>
            </w:r>
          </w:p>
        </w:tc>
        <w:tc>
          <w:tcPr>
            <w:tcW w:w="0" w:type="auto"/>
            <w:gridSpan w:val="5"/>
            <w:shd w:val="clear" w:color="auto" w:fill="auto"/>
            <w:tcMar>
              <w:top w:w="29" w:type="dxa"/>
              <w:left w:w="29" w:type="dxa"/>
              <w:bottom w:w="29" w:type="dxa"/>
              <w:right w:w="29" w:type="dxa"/>
            </w:tcMar>
          </w:tcPr>
          <w:p w:rsidR="003133C9" w:rsidRDefault="003133C9"/>
        </w:tc>
      </w:tr>
      <w:tr w:rsidR="003133C9" w:rsidTr="004621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33C9" w:rsidRDefault="00462126">
            <w:r>
              <w:rPr>
                <w:rStyle w:val="SAPEmphasis"/>
              </w:rPr>
              <w:t>Verantwortungsbereich</w:t>
            </w:r>
          </w:p>
        </w:tc>
        <w:tc>
          <w:tcPr>
            <w:tcW w:w="0" w:type="auto"/>
            <w:gridSpan w:val="3"/>
            <w:shd w:val="clear" w:color="auto" w:fill="auto"/>
            <w:tcMar>
              <w:top w:w="29" w:type="dxa"/>
              <w:left w:w="29" w:type="dxa"/>
              <w:bottom w:w="29" w:type="dxa"/>
              <w:right w:w="29" w:type="dxa"/>
            </w:tcMar>
          </w:tcPr>
          <w:p w:rsidR="003133C9" w:rsidRDefault="00462126">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3133C9" w:rsidRDefault="00462126">
            <w:r>
              <w:rPr>
                <w:rStyle w:val="SAPEmphasis"/>
              </w:rPr>
              <w:t>Dauer</w:t>
            </w:r>
          </w:p>
        </w:tc>
        <w:tc>
          <w:tcPr>
            <w:tcW w:w="0" w:type="auto"/>
            <w:shd w:val="clear" w:color="auto" w:fill="auto"/>
            <w:tcMar>
              <w:top w:w="29" w:type="dxa"/>
              <w:left w:w="29" w:type="dxa"/>
              <w:bottom w:w="29" w:type="dxa"/>
              <w:right w:w="29" w:type="dxa"/>
            </w:tcMar>
          </w:tcPr>
          <w:p w:rsidR="003133C9" w:rsidRDefault="00462126">
            <w:r>
              <w:rPr>
                <w:rStyle w:val="SAPUserEntry"/>
              </w:rPr>
              <w:t>Geben Sie eine Dauer ein.</w:t>
            </w:r>
          </w:p>
        </w:tc>
      </w:tr>
    </w:tbl>
    <w:p w:rsidR="003133C9" w:rsidRDefault="00462126">
      <w:pPr>
        <w:pStyle w:val="SAPKeyblockTitle"/>
      </w:pPr>
      <w:r>
        <w:t>Zweck</w:t>
      </w:r>
    </w:p>
    <w:p w:rsidR="003133C9" w:rsidRDefault="00462126">
      <w:r>
        <w:t>In dieser Aktivität können Sie vorhandene Anlagenstammsätze (Haupt- oder Unternummer) vor weiteren Zugängen sperren.</w:t>
      </w:r>
    </w:p>
    <w:p w:rsidR="003133C9" w:rsidRDefault="00462126">
      <w:pPr>
        <w:pStyle w:val="SAPKeyblockTitle"/>
      </w:pPr>
      <w:r>
        <w:lastRenderedPageBreak/>
        <w:t>Vorgehensweise</w:t>
      </w:r>
    </w:p>
    <w:tbl>
      <w:tblPr>
        <w:tblStyle w:val="SAPStandardTable"/>
        <w:tblW w:w="0" w:type="auto"/>
        <w:tblLook w:val="0620" w:firstRow="1" w:lastRow="0" w:firstColumn="0" w:lastColumn="0" w:noHBand="1" w:noVBand="1"/>
      </w:tblPr>
      <w:tblGrid>
        <w:gridCol w:w="1508"/>
        <w:gridCol w:w="2213"/>
        <w:gridCol w:w="4066"/>
        <w:gridCol w:w="3850"/>
        <w:gridCol w:w="2534"/>
      </w:tblGrid>
      <w:tr w:rsidR="003133C9" w:rsidTr="00462126">
        <w:trPr>
          <w:cnfStyle w:val="100000000000" w:firstRow="1" w:lastRow="0" w:firstColumn="0" w:lastColumn="0" w:oddVBand="0" w:evenVBand="0" w:oddHBand="0" w:evenHBand="0" w:firstRowFirstColumn="0" w:firstRowLastColumn="0" w:lastRowFirstColumn="0" w:lastRowLastColumn="0"/>
        </w:trPr>
        <w:tc>
          <w:tcPr>
            <w:tcW w:w="0" w:type="auto"/>
          </w:tcPr>
          <w:p w:rsidR="003133C9" w:rsidRDefault="00462126">
            <w:pPr>
              <w:pStyle w:val="SAPTableHeader"/>
            </w:pPr>
            <w:r>
              <w:t>Testschrittnummer</w:t>
            </w:r>
          </w:p>
        </w:tc>
        <w:tc>
          <w:tcPr>
            <w:tcW w:w="0" w:type="auto"/>
          </w:tcPr>
          <w:p w:rsidR="003133C9" w:rsidRDefault="00462126">
            <w:pPr>
              <w:pStyle w:val="SAPTableHeader"/>
            </w:pPr>
            <w:r>
              <w:t xml:space="preserve">Bezeichnung des </w:t>
            </w:r>
            <w:r>
              <w:t>Testschritts</w:t>
            </w:r>
          </w:p>
        </w:tc>
        <w:tc>
          <w:tcPr>
            <w:tcW w:w="0" w:type="auto"/>
          </w:tcPr>
          <w:p w:rsidR="003133C9" w:rsidRDefault="00462126">
            <w:pPr>
              <w:pStyle w:val="SAPTableHeader"/>
            </w:pPr>
            <w:r>
              <w:t>Anweisungen</w:t>
            </w:r>
          </w:p>
        </w:tc>
        <w:tc>
          <w:tcPr>
            <w:tcW w:w="0" w:type="auto"/>
          </w:tcPr>
          <w:p w:rsidR="003133C9" w:rsidRDefault="00462126">
            <w:pPr>
              <w:pStyle w:val="SAPTableHeader"/>
            </w:pPr>
            <w:r>
              <w:t>Erwartetes Ergebnis</w:t>
            </w:r>
          </w:p>
        </w:tc>
        <w:tc>
          <w:tcPr>
            <w:tcW w:w="0" w:type="auto"/>
          </w:tcPr>
          <w:p w:rsidR="003133C9" w:rsidRDefault="00462126">
            <w:pPr>
              <w:pStyle w:val="SAPTableHeader"/>
            </w:pPr>
            <w:r>
              <w:t>Bestanden/Nicht bestanden/Anmerkung</w:t>
            </w:r>
          </w:p>
        </w:tc>
      </w:tr>
      <w:tr w:rsidR="003133C9" w:rsidTr="00462126">
        <w:tc>
          <w:tcPr>
            <w:tcW w:w="0" w:type="auto"/>
          </w:tcPr>
          <w:p w:rsidR="003133C9" w:rsidRDefault="00462126">
            <w:r>
              <w:t>1</w:t>
            </w:r>
          </w:p>
        </w:tc>
        <w:tc>
          <w:tcPr>
            <w:tcW w:w="0" w:type="auto"/>
          </w:tcPr>
          <w:p w:rsidR="003133C9" w:rsidRDefault="00462126">
            <w:r>
              <w:rPr>
                <w:rStyle w:val="SAPEmphasis"/>
              </w:rPr>
              <w:t>Anmeldung</w:t>
            </w:r>
          </w:p>
        </w:tc>
        <w:tc>
          <w:tcPr>
            <w:tcW w:w="0" w:type="auto"/>
          </w:tcPr>
          <w:p w:rsidR="003133C9" w:rsidRDefault="00462126">
            <w:r>
              <w:t>Melden Sie sich am SAP Fiori Launchpad als Anlagenbuchhalter</w:t>
            </w:r>
            <w:r>
              <w:t xml:space="preserve"> an.</w:t>
            </w:r>
          </w:p>
        </w:tc>
        <w:tc>
          <w:tcPr>
            <w:tcW w:w="0" w:type="auto"/>
          </w:tcPr>
          <w:p w:rsidR="003133C9" w:rsidRDefault="00462126">
            <w:r>
              <w:t>Das SAP Fiori Launchpad wird angezeigt.</w:t>
            </w:r>
          </w:p>
        </w:tc>
        <w:tc>
          <w:tcPr>
            <w:tcW w:w="0" w:type="auto"/>
          </w:tcPr>
          <w:p w:rsidR="003133C9" w:rsidRDefault="003133C9"/>
        </w:tc>
      </w:tr>
      <w:tr w:rsidR="003133C9" w:rsidTr="00462126">
        <w:tc>
          <w:tcPr>
            <w:tcW w:w="0" w:type="auto"/>
          </w:tcPr>
          <w:p w:rsidR="003133C9" w:rsidRDefault="00462126">
            <w:r>
              <w:t>2</w:t>
            </w:r>
          </w:p>
        </w:tc>
        <w:tc>
          <w:tcPr>
            <w:tcW w:w="0" w:type="auto"/>
          </w:tcPr>
          <w:p w:rsidR="003133C9" w:rsidRDefault="00462126">
            <w:r>
              <w:rPr>
                <w:rStyle w:val="SAPEmphasis"/>
              </w:rPr>
              <w:t>SAP-Fiori-App aufrufen</w:t>
            </w:r>
          </w:p>
        </w:tc>
        <w:tc>
          <w:tcPr>
            <w:tcW w:w="0" w:type="auto"/>
          </w:tcPr>
          <w:p w:rsidR="003133C9" w:rsidRDefault="00462126">
            <w:r>
              <w:t xml:space="preserve">Öffnen Sie </w:t>
            </w:r>
            <w:r>
              <w:rPr>
                <w:rStyle w:val="SAPScreenElement"/>
              </w:rPr>
              <w:t>Arbeitsvorrat Anlagenstamm anzeigen</w:t>
            </w:r>
            <w:r>
              <w:rPr>
                <w:rStyle w:val="SAPMonospace"/>
              </w:rPr>
              <w:t>(F1592)</w:t>
            </w:r>
            <w:r>
              <w:t>.</w:t>
            </w:r>
          </w:p>
        </w:tc>
        <w:tc>
          <w:tcPr>
            <w:tcW w:w="0" w:type="auto"/>
          </w:tcPr>
          <w:p w:rsidR="003133C9" w:rsidRDefault="00462126">
            <w:r>
              <w:t xml:space="preserve">Das Bild </w:t>
            </w:r>
            <w:r>
              <w:rPr>
                <w:rStyle w:val="SAPScreenElement"/>
              </w:rPr>
              <w:t>Anlagen verwalten</w:t>
            </w:r>
            <w:r>
              <w:t xml:space="preserve"> wird angezeigt.</w:t>
            </w:r>
          </w:p>
        </w:tc>
        <w:tc>
          <w:tcPr>
            <w:tcW w:w="0" w:type="auto"/>
          </w:tcPr>
          <w:p w:rsidR="003133C9" w:rsidRDefault="003133C9"/>
        </w:tc>
      </w:tr>
      <w:tr w:rsidR="003133C9" w:rsidTr="00462126">
        <w:tc>
          <w:tcPr>
            <w:tcW w:w="0" w:type="auto"/>
          </w:tcPr>
          <w:p w:rsidR="003133C9" w:rsidRDefault="00462126">
            <w:r>
              <w:t>3</w:t>
            </w:r>
          </w:p>
        </w:tc>
        <w:tc>
          <w:tcPr>
            <w:tcW w:w="0" w:type="auto"/>
          </w:tcPr>
          <w:p w:rsidR="003133C9" w:rsidRDefault="00462126">
            <w:r>
              <w:rPr>
                <w:rStyle w:val="SAPEmphasis"/>
              </w:rPr>
              <w:t>Anlageninformationen eingeben</w:t>
            </w:r>
          </w:p>
        </w:tc>
        <w:tc>
          <w:tcPr>
            <w:tcW w:w="0" w:type="auto"/>
          </w:tcPr>
          <w:p w:rsidR="003133C9" w:rsidRDefault="00462126">
            <w:r>
              <w:t xml:space="preserve">Geben Sie folgende Daten ein, und wählen Sie </w:t>
            </w:r>
            <w:r>
              <w:rPr>
                <w:rStyle w:val="SAPScreenElement"/>
              </w:rPr>
              <w:t>Starte</w:t>
            </w:r>
            <w:r>
              <w:rPr>
                <w:rStyle w:val="SAPScreenElement"/>
              </w:rPr>
              <w:t>n</w:t>
            </w:r>
            <w:r>
              <w:t>.</w:t>
            </w:r>
          </w:p>
          <w:p w:rsidR="003133C9" w:rsidRDefault="00462126">
            <w:r>
              <w:rPr>
                <w:rStyle w:val="SAPScreenElement"/>
              </w:rPr>
              <w:t>Buchungskreis</w:t>
            </w:r>
            <w:r>
              <w:t xml:space="preserve">: </w:t>
            </w:r>
            <w:r>
              <w:rPr>
                <w:rStyle w:val="SAPUserEntry"/>
              </w:rPr>
              <w:t>&lt;Ihr Buchungskreis&gt;</w:t>
            </w:r>
          </w:p>
          <w:p w:rsidR="003133C9" w:rsidRDefault="00462126">
            <w:r>
              <w:rPr>
                <w:rStyle w:val="SAPScreenElement"/>
              </w:rPr>
              <w:t>Anlage</w:t>
            </w:r>
            <w:r>
              <w:t xml:space="preserve">: </w:t>
            </w:r>
            <w:r>
              <w:rPr>
                <w:rStyle w:val="SAPUserEntry"/>
              </w:rPr>
              <w:t>&lt;Nummer Ihrer Anlage&gt;</w:t>
            </w:r>
          </w:p>
        </w:tc>
        <w:tc>
          <w:tcPr>
            <w:tcW w:w="0" w:type="auto"/>
          </w:tcPr>
          <w:p w:rsidR="003133C9" w:rsidRDefault="00462126">
            <w:r>
              <w:t xml:space="preserve">Das Bild </w:t>
            </w:r>
            <w:r>
              <w:rPr>
                <w:rStyle w:val="SAPScreenElement"/>
              </w:rPr>
              <w:t>Anlagen sperren: Bearbeitungsbild</w:t>
            </w:r>
            <w:r>
              <w:t xml:space="preserve"> wird geöffnet.</w:t>
            </w:r>
          </w:p>
        </w:tc>
        <w:tc>
          <w:tcPr>
            <w:tcW w:w="0" w:type="auto"/>
          </w:tcPr>
          <w:p w:rsidR="003133C9" w:rsidRDefault="003133C9"/>
        </w:tc>
      </w:tr>
      <w:tr w:rsidR="003133C9" w:rsidTr="00462126">
        <w:tc>
          <w:tcPr>
            <w:tcW w:w="0" w:type="auto"/>
          </w:tcPr>
          <w:p w:rsidR="003133C9" w:rsidRDefault="00462126">
            <w:r>
              <w:t>4</w:t>
            </w:r>
          </w:p>
        </w:tc>
        <w:tc>
          <w:tcPr>
            <w:tcW w:w="0" w:type="auto"/>
          </w:tcPr>
          <w:p w:rsidR="003133C9" w:rsidRDefault="00462126">
            <w:r>
              <w:rPr>
                <w:rStyle w:val="SAPEmphasis"/>
              </w:rPr>
              <w:t>Sperrkennzeichen setzen</w:t>
            </w:r>
          </w:p>
        </w:tc>
        <w:tc>
          <w:tcPr>
            <w:tcW w:w="0" w:type="auto"/>
          </w:tcPr>
          <w:p w:rsidR="003133C9" w:rsidRDefault="00462126">
            <w:r>
              <w:t xml:space="preserve">Wählen Sie Ihre </w:t>
            </w:r>
            <w:r>
              <w:rPr>
                <w:rStyle w:val="SAPScreenElement"/>
              </w:rPr>
              <w:t>Anlagennummer</w:t>
            </w:r>
            <w:r>
              <w:t xml:space="preserve"> aus der Tabelle über den Link mit der </w:t>
            </w:r>
            <w:r>
              <w:rPr>
                <w:rStyle w:val="SAPUserEntry"/>
              </w:rPr>
              <w:t>Nummer Ihrer Anlage</w:t>
            </w:r>
            <w:r>
              <w:t xml:space="preserve"> aus.</w:t>
            </w:r>
          </w:p>
          <w:p w:rsidR="003133C9" w:rsidRDefault="00462126">
            <w:r>
              <w:t xml:space="preserve">Wählen Sie im neuen Bild </w:t>
            </w:r>
            <w:r>
              <w:rPr>
                <w:rStyle w:val="SAPScreenElement"/>
              </w:rPr>
              <w:t>Für Zugänge gesperrt und Sichern</w:t>
            </w:r>
            <w:r>
              <w:t>.</w:t>
            </w:r>
          </w:p>
        </w:tc>
        <w:tc>
          <w:tcPr>
            <w:tcW w:w="0" w:type="auto"/>
          </w:tcPr>
          <w:p w:rsidR="003133C9" w:rsidRDefault="00462126">
            <w:r>
              <w:t>Das Sperrkennzeichen wurde gesetzt.</w:t>
            </w:r>
          </w:p>
        </w:tc>
        <w:tc>
          <w:tcPr>
            <w:tcW w:w="0" w:type="auto"/>
          </w:tcPr>
          <w:p w:rsidR="003133C9" w:rsidRDefault="003133C9"/>
        </w:tc>
      </w:tr>
      <w:tr w:rsidR="003133C9" w:rsidTr="00462126">
        <w:tc>
          <w:tcPr>
            <w:tcW w:w="0" w:type="auto"/>
          </w:tcPr>
          <w:p w:rsidR="003133C9" w:rsidRDefault="00462126">
            <w:r>
              <w:t>5</w:t>
            </w:r>
          </w:p>
        </w:tc>
        <w:tc>
          <w:tcPr>
            <w:tcW w:w="0" w:type="auto"/>
          </w:tcPr>
          <w:p w:rsidR="003133C9" w:rsidRDefault="00462126">
            <w:r>
              <w:rPr>
                <w:rStyle w:val="SAPEmphasis"/>
              </w:rPr>
              <w:t>Anlagensperre sichern</w:t>
            </w:r>
          </w:p>
        </w:tc>
        <w:tc>
          <w:tcPr>
            <w:tcW w:w="0" w:type="auto"/>
          </w:tcPr>
          <w:p w:rsidR="003133C9" w:rsidRDefault="00462126">
            <w:r>
              <w:t>Sichern Sie Ihre Eingaben.</w:t>
            </w:r>
          </w:p>
        </w:tc>
        <w:tc>
          <w:tcPr>
            <w:tcW w:w="0" w:type="auto"/>
          </w:tcPr>
          <w:p w:rsidR="003133C9" w:rsidRDefault="00462126">
            <w:r>
              <w:t>Die Anlage ist für weitere Zugänge gesperrt.</w:t>
            </w:r>
          </w:p>
          <w:p w:rsidR="003133C9" w:rsidRDefault="00462126">
            <w:r>
              <w:t xml:space="preserve">Die durchgeführten Änderungen werden auf der Registerkarte </w:t>
            </w:r>
            <w:r>
              <w:rPr>
                <w:rStyle w:val="SAPScreenElement"/>
              </w:rPr>
              <w:t>Änderungsbeleg</w:t>
            </w:r>
            <w:r>
              <w:t xml:space="preserve"> angezeigt.</w:t>
            </w:r>
          </w:p>
        </w:tc>
        <w:tc>
          <w:tcPr>
            <w:tcW w:w="0" w:type="auto"/>
          </w:tcPr>
          <w:p w:rsidR="003133C9" w:rsidRDefault="003133C9"/>
        </w:tc>
      </w:tr>
    </w:tbl>
    <w:p w:rsidR="003133C9" w:rsidRDefault="00462126">
      <w:pPr>
        <w:pStyle w:val="Heading2"/>
      </w:pPr>
      <w:bookmarkStart w:id="38" w:name="unique_16"/>
      <w:bookmarkStart w:id="39" w:name="_Toc52287496"/>
      <w:r>
        <w:t>Anlage löschen</w:t>
      </w:r>
      <w:bookmarkEnd w:id="38"/>
      <w:bookmarkEnd w:id="39"/>
    </w:p>
    <w:p w:rsidR="003133C9" w:rsidRDefault="00462126">
      <w:pPr>
        <w:pStyle w:val="SAPKeyblockTitle"/>
      </w:pPr>
      <w:r>
        <w:t>Testverwaltung</w:t>
      </w:r>
    </w:p>
    <w:p w:rsidR="003133C9" w:rsidRDefault="00462126">
      <w:r>
        <w:t>Kundenprojekt: Füllen Sie die projektbezogenen Teile aus.</w:t>
      </w:r>
    </w:p>
    <w:p w:rsidR="003133C9" w:rsidRDefault="00313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3133C9" w:rsidTr="004621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33C9" w:rsidRDefault="00462126">
            <w:r>
              <w:rPr>
                <w:rStyle w:val="SAPEmphasis"/>
              </w:rPr>
              <w:lastRenderedPageBreak/>
              <w:t>Testfall-ID</w:t>
            </w:r>
          </w:p>
        </w:tc>
        <w:tc>
          <w:tcPr>
            <w:tcW w:w="0" w:type="auto"/>
            <w:shd w:val="clear" w:color="auto" w:fill="auto"/>
            <w:tcMar>
              <w:top w:w="29" w:type="dxa"/>
              <w:left w:w="29" w:type="dxa"/>
              <w:bottom w:w="29" w:type="dxa"/>
              <w:right w:w="29" w:type="dxa"/>
            </w:tcMar>
          </w:tcPr>
          <w:p w:rsidR="003133C9" w:rsidRDefault="00462126">
            <w:r>
              <w:t>&lt;X.XX&gt;</w:t>
            </w:r>
          </w:p>
        </w:tc>
        <w:tc>
          <w:tcPr>
            <w:tcW w:w="0" w:type="auto"/>
            <w:shd w:val="clear" w:color="auto" w:fill="auto"/>
            <w:tcMar>
              <w:top w:w="29" w:type="dxa"/>
              <w:left w:w="29" w:type="dxa"/>
              <w:bottom w:w="29" w:type="dxa"/>
              <w:right w:w="29" w:type="dxa"/>
            </w:tcMar>
          </w:tcPr>
          <w:p w:rsidR="003133C9" w:rsidRDefault="00462126">
            <w:r>
              <w:rPr>
                <w:rStyle w:val="SAPEmphasis"/>
              </w:rPr>
              <w:t>Testername</w:t>
            </w:r>
          </w:p>
        </w:tc>
        <w:tc>
          <w:tcPr>
            <w:tcW w:w="0" w:type="auto"/>
            <w:shd w:val="clear" w:color="auto" w:fill="auto"/>
            <w:tcMar>
              <w:top w:w="29" w:type="dxa"/>
              <w:left w:w="29" w:type="dxa"/>
              <w:bottom w:w="29" w:type="dxa"/>
              <w:right w:w="29" w:type="dxa"/>
            </w:tcMar>
          </w:tcPr>
          <w:p w:rsidR="003133C9" w:rsidRDefault="003133C9"/>
        </w:tc>
        <w:tc>
          <w:tcPr>
            <w:tcW w:w="0" w:type="auto"/>
            <w:shd w:val="clear" w:color="auto" w:fill="auto"/>
            <w:tcMar>
              <w:top w:w="29" w:type="dxa"/>
              <w:left w:w="29" w:type="dxa"/>
              <w:bottom w:w="29" w:type="dxa"/>
              <w:right w:w="29" w:type="dxa"/>
            </w:tcMar>
          </w:tcPr>
          <w:p w:rsidR="003133C9" w:rsidRDefault="00462126">
            <w:r>
              <w:rPr>
                <w:rStyle w:val="SAPEmphasis"/>
              </w:rPr>
              <w:t>Testdatum</w:t>
            </w:r>
          </w:p>
        </w:tc>
        <w:tc>
          <w:tcPr>
            <w:tcW w:w="0" w:type="auto"/>
            <w:shd w:val="clear" w:color="auto" w:fill="auto"/>
            <w:tcMar>
              <w:top w:w="29" w:type="dxa"/>
              <w:left w:w="29" w:type="dxa"/>
              <w:bottom w:w="29" w:type="dxa"/>
              <w:right w:w="29" w:type="dxa"/>
            </w:tcMar>
          </w:tcPr>
          <w:p w:rsidR="003133C9" w:rsidRDefault="00462126">
            <w:r>
              <w:rPr>
                <w:rStyle w:val="SAPUserEntry"/>
              </w:rPr>
              <w:t>Geben Sie ein Testdatum ein.</w:t>
            </w:r>
          </w:p>
        </w:tc>
      </w:tr>
      <w:tr w:rsidR="003133C9" w:rsidTr="004621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33C9" w:rsidRDefault="00462126">
            <w:r>
              <w:t>Benutzerrolle(n)</w:t>
            </w:r>
          </w:p>
        </w:tc>
        <w:tc>
          <w:tcPr>
            <w:tcW w:w="0" w:type="auto"/>
            <w:gridSpan w:val="5"/>
            <w:shd w:val="clear" w:color="auto" w:fill="auto"/>
            <w:tcMar>
              <w:top w:w="29" w:type="dxa"/>
              <w:left w:w="29" w:type="dxa"/>
              <w:bottom w:w="29" w:type="dxa"/>
              <w:right w:w="29" w:type="dxa"/>
            </w:tcMar>
          </w:tcPr>
          <w:p w:rsidR="003133C9" w:rsidRDefault="003133C9"/>
        </w:tc>
      </w:tr>
      <w:tr w:rsidR="003133C9" w:rsidTr="004621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33C9" w:rsidRDefault="00462126">
            <w:r>
              <w:rPr>
                <w:rStyle w:val="SAPEmphasis"/>
              </w:rPr>
              <w:t>Verantwortungsbereich</w:t>
            </w:r>
          </w:p>
        </w:tc>
        <w:tc>
          <w:tcPr>
            <w:tcW w:w="0" w:type="auto"/>
            <w:gridSpan w:val="3"/>
            <w:shd w:val="clear" w:color="auto" w:fill="auto"/>
            <w:tcMar>
              <w:top w:w="29" w:type="dxa"/>
              <w:left w:w="29" w:type="dxa"/>
              <w:bottom w:w="29" w:type="dxa"/>
              <w:right w:w="29" w:type="dxa"/>
            </w:tcMar>
          </w:tcPr>
          <w:p w:rsidR="003133C9" w:rsidRDefault="00462126">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3133C9" w:rsidRDefault="00462126">
            <w:r>
              <w:rPr>
                <w:rStyle w:val="SAPEmphasis"/>
              </w:rPr>
              <w:t>Dauer</w:t>
            </w:r>
          </w:p>
        </w:tc>
        <w:tc>
          <w:tcPr>
            <w:tcW w:w="0" w:type="auto"/>
            <w:shd w:val="clear" w:color="auto" w:fill="auto"/>
            <w:tcMar>
              <w:top w:w="29" w:type="dxa"/>
              <w:left w:w="29" w:type="dxa"/>
              <w:bottom w:w="29" w:type="dxa"/>
              <w:right w:w="29" w:type="dxa"/>
            </w:tcMar>
          </w:tcPr>
          <w:p w:rsidR="003133C9" w:rsidRDefault="00462126">
            <w:r>
              <w:rPr>
                <w:rStyle w:val="SAPUserEntry"/>
              </w:rPr>
              <w:t>Geben Sie eine Dauer ein.</w:t>
            </w:r>
          </w:p>
        </w:tc>
      </w:tr>
    </w:tbl>
    <w:p w:rsidR="003133C9" w:rsidRDefault="00462126">
      <w:pPr>
        <w:pStyle w:val="SAPKeyblockTitle"/>
      </w:pPr>
      <w:r>
        <w:t>Zweck</w:t>
      </w:r>
    </w:p>
    <w:p w:rsidR="00462126" w:rsidRDefault="00462126">
      <w:r>
        <w:t>In dieser Aktivität können Sie vorhandene Anlagenstammsätze (Haupt- oder Unternummer) löschen.</w:t>
      </w:r>
    </w:p>
    <w:p w:rsidR="003133C9" w:rsidRDefault="00462126">
      <w:r>
        <w:rPr>
          <w:rStyle w:val="SAPEmphasis"/>
        </w:rPr>
        <w:t xml:space="preserve">Hinweis </w:t>
      </w:r>
      <w:r>
        <w:t xml:space="preserve">Sie können ausschließlich Anlagen ohne </w:t>
      </w:r>
      <w:r>
        <w:t>Aktivierungsdatum und ohne Werte direkt löschen.</w:t>
      </w:r>
    </w:p>
    <w:p w:rsidR="003133C9" w:rsidRDefault="00462126">
      <w:pPr>
        <w:pStyle w:val="SAPKeyblockTitle"/>
      </w:pPr>
      <w:r>
        <w:t>Vorgehensweise</w:t>
      </w:r>
    </w:p>
    <w:tbl>
      <w:tblPr>
        <w:tblStyle w:val="SAPStandardTable"/>
        <w:tblW w:w="0" w:type="auto"/>
        <w:tblLook w:val="0620" w:firstRow="1" w:lastRow="0" w:firstColumn="0" w:lastColumn="0" w:noHBand="1" w:noVBand="1"/>
      </w:tblPr>
      <w:tblGrid>
        <w:gridCol w:w="1538"/>
        <w:gridCol w:w="2178"/>
        <w:gridCol w:w="5596"/>
        <w:gridCol w:w="2226"/>
        <w:gridCol w:w="2633"/>
      </w:tblGrid>
      <w:tr w:rsidR="003133C9" w:rsidTr="00462126">
        <w:trPr>
          <w:cnfStyle w:val="100000000000" w:firstRow="1" w:lastRow="0" w:firstColumn="0" w:lastColumn="0" w:oddVBand="0" w:evenVBand="0" w:oddHBand="0" w:evenHBand="0" w:firstRowFirstColumn="0" w:firstRowLastColumn="0" w:lastRowFirstColumn="0" w:lastRowLastColumn="0"/>
        </w:trPr>
        <w:tc>
          <w:tcPr>
            <w:tcW w:w="0" w:type="auto"/>
          </w:tcPr>
          <w:p w:rsidR="003133C9" w:rsidRDefault="00462126">
            <w:pPr>
              <w:pStyle w:val="SAPTableHeader"/>
            </w:pPr>
            <w:r>
              <w:t>Testschrittnummer</w:t>
            </w:r>
          </w:p>
        </w:tc>
        <w:tc>
          <w:tcPr>
            <w:tcW w:w="0" w:type="auto"/>
          </w:tcPr>
          <w:p w:rsidR="003133C9" w:rsidRDefault="00462126">
            <w:pPr>
              <w:pStyle w:val="SAPTableHeader"/>
            </w:pPr>
            <w:r>
              <w:t>Bezeichnung des Testschritts</w:t>
            </w:r>
          </w:p>
        </w:tc>
        <w:tc>
          <w:tcPr>
            <w:tcW w:w="0" w:type="auto"/>
          </w:tcPr>
          <w:p w:rsidR="003133C9" w:rsidRDefault="00462126">
            <w:pPr>
              <w:pStyle w:val="SAPTableHeader"/>
            </w:pPr>
            <w:r>
              <w:t>Anweisungen</w:t>
            </w:r>
          </w:p>
        </w:tc>
        <w:tc>
          <w:tcPr>
            <w:tcW w:w="0" w:type="auto"/>
          </w:tcPr>
          <w:p w:rsidR="003133C9" w:rsidRDefault="00462126">
            <w:pPr>
              <w:pStyle w:val="SAPTableHeader"/>
            </w:pPr>
            <w:r>
              <w:t>Erwartetes Ergebnis</w:t>
            </w:r>
          </w:p>
        </w:tc>
        <w:tc>
          <w:tcPr>
            <w:tcW w:w="0" w:type="auto"/>
          </w:tcPr>
          <w:p w:rsidR="003133C9" w:rsidRDefault="00462126">
            <w:pPr>
              <w:pStyle w:val="SAPTableHeader"/>
            </w:pPr>
            <w:r>
              <w:t>Bestanden/Nicht bestanden/Anmerkung</w:t>
            </w:r>
          </w:p>
        </w:tc>
      </w:tr>
      <w:tr w:rsidR="003133C9" w:rsidTr="00462126">
        <w:tc>
          <w:tcPr>
            <w:tcW w:w="0" w:type="auto"/>
          </w:tcPr>
          <w:p w:rsidR="003133C9" w:rsidRDefault="00462126">
            <w:r>
              <w:t>1</w:t>
            </w:r>
          </w:p>
        </w:tc>
        <w:tc>
          <w:tcPr>
            <w:tcW w:w="0" w:type="auto"/>
          </w:tcPr>
          <w:p w:rsidR="003133C9" w:rsidRDefault="00462126">
            <w:r>
              <w:rPr>
                <w:rStyle w:val="SAPEmphasis"/>
              </w:rPr>
              <w:t>Anmeldung</w:t>
            </w:r>
          </w:p>
        </w:tc>
        <w:tc>
          <w:tcPr>
            <w:tcW w:w="0" w:type="auto"/>
          </w:tcPr>
          <w:p w:rsidR="003133C9" w:rsidRDefault="00462126">
            <w:r>
              <w:t>Melden Sie sich am SAP Fiori Launchpad als Anlagenbuchhalter</w:t>
            </w:r>
            <w:r>
              <w:t xml:space="preserve"> an.</w:t>
            </w:r>
          </w:p>
        </w:tc>
        <w:tc>
          <w:tcPr>
            <w:tcW w:w="0" w:type="auto"/>
          </w:tcPr>
          <w:p w:rsidR="003133C9" w:rsidRDefault="00462126">
            <w:r>
              <w:t>Das SAP Fiori Launchpad wird angezeigt.</w:t>
            </w:r>
          </w:p>
        </w:tc>
        <w:tc>
          <w:tcPr>
            <w:tcW w:w="0" w:type="auto"/>
          </w:tcPr>
          <w:p w:rsidR="003133C9" w:rsidRDefault="003133C9"/>
        </w:tc>
      </w:tr>
      <w:tr w:rsidR="003133C9" w:rsidTr="00462126">
        <w:tc>
          <w:tcPr>
            <w:tcW w:w="0" w:type="auto"/>
          </w:tcPr>
          <w:p w:rsidR="003133C9" w:rsidRDefault="00462126">
            <w:r>
              <w:t>2</w:t>
            </w:r>
          </w:p>
        </w:tc>
        <w:tc>
          <w:tcPr>
            <w:tcW w:w="0" w:type="auto"/>
          </w:tcPr>
          <w:p w:rsidR="003133C9" w:rsidRDefault="00462126">
            <w:r>
              <w:rPr>
                <w:rStyle w:val="SAPEmphasis"/>
              </w:rPr>
              <w:t>SAP-Fiori-App aufrufen:</w:t>
            </w:r>
          </w:p>
        </w:tc>
        <w:tc>
          <w:tcPr>
            <w:tcW w:w="0" w:type="auto"/>
          </w:tcPr>
          <w:p w:rsidR="003133C9" w:rsidRDefault="00462126">
            <w:r>
              <w:t xml:space="preserve">Öffnen Sie </w:t>
            </w:r>
            <w:r>
              <w:rPr>
                <w:rStyle w:val="SAPScreenElement"/>
              </w:rPr>
              <w:t>Arbeitsvorrat Anlagenstamm anzeigen</w:t>
            </w:r>
            <w:r>
              <w:rPr>
                <w:rStyle w:val="SAPMonospace"/>
              </w:rPr>
              <w:t>(F1592)</w:t>
            </w:r>
            <w:r>
              <w:t>.</w:t>
            </w:r>
          </w:p>
        </w:tc>
        <w:tc>
          <w:tcPr>
            <w:tcW w:w="0" w:type="auto"/>
          </w:tcPr>
          <w:p w:rsidR="00000000" w:rsidRDefault="00462126"/>
        </w:tc>
        <w:tc>
          <w:tcPr>
            <w:tcW w:w="0" w:type="auto"/>
          </w:tcPr>
          <w:p w:rsidR="003133C9" w:rsidRDefault="003133C9"/>
        </w:tc>
      </w:tr>
      <w:tr w:rsidR="003133C9" w:rsidTr="00462126">
        <w:tc>
          <w:tcPr>
            <w:tcW w:w="0" w:type="auto"/>
          </w:tcPr>
          <w:p w:rsidR="003133C9" w:rsidRDefault="00462126">
            <w:r>
              <w:t>3</w:t>
            </w:r>
          </w:p>
        </w:tc>
        <w:tc>
          <w:tcPr>
            <w:tcW w:w="0" w:type="auto"/>
          </w:tcPr>
          <w:p w:rsidR="003133C9" w:rsidRDefault="00462126">
            <w:r>
              <w:rPr>
                <w:rStyle w:val="SAPEmphasis"/>
              </w:rPr>
              <w:t>Anlageninformationen eingeben</w:t>
            </w:r>
          </w:p>
        </w:tc>
        <w:tc>
          <w:tcPr>
            <w:tcW w:w="0" w:type="auto"/>
          </w:tcPr>
          <w:p w:rsidR="003133C9" w:rsidRDefault="00462126">
            <w:r>
              <w:t xml:space="preserve">Geben Sie folgende Daten ein, und wählen Sie </w:t>
            </w:r>
            <w:r>
              <w:rPr>
                <w:rStyle w:val="SAPScreenElement"/>
              </w:rPr>
              <w:t>Starten</w:t>
            </w:r>
            <w:r>
              <w:t>.</w:t>
            </w:r>
          </w:p>
          <w:p w:rsidR="003133C9" w:rsidRDefault="00462126">
            <w:r>
              <w:rPr>
                <w:rStyle w:val="SAPScreenElement"/>
              </w:rPr>
              <w:t>Buchungskreis</w:t>
            </w:r>
            <w:r>
              <w:t xml:space="preserve">: </w:t>
            </w:r>
            <w:r>
              <w:rPr>
                <w:rStyle w:val="SAPUserEntry"/>
              </w:rPr>
              <w:t>&lt;Ihr Buchungskreis&gt;</w:t>
            </w:r>
          </w:p>
          <w:p w:rsidR="003133C9" w:rsidRDefault="00462126">
            <w:r>
              <w:rPr>
                <w:rStyle w:val="SAPScreenElement"/>
              </w:rPr>
              <w:t>Anl</w:t>
            </w:r>
            <w:r>
              <w:rPr>
                <w:rStyle w:val="SAPScreenElement"/>
              </w:rPr>
              <w:t>age</w:t>
            </w:r>
            <w:r>
              <w:t xml:space="preserve">: </w:t>
            </w:r>
            <w:r>
              <w:rPr>
                <w:rStyle w:val="SAPUserEntry"/>
              </w:rPr>
              <w:t>&lt;Nummer Ihrer Anlage&gt;</w:t>
            </w:r>
          </w:p>
        </w:tc>
        <w:tc>
          <w:tcPr>
            <w:tcW w:w="0" w:type="auto"/>
          </w:tcPr>
          <w:p w:rsidR="003133C9" w:rsidRDefault="003133C9"/>
        </w:tc>
        <w:tc>
          <w:tcPr>
            <w:tcW w:w="0" w:type="auto"/>
          </w:tcPr>
          <w:p w:rsidR="003133C9" w:rsidRDefault="003133C9"/>
        </w:tc>
      </w:tr>
      <w:tr w:rsidR="003133C9" w:rsidTr="00462126">
        <w:tc>
          <w:tcPr>
            <w:tcW w:w="0" w:type="auto"/>
          </w:tcPr>
          <w:p w:rsidR="003133C9" w:rsidRDefault="00462126">
            <w:r>
              <w:t>4</w:t>
            </w:r>
          </w:p>
        </w:tc>
        <w:tc>
          <w:tcPr>
            <w:tcW w:w="0" w:type="auto"/>
          </w:tcPr>
          <w:p w:rsidR="003133C9" w:rsidRDefault="00462126">
            <w:r>
              <w:rPr>
                <w:rStyle w:val="SAPEmphasis"/>
              </w:rPr>
              <w:t>Löschkennzeichen setzen</w:t>
            </w:r>
          </w:p>
        </w:tc>
        <w:tc>
          <w:tcPr>
            <w:tcW w:w="0" w:type="auto"/>
          </w:tcPr>
          <w:p w:rsidR="003133C9" w:rsidRDefault="00462126">
            <w:r>
              <w:t xml:space="preserve">Markieren Sie Ihre </w:t>
            </w:r>
            <w:r>
              <w:rPr>
                <w:rStyle w:val="SAPScreenElement"/>
              </w:rPr>
              <w:t>Anlagennummer</w:t>
            </w:r>
            <w:r>
              <w:t xml:space="preserve">, und wählen Sie </w:t>
            </w:r>
            <w:r>
              <w:rPr>
                <w:rStyle w:val="SAPScreenElement"/>
              </w:rPr>
              <w:t>Löschen</w:t>
            </w:r>
            <w:r>
              <w:t>.</w:t>
            </w:r>
          </w:p>
        </w:tc>
        <w:tc>
          <w:tcPr>
            <w:tcW w:w="0" w:type="auto"/>
          </w:tcPr>
          <w:p w:rsidR="003133C9" w:rsidRDefault="00462126">
            <w:r>
              <w:t>Das Kennzeichen wurde gesetzt.</w:t>
            </w:r>
          </w:p>
        </w:tc>
        <w:tc>
          <w:tcPr>
            <w:tcW w:w="0" w:type="auto"/>
          </w:tcPr>
          <w:p w:rsidR="003133C9" w:rsidRDefault="003133C9"/>
        </w:tc>
      </w:tr>
      <w:tr w:rsidR="003133C9" w:rsidTr="00462126">
        <w:tc>
          <w:tcPr>
            <w:tcW w:w="0" w:type="auto"/>
          </w:tcPr>
          <w:p w:rsidR="003133C9" w:rsidRDefault="00462126">
            <w:r>
              <w:t>5</w:t>
            </w:r>
          </w:p>
        </w:tc>
        <w:tc>
          <w:tcPr>
            <w:tcW w:w="0" w:type="auto"/>
          </w:tcPr>
          <w:p w:rsidR="003133C9" w:rsidRDefault="00462126">
            <w:r>
              <w:rPr>
                <w:rStyle w:val="SAPEmphasis"/>
              </w:rPr>
              <w:t>"Anlage physisch löschen" auswählen</w:t>
            </w:r>
          </w:p>
        </w:tc>
        <w:tc>
          <w:tcPr>
            <w:tcW w:w="0" w:type="auto"/>
          </w:tcPr>
          <w:p w:rsidR="003133C9" w:rsidRDefault="00462126">
            <w:r>
              <w:t xml:space="preserve">Wählen Sie auf dem neuen Bild </w:t>
            </w:r>
            <w:r>
              <w:rPr>
                <w:rStyle w:val="SAPScreenElement"/>
              </w:rPr>
              <w:t>Anlage physisch löschen</w:t>
            </w:r>
            <w:r>
              <w:t>.</w:t>
            </w:r>
          </w:p>
        </w:tc>
        <w:tc>
          <w:tcPr>
            <w:tcW w:w="0" w:type="auto"/>
          </w:tcPr>
          <w:p w:rsidR="00000000" w:rsidRDefault="00462126"/>
        </w:tc>
        <w:tc>
          <w:tcPr>
            <w:tcW w:w="0" w:type="auto"/>
          </w:tcPr>
          <w:p w:rsidR="003133C9" w:rsidRDefault="003133C9"/>
        </w:tc>
      </w:tr>
      <w:tr w:rsidR="003133C9" w:rsidTr="00462126">
        <w:tc>
          <w:tcPr>
            <w:tcW w:w="0" w:type="auto"/>
          </w:tcPr>
          <w:p w:rsidR="003133C9" w:rsidRDefault="00462126">
            <w:r>
              <w:lastRenderedPageBreak/>
              <w:t>6</w:t>
            </w:r>
          </w:p>
        </w:tc>
        <w:tc>
          <w:tcPr>
            <w:tcW w:w="0" w:type="auto"/>
          </w:tcPr>
          <w:p w:rsidR="003133C9" w:rsidRDefault="00462126">
            <w:r>
              <w:rPr>
                <w:rStyle w:val="SAPEmphasis"/>
              </w:rPr>
              <w:t>Bestätigen</w:t>
            </w:r>
          </w:p>
        </w:tc>
        <w:tc>
          <w:tcPr>
            <w:tcW w:w="0" w:type="auto"/>
          </w:tcPr>
          <w:p w:rsidR="003133C9" w:rsidRDefault="00462126">
            <w:r>
              <w:t xml:space="preserve">Bestätigen Sie die Warnmeldung im Bild </w:t>
            </w:r>
            <w:r>
              <w:rPr>
                <w:rStyle w:val="SAPScreenElement"/>
              </w:rPr>
              <w:t>Löschen</w:t>
            </w:r>
            <w:r>
              <w:t xml:space="preserve">: </w:t>
            </w:r>
            <w:r>
              <w:rPr>
                <w:rStyle w:val="SAPMonospace"/>
              </w:rPr>
              <w:t>Möchten Sie diesen Anlagenstamm wirklich löschen?</w:t>
            </w:r>
            <w:r>
              <w:t xml:space="preserve">. Wählen Sie </w:t>
            </w:r>
            <w:r>
              <w:rPr>
                <w:rStyle w:val="SAPScreenElement"/>
              </w:rPr>
              <w:t>Löschen</w:t>
            </w:r>
            <w:r>
              <w:t>.</w:t>
            </w:r>
          </w:p>
        </w:tc>
        <w:tc>
          <w:tcPr>
            <w:tcW w:w="0" w:type="auto"/>
          </w:tcPr>
          <w:p w:rsidR="00000000" w:rsidRDefault="00462126"/>
        </w:tc>
        <w:tc>
          <w:tcPr>
            <w:tcW w:w="0" w:type="auto"/>
          </w:tcPr>
          <w:p w:rsidR="003133C9" w:rsidRDefault="003133C9"/>
        </w:tc>
      </w:tr>
    </w:tbl>
    <w:p w:rsidR="003133C9" w:rsidRDefault="00462126">
      <w:pPr>
        <w:pStyle w:val="Heading2"/>
      </w:pPr>
      <w:bookmarkStart w:id="40" w:name="unique_17"/>
      <w:bookmarkStart w:id="41" w:name="_Toc52287497"/>
      <w:r>
        <w:t>Anlagen-Unternummer anlegen</w:t>
      </w:r>
      <w:bookmarkEnd w:id="40"/>
      <w:bookmarkEnd w:id="41"/>
    </w:p>
    <w:p w:rsidR="003133C9" w:rsidRDefault="00462126">
      <w:pPr>
        <w:pStyle w:val="SAPKeyblockTitle"/>
      </w:pPr>
      <w:r>
        <w:t>Testverwaltung</w:t>
      </w:r>
    </w:p>
    <w:p w:rsidR="003133C9" w:rsidRDefault="00462126">
      <w:r>
        <w:t>Kundenprojekt: Füllen Sie die projektbezogenen Teile aus.</w:t>
      </w:r>
    </w:p>
    <w:p w:rsidR="003133C9" w:rsidRDefault="00313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3133C9" w:rsidTr="004621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33C9" w:rsidRDefault="00462126">
            <w:r>
              <w:rPr>
                <w:rStyle w:val="SAPEmphasis"/>
              </w:rPr>
              <w:t>Testfall-ID</w:t>
            </w:r>
          </w:p>
        </w:tc>
        <w:tc>
          <w:tcPr>
            <w:tcW w:w="0" w:type="auto"/>
            <w:shd w:val="clear" w:color="auto" w:fill="auto"/>
            <w:tcMar>
              <w:top w:w="29" w:type="dxa"/>
              <w:left w:w="29" w:type="dxa"/>
              <w:bottom w:w="29" w:type="dxa"/>
              <w:right w:w="29" w:type="dxa"/>
            </w:tcMar>
          </w:tcPr>
          <w:p w:rsidR="003133C9" w:rsidRDefault="00462126">
            <w:r>
              <w:t>&lt;X.XX&gt;</w:t>
            </w:r>
          </w:p>
        </w:tc>
        <w:tc>
          <w:tcPr>
            <w:tcW w:w="0" w:type="auto"/>
            <w:shd w:val="clear" w:color="auto" w:fill="auto"/>
            <w:tcMar>
              <w:top w:w="29" w:type="dxa"/>
              <w:left w:w="29" w:type="dxa"/>
              <w:bottom w:w="29" w:type="dxa"/>
              <w:right w:w="29" w:type="dxa"/>
            </w:tcMar>
          </w:tcPr>
          <w:p w:rsidR="003133C9" w:rsidRDefault="00462126">
            <w:r>
              <w:rPr>
                <w:rStyle w:val="SAPEmphasis"/>
              </w:rPr>
              <w:t>Testername</w:t>
            </w:r>
          </w:p>
        </w:tc>
        <w:tc>
          <w:tcPr>
            <w:tcW w:w="0" w:type="auto"/>
            <w:shd w:val="clear" w:color="auto" w:fill="auto"/>
            <w:tcMar>
              <w:top w:w="29" w:type="dxa"/>
              <w:left w:w="29" w:type="dxa"/>
              <w:bottom w:w="29" w:type="dxa"/>
              <w:right w:w="29" w:type="dxa"/>
            </w:tcMar>
          </w:tcPr>
          <w:p w:rsidR="003133C9" w:rsidRDefault="003133C9"/>
        </w:tc>
        <w:tc>
          <w:tcPr>
            <w:tcW w:w="0" w:type="auto"/>
            <w:shd w:val="clear" w:color="auto" w:fill="auto"/>
            <w:tcMar>
              <w:top w:w="29" w:type="dxa"/>
              <w:left w:w="29" w:type="dxa"/>
              <w:bottom w:w="29" w:type="dxa"/>
              <w:right w:w="29" w:type="dxa"/>
            </w:tcMar>
          </w:tcPr>
          <w:p w:rsidR="003133C9" w:rsidRDefault="00462126">
            <w:r>
              <w:rPr>
                <w:rStyle w:val="SAPEmphasis"/>
              </w:rPr>
              <w:t>Testdatum</w:t>
            </w:r>
          </w:p>
        </w:tc>
        <w:tc>
          <w:tcPr>
            <w:tcW w:w="0" w:type="auto"/>
            <w:shd w:val="clear" w:color="auto" w:fill="auto"/>
            <w:tcMar>
              <w:top w:w="29" w:type="dxa"/>
              <w:left w:w="29" w:type="dxa"/>
              <w:bottom w:w="29" w:type="dxa"/>
              <w:right w:w="29" w:type="dxa"/>
            </w:tcMar>
          </w:tcPr>
          <w:p w:rsidR="003133C9" w:rsidRDefault="00462126">
            <w:r>
              <w:rPr>
                <w:rStyle w:val="SAPUserEntry"/>
              </w:rPr>
              <w:t>Geben Sie ein Testdatum ein.</w:t>
            </w:r>
          </w:p>
        </w:tc>
      </w:tr>
      <w:tr w:rsidR="003133C9" w:rsidTr="004621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33C9" w:rsidRDefault="00462126">
            <w:r>
              <w:t>Benutzerrolle(n)</w:t>
            </w:r>
          </w:p>
        </w:tc>
        <w:tc>
          <w:tcPr>
            <w:tcW w:w="0" w:type="auto"/>
            <w:gridSpan w:val="5"/>
            <w:shd w:val="clear" w:color="auto" w:fill="auto"/>
            <w:tcMar>
              <w:top w:w="29" w:type="dxa"/>
              <w:left w:w="29" w:type="dxa"/>
              <w:bottom w:w="29" w:type="dxa"/>
              <w:right w:w="29" w:type="dxa"/>
            </w:tcMar>
          </w:tcPr>
          <w:p w:rsidR="003133C9" w:rsidRDefault="003133C9"/>
        </w:tc>
      </w:tr>
      <w:tr w:rsidR="003133C9" w:rsidTr="004621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33C9" w:rsidRDefault="00462126">
            <w:r>
              <w:rPr>
                <w:rStyle w:val="SAPEmphasis"/>
              </w:rPr>
              <w:t>Verantwortungsbereich</w:t>
            </w:r>
          </w:p>
        </w:tc>
        <w:tc>
          <w:tcPr>
            <w:tcW w:w="0" w:type="auto"/>
            <w:gridSpan w:val="3"/>
            <w:shd w:val="clear" w:color="auto" w:fill="auto"/>
            <w:tcMar>
              <w:top w:w="29" w:type="dxa"/>
              <w:left w:w="29" w:type="dxa"/>
              <w:bottom w:w="29" w:type="dxa"/>
              <w:right w:w="29" w:type="dxa"/>
            </w:tcMar>
          </w:tcPr>
          <w:p w:rsidR="003133C9" w:rsidRDefault="0046212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133C9" w:rsidRDefault="00462126">
            <w:r>
              <w:rPr>
                <w:rStyle w:val="SAPEmphasis"/>
              </w:rPr>
              <w:t>Dauer</w:t>
            </w:r>
          </w:p>
        </w:tc>
        <w:tc>
          <w:tcPr>
            <w:tcW w:w="0" w:type="auto"/>
            <w:shd w:val="clear" w:color="auto" w:fill="auto"/>
            <w:tcMar>
              <w:top w:w="29" w:type="dxa"/>
              <w:left w:w="29" w:type="dxa"/>
              <w:bottom w:w="29" w:type="dxa"/>
              <w:right w:w="29" w:type="dxa"/>
            </w:tcMar>
          </w:tcPr>
          <w:p w:rsidR="003133C9" w:rsidRDefault="00462126">
            <w:r>
              <w:rPr>
                <w:rStyle w:val="SAPUserEntry"/>
              </w:rPr>
              <w:t>Geben Sie eine Dauer ein.</w:t>
            </w:r>
          </w:p>
        </w:tc>
      </w:tr>
    </w:tbl>
    <w:p w:rsidR="003133C9" w:rsidRDefault="00462126">
      <w:pPr>
        <w:pStyle w:val="SAPKeyblockTitle"/>
      </w:pPr>
      <w:r>
        <w:t>Zweck</w:t>
      </w:r>
    </w:p>
    <w:p w:rsidR="003133C9" w:rsidRDefault="00462126">
      <w:r>
        <w:t>In dieser Aktivität können Sie im</w:t>
      </w:r>
      <w:r>
        <w:t xml:space="preserve"> Rahmen Ihrer täglichen Arbeit einen neuen Datensatz für die Anlagen-Unternummer anlegen.</w:t>
      </w:r>
    </w:p>
    <w:p w:rsidR="003133C9" w:rsidRDefault="00462126">
      <w:pPr>
        <w:pStyle w:val="SAPKeyblockTitle"/>
      </w:pPr>
      <w:r>
        <w:lastRenderedPageBreak/>
        <w:t>Vorgehensweise</w:t>
      </w:r>
    </w:p>
    <w:tbl>
      <w:tblPr>
        <w:tblStyle w:val="SAPStandardTable"/>
        <w:tblW w:w="0" w:type="auto"/>
        <w:tblLook w:val="0620" w:firstRow="1" w:lastRow="0" w:firstColumn="0" w:lastColumn="0" w:noHBand="1" w:noVBand="1"/>
      </w:tblPr>
      <w:tblGrid>
        <w:gridCol w:w="1475"/>
        <w:gridCol w:w="2645"/>
        <w:gridCol w:w="4831"/>
        <w:gridCol w:w="2790"/>
        <w:gridCol w:w="2430"/>
      </w:tblGrid>
      <w:tr w:rsidR="003133C9" w:rsidTr="00462126">
        <w:trPr>
          <w:cnfStyle w:val="100000000000" w:firstRow="1" w:lastRow="0" w:firstColumn="0" w:lastColumn="0" w:oddVBand="0" w:evenVBand="0" w:oddHBand="0" w:evenHBand="0" w:firstRowFirstColumn="0" w:firstRowLastColumn="0" w:lastRowFirstColumn="0" w:lastRowLastColumn="0"/>
        </w:trPr>
        <w:tc>
          <w:tcPr>
            <w:tcW w:w="0" w:type="auto"/>
          </w:tcPr>
          <w:p w:rsidR="003133C9" w:rsidRDefault="00462126">
            <w:pPr>
              <w:pStyle w:val="SAPTableHeader"/>
            </w:pPr>
            <w:r>
              <w:t>Testschrittnummer</w:t>
            </w:r>
          </w:p>
        </w:tc>
        <w:tc>
          <w:tcPr>
            <w:tcW w:w="0" w:type="auto"/>
          </w:tcPr>
          <w:p w:rsidR="003133C9" w:rsidRDefault="00462126">
            <w:pPr>
              <w:pStyle w:val="SAPTableHeader"/>
            </w:pPr>
            <w:r>
              <w:t>Bezeichnung des Testschritts</w:t>
            </w:r>
          </w:p>
        </w:tc>
        <w:tc>
          <w:tcPr>
            <w:tcW w:w="0" w:type="auto"/>
          </w:tcPr>
          <w:p w:rsidR="003133C9" w:rsidRDefault="00462126">
            <w:pPr>
              <w:pStyle w:val="SAPTableHeader"/>
            </w:pPr>
            <w:r>
              <w:t>Anweisungen</w:t>
            </w:r>
          </w:p>
        </w:tc>
        <w:tc>
          <w:tcPr>
            <w:tcW w:w="0" w:type="auto"/>
          </w:tcPr>
          <w:p w:rsidR="003133C9" w:rsidRDefault="00462126">
            <w:pPr>
              <w:pStyle w:val="SAPTableHeader"/>
            </w:pPr>
            <w:r>
              <w:t>Erwartetes Ergebnis</w:t>
            </w:r>
          </w:p>
        </w:tc>
        <w:tc>
          <w:tcPr>
            <w:tcW w:w="0" w:type="auto"/>
          </w:tcPr>
          <w:p w:rsidR="003133C9" w:rsidRDefault="00462126">
            <w:pPr>
              <w:pStyle w:val="SAPTableHeader"/>
            </w:pPr>
            <w:r>
              <w:t>Bestanden/Nicht bestanden/Anmerkung</w:t>
            </w:r>
          </w:p>
        </w:tc>
      </w:tr>
      <w:tr w:rsidR="003133C9" w:rsidTr="00462126">
        <w:tc>
          <w:tcPr>
            <w:tcW w:w="0" w:type="auto"/>
          </w:tcPr>
          <w:p w:rsidR="003133C9" w:rsidRDefault="00462126">
            <w:r>
              <w:t>1</w:t>
            </w:r>
          </w:p>
        </w:tc>
        <w:tc>
          <w:tcPr>
            <w:tcW w:w="0" w:type="auto"/>
          </w:tcPr>
          <w:p w:rsidR="003133C9" w:rsidRDefault="00462126">
            <w:r>
              <w:rPr>
                <w:rStyle w:val="SAPEmphasis"/>
              </w:rPr>
              <w:t>Anmelden</w:t>
            </w:r>
          </w:p>
        </w:tc>
        <w:tc>
          <w:tcPr>
            <w:tcW w:w="0" w:type="auto"/>
          </w:tcPr>
          <w:p w:rsidR="003133C9" w:rsidRDefault="00462126">
            <w:r>
              <w:t xml:space="preserve">Melden Sie sich am SAP </w:t>
            </w:r>
            <w:r>
              <w:t>Fiori Launchpad als Anlagenbuchhalter an.</w:t>
            </w:r>
          </w:p>
        </w:tc>
        <w:tc>
          <w:tcPr>
            <w:tcW w:w="0" w:type="auto"/>
          </w:tcPr>
          <w:p w:rsidR="003133C9" w:rsidRDefault="00462126">
            <w:r>
              <w:t>Das SAP Fiori Launchpad wird angezeigt.</w:t>
            </w:r>
          </w:p>
        </w:tc>
        <w:tc>
          <w:tcPr>
            <w:tcW w:w="0" w:type="auto"/>
          </w:tcPr>
          <w:p w:rsidR="003133C9" w:rsidRDefault="003133C9"/>
        </w:tc>
      </w:tr>
      <w:tr w:rsidR="003133C9" w:rsidTr="00462126">
        <w:tc>
          <w:tcPr>
            <w:tcW w:w="0" w:type="auto"/>
          </w:tcPr>
          <w:p w:rsidR="003133C9" w:rsidRDefault="00462126">
            <w:r>
              <w:t>2</w:t>
            </w:r>
          </w:p>
        </w:tc>
        <w:tc>
          <w:tcPr>
            <w:tcW w:w="0" w:type="auto"/>
          </w:tcPr>
          <w:p w:rsidR="003133C9" w:rsidRDefault="00462126">
            <w:r>
              <w:rPr>
                <w:rStyle w:val="SAPEmphasis"/>
              </w:rPr>
              <w:t>SAP-Fiori-App aufrufen</w:t>
            </w:r>
          </w:p>
        </w:tc>
        <w:tc>
          <w:tcPr>
            <w:tcW w:w="0" w:type="auto"/>
          </w:tcPr>
          <w:p w:rsidR="003133C9" w:rsidRDefault="00462126">
            <w:r>
              <w:t xml:space="preserve">Öffnen Sie </w:t>
            </w:r>
            <w:r>
              <w:rPr>
                <w:rStyle w:val="SAPScreenElement"/>
              </w:rPr>
              <w:t>Anlagen-Unternummer anlegen</w:t>
            </w:r>
            <w:r>
              <w:rPr>
                <w:rStyle w:val="SAPMonospace"/>
              </w:rPr>
              <w:t>(AS11)</w:t>
            </w:r>
            <w:r>
              <w:t>.</w:t>
            </w:r>
          </w:p>
        </w:tc>
        <w:tc>
          <w:tcPr>
            <w:tcW w:w="0" w:type="auto"/>
          </w:tcPr>
          <w:p w:rsidR="003133C9" w:rsidRDefault="00462126">
            <w:r>
              <w:t xml:space="preserve">Das Bild </w:t>
            </w:r>
            <w:r>
              <w:rPr>
                <w:rStyle w:val="SAPScreenElement"/>
              </w:rPr>
              <w:t>Unternummer anlegen: Einstieg</w:t>
            </w:r>
            <w:r>
              <w:t xml:space="preserve"> wird geöffnet.</w:t>
            </w:r>
          </w:p>
        </w:tc>
        <w:tc>
          <w:tcPr>
            <w:tcW w:w="0" w:type="auto"/>
          </w:tcPr>
          <w:p w:rsidR="003133C9" w:rsidRDefault="003133C9"/>
        </w:tc>
      </w:tr>
      <w:tr w:rsidR="003133C9" w:rsidTr="00462126">
        <w:tc>
          <w:tcPr>
            <w:tcW w:w="0" w:type="auto"/>
          </w:tcPr>
          <w:p w:rsidR="003133C9" w:rsidRDefault="00462126">
            <w:r>
              <w:t>3</w:t>
            </w:r>
          </w:p>
        </w:tc>
        <w:tc>
          <w:tcPr>
            <w:tcW w:w="0" w:type="auto"/>
          </w:tcPr>
          <w:p w:rsidR="003133C9" w:rsidRDefault="00462126">
            <w:r>
              <w:rPr>
                <w:rStyle w:val="SAPEmphasis"/>
              </w:rPr>
              <w:t>Hauptanlagen-Referenz eingeben</w:t>
            </w:r>
          </w:p>
        </w:tc>
        <w:tc>
          <w:tcPr>
            <w:tcW w:w="0" w:type="auto"/>
          </w:tcPr>
          <w:p w:rsidR="003133C9" w:rsidRDefault="00462126">
            <w:r>
              <w:t xml:space="preserve">Wählen Sie </w:t>
            </w:r>
            <w:r>
              <w:t xml:space="preserve">auf dem Bild </w:t>
            </w:r>
            <w:r>
              <w:rPr>
                <w:rStyle w:val="SAPScreenElement"/>
              </w:rPr>
              <w:t>Anlagen verwalten</w:t>
            </w:r>
            <w:r>
              <w:t xml:space="preserve"> die Option </w:t>
            </w:r>
            <w:r>
              <w:rPr>
                <w:rStyle w:val="SAPScreenElement"/>
              </w:rPr>
              <w:t>Anlage anlegen - Anlagenunternummer anlegen</w:t>
            </w:r>
            <w:r>
              <w:t>.</w:t>
            </w:r>
          </w:p>
          <w:p w:rsidR="003133C9" w:rsidRDefault="00462126">
            <w:r>
              <w:t xml:space="preserve">Geben Sie folgende Daten ein, und drücken Sie </w:t>
            </w:r>
            <w:r>
              <w:rPr>
                <w:rStyle w:val="SAPMonospace"/>
              </w:rPr>
              <w:t>Enter</w:t>
            </w:r>
            <w:r>
              <w:t>:</w:t>
            </w:r>
          </w:p>
          <w:p w:rsidR="003133C9" w:rsidRDefault="00462126">
            <w:r>
              <w:rPr>
                <w:rStyle w:val="SAPScreenElement"/>
              </w:rPr>
              <w:t>Buchungskreis</w:t>
            </w:r>
            <w:r>
              <w:t xml:space="preserve">: </w:t>
            </w:r>
            <w:r>
              <w:rPr>
                <w:rStyle w:val="SAPUserEntry"/>
              </w:rPr>
              <w:t>&lt;Ihr Buchungskreis&gt;</w:t>
            </w:r>
          </w:p>
          <w:p w:rsidR="003133C9" w:rsidRDefault="00462126">
            <w:r>
              <w:rPr>
                <w:rStyle w:val="SAPScreenElement"/>
              </w:rPr>
              <w:t>Anlage</w:t>
            </w:r>
            <w:r>
              <w:rPr>
                <w:rStyle w:val="SAPUserEntry"/>
              </w:rPr>
              <w:t>&lt;Anlagenhauptnummer, für die Sie eine Unternummer anlegen möchten&gt;</w:t>
            </w:r>
          </w:p>
          <w:p w:rsidR="003133C9" w:rsidRDefault="00462126">
            <w:r>
              <w:rPr>
                <w:rStyle w:val="SAPScreenElement"/>
              </w:rPr>
              <w:t>Nachaktivierung</w:t>
            </w:r>
            <w:r>
              <w:t xml:space="preserve">: </w:t>
            </w:r>
            <w:r>
              <w:rPr>
                <w:rStyle w:val="SAPUserEntry"/>
              </w:rPr>
              <w:t>Nur erforderlich, wenn Sie diesen Stammsatz zum Buchen einer Nachaktivierung verwenden möchten</w:t>
            </w:r>
          </w:p>
        </w:tc>
        <w:tc>
          <w:tcPr>
            <w:tcW w:w="0" w:type="auto"/>
          </w:tcPr>
          <w:p w:rsidR="003133C9" w:rsidRDefault="00462126">
            <w:r>
              <w:t xml:space="preserve">Das Bild </w:t>
            </w:r>
            <w:r>
              <w:rPr>
                <w:rStyle w:val="SAPScreenElement"/>
              </w:rPr>
              <w:t>Anlage anlegen: Stammdaten</w:t>
            </w:r>
            <w:r>
              <w:t xml:space="preserve"> wird geöffnet.</w:t>
            </w:r>
          </w:p>
          <w:p w:rsidR="003133C9" w:rsidRDefault="00462126">
            <w:r>
              <w:t xml:space="preserve">Die Registerkarte </w:t>
            </w:r>
            <w:r>
              <w:rPr>
                <w:rStyle w:val="SAPScreenElement"/>
              </w:rPr>
              <w:t>Allgemein</w:t>
            </w:r>
            <w:r>
              <w:t xml:space="preserve"> wird angezeigt.</w:t>
            </w:r>
          </w:p>
        </w:tc>
        <w:tc>
          <w:tcPr>
            <w:tcW w:w="0" w:type="auto"/>
          </w:tcPr>
          <w:p w:rsidR="003133C9" w:rsidRDefault="003133C9"/>
        </w:tc>
      </w:tr>
      <w:tr w:rsidR="003133C9" w:rsidTr="00462126">
        <w:tc>
          <w:tcPr>
            <w:tcW w:w="0" w:type="auto"/>
          </w:tcPr>
          <w:p w:rsidR="003133C9" w:rsidRDefault="00462126">
            <w:r>
              <w:t>4</w:t>
            </w:r>
          </w:p>
        </w:tc>
        <w:tc>
          <w:tcPr>
            <w:tcW w:w="0" w:type="auto"/>
          </w:tcPr>
          <w:p w:rsidR="003133C9" w:rsidRDefault="00462126">
            <w:r>
              <w:rPr>
                <w:rStyle w:val="SAPEmphasis"/>
              </w:rPr>
              <w:t>Anlagenbeschreibung und Mengeneinheit</w:t>
            </w:r>
          </w:p>
        </w:tc>
        <w:tc>
          <w:tcPr>
            <w:tcW w:w="0" w:type="auto"/>
          </w:tcPr>
          <w:p w:rsidR="003133C9" w:rsidRDefault="00462126">
            <w:r>
              <w:t>Erfasse</w:t>
            </w:r>
            <w:r>
              <w:t>n, prüfen oder ändern Sie folgende Daten:</w:t>
            </w:r>
          </w:p>
        </w:tc>
        <w:tc>
          <w:tcPr>
            <w:tcW w:w="0" w:type="auto"/>
          </w:tcPr>
          <w:p w:rsidR="003133C9" w:rsidRDefault="003133C9"/>
        </w:tc>
        <w:tc>
          <w:tcPr>
            <w:tcW w:w="0" w:type="auto"/>
          </w:tcPr>
          <w:p w:rsidR="003133C9" w:rsidRDefault="003133C9"/>
        </w:tc>
      </w:tr>
      <w:tr w:rsidR="003133C9" w:rsidTr="00462126">
        <w:tc>
          <w:tcPr>
            <w:tcW w:w="0" w:type="auto"/>
          </w:tcPr>
          <w:p w:rsidR="003133C9" w:rsidRDefault="00462126">
            <w:r>
              <w:t>5</w:t>
            </w:r>
          </w:p>
        </w:tc>
        <w:tc>
          <w:tcPr>
            <w:tcW w:w="0" w:type="auto"/>
          </w:tcPr>
          <w:p w:rsidR="003133C9" w:rsidRDefault="00462126">
            <w:r>
              <w:rPr>
                <w:rStyle w:val="SAPEmphasis"/>
              </w:rPr>
              <w:t>Aktivierungsdatum</w:t>
            </w:r>
          </w:p>
        </w:tc>
        <w:tc>
          <w:tcPr>
            <w:tcW w:w="0" w:type="auto"/>
          </w:tcPr>
          <w:p w:rsidR="003133C9" w:rsidRDefault="00462126">
            <w:r>
              <w:t xml:space="preserve">Sie können das Datum </w:t>
            </w:r>
            <w:r>
              <w:rPr>
                <w:rStyle w:val="SAPScreenElement"/>
              </w:rPr>
              <w:t>Aktiviert am</w:t>
            </w:r>
            <w:r>
              <w:t xml:space="preserve"> nur eingeben, wenn die Anlage mit dem Flag </w:t>
            </w:r>
            <w:r>
              <w:rPr>
                <w:rStyle w:val="SAPScreenElement"/>
              </w:rPr>
              <w:t>Nachaktivierung</w:t>
            </w:r>
            <w:r>
              <w:t xml:space="preserve"> angelegt wurde.</w:t>
            </w:r>
          </w:p>
          <w:p w:rsidR="003133C9" w:rsidRDefault="00462126">
            <w:r>
              <w:rPr>
                <w:rStyle w:val="SAPScreenElement"/>
              </w:rPr>
              <w:t>Beschreibung</w:t>
            </w:r>
            <w:r>
              <w:t xml:space="preserve">: </w:t>
            </w:r>
            <w:r>
              <w:rPr>
                <w:rStyle w:val="SAPUserEntry"/>
              </w:rPr>
              <w:t>&lt;Die Beschreibung Ihrer Anlage&gt;</w:t>
            </w:r>
          </w:p>
          <w:p w:rsidR="003133C9" w:rsidRDefault="00462126">
            <w:r>
              <w:rPr>
                <w:rStyle w:val="SAPScreenElement"/>
              </w:rPr>
              <w:t>Aktiviert am</w:t>
            </w:r>
            <w:r>
              <w:t xml:space="preserve">: </w:t>
            </w:r>
            <w:r>
              <w:rPr>
                <w:rStyle w:val="SAPUserEntry"/>
              </w:rPr>
              <w:t>&lt;Ihr Datum</w:t>
            </w:r>
          </w:p>
        </w:tc>
        <w:tc>
          <w:tcPr>
            <w:tcW w:w="0" w:type="auto"/>
          </w:tcPr>
          <w:p w:rsidR="003133C9" w:rsidRDefault="003133C9"/>
        </w:tc>
        <w:tc>
          <w:tcPr>
            <w:tcW w:w="0" w:type="auto"/>
          </w:tcPr>
          <w:p w:rsidR="003133C9" w:rsidRDefault="003133C9"/>
        </w:tc>
      </w:tr>
      <w:tr w:rsidR="003133C9" w:rsidTr="00462126">
        <w:tc>
          <w:tcPr>
            <w:tcW w:w="0" w:type="auto"/>
          </w:tcPr>
          <w:p w:rsidR="003133C9" w:rsidRDefault="00462126">
            <w:r>
              <w:t>6</w:t>
            </w:r>
          </w:p>
        </w:tc>
        <w:tc>
          <w:tcPr>
            <w:tcW w:w="0" w:type="auto"/>
          </w:tcPr>
          <w:p w:rsidR="003133C9" w:rsidRDefault="00462126">
            <w:r>
              <w:rPr>
                <w:rStyle w:val="SAPEmphasis"/>
              </w:rPr>
              <w:t>Zeitabhängige Daten</w:t>
            </w:r>
          </w:p>
        </w:tc>
        <w:tc>
          <w:tcPr>
            <w:tcW w:w="0" w:type="auto"/>
          </w:tcPr>
          <w:p w:rsidR="003133C9" w:rsidRDefault="00462126">
            <w:r>
              <w:t xml:space="preserve">Wählen Sie die Registerkarte </w:t>
            </w:r>
            <w:r>
              <w:rPr>
                <w:rStyle w:val="SAPScreenElement"/>
              </w:rPr>
              <w:t>Zeitabhängige Daten</w:t>
            </w:r>
            <w:r>
              <w:t>.</w:t>
            </w:r>
          </w:p>
        </w:tc>
        <w:tc>
          <w:tcPr>
            <w:tcW w:w="0" w:type="auto"/>
          </w:tcPr>
          <w:p w:rsidR="003133C9" w:rsidRDefault="003133C9"/>
        </w:tc>
        <w:tc>
          <w:tcPr>
            <w:tcW w:w="0" w:type="auto"/>
          </w:tcPr>
          <w:p w:rsidR="003133C9" w:rsidRDefault="003133C9"/>
        </w:tc>
      </w:tr>
      <w:tr w:rsidR="003133C9" w:rsidTr="00462126">
        <w:tc>
          <w:tcPr>
            <w:tcW w:w="0" w:type="auto"/>
          </w:tcPr>
          <w:p w:rsidR="003133C9" w:rsidRDefault="00462126">
            <w:r>
              <w:t>7</w:t>
            </w:r>
          </w:p>
        </w:tc>
        <w:tc>
          <w:tcPr>
            <w:tcW w:w="0" w:type="auto"/>
          </w:tcPr>
          <w:p w:rsidR="003133C9" w:rsidRDefault="00462126">
            <w:r>
              <w:rPr>
                <w:rStyle w:val="SAPEmphasis"/>
              </w:rPr>
              <w:t>Kostenstelle oder PSP_Element</w:t>
            </w:r>
          </w:p>
        </w:tc>
        <w:tc>
          <w:tcPr>
            <w:tcW w:w="0" w:type="auto"/>
          </w:tcPr>
          <w:p w:rsidR="003133C9" w:rsidRDefault="00462126">
            <w:r>
              <w:t>Erfassen, prüfen oder ändern Sie folgende Daten:</w:t>
            </w:r>
          </w:p>
          <w:p w:rsidR="003133C9" w:rsidRDefault="00462126">
            <w:r>
              <w:rPr>
                <w:rStyle w:val="SAPScreenElement"/>
              </w:rPr>
              <w:t>Kostenstelle</w:t>
            </w:r>
            <w:r>
              <w:t xml:space="preserve">: </w:t>
            </w:r>
            <w:r>
              <w:rPr>
                <w:rStyle w:val="SAPUserEntry"/>
              </w:rPr>
              <w:t>&lt;Ihre Kostenstelle&gt;</w:t>
            </w:r>
          </w:p>
          <w:p w:rsidR="003133C9" w:rsidRDefault="00462126">
            <w:r>
              <w:t xml:space="preserve">oder </w:t>
            </w:r>
            <w:r>
              <w:rPr>
                <w:rStyle w:val="SAPScreenElement"/>
              </w:rPr>
              <w:t>PSP_Element</w:t>
            </w:r>
            <w:r>
              <w:t xml:space="preserve">: </w:t>
            </w:r>
            <w:r>
              <w:rPr>
                <w:rStyle w:val="SAPUserEntry"/>
              </w:rPr>
              <w:t>Ihr PSP-Element</w:t>
            </w:r>
            <w:r>
              <w:t>.</w:t>
            </w:r>
          </w:p>
        </w:tc>
        <w:tc>
          <w:tcPr>
            <w:tcW w:w="0" w:type="auto"/>
          </w:tcPr>
          <w:p w:rsidR="003133C9" w:rsidRDefault="003133C9"/>
        </w:tc>
        <w:tc>
          <w:tcPr>
            <w:tcW w:w="0" w:type="auto"/>
          </w:tcPr>
          <w:p w:rsidR="003133C9" w:rsidRDefault="003133C9"/>
        </w:tc>
      </w:tr>
      <w:tr w:rsidR="003133C9" w:rsidTr="00462126">
        <w:tc>
          <w:tcPr>
            <w:tcW w:w="0" w:type="auto"/>
          </w:tcPr>
          <w:p w:rsidR="003133C9" w:rsidRDefault="00462126">
            <w:r>
              <w:t>8</w:t>
            </w:r>
          </w:p>
        </w:tc>
        <w:tc>
          <w:tcPr>
            <w:tcW w:w="0" w:type="auto"/>
          </w:tcPr>
          <w:p w:rsidR="003133C9" w:rsidRDefault="00462126">
            <w:r>
              <w:rPr>
                <w:rStyle w:val="SAPEmphasis"/>
              </w:rPr>
              <w:t>Andere Registerkarten prüfen</w:t>
            </w:r>
          </w:p>
        </w:tc>
        <w:tc>
          <w:tcPr>
            <w:tcW w:w="0" w:type="auto"/>
          </w:tcPr>
          <w:p w:rsidR="003133C9" w:rsidRDefault="00462126">
            <w:r>
              <w:t>Wechseln Sie auf die anderen Registerkarten, und erfassen bzw. ändern Sie bei Bedarf weitere Eingaben.</w:t>
            </w:r>
          </w:p>
        </w:tc>
        <w:tc>
          <w:tcPr>
            <w:tcW w:w="0" w:type="auto"/>
          </w:tcPr>
          <w:p w:rsidR="003133C9" w:rsidRDefault="00462126">
            <w:r>
              <w:t>Alle erforderlichen Stammdatenfelder enthalten Werte.</w:t>
            </w:r>
          </w:p>
        </w:tc>
        <w:tc>
          <w:tcPr>
            <w:tcW w:w="0" w:type="auto"/>
          </w:tcPr>
          <w:p w:rsidR="003133C9" w:rsidRDefault="003133C9"/>
        </w:tc>
      </w:tr>
      <w:tr w:rsidR="003133C9" w:rsidTr="00462126">
        <w:tc>
          <w:tcPr>
            <w:tcW w:w="0" w:type="auto"/>
          </w:tcPr>
          <w:p w:rsidR="003133C9" w:rsidRDefault="00462126">
            <w:r>
              <w:lastRenderedPageBreak/>
              <w:t>9</w:t>
            </w:r>
          </w:p>
        </w:tc>
        <w:tc>
          <w:tcPr>
            <w:tcW w:w="0" w:type="auto"/>
          </w:tcPr>
          <w:p w:rsidR="003133C9" w:rsidRDefault="00462126">
            <w:r>
              <w:rPr>
                <w:rStyle w:val="SAPEmphasis"/>
              </w:rPr>
              <w:t>Bewertungsparameter erfassen, prüfen oder ändern</w:t>
            </w:r>
          </w:p>
        </w:tc>
        <w:tc>
          <w:tcPr>
            <w:tcW w:w="0" w:type="auto"/>
          </w:tcPr>
          <w:p w:rsidR="003133C9" w:rsidRDefault="00462126">
            <w:r>
              <w:t xml:space="preserve">Erfassen oder bearbeiten Sie folgende Daten </w:t>
            </w:r>
            <w:r>
              <w:t>für alle verfügbaren Bewertungsbereiche, sofern erforderlich:</w:t>
            </w:r>
          </w:p>
          <w:p w:rsidR="003133C9" w:rsidRDefault="00462126">
            <w:r>
              <w:rPr>
                <w:rStyle w:val="SAPScreenElement"/>
              </w:rPr>
              <w:t>AfaSchl</w:t>
            </w:r>
            <w:r>
              <w:t xml:space="preserve">: </w:t>
            </w:r>
            <w:r>
              <w:rPr>
                <w:rStyle w:val="SAPUserEntry"/>
              </w:rPr>
              <w:t>&lt;Ihr Abschreibungsschlüssel&gt;</w:t>
            </w:r>
          </w:p>
          <w:p w:rsidR="003133C9" w:rsidRDefault="00462126">
            <w:r>
              <w:rPr>
                <w:rStyle w:val="SAPScreenElement"/>
              </w:rPr>
              <w:t>Nutz.dauer</w:t>
            </w:r>
            <w:r>
              <w:t xml:space="preserve">: </w:t>
            </w:r>
            <w:r>
              <w:rPr>
                <w:rStyle w:val="SAPUserEntry"/>
              </w:rPr>
              <w:t>&lt;Ihre Nutzungsdauer in Jahren&gt;</w:t>
            </w:r>
          </w:p>
          <w:p w:rsidR="003133C9" w:rsidRDefault="00462126">
            <w:r>
              <w:rPr>
                <w:rStyle w:val="SAPScreenElement"/>
              </w:rPr>
              <w:t>Per</w:t>
            </w:r>
            <w:r>
              <w:t xml:space="preserve">: </w:t>
            </w:r>
            <w:r>
              <w:rPr>
                <w:rStyle w:val="SAPUserEntry"/>
              </w:rPr>
              <w:t>&lt;Ihre Nutzungsdauer in Perioden&gt;</w:t>
            </w:r>
          </w:p>
        </w:tc>
        <w:tc>
          <w:tcPr>
            <w:tcW w:w="0" w:type="auto"/>
          </w:tcPr>
          <w:p w:rsidR="003133C9" w:rsidRDefault="00462126">
            <w:r>
              <w:t>Alle erforderlichen Bewertungsparameter wurden korrekt bearbeitet.</w:t>
            </w:r>
          </w:p>
        </w:tc>
        <w:tc>
          <w:tcPr>
            <w:tcW w:w="0" w:type="auto"/>
          </w:tcPr>
          <w:p w:rsidR="003133C9" w:rsidRDefault="003133C9"/>
        </w:tc>
      </w:tr>
      <w:tr w:rsidR="003133C9" w:rsidTr="00462126">
        <w:tc>
          <w:tcPr>
            <w:tcW w:w="0" w:type="auto"/>
          </w:tcPr>
          <w:p w:rsidR="003133C9" w:rsidRDefault="00462126">
            <w:r>
              <w:t>10</w:t>
            </w:r>
          </w:p>
        </w:tc>
        <w:tc>
          <w:tcPr>
            <w:tcW w:w="0" w:type="auto"/>
          </w:tcPr>
          <w:p w:rsidR="003133C9" w:rsidRDefault="00462126">
            <w:r>
              <w:rPr>
                <w:rStyle w:val="SAPEmphasis"/>
              </w:rPr>
              <w:t>Neue Anlagenunternummer sichern</w:t>
            </w:r>
          </w:p>
        </w:tc>
        <w:tc>
          <w:tcPr>
            <w:tcW w:w="0" w:type="auto"/>
          </w:tcPr>
          <w:p w:rsidR="003133C9" w:rsidRDefault="00462126">
            <w:r>
              <w:t>Sichern Sie Ihre Eingaben.</w:t>
            </w:r>
          </w:p>
        </w:tc>
        <w:tc>
          <w:tcPr>
            <w:tcW w:w="0" w:type="auto"/>
          </w:tcPr>
          <w:p w:rsidR="003133C9" w:rsidRDefault="00462126">
            <w:r>
              <w:t>Die Anlagenunternummer wird angelegt.</w:t>
            </w:r>
          </w:p>
          <w:p w:rsidR="003133C9" w:rsidRDefault="00462126">
            <w:r>
              <w:t>Unternummern beginnen mit 1, z. B. xxxxx-1.</w:t>
            </w:r>
          </w:p>
        </w:tc>
        <w:tc>
          <w:tcPr>
            <w:tcW w:w="0" w:type="auto"/>
          </w:tcPr>
          <w:p w:rsidR="003133C9" w:rsidRDefault="003133C9"/>
        </w:tc>
      </w:tr>
    </w:tbl>
    <w:p w:rsidR="003133C9" w:rsidRDefault="00462126">
      <w:pPr>
        <w:pStyle w:val="Heading2"/>
      </w:pPr>
      <w:bookmarkStart w:id="42" w:name="unique_18"/>
      <w:bookmarkStart w:id="43" w:name="_Toc52287498"/>
      <w:r>
        <w:t>Änderungsbelege für Anlagenstammsatz</w:t>
      </w:r>
      <w:bookmarkEnd w:id="42"/>
      <w:bookmarkEnd w:id="43"/>
    </w:p>
    <w:p w:rsidR="003133C9" w:rsidRDefault="00462126">
      <w:pPr>
        <w:pStyle w:val="SAPKeyblockTitle"/>
      </w:pPr>
      <w:r>
        <w:t>Testverwaltung</w:t>
      </w:r>
    </w:p>
    <w:p w:rsidR="003133C9" w:rsidRDefault="00462126">
      <w:r>
        <w:t>Kundenprojekt: Füllen Sie die projektbezogenen Teile aus.</w:t>
      </w:r>
    </w:p>
    <w:p w:rsidR="003133C9" w:rsidRDefault="003133C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3133C9" w:rsidTr="004621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33C9" w:rsidRDefault="00462126">
            <w:r>
              <w:rPr>
                <w:rStyle w:val="SAPEmphasis"/>
              </w:rPr>
              <w:t>Testfall-ID</w:t>
            </w:r>
          </w:p>
        </w:tc>
        <w:tc>
          <w:tcPr>
            <w:tcW w:w="0" w:type="auto"/>
            <w:shd w:val="clear" w:color="auto" w:fill="auto"/>
            <w:tcMar>
              <w:top w:w="29" w:type="dxa"/>
              <w:left w:w="29" w:type="dxa"/>
              <w:bottom w:w="29" w:type="dxa"/>
              <w:right w:w="29" w:type="dxa"/>
            </w:tcMar>
          </w:tcPr>
          <w:p w:rsidR="003133C9" w:rsidRDefault="00462126">
            <w:r>
              <w:t>&lt;X.XX&gt;</w:t>
            </w:r>
          </w:p>
        </w:tc>
        <w:tc>
          <w:tcPr>
            <w:tcW w:w="0" w:type="auto"/>
            <w:shd w:val="clear" w:color="auto" w:fill="auto"/>
            <w:tcMar>
              <w:top w:w="29" w:type="dxa"/>
              <w:left w:w="29" w:type="dxa"/>
              <w:bottom w:w="29" w:type="dxa"/>
              <w:right w:w="29" w:type="dxa"/>
            </w:tcMar>
          </w:tcPr>
          <w:p w:rsidR="003133C9" w:rsidRDefault="00462126">
            <w:r>
              <w:rPr>
                <w:rStyle w:val="SAPEmphasis"/>
              </w:rPr>
              <w:t>Testername</w:t>
            </w:r>
          </w:p>
        </w:tc>
        <w:tc>
          <w:tcPr>
            <w:tcW w:w="0" w:type="auto"/>
            <w:shd w:val="clear" w:color="auto" w:fill="auto"/>
            <w:tcMar>
              <w:top w:w="29" w:type="dxa"/>
              <w:left w:w="29" w:type="dxa"/>
              <w:bottom w:w="29" w:type="dxa"/>
              <w:right w:w="29" w:type="dxa"/>
            </w:tcMar>
          </w:tcPr>
          <w:p w:rsidR="003133C9" w:rsidRDefault="003133C9"/>
        </w:tc>
        <w:tc>
          <w:tcPr>
            <w:tcW w:w="0" w:type="auto"/>
            <w:shd w:val="clear" w:color="auto" w:fill="auto"/>
            <w:tcMar>
              <w:top w:w="29" w:type="dxa"/>
              <w:left w:w="29" w:type="dxa"/>
              <w:bottom w:w="29" w:type="dxa"/>
              <w:right w:w="29" w:type="dxa"/>
            </w:tcMar>
          </w:tcPr>
          <w:p w:rsidR="003133C9" w:rsidRDefault="00462126">
            <w:r>
              <w:rPr>
                <w:rStyle w:val="SAPEmphasis"/>
              </w:rPr>
              <w:t>Testdatum</w:t>
            </w:r>
          </w:p>
        </w:tc>
        <w:tc>
          <w:tcPr>
            <w:tcW w:w="0" w:type="auto"/>
            <w:shd w:val="clear" w:color="auto" w:fill="auto"/>
            <w:tcMar>
              <w:top w:w="29" w:type="dxa"/>
              <w:left w:w="29" w:type="dxa"/>
              <w:bottom w:w="29" w:type="dxa"/>
              <w:right w:w="29" w:type="dxa"/>
            </w:tcMar>
          </w:tcPr>
          <w:p w:rsidR="003133C9" w:rsidRDefault="00462126">
            <w:r>
              <w:rPr>
                <w:rStyle w:val="SAPUserEntry"/>
              </w:rPr>
              <w:t>Geben Sie ein Testdatum ein.</w:t>
            </w:r>
          </w:p>
        </w:tc>
      </w:tr>
      <w:tr w:rsidR="003133C9" w:rsidTr="004621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33C9" w:rsidRDefault="00462126">
            <w:r>
              <w:t>Benutzerrolle(n)</w:t>
            </w:r>
          </w:p>
        </w:tc>
        <w:tc>
          <w:tcPr>
            <w:tcW w:w="0" w:type="auto"/>
            <w:gridSpan w:val="5"/>
            <w:shd w:val="clear" w:color="auto" w:fill="auto"/>
            <w:tcMar>
              <w:top w:w="29" w:type="dxa"/>
              <w:left w:w="29" w:type="dxa"/>
              <w:bottom w:w="29" w:type="dxa"/>
              <w:right w:w="29" w:type="dxa"/>
            </w:tcMar>
          </w:tcPr>
          <w:p w:rsidR="003133C9" w:rsidRDefault="003133C9"/>
        </w:tc>
      </w:tr>
      <w:tr w:rsidR="003133C9" w:rsidTr="004621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33C9" w:rsidRDefault="00462126">
            <w:r>
              <w:rPr>
                <w:rStyle w:val="SAPEmphasis"/>
              </w:rPr>
              <w:t>Verantwortungsbereich</w:t>
            </w:r>
          </w:p>
        </w:tc>
        <w:tc>
          <w:tcPr>
            <w:tcW w:w="0" w:type="auto"/>
            <w:gridSpan w:val="3"/>
            <w:shd w:val="clear" w:color="auto" w:fill="auto"/>
            <w:tcMar>
              <w:top w:w="29" w:type="dxa"/>
              <w:left w:w="29" w:type="dxa"/>
              <w:bottom w:w="29" w:type="dxa"/>
              <w:right w:w="29" w:type="dxa"/>
            </w:tcMar>
          </w:tcPr>
          <w:p w:rsidR="003133C9" w:rsidRDefault="0046212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133C9" w:rsidRDefault="00462126">
            <w:r>
              <w:rPr>
                <w:rStyle w:val="SAPEmphasis"/>
              </w:rPr>
              <w:t>Dauer</w:t>
            </w:r>
          </w:p>
        </w:tc>
        <w:tc>
          <w:tcPr>
            <w:tcW w:w="0" w:type="auto"/>
            <w:shd w:val="clear" w:color="auto" w:fill="auto"/>
            <w:tcMar>
              <w:top w:w="29" w:type="dxa"/>
              <w:left w:w="29" w:type="dxa"/>
              <w:bottom w:w="29" w:type="dxa"/>
              <w:right w:w="29" w:type="dxa"/>
            </w:tcMar>
          </w:tcPr>
          <w:p w:rsidR="003133C9" w:rsidRDefault="00462126">
            <w:r>
              <w:rPr>
                <w:rStyle w:val="SAPUserEntry"/>
              </w:rPr>
              <w:t>Geben Sie eine Dauer ein.</w:t>
            </w:r>
          </w:p>
        </w:tc>
      </w:tr>
    </w:tbl>
    <w:p w:rsidR="003133C9" w:rsidRDefault="00462126">
      <w:pPr>
        <w:pStyle w:val="SAPKeyblockTitle"/>
      </w:pPr>
      <w:r>
        <w:t>Zweck</w:t>
      </w:r>
    </w:p>
    <w:p w:rsidR="003133C9" w:rsidRDefault="00462126">
      <w:r>
        <w:t>In</w:t>
      </w:r>
      <w:r>
        <w:t xml:space="preserve"> dieser Aktivität können Sie in der Vergangenheit vorgenommene Änderungen an vorhandenen Anlagenstammsätzen (Haupt- oder Unternummer) anzeigen.</w:t>
      </w:r>
    </w:p>
    <w:p w:rsidR="003133C9" w:rsidRDefault="00462126">
      <w:pPr>
        <w:pStyle w:val="SAPKeyblockTitle"/>
      </w:pPr>
      <w:r>
        <w:lastRenderedPageBreak/>
        <w:t>Vorgehensweise</w:t>
      </w:r>
    </w:p>
    <w:tbl>
      <w:tblPr>
        <w:tblStyle w:val="SAPStandardTable"/>
        <w:tblW w:w="0" w:type="auto"/>
        <w:tblLook w:val="0620" w:firstRow="1" w:lastRow="0" w:firstColumn="0" w:lastColumn="0" w:noHBand="1" w:noVBand="1"/>
      </w:tblPr>
      <w:tblGrid>
        <w:gridCol w:w="1589"/>
        <w:gridCol w:w="2058"/>
        <w:gridCol w:w="4580"/>
        <w:gridCol w:w="3155"/>
        <w:gridCol w:w="2789"/>
      </w:tblGrid>
      <w:tr w:rsidR="003133C9" w:rsidTr="00462126">
        <w:trPr>
          <w:cnfStyle w:val="100000000000" w:firstRow="1" w:lastRow="0" w:firstColumn="0" w:lastColumn="0" w:oddVBand="0" w:evenVBand="0" w:oddHBand="0" w:evenHBand="0" w:firstRowFirstColumn="0" w:firstRowLastColumn="0" w:lastRowFirstColumn="0" w:lastRowLastColumn="0"/>
        </w:trPr>
        <w:tc>
          <w:tcPr>
            <w:tcW w:w="0" w:type="auto"/>
          </w:tcPr>
          <w:p w:rsidR="003133C9" w:rsidRDefault="00462126">
            <w:pPr>
              <w:pStyle w:val="SAPTableHeader"/>
            </w:pPr>
            <w:r>
              <w:t>Testschrittnummer</w:t>
            </w:r>
          </w:p>
        </w:tc>
        <w:tc>
          <w:tcPr>
            <w:tcW w:w="0" w:type="auto"/>
          </w:tcPr>
          <w:p w:rsidR="003133C9" w:rsidRDefault="00462126">
            <w:pPr>
              <w:pStyle w:val="SAPTableHeader"/>
            </w:pPr>
            <w:r>
              <w:t>Bezeichnung des Testschritts</w:t>
            </w:r>
          </w:p>
        </w:tc>
        <w:tc>
          <w:tcPr>
            <w:tcW w:w="0" w:type="auto"/>
          </w:tcPr>
          <w:p w:rsidR="003133C9" w:rsidRDefault="00462126">
            <w:pPr>
              <w:pStyle w:val="SAPTableHeader"/>
            </w:pPr>
            <w:r>
              <w:t>Anweisungen</w:t>
            </w:r>
          </w:p>
        </w:tc>
        <w:tc>
          <w:tcPr>
            <w:tcW w:w="0" w:type="auto"/>
          </w:tcPr>
          <w:p w:rsidR="003133C9" w:rsidRDefault="00462126">
            <w:pPr>
              <w:pStyle w:val="SAPTableHeader"/>
            </w:pPr>
            <w:r>
              <w:t>Erwartetes Ergebnis</w:t>
            </w:r>
          </w:p>
        </w:tc>
        <w:tc>
          <w:tcPr>
            <w:tcW w:w="0" w:type="auto"/>
          </w:tcPr>
          <w:p w:rsidR="003133C9" w:rsidRDefault="00462126">
            <w:pPr>
              <w:pStyle w:val="SAPTableHeader"/>
            </w:pPr>
            <w:r>
              <w:t>Bestanden/Nicht be</w:t>
            </w:r>
            <w:r>
              <w:t>standen/Anmerkung</w:t>
            </w:r>
          </w:p>
        </w:tc>
      </w:tr>
      <w:tr w:rsidR="003133C9" w:rsidTr="00462126">
        <w:tc>
          <w:tcPr>
            <w:tcW w:w="0" w:type="auto"/>
          </w:tcPr>
          <w:p w:rsidR="003133C9" w:rsidRDefault="00462126">
            <w:r>
              <w:t>1</w:t>
            </w:r>
          </w:p>
        </w:tc>
        <w:tc>
          <w:tcPr>
            <w:tcW w:w="0" w:type="auto"/>
          </w:tcPr>
          <w:p w:rsidR="003133C9" w:rsidRDefault="00462126">
            <w:r>
              <w:rPr>
                <w:rStyle w:val="SAPEmphasis"/>
              </w:rPr>
              <w:t>Anmeldung</w:t>
            </w:r>
          </w:p>
        </w:tc>
        <w:tc>
          <w:tcPr>
            <w:tcW w:w="0" w:type="auto"/>
          </w:tcPr>
          <w:p w:rsidR="003133C9" w:rsidRDefault="00462126">
            <w:r>
              <w:t>Melden Sie sich am SAP Fiori Launchpad als Anlagenbuchhalter</w:t>
            </w:r>
            <w:r>
              <w:t xml:space="preserve"> an.</w:t>
            </w:r>
          </w:p>
        </w:tc>
        <w:tc>
          <w:tcPr>
            <w:tcW w:w="0" w:type="auto"/>
          </w:tcPr>
          <w:p w:rsidR="003133C9" w:rsidRDefault="00462126">
            <w:r>
              <w:t>Das SAP Fiori Launchpad wird angezeigt.</w:t>
            </w:r>
          </w:p>
        </w:tc>
        <w:tc>
          <w:tcPr>
            <w:tcW w:w="0" w:type="auto"/>
          </w:tcPr>
          <w:p w:rsidR="003133C9" w:rsidRDefault="003133C9"/>
        </w:tc>
      </w:tr>
      <w:tr w:rsidR="003133C9" w:rsidTr="00462126">
        <w:tc>
          <w:tcPr>
            <w:tcW w:w="0" w:type="auto"/>
          </w:tcPr>
          <w:p w:rsidR="003133C9" w:rsidRDefault="00462126">
            <w:r>
              <w:t>2</w:t>
            </w:r>
          </w:p>
        </w:tc>
        <w:tc>
          <w:tcPr>
            <w:tcW w:w="0" w:type="auto"/>
          </w:tcPr>
          <w:p w:rsidR="003133C9" w:rsidRDefault="00462126">
            <w:r>
              <w:rPr>
                <w:rStyle w:val="SAPEmphasis"/>
              </w:rPr>
              <w:t>SAP-Fiori-App aufrufen</w:t>
            </w:r>
          </w:p>
        </w:tc>
        <w:tc>
          <w:tcPr>
            <w:tcW w:w="0" w:type="auto"/>
          </w:tcPr>
          <w:p w:rsidR="003133C9" w:rsidRDefault="00462126">
            <w:r>
              <w:t xml:space="preserve">Öffnen Sie </w:t>
            </w:r>
            <w:r>
              <w:rPr>
                <w:rStyle w:val="SAPScreenElement"/>
              </w:rPr>
              <w:t>Änderungsbelege</w:t>
            </w:r>
            <w:r>
              <w:t xml:space="preserve"> - </w:t>
            </w:r>
            <w:r>
              <w:rPr>
                <w:rStyle w:val="SAPScreenElement"/>
              </w:rPr>
              <w:t>Für Anlagenstammsatz</w:t>
            </w:r>
            <w:r>
              <w:rPr>
                <w:rStyle w:val="SAPMonospace"/>
              </w:rPr>
              <w:t>(S_ALR_87012037)</w:t>
            </w:r>
            <w:r>
              <w:t>.</w:t>
            </w:r>
          </w:p>
        </w:tc>
        <w:tc>
          <w:tcPr>
            <w:tcW w:w="0" w:type="auto"/>
          </w:tcPr>
          <w:p w:rsidR="003133C9" w:rsidRDefault="00462126">
            <w:r>
              <w:t xml:space="preserve">Das Bild </w:t>
            </w:r>
            <w:r>
              <w:rPr>
                <w:rStyle w:val="SAPScreenElement"/>
              </w:rPr>
              <w:t>Anlagen verwalten</w:t>
            </w:r>
            <w:r>
              <w:t xml:space="preserve"> wird angezeigt.</w:t>
            </w:r>
          </w:p>
        </w:tc>
        <w:tc>
          <w:tcPr>
            <w:tcW w:w="0" w:type="auto"/>
          </w:tcPr>
          <w:p w:rsidR="003133C9" w:rsidRDefault="003133C9"/>
        </w:tc>
      </w:tr>
      <w:tr w:rsidR="003133C9" w:rsidTr="00462126">
        <w:tc>
          <w:tcPr>
            <w:tcW w:w="0" w:type="auto"/>
          </w:tcPr>
          <w:p w:rsidR="003133C9" w:rsidRDefault="00462126">
            <w:r>
              <w:t>3</w:t>
            </w:r>
          </w:p>
        </w:tc>
        <w:tc>
          <w:tcPr>
            <w:tcW w:w="0" w:type="auto"/>
          </w:tcPr>
          <w:p w:rsidR="003133C9" w:rsidRDefault="00462126">
            <w:r>
              <w:rPr>
                <w:rStyle w:val="SAPEmphasis"/>
              </w:rPr>
              <w:t>Anlageninformationen eingeben</w:t>
            </w:r>
          </w:p>
        </w:tc>
        <w:tc>
          <w:tcPr>
            <w:tcW w:w="0" w:type="auto"/>
          </w:tcPr>
          <w:p w:rsidR="003133C9" w:rsidRDefault="00462126">
            <w:r>
              <w:t xml:space="preserve">Geben Sie folgende Daten ein, und </w:t>
            </w:r>
            <w:r>
              <w:t xml:space="preserve">wählen Sie </w:t>
            </w:r>
            <w:r>
              <w:rPr>
                <w:rStyle w:val="SAPScreenElement"/>
              </w:rPr>
              <w:t>Starten</w:t>
            </w:r>
            <w:r>
              <w:t>.</w:t>
            </w:r>
          </w:p>
          <w:p w:rsidR="003133C9" w:rsidRDefault="00462126">
            <w:r>
              <w:rPr>
                <w:rStyle w:val="SAPScreenElement"/>
              </w:rPr>
              <w:t>Buchungskreis</w:t>
            </w:r>
            <w:r>
              <w:t xml:space="preserve">: </w:t>
            </w:r>
            <w:r>
              <w:rPr>
                <w:rStyle w:val="SAPUserEntry"/>
              </w:rPr>
              <w:t>&lt;Ihr Buchungskreis&gt;</w:t>
            </w:r>
          </w:p>
          <w:p w:rsidR="003133C9" w:rsidRDefault="00462126">
            <w:r>
              <w:rPr>
                <w:rStyle w:val="SAPScreenElement"/>
              </w:rPr>
              <w:t>&lt;Anlagennummer&gt;</w:t>
            </w:r>
            <w:r>
              <w:t xml:space="preserve">: </w:t>
            </w:r>
            <w:r>
              <w:rPr>
                <w:rStyle w:val="SAPUserEntry"/>
              </w:rPr>
              <w:t>&lt;Nummer Ihrer Anlage&gt;</w:t>
            </w:r>
          </w:p>
          <w:p w:rsidR="003133C9" w:rsidRDefault="00462126">
            <w:r>
              <w:rPr>
                <w:rStyle w:val="SAPScreenElement"/>
              </w:rPr>
              <w:t>Anlagenunternummer</w:t>
            </w:r>
            <w:r>
              <w:t xml:space="preserve">: </w:t>
            </w:r>
            <w:r>
              <w:rPr>
                <w:rStyle w:val="SAPUserEntry"/>
              </w:rPr>
              <w:t>&lt;Ihre Anlagenunternummer&gt;</w:t>
            </w:r>
          </w:p>
        </w:tc>
        <w:tc>
          <w:tcPr>
            <w:tcW w:w="0" w:type="auto"/>
          </w:tcPr>
          <w:p w:rsidR="003133C9" w:rsidRDefault="00462126">
            <w:r>
              <w:t xml:space="preserve">Wählen Sie im neuen Bild die Registerkarte </w:t>
            </w:r>
            <w:r>
              <w:rPr>
                <w:rStyle w:val="SAPScreenElement"/>
              </w:rPr>
              <w:t>Änderungsbelege</w:t>
            </w:r>
            <w:r>
              <w:t>.</w:t>
            </w:r>
          </w:p>
        </w:tc>
        <w:tc>
          <w:tcPr>
            <w:tcW w:w="0" w:type="auto"/>
          </w:tcPr>
          <w:p w:rsidR="003133C9" w:rsidRDefault="003133C9"/>
        </w:tc>
      </w:tr>
    </w:tbl>
    <w:p w:rsidR="00000000" w:rsidRDefault="00462126"/>
    <w:p w:rsidR="00462126" w:rsidRDefault="00462126"/>
    <w:p w:rsidR="00462126" w:rsidRDefault="00462126" w:rsidP="006D553A">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462126" w:rsidTr="005C153D">
        <w:trPr>
          <w:cnfStyle w:val="100000000000" w:firstRow="1" w:lastRow="0" w:firstColumn="0" w:lastColumn="0" w:oddVBand="0" w:evenVBand="0" w:oddHBand="0" w:evenHBand="0" w:firstRowFirstColumn="0" w:firstRowLastColumn="0" w:lastRowFirstColumn="0" w:lastRowLastColumn="0"/>
        </w:trPr>
        <w:tc>
          <w:tcPr>
            <w:tcW w:w="1554" w:type="dxa"/>
          </w:tcPr>
          <w:p w:rsidR="00462126" w:rsidRDefault="00462126" w:rsidP="005C153D">
            <w:r>
              <w:t>Type Style</w:t>
            </w:r>
          </w:p>
        </w:tc>
        <w:tc>
          <w:tcPr>
            <w:tcW w:w="11598" w:type="dxa"/>
          </w:tcPr>
          <w:p w:rsidR="00462126" w:rsidRDefault="00462126" w:rsidP="005C153D">
            <w:r>
              <w:t>Description</w:t>
            </w:r>
          </w:p>
        </w:tc>
      </w:tr>
      <w:tr w:rsidR="00462126" w:rsidRPr="001B5034" w:rsidTr="005C153D">
        <w:tc>
          <w:tcPr>
            <w:tcW w:w="1554" w:type="dxa"/>
          </w:tcPr>
          <w:p w:rsidR="00462126" w:rsidRPr="001B5034" w:rsidRDefault="00462126" w:rsidP="005C153D">
            <w:r w:rsidRPr="00601DC2">
              <w:rPr>
                <w:rStyle w:val="SAPScreenElement"/>
              </w:rPr>
              <w:t>Example</w:t>
            </w:r>
          </w:p>
        </w:tc>
        <w:tc>
          <w:tcPr>
            <w:tcW w:w="11598" w:type="dxa"/>
          </w:tcPr>
          <w:p w:rsidR="00462126" w:rsidRDefault="00462126" w:rsidP="005C153D">
            <w:r w:rsidRPr="001B5034">
              <w:t>Words or characters quoted from the screen. These include field names, screen titles, pushbuttons labels, menu names, menu paths, and menu options.</w:t>
            </w:r>
          </w:p>
          <w:p w:rsidR="00462126" w:rsidRPr="001B5034" w:rsidRDefault="00462126" w:rsidP="005C153D">
            <w:r>
              <w:t>Textual c</w:t>
            </w:r>
            <w:r w:rsidRPr="001B5034">
              <w:t xml:space="preserve">ross-references to other </w:t>
            </w:r>
            <w:r>
              <w:t>documents</w:t>
            </w:r>
            <w:r w:rsidRPr="001B5034">
              <w:t>.</w:t>
            </w:r>
          </w:p>
        </w:tc>
      </w:tr>
      <w:tr w:rsidR="00462126"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462126" w:rsidRPr="005A5AB7" w:rsidRDefault="00462126" w:rsidP="005C153D">
            <w:pPr>
              <w:rPr>
                <w:rStyle w:val="SAPEmphasis"/>
              </w:rPr>
            </w:pPr>
            <w:r w:rsidRPr="00D61EBC">
              <w:rPr>
                <w:rStyle w:val="SAPEmphasis"/>
              </w:rPr>
              <w:t>Example</w:t>
            </w:r>
          </w:p>
        </w:tc>
        <w:tc>
          <w:tcPr>
            <w:tcW w:w="11598" w:type="dxa"/>
          </w:tcPr>
          <w:p w:rsidR="00462126" w:rsidRPr="001B5034" w:rsidRDefault="00462126" w:rsidP="005C153D">
            <w:r w:rsidRPr="001B5034">
              <w:t xml:space="preserve">Emphasized words or </w:t>
            </w:r>
            <w:r>
              <w:t>expressions.</w:t>
            </w:r>
          </w:p>
        </w:tc>
      </w:tr>
      <w:tr w:rsidR="00462126" w:rsidRPr="001B5034" w:rsidTr="005C153D">
        <w:tc>
          <w:tcPr>
            <w:tcW w:w="1554" w:type="dxa"/>
          </w:tcPr>
          <w:p w:rsidR="00462126" w:rsidRPr="001B5034" w:rsidRDefault="00462126" w:rsidP="005C153D">
            <w:r w:rsidRPr="009A20CD">
              <w:rPr>
                <w:rStyle w:val="SAPMonospace"/>
              </w:rPr>
              <w:t>EXAMPLE</w:t>
            </w:r>
          </w:p>
        </w:tc>
        <w:tc>
          <w:tcPr>
            <w:tcW w:w="11598" w:type="dxa"/>
          </w:tcPr>
          <w:p w:rsidR="00462126" w:rsidRPr="001B5034" w:rsidRDefault="00462126" w:rsidP="005C153D">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462126"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462126" w:rsidRPr="005411A0" w:rsidRDefault="00462126" w:rsidP="005C153D">
            <w:pPr>
              <w:rPr>
                <w:rStyle w:val="SAPMonospace"/>
              </w:rPr>
            </w:pPr>
            <w:r w:rsidRPr="005411A0">
              <w:rPr>
                <w:rStyle w:val="SAPMonospace"/>
              </w:rPr>
              <w:t>Example</w:t>
            </w:r>
          </w:p>
        </w:tc>
        <w:tc>
          <w:tcPr>
            <w:tcW w:w="11598" w:type="dxa"/>
          </w:tcPr>
          <w:p w:rsidR="00462126" w:rsidRPr="001B5034" w:rsidRDefault="00462126" w:rsidP="005C153D">
            <w:r w:rsidRPr="001B5034">
              <w:t>Output on the screen. This includes file and directory names and their paths, messages, names of variables and parameters, source text, and names of installation, upgrade and database tools.</w:t>
            </w:r>
          </w:p>
        </w:tc>
      </w:tr>
      <w:tr w:rsidR="00462126" w:rsidRPr="001B5034" w:rsidTr="005C153D">
        <w:tc>
          <w:tcPr>
            <w:tcW w:w="1554" w:type="dxa"/>
          </w:tcPr>
          <w:p w:rsidR="00462126" w:rsidRPr="005A5AB7" w:rsidRDefault="00462126" w:rsidP="005C153D">
            <w:pPr>
              <w:rPr>
                <w:rStyle w:val="SAPEmphasis"/>
              </w:rPr>
            </w:pPr>
            <w:r w:rsidRPr="006F3BFA">
              <w:rPr>
                <w:rStyle w:val="SAPUserEntry"/>
              </w:rPr>
              <w:t>Example</w:t>
            </w:r>
          </w:p>
        </w:tc>
        <w:tc>
          <w:tcPr>
            <w:tcW w:w="11598" w:type="dxa"/>
          </w:tcPr>
          <w:p w:rsidR="00462126" w:rsidRPr="001B5034" w:rsidRDefault="00462126" w:rsidP="005C153D">
            <w:r w:rsidRPr="001B5034">
              <w:t>Exact user entry. These are words or characters that you enter in the system exactly as they appear in the documentation.</w:t>
            </w:r>
          </w:p>
        </w:tc>
      </w:tr>
      <w:tr w:rsidR="00462126"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462126" w:rsidRPr="006F3BFA" w:rsidRDefault="00462126" w:rsidP="005C153D">
            <w:pPr>
              <w:rPr>
                <w:rStyle w:val="SAPUserEntry"/>
              </w:rPr>
            </w:pPr>
            <w:r w:rsidRPr="006F3BFA">
              <w:rPr>
                <w:rStyle w:val="SAPUserEntry"/>
              </w:rPr>
              <w:t>&lt;Example&gt;</w:t>
            </w:r>
          </w:p>
        </w:tc>
        <w:tc>
          <w:tcPr>
            <w:tcW w:w="11598" w:type="dxa"/>
          </w:tcPr>
          <w:p w:rsidR="00462126" w:rsidRPr="001B5034" w:rsidRDefault="00462126" w:rsidP="005C153D">
            <w:r w:rsidRPr="001B5034">
              <w:t>Variable user entry. Angle brackets indicate that you replace these words and characters with appropriate entries to make entries in the system.</w:t>
            </w:r>
          </w:p>
        </w:tc>
      </w:tr>
      <w:tr w:rsidR="00462126" w:rsidRPr="001B5034" w:rsidTr="005C153D">
        <w:tc>
          <w:tcPr>
            <w:tcW w:w="1554" w:type="dxa"/>
          </w:tcPr>
          <w:p w:rsidR="00462126" w:rsidRPr="00601DC2" w:rsidRDefault="00462126" w:rsidP="005C153D">
            <w:pPr>
              <w:rPr>
                <w:rStyle w:val="SAPKeyboard"/>
              </w:rPr>
            </w:pPr>
            <w:r w:rsidRPr="005E595C">
              <w:rPr>
                <w:rStyle w:val="SAPKeyboard"/>
              </w:rPr>
              <w:t>EXAMPLE</w:t>
            </w:r>
          </w:p>
        </w:tc>
        <w:tc>
          <w:tcPr>
            <w:tcW w:w="11598" w:type="dxa"/>
          </w:tcPr>
          <w:p w:rsidR="00462126" w:rsidRPr="001B5034" w:rsidRDefault="00462126" w:rsidP="005C153D">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462126" w:rsidRDefault="00462126" w:rsidP="006D553A"/>
    <w:p w:rsidR="00462126" w:rsidRDefault="00462126" w:rsidP="006D553A">
      <w:pPr>
        <w:spacing w:after="200" w:line="276" w:lineRule="auto"/>
      </w:pPr>
    </w:p>
    <w:p w:rsidR="00462126" w:rsidRPr="00416A0C" w:rsidRDefault="00462126" w:rsidP="006D553A">
      <w:pPr>
        <w:sectPr w:rsidR="00462126" w:rsidRPr="00416A0C" w:rsidSect="00462126">
          <w:headerReference w:type="even" r:id="rId15"/>
          <w:headerReference w:type="default" r:id="rId16"/>
          <w:footerReference w:type="even" r:id="rId17"/>
          <w:footerReference w:type="default" r:id="rId18"/>
          <w:headerReference w:type="first" r:id="rId19"/>
          <w:footerReference w:type="first" r:id="rId2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62126" w:rsidTr="005C153D">
        <w:trPr>
          <w:trHeight w:hRule="exact" w:val="227"/>
        </w:trPr>
        <w:tc>
          <w:tcPr>
            <w:tcW w:w="3969" w:type="dxa"/>
            <w:shd w:val="clear" w:color="auto" w:fill="000000" w:themeFill="text1"/>
            <w:tcMar>
              <w:top w:w="0" w:type="dxa"/>
              <w:bottom w:w="0" w:type="dxa"/>
            </w:tcMar>
          </w:tcPr>
          <w:p w:rsidR="00462126" w:rsidRDefault="00462126" w:rsidP="005C153D"/>
        </w:tc>
      </w:tr>
      <w:tr w:rsidR="00462126" w:rsidTr="005C153D">
        <w:trPr>
          <w:trHeight w:hRule="exact" w:val="1134"/>
        </w:trPr>
        <w:tc>
          <w:tcPr>
            <w:tcW w:w="3969" w:type="dxa"/>
            <w:shd w:val="clear" w:color="auto" w:fill="FFFFFF" w:themeFill="background1"/>
          </w:tcPr>
          <w:p w:rsidR="00462126" w:rsidRDefault="00462126" w:rsidP="005C153D">
            <w:pPr>
              <w:pStyle w:val="SAPLastPageGray"/>
            </w:pPr>
            <w:r>
              <w:t>www.sap.com/contactsap</w:t>
            </w:r>
          </w:p>
        </w:tc>
      </w:tr>
      <w:tr w:rsidR="00462126" w:rsidTr="005C153D">
        <w:trPr>
          <w:trHeight w:val="8120"/>
        </w:trPr>
        <w:tc>
          <w:tcPr>
            <w:tcW w:w="3969" w:type="dxa"/>
            <w:shd w:val="clear" w:color="auto" w:fill="FFFFFF" w:themeFill="background1"/>
            <w:vAlign w:val="bottom"/>
          </w:tcPr>
          <w:p w:rsidR="00462126" w:rsidRPr="00CD309F" w:rsidRDefault="00462126" w:rsidP="005C153D">
            <w:pPr>
              <w:pStyle w:val="SAPLastPageNormal"/>
              <w:rPr>
                <w:lang w:val="en-US"/>
              </w:rPr>
            </w:pPr>
            <w:bookmarkStart w:id="4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4"/>
          </w:p>
          <w:p w:rsidR="00462126" w:rsidRDefault="00462126" w:rsidP="005C153D">
            <w:pPr>
              <w:rPr>
                <w:rFonts w:cs="Arial"/>
                <w:sz w:val="12"/>
                <w:szCs w:val="18"/>
              </w:rPr>
            </w:pPr>
            <w:bookmarkStart w:id="4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462126" w:rsidRPr="00F42CDC" w:rsidRDefault="00462126" w:rsidP="005C153D">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462126" w:rsidRPr="00F42CDC" w:rsidRDefault="00462126" w:rsidP="005C153D">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462126" w:rsidRPr="00F42CDC" w:rsidRDefault="00462126" w:rsidP="005C153D">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462126" w:rsidRDefault="00462126" w:rsidP="005C153D">
            <w:pPr>
              <w:pStyle w:val="SAPLastPageNormal"/>
              <w:rPr>
                <w:lang w:val="en-US"/>
              </w:rPr>
            </w:pPr>
            <w:r w:rsidRPr="00F42CDC">
              <w:rPr>
                <w:lang w:val="en-US"/>
              </w:rPr>
              <w:t xml:space="preserve">See </w:t>
            </w:r>
            <w:hyperlink r:id="rId2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5"/>
          </w:p>
          <w:p w:rsidR="00462126" w:rsidRPr="00907380" w:rsidRDefault="00462126" w:rsidP="005C153D">
            <w:pPr>
              <w:pStyle w:val="SAPMaterialNumber"/>
            </w:pPr>
          </w:p>
        </w:tc>
      </w:tr>
    </w:tbl>
    <w:p w:rsidR="00462126" w:rsidRPr="006D553A" w:rsidRDefault="00462126" w:rsidP="006D553A">
      <w:pPr>
        <w:pStyle w:val="SAPLastPageNormal"/>
        <w:rPr>
          <w:lang w:val="en-US"/>
        </w:rPr>
      </w:pPr>
      <w:r>
        <w:rPr>
          <w:noProof/>
          <w:lang w:val="en-US"/>
        </w:rPr>
        <w:drawing>
          <wp:anchor distT="0" distB="0" distL="114300" distR="114300" simplePos="0" relativeHeight="251659264" behindDoc="0" locked="1" layoutInCell="1" allowOverlap="1" wp14:anchorId="20EDF3C4" wp14:editId="63AD5F5F">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62126" w:rsidRPr="006D553A">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62126">
      <w:pPr>
        <w:spacing w:before="0" w:after="0" w:line="240" w:lineRule="auto"/>
      </w:pPr>
      <w:r>
        <w:separator/>
      </w:r>
    </w:p>
  </w:endnote>
  <w:endnote w:type="continuationSeparator" w:id="0">
    <w:p w:rsidR="00000000" w:rsidRDefault="004621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126" w:rsidRDefault="004621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62126" w:rsidRPr="005D1853" w:rsidTr="00816A7E">
      <w:tc>
        <w:tcPr>
          <w:tcW w:w="5245" w:type="dxa"/>
          <w:vAlign w:val="bottom"/>
        </w:tcPr>
        <w:p w:rsidR="00462126" w:rsidRDefault="00462126" w:rsidP="00816A7E">
          <w:pPr>
            <w:pStyle w:val="SAPFooterleft"/>
          </w:pPr>
          <w:fldSimple w:instr=" REF maintitle \* MERGEFORMAT ">
            <w:r>
              <w:t>Anlage anlegen (BNI)</w:t>
            </w:r>
          </w:fldSimple>
        </w:p>
        <w:p w:rsidR="00462126" w:rsidRPr="001B2C66" w:rsidRDefault="00462126"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462126" w:rsidRPr="00860C35" w:rsidRDefault="00462126"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462126">
            <w:rPr>
              <w:rStyle w:val="SAPFooterSecurityLevel"/>
            </w:rPr>
            <w:t>public</w:t>
          </w:r>
          <w:r>
            <w:rPr>
              <w:rStyle w:val="SAPFooterSecurityLevel"/>
            </w:rPr>
            <w:fldChar w:fldCharType="end"/>
          </w:r>
          <w:r w:rsidRPr="00860C35">
            <w:rPr>
              <w:rStyle w:val="SAPFooterSecurityLevel"/>
            </w:rPr>
            <w:t xml:space="preserve"> </w:t>
          </w:r>
        </w:p>
        <w:p w:rsidR="00462126" w:rsidRPr="00860C35" w:rsidRDefault="00462126" w:rsidP="00816A7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62126" w:rsidRPr="004319A4" w:rsidRDefault="00462126"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26</w:t>
          </w:r>
          <w:r w:rsidRPr="004319A4">
            <w:rPr>
              <w:rStyle w:val="SAPFooterPageNumber"/>
            </w:rPr>
            <w:fldChar w:fldCharType="end"/>
          </w:r>
        </w:p>
      </w:tc>
    </w:tr>
  </w:tbl>
  <w:p w:rsidR="00462126" w:rsidRDefault="00462126" w:rsidP="00E338C4">
    <w:pPr>
      <w:pStyle w:val="Footer"/>
    </w:pPr>
  </w:p>
  <w:p w:rsidR="00462126" w:rsidRDefault="004621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126" w:rsidRDefault="0046212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126" w:rsidRPr="00462126" w:rsidRDefault="00462126" w:rsidP="00462126">
    <w:pPr>
      <w:pStyle w:val="Footer"/>
    </w:pPr>
    <w:bookmarkStart w:id="46" w:name="_GoBack"/>
    <w:bookmarkEnd w:id="4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D09" w:rsidRPr="00462126" w:rsidRDefault="00462126" w:rsidP="0046212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126" w:rsidRPr="00462126" w:rsidRDefault="00462126" w:rsidP="004621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62126">
      <w:pPr>
        <w:spacing w:before="0" w:after="0" w:line="240" w:lineRule="auto"/>
      </w:pPr>
      <w:r>
        <w:rPr>
          <w:color w:val="000000"/>
        </w:rPr>
        <w:separator/>
      </w:r>
    </w:p>
  </w:footnote>
  <w:footnote w:type="continuationSeparator" w:id="0">
    <w:p w:rsidR="00000000" w:rsidRDefault="0046212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126" w:rsidRDefault="004621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126" w:rsidRPr="005B6104" w:rsidRDefault="00462126" w:rsidP="009D4807">
    <w:pPr>
      <w:pStyle w:val="SAPHeader"/>
      <w:rPr>
        <w:sz w:val="4"/>
        <w:szCs w:val="4"/>
        <w:lang w:val="de-DE"/>
      </w:rPr>
    </w:pPr>
  </w:p>
  <w:p w:rsidR="00462126" w:rsidRPr="009D4807" w:rsidRDefault="00462126" w:rsidP="009D4807">
    <w:pPr>
      <w:pStyle w:val="Header"/>
      <w:rPr>
        <w:sz w:val="2"/>
        <w:szCs w:val="2"/>
      </w:rPr>
    </w:pPr>
  </w:p>
  <w:p w:rsidR="00462126" w:rsidRDefault="004621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62126" w:rsidRPr="005D1853" w:rsidTr="00816A7E">
      <w:tc>
        <w:tcPr>
          <w:tcW w:w="5245" w:type="dxa"/>
          <w:vAlign w:val="bottom"/>
        </w:tcPr>
        <w:p w:rsidR="00462126" w:rsidRDefault="00462126" w:rsidP="00816A7E">
          <w:pPr>
            <w:pStyle w:val="SAPFooterleft"/>
          </w:pPr>
          <w:fldSimple w:instr=" REF maintitle \* MERGEFORMAT ">
            <w:sdt>
              <w:sdtPr>
                <w:alias w:val="Scope item name"/>
                <w:tag w:val="Scope item name"/>
                <w:id w:val="-1612121847"/>
                <w:placeholder>
                  <w:docPart w:val="75C5AE2417F74427BD210B77E4874006"/>
                </w:placeholder>
                <w:showingPlcHdr/>
              </w:sdtPr>
              <w:sdtContent>
                <w:r>
                  <w:t>Enter Scope Item Name</w:t>
                </w:r>
              </w:sdtContent>
            </w:sdt>
          </w:fldSimple>
        </w:p>
        <w:p w:rsidR="00462126" w:rsidRPr="001B2C66" w:rsidRDefault="00462126"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462126" w:rsidRPr="00860C35" w:rsidRDefault="00462126"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62126" w:rsidRPr="00860C35" w:rsidRDefault="00462126" w:rsidP="00816A7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62126" w:rsidRPr="004319A4" w:rsidRDefault="00462126"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62126" w:rsidRDefault="00462126" w:rsidP="00E338C4">
    <w:pPr>
      <w:pStyle w:val="Footer"/>
    </w:pPr>
  </w:p>
  <w:p w:rsidR="00462126" w:rsidRDefault="004621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62126" w:rsidRPr="005D1853" w:rsidTr="00816A7E">
      <w:tc>
        <w:tcPr>
          <w:tcW w:w="5245" w:type="dxa"/>
          <w:vAlign w:val="bottom"/>
        </w:tcPr>
        <w:p w:rsidR="00462126" w:rsidRDefault="00462126" w:rsidP="00816A7E">
          <w:pPr>
            <w:pStyle w:val="SAPFooterleft"/>
          </w:pPr>
          <w:fldSimple w:instr=" REF maintitle \* MERGEFORMAT ">
            <w:sdt>
              <w:sdtPr>
                <w:alias w:val="Scope item name"/>
                <w:tag w:val="Scope item name"/>
                <w:id w:val="-1226211969"/>
                <w:placeholder>
                  <w:docPart w:val="93D0D071223C43EC9FE92FEF885F5837"/>
                </w:placeholder>
                <w:showingPlcHdr/>
              </w:sdtPr>
              <w:sdtContent>
                <w:r>
                  <w:t>Enter Scope Item Name</w:t>
                </w:r>
              </w:sdtContent>
            </w:sdt>
          </w:fldSimple>
        </w:p>
        <w:p w:rsidR="00462126" w:rsidRPr="001B2C66" w:rsidRDefault="00462126"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462126" w:rsidRPr="00860C35" w:rsidRDefault="00462126"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62126" w:rsidRPr="00860C35" w:rsidRDefault="00462126" w:rsidP="00816A7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62126" w:rsidRPr="004319A4" w:rsidRDefault="00462126"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462126" w:rsidRDefault="00462126" w:rsidP="00E338C4">
    <w:pPr>
      <w:pStyle w:val="Footer"/>
    </w:pPr>
  </w:p>
  <w:p w:rsidR="00462126" w:rsidRPr="00462126" w:rsidRDefault="00462126" w:rsidP="0046212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126" w:rsidRPr="00462126" w:rsidRDefault="00462126" w:rsidP="0046212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126" w:rsidRPr="00462126" w:rsidRDefault="00462126" w:rsidP="004621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8EC26D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5ECADD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C5EB33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4180AF3"/>
    <w:multiLevelType w:val="multilevel"/>
    <w:tmpl w:val="6822820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5D7A55B4"/>
    <w:multiLevelType w:val="multilevel"/>
    <w:tmpl w:val="60E6B9E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65CA3B01"/>
    <w:multiLevelType w:val="multilevel"/>
    <w:tmpl w:val="7E1EBE3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83D2050"/>
    <w:multiLevelType w:val="multilevel"/>
    <w:tmpl w:val="8860643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8"/>
  </w:num>
  <w:num w:numId="3">
    <w:abstractNumId w:val="11"/>
  </w:num>
  <w:num w:numId="4">
    <w:abstractNumId w:val="9"/>
  </w:num>
  <w:num w:numId="5">
    <w:abstractNumId w:val="11"/>
    <w:lvlOverride w:ilvl="0"/>
  </w:num>
  <w:num w:numId="6">
    <w:abstractNumId w:val="11"/>
    <w:lvlOverride w:ilvl="0"/>
  </w:num>
  <w:num w:numId="7">
    <w:abstractNumId w:val="11"/>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3133C9"/>
    <w:rsid w:val="003133C9"/>
    <w:rsid w:val="00462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126"/>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462126"/>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6212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6212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62126"/>
    <w:pPr>
      <w:numPr>
        <w:ilvl w:val="3"/>
      </w:numPr>
      <w:outlineLvl w:val="3"/>
    </w:pPr>
    <w:rPr>
      <w:bCs/>
      <w:iCs/>
    </w:rPr>
  </w:style>
  <w:style w:type="paragraph" w:styleId="Heading5">
    <w:name w:val="heading 5"/>
    <w:basedOn w:val="Heading2"/>
    <w:next w:val="Normal"/>
    <w:link w:val="Heading5Char"/>
    <w:unhideWhenUsed/>
    <w:qFormat/>
    <w:rsid w:val="0046212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46212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462126"/>
    <w:pPr>
      <w:spacing w:before="60" w:after="60"/>
    </w:pPr>
    <w:rPr>
      <w:b/>
      <w:bCs/>
      <w:color w:val="FFFFFF" w:themeColor="background1"/>
      <w:sz w:val="18"/>
    </w:rPr>
  </w:style>
  <w:style w:type="character" w:customStyle="1" w:styleId="SAPEmphasis">
    <w:name w:val="SAP_Emphasis"/>
    <w:basedOn w:val="DefaultParagraphFont"/>
    <w:uiPriority w:val="1"/>
    <w:qFormat/>
    <w:rsid w:val="0046212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6212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6212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46212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6212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62126"/>
    <w:pPr>
      <w:keepNext w:val="0"/>
      <w:spacing w:before="0"/>
    </w:pPr>
  </w:style>
  <w:style w:type="paragraph" w:styleId="TOC3">
    <w:name w:val="toc 3"/>
    <w:basedOn w:val="TOC1"/>
    <w:autoRedefine/>
    <w:uiPriority w:val="39"/>
    <w:unhideWhenUsed/>
    <w:rsid w:val="00462126"/>
    <w:pPr>
      <w:keepNext w:val="0"/>
      <w:tabs>
        <w:tab w:val="left" w:pos="1418"/>
      </w:tabs>
      <w:spacing w:before="0"/>
      <w:ind w:left="1418" w:hanging="794"/>
    </w:pPr>
  </w:style>
  <w:style w:type="paragraph" w:styleId="TOC4">
    <w:name w:val="toc 4"/>
    <w:basedOn w:val="TOC3"/>
    <w:next w:val="Normal"/>
    <w:autoRedefine/>
    <w:uiPriority w:val="39"/>
    <w:unhideWhenUsed/>
    <w:rsid w:val="00462126"/>
    <w:pPr>
      <w:tabs>
        <w:tab w:val="left" w:pos="1985"/>
      </w:tabs>
      <w:ind w:right="851"/>
    </w:pPr>
  </w:style>
  <w:style w:type="paragraph" w:styleId="TOC5">
    <w:name w:val="toc 5"/>
    <w:basedOn w:val="TOC4"/>
    <w:next w:val="Normal"/>
    <w:autoRedefine/>
    <w:uiPriority w:val="39"/>
    <w:unhideWhenUsed/>
    <w:rsid w:val="00462126"/>
  </w:style>
  <w:style w:type="character" w:customStyle="1" w:styleId="SAPKeyboard">
    <w:name w:val="SAP_Keyboard"/>
    <w:basedOn w:val="SAPMonospace"/>
    <w:uiPriority w:val="1"/>
    <w:qFormat/>
    <w:rsid w:val="0046212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6212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62126"/>
    <w:rPr>
      <w:sz w:val="20"/>
      <w:szCs w:val="24"/>
    </w:rPr>
  </w:style>
  <w:style w:type="character" w:customStyle="1" w:styleId="TitleChar">
    <w:name w:val="Title Char"/>
    <w:basedOn w:val="StandardChar"/>
    <w:link w:val="Title"/>
    <w:rsid w:val="00462126"/>
    <w:rPr>
      <w:rFonts w:cs="Arial"/>
      <w:b/>
      <w:bCs/>
      <w:color w:val="333399"/>
      <w:sz w:val="48"/>
      <w:szCs w:val="32"/>
    </w:rPr>
  </w:style>
  <w:style w:type="character" w:customStyle="1" w:styleId="SAPNoteHeadingChar">
    <w:name w:val="SAP_NoteHeading Char"/>
    <w:basedOn w:val="TitleChar"/>
    <w:link w:val="SAPNoteHeading"/>
    <w:rsid w:val="00462126"/>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46212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62126"/>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46212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62126"/>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462126"/>
    <w:pPr>
      <w:numPr>
        <w:numId w:val="0"/>
      </w:numPr>
      <w:outlineLvl w:val="9"/>
    </w:pPr>
    <w:rPr>
      <w:b/>
    </w:rPr>
  </w:style>
  <w:style w:type="character" w:customStyle="1" w:styleId="SAPHeading1NoNumberChar">
    <w:name w:val="SAP_Heading1NoNumber Char"/>
    <w:basedOn w:val="TitleChar"/>
    <w:link w:val="SAPHeading1NoNumber"/>
    <w:rsid w:val="00462126"/>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462126"/>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62126"/>
    <w:pPr>
      <w:numPr>
        <w:numId w:val="13"/>
      </w:numPr>
    </w:pPr>
  </w:style>
  <w:style w:type="paragraph" w:styleId="ListNumber2">
    <w:name w:val="List Number 2"/>
    <w:basedOn w:val="Normal"/>
    <w:uiPriority w:val="99"/>
    <w:unhideWhenUsed/>
    <w:qFormat/>
    <w:rsid w:val="00462126"/>
    <w:pPr>
      <w:numPr>
        <w:ilvl w:val="1"/>
        <w:numId w:val="13"/>
      </w:numPr>
    </w:pPr>
  </w:style>
  <w:style w:type="paragraph" w:styleId="ListNumber3">
    <w:name w:val="List Number 3"/>
    <w:basedOn w:val="Normal"/>
    <w:uiPriority w:val="99"/>
    <w:unhideWhenUsed/>
    <w:qFormat/>
    <w:rsid w:val="00462126"/>
    <w:pPr>
      <w:numPr>
        <w:ilvl w:val="2"/>
        <w:numId w:val="13"/>
      </w:numPr>
    </w:pPr>
  </w:style>
  <w:style w:type="paragraph" w:styleId="ListBullet">
    <w:name w:val="List Bullet"/>
    <w:basedOn w:val="Normal"/>
    <w:uiPriority w:val="99"/>
    <w:unhideWhenUsed/>
    <w:qFormat/>
    <w:rsid w:val="00462126"/>
    <w:pPr>
      <w:numPr>
        <w:numId w:val="15"/>
      </w:numPr>
    </w:pPr>
  </w:style>
  <w:style w:type="paragraph" w:styleId="ListBullet2">
    <w:name w:val="List Bullet 2"/>
    <w:basedOn w:val="Normal"/>
    <w:uiPriority w:val="99"/>
    <w:unhideWhenUsed/>
    <w:qFormat/>
    <w:rsid w:val="00462126"/>
    <w:pPr>
      <w:numPr>
        <w:numId w:val="17"/>
      </w:numPr>
    </w:pPr>
  </w:style>
  <w:style w:type="paragraph" w:styleId="ListBullet3">
    <w:name w:val="List Bullet 3"/>
    <w:basedOn w:val="Normal"/>
    <w:uiPriority w:val="99"/>
    <w:unhideWhenUsed/>
    <w:qFormat/>
    <w:rsid w:val="00462126"/>
    <w:pPr>
      <w:numPr>
        <w:numId w:val="19"/>
      </w:numPr>
    </w:pPr>
  </w:style>
  <w:style w:type="paragraph" w:styleId="ListContinue">
    <w:name w:val="List Continue"/>
    <w:basedOn w:val="Normal"/>
    <w:uiPriority w:val="99"/>
    <w:unhideWhenUsed/>
    <w:qFormat/>
    <w:rsid w:val="00462126"/>
    <w:pPr>
      <w:ind w:left="340"/>
    </w:pPr>
  </w:style>
  <w:style w:type="paragraph" w:styleId="ListContinue2">
    <w:name w:val="List Continue 2"/>
    <w:basedOn w:val="Normal"/>
    <w:uiPriority w:val="99"/>
    <w:unhideWhenUsed/>
    <w:qFormat/>
    <w:rsid w:val="00462126"/>
    <w:pPr>
      <w:ind w:left="680"/>
    </w:pPr>
  </w:style>
  <w:style w:type="paragraph" w:styleId="ListContinue3">
    <w:name w:val="List Continue 3"/>
    <w:basedOn w:val="Normal"/>
    <w:uiPriority w:val="99"/>
    <w:unhideWhenUsed/>
    <w:qFormat/>
    <w:rsid w:val="00462126"/>
    <w:pPr>
      <w:ind w:left="1021"/>
    </w:pPr>
  </w:style>
  <w:style w:type="character" w:customStyle="1" w:styleId="Heading1Char">
    <w:name w:val="Heading 1 Char"/>
    <w:basedOn w:val="DefaultParagraphFont"/>
    <w:link w:val="Heading1"/>
    <w:uiPriority w:val="9"/>
    <w:locked/>
    <w:rsid w:val="00462126"/>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462126"/>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462126"/>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462126"/>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462126"/>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462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62126"/>
    <w:rPr>
      <w:color w:val="auto"/>
      <w:sz w:val="24"/>
    </w:rPr>
  </w:style>
  <w:style w:type="paragraph" w:customStyle="1" w:styleId="SAPMainTitle">
    <w:name w:val="SAP_MainTitle"/>
    <w:basedOn w:val="Normal"/>
    <w:next w:val="Normal"/>
    <w:rsid w:val="0046212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62126"/>
    <w:pPr>
      <w:spacing w:line="260" w:lineRule="exact"/>
      <w:jc w:val="right"/>
    </w:pPr>
    <w:rPr>
      <w:caps/>
      <w:color w:val="auto"/>
      <w:spacing w:val="10"/>
      <w:sz w:val="20"/>
    </w:rPr>
  </w:style>
  <w:style w:type="paragraph" w:customStyle="1" w:styleId="SAPDocumentVersion">
    <w:name w:val="SAP_DocumentVersion"/>
    <w:basedOn w:val="SAPSecurityLevel"/>
    <w:rsid w:val="0046212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62126"/>
    <w:rPr>
      <w:rFonts w:ascii="BentonSans Book" w:hAnsi="BentonSans Book" w:cs="Times New Roman"/>
      <w:color w:val="0076CB"/>
      <w:sz w:val="12"/>
      <w:u w:val="none"/>
    </w:rPr>
  </w:style>
  <w:style w:type="paragraph" w:customStyle="1" w:styleId="SAPMaterialNumber">
    <w:name w:val="SAP_MaterialNumber"/>
    <w:basedOn w:val="Normal"/>
    <w:locked/>
    <w:rsid w:val="0046212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62126"/>
  </w:style>
  <w:style w:type="paragraph" w:customStyle="1" w:styleId="SAPFooterleft">
    <w:name w:val="SAP_Footer_left"/>
    <w:basedOn w:val="Footer"/>
    <w:locked/>
    <w:rsid w:val="0046212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462126"/>
    <w:rPr>
      <w:rFonts w:ascii="BentonSans Bold" w:hAnsi="BentonSans Bold" w:cs="Times New Roman"/>
    </w:rPr>
  </w:style>
  <w:style w:type="character" w:customStyle="1" w:styleId="SAPFooterSecurityLevel">
    <w:name w:val="SAP_Footer_SecurityLevel"/>
    <w:basedOn w:val="DefaultParagraphFont"/>
    <w:uiPriority w:val="1"/>
    <w:locked/>
    <w:rsid w:val="00462126"/>
    <w:rPr>
      <w:rFonts w:cs="Times New Roman"/>
      <w:caps/>
      <w:spacing w:val="6"/>
    </w:rPr>
  </w:style>
  <w:style w:type="paragraph" w:customStyle="1" w:styleId="SAPLastPageGray">
    <w:name w:val="SAP_LastPage_Gray"/>
    <w:basedOn w:val="Normal"/>
    <w:locked/>
    <w:rsid w:val="0046212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62126"/>
    <w:pPr>
      <w:spacing w:before="0" w:after="0" w:line="180" w:lineRule="exact"/>
    </w:pPr>
    <w:rPr>
      <w:rFonts w:cs="Arial"/>
      <w:sz w:val="12"/>
      <w:szCs w:val="18"/>
      <w:lang w:val="de-DE"/>
    </w:rPr>
  </w:style>
  <w:style w:type="paragraph" w:customStyle="1" w:styleId="SAPFooterright">
    <w:name w:val="SAP_Footer_right"/>
    <w:basedOn w:val="SAPFooterleft"/>
    <w:locked/>
    <w:rsid w:val="00462126"/>
    <w:pPr>
      <w:jc w:val="right"/>
    </w:pPr>
    <w:rPr>
      <w:noProof/>
    </w:rPr>
  </w:style>
  <w:style w:type="paragraph" w:customStyle="1" w:styleId="SAPFooterCurrentTopicRight">
    <w:name w:val="SAP_Footer_CurrentTopicRight"/>
    <w:basedOn w:val="SAPFooterright"/>
    <w:qFormat/>
    <w:locked/>
    <w:rsid w:val="00462126"/>
    <w:rPr>
      <w:rFonts w:ascii="BentonSans Bold" w:hAnsi="BentonSans Bold"/>
    </w:rPr>
  </w:style>
  <w:style w:type="paragraph" w:customStyle="1" w:styleId="SAPFooterCurrentTopicLeft">
    <w:name w:val="SAP_Footer_CurrentTopicLeft"/>
    <w:basedOn w:val="SAPFooterleft"/>
    <w:qFormat/>
    <w:locked/>
    <w:rsid w:val="00462126"/>
    <w:rPr>
      <w:rFonts w:ascii="BentonSans Bold" w:hAnsi="BentonSans Bold"/>
    </w:rPr>
  </w:style>
  <w:style w:type="paragraph" w:styleId="Header">
    <w:name w:val="header"/>
    <w:basedOn w:val="Normal"/>
    <w:link w:val="HeaderChar"/>
    <w:uiPriority w:val="99"/>
    <w:unhideWhenUsed/>
    <w:rsid w:val="0046212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62126"/>
    <w:rPr>
      <w:rFonts w:ascii="BentonSans Book" w:eastAsia="MS Mincho" w:hAnsi="BentonSans Book" w:cs="Times New Roman"/>
      <w:kern w:val="0"/>
      <w:sz w:val="18"/>
      <w:szCs w:val="24"/>
    </w:rPr>
  </w:style>
  <w:style w:type="paragraph" w:customStyle="1" w:styleId="SAPHeader">
    <w:name w:val="SAP_Header"/>
    <w:basedOn w:val="Normal"/>
    <w:locked/>
    <w:rsid w:val="0046212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7"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sap.com/copyright" TargetMode="External"/><Relationship Id="rId34" Type="http://schemas.openxmlformats.org/officeDocument/2006/relationships/customXml" Target="../customXml/item3.xml"/><Relationship Id="rId7" Type="http://schemas.openxmlformats.org/officeDocument/2006/relationships/hyperlink" Target="https://help.sap.com/viewer/S4HANA2020_AdminGuide" TargetMode="External"/><Relationship Id="rId12" Type="http://schemas.openxmlformats.org/officeDocument/2006/relationships/hyperlink" Target="#unique_16"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5" TargetMode="External"/><Relationship Id="rId24" Type="http://schemas.openxmlformats.org/officeDocument/2006/relationships/header" Target="header5.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unique_14"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13" TargetMode="External"/><Relationship Id="rId14" Type="http://schemas.openxmlformats.org/officeDocument/2006/relationships/hyperlink" Target="#unique_18" TargetMode="External"/><Relationship Id="rId22" Type="http://schemas.openxmlformats.org/officeDocument/2006/relationships/image" Target="media/image1.png"/><Relationship Id="rId27" Type="http://schemas.openxmlformats.org/officeDocument/2006/relationships/header" Target="header6.xml"/><Relationship Id="rId30" Type="http://schemas.openxmlformats.org/officeDocument/2006/relationships/glossaryDocument" Target="glossary/document.xml"/><Relationship Id="rId8" Type="http://schemas.openxmlformats.org/officeDocument/2006/relationships/hyperlink" Target="#unique_1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C5AE2417F74427BD210B77E4874006"/>
        <w:category>
          <w:name w:val="General"/>
          <w:gallery w:val="placeholder"/>
        </w:category>
        <w:types>
          <w:type w:val="bbPlcHdr"/>
        </w:types>
        <w:behaviors>
          <w:behavior w:val="content"/>
        </w:behaviors>
        <w:guid w:val="{BAD13DF3-73E4-4D80-85FF-48F05032D0AD}"/>
      </w:docPartPr>
      <w:docPartBody>
        <w:p w:rsidR="00000000" w:rsidRDefault="008C03A7" w:rsidP="008C03A7">
          <w:pPr>
            <w:pStyle w:val="75C5AE2417F74427BD210B77E4874006"/>
          </w:pPr>
          <w:r>
            <w:t>Enter Scope Item Name</w:t>
          </w:r>
        </w:p>
      </w:docPartBody>
    </w:docPart>
    <w:docPart>
      <w:docPartPr>
        <w:name w:val="93D0D071223C43EC9FE92FEF885F5837"/>
        <w:category>
          <w:name w:val="General"/>
          <w:gallery w:val="placeholder"/>
        </w:category>
        <w:types>
          <w:type w:val="bbPlcHdr"/>
        </w:types>
        <w:behaviors>
          <w:behavior w:val="content"/>
        </w:behaviors>
        <w:guid w:val="{EC811042-EC5F-422F-8ABA-A34F038BC653}"/>
      </w:docPartPr>
      <w:docPartBody>
        <w:p w:rsidR="00000000" w:rsidRDefault="008C03A7" w:rsidP="008C03A7">
          <w:pPr>
            <w:pStyle w:val="93D0D071223C43EC9FE92FEF885F5837"/>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A7"/>
    <w:rsid w:val="008C0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5DED567DFC41828D9FF865A531E259">
    <w:name w:val="305DED567DFC41828D9FF865A531E259"/>
    <w:rsid w:val="008C03A7"/>
  </w:style>
  <w:style w:type="paragraph" w:customStyle="1" w:styleId="75C5AE2417F74427BD210B77E4874006">
    <w:name w:val="75C5AE2417F74427BD210B77E4874006"/>
    <w:rsid w:val="008C03A7"/>
  </w:style>
  <w:style w:type="paragraph" w:customStyle="1" w:styleId="93D0D071223C43EC9FE92FEF885F5837">
    <w:name w:val="93D0D071223C43EC9FE92FEF885F5837"/>
    <w:rsid w:val="008C03A7"/>
  </w:style>
  <w:style w:type="paragraph" w:customStyle="1" w:styleId="E11AA551F6CE4A8ABED6339844486EED">
    <w:name w:val="E11AA551F6CE4A8ABED6339844486EED"/>
    <w:rsid w:val="008C03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C8C5600-6AE8-4B89-B8D3-E471A66D2185}"/>
</file>

<file path=customXml/itemProps2.xml><?xml version="1.0" encoding="utf-8"?>
<ds:datastoreItem xmlns:ds="http://schemas.openxmlformats.org/officeDocument/2006/customXml" ds:itemID="{C990FEC0-88D5-4F75-833A-87AF1B6C0B47}"/>
</file>

<file path=customXml/itemProps3.xml><?xml version="1.0" encoding="utf-8"?>
<ds:datastoreItem xmlns:ds="http://schemas.openxmlformats.org/officeDocument/2006/customXml" ds:itemID="{22536836-24A9-4B7A-9AC0-9584E028683E}"/>
</file>

<file path=docProps/app.xml><?xml version="1.0" encoding="utf-8"?>
<Properties xmlns="http://schemas.openxmlformats.org/officeDocument/2006/extended-properties" xmlns:vt="http://schemas.openxmlformats.org/officeDocument/2006/docPropsVTypes">
  <Template>Normal.dotm</Template>
  <TotalTime>0</TotalTime>
  <Pages>22</Pages>
  <Words>4682</Words>
  <Characters>26693</Characters>
  <Application>Microsoft Office Word</Application>
  <DocSecurity>4</DocSecurity>
  <Lines>222</Lines>
  <Paragraphs>62</Paragraphs>
  <ScaleCrop>false</ScaleCrop>
  <Company/>
  <LinksUpToDate>false</LinksUpToDate>
  <CharactersWithSpaces>31313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2020-09-29T13:57:00Z</dcterms:created>
  <dcterms:modified xsi:type="dcterms:W3CDTF">2020-09-29T13:57:00Z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