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F1142" w:rsidRPr="00FC413A" w:rsidTr="00857EF0">
        <w:trPr>
          <w:trHeight w:hRule="exact" w:val="227"/>
        </w:trPr>
        <w:tc>
          <w:tcPr>
            <w:tcW w:w="4962" w:type="dxa"/>
            <w:tcBorders>
              <w:bottom w:val="single" w:sz="4" w:space="0" w:color="auto"/>
            </w:tcBorders>
            <w:shd w:val="clear" w:color="auto" w:fill="000000" w:themeFill="text1"/>
          </w:tcPr>
          <w:p w:rsidR="004F1142" w:rsidRPr="00FC413A" w:rsidRDefault="004F1142"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F1142" w:rsidRPr="00FC413A" w:rsidRDefault="004F1142" w:rsidP="00857EF0"/>
        </w:tc>
      </w:tr>
      <w:tr w:rsidR="004F1142"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4F1142" w:rsidRPr="00E540A2" w:rsidRDefault="004F1142" w:rsidP="004F1142">
            <w:pPr>
              <w:pStyle w:val="SAPCollateralType"/>
            </w:pPr>
            <w:r>
              <w:t>Master Data Script</w:t>
            </w:r>
          </w:p>
          <w:p w:rsidR="004F1142" w:rsidRPr="00E540A2" w:rsidRDefault="004F1142" w:rsidP="004F114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F1142" w:rsidRPr="00CF3F1C" w:rsidRDefault="004F1142" w:rsidP="00857EF0">
            <w:pPr>
              <w:pStyle w:val="SAPSecurityLevel"/>
            </w:pPr>
            <w:bookmarkStart w:id="1" w:name="securitylevel"/>
            <w:r w:rsidRPr="00CF3F1C">
              <w:t>public</w:t>
            </w:r>
            <w:bookmarkEnd w:id="1"/>
          </w:p>
        </w:tc>
      </w:tr>
      <w:tr w:rsidR="004F1142" w:rsidTr="00857EF0">
        <w:trPr>
          <w:trHeight w:hRule="exact" w:val="2402"/>
        </w:trPr>
        <w:tc>
          <w:tcPr>
            <w:tcW w:w="4962" w:type="dxa"/>
            <w:vMerge/>
            <w:tcBorders>
              <w:top w:val="nil"/>
              <w:bottom w:val="nil"/>
              <w:right w:val="nil"/>
            </w:tcBorders>
            <w:shd w:val="clear" w:color="auto" w:fill="F0AB00"/>
            <w:tcMar>
              <w:top w:w="113" w:type="dxa"/>
            </w:tcMar>
          </w:tcPr>
          <w:p w:rsidR="004F1142" w:rsidRDefault="004F1142" w:rsidP="00857EF0">
            <w:pPr>
              <w:pStyle w:val="SAPCollateralType"/>
            </w:pPr>
          </w:p>
        </w:tc>
        <w:tc>
          <w:tcPr>
            <w:tcW w:w="9383" w:type="dxa"/>
            <w:tcBorders>
              <w:top w:val="nil"/>
              <w:left w:val="nil"/>
              <w:bottom w:val="nil"/>
            </w:tcBorders>
            <w:shd w:val="clear" w:color="auto" w:fill="F0AB00"/>
            <w:tcMar>
              <w:top w:w="113" w:type="dxa"/>
            </w:tcMar>
          </w:tcPr>
          <w:p w:rsidR="004F1142" w:rsidRDefault="004F1142" w:rsidP="00857EF0">
            <w:pPr>
              <w:pStyle w:val="SAPMainTitle"/>
            </w:pPr>
            <w:bookmarkStart w:id="2" w:name="maintitle"/>
            <w:r>
              <w:t>Create Product Master of Type "Packaging" (3Y1)</w:t>
            </w:r>
            <w:bookmarkEnd w:id="2"/>
          </w:p>
          <w:p w:rsidR="004F1142" w:rsidRDefault="004F1142" w:rsidP="00857EF0">
            <w:pPr>
              <w:pStyle w:val="SAPMainTitle"/>
            </w:pPr>
          </w:p>
        </w:tc>
      </w:tr>
    </w:tbl>
    <w:p w:rsidR="004F1142" w:rsidRPr="009B6859" w:rsidRDefault="004F1142" w:rsidP="004054DB">
      <w:pPr>
        <w:pStyle w:val="SAPKeyblockTitle"/>
      </w:pPr>
      <w:r w:rsidRPr="009B6859">
        <w:t>Table of Contents</w:t>
      </w:r>
    </w:p>
    <w:p w:rsidR="004F1142" w:rsidRDefault="004F114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709" w:history="1">
        <w:r w:rsidRPr="00C87244">
          <w:rPr>
            <w:rStyle w:val="Hyperlink"/>
            <w:noProof/>
          </w:rPr>
          <w:t>1</w:t>
        </w:r>
        <w:r>
          <w:rPr>
            <w:rFonts w:asciiTheme="minorHAnsi" w:eastAsiaTheme="minorEastAsia" w:hAnsiTheme="minorHAnsi" w:cstheme="minorBidi"/>
            <w:noProof/>
            <w:sz w:val="22"/>
            <w:szCs w:val="22"/>
            <w:lang w:val="de-DE" w:eastAsia="de-DE"/>
          </w:rPr>
          <w:tab/>
        </w:r>
        <w:r w:rsidRPr="00C87244">
          <w:rPr>
            <w:rStyle w:val="Hyperlink"/>
            <w:noProof/>
          </w:rPr>
          <w:t>Purpose</w:t>
        </w:r>
        <w:r>
          <w:rPr>
            <w:noProof/>
            <w:webHidden/>
          </w:rPr>
          <w:tab/>
        </w:r>
        <w:r>
          <w:rPr>
            <w:noProof/>
            <w:webHidden/>
          </w:rPr>
          <w:fldChar w:fldCharType="begin"/>
        </w:r>
        <w:r>
          <w:rPr>
            <w:noProof/>
            <w:webHidden/>
          </w:rPr>
          <w:instrText xml:space="preserve"> PAGEREF _Toc51421709 \h </w:instrText>
        </w:r>
        <w:r>
          <w:rPr>
            <w:noProof/>
            <w:webHidden/>
          </w:rPr>
        </w:r>
        <w:r>
          <w:rPr>
            <w:noProof/>
            <w:webHidden/>
          </w:rPr>
          <w:fldChar w:fldCharType="separate"/>
        </w:r>
        <w:r>
          <w:rPr>
            <w:noProof/>
            <w:webHidden/>
          </w:rPr>
          <w:t>2</w:t>
        </w:r>
        <w:r>
          <w:rPr>
            <w:noProof/>
            <w:webHidden/>
          </w:rPr>
          <w:fldChar w:fldCharType="end"/>
        </w:r>
      </w:hyperlink>
    </w:p>
    <w:p w:rsidR="004F1142" w:rsidRDefault="004F1142">
      <w:pPr>
        <w:pStyle w:val="TOC1"/>
        <w:rPr>
          <w:rFonts w:asciiTheme="minorHAnsi" w:eastAsiaTheme="minorEastAsia" w:hAnsiTheme="minorHAnsi" w:cstheme="minorBidi"/>
          <w:noProof/>
          <w:sz w:val="22"/>
          <w:szCs w:val="22"/>
          <w:lang w:val="de-DE" w:eastAsia="de-DE"/>
        </w:rPr>
      </w:pPr>
      <w:hyperlink w:anchor="_Toc51421710" w:history="1">
        <w:r w:rsidRPr="00C87244">
          <w:rPr>
            <w:rStyle w:val="Hyperlink"/>
            <w:noProof/>
          </w:rPr>
          <w:t>2</w:t>
        </w:r>
        <w:r>
          <w:rPr>
            <w:rFonts w:asciiTheme="minorHAnsi" w:eastAsiaTheme="minorEastAsia" w:hAnsiTheme="minorHAnsi" w:cstheme="minorBidi"/>
            <w:noProof/>
            <w:sz w:val="22"/>
            <w:szCs w:val="22"/>
            <w:lang w:val="de-DE" w:eastAsia="de-DE"/>
          </w:rPr>
          <w:tab/>
        </w:r>
        <w:r w:rsidRPr="00C87244">
          <w:rPr>
            <w:rStyle w:val="Hyperlink"/>
            <w:noProof/>
          </w:rPr>
          <w:t>Prerequisites</w:t>
        </w:r>
        <w:r>
          <w:rPr>
            <w:noProof/>
            <w:webHidden/>
          </w:rPr>
          <w:tab/>
        </w:r>
        <w:r>
          <w:rPr>
            <w:noProof/>
            <w:webHidden/>
          </w:rPr>
          <w:fldChar w:fldCharType="begin"/>
        </w:r>
        <w:r>
          <w:rPr>
            <w:noProof/>
            <w:webHidden/>
          </w:rPr>
          <w:instrText xml:space="preserve"> PAGEREF _Toc51421710 \h </w:instrText>
        </w:r>
        <w:r>
          <w:rPr>
            <w:noProof/>
            <w:webHidden/>
          </w:rPr>
        </w:r>
        <w:r>
          <w:rPr>
            <w:noProof/>
            <w:webHidden/>
          </w:rPr>
          <w:fldChar w:fldCharType="separate"/>
        </w:r>
        <w:r>
          <w:rPr>
            <w:noProof/>
            <w:webHidden/>
          </w:rPr>
          <w:t>3</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11" w:history="1">
        <w:r w:rsidRPr="00C87244">
          <w:rPr>
            <w:rStyle w:val="Hyperlink"/>
            <w:noProof/>
          </w:rPr>
          <w:t>2.1</w:t>
        </w:r>
        <w:r>
          <w:rPr>
            <w:rFonts w:asciiTheme="minorHAnsi" w:eastAsiaTheme="minorEastAsia" w:hAnsiTheme="minorHAnsi" w:cstheme="minorBidi"/>
            <w:noProof/>
            <w:sz w:val="22"/>
            <w:szCs w:val="22"/>
            <w:lang w:val="de-DE" w:eastAsia="de-DE"/>
          </w:rPr>
          <w:tab/>
        </w:r>
        <w:r w:rsidRPr="00C87244">
          <w:rPr>
            <w:rStyle w:val="Hyperlink"/>
            <w:noProof/>
          </w:rPr>
          <w:t>System Access</w:t>
        </w:r>
        <w:r>
          <w:rPr>
            <w:noProof/>
            <w:webHidden/>
          </w:rPr>
          <w:tab/>
        </w:r>
        <w:r>
          <w:rPr>
            <w:noProof/>
            <w:webHidden/>
          </w:rPr>
          <w:fldChar w:fldCharType="begin"/>
        </w:r>
        <w:r>
          <w:rPr>
            <w:noProof/>
            <w:webHidden/>
          </w:rPr>
          <w:instrText xml:space="preserve"> PAGEREF _Toc51421711 \h </w:instrText>
        </w:r>
        <w:r>
          <w:rPr>
            <w:noProof/>
            <w:webHidden/>
          </w:rPr>
        </w:r>
        <w:r>
          <w:rPr>
            <w:noProof/>
            <w:webHidden/>
          </w:rPr>
          <w:fldChar w:fldCharType="separate"/>
        </w:r>
        <w:r>
          <w:rPr>
            <w:noProof/>
            <w:webHidden/>
          </w:rPr>
          <w:t>3</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12" w:history="1">
        <w:r w:rsidRPr="00C87244">
          <w:rPr>
            <w:rStyle w:val="Hyperlink"/>
            <w:noProof/>
          </w:rPr>
          <w:t>2.2</w:t>
        </w:r>
        <w:r>
          <w:rPr>
            <w:rFonts w:asciiTheme="minorHAnsi" w:eastAsiaTheme="minorEastAsia" w:hAnsiTheme="minorHAnsi" w:cstheme="minorBidi"/>
            <w:noProof/>
            <w:sz w:val="22"/>
            <w:szCs w:val="22"/>
            <w:lang w:val="de-DE" w:eastAsia="de-DE"/>
          </w:rPr>
          <w:tab/>
        </w:r>
        <w:r w:rsidRPr="00C87244">
          <w:rPr>
            <w:rStyle w:val="Hyperlink"/>
            <w:noProof/>
          </w:rPr>
          <w:t>Roles</w:t>
        </w:r>
        <w:r>
          <w:rPr>
            <w:noProof/>
            <w:webHidden/>
          </w:rPr>
          <w:tab/>
        </w:r>
        <w:r>
          <w:rPr>
            <w:noProof/>
            <w:webHidden/>
          </w:rPr>
          <w:fldChar w:fldCharType="begin"/>
        </w:r>
        <w:r>
          <w:rPr>
            <w:noProof/>
            <w:webHidden/>
          </w:rPr>
          <w:instrText xml:space="preserve"> PAGEREF _Toc51421712 \h </w:instrText>
        </w:r>
        <w:r>
          <w:rPr>
            <w:noProof/>
            <w:webHidden/>
          </w:rPr>
        </w:r>
        <w:r>
          <w:rPr>
            <w:noProof/>
            <w:webHidden/>
          </w:rPr>
          <w:fldChar w:fldCharType="separate"/>
        </w:r>
        <w:r>
          <w:rPr>
            <w:noProof/>
            <w:webHidden/>
          </w:rPr>
          <w:t>3</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13" w:history="1">
        <w:r w:rsidRPr="00C87244">
          <w:rPr>
            <w:rStyle w:val="Hyperlink"/>
            <w:noProof/>
          </w:rPr>
          <w:t>2.3</w:t>
        </w:r>
        <w:r>
          <w:rPr>
            <w:rFonts w:asciiTheme="minorHAnsi" w:eastAsiaTheme="minorEastAsia" w:hAnsiTheme="minorHAnsi" w:cstheme="minorBidi"/>
            <w:noProof/>
            <w:sz w:val="22"/>
            <w:szCs w:val="22"/>
            <w:lang w:val="de-DE" w:eastAsia="de-DE"/>
          </w:rPr>
          <w:tab/>
        </w:r>
        <w:r w:rsidRPr="00C87244">
          <w:rPr>
            <w:rStyle w:val="Hyperlink"/>
            <w:noProof/>
          </w:rPr>
          <w:t>Required Organizational Units</w:t>
        </w:r>
        <w:r>
          <w:rPr>
            <w:noProof/>
            <w:webHidden/>
          </w:rPr>
          <w:tab/>
        </w:r>
        <w:r>
          <w:rPr>
            <w:noProof/>
            <w:webHidden/>
          </w:rPr>
          <w:fldChar w:fldCharType="begin"/>
        </w:r>
        <w:r>
          <w:rPr>
            <w:noProof/>
            <w:webHidden/>
          </w:rPr>
          <w:instrText xml:space="preserve"> PAGEREF _Toc51421713 \h </w:instrText>
        </w:r>
        <w:r>
          <w:rPr>
            <w:noProof/>
            <w:webHidden/>
          </w:rPr>
        </w:r>
        <w:r>
          <w:rPr>
            <w:noProof/>
            <w:webHidden/>
          </w:rPr>
          <w:fldChar w:fldCharType="separate"/>
        </w:r>
        <w:r>
          <w:rPr>
            <w:noProof/>
            <w:webHidden/>
          </w:rPr>
          <w:t>3</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14" w:history="1">
        <w:r w:rsidRPr="00C87244">
          <w:rPr>
            <w:rStyle w:val="Hyperlink"/>
            <w:noProof/>
          </w:rPr>
          <w:t>2.4</w:t>
        </w:r>
        <w:r>
          <w:rPr>
            <w:rFonts w:asciiTheme="minorHAnsi" w:eastAsiaTheme="minorEastAsia" w:hAnsiTheme="minorHAnsi" w:cstheme="minorBidi"/>
            <w:noProof/>
            <w:sz w:val="22"/>
            <w:szCs w:val="22"/>
            <w:lang w:val="de-DE" w:eastAsia="de-DE"/>
          </w:rPr>
          <w:tab/>
        </w:r>
        <w:r w:rsidRPr="00C87244">
          <w:rPr>
            <w:rStyle w:val="Hyperlink"/>
            <w:noProof/>
          </w:rPr>
          <w:t>Mandatory and Optional Master Data</w:t>
        </w:r>
        <w:r>
          <w:rPr>
            <w:noProof/>
            <w:webHidden/>
          </w:rPr>
          <w:tab/>
        </w:r>
        <w:r>
          <w:rPr>
            <w:noProof/>
            <w:webHidden/>
          </w:rPr>
          <w:fldChar w:fldCharType="begin"/>
        </w:r>
        <w:r>
          <w:rPr>
            <w:noProof/>
            <w:webHidden/>
          </w:rPr>
          <w:instrText xml:space="preserve"> PAGEREF _Toc51421714 \h </w:instrText>
        </w:r>
        <w:r>
          <w:rPr>
            <w:noProof/>
            <w:webHidden/>
          </w:rPr>
        </w:r>
        <w:r>
          <w:rPr>
            <w:noProof/>
            <w:webHidden/>
          </w:rPr>
          <w:fldChar w:fldCharType="separate"/>
        </w:r>
        <w:r>
          <w:rPr>
            <w:noProof/>
            <w:webHidden/>
          </w:rPr>
          <w:t>4</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15" w:history="1">
        <w:r w:rsidRPr="00C87244">
          <w:rPr>
            <w:rStyle w:val="Hyperlink"/>
            <w:noProof/>
          </w:rPr>
          <w:t>2.5</w:t>
        </w:r>
        <w:r>
          <w:rPr>
            <w:rFonts w:asciiTheme="minorHAnsi" w:eastAsiaTheme="minorEastAsia" w:hAnsiTheme="minorHAnsi" w:cstheme="minorBidi"/>
            <w:noProof/>
            <w:sz w:val="22"/>
            <w:szCs w:val="22"/>
            <w:lang w:val="de-DE" w:eastAsia="de-DE"/>
          </w:rPr>
          <w:tab/>
        </w:r>
        <w:r w:rsidRPr="00C87244">
          <w:rPr>
            <w:rStyle w:val="Hyperlink"/>
            <w:noProof/>
          </w:rPr>
          <w:t>Main Parameters for Data Creation</w:t>
        </w:r>
        <w:r>
          <w:rPr>
            <w:noProof/>
            <w:webHidden/>
          </w:rPr>
          <w:tab/>
        </w:r>
        <w:r>
          <w:rPr>
            <w:noProof/>
            <w:webHidden/>
          </w:rPr>
          <w:fldChar w:fldCharType="begin"/>
        </w:r>
        <w:r>
          <w:rPr>
            <w:noProof/>
            <w:webHidden/>
          </w:rPr>
          <w:instrText xml:space="preserve"> PAGEREF _Toc51421715 \h </w:instrText>
        </w:r>
        <w:r>
          <w:rPr>
            <w:noProof/>
            <w:webHidden/>
          </w:rPr>
        </w:r>
        <w:r>
          <w:rPr>
            <w:noProof/>
            <w:webHidden/>
          </w:rPr>
          <w:fldChar w:fldCharType="separate"/>
        </w:r>
        <w:r>
          <w:rPr>
            <w:noProof/>
            <w:webHidden/>
          </w:rPr>
          <w:t>4</w:t>
        </w:r>
        <w:r>
          <w:rPr>
            <w:noProof/>
            <w:webHidden/>
          </w:rPr>
          <w:fldChar w:fldCharType="end"/>
        </w:r>
      </w:hyperlink>
    </w:p>
    <w:p w:rsidR="004F1142" w:rsidRDefault="004F1142">
      <w:pPr>
        <w:pStyle w:val="TOC3"/>
        <w:rPr>
          <w:rFonts w:asciiTheme="minorHAnsi" w:eastAsiaTheme="minorEastAsia" w:hAnsiTheme="minorHAnsi" w:cstheme="minorBidi"/>
          <w:noProof/>
          <w:sz w:val="22"/>
          <w:szCs w:val="22"/>
          <w:lang w:val="de-DE" w:eastAsia="de-DE"/>
        </w:rPr>
      </w:pPr>
      <w:hyperlink w:anchor="_Toc51421716" w:history="1">
        <w:r w:rsidRPr="00C87244">
          <w:rPr>
            <w:rStyle w:val="Hyperlink"/>
            <w:noProof/>
          </w:rPr>
          <w:t>2.5.1</w:t>
        </w:r>
        <w:r>
          <w:rPr>
            <w:rFonts w:asciiTheme="minorHAnsi" w:eastAsiaTheme="minorEastAsia" w:hAnsiTheme="minorHAnsi" w:cstheme="minorBidi"/>
            <w:noProof/>
            <w:sz w:val="22"/>
            <w:szCs w:val="22"/>
            <w:lang w:val="de-DE" w:eastAsia="de-DE"/>
          </w:rPr>
          <w:tab/>
        </w:r>
        <w:r w:rsidRPr="00C87244">
          <w:rPr>
            <w:rStyle w:val="Hyperlink"/>
            <w:noProof/>
          </w:rPr>
          <w:t>Material Type and Number Ranges</w:t>
        </w:r>
        <w:r>
          <w:rPr>
            <w:noProof/>
            <w:webHidden/>
          </w:rPr>
          <w:tab/>
        </w:r>
        <w:r>
          <w:rPr>
            <w:noProof/>
            <w:webHidden/>
          </w:rPr>
          <w:fldChar w:fldCharType="begin"/>
        </w:r>
        <w:r>
          <w:rPr>
            <w:noProof/>
            <w:webHidden/>
          </w:rPr>
          <w:instrText xml:space="preserve"> PAGEREF _Toc51421716 \h </w:instrText>
        </w:r>
        <w:r>
          <w:rPr>
            <w:noProof/>
            <w:webHidden/>
          </w:rPr>
        </w:r>
        <w:r>
          <w:rPr>
            <w:noProof/>
            <w:webHidden/>
          </w:rPr>
          <w:fldChar w:fldCharType="separate"/>
        </w:r>
        <w:r>
          <w:rPr>
            <w:noProof/>
            <w:webHidden/>
          </w:rPr>
          <w:t>4</w:t>
        </w:r>
        <w:r>
          <w:rPr>
            <w:noProof/>
            <w:webHidden/>
          </w:rPr>
          <w:fldChar w:fldCharType="end"/>
        </w:r>
      </w:hyperlink>
    </w:p>
    <w:p w:rsidR="004F1142" w:rsidRDefault="004F1142">
      <w:pPr>
        <w:pStyle w:val="TOC3"/>
        <w:rPr>
          <w:rFonts w:asciiTheme="minorHAnsi" w:eastAsiaTheme="minorEastAsia" w:hAnsiTheme="minorHAnsi" w:cstheme="minorBidi"/>
          <w:noProof/>
          <w:sz w:val="22"/>
          <w:szCs w:val="22"/>
          <w:lang w:val="de-DE" w:eastAsia="de-DE"/>
        </w:rPr>
      </w:pPr>
      <w:hyperlink w:anchor="_Toc51421717" w:history="1">
        <w:r w:rsidRPr="00C87244">
          <w:rPr>
            <w:rStyle w:val="Hyperlink"/>
            <w:noProof/>
          </w:rPr>
          <w:t>2.5.2</w:t>
        </w:r>
        <w:r>
          <w:rPr>
            <w:rFonts w:asciiTheme="minorHAnsi" w:eastAsiaTheme="minorEastAsia" w:hAnsiTheme="minorHAnsi" w:cstheme="minorBidi"/>
            <w:noProof/>
            <w:sz w:val="22"/>
            <w:szCs w:val="22"/>
            <w:lang w:val="de-DE" w:eastAsia="de-DE"/>
          </w:rPr>
          <w:tab/>
        </w:r>
        <w:r w:rsidRPr="00C87244">
          <w:rPr>
            <w:rStyle w:val="Hyperlink"/>
            <w:noProof/>
          </w:rPr>
          <w:t>Industry Sector</w:t>
        </w:r>
        <w:r>
          <w:rPr>
            <w:noProof/>
            <w:webHidden/>
          </w:rPr>
          <w:tab/>
        </w:r>
        <w:r>
          <w:rPr>
            <w:noProof/>
            <w:webHidden/>
          </w:rPr>
          <w:fldChar w:fldCharType="begin"/>
        </w:r>
        <w:r>
          <w:rPr>
            <w:noProof/>
            <w:webHidden/>
          </w:rPr>
          <w:instrText xml:space="preserve"> PAGEREF _Toc51421717 \h </w:instrText>
        </w:r>
        <w:r>
          <w:rPr>
            <w:noProof/>
            <w:webHidden/>
          </w:rPr>
        </w:r>
        <w:r>
          <w:rPr>
            <w:noProof/>
            <w:webHidden/>
          </w:rPr>
          <w:fldChar w:fldCharType="separate"/>
        </w:r>
        <w:r>
          <w:rPr>
            <w:noProof/>
            <w:webHidden/>
          </w:rPr>
          <w:t>5</w:t>
        </w:r>
        <w:r>
          <w:rPr>
            <w:noProof/>
            <w:webHidden/>
          </w:rPr>
          <w:fldChar w:fldCharType="end"/>
        </w:r>
      </w:hyperlink>
    </w:p>
    <w:p w:rsidR="004F1142" w:rsidRDefault="004F1142">
      <w:pPr>
        <w:pStyle w:val="TOC1"/>
        <w:rPr>
          <w:rFonts w:asciiTheme="minorHAnsi" w:eastAsiaTheme="minorEastAsia" w:hAnsiTheme="minorHAnsi" w:cstheme="minorBidi"/>
          <w:noProof/>
          <w:sz w:val="22"/>
          <w:szCs w:val="22"/>
          <w:lang w:val="de-DE" w:eastAsia="de-DE"/>
        </w:rPr>
      </w:pPr>
      <w:hyperlink w:anchor="_Toc51421718" w:history="1">
        <w:r w:rsidRPr="00C87244">
          <w:rPr>
            <w:rStyle w:val="Hyperlink"/>
            <w:noProof/>
          </w:rPr>
          <w:t>3</w:t>
        </w:r>
        <w:r>
          <w:rPr>
            <w:rFonts w:asciiTheme="minorHAnsi" w:eastAsiaTheme="minorEastAsia" w:hAnsiTheme="minorHAnsi" w:cstheme="minorBidi"/>
            <w:noProof/>
            <w:sz w:val="22"/>
            <w:szCs w:val="22"/>
            <w:lang w:val="de-DE" w:eastAsia="de-DE"/>
          </w:rPr>
          <w:tab/>
        </w:r>
        <w:r w:rsidRPr="00C87244">
          <w:rPr>
            <w:rStyle w:val="Hyperlink"/>
            <w:noProof/>
          </w:rPr>
          <w:t>Overview Table</w:t>
        </w:r>
        <w:r>
          <w:rPr>
            <w:noProof/>
            <w:webHidden/>
          </w:rPr>
          <w:tab/>
        </w:r>
        <w:r>
          <w:rPr>
            <w:noProof/>
            <w:webHidden/>
          </w:rPr>
          <w:fldChar w:fldCharType="begin"/>
        </w:r>
        <w:r>
          <w:rPr>
            <w:noProof/>
            <w:webHidden/>
          </w:rPr>
          <w:instrText xml:space="preserve"> PAGEREF _Toc51421718 \h </w:instrText>
        </w:r>
        <w:r>
          <w:rPr>
            <w:noProof/>
            <w:webHidden/>
          </w:rPr>
        </w:r>
        <w:r>
          <w:rPr>
            <w:noProof/>
            <w:webHidden/>
          </w:rPr>
          <w:fldChar w:fldCharType="separate"/>
        </w:r>
        <w:r>
          <w:rPr>
            <w:noProof/>
            <w:webHidden/>
          </w:rPr>
          <w:t>6</w:t>
        </w:r>
        <w:r>
          <w:rPr>
            <w:noProof/>
            <w:webHidden/>
          </w:rPr>
          <w:fldChar w:fldCharType="end"/>
        </w:r>
      </w:hyperlink>
    </w:p>
    <w:p w:rsidR="004F1142" w:rsidRDefault="004F1142">
      <w:pPr>
        <w:pStyle w:val="TOC1"/>
        <w:rPr>
          <w:rFonts w:asciiTheme="minorHAnsi" w:eastAsiaTheme="minorEastAsia" w:hAnsiTheme="minorHAnsi" w:cstheme="minorBidi"/>
          <w:noProof/>
          <w:sz w:val="22"/>
          <w:szCs w:val="22"/>
          <w:lang w:val="de-DE" w:eastAsia="de-DE"/>
        </w:rPr>
      </w:pPr>
      <w:hyperlink w:anchor="_Toc51421719" w:history="1">
        <w:r w:rsidRPr="00C87244">
          <w:rPr>
            <w:rStyle w:val="Hyperlink"/>
            <w:noProof/>
          </w:rPr>
          <w:t>4</w:t>
        </w:r>
        <w:r>
          <w:rPr>
            <w:rFonts w:asciiTheme="minorHAnsi" w:eastAsiaTheme="minorEastAsia" w:hAnsiTheme="minorHAnsi" w:cstheme="minorBidi"/>
            <w:noProof/>
            <w:sz w:val="22"/>
            <w:szCs w:val="22"/>
            <w:lang w:val="de-DE" w:eastAsia="de-DE"/>
          </w:rPr>
          <w:tab/>
        </w:r>
        <w:r w:rsidRPr="00C87244">
          <w:rPr>
            <w:rStyle w:val="Hyperlink"/>
            <w:noProof/>
          </w:rPr>
          <w:t>Procedures</w:t>
        </w:r>
        <w:r>
          <w:rPr>
            <w:noProof/>
            <w:webHidden/>
          </w:rPr>
          <w:tab/>
        </w:r>
        <w:r>
          <w:rPr>
            <w:noProof/>
            <w:webHidden/>
          </w:rPr>
          <w:fldChar w:fldCharType="begin"/>
        </w:r>
        <w:r>
          <w:rPr>
            <w:noProof/>
            <w:webHidden/>
          </w:rPr>
          <w:instrText xml:space="preserve"> PAGEREF _Toc51421719 \h </w:instrText>
        </w:r>
        <w:r>
          <w:rPr>
            <w:noProof/>
            <w:webHidden/>
          </w:rPr>
        </w:r>
        <w:r>
          <w:rPr>
            <w:noProof/>
            <w:webHidden/>
          </w:rPr>
          <w:fldChar w:fldCharType="separate"/>
        </w:r>
        <w:r>
          <w:rPr>
            <w:noProof/>
            <w:webHidden/>
          </w:rPr>
          <w:t>7</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20" w:history="1">
        <w:r w:rsidRPr="00C87244">
          <w:rPr>
            <w:rStyle w:val="Hyperlink"/>
            <w:noProof/>
          </w:rPr>
          <w:t>4.1</w:t>
        </w:r>
        <w:r>
          <w:rPr>
            <w:rFonts w:asciiTheme="minorHAnsi" w:eastAsiaTheme="minorEastAsia" w:hAnsiTheme="minorHAnsi" w:cstheme="minorBidi"/>
            <w:noProof/>
            <w:sz w:val="22"/>
            <w:szCs w:val="22"/>
            <w:lang w:val="de-DE" w:eastAsia="de-DE"/>
          </w:rPr>
          <w:tab/>
        </w:r>
        <w:r w:rsidRPr="00C87244">
          <w:rPr>
            <w:rStyle w:val="Hyperlink"/>
            <w:noProof/>
          </w:rPr>
          <w:t>Create Material Master Data - Basic View</w:t>
        </w:r>
        <w:r>
          <w:rPr>
            <w:noProof/>
            <w:webHidden/>
          </w:rPr>
          <w:tab/>
        </w:r>
        <w:r>
          <w:rPr>
            <w:noProof/>
            <w:webHidden/>
          </w:rPr>
          <w:fldChar w:fldCharType="begin"/>
        </w:r>
        <w:r>
          <w:rPr>
            <w:noProof/>
            <w:webHidden/>
          </w:rPr>
          <w:instrText xml:space="preserve"> PAGEREF _Toc51421720 \h </w:instrText>
        </w:r>
        <w:r>
          <w:rPr>
            <w:noProof/>
            <w:webHidden/>
          </w:rPr>
        </w:r>
        <w:r>
          <w:rPr>
            <w:noProof/>
            <w:webHidden/>
          </w:rPr>
          <w:fldChar w:fldCharType="separate"/>
        </w:r>
        <w:r>
          <w:rPr>
            <w:noProof/>
            <w:webHidden/>
          </w:rPr>
          <w:t>7</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21" w:history="1">
        <w:r w:rsidRPr="00C87244">
          <w:rPr>
            <w:rStyle w:val="Hyperlink"/>
            <w:noProof/>
          </w:rPr>
          <w:t>4.2</w:t>
        </w:r>
        <w:r>
          <w:rPr>
            <w:rFonts w:asciiTheme="minorHAnsi" w:eastAsiaTheme="minorEastAsia" w:hAnsiTheme="minorHAnsi" w:cstheme="minorBidi"/>
            <w:noProof/>
            <w:sz w:val="22"/>
            <w:szCs w:val="22"/>
            <w:lang w:val="de-DE" w:eastAsia="de-DE"/>
          </w:rPr>
          <w:tab/>
        </w:r>
        <w:r w:rsidRPr="00C87244">
          <w:rPr>
            <w:rStyle w:val="Hyperlink"/>
            <w:noProof/>
          </w:rPr>
          <w:t>Create Material Master Data - Sales View</w:t>
        </w:r>
        <w:r>
          <w:rPr>
            <w:noProof/>
            <w:webHidden/>
          </w:rPr>
          <w:tab/>
        </w:r>
        <w:r>
          <w:rPr>
            <w:noProof/>
            <w:webHidden/>
          </w:rPr>
          <w:fldChar w:fldCharType="begin"/>
        </w:r>
        <w:r>
          <w:rPr>
            <w:noProof/>
            <w:webHidden/>
          </w:rPr>
          <w:instrText xml:space="preserve"> PAGEREF _Toc51421721 \h </w:instrText>
        </w:r>
        <w:r>
          <w:rPr>
            <w:noProof/>
            <w:webHidden/>
          </w:rPr>
        </w:r>
        <w:r>
          <w:rPr>
            <w:noProof/>
            <w:webHidden/>
          </w:rPr>
          <w:fldChar w:fldCharType="separate"/>
        </w:r>
        <w:r>
          <w:rPr>
            <w:noProof/>
            <w:webHidden/>
          </w:rPr>
          <w:t>10</w:t>
        </w:r>
        <w:r>
          <w:rPr>
            <w:noProof/>
            <w:webHidden/>
          </w:rPr>
          <w:fldChar w:fldCharType="end"/>
        </w:r>
      </w:hyperlink>
    </w:p>
    <w:p w:rsidR="004F1142" w:rsidRDefault="004F1142">
      <w:pPr>
        <w:pStyle w:val="TOC2"/>
        <w:rPr>
          <w:rFonts w:asciiTheme="minorHAnsi" w:eastAsiaTheme="minorEastAsia" w:hAnsiTheme="minorHAnsi" w:cstheme="minorBidi"/>
          <w:noProof/>
          <w:sz w:val="22"/>
          <w:szCs w:val="22"/>
          <w:lang w:val="de-DE" w:eastAsia="de-DE"/>
        </w:rPr>
      </w:pPr>
      <w:hyperlink w:anchor="_Toc51421722" w:history="1">
        <w:r w:rsidRPr="00C87244">
          <w:rPr>
            <w:rStyle w:val="Hyperlink"/>
            <w:noProof/>
          </w:rPr>
          <w:t>4.3</w:t>
        </w:r>
        <w:r>
          <w:rPr>
            <w:rFonts w:asciiTheme="minorHAnsi" w:eastAsiaTheme="minorEastAsia" w:hAnsiTheme="minorHAnsi" w:cstheme="minorBidi"/>
            <w:noProof/>
            <w:sz w:val="22"/>
            <w:szCs w:val="22"/>
            <w:lang w:val="de-DE" w:eastAsia="de-DE"/>
          </w:rPr>
          <w:tab/>
        </w:r>
        <w:r w:rsidRPr="00C87244">
          <w:rPr>
            <w:rStyle w:val="Hyperlink"/>
            <w:noProof/>
          </w:rPr>
          <w:t>Update Material Master Data - WM View</w:t>
        </w:r>
        <w:r>
          <w:rPr>
            <w:noProof/>
            <w:webHidden/>
          </w:rPr>
          <w:tab/>
        </w:r>
        <w:r>
          <w:rPr>
            <w:noProof/>
            <w:webHidden/>
          </w:rPr>
          <w:fldChar w:fldCharType="begin"/>
        </w:r>
        <w:r>
          <w:rPr>
            <w:noProof/>
            <w:webHidden/>
          </w:rPr>
          <w:instrText xml:space="preserve"> PAGEREF _Toc51421722 \h </w:instrText>
        </w:r>
        <w:r>
          <w:rPr>
            <w:noProof/>
            <w:webHidden/>
          </w:rPr>
        </w:r>
        <w:r>
          <w:rPr>
            <w:noProof/>
            <w:webHidden/>
          </w:rPr>
          <w:fldChar w:fldCharType="separate"/>
        </w:r>
        <w:r>
          <w:rPr>
            <w:noProof/>
            <w:webHidden/>
          </w:rPr>
          <w:t>12</w:t>
        </w:r>
        <w:r>
          <w:rPr>
            <w:noProof/>
            <w:webHidden/>
          </w:rPr>
          <w:fldChar w:fldCharType="end"/>
        </w:r>
      </w:hyperlink>
    </w:p>
    <w:p w:rsidR="004F1142" w:rsidRDefault="004F1142">
      <w:pPr>
        <w:pStyle w:val="TOC1"/>
        <w:rPr>
          <w:rFonts w:asciiTheme="minorHAnsi" w:eastAsiaTheme="minorEastAsia" w:hAnsiTheme="minorHAnsi" w:cstheme="minorBidi"/>
          <w:noProof/>
          <w:sz w:val="22"/>
          <w:szCs w:val="22"/>
          <w:lang w:val="de-DE" w:eastAsia="de-DE"/>
        </w:rPr>
      </w:pPr>
      <w:hyperlink w:anchor="_Toc51421723" w:history="1">
        <w:r w:rsidRPr="00C87244">
          <w:rPr>
            <w:rStyle w:val="Hyperlink"/>
            <w:noProof/>
          </w:rPr>
          <w:t>5</w:t>
        </w:r>
        <w:r>
          <w:rPr>
            <w:rFonts w:asciiTheme="minorHAnsi" w:eastAsiaTheme="minorEastAsia" w:hAnsiTheme="minorHAnsi" w:cstheme="minorBidi"/>
            <w:noProof/>
            <w:sz w:val="22"/>
            <w:szCs w:val="22"/>
            <w:lang w:val="de-DE" w:eastAsia="de-DE"/>
          </w:rPr>
          <w:tab/>
        </w:r>
        <w:r w:rsidRPr="00C87244">
          <w:rPr>
            <w:rStyle w:val="Hyperlink"/>
            <w:noProof/>
          </w:rPr>
          <w:t>Appendix</w:t>
        </w:r>
        <w:r>
          <w:rPr>
            <w:noProof/>
            <w:webHidden/>
          </w:rPr>
          <w:tab/>
        </w:r>
        <w:r>
          <w:rPr>
            <w:noProof/>
            <w:webHidden/>
          </w:rPr>
          <w:fldChar w:fldCharType="begin"/>
        </w:r>
        <w:r>
          <w:rPr>
            <w:noProof/>
            <w:webHidden/>
          </w:rPr>
          <w:instrText xml:space="preserve"> PAGEREF _Toc51421723 \h </w:instrText>
        </w:r>
        <w:r>
          <w:rPr>
            <w:noProof/>
            <w:webHidden/>
          </w:rPr>
        </w:r>
        <w:r>
          <w:rPr>
            <w:noProof/>
            <w:webHidden/>
          </w:rPr>
          <w:fldChar w:fldCharType="separate"/>
        </w:r>
        <w:r>
          <w:rPr>
            <w:noProof/>
            <w:webHidden/>
          </w:rPr>
          <w:t>15</w:t>
        </w:r>
        <w:r>
          <w:rPr>
            <w:noProof/>
            <w:webHidden/>
          </w:rPr>
          <w:fldChar w:fldCharType="end"/>
        </w:r>
      </w:hyperlink>
    </w:p>
    <w:p w:rsidR="004F1142" w:rsidRDefault="004F1142" w:rsidP="004054DB">
      <w:pPr>
        <w:tabs>
          <w:tab w:val="right" w:leader="dot" w:pos="14317"/>
        </w:tabs>
        <w:rPr>
          <w:rFonts w:ascii="BentonSans Bold" w:hAnsi="BentonSans Bold"/>
        </w:rPr>
      </w:pPr>
      <w:r>
        <w:rPr>
          <w:rFonts w:ascii="BentonSans Bold" w:hAnsi="BentonSans Bold"/>
        </w:rPr>
        <w:fldChar w:fldCharType="end"/>
      </w:r>
    </w:p>
    <w:p w:rsidR="004F1142" w:rsidRPr="004054DB" w:rsidRDefault="004F1142" w:rsidP="004054DB">
      <w:pPr>
        <w:spacing w:after="200" w:line="276" w:lineRule="auto"/>
        <w:rPr>
          <w:rFonts w:ascii="BentonSans Bold" w:hAnsi="BentonSans Bold"/>
        </w:rPr>
      </w:pPr>
    </w:p>
    <w:p w:rsidR="00D10CA3" w:rsidRDefault="004F1142">
      <w:pPr>
        <w:pStyle w:val="Heading1"/>
      </w:pPr>
      <w:bookmarkStart w:id="3" w:name="_Toc51421709"/>
      <w:r>
        <w:lastRenderedPageBreak/>
        <w:t>Purpose</w:t>
      </w:r>
      <w:bookmarkEnd w:id="0"/>
      <w:bookmarkEnd w:id="3"/>
    </w:p>
    <w:p w:rsidR="00D10CA3" w:rsidRDefault="004F1142">
      <w:r>
        <w:t>This Master Data Script provides procedures to create packaging material/product master used by the Scope Items of SAP S/4HANA Cloud Warehouse Management.</w:t>
      </w:r>
    </w:p>
    <w:p w:rsidR="00D10CA3" w:rsidRDefault="004F1142">
      <w:r>
        <w:t>This document provides a deta</w:t>
      </w:r>
      <w:r>
        <w:t>iled procedure for testing this scope item after solution activation, reflecting the predefined scope of the solution. Each process step, report, or item is covered in its own section, providing the system interactions (test steps) in a table view. Steps t</w:t>
      </w:r>
      <w:r>
        <w:t>hat are not in scope of the process but are needed for testing are marked accordingly. Project-specific steps must be added.</w:t>
      </w:r>
    </w:p>
    <w:p w:rsidR="00D10CA3" w:rsidRDefault="004F1142">
      <w:pPr>
        <w:pStyle w:val="Heading1"/>
      </w:pPr>
      <w:bookmarkStart w:id="4" w:name="d2e58"/>
      <w:bookmarkStart w:id="5" w:name="_Toc51421710"/>
      <w:r>
        <w:lastRenderedPageBreak/>
        <w:t>Prerequisites</w:t>
      </w:r>
      <w:bookmarkEnd w:id="4"/>
      <w:bookmarkEnd w:id="5"/>
    </w:p>
    <w:p w:rsidR="00D10CA3" w:rsidRDefault="004F1142">
      <w:pPr>
        <w:pStyle w:val="Heading2"/>
      </w:pPr>
      <w:bookmarkStart w:id="6" w:name="unique_2"/>
      <w:bookmarkStart w:id="7" w:name="_Toc51421711"/>
      <w:r>
        <w:t>System Access</w:t>
      </w:r>
      <w:bookmarkEnd w:id="6"/>
      <w:bookmarkEnd w:id="7"/>
    </w:p>
    <w:tbl>
      <w:tblPr>
        <w:tblStyle w:val="SAPStandardTable"/>
        <w:tblW w:w="0" w:type="auto"/>
        <w:tblInd w:w="0" w:type="dxa"/>
        <w:tblLook w:val="0620" w:firstRow="1" w:lastRow="0" w:firstColumn="0" w:lastColumn="0" w:noHBand="1" w:noVBand="1"/>
      </w:tblPr>
      <w:tblGrid>
        <w:gridCol w:w="871"/>
        <w:gridCol w:w="11641"/>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System</w:t>
            </w:r>
          </w:p>
        </w:tc>
        <w:tc>
          <w:tcPr>
            <w:tcW w:w="0" w:type="auto"/>
          </w:tcPr>
          <w:p w:rsidR="00D10CA3" w:rsidRDefault="004F1142">
            <w:pPr>
              <w:pStyle w:val="SAPTableHeader"/>
            </w:pPr>
            <w:r>
              <w:rPr>
                <w:rStyle w:val="SAPEmphasis"/>
              </w:rPr>
              <w:t>Details</w:t>
            </w:r>
          </w:p>
        </w:tc>
      </w:tr>
      <w:tr w:rsidR="00D10CA3" w:rsidTr="004F1142">
        <w:tc>
          <w:tcPr>
            <w:tcW w:w="0" w:type="auto"/>
          </w:tcPr>
          <w:p w:rsidR="00D10CA3" w:rsidRDefault="004F1142">
            <w:r>
              <w:t>System</w:t>
            </w:r>
          </w:p>
        </w:tc>
        <w:tc>
          <w:tcPr>
            <w:tcW w:w="0" w:type="auto"/>
          </w:tcPr>
          <w:p w:rsidR="00D10CA3" w:rsidRDefault="004F1142">
            <w:r>
              <w:t>Accessible via SAP Fiori Launchpad. Your system administrator provides you wit</w:t>
            </w:r>
            <w:r>
              <w:t>h the URL to access the various apps assigned to your role.</w:t>
            </w:r>
          </w:p>
        </w:tc>
      </w:tr>
    </w:tbl>
    <w:p w:rsidR="00D10CA3" w:rsidRDefault="004F1142">
      <w:pPr>
        <w:pStyle w:val="Heading2"/>
      </w:pPr>
      <w:bookmarkStart w:id="8" w:name="unique_3"/>
      <w:bookmarkStart w:id="9" w:name="_Toc51421712"/>
      <w:r>
        <w:t>Roles</w:t>
      </w:r>
      <w:bookmarkEnd w:id="8"/>
      <w:bookmarkEnd w:id="9"/>
    </w:p>
    <w:p w:rsidR="004F1142" w:rsidRDefault="004F1142">
      <w:r>
        <w:t xml:space="preserve">Assign the following business roles to your individual test users. Alternatively, if available, you can create business roles using the following spaces with pages and predefined apps </w:t>
      </w:r>
      <w:r>
        <w:t>for the SAP Fiori launchpad and assign the business roles to your individual test users.</w:t>
      </w:r>
    </w:p>
    <w:p w:rsidR="004F1142" w:rsidRDefault="004F1142">
      <w:r>
        <w:rPr>
          <w:rStyle w:val="SAPEmphasis"/>
        </w:rPr>
        <w:t xml:space="preserve">Note </w:t>
      </w:r>
      <w:r>
        <w:t>These roles or spaces are examples provided by SAP. You can use them as templates to create your own roles or spaces.</w:t>
      </w:r>
    </w:p>
    <w:p w:rsidR="00D10CA3" w:rsidRDefault="004F1142">
      <w:r>
        <w:t>For more information about business roles,</w:t>
      </w:r>
      <w:r>
        <w:t xml:space="preserve">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D10CA3" w:rsidRDefault="00D10CA3"/>
    <w:tbl>
      <w:tblPr>
        <w:tblStyle w:val="SAPStandardTable"/>
        <w:tblW w:w="0" w:type="auto"/>
        <w:tblInd w:w="0" w:type="dxa"/>
        <w:tblLook w:val="0620" w:firstRow="1" w:lastRow="0" w:firstColumn="0" w:lastColumn="0" w:noHBand="1" w:noVBand="1"/>
      </w:tblPr>
      <w:tblGrid>
        <w:gridCol w:w="3312"/>
        <w:gridCol w:w="3241"/>
        <w:gridCol w:w="1980"/>
        <w:gridCol w:w="3241"/>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t>Name (Role)</w:t>
            </w:r>
          </w:p>
        </w:tc>
        <w:tc>
          <w:tcPr>
            <w:tcW w:w="0" w:type="auto"/>
          </w:tcPr>
          <w:p w:rsidR="00D10CA3" w:rsidRDefault="004F1142">
            <w:pPr>
              <w:pStyle w:val="SAPTableHeader"/>
            </w:pPr>
            <w:r>
              <w:t>ID (Role)</w:t>
            </w:r>
          </w:p>
        </w:tc>
        <w:tc>
          <w:tcPr>
            <w:tcW w:w="0" w:type="auto"/>
          </w:tcPr>
          <w:p w:rsidR="00D10CA3" w:rsidRDefault="004F1142">
            <w:pPr>
              <w:pStyle w:val="SAPTableHeader"/>
            </w:pPr>
            <w:r>
              <w:t>Description (Space)</w:t>
            </w:r>
          </w:p>
        </w:tc>
        <w:tc>
          <w:tcPr>
            <w:tcW w:w="0" w:type="auto"/>
          </w:tcPr>
          <w:p w:rsidR="00D10CA3" w:rsidRDefault="004F1142">
            <w:pPr>
              <w:pStyle w:val="SAPTableHeader"/>
            </w:pPr>
            <w:r>
              <w:t xml:space="preserve">ID </w:t>
            </w:r>
            <w:r>
              <w:t>(Space)</w:t>
            </w:r>
          </w:p>
        </w:tc>
      </w:tr>
      <w:tr w:rsidR="00D10CA3" w:rsidTr="004F1142">
        <w:tc>
          <w:tcPr>
            <w:tcW w:w="0" w:type="auto"/>
          </w:tcPr>
          <w:p w:rsidR="00D10CA3" w:rsidRDefault="004F1142">
            <w:r>
              <w:t>Master Data Specialist - Product Data</w:t>
            </w:r>
          </w:p>
        </w:tc>
        <w:tc>
          <w:tcPr>
            <w:tcW w:w="0" w:type="auto"/>
          </w:tcPr>
          <w:p w:rsidR="00D10CA3" w:rsidRDefault="004F1142">
            <w:r>
              <w:rPr>
                <w:rStyle w:val="SAPMonospace"/>
              </w:rPr>
              <w:t>SAP_BR_PRODMASTER_SPECIALIST</w:t>
            </w:r>
          </w:p>
        </w:tc>
        <w:tc>
          <w:tcPr>
            <w:tcW w:w="0" w:type="auto"/>
          </w:tcPr>
          <w:p w:rsidR="00D10CA3" w:rsidRDefault="004F1142">
            <w:r>
              <w:t>Product</w:t>
            </w:r>
          </w:p>
        </w:tc>
        <w:tc>
          <w:tcPr>
            <w:tcW w:w="0" w:type="auto"/>
          </w:tcPr>
          <w:p w:rsidR="00D10CA3" w:rsidRDefault="004F1142">
            <w:r>
              <w:rPr>
                <w:rStyle w:val="SAPMonospace"/>
              </w:rPr>
              <w:t>SAP_BR_PRODMASTER_SPECIALIST</w:t>
            </w:r>
          </w:p>
        </w:tc>
      </w:tr>
    </w:tbl>
    <w:p w:rsidR="00D10CA3" w:rsidRDefault="004F1142">
      <w:pPr>
        <w:pStyle w:val="Heading2"/>
      </w:pPr>
      <w:bookmarkStart w:id="10" w:name="unique_4"/>
      <w:bookmarkStart w:id="11" w:name="_Toc51421713"/>
      <w:r>
        <w:t>Required Organizational Units</w:t>
      </w:r>
      <w:bookmarkEnd w:id="10"/>
      <w:bookmarkEnd w:id="11"/>
    </w:p>
    <w:p w:rsidR="00D10CA3" w:rsidRDefault="004F1142">
      <w:r>
        <w:t>Some segments of master data are dependent on the organizational units of the company, General (Central) Data does not depend on an organizational unit or</w:t>
      </w:r>
      <w:r>
        <w:t xml:space="preserve"> the company code. The following table gives an overview of these different data segments and their relevant organizational units:</w:t>
      </w:r>
    </w:p>
    <w:tbl>
      <w:tblPr>
        <w:tblStyle w:val="SAPStandardTable"/>
        <w:tblW w:w="0" w:type="auto"/>
        <w:tblInd w:w="0" w:type="dxa"/>
        <w:tblLook w:val="0620" w:firstRow="1" w:lastRow="0" w:firstColumn="0" w:lastColumn="0" w:noHBand="1" w:noVBand="1"/>
      </w:tblPr>
      <w:tblGrid>
        <w:gridCol w:w="1446"/>
        <w:gridCol w:w="3363"/>
        <w:gridCol w:w="3219"/>
        <w:gridCol w:w="1162"/>
        <w:gridCol w:w="2844"/>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Data Segment</w:t>
            </w:r>
          </w:p>
        </w:tc>
        <w:tc>
          <w:tcPr>
            <w:tcW w:w="0" w:type="auto"/>
          </w:tcPr>
          <w:p w:rsidR="00D10CA3" w:rsidRDefault="004F1142">
            <w:pPr>
              <w:pStyle w:val="SAPTableHeader"/>
            </w:pPr>
            <w:r>
              <w:rPr>
                <w:rStyle w:val="SAPEmphasis"/>
              </w:rPr>
              <w:t>Depends On</w:t>
            </w:r>
          </w:p>
        </w:tc>
        <w:tc>
          <w:tcPr>
            <w:tcW w:w="0" w:type="auto"/>
          </w:tcPr>
          <w:p w:rsidR="00D10CA3" w:rsidRDefault="004F1142">
            <w:pPr>
              <w:pStyle w:val="SAPTableHeader"/>
            </w:pPr>
            <w:r>
              <w:rPr>
                <w:rStyle w:val="SAPEmphasis"/>
              </w:rPr>
              <w:t>Field Examples</w:t>
            </w:r>
          </w:p>
        </w:tc>
        <w:tc>
          <w:tcPr>
            <w:tcW w:w="0" w:type="auto"/>
          </w:tcPr>
          <w:p w:rsidR="00D10CA3" w:rsidRDefault="004F1142">
            <w:pPr>
              <w:pStyle w:val="SAPTableHeader"/>
            </w:pPr>
            <w:r>
              <w:rPr>
                <w:rStyle w:val="SAPEmphasis"/>
              </w:rPr>
              <w:t>Comments</w:t>
            </w:r>
          </w:p>
        </w:tc>
        <w:tc>
          <w:tcPr>
            <w:tcW w:w="0" w:type="auto"/>
          </w:tcPr>
          <w:p w:rsidR="00D10CA3" w:rsidRDefault="004F1142">
            <w:pPr>
              <w:pStyle w:val="SAPTableHeader"/>
            </w:pPr>
            <w:r>
              <w:rPr>
                <w:rStyle w:val="SAPEmphasis"/>
              </w:rPr>
              <w:t>Organizational Unit to be Used</w:t>
            </w:r>
          </w:p>
        </w:tc>
      </w:tr>
      <w:tr w:rsidR="00D10CA3" w:rsidTr="004F1142">
        <w:tc>
          <w:tcPr>
            <w:tcW w:w="0" w:type="auto"/>
          </w:tcPr>
          <w:p w:rsidR="00D10CA3" w:rsidRDefault="004F1142">
            <w:r>
              <w:t>Basic Data</w:t>
            </w:r>
          </w:p>
        </w:tc>
        <w:tc>
          <w:tcPr>
            <w:tcW w:w="0" w:type="auto"/>
          </w:tcPr>
          <w:p w:rsidR="00D10CA3" w:rsidRDefault="004F1142">
            <w:r>
              <w:t xml:space="preserve">Independent from </w:t>
            </w:r>
            <w:r>
              <w:t>organizational units</w:t>
            </w:r>
          </w:p>
        </w:tc>
        <w:tc>
          <w:tcPr>
            <w:tcW w:w="0" w:type="auto"/>
          </w:tcPr>
          <w:p w:rsidR="004F1142" w:rsidRDefault="004F1142">
            <w:r>
              <w:rPr>
                <w:rStyle w:val="SAPScreenElement"/>
              </w:rPr>
              <w:t>Base Unit of Measure</w:t>
            </w:r>
          </w:p>
          <w:p w:rsidR="00D10CA3" w:rsidRDefault="004F1142">
            <w:r>
              <w:rPr>
                <w:rStyle w:val="SAPScreenElement"/>
              </w:rPr>
              <w:t>Material Group and so on</w:t>
            </w:r>
            <w:r>
              <w:t>.</w:t>
            </w:r>
          </w:p>
        </w:tc>
        <w:tc>
          <w:tcPr>
            <w:tcW w:w="0" w:type="auto"/>
          </w:tcPr>
          <w:p w:rsidR="00000000" w:rsidRDefault="004F1142"/>
        </w:tc>
        <w:tc>
          <w:tcPr>
            <w:tcW w:w="0" w:type="auto"/>
          </w:tcPr>
          <w:p w:rsidR="00D10CA3" w:rsidRDefault="004F1142">
            <w:r>
              <w:t>n/a</w:t>
            </w:r>
          </w:p>
        </w:tc>
      </w:tr>
      <w:tr w:rsidR="00D10CA3" w:rsidTr="004F1142">
        <w:tc>
          <w:tcPr>
            <w:tcW w:w="0" w:type="auto"/>
          </w:tcPr>
          <w:p w:rsidR="00D10CA3" w:rsidRDefault="004F1142">
            <w:r>
              <w:t>Sales Data</w:t>
            </w:r>
          </w:p>
        </w:tc>
        <w:tc>
          <w:tcPr>
            <w:tcW w:w="0" w:type="auto"/>
          </w:tcPr>
          <w:p w:rsidR="00D10CA3" w:rsidRDefault="004F1142">
            <w:r>
              <w:t>Independent from organizational units</w:t>
            </w:r>
          </w:p>
        </w:tc>
        <w:tc>
          <w:tcPr>
            <w:tcW w:w="0" w:type="auto"/>
          </w:tcPr>
          <w:p w:rsidR="004F1142" w:rsidRDefault="004F1142">
            <w:r>
              <w:rPr>
                <w:rStyle w:val="SAPScreenElement"/>
              </w:rPr>
              <w:t>Transp. Group, Packaging Mat. Type,</w:t>
            </w:r>
          </w:p>
          <w:p w:rsidR="004F1142" w:rsidRDefault="004F1142">
            <w:r>
              <w:rPr>
                <w:rStyle w:val="SAPScreenElement"/>
              </w:rPr>
              <w:lastRenderedPageBreak/>
              <w:t>Allowed pkg weight,</w:t>
            </w:r>
          </w:p>
          <w:p w:rsidR="00D10CA3" w:rsidRDefault="004F1142">
            <w:r>
              <w:rPr>
                <w:rStyle w:val="SAPScreenElement"/>
              </w:rPr>
              <w:t>Allowed pkg volume,</w:t>
            </w:r>
            <w:r>
              <w:t xml:space="preserve"> and so on.</w:t>
            </w:r>
          </w:p>
        </w:tc>
        <w:tc>
          <w:tcPr>
            <w:tcW w:w="0" w:type="auto"/>
          </w:tcPr>
          <w:p w:rsidR="00000000" w:rsidRDefault="004F1142"/>
        </w:tc>
        <w:tc>
          <w:tcPr>
            <w:tcW w:w="0" w:type="auto"/>
          </w:tcPr>
          <w:p w:rsidR="00D10CA3" w:rsidRDefault="004F1142">
            <w:r>
              <w:t>n/a</w:t>
            </w:r>
          </w:p>
        </w:tc>
      </w:tr>
      <w:tr w:rsidR="00D10CA3" w:rsidTr="004F1142">
        <w:tc>
          <w:tcPr>
            <w:tcW w:w="0" w:type="auto"/>
          </w:tcPr>
          <w:p w:rsidR="00D10CA3" w:rsidRDefault="004F1142">
            <w:r>
              <w:t>WM Data</w:t>
            </w:r>
          </w:p>
        </w:tc>
        <w:tc>
          <w:tcPr>
            <w:tcW w:w="0" w:type="auto"/>
          </w:tcPr>
          <w:p w:rsidR="00D10CA3" w:rsidRDefault="004F1142">
            <w:r>
              <w:t>Independent from organizational units</w:t>
            </w:r>
          </w:p>
        </w:tc>
        <w:tc>
          <w:tcPr>
            <w:tcW w:w="0" w:type="auto"/>
          </w:tcPr>
          <w:p w:rsidR="004F1142" w:rsidRDefault="004F1142">
            <w:r>
              <w:rPr>
                <w:rStyle w:val="SAPScreenElement"/>
              </w:rPr>
              <w:t>Handling Unit Type</w:t>
            </w:r>
          </w:p>
          <w:p w:rsidR="00D10CA3" w:rsidRDefault="004F1142">
            <w:r>
              <w:rPr>
                <w:rStyle w:val="SAPScreenElement"/>
              </w:rPr>
              <w:t>Standard HU Type</w:t>
            </w:r>
          </w:p>
        </w:tc>
        <w:tc>
          <w:tcPr>
            <w:tcW w:w="0" w:type="auto"/>
          </w:tcPr>
          <w:p w:rsidR="00000000" w:rsidRDefault="004F1142"/>
        </w:tc>
        <w:tc>
          <w:tcPr>
            <w:tcW w:w="0" w:type="auto"/>
          </w:tcPr>
          <w:p w:rsidR="00D10CA3" w:rsidRDefault="004F1142">
            <w:r>
              <w:t>n/a</w:t>
            </w:r>
          </w:p>
        </w:tc>
      </w:tr>
    </w:tbl>
    <w:p w:rsidR="00D10CA3" w:rsidRDefault="004F1142">
      <w:pPr>
        <w:pStyle w:val="Heading2"/>
      </w:pPr>
      <w:bookmarkStart w:id="12" w:name="unique_5"/>
      <w:bookmarkStart w:id="13" w:name="_Toc51421714"/>
      <w:r>
        <w:t>Mandatory and Optional Master Data</w:t>
      </w:r>
      <w:bookmarkEnd w:id="12"/>
      <w:bookmarkEnd w:id="13"/>
    </w:p>
    <w:p w:rsidR="00D10CA3" w:rsidRDefault="004F1142">
      <w:r>
        <w:t xml:space="preserve">Master data records may </w:t>
      </w:r>
      <w:r>
        <w:rPr>
          <w:rStyle w:val="SAPEmphasis"/>
        </w:rPr>
        <w:t>refer to other master data</w:t>
      </w:r>
      <w:r>
        <w:t xml:space="preserve">. The following table gives an overview </w:t>
      </w:r>
      <w:r>
        <w:t>of optional and mandatory master data objects to be used in a Packagingmaster data record.</w:t>
      </w:r>
    </w:p>
    <w:tbl>
      <w:tblPr>
        <w:tblStyle w:val="SAPStandardTable"/>
        <w:tblW w:w="0" w:type="auto"/>
        <w:tblInd w:w="0" w:type="dxa"/>
        <w:tblLook w:val="0620" w:firstRow="1" w:lastRow="0" w:firstColumn="0" w:lastColumn="0" w:noHBand="1" w:noVBand="1"/>
      </w:tblPr>
      <w:tblGrid>
        <w:gridCol w:w="1974"/>
        <w:gridCol w:w="2129"/>
        <w:gridCol w:w="2086"/>
        <w:gridCol w:w="1162"/>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Master Data Object</w:t>
            </w:r>
          </w:p>
        </w:tc>
        <w:tc>
          <w:tcPr>
            <w:tcW w:w="0" w:type="auto"/>
          </w:tcPr>
          <w:p w:rsidR="00D10CA3" w:rsidRDefault="004F1142">
            <w:pPr>
              <w:pStyle w:val="SAPTableHeader"/>
            </w:pPr>
            <w:r>
              <w:rPr>
                <w:rStyle w:val="SAPEmphasis"/>
              </w:rPr>
              <w:t>Used in Data Segment</w:t>
            </w:r>
          </w:p>
        </w:tc>
        <w:tc>
          <w:tcPr>
            <w:tcW w:w="0" w:type="auto"/>
          </w:tcPr>
          <w:p w:rsidR="00D10CA3" w:rsidRDefault="004F1142">
            <w:pPr>
              <w:pStyle w:val="SAPTableHeader"/>
            </w:pPr>
            <w:r>
              <w:rPr>
                <w:rStyle w:val="SAPEmphasis"/>
              </w:rPr>
              <w:t>Mandatory / Optional</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Base Unit of Measure</w:t>
            </w:r>
          </w:p>
        </w:tc>
        <w:tc>
          <w:tcPr>
            <w:tcW w:w="0" w:type="auto"/>
          </w:tcPr>
          <w:p w:rsidR="00D10CA3" w:rsidRDefault="004F1142">
            <w:r>
              <w:t>Basic Data</w:t>
            </w:r>
          </w:p>
        </w:tc>
        <w:tc>
          <w:tcPr>
            <w:tcW w:w="0" w:type="auto"/>
          </w:tcPr>
          <w:p w:rsidR="00D10CA3" w:rsidRDefault="004F1142">
            <w:r>
              <w:t>Mandatory</w:t>
            </w:r>
          </w:p>
        </w:tc>
        <w:tc>
          <w:tcPr>
            <w:tcW w:w="0" w:type="auto"/>
          </w:tcPr>
          <w:p w:rsidR="00000000" w:rsidRDefault="004F1142"/>
        </w:tc>
      </w:tr>
    </w:tbl>
    <w:p w:rsidR="00D10CA3" w:rsidRDefault="004F1142">
      <w:pPr>
        <w:pStyle w:val="Heading2"/>
      </w:pPr>
      <w:bookmarkStart w:id="14" w:name="unique_6"/>
      <w:bookmarkStart w:id="15" w:name="_Toc51421715"/>
      <w:r>
        <w:t>Main Parameters for Data Creation</w:t>
      </w:r>
      <w:bookmarkEnd w:id="14"/>
      <w:bookmarkEnd w:id="15"/>
    </w:p>
    <w:p w:rsidR="00D10CA3" w:rsidRDefault="004F1142">
      <w:r>
        <w:t xml:space="preserve">In this section, we describe some basic parameters that influence the behavior of a master record and are </w:t>
      </w:r>
      <w:r>
        <w:rPr>
          <w:rStyle w:val="SAPEmphasis"/>
        </w:rPr>
        <w:t>always required</w:t>
      </w:r>
      <w:r>
        <w:t xml:space="preserve"> to create a packaging master data record:</w:t>
      </w:r>
    </w:p>
    <w:p w:rsidR="00D10CA3" w:rsidRDefault="004F1142">
      <w:pPr>
        <w:pStyle w:val="Heading3"/>
      </w:pPr>
      <w:bookmarkStart w:id="16" w:name="unique_7"/>
      <w:bookmarkStart w:id="17" w:name="_Toc51421716"/>
      <w:r>
        <w:t>Material Type and Number Ranges</w:t>
      </w:r>
      <w:bookmarkEnd w:id="16"/>
      <w:bookmarkEnd w:id="17"/>
    </w:p>
    <w:p w:rsidR="00D10CA3" w:rsidRDefault="004F1142">
      <w:r>
        <w:t>With the help of material types, the system determines which data segments (views) can be maintained or which fields are mandatory or optional. Based on material types, the system a</w:t>
      </w:r>
      <w:r>
        <w:t>lso determines the number ranges for materials. In the SAP standard content, all material types use the same number range definition.</w:t>
      </w:r>
    </w:p>
    <w:tbl>
      <w:tblPr>
        <w:tblStyle w:val="SAPStandardTable"/>
        <w:tblW w:w="0" w:type="auto"/>
        <w:tblInd w:w="0" w:type="dxa"/>
        <w:tblLook w:val="0620" w:firstRow="1" w:lastRow="0" w:firstColumn="0" w:lastColumn="0" w:noHBand="1" w:noVBand="1"/>
      </w:tblPr>
      <w:tblGrid>
        <w:gridCol w:w="2137"/>
        <w:gridCol w:w="2663"/>
        <w:gridCol w:w="7795"/>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Number Range</w:t>
            </w:r>
          </w:p>
        </w:tc>
        <w:tc>
          <w:tcPr>
            <w:tcW w:w="0" w:type="auto"/>
          </w:tcPr>
          <w:p w:rsidR="00D10CA3" w:rsidRDefault="004F1142">
            <w:pPr>
              <w:pStyle w:val="SAPTableHeader"/>
            </w:pPr>
            <w:r>
              <w:rPr>
                <w:rStyle w:val="SAPEmphasis"/>
              </w:rPr>
              <w:t>Range / Business Partner ID</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External alpha-numeric</w:t>
            </w:r>
          </w:p>
        </w:tc>
        <w:tc>
          <w:tcPr>
            <w:tcW w:w="0" w:type="auto"/>
          </w:tcPr>
          <w:p w:rsidR="00D10CA3" w:rsidRDefault="004F1142">
            <w:r>
              <w:t>A - ZZZZZZZZ</w:t>
            </w:r>
          </w:p>
        </w:tc>
        <w:tc>
          <w:tcPr>
            <w:tcW w:w="0" w:type="auto"/>
          </w:tcPr>
          <w:p w:rsidR="00D10CA3" w:rsidRDefault="004F1142">
            <w:r>
              <w:t>This range must start with a character. Overall the ID must not be longer than 40 characters.</w:t>
            </w:r>
          </w:p>
        </w:tc>
      </w:tr>
      <w:tr w:rsidR="00D10CA3" w:rsidTr="004F1142">
        <w:tc>
          <w:tcPr>
            <w:tcW w:w="0" w:type="auto"/>
          </w:tcPr>
          <w:p w:rsidR="00D10CA3" w:rsidRDefault="004F1142">
            <w:r>
              <w:t>Internal numeric</w:t>
            </w:r>
          </w:p>
        </w:tc>
        <w:tc>
          <w:tcPr>
            <w:tcW w:w="0" w:type="auto"/>
          </w:tcPr>
          <w:p w:rsidR="00D10CA3" w:rsidRDefault="004F1142">
            <w:r>
              <w:t>1–99999999</w:t>
            </w:r>
          </w:p>
        </w:tc>
        <w:tc>
          <w:tcPr>
            <w:tcW w:w="0" w:type="auto"/>
          </w:tcPr>
          <w:p w:rsidR="00D10CA3" w:rsidRDefault="004F1142">
            <w:r>
              <w:t>This range is used if the system shall automatically assign a numeric number to a ma</w:t>
            </w:r>
            <w:r>
              <w:t>terial.</w:t>
            </w:r>
          </w:p>
        </w:tc>
      </w:tr>
    </w:tbl>
    <w:p w:rsidR="00D10CA3" w:rsidRDefault="004F1142">
      <w:pPr>
        <w:pStyle w:val="Heading3"/>
      </w:pPr>
      <w:bookmarkStart w:id="18" w:name="unique_8"/>
      <w:bookmarkStart w:id="19" w:name="_Toc51421717"/>
      <w:r>
        <w:lastRenderedPageBreak/>
        <w:t>Industry Sector</w:t>
      </w:r>
      <w:bookmarkEnd w:id="18"/>
      <w:bookmarkEnd w:id="19"/>
    </w:p>
    <w:p w:rsidR="00D10CA3" w:rsidRDefault="004F1142">
      <w:r>
        <w:t xml:space="preserve">The standard content only provides one industry sector </w:t>
      </w:r>
      <w:r>
        <w:rPr>
          <w:rStyle w:val="SAPScreenElement"/>
        </w:rPr>
        <w:t>M</w:t>
      </w:r>
      <w:r>
        <w:t>.</w:t>
      </w:r>
    </w:p>
    <w:p w:rsidR="00D10CA3" w:rsidRDefault="004F1142">
      <w:pPr>
        <w:pStyle w:val="Heading1"/>
      </w:pPr>
      <w:bookmarkStart w:id="20" w:name="unique_9"/>
      <w:bookmarkStart w:id="21" w:name="_Toc51421718"/>
      <w:r>
        <w:lastRenderedPageBreak/>
        <w:t>Overview Table</w:t>
      </w:r>
      <w:bookmarkEnd w:id="20"/>
      <w:bookmarkEnd w:id="21"/>
    </w:p>
    <w:p w:rsidR="00D10CA3" w:rsidRDefault="004F1142">
      <w:r>
        <w:t>This master record consists of several segments provided in the table below.</w:t>
      </w:r>
    </w:p>
    <w:p w:rsidR="004F1142" w:rsidRDefault="004F1142">
      <w:r>
        <w:t xml:space="preserve">If your system administrator has enabled spaces and pages on the SAP Fiori </w:t>
      </w:r>
      <w:r>
        <w:t>launchpad, the homepage will only contain the essential apps for performing the typical tasks of a business role.</w:t>
      </w:r>
    </w:p>
    <w:p w:rsidR="004F1142" w:rsidRDefault="004F1142">
      <w:r>
        <w:t>You can find all other apps not included on the homepage using the search bar.</w:t>
      </w:r>
    </w:p>
    <w:p w:rsidR="00D10CA3" w:rsidRDefault="004F1142">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130"/>
        <w:gridCol w:w="2909"/>
        <w:gridCol w:w="4856"/>
        <w:gridCol w:w="3403"/>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Process Step</w:t>
            </w:r>
          </w:p>
        </w:tc>
        <w:tc>
          <w:tcPr>
            <w:tcW w:w="0" w:type="auto"/>
          </w:tcPr>
          <w:p w:rsidR="00D10CA3" w:rsidRDefault="004F1142">
            <w:pPr>
              <w:pStyle w:val="SAPTableHeader"/>
            </w:pPr>
            <w:r>
              <w:rPr>
                <w:rStyle w:val="SAPEmphasis"/>
              </w:rPr>
              <w:t>Business Role</w:t>
            </w:r>
          </w:p>
        </w:tc>
        <w:tc>
          <w:tcPr>
            <w:tcW w:w="0" w:type="auto"/>
          </w:tcPr>
          <w:p w:rsidR="00D10CA3" w:rsidRDefault="004F1142">
            <w:pPr>
              <w:pStyle w:val="SAPTableHeader"/>
            </w:pPr>
            <w:r>
              <w:rPr>
                <w:rStyle w:val="SAPEmphasis"/>
              </w:rPr>
              <w:t>Transaction / App</w:t>
            </w:r>
          </w:p>
        </w:tc>
        <w:tc>
          <w:tcPr>
            <w:tcW w:w="0" w:type="auto"/>
          </w:tcPr>
          <w:p w:rsidR="00D10CA3" w:rsidRDefault="004F1142">
            <w:pPr>
              <w:pStyle w:val="SAPTableHeader"/>
            </w:pPr>
            <w:r>
              <w:rPr>
                <w:rStyle w:val="SAPEmphasis"/>
              </w:rPr>
              <w:t>Expected Results</w:t>
            </w:r>
          </w:p>
        </w:tc>
      </w:tr>
      <w:tr w:rsidR="00D10CA3" w:rsidTr="004F1142">
        <w:tc>
          <w:tcPr>
            <w:tcW w:w="0" w:type="auto"/>
          </w:tcPr>
          <w:p w:rsidR="00D10CA3" w:rsidRDefault="004F1142">
            <w:r>
              <w:t>Create Material Master Data - Basic View</w:t>
            </w:r>
          </w:p>
        </w:tc>
        <w:tc>
          <w:tcPr>
            <w:tcW w:w="0" w:type="auto"/>
          </w:tcPr>
          <w:p w:rsidR="00D10CA3" w:rsidRDefault="004F1142">
            <w:r>
              <w:t>Master Data Specialist - Product Data</w:t>
            </w:r>
          </w:p>
        </w:tc>
        <w:tc>
          <w:tcPr>
            <w:tcW w:w="0" w:type="auto"/>
          </w:tcPr>
          <w:p w:rsidR="00D10CA3" w:rsidRDefault="004F1142">
            <w:r>
              <w:rPr>
                <w:rStyle w:val="SAPScreenElement"/>
              </w:rPr>
              <w:t>Create Material</w:t>
            </w:r>
            <w:r>
              <w:t xml:space="preserve"> </w:t>
            </w:r>
            <w:r>
              <w:rPr>
                <w:rStyle w:val="SAPMonospace"/>
              </w:rPr>
              <w:t>(MM01)</w:t>
            </w:r>
            <w:r>
              <w:t xml:space="preserve">/ </w:t>
            </w:r>
            <w:r>
              <w:rPr>
                <w:rStyle w:val="SAPScreenElement"/>
              </w:rPr>
              <w:t>Manage Produ</w:t>
            </w:r>
            <w:r>
              <w:rPr>
                <w:rStyle w:val="SAPScreenElement"/>
              </w:rPr>
              <w:t>ct Master Data</w:t>
            </w:r>
            <w:r>
              <w:t xml:space="preserve"> </w:t>
            </w:r>
            <w:r>
              <w:rPr>
                <w:rStyle w:val="SAPMonospace"/>
              </w:rPr>
              <w:t>(F1602)</w:t>
            </w:r>
          </w:p>
        </w:tc>
        <w:tc>
          <w:tcPr>
            <w:tcW w:w="0" w:type="auto"/>
          </w:tcPr>
          <w:p w:rsidR="00D10CA3" w:rsidRDefault="004F1142">
            <w:r>
              <w:t>Material Master Data - Basic Data is created.</w:t>
            </w:r>
          </w:p>
        </w:tc>
      </w:tr>
      <w:tr w:rsidR="00D10CA3" w:rsidTr="004F1142">
        <w:tc>
          <w:tcPr>
            <w:tcW w:w="0" w:type="auto"/>
          </w:tcPr>
          <w:p w:rsidR="00D10CA3" w:rsidRDefault="004F1142">
            <w:r>
              <w:t>Create Material Master Data - Sales View</w:t>
            </w:r>
          </w:p>
        </w:tc>
        <w:tc>
          <w:tcPr>
            <w:tcW w:w="0" w:type="auto"/>
          </w:tcPr>
          <w:p w:rsidR="00D10CA3" w:rsidRDefault="004F1142">
            <w:r>
              <w:t>Master Data Specialist - Product Data</w:t>
            </w:r>
          </w:p>
        </w:tc>
        <w:tc>
          <w:tcPr>
            <w:tcW w:w="0" w:type="auto"/>
          </w:tcPr>
          <w:p w:rsidR="00D10CA3" w:rsidRDefault="004F1142">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D10CA3" w:rsidRDefault="004F1142">
            <w:r>
              <w:t>Material Master Data - Sales Data is created.</w:t>
            </w:r>
          </w:p>
        </w:tc>
      </w:tr>
      <w:tr w:rsidR="00D10CA3" w:rsidTr="004F1142">
        <w:tc>
          <w:tcPr>
            <w:tcW w:w="0" w:type="auto"/>
          </w:tcPr>
          <w:p w:rsidR="00D10CA3" w:rsidRDefault="004F1142">
            <w:r>
              <w:t>Update Material Master Data - WM View</w:t>
            </w:r>
          </w:p>
        </w:tc>
        <w:tc>
          <w:tcPr>
            <w:tcW w:w="0" w:type="auto"/>
          </w:tcPr>
          <w:p w:rsidR="00D10CA3" w:rsidRDefault="004F1142">
            <w:r>
              <w:t>Master Data Specialist - Product Data</w:t>
            </w:r>
          </w:p>
        </w:tc>
        <w:tc>
          <w:tcPr>
            <w:tcW w:w="0" w:type="auto"/>
          </w:tcPr>
          <w:p w:rsidR="00D10CA3" w:rsidRDefault="004F1142">
            <w:r>
              <w:rPr>
                <w:rStyle w:val="SAPScreenElement"/>
              </w:rPr>
              <w:t>Change Material</w:t>
            </w:r>
            <w:r>
              <w:t xml:space="preserve"> </w:t>
            </w:r>
            <w:r>
              <w:rPr>
                <w:rStyle w:val="SAPMonospace"/>
              </w:rPr>
              <w:t>(MM02)</w:t>
            </w:r>
            <w:r>
              <w:t xml:space="preserve">/ </w:t>
            </w:r>
            <w:r>
              <w:rPr>
                <w:rStyle w:val="SAPScreenElement"/>
              </w:rPr>
              <w:t>Manage Product Master Data</w:t>
            </w:r>
            <w:r>
              <w:t xml:space="preserve"> </w:t>
            </w:r>
            <w:r>
              <w:rPr>
                <w:rStyle w:val="SAPMonospace"/>
              </w:rPr>
              <w:t>(F1602)</w:t>
            </w:r>
          </w:p>
        </w:tc>
        <w:tc>
          <w:tcPr>
            <w:tcW w:w="0" w:type="auto"/>
          </w:tcPr>
          <w:p w:rsidR="00D10CA3" w:rsidRDefault="004F1142">
            <w:r>
              <w:t>Material Master Data - WM Data is created.</w:t>
            </w:r>
          </w:p>
        </w:tc>
      </w:tr>
    </w:tbl>
    <w:p w:rsidR="00D10CA3" w:rsidRDefault="004F1142">
      <w:pPr>
        <w:pStyle w:val="Heading1"/>
      </w:pPr>
      <w:bookmarkStart w:id="22" w:name="unique_10"/>
      <w:bookmarkStart w:id="23" w:name="_Toc51421719"/>
      <w:r>
        <w:lastRenderedPageBreak/>
        <w:t>Procedures</w:t>
      </w:r>
      <w:bookmarkEnd w:id="22"/>
      <w:bookmarkEnd w:id="23"/>
    </w:p>
    <w:p w:rsidR="00D10CA3" w:rsidRDefault="004F1142">
      <w:r>
        <w:t>This section describes procedures for each segment or process step that is part of this master record.</w:t>
      </w:r>
    </w:p>
    <w:p w:rsidR="00D10CA3" w:rsidRDefault="004F1142">
      <w:pPr>
        <w:pStyle w:val="Heading2"/>
      </w:pPr>
      <w:bookmarkStart w:id="24" w:name="unique_11"/>
      <w:bookmarkStart w:id="25" w:name="_Toc51421720"/>
      <w:r>
        <w:t>Create Material Master Data - Basic View</w:t>
      </w:r>
      <w:bookmarkEnd w:id="24"/>
      <w:bookmarkEnd w:id="25"/>
    </w:p>
    <w:p w:rsidR="00D10CA3" w:rsidRDefault="004F1142">
      <w:pPr>
        <w:pStyle w:val="SAPKeyblockTitle"/>
      </w:pPr>
      <w:r>
        <w:t>Purpose</w:t>
      </w:r>
    </w:p>
    <w:p w:rsidR="00D10CA3" w:rsidRDefault="004F1142">
      <w:r>
        <w:t>The following procedure provides instruc</w:t>
      </w:r>
      <w:r>
        <w:t>tions for creating material master data. Apps available to you are dependent upon your assigned role, so two options are provided.</w:t>
      </w:r>
    </w:p>
    <w:p w:rsidR="00D10CA3" w:rsidRDefault="004F1142">
      <w:pPr>
        <w:pStyle w:val="SAPKeyblockTitle"/>
      </w:pPr>
      <w:r>
        <w:t>Procedure: Option 1 - Create Material</w:t>
      </w:r>
    </w:p>
    <w:p w:rsidR="00D10CA3" w:rsidRDefault="004F1142">
      <w:r>
        <w:t xml:space="preserve">Use the following procedure when your user access presents you with the </w:t>
      </w:r>
      <w:r>
        <w:rPr>
          <w:rStyle w:val="SAPScreenElement"/>
        </w:rPr>
        <w:t>Create Material</w:t>
      </w:r>
      <w:r>
        <w:t xml:space="preserve"> app.</w:t>
      </w:r>
    </w:p>
    <w:p w:rsidR="00D10CA3" w:rsidRDefault="00D10CA3"/>
    <w:tbl>
      <w:tblPr>
        <w:tblStyle w:val="SAPStandardTable"/>
        <w:tblW w:w="14298" w:type="dxa"/>
        <w:tblInd w:w="0" w:type="dxa"/>
        <w:tblLook w:val="0620" w:firstRow="1" w:lastRow="0" w:firstColumn="0" w:lastColumn="0" w:noHBand="1" w:noVBand="1"/>
      </w:tblPr>
      <w:tblGrid>
        <w:gridCol w:w="983"/>
        <w:gridCol w:w="1781"/>
        <w:gridCol w:w="6386"/>
        <w:gridCol w:w="4150"/>
        <w:gridCol w:w="998"/>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Test Step #</w:t>
            </w:r>
          </w:p>
        </w:tc>
        <w:tc>
          <w:tcPr>
            <w:tcW w:w="0" w:type="auto"/>
          </w:tcPr>
          <w:p w:rsidR="00D10CA3" w:rsidRDefault="004F1142">
            <w:pPr>
              <w:pStyle w:val="SAPTableHeader"/>
            </w:pPr>
            <w:r>
              <w:rPr>
                <w:rStyle w:val="SAPEmphasis"/>
              </w:rPr>
              <w:t>Test Step Name</w:t>
            </w:r>
          </w:p>
        </w:tc>
        <w:tc>
          <w:tcPr>
            <w:tcW w:w="0" w:type="auto"/>
          </w:tcPr>
          <w:p w:rsidR="00D10CA3" w:rsidRDefault="004F1142">
            <w:pPr>
              <w:pStyle w:val="SAPTableHeader"/>
            </w:pPr>
            <w:r>
              <w:rPr>
                <w:rStyle w:val="SAPEmphasis"/>
              </w:rPr>
              <w:t>Instruction</w:t>
            </w:r>
          </w:p>
        </w:tc>
        <w:tc>
          <w:tcPr>
            <w:tcW w:w="0" w:type="auto"/>
          </w:tcPr>
          <w:p w:rsidR="00D10CA3" w:rsidRDefault="004F1142">
            <w:pPr>
              <w:pStyle w:val="SAPTableHeader"/>
            </w:pPr>
            <w:r>
              <w:rPr>
                <w:rStyle w:val="SAPEmphasis"/>
              </w:rPr>
              <w:t>Expected Result</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1</w:t>
            </w:r>
          </w:p>
        </w:tc>
        <w:tc>
          <w:tcPr>
            <w:tcW w:w="0" w:type="auto"/>
          </w:tcPr>
          <w:p w:rsidR="00D10CA3" w:rsidRDefault="004F1142">
            <w:r>
              <w:rPr>
                <w:rStyle w:val="SAPEmphasis"/>
              </w:rPr>
              <w:t>Log On</w:t>
            </w:r>
          </w:p>
        </w:tc>
        <w:tc>
          <w:tcPr>
            <w:tcW w:w="0" w:type="auto"/>
          </w:tcPr>
          <w:p w:rsidR="00D10CA3" w:rsidRDefault="004F1142">
            <w:r>
              <w:t>Log on to the SAP Fiori launchpad as a Master Data Specialist - Product Data.</w:t>
            </w:r>
          </w:p>
        </w:tc>
        <w:tc>
          <w:tcPr>
            <w:tcW w:w="0" w:type="auto"/>
          </w:tcPr>
          <w:p w:rsidR="00D10CA3" w:rsidRDefault="004F1142">
            <w:r>
              <w:t>The SAP Fiori launchpad appears.</w:t>
            </w:r>
          </w:p>
        </w:tc>
        <w:tc>
          <w:tcPr>
            <w:tcW w:w="0" w:type="auto"/>
          </w:tcPr>
          <w:p w:rsidR="00000000" w:rsidRDefault="004F1142"/>
        </w:tc>
      </w:tr>
      <w:tr w:rsidR="00D10CA3" w:rsidTr="004F1142">
        <w:tc>
          <w:tcPr>
            <w:tcW w:w="0" w:type="auto"/>
          </w:tcPr>
          <w:p w:rsidR="00D10CA3" w:rsidRDefault="004F1142">
            <w:r>
              <w:t>2</w:t>
            </w:r>
          </w:p>
        </w:tc>
        <w:tc>
          <w:tcPr>
            <w:tcW w:w="0" w:type="auto"/>
          </w:tcPr>
          <w:p w:rsidR="00D10CA3" w:rsidRDefault="004F1142">
            <w:r>
              <w:rPr>
                <w:rStyle w:val="SAPEmphasis"/>
              </w:rPr>
              <w:t>Access the SAP Fiori App</w:t>
            </w:r>
          </w:p>
        </w:tc>
        <w:tc>
          <w:tcPr>
            <w:tcW w:w="0" w:type="auto"/>
          </w:tcPr>
          <w:p w:rsidR="00D10CA3" w:rsidRDefault="004F1142">
            <w:r>
              <w:t xml:space="preserve">Open </w:t>
            </w:r>
            <w:r>
              <w:rPr>
                <w:rStyle w:val="SAPScreenElement"/>
              </w:rPr>
              <w:t>Create Material</w:t>
            </w:r>
            <w:r>
              <w:t xml:space="preserve"> </w:t>
            </w:r>
            <w:r>
              <w:rPr>
                <w:rStyle w:val="SAPMonospace"/>
              </w:rPr>
              <w:t>(MM01)</w:t>
            </w:r>
            <w:r>
              <w:t>.</w:t>
            </w:r>
          </w:p>
        </w:tc>
        <w:tc>
          <w:tcPr>
            <w:tcW w:w="0" w:type="auto"/>
          </w:tcPr>
          <w:p w:rsidR="00D10CA3" w:rsidRDefault="004F1142">
            <w:r>
              <w:t xml:space="preserve">The </w:t>
            </w:r>
            <w:r>
              <w:rPr>
                <w:rStyle w:val="SAPScreenElement"/>
              </w:rPr>
              <w:t>Create Material (Initial Screen)</w:t>
            </w:r>
            <w:r>
              <w:t xml:space="preserve"> appears.</w:t>
            </w:r>
          </w:p>
        </w:tc>
        <w:tc>
          <w:tcPr>
            <w:tcW w:w="0" w:type="auto"/>
          </w:tcPr>
          <w:p w:rsidR="00000000" w:rsidRDefault="004F1142"/>
        </w:tc>
      </w:tr>
      <w:tr w:rsidR="00D10CA3" w:rsidTr="004F1142">
        <w:tc>
          <w:tcPr>
            <w:tcW w:w="0" w:type="auto"/>
          </w:tcPr>
          <w:p w:rsidR="00D10CA3" w:rsidRDefault="004F1142">
            <w:r>
              <w:t>3</w:t>
            </w:r>
          </w:p>
        </w:tc>
        <w:tc>
          <w:tcPr>
            <w:tcW w:w="0" w:type="auto"/>
          </w:tcPr>
          <w:p w:rsidR="00D10CA3" w:rsidRDefault="004F1142">
            <w:r>
              <w:rPr>
                <w:rStyle w:val="SAPEmphasis"/>
              </w:rPr>
              <w:t>Enter Material Basic Data</w:t>
            </w:r>
          </w:p>
        </w:tc>
        <w:tc>
          <w:tcPr>
            <w:tcW w:w="0" w:type="auto"/>
          </w:tcPr>
          <w:p w:rsidR="004F1142" w:rsidRDefault="004F1142">
            <w:r>
              <w:t xml:space="preserve">On the </w:t>
            </w:r>
            <w:r>
              <w:rPr>
                <w:rStyle w:val="SAPScreenElement"/>
              </w:rPr>
              <w:t>Create Material (Initial screen),</w:t>
            </w:r>
            <w:r>
              <w:t xml:space="preserve"> make the following entries:</w:t>
            </w:r>
          </w:p>
          <w:p w:rsidR="00D10CA3" w:rsidRDefault="004F1142">
            <w:pPr>
              <w:pStyle w:val="listpara1"/>
              <w:numPr>
                <w:ilvl w:val="0"/>
                <w:numId w:val="5"/>
              </w:numPr>
            </w:pPr>
            <w:r>
              <w:rPr>
                <w:rStyle w:val="SAPScreenElement"/>
              </w:rPr>
              <w:t>Material</w:t>
            </w:r>
            <w:r>
              <w:t xml:space="preserve">: </w:t>
            </w:r>
            <w:r>
              <w:rPr>
                <w:rStyle w:val="SAPUserEntry"/>
              </w:rPr>
              <w:t>&lt;Material number&gt;</w:t>
            </w:r>
          </w:p>
          <w:p w:rsidR="00D10CA3" w:rsidRDefault="004F1142">
            <w:pPr>
              <w:pStyle w:val="listpara1"/>
              <w:numPr>
                <w:ilvl w:val="0"/>
                <w:numId w:val="3"/>
              </w:numPr>
            </w:pPr>
            <w:r>
              <w:rPr>
                <w:rStyle w:val="SAPScreenElement"/>
              </w:rPr>
              <w:t>Material type</w:t>
            </w:r>
            <w:r>
              <w:t xml:space="preserve">: </w:t>
            </w:r>
            <w:r>
              <w:rPr>
                <w:rStyle w:val="SAPUserEntry"/>
              </w:rPr>
              <w:t>Packaging</w:t>
            </w:r>
          </w:p>
        </w:tc>
        <w:tc>
          <w:tcPr>
            <w:tcW w:w="0" w:type="auto"/>
          </w:tcPr>
          <w:p w:rsidR="00D10CA3" w:rsidRDefault="00D10CA3"/>
          <w:p w:rsidR="00D10CA3" w:rsidRDefault="004F1142">
            <w:r>
              <w:t xml:space="preserve">The </w:t>
            </w:r>
            <w:r>
              <w:rPr>
                <w:rStyle w:val="SAPScreenElement"/>
              </w:rPr>
              <w:t>Select View(s)</w:t>
            </w:r>
            <w:r>
              <w:t xml:space="preserve"> scre</w:t>
            </w:r>
            <w:r>
              <w:t>en appears.</w:t>
            </w:r>
          </w:p>
        </w:tc>
        <w:tc>
          <w:tcPr>
            <w:tcW w:w="0" w:type="auto"/>
          </w:tcPr>
          <w:p w:rsidR="00000000" w:rsidRDefault="004F1142"/>
        </w:tc>
      </w:tr>
      <w:tr w:rsidR="00D10CA3" w:rsidTr="004F1142">
        <w:tc>
          <w:tcPr>
            <w:tcW w:w="0" w:type="auto"/>
          </w:tcPr>
          <w:p w:rsidR="00D10CA3" w:rsidRDefault="004F1142">
            <w:r>
              <w:t>4</w:t>
            </w:r>
          </w:p>
        </w:tc>
        <w:tc>
          <w:tcPr>
            <w:tcW w:w="0" w:type="auto"/>
          </w:tcPr>
          <w:p w:rsidR="00D10CA3" w:rsidRDefault="004F1142">
            <w:r>
              <w:rPr>
                <w:rStyle w:val="SAPEmphasis"/>
              </w:rPr>
              <w:t>Choose Select View(s)</w:t>
            </w:r>
          </w:p>
        </w:tc>
        <w:tc>
          <w:tcPr>
            <w:tcW w:w="0" w:type="auto"/>
          </w:tcPr>
          <w:p w:rsidR="00D10CA3" w:rsidRDefault="004F1142">
            <w:r>
              <w:t xml:space="preserve">Choose </w:t>
            </w:r>
            <w:r>
              <w:rPr>
                <w:rStyle w:val="SAPScreenElement"/>
              </w:rPr>
              <w:t>Select View(s).</w:t>
            </w:r>
          </w:p>
        </w:tc>
        <w:tc>
          <w:tcPr>
            <w:tcW w:w="0" w:type="auto"/>
          </w:tcPr>
          <w:p w:rsidR="00D10CA3" w:rsidRDefault="004F1142">
            <w:r>
              <w:t xml:space="preserve">The </w:t>
            </w:r>
            <w:r>
              <w:rPr>
                <w:rStyle w:val="SAPScreenElement"/>
              </w:rPr>
              <w:t xml:space="preserve">Select View(s) </w:t>
            </w:r>
            <w:r>
              <w:t>dialog box appears.</w:t>
            </w:r>
          </w:p>
        </w:tc>
        <w:tc>
          <w:tcPr>
            <w:tcW w:w="0" w:type="auto"/>
          </w:tcPr>
          <w:p w:rsidR="00000000" w:rsidRDefault="004F1142"/>
        </w:tc>
      </w:tr>
      <w:tr w:rsidR="00D10CA3" w:rsidTr="004F1142">
        <w:tc>
          <w:tcPr>
            <w:tcW w:w="0" w:type="auto"/>
          </w:tcPr>
          <w:p w:rsidR="00D10CA3" w:rsidRDefault="004F1142">
            <w:r>
              <w:t>5</w:t>
            </w:r>
          </w:p>
        </w:tc>
        <w:tc>
          <w:tcPr>
            <w:tcW w:w="0" w:type="auto"/>
          </w:tcPr>
          <w:p w:rsidR="00D10CA3" w:rsidRDefault="004F1142">
            <w:r>
              <w:rPr>
                <w:rStyle w:val="SAPEmphasis"/>
              </w:rPr>
              <w:t>Choose Views</w:t>
            </w:r>
          </w:p>
        </w:tc>
        <w:tc>
          <w:tcPr>
            <w:tcW w:w="0" w:type="auto"/>
          </w:tcPr>
          <w:p w:rsidR="00D10CA3" w:rsidRDefault="004F1142">
            <w:r>
              <w:t xml:space="preserve">In </w:t>
            </w:r>
            <w:r>
              <w:rPr>
                <w:rStyle w:val="SAPScreenElement"/>
              </w:rPr>
              <w:t xml:space="preserve">Select View(s) </w:t>
            </w:r>
            <w:r>
              <w:t xml:space="preserve">dialog box, select the </w:t>
            </w:r>
            <w:r>
              <w:rPr>
                <w:rStyle w:val="SAPScreenElement"/>
              </w:rPr>
              <w:t>Basic Data 1</w:t>
            </w:r>
            <w:r>
              <w:t xml:space="preserve"> checkbox and the </w:t>
            </w:r>
            <w:r>
              <w:rPr>
                <w:rStyle w:val="SAPScreenElement"/>
              </w:rPr>
              <w:t xml:space="preserve">Basic Data 2 </w:t>
            </w:r>
            <w:r>
              <w:t xml:space="preserve">checkbox. Choose </w:t>
            </w:r>
            <w:r>
              <w:rPr>
                <w:rStyle w:val="SAPScreenElement"/>
              </w:rPr>
              <w:t>Continue (Enter)</w:t>
            </w:r>
            <w:r>
              <w:t>.</w:t>
            </w:r>
          </w:p>
        </w:tc>
        <w:tc>
          <w:tcPr>
            <w:tcW w:w="0" w:type="auto"/>
          </w:tcPr>
          <w:p w:rsidR="00D10CA3" w:rsidRDefault="004F1142">
            <w:r>
              <w:t xml:space="preserve">The </w:t>
            </w:r>
            <w:r>
              <w:rPr>
                <w:rStyle w:val="SAPScreenElement"/>
              </w:rPr>
              <w:t>Create Material &lt;your material number&gt; (Packaging),</w:t>
            </w:r>
            <w:r>
              <w:t xml:space="preserve"> screen appears</w:t>
            </w:r>
          </w:p>
        </w:tc>
        <w:tc>
          <w:tcPr>
            <w:tcW w:w="0" w:type="auto"/>
          </w:tcPr>
          <w:p w:rsidR="00000000" w:rsidRDefault="004F1142"/>
        </w:tc>
      </w:tr>
      <w:tr w:rsidR="00D10CA3" w:rsidTr="004F1142">
        <w:tc>
          <w:tcPr>
            <w:tcW w:w="0" w:type="auto"/>
          </w:tcPr>
          <w:p w:rsidR="00D10CA3" w:rsidRDefault="004F1142">
            <w:r>
              <w:lastRenderedPageBreak/>
              <w:t>6</w:t>
            </w:r>
          </w:p>
        </w:tc>
        <w:tc>
          <w:tcPr>
            <w:tcW w:w="0" w:type="auto"/>
          </w:tcPr>
          <w:p w:rsidR="00D10CA3" w:rsidRDefault="004F1142">
            <w:r>
              <w:rPr>
                <w:rStyle w:val="SAPEmphasis"/>
              </w:rPr>
              <w:t>Enter Basic Data</w:t>
            </w:r>
          </w:p>
        </w:tc>
        <w:tc>
          <w:tcPr>
            <w:tcW w:w="0" w:type="auto"/>
          </w:tcPr>
          <w:p w:rsidR="004F1142" w:rsidRDefault="004F1142">
            <w:r>
              <w:t xml:space="preserve">On the </w:t>
            </w:r>
            <w:r>
              <w:rPr>
                <w:rStyle w:val="SAPScreenElement"/>
              </w:rPr>
              <w:t>Create Material &lt;your material numb</w:t>
            </w:r>
            <w:r>
              <w:rPr>
                <w:rStyle w:val="SAPScreenElement"/>
              </w:rPr>
              <w:t xml:space="preserve">er&gt; (Packaging) </w:t>
            </w:r>
            <w:r>
              <w:t>screen, make the following entries:</w:t>
            </w:r>
          </w:p>
          <w:p w:rsidR="00D10CA3" w:rsidRDefault="004F1142">
            <w:r>
              <w:rPr>
                <w:rStyle w:val="SAPScreenElement"/>
              </w:rPr>
              <w:t>Descr.:</w:t>
            </w:r>
            <w:r>
              <w:t xml:space="preserve"> </w:t>
            </w:r>
            <w:r>
              <w:rPr>
                <w:rStyle w:val="SAPUserEntry"/>
              </w:rPr>
              <w:t>&lt;your material description&gt;</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7</w:t>
            </w:r>
          </w:p>
        </w:tc>
        <w:tc>
          <w:tcPr>
            <w:tcW w:w="0" w:type="auto"/>
          </w:tcPr>
          <w:p w:rsidR="00D10CA3" w:rsidRDefault="004F1142">
            <w:r>
              <w:rPr>
                <w:rStyle w:val="SAPEmphasis"/>
              </w:rPr>
              <w:t>Enter Basic Data</w:t>
            </w:r>
          </w:p>
        </w:tc>
        <w:tc>
          <w:tcPr>
            <w:tcW w:w="0" w:type="auto"/>
          </w:tcPr>
          <w:p w:rsidR="004F1142" w:rsidRDefault="004F1142">
            <w:r>
              <w:t xml:space="preserve">On the </w:t>
            </w:r>
            <w:r>
              <w:rPr>
                <w:rStyle w:val="SAPScreenElement"/>
              </w:rPr>
              <w:t>Basic data 1</w:t>
            </w:r>
            <w:r>
              <w:t xml:space="preserve"> tab in the </w:t>
            </w:r>
            <w:r>
              <w:rPr>
                <w:rStyle w:val="SAPScreenElement"/>
              </w:rPr>
              <w:t>General Data</w:t>
            </w:r>
            <w:r>
              <w:t xml:space="preserve"> section, make the following entries:</w:t>
            </w:r>
          </w:p>
          <w:p w:rsidR="004F1142" w:rsidRDefault="004F1142">
            <w:r>
              <w:rPr>
                <w:rStyle w:val="SAPScreenElement"/>
              </w:rPr>
              <w:t>Base Unit of Measure:</w:t>
            </w:r>
            <w:r>
              <w:t xml:space="preserve"> </w:t>
            </w:r>
            <w:r>
              <w:rPr>
                <w:rStyle w:val="SAPUserEntry"/>
              </w:rPr>
              <w:t xml:space="preserve">&lt;UoM&gt; </w:t>
            </w:r>
            <w:r>
              <w:t xml:space="preserve">for example, </w:t>
            </w:r>
            <w:r>
              <w:rPr>
                <w:rStyle w:val="SAPUserEntry"/>
              </w:rPr>
              <w:t>PC</w:t>
            </w:r>
          </w:p>
          <w:p w:rsidR="00D10CA3" w:rsidRDefault="004F1142">
            <w:r>
              <w:rPr>
                <w:rStyle w:val="SAPScreenElement"/>
              </w:rPr>
              <w:t xml:space="preserve">GenItemCatGroup: </w:t>
            </w:r>
            <w:r>
              <w:rPr>
                <w:rStyle w:val="SAPUserEntry"/>
              </w:rPr>
              <w:t>VERP</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7</w:t>
            </w:r>
          </w:p>
        </w:tc>
        <w:tc>
          <w:tcPr>
            <w:tcW w:w="0" w:type="auto"/>
          </w:tcPr>
          <w:p w:rsidR="00D10CA3" w:rsidRDefault="004F1142">
            <w:r>
              <w:rPr>
                <w:rStyle w:val="SAPEmphasis"/>
              </w:rPr>
              <w:t>Enter Basic Data</w:t>
            </w:r>
          </w:p>
        </w:tc>
        <w:tc>
          <w:tcPr>
            <w:tcW w:w="0" w:type="auto"/>
          </w:tcPr>
          <w:p w:rsidR="004F1142" w:rsidRDefault="004F1142">
            <w:r>
              <w:t xml:space="preserve">In the </w:t>
            </w:r>
            <w:r>
              <w:rPr>
                <w:rStyle w:val="SAPScreenElement"/>
              </w:rPr>
              <w:t>Dimensions/EANs</w:t>
            </w:r>
            <w:r>
              <w:t xml:space="preserve"> section, make the following entries:</w:t>
            </w:r>
          </w:p>
          <w:p w:rsidR="004F1142" w:rsidRDefault="004F1142">
            <w:r>
              <w:rPr>
                <w:rStyle w:val="SAPScreenElement"/>
              </w:rPr>
              <w:t xml:space="preserve">Gross Weight: </w:t>
            </w:r>
            <w:r>
              <w:t xml:space="preserve">for example, </w:t>
            </w:r>
            <w:r>
              <w:rPr>
                <w:rStyle w:val="SAPUserEntry"/>
              </w:rPr>
              <w:t>20</w:t>
            </w:r>
          </w:p>
          <w:p w:rsidR="004F1142" w:rsidRDefault="004F1142">
            <w:r>
              <w:rPr>
                <w:rStyle w:val="SAPScreenElement"/>
              </w:rPr>
              <w:t>Unit of We</w:t>
            </w:r>
            <w:r>
              <w:rPr>
                <w:rStyle w:val="SAPScreenElement"/>
              </w:rPr>
              <w:t xml:space="preserve">ight: </w:t>
            </w:r>
            <w:r>
              <w:t xml:space="preserve">for example, </w:t>
            </w:r>
            <w:r>
              <w:rPr>
                <w:rStyle w:val="SAPUserEntry"/>
              </w:rPr>
              <w:t>KG</w:t>
            </w:r>
          </w:p>
          <w:p w:rsidR="004F1142" w:rsidRDefault="004F1142">
            <w:r>
              <w:rPr>
                <w:rStyle w:val="SAPScreenElement"/>
              </w:rPr>
              <w:t xml:space="preserve">Net Weight: </w:t>
            </w:r>
            <w:r>
              <w:t xml:space="preserve">for example, </w:t>
            </w:r>
            <w:r>
              <w:rPr>
                <w:rStyle w:val="SAPUserEntry"/>
              </w:rPr>
              <w:t>15</w:t>
            </w:r>
          </w:p>
          <w:p w:rsidR="004F1142" w:rsidRDefault="004F1142">
            <w:r>
              <w:rPr>
                <w:rStyle w:val="SAPScreenElement"/>
              </w:rPr>
              <w:t>Volume:</w:t>
            </w:r>
            <w:r>
              <w:t xml:space="preserve"> for example, </w:t>
            </w:r>
            <w:r>
              <w:rPr>
                <w:rStyle w:val="SAPUserEntry"/>
              </w:rPr>
              <w:t>138</w:t>
            </w:r>
          </w:p>
          <w:p w:rsidR="004F1142" w:rsidRDefault="004F1142">
            <w:r>
              <w:rPr>
                <w:rStyle w:val="SAPScreenElement"/>
              </w:rPr>
              <w:t xml:space="preserve">Volume Unit: </w:t>
            </w:r>
            <w:r>
              <w:t xml:space="preserve">for example, </w:t>
            </w:r>
            <w:r>
              <w:rPr>
                <w:rStyle w:val="SAPUserEntry"/>
              </w:rPr>
              <w:t>CD3</w:t>
            </w:r>
          </w:p>
          <w:p w:rsidR="00D10CA3" w:rsidRDefault="004F1142">
            <w:r>
              <w:t xml:space="preserve">Choose </w:t>
            </w:r>
            <w:r>
              <w:rPr>
                <w:rStyle w:val="SAPUserEntry"/>
              </w:rPr>
              <w:t>Enter</w:t>
            </w:r>
            <w:r>
              <w:t>.</w:t>
            </w:r>
          </w:p>
        </w:tc>
        <w:tc>
          <w:tcPr>
            <w:tcW w:w="0" w:type="auto"/>
          </w:tcPr>
          <w:p w:rsidR="00D10CA3" w:rsidRDefault="004F1142">
            <w:r>
              <w:t xml:space="preserve">Once the entry is completed, move to the next tab, </w:t>
            </w:r>
            <w:r>
              <w:rPr>
                <w:rStyle w:val="SAPScreenElement"/>
              </w:rPr>
              <w:t>Basic Data 2</w:t>
            </w:r>
            <w:r>
              <w:t>.</w:t>
            </w:r>
          </w:p>
        </w:tc>
        <w:tc>
          <w:tcPr>
            <w:tcW w:w="0" w:type="auto"/>
          </w:tcPr>
          <w:p w:rsidR="00000000" w:rsidRDefault="004F1142"/>
        </w:tc>
      </w:tr>
      <w:tr w:rsidR="00D10CA3" w:rsidTr="004F1142">
        <w:tc>
          <w:tcPr>
            <w:tcW w:w="0" w:type="auto"/>
          </w:tcPr>
          <w:p w:rsidR="00D10CA3" w:rsidRDefault="004F1142">
            <w:r>
              <w:t>8</w:t>
            </w:r>
          </w:p>
        </w:tc>
        <w:tc>
          <w:tcPr>
            <w:tcW w:w="0" w:type="auto"/>
          </w:tcPr>
          <w:p w:rsidR="00D10CA3" w:rsidRDefault="004F1142">
            <w:r>
              <w:rPr>
                <w:rStyle w:val="SAPEmphasis"/>
              </w:rPr>
              <w:t>Complete Basic Data</w:t>
            </w:r>
          </w:p>
        </w:tc>
        <w:tc>
          <w:tcPr>
            <w:tcW w:w="0" w:type="auto"/>
          </w:tcPr>
          <w:p w:rsidR="00D10CA3" w:rsidRDefault="004F1142">
            <w:r>
              <w:t xml:space="preserve">No entries are required for the </w:t>
            </w:r>
            <w:r>
              <w:rPr>
                <w:rStyle w:val="SAPScreenElement"/>
              </w:rPr>
              <w:t>Basic Data 2</w:t>
            </w:r>
            <w:r>
              <w:t xml:space="preserve"> view.</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9</w:t>
            </w:r>
          </w:p>
        </w:tc>
        <w:tc>
          <w:tcPr>
            <w:tcW w:w="0" w:type="auto"/>
          </w:tcPr>
          <w:p w:rsidR="00D10CA3" w:rsidRDefault="004F1142">
            <w:r>
              <w:rPr>
                <w:rStyle w:val="SAPEmphasis"/>
              </w:rPr>
              <w:t>Save Your Data</w:t>
            </w:r>
          </w:p>
        </w:tc>
        <w:tc>
          <w:tcPr>
            <w:tcW w:w="0" w:type="auto"/>
          </w:tcPr>
          <w:p w:rsidR="00D10CA3" w:rsidRDefault="004F1142">
            <w:r>
              <w:t xml:space="preserve">Choose </w:t>
            </w:r>
            <w:r>
              <w:rPr>
                <w:rStyle w:val="SAPScreenElement"/>
              </w:rPr>
              <w:t>Save</w:t>
            </w:r>
            <w:r>
              <w:t>.</w:t>
            </w:r>
          </w:p>
        </w:tc>
        <w:tc>
          <w:tcPr>
            <w:tcW w:w="0" w:type="auto"/>
          </w:tcPr>
          <w:p w:rsidR="00D10CA3" w:rsidRDefault="004F1142">
            <w:r>
              <w:t>The basic data is created and saved.</w:t>
            </w:r>
          </w:p>
        </w:tc>
        <w:tc>
          <w:tcPr>
            <w:tcW w:w="0" w:type="auto"/>
          </w:tcPr>
          <w:p w:rsidR="00000000" w:rsidRDefault="004F1142"/>
        </w:tc>
      </w:tr>
    </w:tbl>
    <w:p w:rsidR="00D10CA3" w:rsidRDefault="004F1142">
      <w:pPr>
        <w:pStyle w:val="SAPKeyblockTitle"/>
      </w:pPr>
      <w:r>
        <w:t>Procedure: Option 2 - Manage Product Master Data</w:t>
      </w:r>
    </w:p>
    <w:tbl>
      <w:tblPr>
        <w:tblStyle w:val="SAPStandardTable"/>
        <w:tblW w:w="14298" w:type="dxa"/>
        <w:tblInd w:w="0" w:type="dxa"/>
        <w:tblLook w:val="0620" w:firstRow="1" w:lastRow="0" w:firstColumn="0" w:lastColumn="0" w:noHBand="1" w:noVBand="1"/>
      </w:tblPr>
      <w:tblGrid>
        <w:gridCol w:w="906"/>
        <w:gridCol w:w="2010"/>
        <w:gridCol w:w="7453"/>
        <w:gridCol w:w="2980"/>
        <w:gridCol w:w="949"/>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Test Step #</w:t>
            </w:r>
          </w:p>
        </w:tc>
        <w:tc>
          <w:tcPr>
            <w:tcW w:w="0" w:type="auto"/>
          </w:tcPr>
          <w:p w:rsidR="00D10CA3" w:rsidRDefault="004F1142">
            <w:pPr>
              <w:pStyle w:val="SAPTableHeader"/>
            </w:pPr>
            <w:r>
              <w:rPr>
                <w:rStyle w:val="SAPEmphasis"/>
              </w:rPr>
              <w:t>Test Step Name</w:t>
            </w:r>
          </w:p>
        </w:tc>
        <w:tc>
          <w:tcPr>
            <w:tcW w:w="0" w:type="auto"/>
          </w:tcPr>
          <w:p w:rsidR="00D10CA3" w:rsidRDefault="004F1142">
            <w:pPr>
              <w:pStyle w:val="SAPTableHeader"/>
            </w:pPr>
            <w:r>
              <w:rPr>
                <w:rStyle w:val="SAPEmphasis"/>
              </w:rPr>
              <w:t>Instruction</w:t>
            </w:r>
          </w:p>
        </w:tc>
        <w:tc>
          <w:tcPr>
            <w:tcW w:w="0" w:type="auto"/>
          </w:tcPr>
          <w:p w:rsidR="00D10CA3" w:rsidRDefault="004F1142">
            <w:pPr>
              <w:pStyle w:val="SAPTableHeader"/>
            </w:pPr>
            <w:r>
              <w:rPr>
                <w:rStyle w:val="SAPEmphasis"/>
              </w:rPr>
              <w:t>Expected Result</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1</w:t>
            </w:r>
          </w:p>
        </w:tc>
        <w:tc>
          <w:tcPr>
            <w:tcW w:w="0" w:type="auto"/>
          </w:tcPr>
          <w:p w:rsidR="00D10CA3" w:rsidRDefault="004F1142">
            <w:r>
              <w:rPr>
                <w:rStyle w:val="SAPEmphasis"/>
              </w:rPr>
              <w:t>Log On</w:t>
            </w:r>
          </w:p>
        </w:tc>
        <w:tc>
          <w:tcPr>
            <w:tcW w:w="0" w:type="auto"/>
          </w:tcPr>
          <w:p w:rsidR="00D10CA3" w:rsidRDefault="004F1142">
            <w:r>
              <w:t>Log on to the SAP Fiori launchpad as a Master Data Specialist - Product Data.</w:t>
            </w:r>
          </w:p>
        </w:tc>
        <w:tc>
          <w:tcPr>
            <w:tcW w:w="0" w:type="auto"/>
          </w:tcPr>
          <w:p w:rsidR="00D10CA3" w:rsidRDefault="004F1142">
            <w:r>
              <w:t>The SAP Fiori launchpad appears.</w:t>
            </w:r>
          </w:p>
        </w:tc>
        <w:tc>
          <w:tcPr>
            <w:tcW w:w="0" w:type="auto"/>
          </w:tcPr>
          <w:p w:rsidR="00000000" w:rsidRDefault="004F1142"/>
        </w:tc>
      </w:tr>
      <w:tr w:rsidR="00D10CA3" w:rsidTr="004F1142">
        <w:tc>
          <w:tcPr>
            <w:tcW w:w="0" w:type="auto"/>
          </w:tcPr>
          <w:p w:rsidR="00D10CA3" w:rsidRDefault="004F1142">
            <w:r>
              <w:t>2</w:t>
            </w:r>
          </w:p>
        </w:tc>
        <w:tc>
          <w:tcPr>
            <w:tcW w:w="0" w:type="auto"/>
          </w:tcPr>
          <w:p w:rsidR="00D10CA3" w:rsidRDefault="004F1142">
            <w:r>
              <w:rPr>
                <w:rStyle w:val="SAPEmphasis"/>
              </w:rPr>
              <w:t>Access the SAP Fiori App</w:t>
            </w:r>
          </w:p>
        </w:tc>
        <w:tc>
          <w:tcPr>
            <w:tcW w:w="0" w:type="auto"/>
          </w:tcPr>
          <w:p w:rsidR="00D10CA3" w:rsidRDefault="004F1142">
            <w:r>
              <w:t xml:space="preserve">Open </w:t>
            </w:r>
            <w:r>
              <w:rPr>
                <w:rStyle w:val="SAPScreenElement"/>
              </w:rPr>
              <w:t>Manage Product Master Data</w:t>
            </w:r>
            <w:r>
              <w:t xml:space="preserve"> </w:t>
            </w:r>
            <w:r>
              <w:rPr>
                <w:rStyle w:val="SAPMonospace"/>
              </w:rPr>
              <w:t>(F1602)</w:t>
            </w:r>
            <w:r>
              <w:t>.</w:t>
            </w:r>
          </w:p>
        </w:tc>
        <w:tc>
          <w:tcPr>
            <w:tcW w:w="0" w:type="auto"/>
          </w:tcPr>
          <w:p w:rsidR="00D10CA3" w:rsidRDefault="004F1142">
            <w:r>
              <w:t xml:space="preserve">The </w:t>
            </w:r>
            <w:r>
              <w:rPr>
                <w:rStyle w:val="SAPScreenElement"/>
              </w:rPr>
              <w:t>Manage Product Master Data</w:t>
            </w:r>
            <w:r>
              <w:t xml:space="preserve"> </w:t>
            </w:r>
            <w:r>
              <w:rPr>
                <w:rStyle w:val="SAPMonospace"/>
              </w:rPr>
              <w:t>(F1602)</w:t>
            </w:r>
            <w:r>
              <w:t xml:space="preserve"> screen displays.</w:t>
            </w:r>
          </w:p>
        </w:tc>
        <w:tc>
          <w:tcPr>
            <w:tcW w:w="0" w:type="auto"/>
          </w:tcPr>
          <w:p w:rsidR="00000000" w:rsidRDefault="004F1142"/>
        </w:tc>
      </w:tr>
      <w:tr w:rsidR="00D10CA3" w:rsidTr="004F1142">
        <w:tc>
          <w:tcPr>
            <w:tcW w:w="0" w:type="auto"/>
          </w:tcPr>
          <w:p w:rsidR="00D10CA3" w:rsidRDefault="004F1142">
            <w:r>
              <w:lastRenderedPageBreak/>
              <w:t>3</w:t>
            </w:r>
          </w:p>
        </w:tc>
        <w:tc>
          <w:tcPr>
            <w:tcW w:w="0" w:type="auto"/>
          </w:tcPr>
          <w:p w:rsidR="00D10CA3" w:rsidRDefault="004F1142">
            <w:r>
              <w:rPr>
                <w:rStyle w:val="SAPEmphasis"/>
              </w:rPr>
              <w:t>Choose Create New Product Master</w:t>
            </w:r>
          </w:p>
        </w:tc>
        <w:tc>
          <w:tcPr>
            <w:tcW w:w="0" w:type="auto"/>
          </w:tcPr>
          <w:p w:rsidR="00D10CA3" w:rsidRDefault="004F1142">
            <w:r>
              <w:t xml:space="preserve">On the </w:t>
            </w:r>
            <w:r>
              <w:rPr>
                <w:rStyle w:val="SAPScreenElement"/>
              </w:rPr>
              <w:t>Manage Product Master Data</w:t>
            </w:r>
            <w:r>
              <w:t xml:space="preserve"> </w:t>
            </w:r>
            <w:r>
              <w:rPr>
                <w:rStyle w:val="SAPMonospace"/>
              </w:rPr>
              <w:t>(F1602)</w:t>
            </w:r>
            <w:r>
              <w:t xml:space="preserve"> screen, choose the </w:t>
            </w:r>
            <w:r>
              <w:rPr>
                <w:rStyle w:val="SAPScreenElement"/>
              </w:rPr>
              <w:t>Create</w:t>
            </w:r>
            <w:r>
              <w:t xml:space="preserve"> button.</w:t>
            </w:r>
          </w:p>
        </w:tc>
        <w:tc>
          <w:tcPr>
            <w:tcW w:w="0" w:type="auto"/>
          </w:tcPr>
          <w:p w:rsidR="00D10CA3" w:rsidRDefault="004F1142">
            <w:r>
              <w:t xml:space="preserve">The </w:t>
            </w:r>
            <w:r>
              <w:rPr>
                <w:rStyle w:val="SAPScreenElement"/>
              </w:rPr>
              <w:t>Create Master Data Record</w:t>
            </w:r>
            <w:r>
              <w:t xml:space="preserve"> screen is dis</w:t>
            </w:r>
            <w:r>
              <w:t>played.</w:t>
            </w:r>
          </w:p>
        </w:tc>
        <w:tc>
          <w:tcPr>
            <w:tcW w:w="0" w:type="auto"/>
          </w:tcPr>
          <w:p w:rsidR="00000000" w:rsidRDefault="004F1142"/>
        </w:tc>
      </w:tr>
      <w:tr w:rsidR="00D10CA3" w:rsidTr="004F1142">
        <w:tc>
          <w:tcPr>
            <w:tcW w:w="0" w:type="auto"/>
          </w:tcPr>
          <w:p w:rsidR="00D10CA3" w:rsidRDefault="004F1142">
            <w:r>
              <w:t>4</w:t>
            </w:r>
          </w:p>
        </w:tc>
        <w:tc>
          <w:tcPr>
            <w:tcW w:w="0" w:type="auto"/>
          </w:tcPr>
          <w:p w:rsidR="00D10CA3" w:rsidRDefault="004F1142">
            <w:r>
              <w:rPr>
                <w:rStyle w:val="SAPEmphasis"/>
              </w:rPr>
              <w:t>Enter Data for Mandatory Fields</w:t>
            </w:r>
          </w:p>
        </w:tc>
        <w:tc>
          <w:tcPr>
            <w:tcW w:w="0" w:type="auto"/>
          </w:tcPr>
          <w:p w:rsidR="00D10CA3" w:rsidRDefault="004F1142">
            <w:r>
              <w:t xml:space="preserve">On the </w:t>
            </w:r>
            <w:r>
              <w:rPr>
                <w:rStyle w:val="SAPScreenElement"/>
              </w:rPr>
              <w:t>Create Master Data Record</w:t>
            </w:r>
            <w:r>
              <w:t xml:space="preserve"> screen, make the following entries:</w:t>
            </w:r>
          </w:p>
          <w:p w:rsidR="00D10CA3" w:rsidRDefault="004F1142">
            <w:r>
              <w:rPr>
                <w:rStyle w:val="SAPScreenElement"/>
              </w:rPr>
              <w:t>Product Number</w:t>
            </w:r>
            <w:r>
              <w:t xml:space="preserve">: for example, </w:t>
            </w:r>
            <w:r>
              <w:rPr>
                <w:rStyle w:val="SAPUserEntry"/>
              </w:rPr>
              <w:t>Z …</w:t>
            </w:r>
          </w:p>
          <w:p w:rsidR="00D10CA3" w:rsidRDefault="004F1142">
            <w:r>
              <w:t>You either enter any external alphanumeric ID, and that ID must start with an alphanumeric character, or if y</w:t>
            </w:r>
            <w:r>
              <w:t>ou provide no entry, the system automatically assigns a numeric ID.</w:t>
            </w:r>
          </w:p>
          <w:p w:rsidR="00D10CA3" w:rsidRDefault="004F1142">
            <w:r>
              <w:t>For more information about the product number, see the previous Material Type and Number Ranges section.</w:t>
            </w:r>
          </w:p>
          <w:p w:rsidR="004F1142" w:rsidRDefault="004F1142">
            <w:r>
              <w:rPr>
                <w:rStyle w:val="SAPScreenElement"/>
              </w:rPr>
              <w:t>Product Type</w:t>
            </w:r>
            <w:r>
              <w:t xml:space="preserve">: </w:t>
            </w:r>
            <w:r>
              <w:rPr>
                <w:rStyle w:val="SAPUserEntry"/>
              </w:rPr>
              <w:t>VERP</w:t>
            </w:r>
          </w:p>
          <w:p w:rsidR="004F1142" w:rsidRDefault="004F1142">
            <w:r>
              <w:rPr>
                <w:rStyle w:val="SAPScreenElement"/>
              </w:rPr>
              <w:t>Base Unit</w:t>
            </w:r>
            <w:r>
              <w:t xml:space="preserve">: for example, </w:t>
            </w:r>
            <w:r>
              <w:rPr>
                <w:rStyle w:val="SAPUserEntry"/>
              </w:rPr>
              <w:t>PC</w:t>
            </w:r>
          </w:p>
          <w:p w:rsidR="004F1142" w:rsidRDefault="004F1142">
            <w:r>
              <w:rPr>
                <w:rStyle w:val="SAPScreenElement"/>
              </w:rPr>
              <w:t>Description</w:t>
            </w:r>
            <w:r>
              <w:t xml:space="preserve">: </w:t>
            </w:r>
            <w:r>
              <w:rPr>
                <w:rStyle w:val="SAPUserEntry"/>
              </w:rPr>
              <w:t xml:space="preserve">&lt;any </w:t>
            </w:r>
            <w:r>
              <w:rPr>
                <w:rStyle w:val="SAPUserEntry"/>
              </w:rPr>
              <w:t>description&gt;</w:t>
            </w:r>
          </w:p>
          <w:p w:rsidR="00D10CA3" w:rsidRDefault="004F1142">
            <w:r>
              <w:t xml:space="preserve">Choose </w:t>
            </w:r>
            <w:r>
              <w:rPr>
                <w:rStyle w:val="SAPScreenElement"/>
              </w:rPr>
              <w:t>OK</w:t>
            </w:r>
            <w:r>
              <w:t>.</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5</w:t>
            </w:r>
          </w:p>
        </w:tc>
        <w:tc>
          <w:tcPr>
            <w:tcW w:w="0" w:type="auto"/>
          </w:tcPr>
          <w:p w:rsidR="00D10CA3" w:rsidRDefault="004F1142">
            <w:r>
              <w:rPr>
                <w:rStyle w:val="SAPEmphasis"/>
              </w:rPr>
              <w:t>Enter Basic Data</w:t>
            </w:r>
          </w:p>
        </w:tc>
        <w:tc>
          <w:tcPr>
            <w:tcW w:w="0" w:type="auto"/>
          </w:tcPr>
          <w:p w:rsidR="00D10CA3" w:rsidRDefault="004F1142">
            <w:r>
              <w:t xml:space="preserve">On the </w:t>
            </w:r>
            <w:r>
              <w:rPr>
                <w:rStyle w:val="SAPScreenElement"/>
              </w:rPr>
              <w:t>General Information</w:t>
            </w:r>
            <w:r>
              <w:t xml:space="preserve"> tab page, make the following entry:</w:t>
            </w:r>
          </w:p>
          <w:p w:rsidR="00D10CA3" w:rsidRDefault="004F1142">
            <w:r>
              <w:t xml:space="preserve">In </w:t>
            </w:r>
            <w:r>
              <w:rPr>
                <w:rStyle w:val="SAPScreenElement"/>
              </w:rPr>
              <w:t>Basic Data</w:t>
            </w:r>
            <w:r>
              <w:t xml:space="preserve"> section:</w:t>
            </w:r>
          </w:p>
          <w:p w:rsidR="00D10CA3" w:rsidRDefault="004F1142">
            <w:r>
              <w:rPr>
                <w:rStyle w:val="SAPScreenElement"/>
              </w:rPr>
              <w:t>Division</w:t>
            </w:r>
            <w:r>
              <w:t xml:space="preserve">: for example, </w:t>
            </w:r>
            <w:r>
              <w:rPr>
                <w:rStyle w:val="SAPUserEntry"/>
              </w:rPr>
              <w:t>00</w:t>
            </w:r>
            <w:r>
              <w:t xml:space="preserve"> Choose</w:t>
            </w:r>
            <w:r>
              <w:rPr>
                <w:rStyle w:val="SAPScreenElement"/>
              </w:rPr>
              <w:t xml:space="preserve"> See More</w:t>
            </w:r>
            <w:r>
              <w:t xml:space="preserve"> and make the following entry: </w:t>
            </w:r>
            <w:r>
              <w:rPr>
                <w:rStyle w:val="SAPScreenElement"/>
              </w:rPr>
              <w:t>General Item Category Group</w:t>
            </w:r>
            <w:r>
              <w:t xml:space="preserve">: </w:t>
            </w:r>
            <w:r>
              <w:rPr>
                <w:rStyle w:val="SAPUserEntry"/>
              </w:rPr>
              <w:t>VERP</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6</w:t>
            </w:r>
          </w:p>
        </w:tc>
        <w:tc>
          <w:tcPr>
            <w:tcW w:w="0" w:type="auto"/>
          </w:tcPr>
          <w:p w:rsidR="00D10CA3" w:rsidRDefault="004F1142">
            <w:r>
              <w:rPr>
                <w:rStyle w:val="SAPEmphasis"/>
              </w:rPr>
              <w:t>Enter Descr</w:t>
            </w:r>
            <w:r>
              <w:rPr>
                <w:rStyle w:val="SAPEmphasis"/>
              </w:rPr>
              <w:t>iptions Data</w:t>
            </w:r>
          </w:p>
        </w:tc>
        <w:tc>
          <w:tcPr>
            <w:tcW w:w="0" w:type="auto"/>
          </w:tcPr>
          <w:p w:rsidR="00D10CA3" w:rsidRDefault="004F1142">
            <w:r>
              <w:t xml:space="preserve">In the </w:t>
            </w:r>
            <w:r>
              <w:rPr>
                <w:rStyle w:val="SAPScreenElement"/>
              </w:rPr>
              <w:t>Descriptions</w:t>
            </w:r>
            <w:r>
              <w:t xml:space="preserve"> section, choose </w:t>
            </w:r>
            <w:r>
              <w:rPr>
                <w:rStyle w:val="SAPScreenElement"/>
              </w:rPr>
              <w:t>+ (Add)</w:t>
            </w:r>
            <w:r>
              <w:t xml:space="preserve"> and make the following entries:</w:t>
            </w:r>
          </w:p>
          <w:p w:rsidR="00D10CA3" w:rsidRDefault="004F1142">
            <w:r>
              <w:rPr>
                <w:rStyle w:val="SAPScreenElement"/>
              </w:rPr>
              <w:t>Language</w:t>
            </w:r>
            <w:r>
              <w:t xml:space="preserve">: for example, </w:t>
            </w:r>
            <w:r>
              <w:rPr>
                <w:rStyle w:val="SAPUserEntry"/>
              </w:rPr>
              <w:t>DE</w:t>
            </w:r>
            <w:r>
              <w:t xml:space="preserve"> </w:t>
            </w:r>
            <w:r>
              <w:rPr>
                <w:rStyle w:val="SAPScreenElement"/>
              </w:rPr>
              <w:t>Product Description</w:t>
            </w:r>
            <w:r>
              <w:t xml:space="preserve">: </w:t>
            </w:r>
            <w:r>
              <w:rPr>
                <w:rStyle w:val="SAPUserEntry"/>
              </w:rPr>
              <w:t>&lt;your description&gt;</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7</w:t>
            </w:r>
          </w:p>
        </w:tc>
        <w:tc>
          <w:tcPr>
            <w:tcW w:w="0" w:type="auto"/>
          </w:tcPr>
          <w:p w:rsidR="00D10CA3" w:rsidRDefault="004F1142">
            <w:r>
              <w:rPr>
                <w:rStyle w:val="SAPEmphasis"/>
              </w:rPr>
              <w:t>Choose Base Unit of Measure</w:t>
            </w:r>
          </w:p>
        </w:tc>
        <w:tc>
          <w:tcPr>
            <w:tcW w:w="0" w:type="auto"/>
          </w:tcPr>
          <w:p w:rsidR="00D10CA3" w:rsidRDefault="004F1142">
            <w:r>
              <w:t xml:space="preserve">In the </w:t>
            </w:r>
            <w:r>
              <w:rPr>
                <w:rStyle w:val="SAPScreenElement"/>
              </w:rPr>
              <w:t>Base Units of Measure</w:t>
            </w:r>
            <w:r>
              <w:t xml:space="preserve"> section, choose </w:t>
            </w:r>
            <w:r>
              <w:rPr>
                <w:rStyle w:val="SAPScreenElement"/>
              </w:rPr>
              <w:t>See More</w:t>
            </w:r>
            <w:r>
              <w:t xml:space="preserve"> to enter the additional data.</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8</w:t>
            </w:r>
          </w:p>
        </w:tc>
        <w:tc>
          <w:tcPr>
            <w:tcW w:w="0" w:type="auto"/>
          </w:tcPr>
          <w:p w:rsidR="00D10CA3" w:rsidRDefault="004F1142">
            <w:r>
              <w:rPr>
                <w:rStyle w:val="SAPEmphasis"/>
              </w:rPr>
              <w:t>Enter other Measure Data</w:t>
            </w:r>
          </w:p>
        </w:tc>
        <w:tc>
          <w:tcPr>
            <w:tcW w:w="0" w:type="auto"/>
          </w:tcPr>
          <w:p w:rsidR="004F1142" w:rsidRDefault="004F1142">
            <w:r>
              <w:t xml:space="preserve">In the </w:t>
            </w:r>
            <w:r>
              <w:rPr>
                <w:rStyle w:val="SAPScreenElement"/>
              </w:rPr>
              <w:t>Weight</w:t>
            </w:r>
            <w:r>
              <w:t xml:space="preserve"> section, make the following entries:</w:t>
            </w:r>
          </w:p>
          <w:p w:rsidR="004F1142" w:rsidRDefault="004F1142">
            <w:r>
              <w:rPr>
                <w:rStyle w:val="SAPScreenElement"/>
              </w:rPr>
              <w:t>Gross Weight</w:t>
            </w:r>
            <w:r>
              <w:t xml:space="preserve">: for example, </w:t>
            </w:r>
            <w:r>
              <w:rPr>
                <w:rStyle w:val="SAPUserEntry"/>
              </w:rPr>
              <w:t>20 KG</w:t>
            </w:r>
          </w:p>
          <w:p w:rsidR="004F1142" w:rsidRDefault="004F1142">
            <w:r>
              <w:rPr>
                <w:rStyle w:val="SAPScreenElement"/>
              </w:rPr>
              <w:t>Net Weight</w:t>
            </w:r>
            <w:r>
              <w:t xml:space="preserve">: for example, </w:t>
            </w:r>
            <w:r>
              <w:rPr>
                <w:rStyle w:val="SAPUserEntry"/>
              </w:rPr>
              <w:t>15 KG</w:t>
            </w:r>
          </w:p>
          <w:p w:rsidR="00D10CA3" w:rsidRDefault="004F1142">
            <w:r>
              <w:t xml:space="preserve">In the </w:t>
            </w:r>
            <w:r>
              <w:rPr>
                <w:rStyle w:val="SAPScreenElement"/>
              </w:rPr>
              <w:t>Volume</w:t>
            </w:r>
            <w:r>
              <w:t xml:space="preserve"> section</w:t>
            </w:r>
            <w:r>
              <w:t xml:space="preserve">, make the following entry: </w:t>
            </w:r>
            <w:r>
              <w:rPr>
                <w:rStyle w:val="SAPScreenElement"/>
              </w:rPr>
              <w:t xml:space="preserve">Volume: </w:t>
            </w:r>
            <w:r>
              <w:t>for example,</w:t>
            </w:r>
            <w:r>
              <w:rPr>
                <w:rStyle w:val="SAPUserEntry"/>
              </w:rPr>
              <w:t>138 CD3</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9</w:t>
            </w:r>
          </w:p>
        </w:tc>
        <w:tc>
          <w:tcPr>
            <w:tcW w:w="0" w:type="auto"/>
          </w:tcPr>
          <w:p w:rsidR="00D10CA3" w:rsidRDefault="004F1142">
            <w:r>
              <w:rPr>
                <w:rStyle w:val="SAPEmphasis"/>
              </w:rPr>
              <w:t>Save Your Data</w:t>
            </w:r>
          </w:p>
        </w:tc>
        <w:tc>
          <w:tcPr>
            <w:tcW w:w="0" w:type="auto"/>
          </w:tcPr>
          <w:p w:rsidR="00D10CA3" w:rsidRDefault="004F1142">
            <w:r>
              <w:t xml:space="preserve">Choose </w:t>
            </w:r>
            <w:r>
              <w:rPr>
                <w:rStyle w:val="SAPScreenElement"/>
              </w:rPr>
              <w:t>Save</w:t>
            </w:r>
            <w:r>
              <w:t>.</w:t>
            </w:r>
          </w:p>
        </w:tc>
        <w:tc>
          <w:tcPr>
            <w:tcW w:w="0" w:type="auto"/>
          </w:tcPr>
          <w:p w:rsidR="00D10CA3" w:rsidRDefault="004F1142">
            <w:r>
              <w:t>A system message displays that the object is saved.</w:t>
            </w:r>
          </w:p>
        </w:tc>
        <w:tc>
          <w:tcPr>
            <w:tcW w:w="0" w:type="auto"/>
          </w:tcPr>
          <w:p w:rsidR="00000000" w:rsidRDefault="004F1142"/>
        </w:tc>
      </w:tr>
    </w:tbl>
    <w:p w:rsidR="004F1142" w:rsidRDefault="004F1142"/>
    <w:p w:rsidR="00D10CA3" w:rsidRDefault="004F1142">
      <w:pPr>
        <w:pStyle w:val="Heading2"/>
      </w:pPr>
      <w:bookmarkStart w:id="26" w:name="unique_12"/>
      <w:bookmarkStart w:id="27" w:name="_Toc51421721"/>
      <w:r>
        <w:lastRenderedPageBreak/>
        <w:t>Create Material Master Data - Sales View</w:t>
      </w:r>
      <w:bookmarkEnd w:id="26"/>
      <w:bookmarkEnd w:id="27"/>
    </w:p>
    <w:p w:rsidR="00D10CA3" w:rsidRDefault="004F1142">
      <w:pPr>
        <w:pStyle w:val="SAPKeyblockTitle"/>
      </w:pPr>
      <w:r>
        <w:t>Purpose</w:t>
      </w:r>
    </w:p>
    <w:p w:rsidR="00D10CA3" w:rsidRDefault="004F1142">
      <w:r>
        <w:t xml:space="preserve">The following procedure provides instructions for </w:t>
      </w:r>
      <w:r>
        <w:t>creating material master data. Apps available to you are dependent upon your assigned role, so two options are provided.</w:t>
      </w:r>
    </w:p>
    <w:p w:rsidR="00D10CA3" w:rsidRDefault="004F1142">
      <w:pPr>
        <w:pStyle w:val="SAPKeyblockTitle"/>
      </w:pPr>
      <w:r>
        <w:t>Prerequisite</w:t>
      </w:r>
    </w:p>
    <w:p w:rsidR="004F1142" w:rsidRDefault="004F1142">
      <w:r>
        <w:t>You must complete the previous section, Creating Material Master Data - Basic Data, before you proceed with this section.</w:t>
      </w:r>
    </w:p>
    <w:p w:rsidR="00D10CA3" w:rsidRDefault="004F1142">
      <w:r>
        <w:t>Begin the procedure after you have saved the Basic Data entries, as described in the previous procedure.</w:t>
      </w:r>
    </w:p>
    <w:p w:rsidR="00D10CA3" w:rsidRDefault="004F1142">
      <w:pPr>
        <w:pStyle w:val="SAPKeyblockTitle"/>
      </w:pPr>
      <w:r>
        <w:t>Procedure: Option 1 - Create Material</w:t>
      </w:r>
    </w:p>
    <w:tbl>
      <w:tblPr>
        <w:tblStyle w:val="SAPStandardTable"/>
        <w:tblW w:w="14298" w:type="dxa"/>
        <w:tblInd w:w="0" w:type="dxa"/>
        <w:tblLook w:val="0620" w:firstRow="1" w:lastRow="0" w:firstColumn="0" w:lastColumn="0" w:noHBand="1" w:noVBand="1"/>
      </w:tblPr>
      <w:tblGrid>
        <w:gridCol w:w="932"/>
        <w:gridCol w:w="1940"/>
        <w:gridCol w:w="7160"/>
        <w:gridCol w:w="3301"/>
        <w:gridCol w:w="965"/>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Test Step #</w:t>
            </w:r>
          </w:p>
        </w:tc>
        <w:tc>
          <w:tcPr>
            <w:tcW w:w="0" w:type="auto"/>
          </w:tcPr>
          <w:p w:rsidR="00D10CA3" w:rsidRDefault="004F1142">
            <w:pPr>
              <w:pStyle w:val="SAPTableHeader"/>
            </w:pPr>
            <w:r>
              <w:rPr>
                <w:rStyle w:val="SAPEmphasis"/>
              </w:rPr>
              <w:t>Test Step Name</w:t>
            </w:r>
          </w:p>
        </w:tc>
        <w:tc>
          <w:tcPr>
            <w:tcW w:w="0" w:type="auto"/>
          </w:tcPr>
          <w:p w:rsidR="00D10CA3" w:rsidRDefault="004F1142">
            <w:pPr>
              <w:pStyle w:val="SAPTableHeader"/>
            </w:pPr>
            <w:r>
              <w:rPr>
                <w:rStyle w:val="SAPEmphasis"/>
              </w:rPr>
              <w:t>Instruction</w:t>
            </w:r>
          </w:p>
        </w:tc>
        <w:tc>
          <w:tcPr>
            <w:tcW w:w="0" w:type="auto"/>
          </w:tcPr>
          <w:p w:rsidR="00D10CA3" w:rsidRDefault="004F1142">
            <w:pPr>
              <w:pStyle w:val="SAPTableHeader"/>
            </w:pPr>
            <w:r>
              <w:rPr>
                <w:rStyle w:val="SAPEmphasis"/>
              </w:rPr>
              <w:t>Expected Result</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1</w:t>
            </w:r>
          </w:p>
        </w:tc>
        <w:tc>
          <w:tcPr>
            <w:tcW w:w="0" w:type="auto"/>
          </w:tcPr>
          <w:p w:rsidR="00D10CA3" w:rsidRDefault="004F1142">
            <w:r>
              <w:rPr>
                <w:rStyle w:val="SAPEmphasis"/>
              </w:rPr>
              <w:t>Access the SAP Fiori App</w:t>
            </w:r>
          </w:p>
        </w:tc>
        <w:tc>
          <w:tcPr>
            <w:tcW w:w="0" w:type="auto"/>
          </w:tcPr>
          <w:p w:rsidR="00D10CA3" w:rsidRDefault="004F1142">
            <w:r>
              <w:t xml:space="preserve">Choose </w:t>
            </w:r>
            <w:r>
              <w:rPr>
                <w:rStyle w:val="SAPScreenElement"/>
              </w:rPr>
              <w:t>Create Material</w:t>
            </w:r>
            <w:r>
              <w:t xml:space="preserve"> </w:t>
            </w:r>
            <w:r>
              <w:rPr>
                <w:rStyle w:val="SAPMonospace"/>
              </w:rPr>
              <w:t>(MM01)</w:t>
            </w:r>
            <w:r>
              <w:t>.</w:t>
            </w:r>
          </w:p>
        </w:tc>
        <w:tc>
          <w:tcPr>
            <w:tcW w:w="0" w:type="auto"/>
          </w:tcPr>
          <w:p w:rsidR="00D10CA3" w:rsidRDefault="004F1142">
            <w:r>
              <w:rPr>
                <w:rStyle w:val="SAPScreenElement"/>
              </w:rPr>
              <w:t>Create Material (Initial view)</w:t>
            </w:r>
            <w:r>
              <w:t xml:space="preserve"> displays.</w:t>
            </w:r>
          </w:p>
        </w:tc>
        <w:tc>
          <w:tcPr>
            <w:tcW w:w="0" w:type="auto"/>
          </w:tcPr>
          <w:p w:rsidR="00000000" w:rsidRDefault="004F1142"/>
        </w:tc>
      </w:tr>
      <w:tr w:rsidR="00D10CA3" w:rsidTr="004F1142">
        <w:tc>
          <w:tcPr>
            <w:tcW w:w="0" w:type="auto"/>
          </w:tcPr>
          <w:p w:rsidR="00D10CA3" w:rsidRDefault="004F1142">
            <w:r>
              <w:t>2</w:t>
            </w:r>
          </w:p>
        </w:tc>
        <w:tc>
          <w:tcPr>
            <w:tcW w:w="0" w:type="auto"/>
          </w:tcPr>
          <w:p w:rsidR="00D10CA3" w:rsidRDefault="004F1142">
            <w:r>
              <w:rPr>
                <w:rStyle w:val="SAPEmphasis"/>
              </w:rPr>
              <w:t>Enter Material Basic Data</w:t>
            </w:r>
          </w:p>
        </w:tc>
        <w:tc>
          <w:tcPr>
            <w:tcW w:w="0" w:type="auto"/>
          </w:tcPr>
          <w:p w:rsidR="00D10CA3" w:rsidRDefault="004F1142">
            <w:r>
              <w:t xml:space="preserve">On the </w:t>
            </w:r>
            <w:r>
              <w:rPr>
                <w:rStyle w:val="SAPScreenElement"/>
              </w:rPr>
              <w:t>Create Material (Initial view)</w:t>
            </w:r>
            <w:r>
              <w:t xml:space="preserve"> screen make the following entries:</w:t>
            </w:r>
          </w:p>
          <w:p w:rsidR="00D10CA3" w:rsidRDefault="004F1142">
            <w:r>
              <w:rPr>
                <w:rStyle w:val="SAPScreenElement"/>
              </w:rPr>
              <w:t>Material</w:t>
            </w:r>
            <w:r>
              <w:t xml:space="preserve">: </w:t>
            </w:r>
            <w:r>
              <w:rPr>
                <w:rStyle w:val="SAPUserEntry"/>
              </w:rPr>
              <w:t>&lt;Material number&gt;</w:t>
            </w:r>
          </w:p>
          <w:p w:rsidR="00D10CA3" w:rsidRDefault="004F1142">
            <w:r>
              <w:rPr>
                <w:rStyle w:val="SAPScreenElement"/>
              </w:rPr>
              <w:t>Industry sector</w:t>
            </w:r>
            <w:r>
              <w:t xml:space="preserve">: </w:t>
            </w:r>
            <w:r>
              <w:rPr>
                <w:rStyle w:val="SAPUserEntry"/>
              </w:rPr>
              <w:t>M</w:t>
            </w:r>
          </w:p>
          <w:p w:rsidR="00D10CA3" w:rsidRDefault="004F1142">
            <w:r>
              <w:rPr>
                <w:rStyle w:val="SAPEmphasis"/>
              </w:rPr>
              <w:t xml:space="preserve">Note </w:t>
            </w:r>
            <w:r>
              <w:t xml:space="preserve">If the </w:t>
            </w:r>
            <w:r>
              <w:rPr>
                <w:rStyle w:val="SAPScreenElement"/>
              </w:rPr>
              <w:t>Industry Sector</w:t>
            </w:r>
            <w:r>
              <w:t xml:space="preserve"> in</w:t>
            </w:r>
            <w:r>
              <w:t>put field is hidden, no entry is required. When the industry sector is not offered for entry, the field is populated with in the dark.</w:t>
            </w:r>
          </w:p>
          <w:p w:rsidR="00D10CA3" w:rsidRDefault="004F1142">
            <w:r>
              <w:rPr>
                <w:rStyle w:val="SAPScreenElement"/>
              </w:rPr>
              <w:t>Material type</w:t>
            </w:r>
            <w:r>
              <w:t xml:space="preserve">: </w:t>
            </w:r>
            <w:r>
              <w:rPr>
                <w:rStyle w:val="SAPUserEntry"/>
              </w:rPr>
              <w:t>Packaging</w:t>
            </w:r>
          </w:p>
          <w:p w:rsidR="00D10CA3" w:rsidRDefault="004F1142">
            <w:r>
              <w:t xml:space="preserve">Click </w:t>
            </w:r>
            <w:r>
              <w:rPr>
                <w:rStyle w:val="SAPScreenElement"/>
              </w:rPr>
              <w:t>Select View(s)</w:t>
            </w:r>
            <w:r>
              <w:t>.</w:t>
            </w:r>
          </w:p>
        </w:tc>
        <w:tc>
          <w:tcPr>
            <w:tcW w:w="0" w:type="auto"/>
          </w:tcPr>
          <w:p w:rsidR="00D10CA3" w:rsidRDefault="004F1142">
            <w:r>
              <w:t xml:space="preserve">After completing the entries, a new window opens, </w:t>
            </w:r>
            <w:r>
              <w:rPr>
                <w:rStyle w:val="SAPScreenElement"/>
              </w:rPr>
              <w:t>Select View(s)</w:t>
            </w:r>
            <w:r>
              <w:t>.</w:t>
            </w:r>
          </w:p>
        </w:tc>
        <w:tc>
          <w:tcPr>
            <w:tcW w:w="0" w:type="auto"/>
          </w:tcPr>
          <w:p w:rsidR="00000000" w:rsidRDefault="004F1142"/>
        </w:tc>
      </w:tr>
      <w:tr w:rsidR="00D10CA3" w:rsidTr="004F1142">
        <w:tc>
          <w:tcPr>
            <w:tcW w:w="0" w:type="auto"/>
          </w:tcPr>
          <w:p w:rsidR="00D10CA3" w:rsidRDefault="004F1142">
            <w:r>
              <w:t>3</w:t>
            </w:r>
          </w:p>
        </w:tc>
        <w:tc>
          <w:tcPr>
            <w:tcW w:w="0" w:type="auto"/>
          </w:tcPr>
          <w:p w:rsidR="00D10CA3" w:rsidRDefault="004F1142">
            <w:r>
              <w:rPr>
                <w:rStyle w:val="SAPEmphasis"/>
              </w:rPr>
              <w:t>Choose Views</w:t>
            </w:r>
          </w:p>
        </w:tc>
        <w:tc>
          <w:tcPr>
            <w:tcW w:w="0" w:type="auto"/>
          </w:tcPr>
          <w:p w:rsidR="004F1142" w:rsidRDefault="004F1142">
            <w:r>
              <w:t xml:space="preserve">On the </w:t>
            </w:r>
            <w:r>
              <w:rPr>
                <w:rStyle w:val="SAPScreenElement"/>
              </w:rPr>
              <w:t>Select View(s)</w:t>
            </w:r>
            <w:r>
              <w:t xml:space="preserve"> screen, select </w:t>
            </w:r>
            <w:r>
              <w:rPr>
                <w:rStyle w:val="SAPScreenElement"/>
              </w:rPr>
              <w:t>Sales: General/Plant Data</w:t>
            </w:r>
            <w:r>
              <w:t xml:space="preserve"> and choose </w:t>
            </w:r>
            <w:r>
              <w:rPr>
                <w:rStyle w:val="SAPScreenElement"/>
              </w:rPr>
              <w:t>Continue</w:t>
            </w:r>
            <w:r>
              <w:t>.</w:t>
            </w:r>
          </w:p>
          <w:p w:rsidR="00D10CA3" w:rsidRDefault="004F1142">
            <w:r>
              <w:rPr>
                <w:rStyle w:val="SAPEmphasis"/>
              </w:rPr>
              <w:t xml:space="preserve">Note </w:t>
            </w:r>
            <w:r>
              <w:t xml:space="preserve">For Poland only: Select also </w:t>
            </w:r>
            <w:r>
              <w:rPr>
                <w:rStyle w:val="SAPScreenElement"/>
              </w:rPr>
              <w:t>Foreign Trade - Export Data</w:t>
            </w:r>
            <w:r>
              <w:t xml:space="preserve"> in order to enter the PKWiU classification number.</w:t>
            </w:r>
          </w:p>
        </w:tc>
        <w:tc>
          <w:tcPr>
            <w:tcW w:w="0" w:type="auto"/>
          </w:tcPr>
          <w:p w:rsidR="00D10CA3" w:rsidRDefault="004F1142">
            <w:r>
              <w:t xml:space="preserve">A window with </w:t>
            </w:r>
            <w:r>
              <w:rPr>
                <w:rStyle w:val="SAPScreenElement"/>
              </w:rPr>
              <w:t>Organizational Levels</w:t>
            </w:r>
            <w:r>
              <w:t xml:space="preserve"> displays.</w:t>
            </w:r>
          </w:p>
        </w:tc>
        <w:tc>
          <w:tcPr>
            <w:tcW w:w="0" w:type="auto"/>
          </w:tcPr>
          <w:p w:rsidR="00000000" w:rsidRDefault="004F1142"/>
        </w:tc>
      </w:tr>
      <w:tr w:rsidR="00D10CA3" w:rsidTr="004F1142">
        <w:tc>
          <w:tcPr>
            <w:tcW w:w="0" w:type="auto"/>
          </w:tcPr>
          <w:p w:rsidR="00D10CA3" w:rsidRDefault="004F1142">
            <w:r>
              <w:t>4</w:t>
            </w:r>
          </w:p>
        </w:tc>
        <w:tc>
          <w:tcPr>
            <w:tcW w:w="0" w:type="auto"/>
          </w:tcPr>
          <w:p w:rsidR="00D10CA3" w:rsidRDefault="004F1142">
            <w:r>
              <w:rPr>
                <w:rStyle w:val="SAPEmphasis"/>
              </w:rPr>
              <w:t>Choose Continue</w:t>
            </w:r>
          </w:p>
        </w:tc>
        <w:tc>
          <w:tcPr>
            <w:tcW w:w="0" w:type="auto"/>
          </w:tcPr>
          <w:p w:rsidR="004F1142" w:rsidRDefault="004F1142">
            <w:r>
              <w:t xml:space="preserve">On the </w:t>
            </w:r>
            <w:r>
              <w:rPr>
                <w:rStyle w:val="SAPScreenElement"/>
              </w:rPr>
              <w:t xml:space="preserve">Organizational Levels </w:t>
            </w:r>
            <w:r>
              <w:t xml:space="preserve">screen, in the </w:t>
            </w:r>
            <w:r>
              <w:rPr>
                <w:rStyle w:val="SAPScreenElement"/>
              </w:rPr>
              <w:t>Organizational level</w:t>
            </w:r>
            <w:r>
              <w:t xml:space="preserve"> section, do not enter data for plant, sales organization and distributio</w:t>
            </w:r>
            <w:r>
              <w:t>n channel</w:t>
            </w:r>
          </w:p>
          <w:p w:rsidR="004F1142" w:rsidRDefault="004F1142">
            <w:r>
              <w:lastRenderedPageBreak/>
              <w:t xml:space="preserve">Choose </w:t>
            </w:r>
            <w:r>
              <w:rPr>
                <w:rStyle w:val="SAPScreenElement"/>
              </w:rPr>
              <w:t>Continue</w:t>
            </w:r>
            <w:r>
              <w:t>.</w:t>
            </w:r>
          </w:p>
          <w:p w:rsidR="00D10CA3" w:rsidRDefault="004F1142">
            <w:r>
              <w:t xml:space="preserve">The following information appears at the bottom of the view: </w:t>
            </w:r>
            <w:r>
              <w:rPr>
                <w:rStyle w:val="SAPScreenElement"/>
              </w:rPr>
              <w:t>The material already exists and will be extended</w:t>
            </w:r>
            <w:r>
              <w:t>.</w:t>
            </w:r>
          </w:p>
          <w:p w:rsidR="00D10CA3" w:rsidRDefault="004F1142">
            <w:r>
              <w:t>p</w:t>
            </w:r>
          </w:p>
          <w:p w:rsidR="00D10CA3" w:rsidRDefault="004F1142">
            <w:r>
              <w:t xml:space="preserve">For Poland only: If you have selected </w:t>
            </w:r>
            <w:r>
              <w:rPr>
                <w:rStyle w:val="SAPScreenElement"/>
              </w:rPr>
              <w:t>Foreign Trade - Export Data</w:t>
            </w:r>
            <w:r>
              <w:t xml:space="preserve">, select </w:t>
            </w:r>
            <w:r>
              <w:rPr>
                <w:rStyle w:val="SAPScreenElement"/>
              </w:rPr>
              <w:t>Plant</w:t>
            </w:r>
            <w:r>
              <w:t>.</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5</w:t>
            </w:r>
          </w:p>
        </w:tc>
        <w:tc>
          <w:tcPr>
            <w:tcW w:w="0" w:type="auto"/>
          </w:tcPr>
          <w:p w:rsidR="00D10CA3" w:rsidRDefault="004F1142">
            <w:r>
              <w:rPr>
                <w:rStyle w:val="SAPEmphasis"/>
              </w:rPr>
              <w:t>Enter Sales Data</w:t>
            </w:r>
          </w:p>
        </w:tc>
        <w:tc>
          <w:tcPr>
            <w:tcW w:w="0" w:type="auto"/>
          </w:tcPr>
          <w:p w:rsidR="00D10CA3" w:rsidRDefault="004F1142">
            <w:r>
              <w:t xml:space="preserve">On the </w:t>
            </w:r>
            <w:r>
              <w:rPr>
                <w:rStyle w:val="SAPScreenElement"/>
              </w:rPr>
              <w:t>Sales: General/Plant</w:t>
            </w:r>
            <w:r>
              <w:t xml:space="preserve"> tab, in the </w:t>
            </w:r>
            <w:r>
              <w:rPr>
                <w:rStyle w:val="SAPScreenElement"/>
              </w:rPr>
              <w:t>Shipping data (times in days)</w:t>
            </w:r>
            <w:r>
              <w:t xml:space="preserve"> section, make the following entry:</w:t>
            </w:r>
          </w:p>
          <w:p w:rsidR="00D10CA3" w:rsidRDefault="004F1142">
            <w:r>
              <w:rPr>
                <w:rStyle w:val="SAPScreenElement"/>
              </w:rPr>
              <w:t>Transp. Grp</w:t>
            </w:r>
            <w:r>
              <w:t xml:space="preserve">: </w:t>
            </w:r>
            <w:r>
              <w:rPr>
                <w:rStyle w:val="SAPUserEntry"/>
              </w:rPr>
              <w:t>0001</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6</w:t>
            </w:r>
          </w:p>
        </w:tc>
        <w:tc>
          <w:tcPr>
            <w:tcW w:w="0" w:type="auto"/>
          </w:tcPr>
          <w:p w:rsidR="00D10CA3" w:rsidRDefault="004F1142">
            <w:r>
              <w:rPr>
                <w:rStyle w:val="SAPEmphasis"/>
              </w:rPr>
              <w:t>Enter Packaging material data</w:t>
            </w:r>
          </w:p>
        </w:tc>
        <w:tc>
          <w:tcPr>
            <w:tcW w:w="0" w:type="auto"/>
          </w:tcPr>
          <w:p w:rsidR="00D10CA3" w:rsidRDefault="004F1142">
            <w:r>
              <w:t xml:space="preserve">In the </w:t>
            </w:r>
            <w:r>
              <w:rPr>
                <w:rStyle w:val="SAPScreenElement"/>
              </w:rPr>
              <w:t>Packaging material data</w:t>
            </w:r>
            <w:r>
              <w:t xml:space="preserve"> section, make the following entries:</w:t>
            </w:r>
          </w:p>
          <w:p w:rsidR="00D10CA3" w:rsidRDefault="004F1142">
            <w:r>
              <w:rPr>
                <w:rStyle w:val="SAPScreenElement"/>
              </w:rPr>
              <w:t>Packaging Mat. Type</w:t>
            </w:r>
          </w:p>
          <w:p w:rsidR="00D10CA3" w:rsidRDefault="004F1142">
            <w:r>
              <w:rPr>
                <w:rStyle w:val="SAPScreenElement"/>
              </w:rPr>
              <w:t>Allowed</w:t>
            </w:r>
            <w:r>
              <w:rPr>
                <w:rStyle w:val="SAPScreenElement"/>
              </w:rPr>
              <w:t xml:space="preserve"> pkg weight</w:t>
            </w:r>
          </w:p>
          <w:p w:rsidR="00D10CA3" w:rsidRDefault="004F1142">
            <w:r>
              <w:rPr>
                <w:rStyle w:val="SAPScreenElement"/>
              </w:rPr>
              <w:t>Excess wt tolerance</w:t>
            </w:r>
          </w:p>
          <w:p w:rsidR="00D10CA3" w:rsidRDefault="004F1142">
            <w:r>
              <w:rPr>
                <w:rStyle w:val="SAPScreenElement"/>
              </w:rPr>
              <w:t>Allowed pkg volume</w:t>
            </w:r>
          </w:p>
          <w:p w:rsidR="00D10CA3" w:rsidRDefault="004F1142">
            <w:r>
              <w:rPr>
                <w:rStyle w:val="SAPScreenElement"/>
              </w:rPr>
              <w:t>Excess volume tol.</w:t>
            </w:r>
          </w:p>
          <w:p w:rsidR="00D10CA3" w:rsidRDefault="004F1142">
            <w:r>
              <w:rPr>
                <w:rStyle w:val="SAPScreenElement"/>
              </w:rPr>
              <w:t>Closed</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7</w:t>
            </w:r>
          </w:p>
        </w:tc>
        <w:tc>
          <w:tcPr>
            <w:tcW w:w="0" w:type="auto"/>
          </w:tcPr>
          <w:p w:rsidR="00D10CA3" w:rsidRDefault="004F1142">
            <w:r>
              <w:t xml:space="preserve">For Poland only </w:t>
            </w:r>
            <w:r>
              <w:rPr>
                <w:rStyle w:val="SAPEmphasis"/>
              </w:rPr>
              <w:t>Enter Sales Data</w:t>
            </w:r>
          </w:p>
        </w:tc>
        <w:tc>
          <w:tcPr>
            <w:tcW w:w="0" w:type="auto"/>
          </w:tcPr>
          <w:p w:rsidR="00D10CA3" w:rsidRDefault="004F1142">
            <w:r>
              <w:t xml:space="preserve">In the </w:t>
            </w:r>
            <w:r>
              <w:rPr>
                <w:rStyle w:val="SAPScreenElement"/>
              </w:rPr>
              <w:t>International Trade: Export</w:t>
            </w:r>
            <w:r>
              <w:t xml:space="preserve"> section, enter the following data:</w:t>
            </w:r>
          </w:p>
          <w:p w:rsidR="00D10CA3" w:rsidRDefault="004F1142">
            <w:r>
              <w:t xml:space="preserve">• </w:t>
            </w:r>
            <w:r>
              <w:rPr>
                <w:rStyle w:val="SAPScreenElement"/>
              </w:rPr>
              <w:t>Control code</w:t>
            </w:r>
            <w:r>
              <w:t>: for example, 26.40.20.0</w:t>
            </w:r>
          </w:p>
        </w:tc>
        <w:tc>
          <w:tcPr>
            <w:tcW w:w="0" w:type="auto"/>
          </w:tcPr>
          <w:p w:rsidR="00D10CA3" w:rsidRDefault="004F1142">
            <w:r>
              <w:t>The PKWiU code for Poland is maintained.</w:t>
            </w:r>
          </w:p>
        </w:tc>
        <w:tc>
          <w:tcPr>
            <w:tcW w:w="0" w:type="auto"/>
          </w:tcPr>
          <w:p w:rsidR="00D10CA3" w:rsidRDefault="00D10CA3"/>
        </w:tc>
      </w:tr>
      <w:tr w:rsidR="00D10CA3" w:rsidTr="004F1142">
        <w:tc>
          <w:tcPr>
            <w:tcW w:w="0" w:type="auto"/>
          </w:tcPr>
          <w:p w:rsidR="00D10CA3" w:rsidRDefault="004F1142">
            <w:r>
              <w:t>8</w:t>
            </w:r>
          </w:p>
        </w:tc>
        <w:tc>
          <w:tcPr>
            <w:tcW w:w="0" w:type="auto"/>
          </w:tcPr>
          <w:p w:rsidR="00D10CA3" w:rsidRDefault="004F1142">
            <w:r>
              <w:rPr>
                <w:rStyle w:val="SAPEmphasis"/>
              </w:rPr>
              <w:t>Save your data</w:t>
            </w:r>
          </w:p>
        </w:tc>
        <w:tc>
          <w:tcPr>
            <w:tcW w:w="0" w:type="auto"/>
          </w:tcPr>
          <w:p w:rsidR="00D10CA3" w:rsidRDefault="004F1142">
            <w:r>
              <w:t xml:space="preserve">Choose </w:t>
            </w:r>
            <w:r>
              <w:rPr>
                <w:rStyle w:val="SAPScreenElement"/>
              </w:rPr>
              <w:t>Save</w:t>
            </w:r>
            <w:r>
              <w:t>.</w:t>
            </w:r>
          </w:p>
        </w:tc>
        <w:tc>
          <w:tcPr>
            <w:tcW w:w="0" w:type="auto"/>
          </w:tcPr>
          <w:p w:rsidR="00D10CA3" w:rsidRDefault="004F1142">
            <w:r>
              <w:t>Your data is saved.</w:t>
            </w:r>
          </w:p>
        </w:tc>
        <w:tc>
          <w:tcPr>
            <w:tcW w:w="0" w:type="auto"/>
          </w:tcPr>
          <w:p w:rsidR="00000000" w:rsidRDefault="004F1142"/>
        </w:tc>
      </w:tr>
    </w:tbl>
    <w:p w:rsidR="00D10CA3" w:rsidRDefault="00D10CA3"/>
    <w:p w:rsidR="00D10CA3" w:rsidRDefault="004F1142">
      <w:pPr>
        <w:pStyle w:val="SAPKeyblockTitle"/>
      </w:pPr>
      <w:r>
        <w:t>Procedure: Option 2 - Manage Product Master Data</w:t>
      </w:r>
    </w:p>
    <w:tbl>
      <w:tblPr>
        <w:tblStyle w:val="SAPStandardTable"/>
        <w:tblW w:w="14298" w:type="dxa"/>
        <w:tblInd w:w="0" w:type="dxa"/>
        <w:tblLook w:val="0620" w:firstRow="1" w:lastRow="0" w:firstColumn="0" w:lastColumn="0" w:noHBand="1" w:noVBand="1"/>
      </w:tblPr>
      <w:tblGrid>
        <w:gridCol w:w="966"/>
        <w:gridCol w:w="2300"/>
        <w:gridCol w:w="5135"/>
        <w:gridCol w:w="4909"/>
        <w:gridCol w:w="988"/>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Test Step #</w:t>
            </w:r>
          </w:p>
        </w:tc>
        <w:tc>
          <w:tcPr>
            <w:tcW w:w="0" w:type="auto"/>
          </w:tcPr>
          <w:p w:rsidR="00D10CA3" w:rsidRDefault="004F1142">
            <w:pPr>
              <w:pStyle w:val="SAPTableHeader"/>
            </w:pPr>
            <w:r>
              <w:rPr>
                <w:rStyle w:val="SAPEmphasis"/>
              </w:rPr>
              <w:t>Test Step Name</w:t>
            </w:r>
          </w:p>
        </w:tc>
        <w:tc>
          <w:tcPr>
            <w:tcW w:w="0" w:type="auto"/>
          </w:tcPr>
          <w:p w:rsidR="00D10CA3" w:rsidRDefault="004F1142">
            <w:pPr>
              <w:pStyle w:val="SAPTableHeader"/>
            </w:pPr>
            <w:r>
              <w:rPr>
                <w:rStyle w:val="SAPEmphasis"/>
              </w:rPr>
              <w:t>Instruction</w:t>
            </w:r>
          </w:p>
        </w:tc>
        <w:tc>
          <w:tcPr>
            <w:tcW w:w="0" w:type="auto"/>
          </w:tcPr>
          <w:p w:rsidR="00D10CA3" w:rsidRDefault="004F1142">
            <w:pPr>
              <w:pStyle w:val="SAPTableHeader"/>
            </w:pPr>
            <w:r>
              <w:rPr>
                <w:rStyle w:val="SAPEmphasis"/>
              </w:rPr>
              <w:t>Expected Result</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1</w:t>
            </w:r>
          </w:p>
        </w:tc>
        <w:tc>
          <w:tcPr>
            <w:tcW w:w="0" w:type="auto"/>
          </w:tcPr>
          <w:p w:rsidR="00D10CA3" w:rsidRDefault="004F1142">
            <w:r>
              <w:rPr>
                <w:rStyle w:val="SAPEmphasis"/>
              </w:rPr>
              <w:t>Access the SAP Fiori App</w:t>
            </w:r>
          </w:p>
        </w:tc>
        <w:tc>
          <w:tcPr>
            <w:tcW w:w="0" w:type="auto"/>
          </w:tcPr>
          <w:p w:rsidR="00D10CA3" w:rsidRDefault="004F1142">
            <w:r>
              <w:t xml:space="preserve">Open </w:t>
            </w:r>
            <w:r>
              <w:rPr>
                <w:rStyle w:val="SAPScreenElement"/>
              </w:rPr>
              <w:t>Manage Product Master Data</w:t>
            </w:r>
            <w:r>
              <w:t xml:space="preserve"> </w:t>
            </w:r>
            <w:r>
              <w:rPr>
                <w:rStyle w:val="SAPMonospace"/>
              </w:rPr>
              <w:t>(F1602)</w:t>
            </w:r>
            <w:r>
              <w:t>.</w:t>
            </w:r>
          </w:p>
        </w:tc>
        <w:tc>
          <w:tcPr>
            <w:tcW w:w="0" w:type="auto"/>
          </w:tcPr>
          <w:p w:rsidR="00D10CA3" w:rsidRDefault="004F1142">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00000" w:rsidRDefault="004F1142"/>
        </w:tc>
      </w:tr>
      <w:tr w:rsidR="00D10CA3" w:rsidTr="004F1142">
        <w:tc>
          <w:tcPr>
            <w:tcW w:w="0" w:type="auto"/>
          </w:tcPr>
          <w:p w:rsidR="00D10CA3" w:rsidRDefault="004F1142">
            <w:r>
              <w:t>2</w:t>
            </w:r>
          </w:p>
        </w:tc>
        <w:tc>
          <w:tcPr>
            <w:tcW w:w="0" w:type="auto"/>
          </w:tcPr>
          <w:p w:rsidR="00D10CA3" w:rsidRDefault="004F1142">
            <w:r>
              <w:rPr>
                <w:rStyle w:val="SAPEmphasis"/>
              </w:rPr>
              <w:t>Search and open the Product for edit</w:t>
            </w:r>
          </w:p>
        </w:tc>
        <w:tc>
          <w:tcPr>
            <w:tcW w:w="0" w:type="auto"/>
          </w:tcPr>
          <w:p w:rsidR="004F1142" w:rsidRDefault="004F1142">
            <w:r>
              <w:t xml:space="preserve">Search the </w:t>
            </w:r>
            <w:r>
              <w:t xml:space="preserve">previously created </w:t>
            </w:r>
            <w:r>
              <w:rPr>
                <w:rStyle w:val="SAPScreenElement"/>
              </w:rPr>
              <w:t>Product</w:t>
            </w:r>
            <w:r>
              <w:t xml:space="preserve"> by entering the </w:t>
            </w:r>
            <w:r>
              <w:rPr>
                <w:rStyle w:val="SAPScreenElement"/>
              </w:rPr>
              <w:t>Product Number</w:t>
            </w:r>
            <w:r>
              <w:t xml:space="preserve"> in the </w:t>
            </w:r>
            <w:r>
              <w:rPr>
                <w:rStyle w:val="SAPScreenElement"/>
              </w:rPr>
              <w:t>Product</w:t>
            </w:r>
            <w:r>
              <w:t xml:space="preserve"> search field.</w:t>
            </w:r>
          </w:p>
          <w:p w:rsidR="004F1142" w:rsidRDefault="004F1142">
            <w:r>
              <w:lastRenderedPageBreak/>
              <w:t xml:space="preserve">Select the </w:t>
            </w:r>
            <w:r>
              <w:rPr>
                <w:rStyle w:val="SAPScreenElement"/>
              </w:rPr>
              <w:t>Product</w:t>
            </w:r>
            <w:r>
              <w:t xml:space="preserve"> from the list that guides you to the </w:t>
            </w:r>
            <w:r>
              <w:rPr>
                <w:rStyle w:val="SAPScreenElement"/>
              </w:rPr>
              <w:t>Product</w:t>
            </w:r>
            <w:r>
              <w:t xml:space="preserve"> view.</w:t>
            </w:r>
          </w:p>
          <w:p w:rsidR="00D10CA3" w:rsidRDefault="004F1142">
            <w:r>
              <w:t xml:space="preserve">Choose </w:t>
            </w:r>
            <w:r>
              <w:rPr>
                <w:rStyle w:val="SAPScreenElement"/>
              </w:rPr>
              <w:t>Edit</w:t>
            </w:r>
            <w:r>
              <w:t>.</w:t>
            </w:r>
          </w:p>
        </w:tc>
        <w:tc>
          <w:tcPr>
            <w:tcW w:w="0" w:type="auto"/>
          </w:tcPr>
          <w:p w:rsidR="00D10CA3" w:rsidRDefault="004F1142">
            <w:r>
              <w:lastRenderedPageBreak/>
              <w:t>The product is displayed in edit mode (fields are ready for your input).</w:t>
            </w:r>
          </w:p>
        </w:tc>
        <w:tc>
          <w:tcPr>
            <w:tcW w:w="0" w:type="auto"/>
          </w:tcPr>
          <w:p w:rsidR="00000000" w:rsidRDefault="004F1142"/>
        </w:tc>
      </w:tr>
      <w:tr w:rsidR="00D10CA3" w:rsidTr="004F1142">
        <w:tc>
          <w:tcPr>
            <w:tcW w:w="0" w:type="auto"/>
          </w:tcPr>
          <w:p w:rsidR="00D10CA3" w:rsidRDefault="004F1142">
            <w:r>
              <w:t>3</w:t>
            </w:r>
          </w:p>
        </w:tc>
        <w:tc>
          <w:tcPr>
            <w:tcW w:w="0" w:type="auto"/>
          </w:tcPr>
          <w:p w:rsidR="00D10CA3" w:rsidRDefault="004F1142">
            <w:r>
              <w:rPr>
                <w:rStyle w:val="SAPEmphasis"/>
              </w:rPr>
              <w:t xml:space="preserve">Choose </w:t>
            </w:r>
            <w:r>
              <w:rPr>
                <w:rStyle w:val="SAPEmphasis"/>
              </w:rPr>
              <w:t>Sales</w:t>
            </w:r>
          </w:p>
        </w:tc>
        <w:tc>
          <w:tcPr>
            <w:tcW w:w="0" w:type="auto"/>
          </w:tcPr>
          <w:p w:rsidR="00D10CA3" w:rsidRDefault="004F1142">
            <w:r>
              <w:t xml:space="preserve">On the </w:t>
            </w:r>
            <w:r>
              <w:rPr>
                <w:rStyle w:val="SAPScreenElement"/>
              </w:rPr>
              <w:t>Product</w:t>
            </w:r>
            <w:r>
              <w:t xml:space="preserve"> screen, choose </w:t>
            </w:r>
            <w:r>
              <w:rPr>
                <w:rStyle w:val="SAPScreenElement"/>
              </w:rPr>
              <w:t xml:space="preserve">Sales </w:t>
            </w:r>
            <w:r>
              <w:t>.</w:t>
            </w:r>
          </w:p>
          <w:p w:rsidR="00D10CA3" w:rsidRDefault="004F1142">
            <w:r>
              <w:t>make following entries:</w:t>
            </w:r>
          </w:p>
          <w:p w:rsidR="00D10CA3" w:rsidRDefault="004F1142">
            <w:r>
              <w:rPr>
                <w:rStyle w:val="SAPScreenElement"/>
              </w:rPr>
              <w:t>Transportation Group</w:t>
            </w:r>
            <w:r>
              <w:t xml:space="preserve">: </w:t>
            </w:r>
            <w:r>
              <w:rPr>
                <w:rStyle w:val="SAPUserEntry"/>
              </w:rPr>
              <w:t>0001</w:t>
            </w:r>
          </w:p>
          <w:p w:rsidR="00D10CA3" w:rsidRDefault="004F1142">
            <w:r>
              <w:rPr>
                <w:rStyle w:val="SAPScreenElement"/>
              </w:rPr>
              <w:t>Allowed Packing Weight:</w:t>
            </w:r>
          </w:p>
          <w:p w:rsidR="00D10CA3" w:rsidRDefault="004F1142">
            <w:r>
              <w:rPr>
                <w:rStyle w:val="SAPScreenElement"/>
              </w:rPr>
              <w:t>Allowed Packing Volume:</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4</w:t>
            </w:r>
          </w:p>
        </w:tc>
        <w:tc>
          <w:tcPr>
            <w:tcW w:w="0" w:type="auto"/>
          </w:tcPr>
          <w:p w:rsidR="00D10CA3" w:rsidRDefault="004F1142">
            <w:r>
              <w:rPr>
                <w:rStyle w:val="SAPEmphasis"/>
              </w:rPr>
              <w:t>Save Your Data</w:t>
            </w:r>
          </w:p>
        </w:tc>
        <w:tc>
          <w:tcPr>
            <w:tcW w:w="0" w:type="auto"/>
          </w:tcPr>
          <w:p w:rsidR="00D10CA3" w:rsidRDefault="004F1142">
            <w:r>
              <w:t xml:space="preserve">Choose </w:t>
            </w:r>
            <w:r>
              <w:rPr>
                <w:rStyle w:val="SAPScreenElement"/>
              </w:rPr>
              <w:t>Save</w:t>
            </w:r>
            <w:r>
              <w:t>.</w:t>
            </w:r>
          </w:p>
        </w:tc>
        <w:tc>
          <w:tcPr>
            <w:tcW w:w="0" w:type="auto"/>
          </w:tcPr>
          <w:p w:rsidR="00D10CA3" w:rsidRDefault="004F1142">
            <w:r>
              <w:t>A system message appears that the object is saved.</w:t>
            </w:r>
          </w:p>
        </w:tc>
        <w:tc>
          <w:tcPr>
            <w:tcW w:w="0" w:type="auto"/>
          </w:tcPr>
          <w:p w:rsidR="00000000" w:rsidRDefault="004F1142"/>
        </w:tc>
      </w:tr>
    </w:tbl>
    <w:p w:rsidR="00D10CA3" w:rsidRDefault="00D10CA3"/>
    <w:p w:rsidR="00D10CA3" w:rsidRDefault="004F1142">
      <w:pPr>
        <w:pStyle w:val="Heading2"/>
      </w:pPr>
      <w:bookmarkStart w:id="28" w:name="unique_13"/>
      <w:bookmarkStart w:id="29" w:name="_Toc51421722"/>
      <w:r>
        <w:t xml:space="preserve">Update Material </w:t>
      </w:r>
      <w:r>
        <w:t>Master Data - WM View</w:t>
      </w:r>
      <w:bookmarkEnd w:id="28"/>
      <w:bookmarkEnd w:id="29"/>
    </w:p>
    <w:p w:rsidR="00D10CA3" w:rsidRDefault="004F1142">
      <w:pPr>
        <w:pStyle w:val="SAPKeyblockTitle"/>
      </w:pPr>
      <w:r>
        <w:t>Purpose</w:t>
      </w:r>
    </w:p>
    <w:p w:rsidR="00D10CA3" w:rsidRDefault="004F1142">
      <w:r>
        <w:t>The following procedure provides instructions for creating material master data. Apps available to you are dependent upon your assigned role, so two options are provided.</w:t>
      </w:r>
    </w:p>
    <w:p w:rsidR="00D10CA3" w:rsidRDefault="004F1142">
      <w:pPr>
        <w:pStyle w:val="SAPKeyblockTitle"/>
      </w:pPr>
      <w:r>
        <w:t>Prerequisite</w:t>
      </w:r>
    </w:p>
    <w:p w:rsidR="004F1142" w:rsidRDefault="004F1142">
      <w:r>
        <w:t xml:space="preserve">You must complete the previous procedure, </w:t>
      </w:r>
      <w:r>
        <w:t>Creating Material (Product) Master Data - Basic Data, before you proceed with this section.</w:t>
      </w:r>
    </w:p>
    <w:p w:rsidR="00D10CA3" w:rsidRDefault="004F1142">
      <w:r>
        <w:t>Begin the procedure after you have saved the basic data entries, as described in the previous procedure.</w:t>
      </w:r>
    </w:p>
    <w:p w:rsidR="00D10CA3" w:rsidRDefault="004F1142">
      <w:pPr>
        <w:pStyle w:val="SAPKeyblockTitle"/>
      </w:pPr>
      <w:r>
        <w:t>Procedure: Option 1 - Create Material</w:t>
      </w:r>
    </w:p>
    <w:p w:rsidR="004F1142" w:rsidRDefault="004F1142">
      <w:r>
        <w:t>Use the following pr</w:t>
      </w:r>
      <w:r>
        <w:t xml:space="preserve">ocedure when your user access presents you with the </w:t>
      </w:r>
      <w:r>
        <w:rPr>
          <w:rStyle w:val="SAPScreenElement"/>
        </w:rPr>
        <w:t>Change Material</w:t>
      </w:r>
      <w:r>
        <w:t xml:space="preserve"> </w:t>
      </w:r>
      <w:r>
        <w:rPr>
          <w:rStyle w:val="SAPMonospace"/>
        </w:rPr>
        <w:t>(MM02)</w:t>
      </w:r>
      <w:r>
        <w:t xml:space="preserve"> app.</w:t>
      </w:r>
    </w:p>
    <w:p w:rsidR="00D10CA3" w:rsidRDefault="00D10CA3"/>
    <w:tbl>
      <w:tblPr>
        <w:tblStyle w:val="SAPStandardTable"/>
        <w:tblW w:w="0" w:type="auto"/>
        <w:tblInd w:w="0" w:type="dxa"/>
        <w:tblLook w:val="0620" w:firstRow="1" w:lastRow="0" w:firstColumn="0" w:lastColumn="0" w:noHBand="1" w:noVBand="1"/>
      </w:tblPr>
      <w:tblGrid>
        <w:gridCol w:w="1223"/>
        <w:gridCol w:w="2433"/>
        <w:gridCol w:w="6183"/>
        <w:gridCol w:w="3287"/>
        <w:gridCol w:w="1158"/>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lastRenderedPageBreak/>
              <w:t>Test Step #</w:t>
            </w:r>
          </w:p>
        </w:tc>
        <w:tc>
          <w:tcPr>
            <w:tcW w:w="0" w:type="auto"/>
          </w:tcPr>
          <w:p w:rsidR="00D10CA3" w:rsidRDefault="004F1142">
            <w:pPr>
              <w:pStyle w:val="SAPTableHeader"/>
            </w:pPr>
            <w:r>
              <w:rPr>
                <w:rStyle w:val="SAPEmphasis"/>
              </w:rPr>
              <w:t>Test Step Name</w:t>
            </w:r>
          </w:p>
        </w:tc>
        <w:tc>
          <w:tcPr>
            <w:tcW w:w="0" w:type="auto"/>
          </w:tcPr>
          <w:p w:rsidR="00D10CA3" w:rsidRDefault="004F1142">
            <w:pPr>
              <w:pStyle w:val="SAPTableHeader"/>
            </w:pPr>
            <w:r>
              <w:rPr>
                <w:rStyle w:val="SAPEmphasis"/>
              </w:rPr>
              <w:t>Instruction</w:t>
            </w:r>
          </w:p>
        </w:tc>
        <w:tc>
          <w:tcPr>
            <w:tcW w:w="0" w:type="auto"/>
          </w:tcPr>
          <w:p w:rsidR="00D10CA3" w:rsidRDefault="004F1142">
            <w:pPr>
              <w:pStyle w:val="SAPTableHeader"/>
            </w:pPr>
            <w:r>
              <w:rPr>
                <w:rStyle w:val="SAPEmphasis"/>
              </w:rPr>
              <w:t>Expected Result</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1</w:t>
            </w:r>
          </w:p>
        </w:tc>
        <w:tc>
          <w:tcPr>
            <w:tcW w:w="0" w:type="auto"/>
          </w:tcPr>
          <w:p w:rsidR="00D10CA3" w:rsidRDefault="004F1142">
            <w:r>
              <w:rPr>
                <w:rStyle w:val="SAPEmphasis"/>
              </w:rPr>
              <w:t>Access the SAP Fiori App</w:t>
            </w:r>
          </w:p>
        </w:tc>
        <w:tc>
          <w:tcPr>
            <w:tcW w:w="0" w:type="auto"/>
          </w:tcPr>
          <w:p w:rsidR="00D10CA3" w:rsidRDefault="004F1142">
            <w:r>
              <w:t xml:space="preserve">Open </w:t>
            </w:r>
            <w:r>
              <w:rPr>
                <w:rStyle w:val="SAPScreenElement"/>
              </w:rPr>
              <w:t>Change Material</w:t>
            </w:r>
            <w:r>
              <w:t xml:space="preserve"> </w:t>
            </w:r>
            <w:r>
              <w:rPr>
                <w:rStyle w:val="SAPMonospace"/>
              </w:rPr>
              <w:t>(MM02)</w:t>
            </w:r>
            <w:r>
              <w:t>.</w:t>
            </w:r>
          </w:p>
        </w:tc>
        <w:tc>
          <w:tcPr>
            <w:tcW w:w="0" w:type="auto"/>
          </w:tcPr>
          <w:p w:rsidR="00D10CA3" w:rsidRDefault="004F1142">
            <w:r>
              <w:rPr>
                <w:rStyle w:val="SAPScreenElement"/>
              </w:rPr>
              <w:t>Create Material (Initial Screen)</w:t>
            </w:r>
            <w:r>
              <w:t xml:space="preserve"> opens.</w:t>
            </w:r>
          </w:p>
        </w:tc>
        <w:tc>
          <w:tcPr>
            <w:tcW w:w="0" w:type="auto"/>
          </w:tcPr>
          <w:p w:rsidR="00000000" w:rsidRDefault="004F1142"/>
        </w:tc>
      </w:tr>
      <w:tr w:rsidR="00D10CA3" w:rsidTr="004F1142">
        <w:tc>
          <w:tcPr>
            <w:tcW w:w="0" w:type="auto"/>
          </w:tcPr>
          <w:p w:rsidR="00D10CA3" w:rsidRDefault="004F1142">
            <w:r>
              <w:t>2</w:t>
            </w:r>
          </w:p>
        </w:tc>
        <w:tc>
          <w:tcPr>
            <w:tcW w:w="0" w:type="auto"/>
          </w:tcPr>
          <w:p w:rsidR="00D10CA3" w:rsidRDefault="004F1142">
            <w:r>
              <w:rPr>
                <w:rStyle w:val="SAPEmphasis"/>
              </w:rPr>
              <w:t>Enter Material Basic Data</w:t>
            </w:r>
          </w:p>
        </w:tc>
        <w:tc>
          <w:tcPr>
            <w:tcW w:w="0" w:type="auto"/>
          </w:tcPr>
          <w:p w:rsidR="00D10CA3" w:rsidRDefault="004F1142">
            <w:r>
              <w:t xml:space="preserve">On the </w:t>
            </w:r>
            <w:r>
              <w:rPr>
                <w:rStyle w:val="SAPScreenElement"/>
              </w:rPr>
              <w:t xml:space="preserve">Change Material(Initial Screen) </w:t>
            </w:r>
            <w:r>
              <w:t>screen, make the following entries:</w:t>
            </w:r>
          </w:p>
          <w:p w:rsidR="00D10CA3" w:rsidRDefault="004F1142">
            <w:r>
              <w:rPr>
                <w:rStyle w:val="SAPScreenElement"/>
              </w:rPr>
              <w:t>Material</w:t>
            </w:r>
            <w:r>
              <w:t xml:space="preserve">: </w:t>
            </w:r>
            <w:r>
              <w:rPr>
                <w:rStyle w:val="SAPUserEntry"/>
              </w:rPr>
              <w:t>&lt;Material number&gt;</w:t>
            </w:r>
          </w:p>
          <w:p w:rsidR="00D10CA3" w:rsidRDefault="004F1142">
            <w:r>
              <w:t xml:space="preserve">Click on </w:t>
            </w:r>
            <w:r>
              <w:rPr>
                <w:rStyle w:val="SAPScreenElement"/>
              </w:rPr>
              <w:t xml:space="preserve">Select </w:t>
            </w:r>
            <w:r>
              <w:rPr>
                <w:rStyle w:val="SAPScreenElement"/>
              </w:rPr>
              <w:t>View(s)</w:t>
            </w:r>
            <w:r>
              <w:t>.</w:t>
            </w:r>
          </w:p>
        </w:tc>
        <w:tc>
          <w:tcPr>
            <w:tcW w:w="0" w:type="auto"/>
          </w:tcPr>
          <w:p w:rsidR="00D10CA3" w:rsidRDefault="004F1142">
            <w:r>
              <w:rPr>
                <w:rStyle w:val="SAPScreenElement"/>
              </w:rPr>
              <w:t>Select View(s)</w:t>
            </w:r>
            <w:r>
              <w:t xml:space="preserve"> opens.</w:t>
            </w:r>
          </w:p>
        </w:tc>
        <w:tc>
          <w:tcPr>
            <w:tcW w:w="0" w:type="auto"/>
          </w:tcPr>
          <w:p w:rsidR="00000000" w:rsidRDefault="004F1142"/>
        </w:tc>
      </w:tr>
      <w:tr w:rsidR="00D10CA3" w:rsidTr="004F1142">
        <w:tc>
          <w:tcPr>
            <w:tcW w:w="0" w:type="auto"/>
          </w:tcPr>
          <w:p w:rsidR="00D10CA3" w:rsidRDefault="004F1142">
            <w:r>
              <w:t>3</w:t>
            </w:r>
          </w:p>
        </w:tc>
        <w:tc>
          <w:tcPr>
            <w:tcW w:w="0" w:type="auto"/>
          </w:tcPr>
          <w:p w:rsidR="00D10CA3" w:rsidRDefault="004F1142">
            <w:r>
              <w:rPr>
                <w:rStyle w:val="SAPEmphasis"/>
              </w:rPr>
              <w:t>Choose Views</w:t>
            </w:r>
          </w:p>
        </w:tc>
        <w:tc>
          <w:tcPr>
            <w:tcW w:w="0" w:type="auto"/>
          </w:tcPr>
          <w:p w:rsidR="004F1142" w:rsidRDefault="004F1142">
            <w:r>
              <w:t xml:space="preserve">On the </w:t>
            </w:r>
            <w:r>
              <w:rPr>
                <w:rStyle w:val="SAPScreenElement"/>
              </w:rPr>
              <w:t>Select View(s)</w:t>
            </w:r>
            <w:r>
              <w:t xml:space="preserve"> screen, select the following views:</w:t>
            </w:r>
          </w:p>
          <w:p w:rsidR="00D10CA3" w:rsidRDefault="004F1142">
            <w:pPr>
              <w:pStyle w:val="listpara1"/>
              <w:numPr>
                <w:ilvl w:val="0"/>
                <w:numId w:val="6"/>
              </w:numPr>
            </w:pPr>
            <w:r>
              <w:rPr>
                <w:rStyle w:val="SAPScreenElement"/>
              </w:rPr>
              <w:t>WM Execution</w:t>
            </w:r>
          </w:p>
          <w:p w:rsidR="004F1142" w:rsidRDefault="004F1142">
            <w:pPr>
              <w:pStyle w:val="listpara1"/>
              <w:numPr>
                <w:ilvl w:val="0"/>
                <w:numId w:val="3"/>
              </w:numPr>
            </w:pPr>
            <w:r>
              <w:rPr>
                <w:rStyle w:val="SAPScreenElement"/>
              </w:rPr>
              <w:t>WM Packaging</w:t>
            </w:r>
          </w:p>
          <w:p w:rsidR="00D10CA3" w:rsidRDefault="004F1142">
            <w:r>
              <w:t xml:space="preserve">Choose </w:t>
            </w:r>
            <w:r>
              <w:rPr>
                <w:rStyle w:val="SAPScreenElement"/>
              </w:rPr>
              <w:t>Continue</w:t>
            </w:r>
            <w:r>
              <w:t>.</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4</w:t>
            </w:r>
          </w:p>
        </w:tc>
        <w:tc>
          <w:tcPr>
            <w:tcW w:w="0" w:type="auto"/>
          </w:tcPr>
          <w:p w:rsidR="00D10CA3" w:rsidRDefault="004F1142">
            <w:r>
              <w:rPr>
                <w:rStyle w:val="SAPEmphasis"/>
              </w:rPr>
              <w:t>Enter WM Execution Data</w:t>
            </w:r>
          </w:p>
        </w:tc>
        <w:tc>
          <w:tcPr>
            <w:tcW w:w="0" w:type="auto"/>
          </w:tcPr>
          <w:p w:rsidR="00D10CA3" w:rsidRDefault="004F1142">
            <w:r>
              <w:t xml:space="preserve">On the </w:t>
            </w:r>
            <w:r>
              <w:rPr>
                <w:rStyle w:val="SAPScreenElement"/>
              </w:rPr>
              <w:t>WM Execution</w:t>
            </w:r>
            <w:r>
              <w:t xml:space="preserve"> tab, make the following entries:</w:t>
            </w:r>
          </w:p>
          <w:p w:rsidR="00D10CA3" w:rsidRDefault="004F1142">
            <w:r>
              <w:rPr>
                <w:rStyle w:val="SAPScreenElement"/>
              </w:rPr>
              <w:t>Standard HU Type</w:t>
            </w:r>
            <w:r>
              <w:t xml:space="preserve">: for example, </w:t>
            </w:r>
            <w:r>
              <w:rPr>
                <w:rStyle w:val="SAPUserEntry"/>
              </w:rPr>
              <w:t>SP1</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5</w:t>
            </w:r>
          </w:p>
        </w:tc>
        <w:tc>
          <w:tcPr>
            <w:tcW w:w="0" w:type="auto"/>
          </w:tcPr>
          <w:p w:rsidR="00D10CA3" w:rsidRDefault="004F1142">
            <w:r>
              <w:rPr>
                <w:rStyle w:val="SAPEmphasis"/>
              </w:rPr>
              <w:t>Enter WM Packaging Data</w:t>
            </w:r>
          </w:p>
        </w:tc>
        <w:tc>
          <w:tcPr>
            <w:tcW w:w="0" w:type="auto"/>
          </w:tcPr>
          <w:p w:rsidR="00D10CA3" w:rsidRDefault="004F1142">
            <w:r>
              <w:t xml:space="preserve">On the </w:t>
            </w:r>
            <w:r>
              <w:rPr>
                <w:rStyle w:val="SAPScreenElement"/>
              </w:rPr>
              <w:t>WM Packaging</w:t>
            </w:r>
            <w:r>
              <w:t xml:space="preserve"> tab, make the following entries:</w:t>
            </w:r>
          </w:p>
          <w:p w:rsidR="00D10CA3" w:rsidRDefault="004F1142">
            <w:r>
              <w:rPr>
                <w:rStyle w:val="SAPScreenElement"/>
              </w:rPr>
              <w:t>Handling Unit Type</w:t>
            </w:r>
            <w:r>
              <w:t xml:space="preserve">: for example, </w:t>
            </w:r>
            <w:r>
              <w:rPr>
                <w:rStyle w:val="SAPUserEntry"/>
              </w:rPr>
              <w:t>SP1</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6</w:t>
            </w:r>
          </w:p>
        </w:tc>
        <w:tc>
          <w:tcPr>
            <w:tcW w:w="0" w:type="auto"/>
          </w:tcPr>
          <w:p w:rsidR="00D10CA3" w:rsidRDefault="004F1142">
            <w:r>
              <w:rPr>
                <w:rStyle w:val="SAPEmphasis"/>
              </w:rPr>
              <w:t>Save Your Data</w:t>
            </w:r>
          </w:p>
        </w:tc>
        <w:tc>
          <w:tcPr>
            <w:tcW w:w="0" w:type="auto"/>
          </w:tcPr>
          <w:p w:rsidR="00D10CA3" w:rsidRDefault="004F1142">
            <w:r>
              <w:t xml:space="preserve">Choose </w:t>
            </w:r>
            <w:r>
              <w:rPr>
                <w:rStyle w:val="SAPScreenElement"/>
              </w:rPr>
              <w:t>Save</w:t>
            </w:r>
            <w:r>
              <w:t>.</w:t>
            </w:r>
          </w:p>
        </w:tc>
        <w:tc>
          <w:tcPr>
            <w:tcW w:w="0" w:type="auto"/>
          </w:tcPr>
          <w:p w:rsidR="00000000" w:rsidRDefault="004F1142"/>
        </w:tc>
        <w:tc>
          <w:tcPr>
            <w:tcW w:w="0" w:type="auto"/>
          </w:tcPr>
          <w:p w:rsidR="00000000" w:rsidRDefault="004F1142"/>
        </w:tc>
      </w:tr>
    </w:tbl>
    <w:p w:rsidR="00D10CA3" w:rsidRDefault="004F1142">
      <w:pPr>
        <w:pStyle w:val="SAPKeyblockTitle"/>
      </w:pPr>
      <w:r>
        <w:t xml:space="preserve">Procedure: Option 2 - Manage </w:t>
      </w:r>
      <w:r>
        <w:t>Product Master Data</w:t>
      </w:r>
    </w:p>
    <w:tbl>
      <w:tblPr>
        <w:tblStyle w:val="SAPStandardTable"/>
        <w:tblW w:w="14298" w:type="dxa"/>
        <w:tblInd w:w="0" w:type="dxa"/>
        <w:tblLook w:val="0620" w:firstRow="1" w:lastRow="0" w:firstColumn="0" w:lastColumn="0" w:noHBand="1" w:noVBand="1"/>
      </w:tblPr>
      <w:tblGrid>
        <w:gridCol w:w="966"/>
        <w:gridCol w:w="2319"/>
        <w:gridCol w:w="5126"/>
        <w:gridCol w:w="4900"/>
        <w:gridCol w:w="987"/>
      </w:tblGrid>
      <w:tr w:rsidR="00D10CA3" w:rsidTr="004F1142">
        <w:trPr>
          <w:cnfStyle w:val="100000000000" w:firstRow="1" w:lastRow="0" w:firstColumn="0" w:lastColumn="0" w:oddVBand="0" w:evenVBand="0" w:oddHBand="0" w:evenHBand="0" w:firstRowFirstColumn="0" w:firstRowLastColumn="0" w:lastRowFirstColumn="0" w:lastRowLastColumn="0"/>
        </w:trPr>
        <w:tc>
          <w:tcPr>
            <w:tcW w:w="0" w:type="auto"/>
          </w:tcPr>
          <w:p w:rsidR="00D10CA3" w:rsidRDefault="004F1142">
            <w:pPr>
              <w:pStyle w:val="SAPTableHeader"/>
            </w:pPr>
            <w:r>
              <w:rPr>
                <w:rStyle w:val="SAPEmphasis"/>
              </w:rPr>
              <w:t>Test Step #</w:t>
            </w:r>
          </w:p>
        </w:tc>
        <w:tc>
          <w:tcPr>
            <w:tcW w:w="0" w:type="auto"/>
          </w:tcPr>
          <w:p w:rsidR="00D10CA3" w:rsidRDefault="004F1142">
            <w:pPr>
              <w:pStyle w:val="SAPTableHeader"/>
            </w:pPr>
            <w:r>
              <w:rPr>
                <w:rStyle w:val="SAPEmphasis"/>
              </w:rPr>
              <w:t>Test Step Name</w:t>
            </w:r>
          </w:p>
        </w:tc>
        <w:tc>
          <w:tcPr>
            <w:tcW w:w="0" w:type="auto"/>
          </w:tcPr>
          <w:p w:rsidR="00D10CA3" w:rsidRDefault="004F1142">
            <w:pPr>
              <w:pStyle w:val="SAPTableHeader"/>
            </w:pPr>
            <w:r>
              <w:rPr>
                <w:rStyle w:val="SAPEmphasis"/>
              </w:rPr>
              <w:t>Instruction</w:t>
            </w:r>
          </w:p>
        </w:tc>
        <w:tc>
          <w:tcPr>
            <w:tcW w:w="0" w:type="auto"/>
          </w:tcPr>
          <w:p w:rsidR="00D10CA3" w:rsidRDefault="004F1142">
            <w:pPr>
              <w:pStyle w:val="SAPTableHeader"/>
            </w:pPr>
            <w:r>
              <w:rPr>
                <w:rStyle w:val="SAPEmphasis"/>
              </w:rPr>
              <w:t>Expected Result</w:t>
            </w:r>
          </w:p>
        </w:tc>
        <w:tc>
          <w:tcPr>
            <w:tcW w:w="0" w:type="auto"/>
          </w:tcPr>
          <w:p w:rsidR="00D10CA3" w:rsidRDefault="004F1142">
            <w:pPr>
              <w:pStyle w:val="SAPTableHeader"/>
            </w:pPr>
            <w:r>
              <w:rPr>
                <w:rStyle w:val="SAPEmphasis"/>
              </w:rPr>
              <w:t>Comments</w:t>
            </w:r>
          </w:p>
        </w:tc>
      </w:tr>
      <w:tr w:rsidR="00D10CA3" w:rsidTr="004F1142">
        <w:tc>
          <w:tcPr>
            <w:tcW w:w="0" w:type="auto"/>
          </w:tcPr>
          <w:p w:rsidR="00D10CA3" w:rsidRDefault="004F1142">
            <w:r>
              <w:t>1</w:t>
            </w:r>
          </w:p>
        </w:tc>
        <w:tc>
          <w:tcPr>
            <w:tcW w:w="0" w:type="auto"/>
          </w:tcPr>
          <w:p w:rsidR="00D10CA3" w:rsidRDefault="004F1142">
            <w:r>
              <w:rPr>
                <w:rStyle w:val="SAPEmphasis"/>
              </w:rPr>
              <w:t>Access the SAP Fiori App</w:t>
            </w:r>
          </w:p>
        </w:tc>
        <w:tc>
          <w:tcPr>
            <w:tcW w:w="0" w:type="auto"/>
          </w:tcPr>
          <w:p w:rsidR="00D10CA3" w:rsidRDefault="004F1142">
            <w:r>
              <w:t xml:space="preserve">Open </w:t>
            </w:r>
            <w:r>
              <w:rPr>
                <w:rStyle w:val="SAPScreenElement"/>
              </w:rPr>
              <w:t>Manage Product Master Data</w:t>
            </w:r>
            <w:r>
              <w:t xml:space="preserve"> </w:t>
            </w:r>
            <w:r>
              <w:rPr>
                <w:rStyle w:val="SAPMonospace"/>
              </w:rPr>
              <w:t>(F1602)</w:t>
            </w:r>
            <w:r>
              <w:t>.</w:t>
            </w:r>
          </w:p>
        </w:tc>
        <w:tc>
          <w:tcPr>
            <w:tcW w:w="0" w:type="auto"/>
          </w:tcPr>
          <w:p w:rsidR="00D10CA3" w:rsidRDefault="004F1142">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00000" w:rsidRDefault="004F1142"/>
        </w:tc>
      </w:tr>
      <w:tr w:rsidR="00D10CA3" w:rsidTr="004F1142">
        <w:tc>
          <w:tcPr>
            <w:tcW w:w="0" w:type="auto"/>
          </w:tcPr>
          <w:p w:rsidR="00D10CA3" w:rsidRDefault="004F1142">
            <w:r>
              <w:t>2</w:t>
            </w:r>
          </w:p>
        </w:tc>
        <w:tc>
          <w:tcPr>
            <w:tcW w:w="0" w:type="auto"/>
          </w:tcPr>
          <w:p w:rsidR="00D10CA3" w:rsidRDefault="004F1142">
            <w:r>
              <w:rPr>
                <w:rStyle w:val="SAPEmphasis"/>
              </w:rPr>
              <w:t xml:space="preserve">Search and Open the Product for </w:t>
            </w:r>
            <w:r>
              <w:rPr>
                <w:rStyle w:val="SAPEmphasis"/>
              </w:rPr>
              <w:t>Edit</w:t>
            </w:r>
          </w:p>
        </w:tc>
        <w:tc>
          <w:tcPr>
            <w:tcW w:w="0" w:type="auto"/>
          </w:tcPr>
          <w:p w:rsidR="004F1142" w:rsidRDefault="004F1142">
            <w:r>
              <w:t xml:space="preserve">Search the previously created </w:t>
            </w:r>
            <w:r>
              <w:rPr>
                <w:rStyle w:val="SAPScreenElement"/>
              </w:rPr>
              <w:t>Product</w:t>
            </w:r>
            <w:r>
              <w:t xml:space="preserve"> by entering the </w:t>
            </w:r>
            <w:r>
              <w:rPr>
                <w:rStyle w:val="SAPScreenElement"/>
              </w:rPr>
              <w:t>Product Number</w:t>
            </w:r>
            <w:r>
              <w:t xml:space="preserve"> in the </w:t>
            </w:r>
            <w:r>
              <w:rPr>
                <w:rStyle w:val="SAPScreenElement"/>
              </w:rPr>
              <w:t>Product</w:t>
            </w:r>
            <w:r>
              <w:t xml:space="preserve"> search field.</w:t>
            </w:r>
          </w:p>
          <w:p w:rsidR="004F1142" w:rsidRDefault="004F1142">
            <w:r>
              <w:t xml:space="preserve">Select the </w:t>
            </w:r>
            <w:r>
              <w:rPr>
                <w:rStyle w:val="SAPScreenElement"/>
              </w:rPr>
              <w:t>Product</w:t>
            </w:r>
            <w:r>
              <w:t xml:space="preserve"> from the list that guides you to the </w:t>
            </w:r>
            <w:r>
              <w:rPr>
                <w:rStyle w:val="SAPScreenElement"/>
              </w:rPr>
              <w:t>Product</w:t>
            </w:r>
            <w:r>
              <w:t xml:space="preserve"> view.</w:t>
            </w:r>
          </w:p>
          <w:p w:rsidR="00D10CA3" w:rsidRDefault="004F1142">
            <w:r>
              <w:t xml:space="preserve">Choose </w:t>
            </w:r>
            <w:r>
              <w:rPr>
                <w:rStyle w:val="SAPScreenElement"/>
              </w:rPr>
              <w:t>Edit</w:t>
            </w:r>
            <w:r>
              <w:t>.</w:t>
            </w:r>
          </w:p>
        </w:tc>
        <w:tc>
          <w:tcPr>
            <w:tcW w:w="0" w:type="auto"/>
          </w:tcPr>
          <w:p w:rsidR="00D10CA3" w:rsidRDefault="004F1142">
            <w:r>
              <w:t>The product is displayed in edit mode (fields are ready for your in</w:t>
            </w:r>
            <w:r>
              <w:t>put).</w:t>
            </w:r>
          </w:p>
        </w:tc>
        <w:tc>
          <w:tcPr>
            <w:tcW w:w="0" w:type="auto"/>
          </w:tcPr>
          <w:p w:rsidR="00000000" w:rsidRDefault="004F1142"/>
        </w:tc>
      </w:tr>
      <w:tr w:rsidR="00D10CA3" w:rsidTr="004F1142">
        <w:tc>
          <w:tcPr>
            <w:tcW w:w="0" w:type="auto"/>
          </w:tcPr>
          <w:p w:rsidR="00D10CA3" w:rsidRDefault="004F1142">
            <w:r>
              <w:lastRenderedPageBreak/>
              <w:t>3</w:t>
            </w:r>
          </w:p>
        </w:tc>
        <w:tc>
          <w:tcPr>
            <w:tcW w:w="0" w:type="auto"/>
          </w:tcPr>
          <w:p w:rsidR="00D10CA3" w:rsidRDefault="004F1142">
            <w:r>
              <w:rPr>
                <w:rStyle w:val="SAPEmphasis"/>
              </w:rPr>
              <w:t>Choose Execution</w:t>
            </w:r>
          </w:p>
        </w:tc>
        <w:tc>
          <w:tcPr>
            <w:tcW w:w="0" w:type="auto"/>
          </w:tcPr>
          <w:p w:rsidR="00D10CA3" w:rsidRDefault="004F1142">
            <w:r>
              <w:t xml:space="preserve">In the </w:t>
            </w:r>
            <w:r>
              <w:rPr>
                <w:rStyle w:val="SAPScreenElement"/>
              </w:rPr>
              <w:t>Product</w:t>
            </w:r>
            <w:r>
              <w:t xml:space="preserve"> view, choose the </w:t>
            </w:r>
            <w:r>
              <w:rPr>
                <w:rStyle w:val="SAPScreenElement"/>
              </w:rPr>
              <w:t>Warehouse Management</w:t>
            </w:r>
            <w:r>
              <w:t xml:space="preserve"> tab.</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4</w:t>
            </w:r>
          </w:p>
        </w:tc>
        <w:tc>
          <w:tcPr>
            <w:tcW w:w="0" w:type="auto"/>
          </w:tcPr>
          <w:p w:rsidR="00D10CA3" w:rsidRDefault="004F1142">
            <w:r>
              <w:rPr>
                <w:rStyle w:val="SAPEmphasis"/>
              </w:rPr>
              <w:t>Enter Execution Data</w:t>
            </w:r>
          </w:p>
        </w:tc>
        <w:tc>
          <w:tcPr>
            <w:tcW w:w="0" w:type="auto"/>
          </w:tcPr>
          <w:p w:rsidR="00D10CA3" w:rsidRDefault="004F1142">
            <w:r>
              <w:t xml:space="preserve">In the </w:t>
            </w:r>
            <w:r>
              <w:rPr>
                <w:rStyle w:val="SAPScreenElement"/>
              </w:rPr>
              <w:t>Execution</w:t>
            </w:r>
            <w:r>
              <w:t xml:space="preserve"> section, make the following entries:</w:t>
            </w:r>
          </w:p>
          <w:p w:rsidR="00D10CA3" w:rsidRDefault="004F1142">
            <w:r>
              <w:rPr>
                <w:rStyle w:val="SAPScreenElement"/>
              </w:rPr>
              <w:t>Standard Handling Unit Type:</w:t>
            </w:r>
            <w:r>
              <w:t xml:space="preserve"> for example, </w:t>
            </w:r>
            <w:r>
              <w:rPr>
                <w:rStyle w:val="SAPUserEntry"/>
              </w:rPr>
              <w:t>SP1</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5</w:t>
            </w:r>
          </w:p>
        </w:tc>
        <w:tc>
          <w:tcPr>
            <w:tcW w:w="0" w:type="auto"/>
          </w:tcPr>
          <w:p w:rsidR="00D10CA3" w:rsidRDefault="004F1142">
            <w:r>
              <w:rPr>
                <w:rStyle w:val="SAPEmphasis"/>
              </w:rPr>
              <w:t>Enter Packaging Data</w:t>
            </w:r>
          </w:p>
        </w:tc>
        <w:tc>
          <w:tcPr>
            <w:tcW w:w="0" w:type="auto"/>
          </w:tcPr>
          <w:p w:rsidR="00D10CA3" w:rsidRDefault="004F1142">
            <w:r>
              <w:t xml:space="preserve">In the </w:t>
            </w:r>
            <w:r>
              <w:rPr>
                <w:rStyle w:val="SAPScreenElement"/>
              </w:rPr>
              <w:t>Packaging</w:t>
            </w:r>
            <w:r>
              <w:t xml:space="preserve"> section, make following entries:</w:t>
            </w:r>
          </w:p>
          <w:p w:rsidR="00D10CA3" w:rsidRDefault="004F1142">
            <w:r>
              <w:rPr>
                <w:rStyle w:val="SAPScreenElement"/>
              </w:rPr>
              <w:t>Handling Unit Type:</w:t>
            </w:r>
            <w:r>
              <w:t xml:space="preserve"> for example, </w:t>
            </w:r>
            <w:r>
              <w:rPr>
                <w:rStyle w:val="SAPUserEntry"/>
              </w:rPr>
              <w:t>SP1</w:t>
            </w:r>
          </w:p>
        </w:tc>
        <w:tc>
          <w:tcPr>
            <w:tcW w:w="0" w:type="auto"/>
          </w:tcPr>
          <w:p w:rsidR="00000000" w:rsidRDefault="004F1142"/>
        </w:tc>
        <w:tc>
          <w:tcPr>
            <w:tcW w:w="0" w:type="auto"/>
          </w:tcPr>
          <w:p w:rsidR="00000000" w:rsidRDefault="004F1142"/>
        </w:tc>
      </w:tr>
      <w:tr w:rsidR="00D10CA3" w:rsidTr="004F1142">
        <w:tc>
          <w:tcPr>
            <w:tcW w:w="0" w:type="auto"/>
          </w:tcPr>
          <w:p w:rsidR="00D10CA3" w:rsidRDefault="004F1142">
            <w:r>
              <w:t>6</w:t>
            </w:r>
          </w:p>
        </w:tc>
        <w:tc>
          <w:tcPr>
            <w:tcW w:w="0" w:type="auto"/>
          </w:tcPr>
          <w:p w:rsidR="00D10CA3" w:rsidRDefault="004F1142">
            <w:r>
              <w:rPr>
                <w:rStyle w:val="SAPEmphasis"/>
              </w:rPr>
              <w:t>Save Your Data</w:t>
            </w:r>
          </w:p>
        </w:tc>
        <w:tc>
          <w:tcPr>
            <w:tcW w:w="0" w:type="auto"/>
          </w:tcPr>
          <w:p w:rsidR="00D10CA3" w:rsidRDefault="004F1142">
            <w:r>
              <w:t xml:space="preserve">Choose </w:t>
            </w:r>
            <w:r>
              <w:rPr>
                <w:rStyle w:val="SAPScreenElement"/>
              </w:rPr>
              <w:t>Save</w:t>
            </w:r>
            <w:r>
              <w:t>.</w:t>
            </w:r>
          </w:p>
        </w:tc>
        <w:tc>
          <w:tcPr>
            <w:tcW w:w="0" w:type="auto"/>
          </w:tcPr>
          <w:p w:rsidR="00D10CA3" w:rsidRDefault="004F1142">
            <w:r>
              <w:t>The system message indicates that the object is saved.</w:t>
            </w:r>
          </w:p>
        </w:tc>
        <w:tc>
          <w:tcPr>
            <w:tcW w:w="0" w:type="auto"/>
          </w:tcPr>
          <w:p w:rsidR="00000000" w:rsidRDefault="004F1142"/>
        </w:tc>
      </w:tr>
    </w:tbl>
    <w:p w:rsidR="00D10CA3" w:rsidRDefault="00D10CA3"/>
    <w:p w:rsidR="00D10CA3" w:rsidRDefault="004F1142">
      <w:pPr>
        <w:pStyle w:val="Heading1"/>
      </w:pPr>
      <w:bookmarkStart w:id="30" w:name="unique_14"/>
      <w:bookmarkStart w:id="31" w:name="_Toc51421723"/>
      <w:r>
        <w:lastRenderedPageBreak/>
        <w:t>Appendix</w:t>
      </w:r>
      <w:bookmarkEnd w:id="30"/>
      <w:bookmarkEnd w:id="31"/>
    </w:p>
    <w:p w:rsidR="004F1142" w:rsidRDefault="004F1142" w:rsidP="004F1142"/>
    <w:p w:rsidR="004F1142" w:rsidRDefault="004F1142"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F1142"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4F1142" w:rsidRDefault="004F1142" w:rsidP="00891868">
            <w:r>
              <w:t>Type Style</w:t>
            </w:r>
          </w:p>
        </w:tc>
        <w:tc>
          <w:tcPr>
            <w:tcW w:w="11598" w:type="dxa"/>
          </w:tcPr>
          <w:p w:rsidR="004F1142" w:rsidRDefault="004F1142" w:rsidP="00891868">
            <w:r>
              <w:t>Description</w:t>
            </w:r>
          </w:p>
        </w:tc>
      </w:tr>
      <w:tr w:rsidR="004F1142" w:rsidRPr="001B5034" w:rsidTr="00891868">
        <w:tc>
          <w:tcPr>
            <w:tcW w:w="1554" w:type="dxa"/>
          </w:tcPr>
          <w:p w:rsidR="004F1142" w:rsidRPr="001B5034" w:rsidRDefault="004F1142" w:rsidP="00891868">
            <w:r w:rsidRPr="00601DC2">
              <w:rPr>
                <w:rStyle w:val="SAPScreenElement"/>
              </w:rPr>
              <w:t>Example</w:t>
            </w:r>
          </w:p>
        </w:tc>
        <w:tc>
          <w:tcPr>
            <w:tcW w:w="11598" w:type="dxa"/>
          </w:tcPr>
          <w:p w:rsidR="004F1142" w:rsidRDefault="004F1142" w:rsidP="00891868">
            <w:r w:rsidRPr="001B5034">
              <w:t>Words or characters quoted from the screen. These include field names, screen titles, pushbuttons labels, menu names, menu paths, and menu options.</w:t>
            </w:r>
          </w:p>
          <w:p w:rsidR="004F1142" w:rsidRPr="001B5034" w:rsidRDefault="004F1142" w:rsidP="00891868">
            <w:r>
              <w:t>Textual c</w:t>
            </w:r>
            <w:r w:rsidRPr="001B5034">
              <w:t xml:space="preserve">ross-references to other </w:t>
            </w:r>
            <w:r>
              <w:t>documents</w:t>
            </w:r>
            <w:r w:rsidRPr="001B5034">
              <w:t>.</w:t>
            </w:r>
          </w:p>
        </w:tc>
      </w:tr>
      <w:tr w:rsidR="004F1142"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4F1142" w:rsidRPr="005A5AB7" w:rsidRDefault="004F1142" w:rsidP="00891868">
            <w:pPr>
              <w:rPr>
                <w:rStyle w:val="SAPEmphasis"/>
              </w:rPr>
            </w:pPr>
            <w:r w:rsidRPr="00D61EBC">
              <w:rPr>
                <w:rStyle w:val="SAPEmphasis"/>
              </w:rPr>
              <w:t>Example</w:t>
            </w:r>
          </w:p>
        </w:tc>
        <w:tc>
          <w:tcPr>
            <w:tcW w:w="11598" w:type="dxa"/>
          </w:tcPr>
          <w:p w:rsidR="004F1142" w:rsidRPr="001B5034" w:rsidRDefault="004F1142" w:rsidP="00891868">
            <w:r w:rsidRPr="001B5034">
              <w:t xml:space="preserve">Emphasized words or </w:t>
            </w:r>
            <w:r>
              <w:t>expressions.</w:t>
            </w:r>
          </w:p>
        </w:tc>
      </w:tr>
      <w:tr w:rsidR="004F1142" w:rsidRPr="001B5034" w:rsidTr="00891868">
        <w:tc>
          <w:tcPr>
            <w:tcW w:w="1554" w:type="dxa"/>
          </w:tcPr>
          <w:p w:rsidR="004F1142" w:rsidRPr="001B5034" w:rsidRDefault="004F1142" w:rsidP="00891868">
            <w:r w:rsidRPr="009A20CD">
              <w:rPr>
                <w:rStyle w:val="SAPMonospace"/>
              </w:rPr>
              <w:t>EXAMPLE</w:t>
            </w:r>
          </w:p>
        </w:tc>
        <w:tc>
          <w:tcPr>
            <w:tcW w:w="11598" w:type="dxa"/>
          </w:tcPr>
          <w:p w:rsidR="004F1142" w:rsidRPr="001B5034" w:rsidRDefault="004F1142"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F1142"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4F1142" w:rsidRPr="005411A0" w:rsidRDefault="004F1142" w:rsidP="00891868">
            <w:pPr>
              <w:rPr>
                <w:rStyle w:val="SAPMonospace"/>
              </w:rPr>
            </w:pPr>
            <w:r w:rsidRPr="005411A0">
              <w:rPr>
                <w:rStyle w:val="SAPMonospace"/>
              </w:rPr>
              <w:t>Example</w:t>
            </w:r>
          </w:p>
        </w:tc>
        <w:tc>
          <w:tcPr>
            <w:tcW w:w="11598" w:type="dxa"/>
          </w:tcPr>
          <w:p w:rsidR="004F1142" w:rsidRPr="001B5034" w:rsidRDefault="004F1142" w:rsidP="00891868">
            <w:r w:rsidRPr="001B5034">
              <w:t>Output on the screen. This includes file and directory names and their paths, messages, names of variables and parameters, source text, and names of installation, upgrade and database tools.</w:t>
            </w:r>
          </w:p>
        </w:tc>
      </w:tr>
      <w:tr w:rsidR="004F1142" w:rsidRPr="001B5034" w:rsidTr="00891868">
        <w:tc>
          <w:tcPr>
            <w:tcW w:w="1554" w:type="dxa"/>
          </w:tcPr>
          <w:p w:rsidR="004F1142" w:rsidRPr="005A5AB7" w:rsidRDefault="004F1142" w:rsidP="00891868">
            <w:pPr>
              <w:rPr>
                <w:rStyle w:val="SAPEmphasis"/>
              </w:rPr>
            </w:pPr>
            <w:r w:rsidRPr="006F3BFA">
              <w:rPr>
                <w:rStyle w:val="SAPUserEntry"/>
              </w:rPr>
              <w:t>Example</w:t>
            </w:r>
          </w:p>
        </w:tc>
        <w:tc>
          <w:tcPr>
            <w:tcW w:w="11598" w:type="dxa"/>
          </w:tcPr>
          <w:p w:rsidR="004F1142" w:rsidRPr="001B5034" w:rsidRDefault="004F1142" w:rsidP="00891868">
            <w:r w:rsidRPr="001B5034">
              <w:t>Exact user entry. These are words or characters that you enter in the system exactly as they appear in the documentation.</w:t>
            </w:r>
          </w:p>
        </w:tc>
      </w:tr>
      <w:tr w:rsidR="004F1142"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4F1142" w:rsidRPr="006F3BFA" w:rsidRDefault="004F1142" w:rsidP="00891868">
            <w:pPr>
              <w:rPr>
                <w:rStyle w:val="SAPUserEntry"/>
              </w:rPr>
            </w:pPr>
            <w:r w:rsidRPr="006F3BFA">
              <w:rPr>
                <w:rStyle w:val="SAPUserEntry"/>
              </w:rPr>
              <w:t>&lt;Example&gt;</w:t>
            </w:r>
          </w:p>
        </w:tc>
        <w:tc>
          <w:tcPr>
            <w:tcW w:w="11598" w:type="dxa"/>
          </w:tcPr>
          <w:p w:rsidR="004F1142" w:rsidRPr="001B5034" w:rsidRDefault="004F1142" w:rsidP="00891868">
            <w:r w:rsidRPr="001B5034">
              <w:t>Variable user entry. Angle brackets indicate that you replace these words and characters with appropriate entries to make entries in the system.</w:t>
            </w:r>
          </w:p>
        </w:tc>
      </w:tr>
      <w:tr w:rsidR="004F1142" w:rsidRPr="001B5034" w:rsidTr="00891868">
        <w:tc>
          <w:tcPr>
            <w:tcW w:w="1554" w:type="dxa"/>
          </w:tcPr>
          <w:p w:rsidR="004F1142" w:rsidRPr="00601DC2" w:rsidRDefault="004F1142" w:rsidP="00891868">
            <w:pPr>
              <w:rPr>
                <w:rStyle w:val="SAPKeyboard"/>
              </w:rPr>
            </w:pPr>
            <w:r w:rsidRPr="005E595C">
              <w:rPr>
                <w:rStyle w:val="SAPKeyboard"/>
              </w:rPr>
              <w:t>EXAMPLE</w:t>
            </w:r>
          </w:p>
        </w:tc>
        <w:tc>
          <w:tcPr>
            <w:tcW w:w="11598" w:type="dxa"/>
          </w:tcPr>
          <w:p w:rsidR="004F1142" w:rsidRPr="001B5034" w:rsidRDefault="004F1142"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F1142" w:rsidRDefault="004F1142" w:rsidP="00AC651D"/>
    <w:p w:rsidR="004F1142" w:rsidRDefault="004F1142" w:rsidP="00AC651D">
      <w:pPr>
        <w:spacing w:after="200" w:line="276" w:lineRule="auto"/>
      </w:pPr>
    </w:p>
    <w:p w:rsidR="004F1142" w:rsidRPr="00416A0C" w:rsidRDefault="004F1142" w:rsidP="00AC651D">
      <w:pPr>
        <w:sectPr w:rsidR="004F1142" w:rsidRPr="00416A0C" w:rsidSect="004F1142">
          <w:headerReference w:type="even" r:id="rId8"/>
          <w:headerReference w:type="default" r:id="rId9"/>
          <w:footerReference w:type="even" r:id="rId10"/>
          <w:footerReference w:type="default" r:id="rId11"/>
          <w:headerReference w:type="first" r:id="rId12"/>
          <w:footerReference w:type="first" r:id="rId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F1142" w:rsidTr="00891868">
        <w:trPr>
          <w:trHeight w:hRule="exact" w:val="227"/>
        </w:trPr>
        <w:tc>
          <w:tcPr>
            <w:tcW w:w="3969" w:type="dxa"/>
            <w:shd w:val="clear" w:color="auto" w:fill="000000" w:themeFill="text1"/>
            <w:tcMar>
              <w:top w:w="0" w:type="dxa"/>
              <w:bottom w:w="0" w:type="dxa"/>
            </w:tcMar>
          </w:tcPr>
          <w:p w:rsidR="004F1142" w:rsidRDefault="004F1142" w:rsidP="00891868"/>
        </w:tc>
      </w:tr>
      <w:tr w:rsidR="004F1142" w:rsidTr="00891868">
        <w:trPr>
          <w:trHeight w:hRule="exact" w:val="1134"/>
        </w:trPr>
        <w:tc>
          <w:tcPr>
            <w:tcW w:w="3969" w:type="dxa"/>
            <w:shd w:val="clear" w:color="auto" w:fill="FFFFFF" w:themeFill="background1"/>
          </w:tcPr>
          <w:p w:rsidR="004F1142" w:rsidRDefault="004F1142" w:rsidP="00891868">
            <w:pPr>
              <w:pStyle w:val="SAPLastPageGray"/>
            </w:pPr>
            <w:r>
              <w:t>www.sap.com/contactsap</w:t>
            </w:r>
          </w:p>
        </w:tc>
      </w:tr>
      <w:tr w:rsidR="004F1142" w:rsidTr="00891868">
        <w:trPr>
          <w:trHeight w:val="8120"/>
        </w:trPr>
        <w:tc>
          <w:tcPr>
            <w:tcW w:w="3969" w:type="dxa"/>
            <w:shd w:val="clear" w:color="auto" w:fill="FFFFFF" w:themeFill="background1"/>
            <w:vAlign w:val="bottom"/>
          </w:tcPr>
          <w:p w:rsidR="004F1142" w:rsidRPr="00CD309F" w:rsidRDefault="004F1142" w:rsidP="00891868">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4F1142" w:rsidRDefault="004F1142" w:rsidP="00891868">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F1142" w:rsidRPr="00F42CDC" w:rsidRDefault="004F1142"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F1142" w:rsidRPr="00F42CDC" w:rsidRDefault="004F1142"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F1142" w:rsidRPr="00F42CDC" w:rsidRDefault="004F1142"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F1142" w:rsidRDefault="004F1142" w:rsidP="00891868">
            <w:pPr>
              <w:pStyle w:val="SAPLastPageNormal"/>
            </w:pPr>
            <w:r w:rsidRPr="00F42CDC">
              <w:t xml:space="preserve">See </w:t>
            </w:r>
            <w:hyperlink r:id="rId14" w:history="1">
              <w:r w:rsidRPr="00A965CD">
                <w:rPr>
                  <w:rStyle w:val="Hyperlink"/>
                </w:rPr>
                <w:t>www.sap.com/copyright</w:t>
              </w:r>
            </w:hyperlink>
            <w:r>
              <w:t xml:space="preserve"> </w:t>
            </w:r>
            <w:r w:rsidRPr="00F42CDC">
              <w:t>for additional trademark information and notices.</w:t>
            </w:r>
            <w:bookmarkEnd w:id="33"/>
          </w:p>
          <w:p w:rsidR="004F1142" w:rsidRPr="00907380" w:rsidRDefault="004F1142" w:rsidP="00891868">
            <w:pPr>
              <w:pStyle w:val="SAPMaterialNumber"/>
            </w:pPr>
          </w:p>
        </w:tc>
      </w:tr>
    </w:tbl>
    <w:p w:rsidR="004F1142" w:rsidRPr="00AC651D" w:rsidRDefault="004F1142"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F1142" w:rsidRPr="00AC651D">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1142">
      <w:pPr>
        <w:spacing w:before="0" w:after="0" w:line="240" w:lineRule="auto"/>
      </w:pPr>
      <w:r>
        <w:separator/>
      </w:r>
    </w:p>
  </w:endnote>
  <w:endnote w:type="continuationSeparator" w:id="0">
    <w:p w:rsidR="00000000" w:rsidRDefault="004F11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Default="004F1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1142" w:rsidRPr="005D1853" w:rsidTr="0084263C">
      <w:tc>
        <w:tcPr>
          <w:tcW w:w="5245" w:type="dxa"/>
          <w:vAlign w:val="bottom"/>
        </w:tcPr>
        <w:p w:rsidR="004F1142" w:rsidRDefault="004F1142" w:rsidP="0084263C">
          <w:pPr>
            <w:pStyle w:val="SAPFooterleft"/>
          </w:pPr>
          <w:fldSimple w:instr=" REF maintitle \* MERGEFORMAT ">
            <w:r>
              <w:t>Create Product Master of Type "Packaging" (3Y1)</w:t>
            </w:r>
          </w:fldSimple>
        </w:p>
        <w:p w:rsidR="004F1142" w:rsidRPr="001B2C66" w:rsidRDefault="004F1142"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F1142" w:rsidRPr="00860C35" w:rsidRDefault="004F1142"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F1142">
            <w:rPr>
              <w:rStyle w:val="SAPFooterSecurityLevel"/>
            </w:rPr>
            <w:t>public</w:t>
          </w:r>
          <w:r>
            <w:rPr>
              <w:rStyle w:val="SAPFooterSecurityLevel"/>
            </w:rPr>
            <w:fldChar w:fldCharType="end"/>
          </w:r>
          <w:r w:rsidRPr="00860C35">
            <w:rPr>
              <w:rStyle w:val="SAPFooterSecurityLevel"/>
            </w:rPr>
            <w:t xml:space="preserve"> </w:t>
          </w:r>
        </w:p>
        <w:p w:rsidR="004F1142" w:rsidRPr="00860C35" w:rsidRDefault="004F1142"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1142" w:rsidRPr="004319A4" w:rsidRDefault="004F1142"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F1142" w:rsidRDefault="004F1142" w:rsidP="009E7D67">
    <w:pPr>
      <w:pStyle w:val="Footer"/>
    </w:pPr>
  </w:p>
  <w:p w:rsidR="004F1142" w:rsidRDefault="004F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Default="004F1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Pr="004F1142" w:rsidRDefault="004F1142" w:rsidP="004F1142">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7B" w:rsidRPr="004F1142" w:rsidRDefault="004F1142" w:rsidP="004F11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Pr="004F1142" w:rsidRDefault="004F1142" w:rsidP="004F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F1142">
      <w:pPr>
        <w:spacing w:before="0" w:after="0" w:line="240" w:lineRule="auto"/>
      </w:pPr>
      <w:r>
        <w:rPr>
          <w:color w:val="000000"/>
        </w:rPr>
        <w:separator/>
      </w:r>
    </w:p>
  </w:footnote>
  <w:footnote w:type="continuationSeparator" w:id="0">
    <w:p w:rsidR="00000000" w:rsidRDefault="004F11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Default="004F1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Pr="005B6104" w:rsidRDefault="004F1142" w:rsidP="00881A1C">
    <w:pPr>
      <w:pStyle w:val="SAPHeader"/>
      <w:rPr>
        <w:sz w:val="4"/>
        <w:szCs w:val="4"/>
        <w:lang w:val="de-DE"/>
      </w:rPr>
    </w:pPr>
  </w:p>
  <w:p w:rsidR="004F1142" w:rsidRPr="00881A1C" w:rsidRDefault="004F1142" w:rsidP="00881A1C">
    <w:pPr>
      <w:pStyle w:val="Header"/>
      <w:rPr>
        <w:sz w:val="2"/>
        <w:szCs w:val="2"/>
      </w:rPr>
    </w:pPr>
  </w:p>
  <w:p w:rsidR="004F1142" w:rsidRDefault="004F1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1142" w:rsidRPr="005D1853" w:rsidTr="0084263C">
      <w:tc>
        <w:tcPr>
          <w:tcW w:w="5245" w:type="dxa"/>
          <w:vAlign w:val="bottom"/>
        </w:tcPr>
        <w:p w:rsidR="004F1142" w:rsidRDefault="004F1142" w:rsidP="0084263C">
          <w:pPr>
            <w:pStyle w:val="SAPFooterleft"/>
          </w:pPr>
          <w:fldSimple w:instr=" REF maintitle \* MERGEFORMAT ">
            <w:sdt>
              <w:sdtPr>
                <w:alias w:val="Scope item name"/>
                <w:tag w:val="Scope item name"/>
                <w:id w:val="-1612121847"/>
                <w:placeholder>
                  <w:docPart w:val="880A8E48F01F43B19D86F22F7DCB21B8"/>
                </w:placeholder>
                <w:showingPlcHdr/>
              </w:sdtPr>
              <w:sdtContent>
                <w:r>
                  <w:t>Enter Scope Item Name</w:t>
                </w:r>
              </w:sdtContent>
            </w:sdt>
          </w:fldSimple>
        </w:p>
        <w:p w:rsidR="004F1142" w:rsidRPr="001B2C66" w:rsidRDefault="004F1142"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F1142" w:rsidRPr="00860C35" w:rsidRDefault="004F1142"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F1142" w:rsidRPr="00860C35" w:rsidRDefault="004F1142"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1142" w:rsidRPr="004319A4" w:rsidRDefault="004F1142"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F1142" w:rsidRDefault="004F1142" w:rsidP="009E7D67">
    <w:pPr>
      <w:pStyle w:val="Footer"/>
    </w:pPr>
  </w:p>
  <w:p w:rsidR="004F1142" w:rsidRDefault="004F1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1142" w:rsidRPr="005D1853" w:rsidTr="0084263C">
      <w:tc>
        <w:tcPr>
          <w:tcW w:w="5245" w:type="dxa"/>
          <w:vAlign w:val="bottom"/>
        </w:tcPr>
        <w:p w:rsidR="004F1142" w:rsidRDefault="004F1142" w:rsidP="0084263C">
          <w:pPr>
            <w:pStyle w:val="SAPFooterleft"/>
          </w:pPr>
          <w:fldSimple w:instr=" REF maintitle \* MERGEFORMAT ">
            <w:sdt>
              <w:sdtPr>
                <w:alias w:val="Scope item name"/>
                <w:tag w:val="Scope item name"/>
                <w:id w:val="-41064740"/>
                <w:placeholder>
                  <w:docPart w:val="670611AB41114B8E893BB8F0A8D09E9F"/>
                </w:placeholder>
                <w:showingPlcHdr/>
              </w:sdtPr>
              <w:sdtContent>
                <w:r>
                  <w:t>Enter Scope Item Name</w:t>
                </w:r>
              </w:sdtContent>
            </w:sdt>
          </w:fldSimple>
        </w:p>
        <w:p w:rsidR="004F1142" w:rsidRPr="001B2C66" w:rsidRDefault="004F1142"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F1142" w:rsidRPr="00860C35" w:rsidRDefault="004F1142"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F1142" w:rsidRPr="00860C35" w:rsidRDefault="004F1142"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1142" w:rsidRPr="004319A4" w:rsidRDefault="004F1142"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F1142" w:rsidRDefault="004F1142" w:rsidP="009E7D67">
    <w:pPr>
      <w:pStyle w:val="Footer"/>
    </w:pPr>
  </w:p>
  <w:p w:rsidR="004F1142" w:rsidRPr="004F1142" w:rsidRDefault="004F1142" w:rsidP="004F1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Pr="004F1142" w:rsidRDefault="004F1142" w:rsidP="004F11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42" w:rsidRPr="004F1142" w:rsidRDefault="004F1142" w:rsidP="004F1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DB8331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CB86F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A6AF3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552F04"/>
    <w:multiLevelType w:val="multilevel"/>
    <w:tmpl w:val="E23C93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BD34EB5"/>
    <w:multiLevelType w:val="multilevel"/>
    <w:tmpl w:val="70B89F4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EE86199"/>
    <w:multiLevelType w:val="multilevel"/>
    <w:tmpl w:val="0D70BD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5C0336"/>
    <w:multiLevelType w:val="multilevel"/>
    <w:tmpl w:val="DC82141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10CA3"/>
    <w:rsid w:val="004F1142"/>
    <w:rsid w:val="00D10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4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F1142"/>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F11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F11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F1142"/>
    <w:pPr>
      <w:numPr>
        <w:ilvl w:val="3"/>
      </w:numPr>
      <w:outlineLvl w:val="3"/>
    </w:pPr>
    <w:rPr>
      <w:bCs/>
      <w:iCs/>
    </w:rPr>
  </w:style>
  <w:style w:type="paragraph" w:styleId="Heading5">
    <w:name w:val="heading 5"/>
    <w:basedOn w:val="Heading2"/>
    <w:next w:val="Normal"/>
    <w:link w:val="Heading5Char"/>
    <w:unhideWhenUsed/>
    <w:qFormat/>
    <w:rsid w:val="004F11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F11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F1142"/>
    <w:pPr>
      <w:spacing w:before="60" w:after="60"/>
    </w:pPr>
    <w:rPr>
      <w:b/>
      <w:bCs/>
      <w:color w:val="FFFFFF" w:themeColor="background1"/>
      <w:sz w:val="18"/>
    </w:rPr>
  </w:style>
  <w:style w:type="character" w:customStyle="1" w:styleId="SAPEmphasis">
    <w:name w:val="SAP_Emphasis"/>
    <w:basedOn w:val="DefaultParagraphFont"/>
    <w:uiPriority w:val="1"/>
    <w:qFormat/>
    <w:rsid w:val="004F11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F11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F11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F11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F11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F1142"/>
    <w:pPr>
      <w:keepNext w:val="0"/>
      <w:spacing w:before="0"/>
    </w:pPr>
  </w:style>
  <w:style w:type="paragraph" w:styleId="TOC3">
    <w:name w:val="toc 3"/>
    <w:basedOn w:val="TOC1"/>
    <w:autoRedefine/>
    <w:uiPriority w:val="39"/>
    <w:unhideWhenUsed/>
    <w:rsid w:val="004F1142"/>
    <w:pPr>
      <w:keepNext w:val="0"/>
      <w:tabs>
        <w:tab w:val="left" w:pos="1418"/>
      </w:tabs>
      <w:spacing w:before="0"/>
      <w:ind w:left="1418" w:hanging="794"/>
    </w:pPr>
  </w:style>
  <w:style w:type="paragraph" w:styleId="TOC4">
    <w:name w:val="toc 4"/>
    <w:basedOn w:val="TOC3"/>
    <w:next w:val="Normal"/>
    <w:autoRedefine/>
    <w:uiPriority w:val="39"/>
    <w:unhideWhenUsed/>
    <w:rsid w:val="004F1142"/>
    <w:pPr>
      <w:tabs>
        <w:tab w:val="left" w:pos="1985"/>
      </w:tabs>
      <w:ind w:right="851"/>
    </w:pPr>
  </w:style>
  <w:style w:type="paragraph" w:styleId="TOC5">
    <w:name w:val="toc 5"/>
    <w:basedOn w:val="TOC4"/>
    <w:next w:val="Normal"/>
    <w:autoRedefine/>
    <w:uiPriority w:val="39"/>
    <w:unhideWhenUsed/>
    <w:rsid w:val="004F1142"/>
  </w:style>
  <w:style w:type="character" w:customStyle="1" w:styleId="SAPKeyboard">
    <w:name w:val="SAP_Keyboard"/>
    <w:basedOn w:val="SAPMonospace"/>
    <w:uiPriority w:val="1"/>
    <w:qFormat/>
    <w:rsid w:val="004F11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F11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F1142"/>
    <w:rPr>
      <w:sz w:val="20"/>
      <w:szCs w:val="24"/>
    </w:rPr>
  </w:style>
  <w:style w:type="character" w:customStyle="1" w:styleId="TitleChar">
    <w:name w:val="Title Char"/>
    <w:basedOn w:val="StandardChar"/>
    <w:link w:val="Title"/>
    <w:uiPriority w:val="10"/>
    <w:rsid w:val="004F1142"/>
    <w:rPr>
      <w:rFonts w:cs="Arial"/>
      <w:b/>
      <w:bCs/>
      <w:color w:val="333399"/>
      <w:sz w:val="48"/>
      <w:szCs w:val="32"/>
    </w:rPr>
  </w:style>
  <w:style w:type="character" w:customStyle="1" w:styleId="SAPNoteHeadingChar">
    <w:name w:val="SAP_NoteHeading Char"/>
    <w:basedOn w:val="TitleChar"/>
    <w:link w:val="SAPNoteHeading"/>
    <w:rsid w:val="004F114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F11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F114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F11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F114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F1142"/>
    <w:pPr>
      <w:numPr>
        <w:numId w:val="0"/>
      </w:numPr>
      <w:outlineLvl w:val="9"/>
    </w:pPr>
    <w:rPr>
      <w:b/>
    </w:rPr>
  </w:style>
  <w:style w:type="character" w:customStyle="1" w:styleId="SAPHeading1NoNumberChar">
    <w:name w:val="SAP_Heading1NoNumber Char"/>
    <w:basedOn w:val="TitleChar"/>
    <w:link w:val="SAPHeading1NoNumber"/>
    <w:rsid w:val="004F114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F114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F1142"/>
    <w:pPr>
      <w:numPr>
        <w:numId w:val="12"/>
      </w:numPr>
      <w:tabs>
        <w:tab w:val="num" w:pos="360"/>
      </w:tabs>
      <w:ind w:left="0" w:firstLine="0"/>
    </w:pPr>
  </w:style>
  <w:style w:type="paragraph" w:styleId="ListNumber2">
    <w:name w:val="List Number 2"/>
    <w:basedOn w:val="Normal"/>
    <w:uiPriority w:val="99"/>
    <w:unhideWhenUsed/>
    <w:qFormat/>
    <w:rsid w:val="004F1142"/>
    <w:pPr>
      <w:numPr>
        <w:ilvl w:val="1"/>
        <w:numId w:val="12"/>
      </w:numPr>
      <w:tabs>
        <w:tab w:val="num" w:pos="360"/>
      </w:tabs>
      <w:ind w:left="0" w:firstLine="0"/>
    </w:pPr>
  </w:style>
  <w:style w:type="paragraph" w:styleId="ListNumber3">
    <w:name w:val="List Number 3"/>
    <w:basedOn w:val="Normal"/>
    <w:uiPriority w:val="99"/>
    <w:unhideWhenUsed/>
    <w:qFormat/>
    <w:rsid w:val="004F1142"/>
    <w:pPr>
      <w:numPr>
        <w:ilvl w:val="2"/>
        <w:numId w:val="12"/>
      </w:numPr>
      <w:tabs>
        <w:tab w:val="num" w:pos="360"/>
      </w:tabs>
      <w:ind w:left="0" w:firstLine="0"/>
    </w:pPr>
  </w:style>
  <w:style w:type="paragraph" w:styleId="ListBullet">
    <w:name w:val="List Bullet"/>
    <w:basedOn w:val="Normal"/>
    <w:uiPriority w:val="99"/>
    <w:unhideWhenUsed/>
    <w:qFormat/>
    <w:rsid w:val="004F1142"/>
    <w:pPr>
      <w:numPr>
        <w:numId w:val="14"/>
      </w:numPr>
    </w:pPr>
  </w:style>
  <w:style w:type="paragraph" w:styleId="ListBullet2">
    <w:name w:val="List Bullet 2"/>
    <w:basedOn w:val="Normal"/>
    <w:uiPriority w:val="99"/>
    <w:unhideWhenUsed/>
    <w:qFormat/>
    <w:rsid w:val="004F1142"/>
    <w:pPr>
      <w:numPr>
        <w:numId w:val="16"/>
      </w:numPr>
    </w:pPr>
  </w:style>
  <w:style w:type="paragraph" w:styleId="ListBullet3">
    <w:name w:val="List Bullet 3"/>
    <w:basedOn w:val="Normal"/>
    <w:uiPriority w:val="99"/>
    <w:unhideWhenUsed/>
    <w:qFormat/>
    <w:rsid w:val="004F1142"/>
    <w:pPr>
      <w:numPr>
        <w:numId w:val="18"/>
      </w:numPr>
    </w:pPr>
  </w:style>
  <w:style w:type="paragraph" w:styleId="ListContinue">
    <w:name w:val="List Continue"/>
    <w:basedOn w:val="Normal"/>
    <w:uiPriority w:val="99"/>
    <w:unhideWhenUsed/>
    <w:qFormat/>
    <w:rsid w:val="004F1142"/>
    <w:pPr>
      <w:ind w:left="340"/>
    </w:pPr>
  </w:style>
  <w:style w:type="paragraph" w:styleId="ListContinue2">
    <w:name w:val="List Continue 2"/>
    <w:basedOn w:val="Normal"/>
    <w:uiPriority w:val="99"/>
    <w:unhideWhenUsed/>
    <w:qFormat/>
    <w:rsid w:val="004F1142"/>
    <w:pPr>
      <w:ind w:left="680"/>
    </w:pPr>
  </w:style>
  <w:style w:type="paragraph" w:styleId="ListContinue3">
    <w:name w:val="List Continue 3"/>
    <w:basedOn w:val="Normal"/>
    <w:uiPriority w:val="99"/>
    <w:unhideWhenUsed/>
    <w:qFormat/>
    <w:rsid w:val="004F1142"/>
    <w:pPr>
      <w:ind w:left="1021"/>
    </w:pPr>
  </w:style>
  <w:style w:type="character" w:customStyle="1" w:styleId="Heading1Char">
    <w:name w:val="Heading 1 Char"/>
    <w:basedOn w:val="DefaultParagraphFont"/>
    <w:link w:val="Heading1"/>
    <w:uiPriority w:val="9"/>
    <w:locked/>
    <w:rsid w:val="004F114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F114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F114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4F114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F114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F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F1142"/>
    <w:rPr>
      <w:color w:val="auto"/>
      <w:sz w:val="24"/>
    </w:rPr>
  </w:style>
  <w:style w:type="paragraph" w:customStyle="1" w:styleId="SAPMainTitle">
    <w:name w:val="SAP_MainTitle"/>
    <w:basedOn w:val="Normal"/>
    <w:next w:val="Normal"/>
    <w:rsid w:val="004F11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F1142"/>
    <w:pPr>
      <w:spacing w:line="260" w:lineRule="exact"/>
      <w:jc w:val="right"/>
    </w:pPr>
    <w:rPr>
      <w:caps/>
      <w:color w:val="auto"/>
      <w:spacing w:val="10"/>
      <w:sz w:val="20"/>
    </w:rPr>
  </w:style>
  <w:style w:type="paragraph" w:customStyle="1" w:styleId="SAPDocumentVersion">
    <w:name w:val="SAP_DocumentVersion"/>
    <w:basedOn w:val="SAPSecurityLevel"/>
    <w:rsid w:val="004F11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F1142"/>
    <w:rPr>
      <w:rFonts w:ascii="BentonSans Book" w:hAnsi="BentonSans Book" w:cs="Times New Roman"/>
      <w:color w:val="0076CB"/>
      <w:sz w:val="12"/>
      <w:u w:val="none"/>
    </w:rPr>
  </w:style>
  <w:style w:type="paragraph" w:customStyle="1" w:styleId="SAPMaterialNumber">
    <w:name w:val="SAP_MaterialNumber"/>
    <w:basedOn w:val="Normal"/>
    <w:locked/>
    <w:rsid w:val="004F11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F1142"/>
  </w:style>
  <w:style w:type="paragraph" w:customStyle="1" w:styleId="SAPFooterleft">
    <w:name w:val="SAP_Footer_left"/>
    <w:basedOn w:val="Footer"/>
    <w:locked/>
    <w:rsid w:val="004F11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F1142"/>
    <w:rPr>
      <w:rFonts w:ascii="BentonSans Bold" w:hAnsi="BentonSans Bold" w:cs="Times New Roman"/>
    </w:rPr>
  </w:style>
  <w:style w:type="character" w:customStyle="1" w:styleId="SAPFooterSecurityLevel">
    <w:name w:val="SAP_Footer_SecurityLevel"/>
    <w:basedOn w:val="DefaultParagraphFont"/>
    <w:uiPriority w:val="1"/>
    <w:locked/>
    <w:rsid w:val="004F1142"/>
    <w:rPr>
      <w:rFonts w:cs="Times New Roman"/>
      <w:caps/>
      <w:spacing w:val="6"/>
    </w:rPr>
  </w:style>
  <w:style w:type="paragraph" w:customStyle="1" w:styleId="SAPLastPageGray">
    <w:name w:val="SAP_LastPage_Gray"/>
    <w:basedOn w:val="Normal"/>
    <w:locked/>
    <w:rsid w:val="004F11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F1142"/>
    <w:pPr>
      <w:spacing w:before="0" w:after="0" w:line="180" w:lineRule="exact"/>
    </w:pPr>
    <w:rPr>
      <w:rFonts w:cs="Arial"/>
      <w:sz w:val="12"/>
      <w:szCs w:val="18"/>
      <w:lang w:val="de-DE"/>
    </w:rPr>
  </w:style>
  <w:style w:type="paragraph" w:customStyle="1" w:styleId="SAPFooterright">
    <w:name w:val="SAP_Footer_right"/>
    <w:basedOn w:val="SAPFooterleft"/>
    <w:locked/>
    <w:rsid w:val="004F1142"/>
    <w:pPr>
      <w:jc w:val="right"/>
    </w:pPr>
    <w:rPr>
      <w:noProof/>
    </w:rPr>
  </w:style>
  <w:style w:type="paragraph" w:customStyle="1" w:styleId="SAPFooterCurrentTopicRight">
    <w:name w:val="SAP_Footer_CurrentTopicRight"/>
    <w:basedOn w:val="SAPFooterright"/>
    <w:qFormat/>
    <w:locked/>
    <w:rsid w:val="004F1142"/>
    <w:rPr>
      <w:rFonts w:ascii="BentonSans Bold" w:hAnsi="BentonSans Bold"/>
    </w:rPr>
  </w:style>
  <w:style w:type="paragraph" w:customStyle="1" w:styleId="SAPFooterCurrentTopicLeft">
    <w:name w:val="SAP_Footer_CurrentTopicLeft"/>
    <w:basedOn w:val="SAPFooterleft"/>
    <w:qFormat/>
    <w:locked/>
    <w:rsid w:val="004F1142"/>
    <w:rPr>
      <w:rFonts w:ascii="BentonSans Bold" w:hAnsi="BentonSans Bold"/>
    </w:rPr>
  </w:style>
  <w:style w:type="paragraph" w:styleId="Header">
    <w:name w:val="header"/>
    <w:basedOn w:val="Normal"/>
    <w:link w:val="HeaderChar"/>
    <w:uiPriority w:val="99"/>
    <w:unhideWhenUsed/>
    <w:rsid w:val="004F114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F114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F11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p.com/copyright"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0A8E48F01F43B19D86F22F7DCB21B8"/>
        <w:category>
          <w:name w:val="General"/>
          <w:gallery w:val="placeholder"/>
        </w:category>
        <w:types>
          <w:type w:val="bbPlcHdr"/>
        </w:types>
        <w:behaviors>
          <w:behavior w:val="content"/>
        </w:behaviors>
        <w:guid w:val="{4F9ECD3C-BE1D-4C86-B0B8-689A42D0926A}"/>
      </w:docPartPr>
      <w:docPartBody>
        <w:p w:rsidR="00000000" w:rsidRDefault="00EC308F" w:rsidP="00EC308F">
          <w:pPr>
            <w:pStyle w:val="880A8E48F01F43B19D86F22F7DCB21B8"/>
          </w:pPr>
          <w:r>
            <w:t>Enter Scope Item Name</w:t>
          </w:r>
        </w:p>
      </w:docPartBody>
    </w:docPart>
    <w:docPart>
      <w:docPartPr>
        <w:name w:val="670611AB41114B8E893BB8F0A8D09E9F"/>
        <w:category>
          <w:name w:val="General"/>
          <w:gallery w:val="placeholder"/>
        </w:category>
        <w:types>
          <w:type w:val="bbPlcHdr"/>
        </w:types>
        <w:behaviors>
          <w:behavior w:val="content"/>
        </w:behaviors>
        <w:guid w:val="{0E76074B-61D3-46C3-AA5E-BBE169009EAF}"/>
      </w:docPartPr>
      <w:docPartBody>
        <w:p w:rsidR="00000000" w:rsidRDefault="00EC308F" w:rsidP="00EC308F">
          <w:pPr>
            <w:pStyle w:val="670611AB41114B8E893BB8F0A8D09E9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F"/>
    <w:rsid w:val="00EC3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154CA33934C89864046D45FAB6451">
    <w:name w:val="CE6154CA33934C89864046D45FAB6451"/>
    <w:rsid w:val="00EC308F"/>
  </w:style>
  <w:style w:type="paragraph" w:customStyle="1" w:styleId="880A8E48F01F43B19D86F22F7DCB21B8">
    <w:name w:val="880A8E48F01F43B19D86F22F7DCB21B8"/>
    <w:rsid w:val="00EC308F"/>
  </w:style>
  <w:style w:type="paragraph" w:customStyle="1" w:styleId="670611AB41114B8E893BB8F0A8D09E9F">
    <w:name w:val="670611AB41114B8E893BB8F0A8D09E9F"/>
    <w:rsid w:val="00EC308F"/>
  </w:style>
  <w:style w:type="paragraph" w:customStyle="1" w:styleId="55D4D48C28A9472E815D997688EA0A6A">
    <w:name w:val="55D4D48C28A9472E815D997688EA0A6A"/>
    <w:rsid w:val="00EC3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04B084E-1B64-4FFB-9D37-65C1797D734D}"/>
</file>

<file path=customXml/itemProps2.xml><?xml version="1.0" encoding="utf-8"?>
<ds:datastoreItem xmlns:ds="http://schemas.openxmlformats.org/officeDocument/2006/customXml" ds:itemID="{95119CE4-7BEB-4885-B8EF-F356E4B45711}"/>
</file>

<file path=customXml/itemProps3.xml><?xml version="1.0" encoding="utf-8"?>
<ds:datastoreItem xmlns:ds="http://schemas.openxmlformats.org/officeDocument/2006/customXml" ds:itemID="{E16EE188-F43F-423B-961F-B2EEC42D2B3F}"/>
</file>

<file path=docProps/app.xml><?xml version="1.0" encoding="utf-8"?>
<Properties xmlns="http://schemas.openxmlformats.org/officeDocument/2006/extended-properties" xmlns:vt="http://schemas.openxmlformats.org/officeDocument/2006/docPropsVTypes">
  <Template>Normal.dotm</Template>
  <TotalTime>0</TotalTime>
  <Pages>13</Pages>
  <Words>2464</Words>
  <Characters>15529</Characters>
  <Application>Microsoft Office Word</Application>
  <DocSecurity>4</DocSecurity>
  <Lines>129</Lines>
  <Paragraphs>35</Paragraphs>
  <ScaleCrop>false</ScaleCrop>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2020-09-19T13:28:00Z</dcterms:created>
  <dcterms:modified xsi:type="dcterms:W3CDTF">2020-09-19T13:28:00Z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