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33BE0" w:rsidRPr="00FC413A" w:rsidTr="00857EF0">
        <w:trPr>
          <w:trHeight w:hRule="exact" w:val="227"/>
        </w:trPr>
        <w:tc>
          <w:tcPr>
            <w:tcW w:w="4962" w:type="dxa"/>
            <w:tcBorders>
              <w:bottom w:val="single" w:sz="4" w:space="0" w:color="auto"/>
            </w:tcBorders>
            <w:shd w:val="clear" w:color="auto" w:fill="000000" w:themeFill="text1"/>
          </w:tcPr>
          <w:p w:rsidR="00E33BE0" w:rsidRPr="00FC413A" w:rsidRDefault="00E33BE0"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33BE0" w:rsidRPr="00FC413A" w:rsidRDefault="00E33BE0" w:rsidP="00857EF0"/>
        </w:tc>
      </w:tr>
      <w:tr w:rsidR="00E33BE0"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E33BE0" w:rsidRPr="00E540A2" w:rsidRDefault="00E33BE0" w:rsidP="00E33BE0">
            <w:pPr>
              <w:pStyle w:val="SAPCollateralType"/>
            </w:pPr>
            <w:r>
              <w:t>Master Data Script</w:t>
            </w:r>
          </w:p>
          <w:p w:rsidR="00E33BE0" w:rsidRPr="00E540A2" w:rsidRDefault="00E33BE0" w:rsidP="00E33BE0">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33BE0" w:rsidRPr="00CF3F1C" w:rsidRDefault="00E33BE0" w:rsidP="00857EF0">
            <w:pPr>
              <w:pStyle w:val="SAPSecurityLevel"/>
            </w:pPr>
            <w:bookmarkStart w:id="1" w:name="securitylevel"/>
            <w:r w:rsidRPr="00CF3F1C">
              <w:t>public</w:t>
            </w:r>
            <w:bookmarkEnd w:id="1"/>
          </w:p>
        </w:tc>
      </w:tr>
      <w:tr w:rsidR="00E33BE0" w:rsidTr="00857EF0">
        <w:trPr>
          <w:trHeight w:hRule="exact" w:val="2402"/>
        </w:trPr>
        <w:tc>
          <w:tcPr>
            <w:tcW w:w="4962" w:type="dxa"/>
            <w:vMerge/>
            <w:tcBorders>
              <w:top w:val="nil"/>
              <w:bottom w:val="nil"/>
              <w:right w:val="nil"/>
            </w:tcBorders>
            <w:shd w:val="clear" w:color="auto" w:fill="F0AB00"/>
            <w:tcMar>
              <w:top w:w="113" w:type="dxa"/>
            </w:tcMar>
          </w:tcPr>
          <w:p w:rsidR="00E33BE0" w:rsidRDefault="00E33BE0" w:rsidP="00857EF0">
            <w:pPr>
              <w:pStyle w:val="SAPCollateralType"/>
            </w:pPr>
          </w:p>
        </w:tc>
        <w:tc>
          <w:tcPr>
            <w:tcW w:w="9383" w:type="dxa"/>
            <w:tcBorders>
              <w:top w:val="nil"/>
              <w:left w:val="nil"/>
              <w:bottom w:val="nil"/>
            </w:tcBorders>
            <w:shd w:val="clear" w:color="auto" w:fill="F0AB00"/>
            <w:tcMar>
              <w:top w:w="113" w:type="dxa"/>
            </w:tcMar>
          </w:tcPr>
          <w:p w:rsidR="00E33BE0" w:rsidRDefault="00E33BE0" w:rsidP="00857EF0">
            <w:pPr>
              <w:pStyle w:val="SAPMainTitle"/>
            </w:pPr>
            <w:bookmarkStart w:id="2" w:name="maintitle"/>
            <w:r>
              <w:t>Create Plant Maintenance Master Data for Service (3U3)</w:t>
            </w:r>
            <w:bookmarkEnd w:id="2"/>
          </w:p>
          <w:p w:rsidR="00E33BE0" w:rsidRDefault="00E33BE0" w:rsidP="00857EF0">
            <w:pPr>
              <w:pStyle w:val="SAPMainTitle"/>
            </w:pPr>
          </w:p>
        </w:tc>
      </w:tr>
    </w:tbl>
    <w:p w:rsidR="00E33BE0" w:rsidRPr="009B6859" w:rsidRDefault="00E33BE0" w:rsidP="004054DB">
      <w:pPr>
        <w:pStyle w:val="SAPKeyblockTitle"/>
      </w:pPr>
      <w:r w:rsidRPr="009B6859">
        <w:t>Table of Contents</w:t>
      </w:r>
    </w:p>
    <w:p w:rsidR="00E33BE0" w:rsidRDefault="00E33BE0">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646" w:history="1">
        <w:r w:rsidRPr="008351B4">
          <w:rPr>
            <w:rStyle w:val="Hyperlink"/>
            <w:noProof/>
          </w:rPr>
          <w:t>1</w:t>
        </w:r>
        <w:r>
          <w:rPr>
            <w:rFonts w:asciiTheme="minorHAnsi" w:eastAsiaTheme="minorEastAsia" w:hAnsiTheme="minorHAnsi" w:cstheme="minorBidi"/>
            <w:noProof/>
            <w:sz w:val="22"/>
            <w:szCs w:val="22"/>
            <w:lang w:val="de-DE" w:eastAsia="de-DE"/>
          </w:rPr>
          <w:tab/>
        </w:r>
        <w:r w:rsidRPr="008351B4">
          <w:rPr>
            <w:rStyle w:val="Hyperlink"/>
            <w:noProof/>
          </w:rPr>
          <w:t>Purpose</w:t>
        </w:r>
        <w:r>
          <w:rPr>
            <w:noProof/>
            <w:webHidden/>
          </w:rPr>
          <w:tab/>
        </w:r>
        <w:r>
          <w:rPr>
            <w:noProof/>
            <w:webHidden/>
          </w:rPr>
          <w:fldChar w:fldCharType="begin"/>
        </w:r>
        <w:r>
          <w:rPr>
            <w:noProof/>
            <w:webHidden/>
          </w:rPr>
          <w:instrText xml:space="preserve"> PAGEREF _Toc51421646 \h </w:instrText>
        </w:r>
        <w:r>
          <w:rPr>
            <w:noProof/>
            <w:webHidden/>
          </w:rPr>
        </w:r>
        <w:r>
          <w:rPr>
            <w:noProof/>
            <w:webHidden/>
          </w:rPr>
          <w:fldChar w:fldCharType="separate"/>
        </w:r>
        <w:r>
          <w:rPr>
            <w:noProof/>
            <w:webHidden/>
          </w:rPr>
          <w:t>2</w:t>
        </w:r>
        <w:r>
          <w:rPr>
            <w:noProof/>
            <w:webHidden/>
          </w:rPr>
          <w:fldChar w:fldCharType="end"/>
        </w:r>
      </w:hyperlink>
    </w:p>
    <w:p w:rsidR="00E33BE0" w:rsidRDefault="00E33BE0">
      <w:pPr>
        <w:pStyle w:val="TOC1"/>
        <w:rPr>
          <w:rFonts w:asciiTheme="minorHAnsi" w:eastAsiaTheme="minorEastAsia" w:hAnsiTheme="minorHAnsi" w:cstheme="minorBidi"/>
          <w:noProof/>
          <w:sz w:val="22"/>
          <w:szCs w:val="22"/>
          <w:lang w:val="de-DE" w:eastAsia="de-DE"/>
        </w:rPr>
      </w:pPr>
      <w:hyperlink w:anchor="_Toc51421647" w:history="1">
        <w:r w:rsidRPr="008351B4">
          <w:rPr>
            <w:rStyle w:val="Hyperlink"/>
            <w:noProof/>
          </w:rPr>
          <w:t>2</w:t>
        </w:r>
        <w:r>
          <w:rPr>
            <w:rFonts w:asciiTheme="minorHAnsi" w:eastAsiaTheme="minorEastAsia" w:hAnsiTheme="minorHAnsi" w:cstheme="minorBidi"/>
            <w:noProof/>
            <w:sz w:val="22"/>
            <w:szCs w:val="22"/>
            <w:lang w:val="de-DE" w:eastAsia="de-DE"/>
          </w:rPr>
          <w:tab/>
        </w:r>
        <w:r w:rsidRPr="008351B4">
          <w:rPr>
            <w:rStyle w:val="Hyperlink"/>
            <w:noProof/>
          </w:rPr>
          <w:t>Prerequisites</w:t>
        </w:r>
        <w:r>
          <w:rPr>
            <w:noProof/>
            <w:webHidden/>
          </w:rPr>
          <w:tab/>
        </w:r>
        <w:r>
          <w:rPr>
            <w:noProof/>
            <w:webHidden/>
          </w:rPr>
          <w:fldChar w:fldCharType="begin"/>
        </w:r>
        <w:r>
          <w:rPr>
            <w:noProof/>
            <w:webHidden/>
          </w:rPr>
          <w:instrText xml:space="preserve"> PAGEREF _Toc51421647 \h </w:instrText>
        </w:r>
        <w:r>
          <w:rPr>
            <w:noProof/>
            <w:webHidden/>
          </w:rPr>
        </w:r>
        <w:r>
          <w:rPr>
            <w:noProof/>
            <w:webHidden/>
          </w:rPr>
          <w:fldChar w:fldCharType="separate"/>
        </w:r>
        <w:r>
          <w:rPr>
            <w:noProof/>
            <w:webHidden/>
          </w:rPr>
          <w:t>3</w:t>
        </w:r>
        <w:r>
          <w:rPr>
            <w:noProof/>
            <w:webHidden/>
          </w:rPr>
          <w:fldChar w:fldCharType="end"/>
        </w:r>
      </w:hyperlink>
    </w:p>
    <w:p w:rsidR="00E33BE0" w:rsidRDefault="00E33BE0">
      <w:pPr>
        <w:pStyle w:val="TOC2"/>
        <w:rPr>
          <w:rFonts w:asciiTheme="minorHAnsi" w:eastAsiaTheme="minorEastAsia" w:hAnsiTheme="minorHAnsi" w:cstheme="minorBidi"/>
          <w:noProof/>
          <w:sz w:val="22"/>
          <w:szCs w:val="22"/>
          <w:lang w:val="de-DE" w:eastAsia="de-DE"/>
        </w:rPr>
      </w:pPr>
      <w:hyperlink w:anchor="_Toc51421648" w:history="1">
        <w:r w:rsidRPr="008351B4">
          <w:rPr>
            <w:rStyle w:val="Hyperlink"/>
            <w:noProof/>
          </w:rPr>
          <w:t>2.1</w:t>
        </w:r>
        <w:r>
          <w:rPr>
            <w:rFonts w:asciiTheme="minorHAnsi" w:eastAsiaTheme="minorEastAsia" w:hAnsiTheme="minorHAnsi" w:cstheme="minorBidi"/>
            <w:noProof/>
            <w:sz w:val="22"/>
            <w:szCs w:val="22"/>
            <w:lang w:val="de-DE" w:eastAsia="de-DE"/>
          </w:rPr>
          <w:tab/>
        </w:r>
        <w:r w:rsidRPr="008351B4">
          <w:rPr>
            <w:rStyle w:val="Hyperlink"/>
            <w:noProof/>
          </w:rPr>
          <w:t>System Access</w:t>
        </w:r>
        <w:r>
          <w:rPr>
            <w:noProof/>
            <w:webHidden/>
          </w:rPr>
          <w:tab/>
        </w:r>
        <w:r>
          <w:rPr>
            <w:noProof/>
            <w:webHidden/>
          </w:rPr>
          <w:fldChar w:fldCharType="begin"/>
        </w:r>
        <w:r>
          <w:rPr>
            <w:noProof/>
            <w:webHidden/>
          </w:rPr>
          <w:instrText xml:space="preserve"> PAGEREF _Toc51421648 \h </w:instrText>
        </w:r>
        <w:r>
          <w:rPr>
            <w:noProof/>
            <w:webHidden/>
          </w:rPr>
        </w:r>
        <w:r>
          <w:rPr>
            <w:noProof/>
            <w:webHidden/>
          </w:rPr>
          <w:fldChar w:fldCharType="separate"/>
        </w:r>
        <w:r>
          <w:rPr>
            <w:noProof/>
            <w:webHidden/>
          </w:rPr>
          <w:t>3</w:t>
        </w:r>
        <w:r>
          <w:rPr>
            <w:noProof/>
            <w:webHidden/>
          </w:rPr>
          <w:fldChar w:fldCharType="end"/>
        </w:r>
      </w:hyperlink>
    </w:p>
    <w:p w:rsidR="00E33BE0" w:rsidRDefault="00E33BE0">
      <w:pPr>
        <w:pStyle w:val="TOC2"/>
        <w:rPr>
          <w:rFonts w:asciiTheme="minorHAnsi" w:eastAsiaTheme="minorEastAsia" w:hAnsiTheme="minorHAnsi" w:cstheme="minorBidi"/>
          <w:noProof/>
          <w:sz w:val="22"/>
          <w:szCs w:val="22"/>
          <w:lang w:val="de-DE" w:eastAsia="de-DE"/>
        </w:rPr>
      </w:pPr>
      <w:hyperlink w:anchor="_Toc51421649" w:history="1">
        <w:r w:rsidRPr="008351B4">
          <w:rPr>
            <w:rStyle w:val="Hyperlink"/>
            <w:noProof/>
          </w:rPr>
          <w:t>2.2</w:t>
        </w:r>
        <w:r>
          <w:rPr>
            <w:rFonts w:asciiTheme="minorHAnsi" w:eastAsiaTheme="minorEastAsia" w:hAnsiTheme="minorHAnsi" w:cstheme="minorBidi"/>
            <w:noProof/>
            <w:sz w:val="22"/>
            <w:szCs w:val="22"/>
            <w:lang w:val="de-DE" w:eastAsia="de-DE"/>
          </w:rPr>
          <w:tab/>
        </w:r>
        <w:r w:rsidRPr="008351B4">
          <w:rPr>
            <w:rStyle w:val="Hyperlink"/>
            <w:noProof/>
          </w:rPr>
          <w:t>Roles</w:t>
        </w:r>
        <w:r>
          <w:rPr>
            <w:noProof/>
            <w:webHidden/>
          </w:rPr>
          <w:tab/>
        </w:r>
        <w:r>
          <w:rPr>
            <w:noProof/>
            <w:webHidden/>
          </w:rPr>
          <w:fldChar w:fldCharType="begin"/>
        </w:r>
        <w:r>
          <w:rPr>
            <w:noProof/>
            <w:webHidden/>
          </w:rPr>
          <w:instrText xml:space="preserve"> PAGEREF _Toc51421649 \h </w:instrText>
        </w:r>
        <w:r>
          <w:rPr>
            <w:noProof/>
            <w:webHidden/>
          </w:rPr>
        </w:r>
        <w:r>
          <w:rPr>
            <w:noProof/>
            <w:webHidden/>
          </w:rPr>
          <w:fldChar w:fldCharType="separate"/>
        </w:r>
        <w:r>
          <w:rPr>
            <w:noProof/>
            <w:webHidden/>
          </w:rPr>
          <w:t>3</w:t>
        </w:r>
        <w:r>
          <w:rPr>
            <w:noProof/>
            <w:webHidden/>
          </w:rPr>
          <w:fldChar w:fldCharType="end"/>
        </w:r>
      </w:hyperlink>
    </w:p>
    <w:p w:rsidR="00E33BE0" w:rsidRDefault="00E33BE0">
      <w:pPr>
        <w:pStyle w:val="TOC1"/>
        <w:rPr>
          <w:rFonts w:asciiTheme="minorHAnsi" w:eastAsiaTheme="minorEastAsia" w:hAnsiTheme="minorHAnsi" w:cstheme="minorBidi"/>
          <w:noProof/>
          <w:sz w:val="22"/>
          <w:szCs w:val="22"/>
          <w:lang w:val="de-DE" w:eastAsia="de-DE"/>
        </w:rPr>
      </w:pPr>
      <w:hyperlink w:anchor="_Toc51421650" w:history="1">
        <w:r w:rsidRPr="008351B4">
          <w:rPr>
            <w:rStyle w:val="Hyperlink"/>
            <w:noProof/>
          </w:rPr>
          <w:t>3</w:t>
        </w:r>
        <w:r>
          <w:rPr>
            <w:rFonts w:asciiTheme="minorHAnsi" w:eastAsiaTheme="minorEastAsia" w:hAnsiTheme="minorHAnsi" w:cstheme="minorBidi"/>
            <w:noProof/>
            <w:sz w:val="22"/>
            <w:szCs w:val="22"/>
            <w:lang w:val="de-DE" w:eastAsia="de-DE"/>
          </w:rPr>
          <w:tab/>
        </w:r>
        <w:r w:rsidRPr="008351B4">
          <w:rPr>
            <w:rStyle w:val="Hyperlink"/>
            <w:noProof/>
          </w:rPr>
          <w:t>Procedures</w:t>
        </w:r>
        <w:r>
          <w:rPr>
            <w:noProof/>
            <w:webHidden/>
          </w:rPr>
          <w:tab/>
        </w:r>
        <w:r>
          <w:rPr>
            <w:noProof/>
            <w:webHidden/>
          </w:rPr>
          <w:fldChar w:fldCharType="begin"/>
        </w:r>
        <w:r>
          <w:rPr>
            <w:noProof/>
            <w:webHidden/>
          </w:rPr>
          <w:instrText xml:space="preserve"> PAGEREF _Toc51421650 \h </w:instrText>
        </w:r>
        <w:r>
          <w:rPr>
            <w:noProof/>
            <w:webHidden/>
          </w:rPr>
        </w:r>
        <w:r>
          <w:rPr>
            <w:noProof/>
            <w:webHidden/>
          </w:rPr>
          <w:fldChar w:fldCharType="separate"/>
        </w:r>
        <w:r>
          <w:rPr>
            <w:noProof/>
            <w:webHidden/>
          </w:rPr>
          <w:t>4</w:t>
        </w:r>
        <w:r>
          <w:rPr>
            <w:noProof/>
            <w:webHidden/>
          </w:rPr>
          <w:fldChar w:fldCharType="end"/>
        </w:r>
      </w:hyperlink>
    </w:p>
    <w:p w:rsidR="00E33BE0" w:rsidRDefault="00E33BE0">
      <w:pPr>
        <w:pStyle w:val="TOC2"/>
        <w:rPr>
          <w:rFonts w:asciiTheme="minorHAnsi" w:eastAsiaTheme="minorEastAsia" w:hAnsiTheme="minorHAnsi" w:cstheme="minorBidi"/>
          <w:noProof/>
          <w:sz w:val="22"/>
          <w:szCs w:val="22"/>
          <w:lang w:val="de-DE" w:eastAsia="de-DE"/>
        </w:rPr>
      </w:pPr>
      <w:hyperlink w:anchor="_Toc51421651" w:history="1">
        <w:r w:rsidRPr="008351B4">
          <w:rPr>
            <w:rStyle w:val="Hyperlink"/>
            <w:noProof/>
          </w:rPr>
          <w:t>3.1</w:t>
        </w:r>
        <w:r>
          <w:rPr>
            <w:rFonts w:asciiTheme="minorHAnsi" w:eastAsiaTheme="minorEastAsia" w:hAnsiTheme="minorHAnsi" w:cstheme="minorBidi"/>
            <w:noProof/>
            <w:sz w:val="22"/>
            <w:szCs w:val="22"/>
            <w:lang w:val="de-DE" w:eastAsia="de-DE"/>
          </w:rPr>
          <w:tab/>
        </w:r>
        <w:r w:rsidRPr="008351B4">
          <w:rPr>
            <w:rStyle w:val="Hyperlink"/>
            <w:noProof/>
          </w:rPr>
          <w:t>Creating Functional Location Master Data</w:t>
        </w:r>
        <w:r>
          <w:rPr>
            <w:noProof/>
            <w:webHidden/>
          </w:rPr>
          <w:tab/>
        </w:r>
        <w:r>
          <w:rPr>
            <w:noProof/>
            <w:webHidden/>
          </w:rPr>
          <w:fldChar w:fldCharType="begin"/>
        </w:r>
        <w:r>
          <w:rPr>
            <w:noProof/>
            <w:webHidden/>
          </w:rPr>
          <w:instrText xml:space="preserve"> PAGEREF _Toc51421651 \h </w:instrText>
        </w:r>
        <w:r>
          <w:rPr>
            <w:noProof/>
            <w:webHidden/>
          </w:rPr>
        </w:r>
        <w:r>
          <w:rPr>
            <w:noProof/>
            <w:webHidden/>
          </w:rPr>
          <w:fldChar w:fldCharType="separate"/>
        </w:r>
        <w:r>
          <w:rPr>
            <w:noProof/>
            <w:webHidden/>
          </w:rPr>
          <w:t>4</w:t>
        </w:r>
        <w:r>
          <w:rPr>
            <w:noProof/>
            <w:webHidden/>
          </w:rPr>
          <w:fldChar w:fldCharType="end"/>
        </w:r>
      </w:hyperlink>
    </w:p>
    <w:p w:rsidR="00E33BE0" w:rsidRDefault="00E33BE0">
      <w:pPr>
        <w:pStyle w:val="TOC2"/>
        <w:rPr>
          <w:rFonts w:asciiTheme="minorHAnsi" w:eastAsiaTheme="minorEastAsia" w:hAnsiTheme="minorHAnsi" w:cstheme="minorBidi"/>
          <w:noProof/>
          <w:sz w:val="22"/>
          <w:szCs w:val="22"/>
          <w:lang w:val="de-DE" w:eastAsia="de-DE"/>
        </w:rPr>
      </w:pPr>
      <w:hyperlink w:anchor="_Toc51421652" w:history="1">
        <w:r w:rsidRPr="008351B4">
          <w:rPr>
            <w:rStyle w:val="Hyperlink"/>
            <w:noProof/>
          </w:rPr>
          <w:t>3.2</w:t>
        </w:r>
        <w:r>
          <w:rPr>
            <w:rFonts w:asciiTheme="minorHAnsi" w:eastAsiaTheme="minorEastAsia" w:hAnsiTheme="minorHAnsi" w:cstheme="minorBidi"/>
            <w:noProof/>
            <w:sz w:val="22"/>
            <w:szCs w:val="22"/>
            <w:lang w:val="de-DE" w:eastAsia="de-DE"/>
          </w:rPr>
          <w:tab/>
        </w:r>
        <w:r w:rsidRPr="008351B4">
          <w:rPr>
            <w:rStyle w:val="Hyperlink"/>
            <w:noProof/>
          </w:rPr>
          <w:t>Creating Equipment Master Data</w:t>
        </w:r>
        <w:r>
          <w:rPr>
            <w:noProof/>
            <w:webHidden/>
          </w:rPr>
          <w:tab/>
        </w:r>
        <w:r>
          <w:rPr>
            <w:noProof/>
            <w:webHidden/>
          </w:rPr>
          <w:fldChar w:fldCharType="begin"/>
        </w:r>
        <w:r>
          <w:rPr>
            <w:noProof/>
            <w:webHidden/>
          </w:rPr>
          <w:instrText xml:space="preserve"> PAGEREF _Toc51421652 \h </w:instrText>
        </w:r>
        <w:r>
          <w:rPr>
            <w:noProof/>
            <w:webHidden/>
          </w:rPr>
        </w:r>
        <w:r>
          <w:rPr>
            <w:noProof/>
            <w:webHidden/>
          </w:rPr>
          <w:fldChar w:fldCharType="separate"/>
        </w:r>
        <w:r>
          <w:rPr>
            <w:noProof/>
            <w:webHidden/>
          </w:rPr>
          <w:t>5</w:t>
        </w:r>
        <w:r>
          <w:rPr>
            <w:noProof/>
            <w:webHidden/>
          </w:rPr>
          <w:fldChar w:fldCharType="end"/>
        </w:r>
      </w:hyperlink>
    </w:p>
    <w:p w:rsidR="00E33BE0" w:rsidRDefault="00E33BE0" w:rsidP="004054DB">
      <w:pPr>
        <w:tabs>
          <w:tab w:val="right" w:leader="dot" w:pos="14317"/>
        </w:tabs>
        <w:rPr>
          <w:rFonts w:ascii="BentonSans Bold" w:hAnsi="BentonSans Bold"/>
        </w:rPr>
      </w:pPr>
      <w:r>
        <w:rPr>
          <w:rFonts w:ascii="BentonSans Bold" w:hAnsi="BentonSans Bold"/>
        </w:rPr>
        <w:fldChar w:fldCharType="end"/>
      </w:r>
    </w:p>
    <w:p w:rsidR="00E33BE0" w:rsidRPr="004054DB" w:rsidRDefault="00E33BE0" w:rsidP="004054DB">
      <w:pPr>
        <w:spacing w:after="200" w:line="276" w:lineRule="auto"/>
        <w:rPr>
          <w:rFonts w:ascii="BentonSans Bold" w:hAnsi="BentonSans Bold"/>
        </w:rPr>
      </w:pPr>
    </w:p>
    <w:p w:rsidR="001C216A" w:rsidRDefault="00E33BE0">
      <w:pPr>
        <w:pStyle w:val="Heading1"/>
      </w:pPr>
      <w:bookmarkStart w:id="3" w:name="_Toc51421646"/>
      <w:r>
        <w:lastRenderedPageBreak/>
        <w:t>Purpose</w:t>
      </w:r>
      <w:bookmarkEnd w:id="0"/>
      <w:bookmarkEnd w:id="3"/>
    </w:p>
    <w:p w:rsidR="001C216A" w:rsidRDefault="00E33BE0">
      <w:r>
        <w:t xml:space="preserve">In this document you find a description of how to create functional location and equipment master data records for your S/4 HANA system. The </w:t>
      </w:r>
      <w:r>
        <w:t>description includes those data segments that are relevant for the master data to work in a "usual" system environment. The reader mainly learns which data segments and fields usually need to be filled with input values. Fields that are not relevant for th</w:t>
      </w:r>
      <w:r>
        <w:t>e scope of the S/4 HANA content delivery by SAP Best Practices are not described in this document although they may appear on the UI.</w:t>
      </w:r>
    </w:p>
    <w:p w:rsidR="001C216A" w:rsidRDefault="00E33BE0">
      <w:r>
        <w:t>Functional location and equipment master records that are created as described here can be used in service orders, service</w:t>
      </w:r>
      <w:r>
        <w:t xml:space="preserve"> confirmations, and service contracts.</w:t>
      </w:r>
    </w:p>
    <w:p w:rsidR="001C216A" w:rsidRDefault="00E33BE0">
      <w:pPr>
        <w:pStyle w:val="Heading1"/>
      </w:pPr>
      <w:bookmarkStart w:id="4" w:name="d2e58"/>
      <w:bookmarkStart w:id="5" w:name="_Toc51421647"/>
      <w:r>
        <w:lastRenderedPageBreak/>
        <w:t>Prerequisites</w:t>
      </w:r>
      <w:bookmarkEnd w:id="4"/>
      <w:bookmarkEnd w:id="5"/>
    </w:p>
    <w:p w:rsidR="001C216A" w:rsidRDefault="00E33BE0">
      <w:pPr>
        <w:pStyle w:val="Heading2"/>
      </w:pPr>
      <w:bookmarkStart w:id="6" w:name="unique_2"/>
      <w:bookmarkStart w:id="7" w:name="_Toc51421648"/>
      <w:r>
        <w:t>System Access</w:t>
      </w:r>
      <w:bookmarkEnd w:id="6"/>
      <w:bookmarkEnd w:id="7"/>
    </w:p>
    <w:tbl>
      <w:tblPr>
        <w:tblStyle w:val="SAPStandardTable"/>
        <w:tblW w:w="0" w:type="auto"/>
        <w:tblInd w:w="0" w:type="dxa"/>
        <w:tblLook w:val="0620" w:firstRow="1" w:lastRow="0" w:firstColumn="0" w:lastColumn="0" w:noHBand="1" w:noVBand="1"/>
      </w:tblPr>
      <w:tblGrid>
        <w:gridCol w:w="871"/>
        <w:gridCol w:w="11641"/>
      </w:tblGrid>
      <w:tr w:rsidR="001C216A" w:rsidTr="00E33BE0">
        <w:trPr>
          <w:cnfStyle w:val="100000000000" w:firstRow="1" w:lastRow="0" w:firstColumn="0" w:lastColumn="0" w:oddVBand="0" w:evenVBand="0" w:oddHBand="0" w:evenHBand="0" w:firstRowFirstColumn="0" w:firstRowLastColumn="0" w:lastRowFirstColumn="0" w:lastRowLastColumn="0"/>
        </w:trPr>
        <w:tc>
          <w:tcPr>
            <w:tcW w:w="0" w:type="auto"/>
          </w:tcPr>
          <w:p w:rsidR="001C216A" w:rsidRDefault="00E33BE0">
            <w:pPr>
              <w:pStyle w:val="SAPTableHeader"/>
            </w:pPr>
            <w:r>
              <w:rPr>
                <w:rStyle w:val="SAPEmphasis"/>
              </w:rPr>
              <w:t>System</w:t>
            </w:r>
          </w:p>
        </w:tc>
        <w:tc>
          <w:tcPr>
            <w:tcW w:w="0" w:type="auto"/>
          </w:tcPr>
          <w:p w:rsidR="001C216A" w:rsidRDefault="00E33BE0">
            <w:pPr>
              <w:pStyle w:val="SAPTableHeader"/>
            </w:pPr>
            <w:r>
              <w:rPr>
                <w:rStyle w:val="SAPEmphasis"/>
              </w:rPr>
              <w:t>Details</w:t>
            </w:r>
          </w:p>
        </w:tc>
      </w:tr>
      <w:tr w:rsidR="001C216A" w:rsidTr="00E33BE0">
        <w:tc>
          <w:tcPr>
            <w:tcW w:w="0" w:type="auto"/>
          </w:tcPr>
          <w:p w:rsidR="001C216A" w:rsidRDefault="00E33BE0">
            <w:r>
              <w:t>System</w:t>
            </w:r>
          </w:p>
        </w:tc>
        <w:tc>
          <w:tcPr>
            <w:tcW w:w="0" w:type="auto"/>
          </w:tcPr>
          <w:p w:rsidR="001C216A" w:rsidRDefault="00E33BE0">
            <w:r>
              <w:t>Accessible via SAP Fiori Launchpad. Your system administrator provides you with the URL to access the various apps assigned to your role.</w:t>
            </w:r>
          </w:p>
        </w:tc>
      </w:tr>
    </w:tbl>
    <w:p w:rsidR="001C216A" w:rsidRDefault="00E33BE0">
      <w:pPr>
        <w:pStyle w:val="Heading2"/>
      </w:pPr>
      <w:bookmarkStart w:id="8" w:name="unique_3"/>
      <w:bookmarkStart w:id="9" w:name="_Toc51421649"/>
      <w:r>
        <w:t>Roles</w:t>
      </w:r>
      <w:bookmarkEnd w:id="8"/>
      <w:bookmarkEnd w:id="9"/>
    </w:p>
    <w:p w:rsidR="00E33BE0" w:rsidRDefault="00E33BE0">
      <w:r>
        <w:t>Assign the following business roles to your individual test users. Alternatively, if availab</w:t>
      </w:r>
      <w:r>
        <w:t>le, you can create business roles using the following spaces with pages and predefined apps for the SAP Fiori launchpad and assign the business roles to your individual test users.</w:t>
      </w:r>
    </w:p>
    <w:p w:rsidR="00E33BE0" w:rsidRDefault="00E33BE0">
      <w:r>
        <w:rPr>
          <w:rStyle w:val="SAPEmphasis"/>
        </w:rPr>
        <w:t xml:space="preserve">Note </w:t>
      </w:r>
      <w:r>
        <w:t xml:space="preserve">These roles or spaces are examples provided by SAP. You can use them </w:t>
      </w:r>
      <w:r>
        <w:t>as templates to create your own roles or spaces.</w:t>
      </w:r>
    </w:p>
    <w:p w:rsidR="001C216A" w:rsidRDefault="00E33BE0">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p w:rsidR="001C216A" w:rsidRDefault="001C216A"/>
    <w:tbl>
      <w:tblPr>
        <w:tblStyle w:val="SAPStandardTable"/>
        <w:tblW w:w="0" w:type="auto"/>
        <w:tblInd w:w="0" w:type="dxa"/>
        <w:tblLook w:val="0620" w:firstRow="1" w:lastRow="0" w:firstColumn="0" w:lastColumn="0" w:noHBand="1" w:noVBand="1"/>
      </w:tblPr>
      <w:tblGrid>
        <w:gridCol w:w="1962"/>
        <w:gridCol w:w="3025"/>
        <w:gridCol w:w="2042"/>
        <w:gridCol w:w="3025"/>
      </w:tblGrid>
      <w:tr w:rsidR="001C216A" w:rsidTr="00E33BE0">
        <w:trPr>
          <w:cnfStyle w:val="100000000000" w:firstRow="1" w:lastRow="0" w:firstColumn="0" w:lastColumn="0" w:oddVBand="0" w:evenVBand="0" w:oddHBand="0" w:evenHBand="0" w:firstRowFirstColumn="0" w:firstRowLastColumn="0" w:lastRowFirstColumn="0" w:lastRowLastColumn="0"/>
        </w:trPr>
        <w:tc>
          <w:tcPr>
            <w:tcW w:w="0" w:type="auto"/>
          </w:tcPr>
          <w:p w:rsidR="001C216A" w:rsidRDefault="00E33BE0">
            <w:pPr>
              <w:pStyle w:val="SAPTableHeader"/>
            </w:pPr>
            <w:r>
              <w:t>Name (Role)</w:t>
            </w:r>
          </w:p>
        </w:tc>
        <w:tc>
          <w:tcPr>
            <w:tcW w:w="0" w:type="auto"/>
          </w:tcPr>
          <w:p w:rsidR="001C216A" w:rsidRDefault="00E33BE0">
            <w:pPr>
              <w:pStyle w:val="SAPTableHeader"/>
            </w:pPr>
            <w:r>
              <w:t>ID (Role)</w:t>
            </w:r>
          </w:p>
        </w:tc>
        <w:tc>
          <w:tcPr>
            <w:tcW w:w="0" w:type="auto"/>
          </w:tcPr>
          <w:p w:rsidR="001C216A" w:rsidRDefault="00E33BE0">
            <w:pPr>
              <w:pStyle w:val="SAPTableHeader"/>
            </w:pPr>
            <w:r>
              <w:t>Description (Space)</w:t>
            </w:r>
          </w:p>
        </w:tc>
        <w:tc>
          <w:tcPr>
            <w:tcW w:w="0" w:type="auto"/>
          </w:tcPr>
          <w:p w:rsidR="001C216A" w:rsidRDefault="00E33BE0">
            <w:pPr>
              <w:pStyle w:val="SAPTableHeader"/>
            </w:pPr>
            <w:r>
              <w:t>ID (Space)</w:t>
            </w:r>
          </w:p>
        </w:tc>
      </w:tr>
      <w:tr w:rsidR="001C216A" w:rsidTr="00E33BE0">
        <w:tc>
          <w:tcPr>
            <w:tcW w:w="0" w:type="auto"/>
          </w:tcPr>
          <w:p w:rsidR="001C216A" w:rsidRDefault="00E33BE0">
            <w:r>
              <w:t>Maintenance Planner</w:t>
            </w:r>
          </w:p>
        </w:tc>
        <w:tc>
          <w:tcPr>
            <w:tcW w:w="0" w:type="auto"/>
          </w:tcPr>
          <w:p w:rsidR="001C216A" w:rsidRDefault="00E33BE0">
            <w:r>
              <w:rPr>
                <w:rStyle w:val="SAPMonospace"/>
              </w:rPr>
              <w:t>SAP_BR_MAINTENANCE_PLANNE</w:t>
            </w:r>
            <w:r>
              <w:rPr>
                <w:rStyle w:val="SAPMonospace"/>
              </w:rPr>
              <w:t>R</w:t>
            </w:r>
          </w:p>
        </w:tc>
        <w:tc>
          <w:tcPr>
            <w:tcW w:w="0" w:type="auto"/>
          </w:tcPr>
          <w:p w:rsidR="001C216A" w:rsidRDefault="00E33BE0">
            <w:r>
              <w:t>Maintenance Planning</w:t>
            </w:r>
          </w:p>
        </w:tc>
        <w:tc>
          <w:tcPr>
            <w:tcW w:w="0" w:type="auto"/>
          </w:tcPr>
          <w:p w:rsidR="001C216A" w:rsidRDefault="00E33BE0">
            <w:r>
              <w:rPr>
                <w:rStyle w:val="SAPMonospace"/>
              </w:rPr>
              <w:t>SAP_BR_MAINTENANCE_PLANNER</w:t>
            </w:r>
          </w:p>
        </w:tc>
      </w:tr>
    </w:tbl>
    <w:p w:rsidR="001C216A" w:rsidRDefault="00E33BE0">
      <w:pPr>
        <w:pStyle w:val="Heading1"/>
      </w:pPr>
      <w:bookmarkStart w:id="10" w:name="d2e86"/>
      <w:bookmarkStart w:id="11" w:name="_Toc51421650"/>
      <w:r>
        <w:lastRenderedPageBreak/>
        <w:t>Procedures</w:t>
      </w:r>
      <w:bookmarkEnd w:id="10"/>
      <w:bookmarkEnd w:id="11"/>
    </w:p>
    <w:p w:rsidR="001C216A" w:rsidRDefault="00E33BE0">
      <w:pPr>
        <w:pStyle w:val="Heading2"/>
      </w:pPr>
      <w:bookmarkStart w:id="12" w:name="unique_4"/>
      <w:bookmarkStart w:id="13" w:name="_Toc51421651"/>
      <w:r>
        <w:t>Creating Functional Location Master Data</w:t>
      </w:r>
      <w:bookmarkEnd w:id="12"/>
      <w:bookmarkEnd w:id="13"/>
    </w:p>
    <w:p w:rsidR="001C216A" w:rsidRDefault="00E33BE0">
      <w:pPr>
        <w:pStyle w:val="SAPKeyblockTitle"/>
      </w:pPr>
      <w:r>
        <w:t>Purpose</w:t>
      </w:r>
    </w:p>
    <w:p w:rsidR="001C216A" w:rsidRDefault="00E33BE0">
      <w:r>
        <w:t xml:space="preserve">In this test step you maintain a functional location structure that consists of one highest level functional location and two </w:t>
      </w:r>
      <w:r>
        <w:t>subordinate functional locations.</w:t>
      </w:r>
    </w:p>
    <w:p w:rsidR="001C216A" w:rsidRDefault="00E33BE0">
      <w:pPr>
        <w:pStyle w:val="SAPKeyblockTitle"/>
      </w:pPr>
      <w:r>
        <w:t>Procedure</w:t>
      </w:r>
    </w:p>
    <w:tbl>
      <w:tblPr>
        <w:tblStyle w:val="SAPStandardTable"/>
        <w:tblW w:w="14298" w:type="dxa"/>
        <w:tblInd w:w="0" w:type="dxa"/>
        <w:tblLook w:val="0620" w:firstRow="1" w:lastRow="0" w:firstColumn="0" w:lastColumn="0" w:noHBand="1" w:noVBand="1"/>
      </w:tblPr>
      <w:tblGrid>
        <w:gridCol w:w="953"/>
        <w:gridCol w:w="2374"/>
        <w:gridCol w:w="8744"/>
        <w:gridCol w:w="1248"/>
        <w:gridCol w:w="979"/>
      </w:tblGrid>
      <w:tr w:rsidR="001C216A" w:rsidTr="00E33BE0">
        <w:trPr>
          <w:cnfStyle w:val="100000000000" w:firstRow="1" w:lastRow="0" w:firstColumn="0" w:lastColumn="0" w:oddVBand="0" w:evenVBand="0" w:oddHBand="0" w:evenHBand="0" w:firstRowFirstColumn="0" w:firstRowLastColumn="0" w:lastRowFirstColumn="0" w:lastRowLastColumn="0"/>
        </w:trPr>
        <w:tc>
          <w:tcPr>
            <w:tcW w:w="0" w:type="auto"/>
          </w:tcPr>
          <w:p w:rsidR="001C216A" w:rsidRDefault="00E33BE0">
            <w:pPr>
              <w:pStyle w:val="SAPTableHeader"/>
            </w:pPr>
            <w:r>
              <w:rPr>
                <w:rStyle w:val="SAPEmphasis"/>
              </w:rPr>
              <w:t>Test Step #</w:t>
            </w:r>
          </w:p>
        </w:tc>
        <w:tc>
          <w:tcPr>
            <w:tcW w:w="0" w:type="auto"/>
          </w:tcPr>
          <w:p w:rsidR="001C216A" w:rsidRDefault="00E33BE0">
            <w:pPr>
              <w:pStyle w:val="SAPTableHeader"/>
            </w:pPr>
            <w:r>
              <w:rPr>
                <w:rStyle w:val="SAPEmphasis"/>
              </w:rPr>
              <w:t>Test Step Name</w:t>
            </w:r>
          </w:p>
        </w:tc>
        <w:tc>
          <w:tcPr>
            <w:tcW w:w="0" w:type="auto"/>
          </w:tcPr>
          <w:p w:rsidR="001C216A" w:rsidRDefault="00E33BE0">
            <w:pPr>
              <w:pStyle w:val="SAPTableHeader"/>
            </w:pPr>
            <w:r>
              <w:rPr>
                <w:rStyle w:val="SAPEmphasis"/>
              </w:rPr>
              <w:t>Instruction</w:t>
            </w:r>
          </w:p>
        </w:tc>
        <w:tc>
          <w:tcPr>
            <w:tcW w:w="0" w:type="auto"/>
          </w:tcPr>
          <w:p w:rsidR="001C216A" w:rsidRDefault="00E33BE0">
            <w:pPr>
              <w:pStyle w:val="SAPTableHeader"/>
            </w:pPr>
            <w:r>
              <w:rPr>
                <w:rStyle w:val="SAPEmphasis"/>
              </w:rPr>
              <w:t>Expected Result</w:t>
            </w:r>
          </w:p>
        </w:tc>
        <w:tc>
          <w:tcPr>
            <w:tcW w:w="0" w:type="auto"/>
          </w:tcPr>
          <w:p w:rsidR="001C216A" w:rsidRDefault="00E33BE0">
            <w:pPr>
              <w:pStyle w:val="SAPTableHeader"/>
            </w:pPr>
            <w:r>
              <w:rPr>
                <w:rStyle w:val="SAPEmphasis"/>
              </w:rPr>
              <w:t>Comments</w:t>
            </w:r>
          </w:p>
        </w:tc>
      </w:tr>
      <w:tr w:rsidR="001C216A" w:rsidTr="00E33BE0">
        <w:tc>
          <w:tcPr>
            <w:tcW w:w="0" w:type="auto"/>
          </w:tcPr>
          <w:p w:rsidR="001C216A" w:rsidRDefault="00E33BE0">
            <w:r>
              <w:t>1</w:t>
            </w:r>
          </w:p>
        </w:tc>
        <w:tc>
          <w:tcPr>
            <w:tcW w:w="0" w:type="auto"/>
          </w:tcPr>
          <w:p w:rsidR="001C216A" w:rsidRDefault="00E33BE0">
            <w:r>
              <w:rPr>
                <w:rStyle w:val="SAPEmphasis"/>
              </w:rPr>
              <w:t>Log On</w:t>
            </w:r>
          </w:p>
        </w:tc>
        <w:tc>
          <w:tcPr>
            <w:tcW w:w="0" w:type="auto"/>
          </w:tcPr>
          <w:p w:rsidR="001C216A" w:rsidRDefault="00E33BE0">
            <w:r>
              <w:t>Log on to the SAP Fiori Launchpad as a Maintenance Planner.</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2</w:t>
            </w:r>
          </w:p>
        </w:tc>
        <w:tc>
          <w:tcPr>
            <w:tcW w:w="0" w:type="auto"/>
          </w:tcPr>
          <w:p w:rsidR="001C216A" w:rsidRDefault="00E33BE0">
            <w:r>
              <w:rPr>
                <w:rStyle w:val="SAPEmphasis"/>
              </w:rPr>
              <w:t>Open App</w:t>
            </w:r>
          </w:p>
        </w:tc>
        <w:tc>
          <w:tcPr>
            <w:tcW w:w="0" w:type="auto"/>
          </w:tcPr>
          <w:p w:rsidR="001C216A" w:rsidRDefault="00E33BE0">
            <w:r>
              <w:t xml:space="preserve">In the </w:t>
            </w:r>
            <w:r>
              <w:rPr>
                <w:rStyle w:val="SAPScreenElement"/>
              </w:rPr>
              <w:t>Technical Object</w:t>
            </w:r>
            <w:r>
              <w:t xml:space="preserve"> section, choose the </w:t>
            </w:r>
            <w:r>
              <w:rPr>
                <w:rStyle w:val="SAPScreenElement"/>
              </w:rPr>
              <w:t>Create Technical Object</w:t>
            </w:r>
            <w:r>
              <w:t xml:space="preserve"> tile.</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3</w:t>
            </w:r>
          </w:p>
        </w:tc>
        <w:tc>
          <w:tcPr>
            <w:tcW w:w="0" w:type="auto"/>
          </w:tcPr>
          <w:p w:rsidR="001C216A" w:rsidRDefault="00E33BE0">
            <w:r>
              <w:rPr>
                <w:rStyle w:val="SAPEmphasis"/>
              </w:rPr>
              <w:t>Create Functional Location</w:t>
            </w:r>
          </w:p>
        </w:tc>
        <w:tc>
          <w:tcPr>
            <w:tcW w:w="0" w:type="auto"/>
          </w:tcPr>
          <w:p w:rsidR="00E33BE0" w:rsidRDefault="00E33BE0">
            <w:r>
              <w:t xml:space="preserve">On the </w:t>
            </w:r>
            <w:r>
              <w:rPr>
                <w:rStyle w:val="SAPScreenElement"/>
              </w:rPr>
              <w:t>Create Technical Object</w:t>
            </w:r>
            <w:r>
              <w:t xml:space="preserve"> screen, select the </w:t>
            </w:r>
            <w:r>
              <w:rPr>
                <w:rStyle w:val="SAPScreenElement"/>
              </w:rPr>
              <w:t>Technical Object Type</w:t>
            </w:r>
            <w:r>
              <w:t xml:space="preserve">: </w:t>
            </w:r>
            <w:r>
              <w:rPr>
                <w:rStyle w:val="SAPScreenElement"/>
              </w:rPr>
              <w:t>Functional Location</w:t>
            </w:r>
            <w:r>
              <w:t>.</w:t>
            </w:r>
          </w:p>
          <w:p w:rsidR="00E33BE0" w:rsidRDefault="00E33BE0">
            <w:r>
              <w:t>On the next screen, maintain the following entries:</w:t>
            </w:r>
          </w:p>
          <w:p w:rsidR="00E33BE0" w:rsidRDefault="00E33BE0">
            <w:r>
              <w:rPr>
                <w:rStyle w:val="SAPScreenElement"/>
              </w:rPr>
              <w:t xml:space="preserve">Technical Object Type: </w:t>
            </w:r>
            <w:r>
              <w:rPr>
                <w:rStyle w:val="SAPUserEntry"/>
              </w:rPr>
              <w:t>Functional Location</w:t>
            </w:r>
          </w:p>
          <w:p w:rsidR="00E33BE0" w:rsidRDefault="00E33BE0">
            <w:r>
              <w:rPr>
                <w:rStyle w:val="SAPScreenElement"/>
              </w:rPr>
              <w:t>Structure Indicator</w:t>
            </w:r>
            <w:r>
              <w:t xml:space="preserve">: </w:t>
            </w:r>
            <w:r>
              <w:rPr>
                <w:rStyle w:val="SAPUserEntry"/>
              </w:rPr>
              <w:t>YBPM</w:t>
            </w:r>
            <w:r>
              <w:t xml:space="preserve"> (Structure Indicator for Best Practice)</w:t>
            </w:r>
          </w:p>
          <w:p w:rsidR="00E33BE0" w:rsidRDefault="00E33BE0">
            <w:r>
              <w:rPr>
                <w:rStyle w:val="SAPScreenElement"/>
              </w:rPr>
              <w:t>Technical Object</w:t>
            </w:r>
            <w:r>
              <w:t xml:space="preserve">: &lt;enter an identifier, for example&gt; </w:t>
            </w:r>
            <w:r>
              <w:rPr>
                <w:rStyle w:val="SAPUserEntry"/>
              </w:rPr>
              <w:t>ZZ01</w:t>
            </w:r>
          </w:p>
          <w:p w:rsidR="00E33BE0" w:rsidRDefault="00E33BE0">
            <w:r>
              <w:rPr>
                <w:rStyle w:val="SAPScreenElement"/>
              </w:rPr>
              <w:t>Technical Object Category</w:t>
            </w:r>
            <w:r>
              <w:t xml:space="preserve">: </w:t>
            </w:r>
            <w:r>
              <w:rPr>
                <w:rStyle w:val="SAPUserEntry"/>
              </w:rPr>
              <w:t>S</w:t>
            </w:r>
            <w:r>
              <w:t xml:space="preserve"> (Customer Location)</w:t>
            </w:r>
          </w:p>
          <w:p w:rsidR="001C216A" w:rsidRDefault="00E33BE0">
            <w:r>
              <w:t xml:space="preserve">Choose </w:t>
            </w:r>
            <w:r>
              <w:rPr>
                <w:rStyle w:val="SAPScreenElement"/>
              </w:rPr>
              <w:t>Continue</w:t>
            </w:r>
            <w:r>
              <w:t>.</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4</w:t>
            </w:r>
          </w:p>
        </w:tc>
        <w:tc>
          <w:tcPr>
            <w:tcW w:w="0" w:type="auto"/>
          </w:tcPr>
          <w:p w:rsidR="001C216A" w:rsidRDefault="00E33BE0">
            <w:r>
              <w:rPr>
                <w:rStyle w:val="SAPEmphasis"/>
              </w:rPr>
              <w:t>Maintain General Data</w:t>
            </w:r>
          </w:p>
        </w:tc>
        <w:tc>
          <w:tcPr>
            <w:tcW w:w="0" w:type="auto"/>
          </w:tcPr>
          <w:p w:rsidR="00E33BE0" w:rsidRDefault="00E33BE0">
            <w:r>
              <w:t xml:space="preserve">On the </w:t>
            </w:r>
            <w:r>
              <w:rPr>
                <w:rStyle w:val="SAPScreenElement"/>
              </w:rPr>
              <w:t>Create Technical Object: ZZ01</w:t>
            </w:r>
            <w:r>
              <w:t xml:space="preserve"> screen, in the </w:t>
            </w:r>
            <w:r>
              <w:rPr>
                <w:rStyle w:val="SAPScreenElement"/>
              </w:rPr>
              <w:t xml:space="preserve">General </w:t>
            </w:r>
            <w:r>
              <w:rPr>
                <w:rStyle w:val="SAPScreenElement"/>
              </w:rPr>
              <w:t>Data</w:t>
            </w:r>
            <w:r>
              <w:t xml:space="preserve"> section, maintain the following entries:</w:t>
            </w:r>
          </w:p>
          <w:p w:rsidR="00E33BE0" w:rsidRDefault="00E33BE0">
            <w:r>
              <w:rPr>
                <w:rStyle w:val="SAPScreenElement"/>
              </w:rPr>
              <w:t>Description</w:t>
            </w:r>
            <w:r>
              <w:t xml:space="preserve">: &lt;for example, </w:t>
            </w:r>
            <w:r>
              <w:rPr>
                <w:rStyle w:val="SAPUserEntry"/>
              </w:rPr>
              <w:t>Building A</w:t>
            </w:r>
            <w:r>
              <w:t>&gt;</w:t>
            </w:r>
          </w:p>
          <w:p w:rsidR="001C216A" w:rsidRDefault="00E33BE0">
            <w:r>
              <w:t xml:space="preserve">Optionally maintain further general data, then navigate to the </w:t>
            </w:r>
            <w:r>
              <w:rPr>
                <w:rStyle w:val="SAPScreenElement"/>
              </w:rPr>
              <w:t>Location Data</w:t>
            </w:r>
            <w:r>
              <w:t xml:space="preserve"> section.</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5</w:t>
            </w:r>
          </w:p>
        </w:tc>
        <w:tc>
          <w:tcPr>
            <w:tcW w:w="0" w:type="auto"/>
          </w:tcPr>
          <w:p w:rsidR="001C216A" w:rsidRDefault="00E33BE0">
            <w:r>
              <w:rPr>
                <w:rStyle w:val="SAPEmphasis"/>
              </w:rPr>
              <w:t>Maintain Location Data</w:t>
            </w:r>
          </w:p>
        </w:tc>
        <w:tc>
          <w:tcPr>
            <w:tcW w:w="0" w:type="auto"/>
          </w:tcPr>
          <w:p w:rsidR="00E33BE0" w:rsidRDefault="00E33BE0">
            <w:r>
              <w:t xml:space="preserve">In the </w:t>
            </w:r>
            <w:r>
              <w:rPr>
                <w:rStyle w:val="SAPScreenElement"/>
              </w:rPr>
              <w:t>Location Data</w:t>
            </w:r>
            <w:r>
              <w:t xml:space="preserve"> section, maintain the following entries:</w:t>
            </w:r>
          </w:p>
          <w:p w:rsidR="00E33BE0" w:rsidRDefault="00E33BE0">
            <w:r>
              <w:rPr>
                <w:rStyle w:val="SAPScreenElement"/>
              </w:rPr>
              <w:t>Maintenance Plant</w:t>
            </w:r>
            <w:r>
              <w:t xml:space="preserve">: &lt;maintain a relevant plant, for example, </w:t>
            </w:r>
            <w:r>
              <w:rPr>
                <w:rStyle w:val="SAPUserEntry"/>
              </w:rPr>
              <w:t>1710</w:t>
            </w:r>
            <w:r>
              <w:t xml:space="preserve"> for US&gt;</w:t>
            </w:r>
          </w:p>
          <w:p w:rsidR="00E33BE0" w:rsidRDefault="00E33BE0">
            <w:r>
              <w:rPr>
                <w:rStyle w:val="SAPEmphasis"/>
              </w:rPr>
              <w:lastRenderedPageBreak/>
              <w:t xml:space="preserve">Note </w:t>
            </w:r>
            <w:r>
              <w:t>Technical objects that belong to the same structure must all have the same plant assigned. As an alternative, yo</w:t>
            </w:r>
            <w:r>
              <w:t>u can leave the plant information empty for all technical objects.</w:t>
            </w:r>
          </w:p>
          <w:p w:rsidR="001C216A" w:rsidRDefault="00E33BE0">
            <w:r>
              <w:t>Optionally maintain further details, such as address information.</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6</w:t>
            </w:r>
          </w:p>
        </w:tc>
        <w:tc>
          <w:tcPr>
            <w:tcW w:w="0" w:type="auto"/>
          </w:tcPr>
          <w:p w:rsidR="001C216A" w:rsidRDefault="00E33BE0">
            <w:r>
              <w:rPr>
                <w:rStyle w:val="SAPEmphasis"/>
              </w:rPr>
              <w:t>Save Functional Location</w:t>
            </w:r>
          </w:p>
        </w:tc>
        <w:tc>
          <w:tcPr>
            <w:tcW w:w="0" w:type="auto"/>
          </w:tcPr>
          <w:p w:rsidR="00E33BE0" w:rsidRDefault="00E33BE0">
            <w:r>
              <w:t>Optionally you can maintain additional information like, for example, partner information e</w:t>
            </w:r>
            <w:r>
              <w:t xml:space="preserve">tc. in the </w:t>
            </w:r>
            <w:r>
              <w:rPr>
                <w:rStyle w:val="SAPScreenElement"/>
              </w:rPr>
              <w:t>Organizational Data</w:t>
            </w:r>
            <w:r>
              <w:t xml:space="preserve"> section.</w:t>
            </w:r>
          </w:p>
          <w:p w:rsidR="00E33BE0" w:rsidRDefault="00E33BE0">
            <w:r>
              <w:t>Choose Save.</w:t>
            </w:r>
          </w:p>
          <w:p w:rsidR="001C216A" w:rsidRDefault="00E33BE0">
            <w:r>
              <w:t xml:space="preserve">Then navigate back to the </w:t>
            </w:r>
            <w:r>
              <w:rPr>
                <w:rStyle w:val="SAPScreenElement"/>
              </w:rPr>
              <w:t>Home</w:t>
            </w:r>
            <w:r>
              <w:t xml:space="preserve"> screen.</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7</w:t>
            </w:r>
          </w:p>
        </w:tc>
        <w:tc>
          <w:tcPr>
            <w:tcW w:w="0" w:type="auto"/>
          </w:tcPr>
          <w:p w:rsidR="001C216A" w:rsidRDefault="00E33BE0">
            <w:r>
              <w:rPr>
                <w:rStyle w:val="SAPEmphasis"/>
              </w:rPr>
              <w:t>Create Subordinate Functional Location</w:t>
            </w:r>
          </w:p>
        </w:tc>
        <w:tc>
          <w:tcPr>
            <w:tcW w:w="0" w:type="auto"/>
          </w:tcPr>
          <w:p w:rsidR="00E33BE0" w:rsidRDefault="00E33BE0">
            <w:r>
              <w:t>To maintain a functional location structure, proceed as described in the above steps, and maintain the following functional locations:</w:t>
            </w:r>
          </w:p>
          <w:p w:rsidR="001C216A" w:rsidRDefault="00E33BE0">
            <w:pPr>
              <w:pStyle w:val="listpara1"/>
              <w:numPr>
                <w:ilvl w:val="0"/>
                <w:numId w:val="5"/>
              </w:numPr>
            </w:pPr>
            <w:r>
              <w:rPr>
                <w:rStyle w:val="SAPScreenElement"/>
              </w:rPr>
              <w:t>Technical Object</w:t>
            </w:r>
            <w:r>
              <w:t xml:space="preserve">: </w:t>
            </w:r>
            <w:r>
              <w:rPr>
                <w:rStyle w:val="SAPUserEntry"/>
              </w:rPr>
              <w:t>ZZ01-001</w:t>
            </w:r>
          </w:p>
          <w:p w:rsidR="001C216A" w:rsidRDefault="00E33BE0">
            <w:pPr>
              <w:pStyle w:val="listpara1"/>
              <w:numPr>
                <w:ilvl w:val="0"/>
                <w:numId w:val="3"/>
              </w:numPr>
            </w:pPr>
            <w:r>
              <w:rPr>
                <w:rStyle w:val="SAPScreenElement"/>
              </w:rPr>
              <w:t xml:space="preserve">Description: </w:t>
            </w:r>
            <w:r>
              <w:rPr>
                <w:rStyle w:val="SAPUserEntry"/>
              </w:rPr>
              <w:t>1st Floor</w:t>
            </w:r>
          </w:p>
          <w:p w:rsidR="001C216A" w:rsidRDefault="00E33BE0">
            <w:pPr>
              <w:pStyle w:val="listpara1"/>
              <w:numPr>
                <w:ilvl w:val="0"/>
                <w:numId w:val="3"/>
              </w:numPr>
            </w:pPr>
            <w:r>
              <w:rPr>
                <w:rStyle w:val="SAPScreenElement"/>
              </w:rPr>
              <w:t>Technical Object</w:t>
            </w:r>
            <w:r>
              <w:t xml:space="preserve">: </w:t>
            </w:r>
            <w:r>
              <w:rPr>
                <w:rStyle w:val="SAPUserEntry"/>
              </w:rPr>
              <w:t>ZZ01-002</w:t>
            </w:r>
          </w:p>
          <w:p w:rsidR="001C216A" w:rsidRDefault="00E33BE0">
            <w:pPr>
              <w:pStyle w:val="listpara1"/>
              <w:numPr>
                <w:ilvl w:val="0"/>
                <w:numId w:val="3"/>
              </w:numPr>
            </w:pPr>
            <w:r>
              <w:rPr>
                <w:rStyle w:val="SAPScreenElement"/>
              </w:rPr>
              <w:t xml:space="preserve">Description: </w:t>
            </w:r>
            <w:r>
              <w:rPr>
                <w:rStyle w:val="SAPUserEntry"/>
              </w:rPr>
              <w:t>2nd Floor</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8</w:t>
            </w:r>
          </w:p>
        </w:tc>
        <w:tc>
          <w:tcPr>
            <w:tcW w:w="0" w:type="auto"/>
          </w:tcPr>
          <w:p w:rsidR="001C216A" w:rsidRDefault="00E33BE0">
            <w:r>
              <w:rPr>
                <w:rStyle w:val="SAPEmphasis"/>
              </w:rPr>
              <w:t>Review Technical Object in Asset Viewer</w:t>
            </w:r>
          </w:p>
        </w:tc>
        <w:tc>
          <w:tcPr>
            <w:tcW w:w="0" w:type="auto"/>
          </w:tcPr>
          <w:p w:rsidR="00E33BE0" w:rsidRDefault="00E33BE0">
            <w:r>
              <w:t xml:space="preserve">On the </w:t>
            </w:r>
            <w:r>
              <w:rPr>
                <w:rStyle w:val="SAPScreenElement"/>
              </w:rPr>
              <w:t>Home</w:t>
            </w:r>
            <w:r>
              <w:t xml:space="preserve"> page, choose the </w:t>
            </w:r>
            <w:r>
              <w:rPr>
                <w:rStyle w:val="SAPScreenElement"/>
              </w:rPr>
              <w:t>Display Technical Object</w:t>
            </w:r>
            <w:r>
              <w:t xml:space="preserve"> tile.</w:t>
            </w:r>
          </w:p>
          <w:p w:rsidR="00E33BE0" w:rsidRDefault="00E33BE0">
            <w:r>
              <w:t xml:space="preserve">On the </w:t>
            </w:r>
            <w:r>
              <w:rPr>
                <w:rStyle w:val="SAPScreenElement"/>
              </w:rPr>
              <w:t>Display Technical Object</w:t>
            </w:r>
            <w:r>
              <w:t xml:space="preserve"> screen, maintain the relevant </w:t>
            </w:r>
            <w:r>
              <w:rPr>
                <w:rStyle w:val="SAPScreenElement"/>
              </w:rPr>
              <w:t>Technical Object</w:t>
            </w:r>
            <w:r>
              <w:t xml:space="preserve">, for example, </w:t>
            </w:r>
            <w:r>
              <w:rPr>
                <w:rStyle w:val="SAPUserEntry"/>
              </w:rPr>
              <w:t>ZZ01</w:t>
            </w:r>
            <w:r>
              <w:t xml:space="preserve">, then choose </w:t>
            </w:r>
            <w:r>
              <w:rPr>
                <w:rStyle w:val="SAPScreenElement"/>
              </w:rPr>
              <w:t>Continue</w:t>
            </w:r>
            <w:r>
              <w:t>.</w:t>
            </w:r>
          </w:p>
          <w:p w:rsidR="001C216A" w:rsidRDefault="00E33BE0">
            <w:r>
              <w:t xml:space="preserve">To review the functional location structure and the details per technical object, choose </w:t>
            </w:r>
            <w:r>
              <w:rPr>
                <w:rStyle w:val="SAPScreenElement"/>
              </w:rPr>
              <w:t>You can also: Display Technical Object in Asset Viewer</w:t>
            </w:r>
            <w:r>
              <w:t>.</w:t>
            </w:r>
          </w:p>
        </w:tc>
        <w:tc>
          <w:tcPr>
            <w:tcW w:w="0" w:type="auto"/>
          </w:tcPr>
          <w:p w:rsidR="00000000" w:rsidRDefault="00E33BE0"/>
        </w:tc>
        <w:tc>
          <w:tcPr>
            <w:tcW w:w="0" w:type="auto"/>
          </w:tcPr>
          <w:p w:rsidR="00000000" w:rsidRDefault="00E33BE0"/>
        </w:tc>
      </w:tr>
    </w:tbl>
    <w:p w:rsidR="001C216A" w:rsidRDefault="001C216A"/>
    <w:p w:rsidR="001C216A" w:rsidRDefault="00E33BE0">
      <w:pPr>
        <w:pStyle w:val="Heading2"/>
      </w:pPr>
      <w:bookmarkStart w:id="14" w:name="unique_5"/>
      <w:bookmarkStart w:id="15" w:name="_Toc51421652"/>
      <w:r>
        <w:t>Creating Equipme</w:t>
      </w:r>
      <w:r>
        <w:t>nt Master Data</w:t>
      </w:r>
      <w:bookmarkEnd w:id="14"/>
      <w:bookmarkEnd w:id="15"/>
    </w:p>
    <w:p w:rsidR="001C216A" w:rsidRDefault="00E33BE0">
      <w:pPr>
        <w:pStyle w:val="SAPKeyblockTitle"/>
      </w:pPr>
      <w:r>
        <w:t>Purpose</w:t>
      </w:r>
    </w:p>
    <w:p w:rsidR="001C216A" w:rsidRDefault="00E33BE0">
      <w:r>
        <w:t>In this test step you maintain a record for a piece of equipment that is installed in a functional location.</w:t>
      </w:r>
    </w:p>
    <w:p w:rsidR="001C216A" w:rsidRDefault="00E33BE0">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952"/>
        <w:gridCol w:w="2357"/>
        <w:gridCol w:w="8748"/>
        <w:gridCol w:w="1248"/>
        <w:gridCol w:w="979"/>
      </w:tblGrid>
      <w:tr w:rsidR="001C216A" w:rsidTr="00E33BE0">
        <w:trPr>
          <w:cnfStyle w:val="100000000000" w:firstRow="1" w:lastRow="0" w:firstColumn="0" w:lastColumn="0" w:oddVBand="0" w:evenVBand="0" w:oddHBand="0" w:evenHBand="0" w:firstRowFirstColumn="0" w:firstRowLastColumn="0" w:lastRowFirstColumn="0" w:lastRowLastColumn="0"/>
        </w:trPr>
        <w:tc>
          <w:tcPr>
            <w:tcW w:w="0" w:type="auto"/>
          </w:tcPr>
          <w:p w:rsidR="001C216A" w:rsidRDefault="00E33BE0">
            <w:pPr>
              <w:pStyle w:val="SAPTableHeader"/>
            </w:pPr>
            <w:r>
              <w:rPr>
                <w:rStyle w:val="SAPEmphasis"/>
              </w:rPr>
              <w:t>Test Step #</w:t>
            </w:r>
          </w:p>
        </w:tc>
        <w:tc>
          <w:tcPr>
            <w:tcW w:w="0" w:type="auto"/>
          </w:tcPr>
          <w:p w:rsidR="001C216A" w:rsidRDefault="00E33BE0">
            <w:pPr>
              <w:pStyle w:val="SAPTableHeader"/>
            </w:pPr>
            <w:r>
              <w:rPr>
                <w:rStyle w:val="SAPEmphasis"/>
              </w:rPr>
              <w:t>Test Step Name</w:t>
            </w:r>
          </w:p>
        </w:tc>
        <w:tc>
          <w:tcPr>
            <w:tcW w:w="0" w:type="auto"/>
          </w:tcPr>
          <w:p w:rsidR="001C216A" w:rsidRDefault="00E33BE0">
            <w:pPr>
              <w:pStyle w:val="SAPTableHeader"/>
            </w:pPr>
            <w:r>
              <w:rPr>
                <w:rStyle w:val="SAPEmphasis"/>
              </w:rPr>
              <w:t>Instruction</w:t>
            </w:r>
          </w:p>
        </w:tc>
        <w:tc>
          <w:tcPr>
            <w:tcW w:w="0" w:type="auto"/>
          </w:tcPr>
          <w:p w:rsidR="001C216A" w:rsidRDefault="00E33BE0">
            <w:pPr>
              <w:pStyle w:val="SAPTableHeader"/>
            </w:pPr>
            <w:r>
              <w:rPr>
                <w:rStyle w:val="SAPEmphasis"/>
              </w:rPr>
              <w:t>Expected Result</w:t>
            </w:r>
          </w:p>
        </w:tc>
        <w:tc>
          <w:tcPr>
            <w:tcW w:w="0" w:type="auto"/>
          </w:tcPr>
          <w:p w:rsidR="001C216A" w:rsidRDefault="00E33BE0">
            <w:pPr>
              <w:pStyle w:val="SAPTableHeader"/>
            </w:pPr>
            <w:r>
              <w:rPr>
                <w:rStyle w:val="SAPEmphasis"/>
              </w:rPr>
              <w:t>Comments</w:t>
            </w:r>
          </w:p>
        </w:tc>
      </w:tr>
      <w:tr w:rsidR="001C216A" w:rsidTr="00E33BE0">
        <w:tc>
          <w:tcPr>
            <w:tcW w:w="0" w:type="auto"/>
          </w:tcPr>
          <w:p w:rsidR="001C216A" w:rsidRDefault="00E33BE0">
            <w:r>
              <w:t>1</w:t>
            </w:r>
          </w:p>
        </w:tc>
        <w:tc>
          <w:tcPr>
            <w:tcW w:w="0" w:type="auto"/>
          </w:tcPr>
          <w:p w:rsidR="001C216A" w:rsidRDefault="00E33BE0">
            <w:r>
              <w:rPr>
                <w:rStyle w:val="SAPEmphasis"/>
              </w:rPr>
              <w:t>Log On</w:t>
            </w:r>
          </w:p>
        </w:tc>
        <w:tc>
          <w:tcPr>
            <w:tcW w:w="0" w:type="auto"/>
          </w:tcPr>
          <w:p w:rsidR="001C216A" w:rsidRDefault="00E33BE0">
            <w:r>
              <w:t>Log on to the SAP Fiori Launchpad as a Maintenance Planner.</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2</w:t>
            </w:r>
          </w:p>
        </w:tc>
        <w:tc>
          <w:tcPr>
            <w:tcW w:w="0" w:type="auto"/>
          </w:tcPr>
          <w:p w:rsidR="001C216A" w:rsidRDefault="00E33BE0">
            <w:r>
              <w:rPr>
                <w:rStyle w:val="SAPEmphasis"/>
              </w:rPr>
              <w:t>Open App</w:t>
            </w:r>
          </w:p>
        </w:tc>
        <w:tc>
          <w:tcPr>
            <w:tcW w:w="0" w:type="auto"/>
          </w:tcPr>
          <w:p w:rsidR="001C216A" w:rsidRDefault="00E33BE0">
            <w:r>
              <w:t xml:space="preserve">In the </w:t>
            </w:r>
            <w:r>
              <w:rPr>
                <w:rStyle w:val="SAPScreenElement"/>
              </w:rPr>
              <w:t>Technical Object</w:t>
            </w:r>
            <w:r>
              <w:t xml:space="preserve"> section, choose the </w:t>
            </w:r>
            <w:r>
              <w:rPr>
                <w:rStyle w:val="SAPScreenElement"/>
              </w:rPr>
              <w:t>Create Technical Object</w:t>
            </w:r>
            <w:r>
              <w:t xml:space="preserve"> tile.</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3</w:t>
            </w:r>
          </w:p>
        </w:tc>
        <w:tc>
          <w:tcPr>
            <w:tcW w:w="0" w:type="auto"/>
          </w:tcPr>
          <w:p w:rsidR="001C216A" w:rsidRDefault="00E33BE0">
            <w:r>
              <w:rPr>
                <w:rStyle w:val="SAPEmphasis"/>
              </w:rPr>
              <w:t>Create Equipment</w:t>
            </w:r>
          </w:p>
        </w:tc>
        <w:tc>
          <w:tcPr>
            <w:tcW w:w="0" w:type="auto"/>
          </w:tcPr>
          <w:p w:rsidR="00E33BE0" w:rsidRDefault="00E33BE0">
            <w:r>
              <w:t xml:space="preserve">On the </w:t>
            </w:r>
            <w:r>
              <w:rPr>
                <w:rStyle w:val="SAPScreenElement"/>
              </w:rPr>
              <w:t>Create Technical Object</w:t>
            </w:r>
            <w:r>
              <w:t xml:space="preserve"> screen, select the </w:t>
            </w:r>
            <w:r>
              <w:rPr>
                <w:rStyle w:val="SAPScreenElement"/>
              </w:rPr>
              <w:t>Technical Object Type</w:t>
            </w:r>
            <w:r>
              <w:t xml:space="preserve">: </w:t>
            </w:r>
            <w:r>
              <w:rPr>
                <w:rStyle w:val="SAPScreenElement"/>
              </w:rPr>
              <w:t>Equipment</w:t>
            </w:r>
            <w:r>
              <w:t>.</w:t>
            </w:r>
          </w:p>
          <w:p w:rsidR="00E33BE0" w:rsidRDefault="00E33BE0">
            <w:r>
              <w:t>On the next screen, maintain the following entries:</w:t>
            </w:r>
          </w:p>
          <w:p w:rsidR="00E33BE0" w:rsidRDefault="00E33BE0">
            <w:r>
              <w:rPr>
                <w:rStyle w:val="SAPScreenElement"/>
              </w:rPr>
              <w:t xml:space="preserve">Technical Object Type: </w:t>
            </w:r>
            <w:r>
              <w:rPr>
                <w:rStyle w:val="SAPUserEntry"/>
              </w:rPr>
              <w:t>Equipment</w:t>
            </w:r>
          </w:p>
          <w:p w:rsidR="00E33BE0" w:rsidRDefault="00E33BE0">
            <w:r>
              <w:rPr>
                <w:rStyle w:val="SAPScreenElement"/>
              </w:rPr>
              <w:t>Technical Object</w:t>
            </w:r>
            <w:r>
              <w:t>: &lt;leave empty&gt;</w:t>
            </w:r>
          </w:p>
          <w:p w:rsidR="00E33BE0" w:rsidRDefault="00E33BE0">
            <w:r>
              <w:rPr>
                <w:rStyle w:val="SAPScreenElement"/>
              </w:rPr>
              <w:t xml:space="preserve">Valid From: </w:t>
            </w:r>
            <w:r>
              <w:t>&lt;today’s date&gt;</w:t>
            </w:r>
          </w:p>
          <w:p w:rsidR="00E33BE0" w:rsidRDefault="00E33BE0">
            <w:r>
              <w:rPr>
                <w:rStyle w:val="SAPScreenElement"/>
              </w:rPr>
              <w:t xml:space="preserve">Technical </w:t>
            </w:r>
            <w:r>
              <w:rPr>
                <w:rStyle w:val="SAPScreenElement"/>
              </w:rPr>
              <w:t>Object Category</w:t>
            </w:r>
            <w:r>
              <w:t xml:space="preserve">: </w:t>
            </w:r>
            <w:r>
              <w:rPr>
                <w:rStyle w:val="SAPUserEntry"/>
              </w:rPr>
              <w:t>S</w:t>
            </w:r>
            <w:r>
              <w:t xml:space="preserve"> (Customer Equipment)</w:t>
            </w:r>
          </w:p>
          <w:p w:rsidR="001C216A" w:rsidRDefault="00E33BE0">
            <w:r>
              <w:t xml:space="preserve">Choose </w:t>
            </w:r>
            <w:r>
              <w:rPr>
                <w:rStyle w:val="SAPScreenElement"/>
              </w:rPr>
              <w:t>Continue</w:t>
            </w:r>
            <w:r>
              <w:t>.</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4</w:t>
            </w:r>
          </w:p>
        </w:tc>
        <w:tc>
          <w:tcPr>
            <w:tcW w:w="0" w:type="auto"/>
          </w:tcPr>
          <w:p w:rsidR="001C216A" w:rsidRDefault="00E33BE0">
            <w:r>
              <w:rPr>
                <w:rStyle w:val="SAPEmphasis"/>
              </w:rPr>
              <w:t>Maintain General Data</w:t>
            </w:r>
          </w:p>
        </w:tc>
        <w:tc>
          <w:tcPr>
            <w:tcW w:w="0" w:type="auto"/>
          </w:tcPr>
          <w:p w:rsidR="00E33BE0" w:rsidRDefault="00E33BE0">
            <w:r>
              <w:t xml:space="preserve">On the </w:t>
            </w:r>
            <w:r>
              <w:rPr>
                <w:rStyle w:val="SAPScreenElement"/>
              </w:rPr>
              <w:t>Create Technical Object: &lt;Equipment ID&gt;</w:t>
            </w:r>
            <w:r>
              <w:t xml:space="preserve"> screen, in the </w:t>
            </w:r>
            <w:r>
              <w:rPr>
                <w:rStyle w:val="SAPScreenElement"/>
              </w:rPr>
              <w:t>General Data</w:t>
            </w:r>
            <w:r>
              <w:t xml:space="preserve"> section, maintain the following entries:</w:t>
            </w:r>
          </w:p>
          <w:p w:rsidR="00E33BE0" w:rsidRDefault="00E33BE0">
            <w:r>
              <w:rPr>
                <w:rStyle w:val="SAPScreenElement"/>
              </w:rPr>
              <w:t>Description</w:t>
            </w:r>
            <w:r>
              <w:t xml:space="preserve">: &lt;for example, </w:t>
            </w:r>
            <w:r>
              <w:rPr>
                <w:rStyle w:val="SAPUserEntry"/>
              </w:rPr>
              <w:t>Printer A1</w:t>
            </w:r>
            <w:r>
              <w:t>&gt;</w:t>
            </w:r>
          </w:p>
          <w:p w:rsidR="001C216A" w:rsidRDefault="00E33BE0">
            <w:r>
              <w:t xml:space="preserve">Optionally maintain further general data like manufacturer information, model number etc., then navigate to the </w:t>
            </w:r>
            <w:r>
              <w:rPr>
                <w:rStyle w:val="SAPScreenElement"/>
              </w:rPr>
              <w:t>Location Data</w:t>
            </w:r>
            <w:r>
              <w:t xml:space="preserve"> section.</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5</w:t>
            </w:r>
          </w:p>
        </w:tc>
        <w:tc>
          <w:tcPr>
            <w:tcW w:w="0" w:type="auto"/>
          </w:tcPr>
          <w:p w:rsidR="001C216A" w:rsidRDefault="00E33BE0">
            <w:r>
              <w:rPr>
                <w:rStyle w:val="SAPEmphasis"/>
              </w:rPr>
              <w:t>Maint</w:t>
            </w:r>
            <w:r>
              <w:rPr>
                <w:rStyle w:val="SAPEmphasis"/>
              </w:rPr>
              <w:t>ain Location Data</w:t>
            </w:r>
          </w:p>
        </w:tc>
        <w:tc>
          <w:tcPr>
            <w:tcW w:w="0" w:type="auto"/>
          </w:tcPr>
          <w:p w:rsidR="00E33BE0" w:rsidRDefault="00E33BE0">
            <w:r>
              <w:t xml:space="preserve">In the </w:t>
            </w:r>
            <w:r>
              <w:rPr>
                <w:rStyle w:val="SAPScreenElement"/>
              </w:rPr>
              <w:t>Location Data</w:t>
            </w:r>
            <w:r>
              <w:t xml:space="preserve"> section, maintain the following entries:</w:t>
            </w:r>
          </w:p>
          <w:p w:rsidR="00E33BE0" w:rsidRDefault="00E33BE0">
            <w:r>
              <w:rPr>
                <w:rStyle w:val="SAPScreenElement"/>
              </w:rPr>
              <w:t>Maintenance Plant</w:t>
            </w:r>
            <w:r>
              <w:t xml:space="preserve">: &lt;maintain a relevant plant, for example, </w:t>
            </w:r>
            <w:r>
              <w:rPr>
                <w:rStyle w:val="SAPUserEntry"/>
              </w:rPr>
              <w:t>1710</w:t>
            </w:r>
            <w:r>
              <w:t xml:space="preserve"> for US&gt;</w:t>
            </w:r>
          </w:p>
          <w:p w:rsidR="00E33BE0" w:rsidRDefault="00E33BE0">
            <w:r>
              <w:rPr>
                <w:rStyle w:val="SAPEmphasis"/>
              </w:rPr>
              <w:t xml:space="preserve">Note </w:t>
            </w:r>
            <w:r>
              <w:t>Technical objects that belong to the same structure must all have the same plant assigned. As a</w:t>
            </w:r>
            <w:r>
              <w:t>n alternative, you can leave the plant information empty for all technical objects.</w:t>
            </w:r>
          </w:p>
          <w:p w:rsidR="001C216A" w:rsidRDefault="00E33BE0">
            <w:r>
              <w:t>Optionally maintain further details, such as address or room information.</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6</w:t>
            </w:r>
          </w:p>
        </w:tc>
        <w:tc>
          <w:tcPr>
            <w:tcW w:w="0" w:type="auto"/>
          </w:tcPr>
          <w:p w:rsidR="001C216A" w:rsidRDefault="00E33BE0">
            <w:r>
              <w:rPr>
                <w:rStyle w:val="SAPEmphasis"/>
              </w:rPr>
              <w:t>Save Equipment</w:t>
            </w:r>
          </w:p>
        </w:tc>
        <w:tc>
          <w:tcPr>
            <w:tcW w:w="0" w:type="auto"/>
          </w:tcPr>
          <w:p w:rsidR="00E33BE0" w:rsidRDefault="00E33BE0">
            <w:r>
              <w:t xml:space="preserve">Optionally you can maintain additional information like, for example, partner information etc. in the </w:t>
            </w:r>
            <w:r>
              <w:rPr>
                <w:rStyle w:val="SAPScreenElement"/>
              </w:rPr>
              <w:t>Organizational Data</w:t>
            </w:r>
            <w:r>
              <w:t xml:space="preserve"> section.</w:t>
            </w:r>
          </w:p>
          <w:p w:rsidR="001C216A" w:rsidRDefault="00E33BE0">
            <w:r>
              <w:t>Choose Save.</w:t>
            </w:r>
          </w:p>
        </w:tc>
        <w:tc>
          <w:tcPr>
            <w:tcW w:w="0" w:type="auto"/>
          </w:tcPr>
          <w:p w:rsidR="00000000" w:rsidRDefault="00E33BE0"/>
        </w:tc>
        <w:tc>
          <w:tcPr>
            <w:tcW w:w="0" w:type="auto"/>
          </w:tcPr>
          <w:p w:rsidR="00000000" w:rsidRDefault="00E33BE0"/>
        </w:tc>
      </w:tr>
      <w:tr w:rsidR="001C216A" w:rsidTr="00E33BE0">
        <w:tc>
          <w:tcPr>
            <w:tcW w:w="0" w:type="auto"/>
          </w:tcPr>
          <w:p w:rsidR="001C216A" w:rsidRDefault="00E33BE0">
            <w:r>
              <w:t>7</w:t>
            </w:r>
          </w:p>
        </w:tc>
        <w:tc>
          <w:tcPr>
            <w:tcW w:w="0" w:type="auto"/>
          </w:tcPr>
          <w:p w:rsidR="001C216A" w:rsidRDefault="00E33BE0">
            <w:r>
              <w:rPr>
                <w:rStyle w:val="SAPEmphasis"/>
              </w:rPr>
              <w:t>Install Equipment in Functional Location</w:t>
            </w:r>
          </w:p>
        </w:tc>
        <w:tc>
          <w:tcPr>
            <w:tcW w:w="0" w:type="auto"/>
          </w:tcPr>
          <w:p w:rsidR="00E33BE0" w:rsidRDefault="00E33BE0">
            <w:r>
              <w:t xml:space="preserve">On the </w:t>
            </w:r>
            <w:r>
              <w:rPr>
                <w:rStyle w:val="SAPScreenElement"/>
              </w:rPr>
              <w:t>Change Technical Object: &lt;equipment ID&gt;</w:t>
            </w:r>
            <w:r>
              <w:t xml:space="preserve"> screen, navigat</w:t>
            </w:r>
            <w:r>
              <w:t xml:space="preserve">e to the </w:t>
            </w:r>
            <w:r>
              <w:rPr>
                <w:rStyle w:val="SAPScreenElement"/>
              </w:rPr>
              <w:t>Structure</w:t>
            </w:r>
            <w:r>
              <w:t xml:space="preserve"> section.</w:t>
            </w:r>
          </w:p>
          <w:p w:rsidR="00E33BE0" w:rsidRDefault="00E33BE0">
            <w:r>
              <w:t xml:space="preserve">Choose </w:t>
            </w:r>
            <w:r>
              <w:rPr>
                <w:rStyle w:val="SAPScreenElement"/>
              </w:rPr>
              <w:t>Change Structure: Install</w:t>
            </w:r>
            <w:r>
              <w:t>.</w:t>
            </w:r>
          </w:p>
          <w:p w:rsidR="00E33BE0" w:rsidRDefault="00E33BE0">
            <w:r>
              <w:t xml:space="preserve">On the </w:t>
            </w:r>
            <w:r>
              <w:rPr>
                <w:rStyle w:val="SAPScreenElement"/>
              </w:rPr>
              <w:t>Change Installation Location</w:t>
            </w:r>
            <w:r>
              <w:t xml:space="preserve"> dialog box, maintain the following entries:</w:t>
            </w:r>
          </w:p>
          <w:p w:rsidR="00E33BE0" w:rsidRDefault="00E33BE0">
            <w:r>
              <w:rPr>
                <w:rStyle w:val="SAPScreenElement"/>
              </w:rPr>
              <w:t>Superior Technical Object</w:t>
            </w:r>
            <w:r>
              <w:t xml:space="preserve">: </w:t>
            </w:r>
            <w:r>
              <w:rPr>
                <w:rStyle w:val="SAPUserEntry"/>
              </w:rPr>
              <w:t>ZZ01-001</w:t>
            </w:r>
          </w:p>
          <w:p w:rsidR="00E33BE0" w:rsidRDefault="00E33BE0">
            <w:r>
              <w:rPr>
                <w:rStyle w:val="SAPScreenElement"/>
              </w:rPr>
              <w:lastRenderedPageBreak/>
              <w:t>Position</w:t>
            </w:r>
            <w:r>
              <w:t>: &lt;leave empty&gt;</w:t>
            </w:r>
          </w:p>
          <w:p w:rsidR="00E33BE0" w:rsidRDefault="00E33BE0">
            <w:r>
              <w:rPr>
                <w:rStyle w:val="SAPScreenElement"/>
              </w:rPr>
              <w:t>Installation Date/Time</w:t>
            </w:r>
            <w:r>
              <w:t xml:space="preserve">: &lt;keep system </w:t>
            </w:r>
            <w:r>
              <w:t>proposal&gt;</w:t>
            </w:r>
          </w:p>
          <w:p w:rsidR="00E33BE0" w:rsidRDefault="00E33BE0">
            <w:r>
              <w:t xml:space="preserve">Choose </w:t>
            </w:r>
            <w:r>
              <w:rPr>
                <w:rStyle w:val="SAPScreenElement"/>
              </w:rPr>
              <w:t>OK</w:t>
            </w:r>
            <w:r>
              <w:t>.</w:t>
            </w:r>
          </w:p>
          <w:p w:rsidR="001C216A" w:rsidRDefault="00E33BE0">
            <w:r>
              <w:t xml:space="preserve">Choose </w:t>
            </w:r>
            <w:r>
              <w:rPr>
                <w:rStyle w:val="SAPScreenElement"/>
              </w:rPr>
              <w:t>Save</w:t>
            </w:r>
            <w:r>
              <w:t>.</w:t>
            </w:r>
          </w:p>
        </w:tc>
        <w:tc>
          <w:tcPr>
            <w:tcW w:w="0" w:type="auto"/>
          </w:tcPr>
          <w:p w:rsidR="00000000" w:rsidRDefault="00E33BE0"/>
        </w:tc>
        <w:tc>
          <w:tcPr>
            <w:tcW w:w="0" w:type="auto"/>
          </w:tcPr>
          <w:p w:rsidR="00000000" w:rsidRDefault="00E33BE0"/>
        </w:tc>
      </w:tr>
    </w:tbl>
    <w:p w:rsidR="00E33BE0" w:rsidRDefault="00E33BE0"/>
    <w:p w:rsidR="001C216A" w:rsidRDefault="001C216A"/>
    <w:p w:rsidR="00E33BE0" w:rsidRDefault="00E33BE0"/>
    <w:p w:rsidR="00E33BE0" w:rsidRDefault="00E33BE0"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33BE0"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E33BE0" w:rsidRDefault="00E33BE0" w:rsidP="00891868">
            <w:r>
              <w:t>Type Style</w:t>
            </w:r>
          </w:p>
        </w:tc>
        <w:tc>
          <w:tcPr>
            <w:tcW w:w="11598" w:type="dxa"/>
          </w:tcPr>
          <w:p w:rsidR="00E33BE0" w:rsidRDefault="00E33BE0" w:rsidP="00891868">
            <w:r>
              <w:t>Description</w:t>
            </w:r>
          </w:p>
        </w:tc>
      </w:tr>
      <w:tr w:rsidR="00E33BE0" w:rsidRPr="001B5034" w:rsidTr="00891868">
        <w:tc>
          <w:tcPr>
            <w:tcW w:w="1554" w:type="dxa"/>
          </w:tcPr>
          <w:p w:rsidR="00E33BE0" w:rsidRPr="001B5034" w:rsidRDefault="00E33BE0" w:rsidP="00891868">
            <w:r w:rsidRPr="00601DC2">
              <w:rPr>
                <w:rStyle w:val="SAPScreenElement"/>
              </w:rPr>
              <w:t>Example</w:t>
            </w:r>
          </w:p>
        </w:tc>
        <w:tc>
          <w:tcPr>
            <w:tcW w:w="11598" w:type="dxa"/>
          </w:tcPr>
          <w:p w:rsidR="00E33BE0" w:rsidRDefault="00E33BE0" w:rsidP="00891868">
            <w:r w:rsidRPr="001B5034">
              <w:t>Words or characters quoted from the screen. These include field names, screen titles, pushbuttons labels, menu names, menu paths, and menu options.</w:t>
            </w:r>
          </w:p>
          <w:p w:rsidR="00E33BE0" w:rsidRPr="001B5034" w:rsidRDefault="00E33BE0" w:rsidP="00891868">
            <w:r>
              <w:t>Textual c</w:t>
            </w:r>
            <w:r w:rsidRPr="001B5034">
              <w:t xml:space="preserve">ross-references to other </w:t>
            </w:r>
            <w:r>
              <w:t>documents</w:t>
            </w:r>
            <w:r w:rsidRPr="001B5034">
              <w:t>.</w:t>
            </w:r>
          </w:p>
        </w:tc>
      </w:tr>
      <w:tr w:rsidR="00E33BE0"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E33BE0" w:rsidRPr="005A5AB7" w:rsidRDefault="00E33BE0" w:rsidP="00891868">
            <w:pPr>
              <w:rPr>
                <w:rStyle w:val="SAPEmphasis"/>
              </w:rPr>
            </w:pPr>
            <w:r w:rsidRPr="00D61EBC">
              <w:rPr>
                <w:rStyle w:val="SAPEmphasis"/>
              </w:rPr>
              <w:t>Example</w:t>
            </w:r>
          </w:p>
        </w:tc>
        <w:tc>
          <w:tcPr>
            <w:tcW w:w="11598" w:type="dxa"/>
          </w:tcPr>
          <w:p w:rsidR="00E33BE0" w:rsidRPr="001B5034" w:rsidRDefault="00E33BE0" w:rsidP="00891868">
            <w:r w:rsidRPr="001B5034">
              <w:t xml:space="preserve">Emphasized words or </w:t>
            </w:r>
            <w:r>
              <w:t>expressions.</w:t>
            </w:r>
          </w:p>
        </w:tc>
      </w:tr>
      <w:tr w:rsidR="00E33BE0" w:rsidRPr="001B5034" w:rsidTr="00891868">
        <w:tc>
          <w:tcPr>
            <w:tcW w:w="1554" w:type="dxa"/>
          </w:tcPr>
          <w:p w:rsidR="00E33BE0" w:rsidRPr="001B5034" w:rsidRDefault="00E33BE0" w:rsidP="00891868">
            <w:r w:rsidRPr="009A20CD">
              <w:rPr>
                <w:rStyle w:val="SAPMonospace"/>
              </w:rPr>
              <w:t>EXAMPLE</w:t>
            </w:r>
          </w:p>
        </w:tc>
        <w:tc>
          <w:tcPr>
            <w:tcW w:w="11598" w:type="dxa"/>
          </w:tcPr>
          <w:p w:rsidR="00E33BE0" w:rsidRPr="001B5034" w:rsidRDefault="00E33BE0"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33BE0"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E33BE0" w:rsidRPr="005411A0" w:rsidRDefault="00E33BE0" w:rsidP="00891868">
            <w:pPr>
              <w:rPr>
                <w:rStyle w:val="SAPMonospace"/>
              </w:rPr>
            </w:pPr>
            <w:r w:rsidRPr="005411A0">
              <w:rPr>
                <w:rStyle w:val="SAPMonospace"/>
              </w:rPr>
              <w:t>Example</w:t>
            </w:r>
          </w:p>
        </w:tc>
        <w:tc>
          <w:tcPr>
            <w:tcW w:w="11598" w:type="dxa"/>
          </w:tcPr>
          <w:p w:rsidR="00E33BE0" w:rsidRPr="001B5034" w:rsidRDefault="00E33BE0" w:rsidP="00891868">
            <w:r w:rsidRPr="001B5034">
              <w:t>Output on the screen. This includes file and directory names and their paths, messages, names of variables and parameters, source text, and names of installation, upgrade and database tools.</w:t>
            </w:r>
          </w:p>
        </w:tc>
      </w:tr>
      <w:tr w:rsidR="00E33BE0" w:rsidRPr="001B5034" w:rsidTr="00891868">
        <w:tc>
          <w:tcPr>
            <w:tcW w:w="1554" w:type="dxa"/>
          </w:tcPr>
          <w:p w:rsidR="00E33BE0" w:rsidRPr="005A5AB7" w:rsidRDefault="00E33BE0" w:rsidP="00891868">
            <w:pPr>
              <w:rPr>
                <w:rStyle w:val="SAPEmphasis"/>
              </w:rPr>
            </w:pPr>
            <w:r w:rsidRPr="006F3BFA">
              <w:rPr>
                <w:rStyle w:val="SAPUserEntry"/>
              </w:rPr>
              <w:t>Example</w:t>
            </w:r>
          </w:p>
        </w:tc>
        <w:tc>
          <w:tcPr>
            <w:tcW w:w="11598" w:type="dxa"/>
          </w:tcPr>
          <w:p w:rsidR="00E33BE0" w:rsidRPr="001B5034" w:rsidRDefault="00E33BE0" w:rsidP="00891868">
            <w:r w:rsidRPr="001B5034">
              <w:t>Exact user entry. These are words or characters that you enter in the system exactly as they appear in the documentation.</w:t>
            </w:r>
          </w:p>
        </w:tc>
      </w:tr>
      <w:tr w:rsidR="00E33BE0"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E33BE0" w:rsidRPr="006F3BFA" w:rsidRDefault="00E33BE0" w:rsidP="00891868">
            <w:pPr>
              <w:rPr>
                <w:rStyle w:val="SAPUserEntry"/>
              </w:rPr>
            </w:pPr>
            <w:r w:rsidRPr="006F3BFA">
              <w:rPr>
                <w:rStyle w:val="SAPUserEntry"/>
              </w:rPr>
              <w:t>&lt;Example&gt;</w:t>
            </w:r>
          </w:p>
        </w:tc>
        <w:tc>
          <w:tcPr>
            <w:tcW w:w="11598" w:type="dxa"/>
          </w:tcPr>
          <w:p w:rsidR="00E33BE0" w:rsidRPr="001B5034" w:rsidRDefault="00E33BE0" w:rsidP="00891868">
            <w:r w:rsidRPr="001B5034">
              <w:t>Variable user entry. Angle brackets indicate that you replace these words and characters with appropriate entries to make entries in the system.</w:t>
            </w:r>
          </w:p>
        </w:tc>
      </w:tr>
      <w:tr w:rsidR="00E33BE0" w:rsidRPr="001B5034" w:rsidTr="00891868">
        <w:tc>
          <w:tcPr>
            <w:tcW w:w="1554" w:type="dxa"/>
          </w:tcPr>
          <w:p w:rsidR="00E33BE0" w:rsidRPr="00601DC2" w:rsidRDefault="00E33BE0" w:rsidP="00891868">
            <w:pPr>
              <w:rPr>
                <w:rStyle w:val="SAPKeyboard"/>
              </w:rPr>
            </w:pPr>
            <w:r w:rsidRPr="005E595C">
              <w:rPr>
                <w:rStyle w:val="SAPKeyboard"/>
              </w:rPr>
              <w:t>EXAMPLE</w:t>
            </w:r>
          </w:p>
        </w:tc>
        <w:tc>
          <w:tcPr>
            <w:tcW w:w="11598" w:type="dxa"/>
          </w:tcPr>
          <w:p w:rsidR="00E33BE0" w:rsidRPr="001B5034" w:rsidRDefault="00E33BE0"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33BE0" w:rsidRDefault="00E33BE0" w:rsidP="00AC651D"/>
    <w:p w:rsidR="00E33BE0" w:rsidRDefault="00E33BE0" w:rsidP="00AC651D">
      <w:pPr>
        <w:spacing w:after="200" w:line="276" w:lineRule="auto"/>
      </w:pPr>
    </w:p>
    <w:p w:rsidR="00E33BE0" w:rsidRPr="00416A0C" w:rsidRDefault="00E33BE0" w:rsidP="00AC651D">
      <w:pPr>
        <w:sectPr w:rsidR="00E33BE0" w:rsidRPr="00416A0C" w:rsidSect="00E33BE0">
          <w:headerReference w:type="even" r:id="rId8"/>
          <w:headerReference w:type="default" r:id="rId9"/>
          <w:footerReference w:type="even" r:id="rId10"/>
          <w:footerReference w:type="default" r:id="rId11"/>
          <w:headerReference w:type="first" r:id="rId12"/>
          <w:footerReference w:type="first" r:id="rId1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33BE0" w:rsidTr="00891868">
        <w:trPr>
          <w:trHeight w:hRule="exact" w:val="227"/>
        </w:trPr>
        <w:tc>
          <w:tcPr>
            <w:tcW w:w="3969" w:type="dxa"/>
            <w:shd w:val="clear" w:color="auto" w:fill="000000" w:themeFill="text1"/>
            <w:tcMar>
              <w:top w:w="0" w:type="dxa"/>
              <w:bottom w:w="0" w:type="dxa"/>
            </w:tcMar>
          </w:tcPr>
          <w:p w:rsidR="00E33BE0" w:rsidRDefault="00E33BE0" w:rsidP="00891868"/>
        </w:tc>
      </w:tr>
      <w:tr w:rsidR="00E33BE0" w:rsidTr="00891868">
        <w:trPr>
          <w:trHeight w:hRule="exact" w:val="1134"/>
        </w:trPr>
        <w:tc>
          <w:tcPr>
            <w:tcW w:w="3969" w:type="dxa"/>
            <w:shd w:val="clear" w:color="auto" w:fill="FFFFFF" w:themeFill="background1"/>
          </w:tcPr>
          <w:p w:rsidR="00E33BE0" w:rsidRDefault="00E33BE0" w:rsidP="00891868">
            <w:pPr>
              <w:pStyle w:val="SAPLastPageGray"/>
            </w:pPr>
            <w:r>
              <w:t>www.sap.com/contactsap</w:t>
            </w:r>
          </w:p>
        </w:tc>
      </w:tr>
      <w:tr w:rsidR="00E33BE0" w:rsidTr="00891868">
        <w:trPr>
          <w:trHeight w:val="8120"/>
        </w:trPr>
        <w:tc>
          <w:tcPr>
            <w:tcW w:w="3969" w:type="dxa"/>
            <w:shd w:val="clear" w:color="auto" w:fill="FFFFFF" w:themeFill="background1"/>
            <w:vAlign w:val="bottom"/>
          </w:tcPr>
          <w:p w:rsidR="00E33BE0" w:rsidRPr="00CD309F" w:rsidRDefault="00E33BE0" w:rsidP="00891868">
            <w:pPr>
              <w:pStyle w:val="SAPLastPageNormal"/>
            </w:pPr>
            <w:bookmarkStart w:id="16" w:name="copyright"/>
            <w:r>
              <w:t>© 20</w:t>
            </w:r>
            <w:r w:rsidRPr="0096337E">
              <w:t>20</w:t>
            </w:r>
            <w:r>
              <w:t xml:space="preserve"> SAP </w:t>
            </w:r>
            <w:r w:rsidRPr="001A58BA">
              <w:t>SE</w:t>
            </w:r>
            <w:r>
              <w:t xml:space="preserve"> or an SAP affiliate company</w:t>
            </w:r>
            <w:r w:rsidRPr="00CD309F">
              <w:t>. All rights reserv</w:t>
            </w:r>
            <w:r>
              <w:t>ed.</w:t>
            </w:r>
            <w:bookmarkEnd w:id="16"/>
          </w:p>
          <w:p w:rsidR="00E33BE0" w:rsidRDefault="00E33BE0" w:rsidP="00891868">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33BE0" w:rsidRPr="00F42CDC" w:rsidRDefault="00E33BE0"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33BE0" w:rsidRPr="00F42CDC" w:rsidRDefault="00E33BE0"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33BE0" w:rsidRPr="00F42CDC" w:rsidRDefault="00E33BE0"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33BE0" w:rsidRDefault="00E33BE0" w:rsidP="00891868">
            <w:pPr>
              <w:pStyle w:val="SAPLastPageNormal"/>
            </w:pPr>
            <w:r w:rsidRPr="00F42CDC">
              <w:t xml:space="preserve">See </w:t>
            </w:r>
            <w:hyperlink r:id="rId14" w:history="1">
              <w:r w:rsidRPr="00A965CD">
                <w:rPr>
                  <w:rStyle w:val="Hyperlink"/>
                </w:rPr>
                <w:t>www.sap.com/copyright</w:t>
              </w:r>
            </w:hyperlink>
            <w:r>
              <w:t xml:space="preserve"> </w:t>
            </w:r>
            <w:r w:rsidRPr="00F42CDC">
              <w:t>for additional trademark information and notices.</w:t>
            </w:r>
            <w:bookmarkEnd w:id="17"/>
          </w:p>
          <w:p w:rsidR="00E33BE0" w:rsidRPr="00907380" w:rsidRDefault="00E33BE0" w:rsidP="00891868">
            <w:pPr>
              <w:pStyle w:val="SAPMaterialNumber"/>
            </w:pPr>
          </w:p>
        </w:tc>
      </w:tr>
    </w:tbl>
    <w:p w:rsidR="00E33BE0" w:rsidRPr="00AC651D" w:rsidRDefault="00E33BE0"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33BE0" w:rsidRPr="00AC651D">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33BE0">
      <w:pPr>
        <w:spacing w:before="0" w:after="0" w:line="240" w:lineRule="auto"/>
      </w:pPr>
      <w:r>
        <w:separator/>
      </w:r>
    </w:p>
  </w:endnote>
  <w:endnote w:type="continuationSeparator" w:id="0">
    <w:p w:rsidR="00000000" w:rsidRDefault="00E33B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E0" w:rsidRDefault="00E3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33BE0" w:rsidRPr="005D1853" w:rsidTr="0084263C">
      <w:tc>
        <w:tcPr>
          <w:tcW w:w="5245" w:type="dxa"/>
          <w:vAlign w:val="bottom"/>
        </w:tcPr>
        <w:p w:rsidR="00E33BE0" w:rsidRDefault="00E33BE0" w:rsidP="0084263C">
          <w:pPr>
            <w:pStyle w:val="SAPFooterleft"/>
          </w:pPr>
          <w:fldSimple w:instr=" REF maintitle \* MERGEFORMAT ">
            <w:r>
              <w:t>Create Plant Maintenance Master Data for Service (3U3)</w:t>
            </w:r>
          </w:fldSimple>
        </w:p>
        <w:p w:rsidR="00E33BE0" w:rsidRPr="001B2C66" w:rsidRDefault="00E33BE0"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33BE0" w:rsidRPr="00860C35" w:rsidRDefault="00E33BE0"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33BE0">
            <w:rPr>
              <w:rStyle w:val="SAPFooterSecurityLevel"/>
            </w:rPr>
            <w:t>public</w:t>
          </w:r>
          <w:r>
            <w:rPr>
              <w:rStyle w:val="SAPFooterSecurityLevel"/>
            </w:rPr>
            <w:fldChar w:fldCharType="end"/>
          </w:r>
          <w:r w:rsidRPr="00860C35">
            <w:rPr>
              <w:rStyle w:val="SAPFooterSecurityLevel"/>
            </w:rPr>
            <w:t xml:space="preserve"> </w:t>
          </w:r>
        </w:p>
        <w:p w:rsidR="00E33BE0" w:rsidRPr="00860C35" w:rsidRDefault="00E33BE0"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33BE0" w:rsidRPr="004319A4" w:rsidRDefault="00E33BE0"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33BE0" w:rsidRDefault="00E33BE0" w:rsidP="009E7D67">
    <w:pPr>
      <w:pStyle w:val="Footer"/>
    </w:pPr>
  </w:p>
  <w:p w:rsidR="00E33BE0" w:rsidRDefault="00E33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E0" w:rsidRDefault="00E33B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E0" w:rsidRPr="00E33BE0" w:rsidRDefault="00E33BE0" w:rsidP="00E33BE0">
    <w:pPr>
      <w:pStyle w:val="Footer"/>
    </w:pPr>
    <w:bookmarkStart w:id="18" w:name="_GoBack"/>
    <w:bookmarkEnd w:id="1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3F1" w:rsidRPr="00E33BE0" w:rsidRDefault="00E33BE0" w:rsidP="00E33B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E0" w:rsidRPr="00E33BE0" w:rsidRDefault="00E33BE0" w:rsidP="00E3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33BE0">
      <w:pPr>
        <w:spacing w:before="0" w:after="0" w:line="240" w:lineRule="auto"/>
      </w:pPr>
      <w:r>
        <w:rPr>
          <w:color w:val="000000"/>
        </w:rPr>
        <w:separator/>
      </w:r>
    </w:p>
  </w:footnote>
  <w:footnote w:type="continuationSeparator" w:id="0">
    <w:p w:rsidR="00000000" w:rsidRDefault="00E33B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E0" w:rsidRDefault="00E33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E0" w:rsidRPr="005B6104" w:rsidRDefault="00E33BE0" w:rsidP="00881A1C">
    <w:pPr>
      <w:pStyle w:val="SAPHeader"/>
      <w:rPr>
        <w:sz w:val="4"/>
        <w:szCs w:val="4"/>
        <w:lang w:val="de-DE"/>
      </w:rPr>
    </w:pPr>
  </w:p>
  <w:p w:rsidR="00E33BE0" w:rsidRPr="00881A1C" w:rsidRDefault="00E33BE0" w:rsidP="00881A1C">
    <w:pPr>
      <w:pStyle w:val="Header"/>
      <w:rPr>
        <w:sz w:val="2"/>
        <w:szCs w:val="2"/>
      </w:rPr>
    </w:pPr>
  </w:p>
  <w:p w:rsidR="00E33BE0" w:rsidRDefault="00E33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33BE0" w:rsidRPr="005D1853" w:rsidTr="0084263C">
      <w:tc>
        <w:tcPr>
          <w:tcW w:w="5245" w:type="dxa"/>
          <w:vAlign w:val="bottom"/>
        </w:tcPr>
        <w:p w:rsidR="00E33BE0" w:rsidRDefault="00E33BE0" w:rsidP="0084263C">
          <w:pPr>
            <w:pStyle w:val="SAPFooterleft"/>
          </w:pPr>
          <w:fldSimple w:instr=" REF maintitle \* MERGEFORMAT ">
            <w:sdt>
              <w:sdtPr>
                <w:alias w:val="Scope item name"/>
                <w:tag w:val="Scope item name"/>
                <w:id w:val="-1612121847"/>
                <w:placeholder>
                  <w:docPart w:val="0256571A70D34F2FBF9F30B60C4FF948"/>
                </w:placeholder>
                <w:showingPlcHdr/>
              </w:sdtPr>
              <w:sdtContent>
                <w:r>
                  <w:t>Enter Scope Item Name</w:t>
                </w:r>
              </w:sdtContent>
            </w:sdt>
          </w:fldSimple>
        </w:p>
        <w:p w:rsidR="00E33BE0" w:rsidRPr="001B2C66" w:rsidRDefault="00E33BE0"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33BE0" w:rsidRPr="00860C35" w:rsidRDefault="00E33BE0"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33BE0" w:rsidRPr="00860C35" w:rsidRDefault="00E33BE0"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33BE0" w:rsidRPr="004319A4" w:rsidRDefault="00E33BE0"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33BE0" w:rsidRDefault="00E33BE0" w:rsidP="009E7D67">
    <w:pPr>
      <w:pStyle w:val="Footer"/>
    </w:pPr>
  </w:p>
  <w:p w:rsidR="00E33BE0" w:rsidRDefault="00E33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33BE0" w:rsidRPr="005D1853" w:rsidTr="0084263C">
      <w:tc>
        <w:tcPr>
          <w:tcW w:w="5245" w:type="dxa"/>
          <w:vAlign w:val="bottom"/>
        </w:tcPr>
        <w:p w:rsidR="00E33BE0" w:rsidRDefault="00E33BE0" w:rsidP="0084263C">
          <w:pPr>
            <w:pStyle w:val="SAPFooterleft"/>
          </w:pPr>
          <w:fldSimple w:instr=" REF maintitle \* MERGEFORMAT ">
            <w:sdt>
              <w:sdtPr>
                <w:alias w:val="Scope item name"/>
                <w:tag w:val="Scope item name"/>
                <w:id w:val="-1288584245"/>
                <w:placeholder>
                  <w:docPart w:val="D727502D6D2F4E92B06433F166C8520E"/>
                </w:placeholder>
                <w:showingPlcHdr/>
              </w:sdtPr>
              <w:sdtContent>
                <w:r>
                  <w:t>Enter Scope Item Name</w:t>
                </w:r>
              </w:sdtContent>
            </w:sdt>
          </w:fldSimple>
        </w:p>
        <w:p w:rsidR="00E33BE0" w:rsidRPr="001B2C66" w:rsidRDefault="00E33BE0"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33BE0" w:rsidRPr="00860C35" w:rsidRDefault="00E33BE0"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33BE0" w:rsidRPr="00860C35" w:rsidRDefault="00E33BE0"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33BE0" w:rsidRPr="004319A4" w:rsidRDefault="00E33BE0"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33BE0" w:rsidRDefault="00E33BE0" w:rsidP="009E7D67">
    <w:pPr>
      <w:pStyle w:val="Footer"/>
    </w:pPr>
  </w:p>
  <w:p w:rsidR="00E33BE0" w:rsidRPr="00E33BE0" w:rsidRDefault="00E33BE0" w:rsidP="00E33B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E0" w:rsidRPr="00E33BE0" w:rsidRDefault="00E33BE0" w:rsidP="00E33B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E0" w:rsidRPr="00E33BE0" w:rsidRDefault="00E33BE0" w:rsidP="00E3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DF2661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2CE7EC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A6A810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E82428"/>
    <w:multiLevelType w:val="multilevel"/>
    <w:tmpl w:val="9F7AB1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B1E1AC6"/>
    <w:multiLevelType w:val="multilevel"/>
    <w:tmpl w:val="C40A3A4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7C8D7634"/>
    <w:multiLevelType w:val="multilevel"/>
    <w:tmpl w:val="E78EE21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F054766"/>
    <w:multiLevelType w:val="multilevel"/>
    <w:tmpl w:val="A9464B6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C216A"/>
    <w:rsid w:val="001C216A"/>
    <w:rsid w:val="00E33B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E0"/>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33BE0"/>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33BE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33BE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33BE0"/>
    <w:pPr>
      <w:numPr>
        <w:ilvl w:val="3"/>
      </w:numPr>
      <w:outlineLvl w:val="3"/>
    </w:pPr>
    <w:rPr>
      <w:bCs/>
      <w:iCs/>
    </w:rPr>
  </w:style>
  <w:style w:type="paragraph" w:styleId="Heading5">
    <w:name w:val="heading 5"/>
    <w:basedOn w:val="Heading2"/>
    <w:next w:val="Normal"/>
    <w:link w:val="Heading5Char"/>
    <w:unhideWhenUsed/>
    <w:qFormat/>
    <w:rsid w:val="00E33BE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33BE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33BE0"/>
    <w:pPr>
      <w:spacing w:before="60" w:after="60"/>
    </w:pPr>
    <w:rPr>
      <w:b/>
      <w:bCs/>
      <w:color w:val="FFFFFF" w:themeColor="background1"/>
      <w:sz w:val="18"/>
    </w:rPr>
  </w:style>
  <w:style w:type="character" w:customStyle="1" w:styleId="SAPEmphasis">
    <w:name w:val="SAP_Emphasis"/>
    <w:basedOn w:val="DefaultParagraphFont"/>
    <w:uiPriority w:val="1"/>
    <w:qFormat/>
    <w:rsid w:val="00E33BE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33BE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33BE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33BE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33BE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33BE0"/>
    <w:pPr>
      <w:keepNext w:val="0"/>
      <w:spacing w:before="0"/>
    </w:pPr>
  </w:style>
  <w:style w:type="paragraph" w:styleId="TOC3">
    <w:name w:val="toc 3"/>
    <w:basedOn w:val="TOC1"/>
    <w:autoRedefine/>
    <w:uiPriority w:val="39"/>
    <w:unhideWhenUsed/>
    <w:rsid w:val="00E33BE0"/>
    <w:pPr>
      <w:keepNext w:val="0"/>
      <w:tabs>
        <w:tab w:val="left" w:pos="1418"/>
      </w:tabs>
      <w:spacing w:before="0"/>
      <w:ind w:left="1418" w:hanging="794"/>
    </w:pPr>
  </w:style>
  <w:style w:type="paragraph" w:styleId="TOC4">
    <w:name w:val="toc 4"/>
    <w:basedOn w:val="TOC3"/>
    <w:next w:val="Normal"/>
    <w:autoRedefine/>
    <w:uiPriority w:val="39"/>
    <w:unhideWhenUsed/>
    <w:rsid w:val="00E33BE0"/>
    <w:pPr>
      <w:tabs>
        <w:tab w:val="left" w:pos="1985"/>
      </w:tabs>
      <w:ind w:right="851"/>
    </w:pPr>
  </w:style>
  <w:style w:type="paragraph" w:styleId="TOC5">
    <w:name w:val="toc 5"/>
    <w:basedOn w:val="TOC4"/>
    <w:next w:val="Normal"/>
    <w:autoRedefine/>
    <w:uiPriority w:val="39"/>
    <w:unhideWhenUsed/>
    <w:rsid w:val="00E33BE0"/>
  </w:style>
  <w:style w:type="character" w:customStyle="1" w:styleId="SAPKeyboard">
    <w:name w:val="SAP_Keyboard"/>
    <w:basedOn w:val="SAPMonospace"/>
    <w:uiPriority w:val="1"/>
    <w:qFormat/>
    <w:rsid w:val="00E33BE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33BE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33BE0"/>
    <w:rPr>
      <w:sz w:val="20"/>
      <w:szCs w:val="24"/>
    </w:rPr>
  </w:style>
  <w:style w:type="character" w:customStyle="1" w:styleId="TitleChar">
    <w:name w:val="Title Char"/>
    <w:basedOn w:val="StandardChar"/>
    <w:link w:val="Title"/>
    <w:uiPriority w:val="10"/>
    <w:rsid w:val="00E33BE0"/>
    <w:rPr>
      <w:rFonts w:cs="Arial"/>
      <w:b/>
      <w:bCs/>
      <w:color w:val="333399"/>
      <w:sz w:val="48"/>
      <w:szCs w:val="32"/>
    </w:rPr>
  </w:style>
  <w:style w:type="character" w:customStyle="1" w:styleId="SAPNoteHeadingChar">
    <w:name w:val="SAP_NoteHeading Char"/>
    <w:basedOn w:val="TitleChar"/>
    <w:link w:val="SAPNoteHeading"/>
    <w:rsid w:val="00E33BE0"/>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33BE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33BE0"/>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33BE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33BE0"/>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33BE0"/>
    <w:pPr>
      <w:numPr>
        <w:numId w:val="0"/>
      </w:numPr>
      <w:outlineLvl w:val="9"/>
    </w:pPr>
    <w:rPr>
      <w:b/>
    </w:rPr>
  </w:style>
  <w:style w:type="character" w:customStyle="1" w:styleId="SAPHeading1NoNumberChar">
    <w:name w:val="SAP_Heading1NoNumber Char"/>
    <w:basedOn w:val="TitleChar"/>
    <w:link w:val="SAPHeading1NoNumber"/>
    <w:rsid w:val="00E33BE0"/>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33BE0"/>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33BE0"/>
    <w:pPr>
      <w:numPr>
        <w:numId w:val="11"/>
      </w:numPr>
      <w:tabs>
        <w:tab w:val="num" w:pos="360"/>
      </w:tabs>
      <w:ind w:left="0" w:firstLine="0"/>
    </w:pPr>
  </w:style>
  <w:style w:type="paragraph" w:styleId="ListNumber2">
    <w:name w:val="List Number 2"/>
    <w:basedOn w:val="Normal"/>
    <w:uiPriority w:val="99"/>
    <w:unhideWhenUsed/>
    <w:qFormat/>
    <w:rsid w:val="00E33BE0"/>
    <w:pPr>
      <w:numPr>
        <w:ilvl w:val="1"/>
        <w:numId w:val="11"/>
      </w:numPr>
      <w:tabs>
        <w:tab w:val="num" w:pos="360"/>
      </w:tabs>
      <w:ind w:left="0" w:firstLine="0"/>
    </w:pPr>
  </w:style>
  <w:style w:type="paragraph" w:styleId="ListNumber3">
    <w:name w:val="List Number 3"/>
    <w:basedOn w:val="Normal"/>
    <w:uiPriority w:val="99"/>
    <w:unhideWhenUsed/>
    <w:qFormat/>
    <w:rsid w:val="00E33BE0"/>
    <w:pPr>
      <w:numPr>
        <w:ilvl w:val="2"/>
        <w:numId w:val="11"/>
      </w:numPr>
      <w:tabs>
        <w:tab w:val="num" w:pos="360"/>
      </w:tabs>
      <w:ind w:left="0" w:firstLine="0"/>
    </w:pPr>
  </w:style>
  <w:style w:type="paragraph" w:styleId="ListBullet">
    <w:name w:val="List Bullet"/>
    <w:basedOn w:val="Normal"/>
    <w:uiPriority w:val="99"/>
    <w:unhideWhenUsed/>
    <w:qFormat/>
    <w:rsid w:val="00E33BE0"/>
    <w:pPr>
      <w:numPr>
        <w:numId w:val="13"/>
      </w:numPr>
    </w:pPr>
  </w:style>
  <w:style w:type="paragraph" w:styleId="ListBullet2">
    <w:name w:val="List Bullet 2"/>
    <w:basedOn w:val="Normal"/>
    <w:uiPriority w:val="99"/>
    <w:unhideWhenUsed/>
    <w:qFormat/>
    <w:rsid w:val="00E33BE0"/>
    <w:pPr>
      <w:numPr>
        <w:numId w:val="15"/>
      </w:numPr>
    </w:pPr>
  </w:style>
  <w:style w:type="paragraph" w:styleId="ListBullet3">
    <w:name w:val="List Bullet 3"/>
    <w:basedOn w:val="Normal"/>
    <w:uiPriority w:val="99"/>
    <w:unhideWhenUsed/>
    <w:qFormat/>
    <w:rsid w:val="00E33BE0"/>
    <w:pPr>
      <w:numPr>
        <w:numId w:val="17"/>
      </w:numPr>
    </w:pPr>
  </w:style>
  <w:style w:type="paragraph" w:styleId="ListContinue">
    <w:name w:val="List Continue"/>
    <w:basedOn w:val="Normal"/>
    <w:uiPriority w:val="99"/>
    <w:unhideWhenUsed/>
    <w:qFormat/>
    <w:rsid w:val="00E33BE0"/>
    <w:pPr>
      <w:ind w:left="340"/>
    </w:pPr>
  </w:style>
  <w:style w:type="paragraph" w:styleId="ListContinue2">
    <w:name w:val="List Continue 2"/>
    <w:basedOn w:val="Normal"/>
    <w:uiPriority w:val="99"/>
    <w:unhideWhenUsed/>
    <w:qFormat/>
    <w:rsid w:val="00E33BE0"/>
    <w:pPr>
      <w:ind w:left="680"/>
    </w:pPr>
  </w:style>
  <w:style w:type="paragraph" w:styleId="ListContinue3">
    <w:name w:val="List Continue 3"/>
    <w:basedOn w:val="Normal"/>
    <w:uiPriority w:val="99"/>
    <w:unhideWhenUsed/>
    <w:qFormat/>
    <w:rsid w:val="00E33BE0"/>
    <w:pPr>
      <w:ind w:left="1021"/>
    </w:pPr>
  </w:style>
  <w:style w:type="character" w:customStyle="1" w:styleId="Heading1Char">
    <w:name w:val="Heading 1 Char"/>
    <w:basedOn w:val="DefaultParagraphFont"/>
    <w:link w:val="Heading1"/>
    <w:uiPriority w:val="9"/>
    <w:locked/>
    <w:rsid w:val="00E33BE0"/>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33BE0"/>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33BE0"/>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E33BE0"/>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33BE0"/>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3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33BE0"/>
    <w:rPr>
      <w:color w:val="auto"/>
      <w:sz w:val="24"/>
    </w:rPr>
  </w:style>
  <w:style w:type="paragraph" w:customStyle="1" w:styleId="SAPMainTitle">
    <w:name w:val="SAP_MainTitle"/>
    <w:basedOn w:val="Normal"/>
    <w:next w:val="Normal"/>
    <w:rsid w:val="00E33BE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33BE0"/>
    <w:pPr>
      <w:spacing w:line="260" w:lineRule="exact"/>
      <w:jc w:val="right"/>
    </w:pPr>
    <w:rPr>
      <w:caps/>
      <w:color w:val="auto"/>
      <w:spacing w:val="10"/>
      <w:sz w:val="20"/>
    </w:rPr>
  </w:style>
  <w:style w:type="paragraph" w:customStyle="1" w:styleId="SAPDocumentVersion">
    <w:name w:val="SAP_DocumentVersion"/>
    <w:basedOn w:val="SAPSecurityLevel"/>
    <w:rsid w:val="00E33BE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33BE0"/>
    <w:rPr>
      <w:rFonts w:ascii="BentonSans Book" w:hAnsi="BentonSans Book" w:cs="Times New Roman"/>
      <w:color w:val="0076CB"/>
      <w:sz w:val="12"/>
      <w:u w:val="none"/>
    </w:rPr>
  </w:style>
  <w:style w:type="paragraph" w:customStyle="1" w:styleId="SAPMaterialNumber">
    <w:name w:val="SAP_MaterialNumber"/>
    <w:basedOn w:val="Normal"/>
    <w:locked/>
    <w:rsid w:val="00E33BE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33BE0"/>
  </w:style>
  <w:style w:type="paragraph" w:customStyle="1" w:styleId="SAPFooterleft">
    <w:name w:val="SAP_Footer_left"/>
    <w:basedOn w:val="Footer"/>
    <w:locked/>
    <w:rsid w:val="00E33BE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33BE0"/>
    <w:rPr>
      <w:rFonts w:ascii="BentonSans Bold" w:hAnsi="BentonSans Bold" w:cs="Times New Roman"/>
    </w:rPr>
  </w:style>
  <w:style w:type="character" w:customStyle="1" w:styleId="SAPFooterSecurityLevel">
    <w:name w:val="SAP_Footer_SecurityLevel"/>
    <w:basedOn w:val="DefaultParagraphFont"/>
    <w:uiPriority w:val="1"/>
    <w:locked/>
    <w:rsid w:val="00E33BE0"/>
    <w:rPr>
      <w:rFonts w:cs="Times New Roman"/>
      <w:caps/>
      <w:spacing w:val="6"/>
    </w:rPr>
  </w:style>
  <w:style w:type="paragraph" w:customStyle="1" w:styleId="SAPLastPageGray">
    <w:name w:val="SAP_LastPage_Gray"/>
    <w:basedOn w:val="Normal"/>
    <w:locked/>
    <w:rsid w:val="00E33BE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33BE0"/>
    <w:pPr>
      <w:spacing w:before="0" w:after="0" w:line="180" w:lineRule="exact"/>
    </w:pPr>
    <w:rPr>
      <w:rFonts w:cs="Arial"/>
      <w:sz w:val="12"/>
      <w:szCs w:val="18"/>
      <w:lang w:val="de-DE"/>
    </w:rPr>
  </w:style>
  <w:style w:type="paragraph" w:customStyle="1" w:styleId="SAPFooterright">
    <w:name w:val="SAP_Footer_right"/>
    <w:basedOn w:val="SAPFooterleft"/>
    <w:locked/>
    <w:rsid w:val="00E33BE0"/>
    <w:pPr>
      <w:jc w:val="right"/>
    </w:pPr>
    <w:rPr>
      <w:noProof/>
    </w:rPr>
  </w:style>
  <w:style w:type="paragraph" w:customStyle="1" w:styleId="SAPFooterCurrentTopicRight">
    <w:name w:val="SAP_Footer_CurrentTopicRight"/>
    <w:basedOn w:val="SAPFooterright"/>
    <w:qFormat/>
    <w:locked/>
    <w:rsid w:val="00E33BE0"/>
    <w:rPr>
      <w:rFonts w:ascii="BentonSans Bold" w:hAnsi="BentonSans Bold"/>
    </w:rPr>
  </w:style>
  <w:style w:type="paragraph" w:customStyle="1" w:styleId="SAPFooterCurrentTopicLeft">
    <w:name w:val="SAP_Footer_CurrentTopicLeft"/>
    <w:basedOn w:val="SAPFooterleft"/>
    <w:qFormat/>
    <w:locked/>
    <w:rsid w:val="00E33BE0"/>
    <w:rPr>
      <w:rFonts w:ascii="BentonSans Bold" w:hAnsi="BentonSans Bold"/>
    </w:rPr>
  </w:style>
  <w:style w:type="paragraph" w:styleId="Header">
    <w:name w:val="header"/>
    <w:basedOn w:val="Normal"/>
    <w:link w:val="HeaderChar"/>
    <w:uiPriority w:val="99"/>
    <w:unhideWhenUsed/>
    <w:rsid w:val="00E33BE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33BE0"/>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33BE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p.com/copyright"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56571A70D34F2FBF9F30B60C4FF948"/>
        <w:category>
          <w:name w:val="General"/>
          <w:gallery w:val="placeholder"/>
        </w:category>
        <w:types>
          <w:type w:val="bbPlcHdr"/>
        </w:types>
        <w:behaviors>
          <w:behavior w:val="content"/>
        </w:behaviors>
        <w:guid w:val="{A101AB90-5608-4779-8ABE-8123FDB00384}"/>
      </w:docPartPr>
      <w:docPartBody>
        <w:p w:rsidR="00000000" w:rsidRDefault="002E04D9" w:rsidP="002E04D9">
          <w:pPr>
            <w:pStyle w:val="0256571A70D34F2FBF9F30B60C4FF948"/>
          </w:pPr>
          <w:r>
            <w:t>Enter Scope Item Name</w:t>
          </w:r>
        </w:p>
      </w:docPartBody>
    </w:docPart>
    <w:docPart>
      <w:docPartPr>
        <w:name w:val="D727502D6D2F4E92B06433F166C8520E"/>
        <w:category>
          <w:name w:val="General"/>
          <w:gallery w:val="placeholder"/>
        </w:category>
        <w:types>
          <w:type w:val="bbPlcHdr"/>
        </w:types>
        <w:behaviors>
          <w:behavior w:val="content"/>
        </w:behaviors>
        <w:guid w:val="{4270E850-39D0-4D55-B972-25047563B967}"/>
      </w:docPartPr>
      <w:docPartBody>
        <w:p w:rsidR="00000000" w:rsidRDefault="002E04D9" w:rsidP="002E04D9">
          <w:pPr>
            <w:pStyle w:val="D727502D6D2F4E92B06433F166C8520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D9"/>
    <w:rsid w:val="002E0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2D07B2A9584C6BAB114BF52B7DA539">
    <w:name w:val="7F2D07B2A9584C6BAB114BF52B7DA539"/>
    <w:rsid w:val="002E04D9"/>
  </w:style>
  <w:style w:type="paragraph" w:customStyle="1" w:styleId="0256571A70D34F2FBF9F30B60C4FF948">
    <w:name w:val="0256571A70D34F2FBF9F30B60C4FF948"/>
    <w:rsid w:val="002E04D9"/>
  </w:style>
  <w:style w:type="paragraph" w:customStyle="1" w:styleId="D727502D6D2F4E92B06433F166C8520E">
    <w:name w:val="D727502D6D2F4E92B06433F166C8520E"/>
    <w:rsid w:val="002E04D9"/>
  </w:style>
  <w:style w:type="paragraph" w:customStyle="1" w:styleId="843F553C2ED947139FCDBF9754AED868">
    <w:name w:val="843F553C2ED947139FCDBF9754AED868"/>
    <w:rsid w:val="002E0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5E00A77-5791-4C9C-AF79-D7D47368DFF2}"/>
</file>

<file path=customXml/itemProps2.xml><?xml version="1.0" encoding="utf-8"?>
<ds:datastoreItem xmlns:ds="http://schemas.openxmlformats.org/officeDocument/2006/customXml" ds:itemID="{36552732-8B48-41B0-A6CD-DF4C695F4F52}"/>
</file>

<file path=customXml/itemProps3.xml><?xml version="1.0" encoding="utf-8"?>
<ds:datastoreItem xmlns:ds="http://schemas.openxmlformats.org/officeDocument/2006/customXml" ds:itemID="{88B4CDBD-A454-4EB5-AAE6-2A80E30FB201}"/>
</file>

<file path=docProps/app.xml><?xml version="1.0" encoding="utf-8"?>
<Properties xmlns="http://schemas.openxmlformats.org/officeDocument/2006/extended-properties" xmlns:vt="http://schemas.openxmlformats.org/officeDocument/2006/docPropsVTypes">
  <Template>Normal.dotm</Template>
  <TotalTime>0</TotalTime>
  <Pages>7</Pages>
  <Words>1279</Words>
  <Characters>8062</Characters>
  <Application>Microsoft Office Word</Application>
  <DocSecurity>4</DocSecurity>
  <Lines>67</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2020-09-19T13:27:00Z</dcterms:created>
  <dcterms:modified xsi:type="dcterms:W3CDTF">2020-09-19T13:27:00Z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